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43E2A" w14:textId="77777777" w:rsidR="00D75D37" w:rsidRDefault="00D75D37">
      <w:pPr>
        <w:rPr>
          <w:b/>
          <w:bCs/>
        </w:rPr>
      </w:pPr>
    </w:p>
    <w:p w14:paraId="6D51CA7D" w14:textId="77777777" w:rsidR="00D75D37" w:rsidRDefault="00D75D37">
      <w:pPr>
        <w:ind w:right="2663"/>
        <w:rPr>
          <w:color w:val="EE0000"/>
        </w:rPr>
      </w:pPr>
    </w:p>
    <w:p w14:paraId="75D219B7" w14:textId="77777777" w:rsidR="00D75D37" w:rsidRDefault="008A1D99">
      <w:pPr>
        <w:jc w:val="center"/>
        <w:rPr>
          <w:b/>
          <w:bCs/>
        </w:rPr>
      </w:pPr>
      <w:r>
        <w:rPr>
          <w:b/>
          <w:bCs/>
        </w:rPr>
        <w:t>KRETINGOS RAJONO SAVIVALDYBĖS</w:t>
      </w:r>
    </w:p>
    <w:p w14:paraId="18316882" w14:textId="77777777" w:rsidR="00D75D37" w:rsidRDefault="00D75D37">
      <w:pPr>
        <w:jc w:val="center"/>
        <w:rPr>
          <w:b/>
          <w:bCs/>
        </w:rPr>
      </w:pPr>
    </w:p>
    <w:p w14:paraId="3A8313C6" w14:textId="77777777" w:rsidR="00D75D37" w:rsidRDefault="008A1D99">
      <w:pPr>
        <w:jc w:val="center"/>
        <w:rPr>
          <w:b/>
          <w:bCs/>
        </w:rPr>
      </w:pPr>
      <w:r>
        <w:rPr>
          <w:b/>
          <w:bCs/>
        </w:rPr>
        <w:t>2026–2028 METŲ STRATEGINIS VEIKLOS PLANAS</w:t>
      </w:r>
    </w:p>
    <w:p w14:paraId="519A76E2" w14:textId="77777777" w:rsidR="00D75D37" w:rsidRDefault="00D75D37">
      <w:pPr>
        <w:jc w:val="center"/>
        <w:rPr>
          <w:b/>
          <w:bCs/>
          <w:i/>
          <w:iCs/>
          <w:color w:val="EE0000"/>
        </w:rPr>
      </w:pPr>
    </w:p>
    <w:p w14:paraId="2DCFA1C8" w14:textId="77777777" w:rsidR="00D75D37" w:rsidRDefault="008A1D99">
      <w:pPr>
        <w:tabs>
          <w:tab w:val="left" w:pos="851"/>
        </w:tabs>
        <w:ind w:firstLine="851"/>
        <w:jc w:val="both"/>
      </w:pPr>
      <w:r>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Pr>
          <w:sz w:val="22"/>
          <w:szCs w:val="22"/>
        </w:rPr>
        <w:t>–</w:t>
      </w:r>
      <w:r>
        <w:t>12</w:t>
      </w:r>
      <w:r>
        <w:rPr>
          <w:sz w:val="22"/>
          <w:szCs w:val="22"/>
        </w:rPr>
        <w:t>–</w:t>
      </w:r>
      <w:r>
        <w:t xml:space="preserve">22 sprendimu Nr. </w:t>
      </w:r>
      <w:bookmarkStart w:id="0" w:name="bookmark=id.oheltsvnqqv" w:colFirst="0" w:colLast="0"/>
      <w:bookmarkEnd w:id="0"/>
      <w:r>
        <w:t xml:space="preserve">T2-339) pateiktą Kretingos rajono išorinės ir vidinės aplinkos analizę, detalizuojami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Default="008A1D99">
      <w:pPr>
        <w:ind w:firstLine="851"/>
        <w:jc w:val="both"/>
      </w:pPr>
      <w:r>
        <w:t>Savivaldybės 2026–2028 m. strateginis veiklos planas (toliau – SVP) yra tęstinis planavimo dokumentas, todėl didžioji dalis priemonių perkeltos iš 2025–2027 m. strateginio veiklos plano.</w:t>
      </w:r>
    </w:p>
    <w:p w14:paraId="32C88ED3" w14:textId="77777777" w:rsidR="00D75D37" w:rsidRDefault="00D75D37">
      <w:pPr>
        <w:rPr>
          <w:b/>
          <w:bCs/>
          <w:color w:val="EE0000"/>
        </w:rPr>
      </w:pPr>
    </w:p>
    <w:p w14:paraId="531BF158" w14:textId="77777777" w:rsidR="00D75D37" w:rsidRDefault="008A1D99">
      <w:pPr>
        <w:jc w:val="center"/>
        <w:rPr>
          <w:b/>
          <w:bCs/>
        </w:rPr>
      </w:pPr>
      <w:bookmarkStart w:id="1" w:name="_heading=h.kn3dxepfsnn" w:colFirst="0" w:colLast="0"/>
      <w:bookmarkEnd w:id="1"/>
      <w:r>
        <w:rPr>
          <w:b/>
          <w:bCs/>
        </w:rPr>
        <w:t>I SKYRIUS</w:t>
      </w:r>
    </w:p>
    <w:p w14:paraId="72069BC0" w14:textId="77777777" w:rsidR="00D75D37" w:rsidRDefault="008A1D99">
      <w:pPr>
        <w:jc w:val="center"/>
        <w:rPr>
          <w:b/>
          <w:bCs/>
        </w:rPr>
      </w:pPr>
      <w:r>
        <w:rPr>
          <w:b/>
          <w:bCs/>
        </w:rPr>
        <w:t>SAVIVALDYBĖS MISIJA IR VEIKLOS PRIORITETAI</w:t>
      </w:r>
    </w:p>
    <w:p w14:paraId="02920C57" w14:textId="77777777" w:rsidR="00D75D37" w:rsidRDefault="00D75D37">
      <w:pPr>
        <w:rPr>
          <w:b/>
          <w:bCs/>
        </w:rPr>
      </w:pPr>
    </w:p>
    <w:p w14:paraId="37F01530" w14:textId="77777777" w:rsidR="00D75D37" w:rsidRDefault="008A1D99">
      <w:pPr>
        <w:tabs>
          <w:tab w:val="left" w:pos="851"/>
        </w:tabs>
        <w:ind w:firstLine="851"/>
        <w:jc w:val="both"/>
      </w:pPr>
      <w:r>
        <w:t xml:space="preserve">Kretingos rajono savivaldybės </w:t>
      </w:r>
      <w:r>
        <w:rPr>
          <w:b/>
          <w:bCs/>
        </w:rPr>
        <w:t>misija</w:t>
      </w:r>
      <w:r>
        <w:t xml:space="preserve"> – įgyvendinti savivaldos teisę ir užtikrinti viešojo administravimo ir viešųjų paslaugų teikimo funkcijų vykdymą, tenkinant bendruomenės viešuosius poreikius bei interesus.</w:t>
      </w:r>
    </w:p>
    <w:p w14:paraId="10699308" w14:textId="77777777" w:rsidR="00D75D37" w:rsidRDefault="008A1D99">
      <w:pPr>
        <w:tabs>
          <w:tab w:val="left" w:pos="851"/>
        </w:tabs>
        <w:ind w:firstLine="851"/>
        <w:jc w:val="both"/>
      </w:pPr>
      <w:r>
        <w:t xml:space="preserve">Kretingos rajono savivaldybės </w:t>
      </w:r>
      <w:r>
        <w:rPr>
          <w:b/>
          <w:bCs/>
        </w:rPr>
        <w:t>vizija iki 2030 m.</w:t>
      </w:r>
      <w:r>
        <w:t xml:space="preserve"> – vakarų Lietuvos gerovės kraštas, kuriame darniai sąveikauja vietos bendruomenė ir gamta.</w:t>
      </w:r>
    </w:p>
    <w:p w14:paraId="3D3A540D" w14:textId="77777777" w:rsidR="00D75D37" w:rsidRDefault="008A1D99">
      <w:pPr>
        <w:tabs>
          <w:tab w:val="left" w:pos="851"/>
        </w:tabs>
        <w:ind w:firstLine="851"/>
        <w:jc w:val="both"/>
        <w:rPr>
          <w:b/>
          <w:bCs/>
        </w:rPr>
      </w:pPr>
      <w:r>
        <w:t xml:space="preserve">Kretingos rajono savivaldybės </w:t>
      </w:r>
      <w:r>
        <w:rPr>
          <w:b/>
          <w:bCs/>
        </w:rPr>
        <w:t>veiklos prioritetai 2026–2028 m.:</w:t>
      </w:r>
    </w:p>
    <w:p w14:paraId="01B74EC4" w14:textId="77777777" w:rsidR="00D75D37" w:rsidRDefault="008A1D99">
      <w:pPr>
        <w:tabs>
          <w:tab w:val="left" w:pos="851"/>
        </w:tabs>
        <w:ind w:firstLine="851"/>
        <w:jc w:val="both"/>
      </w:pPr>
      <w:r>
        <w:t>1. Didesnis dėmesys ir finansavimas nevyriausybinėms organizacijoms (toliau – NVO) ir bendruomenėms.</w:t>
      </w:r>
    </w:p>
    <w:p w14:paraId="70557916" w14:textId="77777777" w:rsidR="00D75D37" w:rsidRDefault="008A1D99">
      <w:pPr>
        <w:tabs>
          <w:tab w:val="left" w:pos="851"/>
        </w:tabs>
        <w:ind w:firstLine="851"/>
        <w:jc w:val="both"/>
      </w:pPr>
      <w:r>
        <w:t>2. Sveikatos priežiūros paslaugų kokybės gerinimas ir paslaugų prieinamumo didinimas.</w:t>
      </w:r>
    </w:p>
    <w:p w14:paraId="1A133091" w14:textId="77777777" w:rsidR="00D75D37" w:rsidRDefault="008A1D99">
      <w:pPr>
        <w:tabs>
          <w:tab w:val="left" w:pos="851"/>
        </w:tabs>
        <w:ind w:firstLine="851"/>
        <w:jc w:val="both"/>
      </w:pPr>
      <w:r>
        <w:t>3. Švietimo kokybės užtikrinimas.</w:t>
      </w:r>
    </w:p>
    <w:p w14:paraId="6D3AE08C" w14:textId="77777777" w:rsidR="00D75D37" w:rsidRDefault="008A1D99">
      <w:pPr>
        <w:tabs>
          <w:tab w:val="left" w:pos="851"/>
        </w:tabs>
        <w:ind w:firstLine="851"/>
        <w:jc w:val="both"/>
      </w:pPr>
      <w:r>
        <w:t>4. Aktyvaus poilsio, gamtinio, kultūrinio ir sakralinio turizmo skatinimas.</w:t>
      </w:r>
    </w:p>
    <w:p w14:paraId="06C54BB5" w14:textId="77777777" w:rsidR="00D75D37" w:rsidRDefault="008A1D99">
      <w:pPr>
        <w:tabs>
          <w:tab w:val="left" w:pos="851"/>
        </w:tabs>
        <w:ind w:firstLine="851"/>
        <w:jc w:val="both"/>
      </w:pPr>
      <w:r>
        <w:t>5. Gyventojų poreikius atitinkančios infrastruktūros kūrimas.</w:t>
      </w:r>
    </w:p>
    <w:p w14:paraId="59F60125" w14:textId="77777777" w:rsidR="00D75D37" w:rsidRDefault="008A1D99">
      <w:pPr>
        <w:tabs>
          <w:tab w:val="left" w:pos="851"/>
        </w:tabs>
        <w:ind w:firstLine="851"/>
        <w:jc w:val="both"/>
      </w:pPr>
      <w:r>
        <w:t>6. Europos žaliojo kurso principų įgyvendinimas.</w:t>
      </w:r>
    </w:p>
    <w:p w14:paraId="4D96D097" w14:textId="77777777" w:rsidR="00D75D37" w:rsidRDefault="00D75D37">
      <w:pPr>
        <w:ind w:firstLine="851"/>
        <w:jc w:val="both"/>
        <w:rPr>
          <w:b/>
          <w:bCs/>
          <w:color w:val="EE0000"/>
        </w:rPr>
      </w:pPr>
    </w:p>
    <w:p w14:paraId="2DCD1D21" w14:textId="77777777" w:rsidR="00D75D37" w:rsidRDefault="008A1D99">
      <w:pPr>
        <w:jc w:val="center"/>
        <w:rPr>
          <w:b/>
          <w:bCs/>
        </w:rPr>
      </w:pPr>
      <w:r>
        <w:rPr>
          <w:b/>
          <w:bCs/>
        </w:rPr>
        <w:t>II SKYRIUS</w:t>
      </w:r>
    </w:p>
    <w:p w14:paraId="30E34086" w14:textId="77777777" w:rsidR="00D75D37" w:rsidRDefault="008A1D99">
      <w:pPr>
        <w:jc w:val="center"/>
        <w:rPr>
          <w:b/>
          <w:bCs/>
        </w:rPr>
      </w:pPr>
      <w:r>
        <w:rPr>
          <w:b/>
          <w:bCs/>
        </w:rPr>
        <w:t>SAVIVALDYBĖS PLĖTROS TIKSLAI IR UŽDAVINIAI</w:t>
      </w:r>
    </w:p>
    <w:p w14:paraId="192F1DBD" w14:textId="77777777" w:rsidR="00D75D37" w:rsidRDefault="00D75D37">
      <w:pPr>
        <w:jc w:val="both"/>
        <w:rPr>
          <w:i/>
          <w:iCs/>
        </w:rPr>
      </w:pPr>
    </w:p>
    <w:p w14:paraId="3F9492F5" w14:textId="77777777" w:rsidR="00D75D37" w:rsidRDefault="008A1D99">
      <w:pPr>
        <w:pBdr>
          <w:top w:val="nil"/>
          <w:left w:val="nil"/>
          <w:bottom w:val="nil"/>
          <w:right w:val="nil"/>
          <w:between w:val="nil"/>
        </w:pBdr>
        <w:rPr>
          <w:color w:val="000000"/>
        </w:rPr>
      </w:pPr>
      <w:r>
        <w:rPr>
          <w:b/>
          <w:bCs/>
          <w:color w:val="000000"/>
        </w:rPr>
        <w:t>1 lentelė.</w:t>
      </w:r>
      <w:r>
        <w:rPr>
          <w:color w:val="000000"/>
        </w:rPr>
        <w:t xml:space="preserve"> SPP Tikslai, uždaviniai </w:t>
      </w:r>
    </w:p>
    <w:p w14:paraId="41D69CCB" w14:textId="77777777" w:rsidR="00D75D37"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Default="008A1D99">
            <w:pPr>
              <w:rPr>
                <w:b/>
                <w:bCs/>
                <w:sz w:val="20"/>
                <w:szCs w:val="20"/>
              </w:rPr>
            </w:pPr>
            <w:r>
              <w:rPr>
                <w:b/>
                <w:bCs/>
                <w:sz w:val="20"/>
                <w:szCs w:val="20"/>
              </w:rPr>
              <w:lastRenderedPageBreak/>
              <w:t>1.1 Tikslas. Skatinti savivaldybės konkurencingumą</w:t>
            </w:r>
          </w:p>
        </w:tc>
      </w:tr>
      <w:tr w:rsidR="00D75D37"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Default="008A1D99">
            <w:pPr>
              <w:rPr>
                <w:sz w:val="20"/>
                <w:szCs w:val="20"/>
              </w:rPr>
            </w:pPr>
            <w:r>
              <w:rPr>
                <w:b/>
                <w:bCs/>
                <w:sz w:val="20"/>
                <w:szCs w:val="20"/>
              </w:rPr>
              <w:t>1.1.1 Uždavinys.</w:t>
            </w:r>
            <w:r>
              <w:rPr>
                <w:sz w:val="20"/>
                <w:szCs w:val="20"/>
              </w:rPr>
              <w:t xml:space="preserve"> Skatinti verslumą ir palankią investicinę aplinką</w:t>
            </w:r>
          </w:p>
        </w:tc>
      </w:tr>
      <w:tr w:rsidR="00D75D37"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Default="008A1D99">
            <w:pPr>
              <w:rPr>
                <w:b/>
                <w:bCs/>
                <w:sz w:val="20"/>
                <w:szCs w:val="20"/>
              </w:rPr>
            </w:pPr>
            <w:r>
              <w:rPr>
                <w:b/>
                <w:bCs/>
                <w:sz w:val="20"/>
                <w:szCs w:val="20"/>
              </w:rPr>
              <w:t xml:space="preserve">1.1.2 Uždavinys. </w:t>
            </w:r>
            <w:r>
              <w:rPr>
                <w:sz w:val="20"/>
                <w:szCs w:val="20"/>
              </w:rPr>
              <w:t>Vystyti pažangų ūkininkavimą</w:t>
            </w:r>
          </w:p>
        </w:tc>
      </w:tr>
      <w:tr w:rsidR="00D75D37"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Default="008A1D99">
            <w:pPr>
              <w:rPr>
                <w:b/>
                <w:bCs/>
                <w:sz w:val="20"/>
                <w:szCs w:val="20"/>
              </w:rPr>
            </w:pPr>
            <w:r>
              <w:rPr>
                <w:b/>
                <w:bCs/>
                <w:sz w:val="20"/>
                <w:szCs w:val="20"/>
              </w:rPr>
              <w:t>1.2 Tikslas. Didinti savivaldybės turistinį patrauklumą</w:t>
            </w:r>
          </w:p>
        </w:tc>
      </w:tr>
      <w:tr w:rsidR="00D75D37"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Default="008A1D99">
            <w:pPr>
              <w:rPr>
                <w:b/>
                <w:bCs/>
                <w:sz w:val="20"/>
                <w:szCs w:val="20"/>
              </w:rPr>
            </w:pPr>
            <w:r>
              <w:rPr>
                <w:b/>
                <w:bCs/>
                <w:sz w:val="20"/>
                <w:szCs w:val="20"/>
              </w:rPr>
              <w:t xml:space="preserve">1.2.2 Uždavinys. </w:t>
            </w:r>
            <w:r>
              <w:rPr>
                <w:sz w:val="20"/>
                <w:szCs w:val="20"/>
              </w:rPr>
              <w:t>Plėsti turizmo sektoriaus infrastruktūrą</w:t>
            </w:r>
          </w:p>
        </w:tc>
      </w:tr>
      <w:tr w:rsidR="00D75D37"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Default="008A1D99">
            <w:pPr>
              <w:rPr>
                <w:b/>
                <w:bCs/>
                <w:sz w:val="20"/>
                <w:szCs w:val="20"/>
              </w:rPr>
            </w:pPr>
            <w:r>
              <w:rPr>
                <w:b/>
                <w:bCs/>
                <w:sz w:val="20"/>
                <w:szCs w:val="20"/>
              </w:rPr>
              <w:t xml:space="preserve">1.2.3 Uždavinys. </w:t>
            </w:r>
            <w:r>
              <w:rPr>
                <w:sz w:val="20"/>
                <w:szCs w:val="20"/>
              </w:rPr>
              <w:t>Plėsti turizmo paslaugų spektrą</w:t>
            </w:r>
          </w:p>
        </w:tc>
      </w:tr>
      <w:tr w:rsidR="00D75D37"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Default="008A1D99">
            <w:pPr>
              <w:rPr>
                <w:b/>
                <w:bCs/>
                <w:sz w:val="20"/>
                <w:szCs w:val="20"/>
              </w:rPr>
            </w:pPr>
            <w:r>
              <w:rPr>
                <w:b/>
                <w:bCs/>
                <w:sz w:val="20"/>
                <w:szCs w:val="20"/>
              </w:rPr>
              <w:t xml:space="preserve">1.2.4 Uždavinys. </w:t>
            </w:r>
            <w:r>
              <w:rPr>
                <w:sz w:val="20"/>
                <w:szCs w:val="20"/>
              </w:rPr>
              <w:t>Puoselėti kultūros paveldą, plėsti kultūros paslaugų įvairovę, didinti jų kokybę ir prieinamumą</w:t>
            </w:r>
          </w:p>
        </w:tc>
      </w:tr>
      <w:tr w:rsidR="00D75D37"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Default="008A1D99">
            <w:pPr>
              <w:rPr>
                <w:b/>
                <w:bCs/>
                <w:sz w:val="20"/>
                <w:szCs w:val="20"/>
              </w:rPr>
            </w:pPr>
            <w:r>
              <w:rPr>
                <w:b/>
                <w:bCs/>
                <w:sz w:val="20"/>
                <w:szCs w:val="20"/>
              </w:rPr>
              <w:t>2.1 Tikslas. Užtikrinti savivaldybės teritorijos tolygų ir tvarų vystymą</w:t>
            </w:r>
          </w:p>
        </w:tc>
      </w:tr>
      <w:tr w:rsidR="00D75D37"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Default="008A1D99">
            <w:pPr>
              <w:rPr>
                <w:b/>
                <w:bCs/>
                <w:sz w:val="20"/>
                <w:szCs w:val="20"/>
              </w:rPr>
            </w:pPr>
            <w:r>
              <w:rPr>
                <w:b/>
                <w:bCs/>
                <w:sz w:val="20"/>
                <w:szCs w:val="20"/>
              </w:rPr>
              <w:t xml:space="preserve">2.1.1 Uždavinys. </w:t>
            </w:r>
            <w:r>
              <w:rPr>
                <w:sz w:val="20"/>
                <w:szCs w:val="20"/>
              </w:rPr>
              <w:t>Modernizuoti vietos ūkį</w:t>
            </w:r>
          </w:p>
        </w:tc>
      </w:tr>
      <w:tr w:rsidR="00D75D37"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Default="008A1D99">
            <w:pPr>
              <w:rPr>
                <w:b/>
                <w:bCs/>
                <w:sz w:val="20"/>
                <w:szCs w:val="20"/>
              </w:rPr>
            </w:pPr>
            <w:r>
              <w:rPr>
                <w:b/>
                <w:bCs/>
                <w:sz w:val="20"/>
                <w:szCs w:val="20"/>
              </w:rPr>
              <w:t xml:space="preserve">2.1.2 Uždavinys. </w:t>
            </w:r>
            <w:r>
              <w:rPr>
                <w:sz w:val="20"/>
                <w:szCs w:val="20"/>
              </w:rPr>
              <w:t>Gerinti savivaldybės pasiekiamumą, modernizuoti savivaldybės susisiekimo ir apšvietimo sistemas</w:t>
            </w:r>
          </w:p>
        </w:tc>
      </w:tr>
      <w:tr w:rsidR="00D75D37"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Default="008A1D99">
            <w:pPr>
              <w:rPr>
                <w:b/>
                <w:bCs/>
                <w:sz w:val="20"/>
                <w:szCs w:val="20"/>
              </w:rPr>
            </w:pPr>
            <w:r>
              <w:rPr>
                <w:b/>
                <w:bCs/>
                <w:sz w:val="20"/>
                <w:szCs w:val="20"/>
              </w:rPr>
              <w:t xml:space="preserve">2.1.3 Uždavinys. </w:t>
            </w:r>
            <w:r>
              <w:rPr>
                <w:sz w:val="20"/>
                <w:szCs w:val="20"/>
              </w:rPr>
              <w:t>Skatinti darnų judumą</w:t>
            </w:r>
          </w:p>
        </w:tc>
      </w:tr>
      <w:tr w:rsidR="00D75D37"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Default="008A1D99">
            <w:pPr>
              <w:rPr>
                <w:b/>
                <w:bCs/>
                <w:sz w:val="20"/>
                <w:szCs w:val="20"/>
              </w:rPr>
            </w:pPr>
            <w:r>
              <w:rPr>
                <w:b/>
                <w:bCs/>
                <w:sz w:val="20"/>
                <w:szCs w:val="20"/>
              </w:rPr>
              <w:t xml:space="preserve">2.1.4 Uždavinys. </w:t>
            </w:r>
            <w:r>
              <w:rPr>
                <w:sz w:val="20"/>
                <w:szCs w:val="20"/>
              </w:rPr>
              <w:t>Didinti gyvenamosios aplinkos patrauklumą</w:t>
            </w:r>
          </w:p>
        </w:tc>
      </w:tr>
      <w:tr w:rsidR="00D75D37"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Default="008A1D99">
            <w:pPr>
              <w:rPr>
                <w:b/>
                <w:bCs/>
                <w:sz w:val="20"/>
                <w:szCs w:val="20"/>
              </w:rPr>
            </w:pPr>
            <w:r>
              <w:rPr>
                <w:b/>
                <w:bCs/>
                <w:sz w:val="20"/>
                <w:szCs w:val="20"/>
              </w:rPr>
              <w:t>2.2 Tikslas. Puoselėti saugią, sveiką ir išsilavinusią visuomenę</w:t>
            </w:r>
          </w:p>
        </w:tc>
      </w:tr>
      <w:tr w:rsidR="00D75D37"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Default="008A1D99">
            <w:pPr>
              <w:rPr>
                <w:sz w:val="20"/>
                <w:szCs w:val="20"/>
              </w:rPr>
            </w:pPr>
            <w:r>
              <w:rPr>
                <w:b/>
                <w:bCs/>
                <w:sz w:val="20"/>
                <w:szCs w:val="20"/>
              </w:rPr>
              <w:t>2.2.2 Uždavinys.</w:t>
            </w:r>
            <w:r>
              <w:rPr>
                <w:sz w:val="20"/>
                <w:szCs w:val="20"/>
              </w:rPr>
              <w:t xml:space="preserve"> Teikti gyventojų poreikius atitinkančias socialines paslaugas</w:t>
            </w:r>
          </w:p>
        </w:tc>
      </w:tr>
      <w:tr w:rsidR="00D75D37"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Default="008A1D99">
            <w:pPr>
              <w:rPr>
                <w:sz w:val="20"/>
                <w:szCs w:val="20"/>
              </w:rPr>
            </w:pPr>
            <w:r>
              <w:rPr>
                <w:b/>
                <w:bCs/>
                <w:sz w:val="20"/>
                <w:szCs w:val="20"/>
              </w:rPr>
              <w:t>2.2.3 Uždavinys.</w:t>
            </w:r>
            <w:r>
              <w:rPr>
                <w:sz w:val="20"/>
                <w:szCs w:val="20"/>
              </w:rPr>
              <w:t xml:space="preserve"> Gerinti sveikatos priežiūros paslaugų kokybę, didinti jų prieinamumą ir formuoti sveiką gyvenseną</w:t>
            </w:r>
          </w:p>
        </w:tc>
      </w:tr>
      <w:tr w:rsidR="00D75D37"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Default="008A1D99">
            <w:pPr>
              <w:rPr>
                <w:sz w:val="20"/>
                <w:szCs w:val="20"/>
              </w:rPr>
            </w:pPr>
            <w:r>
              <w:rPr>
                <w:b/>
                <w:bCs/>
                <w:sz w:val="20"/>
                <w:szCs w:val="20"/>
              </w:rPr>
              <w:t>2.2.4 Uždavinys.</w:t>
            </w:r>
            <w:r>
              <w:rPr>
                <w:sz w:val="20"/>
                <w:szCs w:val="20"/>
              </w:rPr>
              <w:t xml:space="preserve"> Diegti inovatyvią švietimo sistemą</w:t>
            </w:r>
          </w:p>
        </w:tc>
      </w:tr>
      <w:tr w:rsidR="00D75D37"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Default="008A1D99">
            <w:pPr>
              <w:rPr>
                <w:sz w:val="20"/>
                <w:szCs w:val="20"/>
              </w:rPr>
            </w:pPr>
            <w:r>
              <w:rPr>
                <w:b/>
                <w:bCs/>
                <w:sz w:val="20"/>
                <w:szCs w:val="20"/>
              </w:rPr>
              <w:t>2.2.5 Uždavinys.</w:t>
            </w:r>
            <w:r>
              <w:rPr>
                <w:sz w:val="20"/>
                <w:szCs w:val="20"/>
              </w:rPr>
              <w:t xml:space="preserve"> Modernizuoti švietimo infrastruktūrą</w:t>
            </w:r>
          </w:p>
        </w:tc>
      </w:tr>
      <w:tr w:rsidR="00D75D37"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Default="008A1D99">
            <w:pPr>
              <w:rPr>
                <w:b/>
                <w:bCs/>
                <w:sz w:val="20"/>
                <w:szCs w:val="20"/>
              </w:rPr>
            </w:pPr>
            <w:r>
              <w:rPr>
                <w:b/>
                <w:bCs/>
                <w:sz w:val="20"/>
                <w:szCs w:val="20"/>
              </w:rPr>
              <w:t>2.3 Tikslas. Puoselėti atvirą, aktyvią ir veržlią bendruomenę</w:t>
            </w:r>
          </w:p>
        </w:tc>
      </w:tr>
      <w:tr w:rsidR="00D75D37"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Default="008A1D99">
            <w:pPr>
              <w:rPr>
                <w:b/>
                <w:bCs/>
                <w:sz w:val="20"/>
                <w:szCs w:val="20"/>
              </w:rPr>
            </w:pPr>
            <w:r>
              <w:rPr>
                <w:b/>
                <w:bCs/>
                <w:sz w:val="20"/>
                <w:szCs w:val="20"/>
              </w:rPr>
              <w:t xml:space="preserve">2.3.1 Uždavinys. </w:t>
            </w:r>
            <w:r>
              <w:rPr>
                <w:sz w:val="20"/>
                <w:szCs w:val="20"/>
              </w:rPr>
              <w:t>Skatinti vaikų ir jaunimo saviraišką ir savirealizaciją</w:t>
            </w:r>
          </w:p>
        </w:tc>
      </w:tr>
      <w:tr w:rsidR="00D75D37"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Default="008A1D99">
            <w:pPr>
              <w:rPr>
                <w:b/>
                <w:bCs/>
                <w:sz w:val="20"/>
                <w:szCs w:val="20"/>
              </w:rPr>
            </w:pPr>
            <w:r>
              <w:rPr>
                <w:b/>
                <w:bCs/>
                <w:sz w:val="20"/>
                <w:szCs w:val="20"/>
              </w:rPr>
              <w:t xml:space="preserve">2.3.2 Uždavinys. </w:t>
            </w:r>
            <w:r>
              <w:rPr>
                <w:sz w:val="20"/>
                <w:szCs w:val="20"/>
              </w:rPr>
              <w:t>Ugdyti sportišką bendruomenę</w:t>
            </w:r>
          </w:p>
        </w:tc>
      </w:tr>
      <w:tr w:rsidR="00D75D37"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Default="008A1D99">
            <w:pPr>
              <w:rPr>
                <w:b/>
                <w:bCs/>
                <w:sz w:val="20"/>
                <w:szCs w:val="20"/>
              </w:rPr>
            </w:pPr>
            <w:r>
              <w:rPr>
                <w:b/>
                <w:bCs/>
                <w:sz w:val="20"/>
                <w:szCs w:val="20"/>
              </w:rPr>
              <w:t xml:space="preserve">2.3.3 Uždavinys. </w:t>
            </w:r>
            <w:r>
              <w:rPr>
                <w:sz w:val="20"/>
                <w:szCs w:val="20"/>
              </w:rPr>
              <w:t>Skatinti NVO veiklą</w:t>
            </w:r>
          </w:p>
        </w:tc>
      </w:tr>
      <w:tr w:rsidR="00D75D37"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Default="008A1D99">
            <w:pPr>
              <w:rPr>
                <w:b/>
                <w:bCs/>
                <w:sz w:val="20"/>
                <w:szCs w:val="20"/>
              </w:rPr>
            </w:pPr>
            <w:r>
              <w:rPr>
                <w:b/>
                <w:bCs/>
                <w:sz w:val="20"/>
                <w:szCs w:val="20"/>
              </w:rPr>
              <w:t xml:space="preserve">2.3.4 Uždavinys. </w:t>
            </w:r>
            <w:r>
              <w:rPr>
                <w:sz w:val="20"/>
                <w:szCs w:val="20"/>
              </w:rPr>
              <w:t>Skatinti bendruomenių iniciatyvas</w:t>
            </w:r>
          </w:p>
        </w:tc>
      </w:tr>
      <w:tr w:rsidR="00D75D37"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Default="008A1D99">
            <w:pPr>
              <w:rPr>
                <w:b/>
                <w:bCs/>
                <w:sz w:val="20"/>
                <w:szCs w:val="20"/>
              </w:rPr>
            </w:pPr>
            <w:r>
              <w:rPr>
                <w:b/>
                <w:bCs/>
                <w:sz w:val="20"/>
                <w:szCs w:val="20"/>
              </w:rPr>
              <w:t>2.4 Tikslas. Gerinti Kretingos rajono savivaldybės administracijos teikiamų paslaugų kokybę bei optimizuoti jos procesus</w:t>
            </w:r>
          </w:p>
        </w:tc>
      </w:tr>
      <w:tr w:rsidR="00D75D37"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Default="008A1D99">
            <w:pPr>
              <w:rPr>
                <w:b/>
                <w:bCs/>
                <w:sz w:val="20"/>
                <w:szCs w:val="20"/>
              </w:rPr>
            </w:pPr>
            <w:r>
              <w:rPr>
                <w:b/>
                <w:bCs/>
                <w:sz w:val="20"/>
                <w:szCs w:val="20"/>
              </w:rPr>
              <w:t xml:space="preserve">2.4.1 Uždavinys. </w:t>
            </w:r>
            <w:r>
              <w:rPr>
                <w:sz w:val="20"/>
                <w:szCs w:val="20"/>
              </w:rPr>
              <w:t>Pasitelkiant modernias technologijas užtikrinti savivaldybės teikiamų paslaugų integralumą</w:t>
            </w:r>
          </w:p>
        </w:tc>
      </w:tr>
      <w:tr w:rsidR="00D75D37"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Default="008A1D99">
            <w:pPr>
              <w:rPr>
                <w:b/>
                <w:bCs/>
                <w:sz w:val="20"/>
                <w:szCs w:val="20"/>
              </w:rPr>
            </w:pPr>
            <w:r>
              <w:rPr>
                <w:b/>
                <w:bCs/>
                <w:sz w:val="20"/>
                <w:szCs w:val="20"/>
              </w:rPr>
              <w:t xml:space="preserve">2.4.2 Uždavinys. </w:t>
            </w:r>
            <w:r>
              <w:rPr>
                <w:sz w:val="20"/>
                <w:szCs w:val="20"/>
              </w:rPr>
              <w:t>Efektyviai valdyti ir atnaujinti savivaldybės turtą</w:t>
            </w:r>
          </w:p>
        </w:tc>
      </w:tr>
      <w:tr w:rsidR="00D75D37"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Default="008A1D99">
            <w:pPr>
              <w:rPr>
                <w:b/>
                <w:bCs/>
                <w:sz w:val="20"/>
                <w:szCs w:val="20"/>
              </w:rPr>
            </w:pPr>
            <w:r>
              <w:rPr>
                <w:b/>
                <w:bCs/>
                <w:sz w:val="20"/>
                <w:szCs w:val="20"/>
              </w:rPr>
              <w:t xml:space="preserve">2.4.5 Uždavinys. </w:t>
            </w:r>
            <w:r>
              <w:rPr>
                <w:sz w:val="20"/>
                <w:szCs w:val="20"/>
              </w:rPr>
              <w:t>Stiprinti vietos savivaldą</w:t>
            </w:r>
          </w:p>
        </w:tc>
      </w:tr>
    </w:tbl>
    <w:p w14:paraId="453C5E00" w14:textId="77777777" w:rsidR="00D75D37" w:rsidRDefault="00D75D37">
      <w:pPr>
        <w:jc w:val="center"/>
        <w:rPr>
          <w:b/>
          <w:bCs/>
          <w:color w:val="EE0000"/>
        </w:rPr>
      </w:pPr>
    </w:p>
    <w:p w14:paraId="37EF1186" w14:textId="77777777" w:rsidR="00D75D37" w:rsidRDefault="008A1D99">
      <w:pPr>
        <w:jc w:val="center"/>
        <w:rPr>
          <w:b/>
          <w:bCs/>
        </w:rPr>
      </w:pPr>
      <w:r>
        <w:rPr>
          <w:b/>
          <w:bCs/>
        </w:rPr>
        <w:t>III SKYRIUS</w:t>
      </w:r>
    </w:p>
    <w:p w14:paraId="69800E41" w14:textId="77777777" w:rsidR="00D75D37" w:rsidRDefault="008A1D99">
      <w:pPr>
        <w:jc w:val="center"/>
        <w:rPr>
          <w:b/>
          <w:bCs/>
        </w:rPr>
      </w:pPr>
      <w:r>
        <w:rPr>
          <w:b/>
          <w:bCs/>
        </w:rPr>
        <w:t>PLANUOJAMI PASIEKTI REZULTATAI</w:t>
      </w:r>
    </w:p>
    <w:p w14:paraId="70AFC5E0" w14:textId="77777777" w:rsidR="00D75D37" w:rsidRDefault="00D75D37">
      <w:pPr>
        <w:ind w:firstLine="851"/>
        <w:jc w:val="both"/>
        <w:rPr>
          <w:color w:val="EE0000"/>
        </w:rPr>
      </w:pPr>
    </w:p>
    <w:p w14:paraId="224722A8" w14:textId="77777777" w:rsidR="00D75D37" w:rsidRDefault="008A1D99">
      <w:pPr>
        <w:ind w:firstLine="851"/>
        <w:jc w:val="both"/>
      </w:pPr>
      <w:r>
        <w:t>Įgyvendinant 2026–2028 m. SVP siekiama šių rezultatų:</w:t>
      </w:r>
    </w:p>
    <w:p w14:paraId="1E09394F" w14:textId="77777777" w:rsidR="00D75D37" w:rsidRDefault="008A1D99">
      <w:pPr>
        <w:numPr>
          <w:ilvl w:val="0"/>
          <w:numId w:val="5"/>
        </w:numPr>
        <w:pBdr>
          <w:top w:val="nil"/>
          <w:left w:val="nil"/>
          <w:bottom w:val="nil"/>
          <w:right w:val="nil"/>
          <w:between w:val="nil"/>
        </w:pBdr>
        <w:jc w:val="both"/>
      </w:pPr>
      <w:r>
        <w:rPr>
          <w:color w:val="000000"/>
        </w:rPr>
        <w:t>Gyventojų iniciatyvų projektų finansavimui skirti ne mažiau kaip 300,0 tūkst. Eur kasmet, išplečiant lėšų panaudojimo galimybes.</w:t>
      </w:r>
    </w:p>
    <w:p w14:paraId="62E860F7" w14:textId="77777777" w:rsidR="00D75D37" w:rsidRDefault="008A1D99">
      <w:pPr>
        <w:numPr>
          <w:ilvl w:val="0"/>
          <w:numId w:val="5"/>
        </w:numPr>
        <w:pBdr>
          <w:top w:val="nil"/>
          <w:left w:val="nil"/>
          <w:bottom w:val="nil"/>
          <w:right w:val="nil"/>
          <w:between w:val="nil"/>
        </w:pBdr>
        <w:jc w:val="both"/>
      </w:pPr>
      <w:r>
        <w:rPr>
          <w:color w:val="000000"/>
        </w:rPr>
        <w:t>Bendruomenių ir NVO veiklai skirti ne mažiau kaip 100,0 tūkst. Eur kasmet.</w:t>
      </w:r>
    </w:p>
    <w:p w14:paraId="07DCD8B3" w14:textId="77777777" w:rsidR="00D75D37" w:rsidRDefault="008A1D99">
      <w:pPr>
        <w:numPr>
          <w:ilvl w:val="0"/>
          <w:numId w:val="5"/>
        </w:numPr>
        <w:pBdr>
          <w:top w:val="nil"/>
          <w:left w:val="nil"/>
          <w:bottom w:val="nil"/>
          <w:right w:val="nil"/>
          <w:between w:val="nil"/>
        </w:pBdr>
        <w:jc w:val="both"/>
      </w:pPr>
      <w:r>
        <w:rPr>
          <w:color w:val="000000"/>
        </w:rPr>
        <w:t>Stiprinti  Kretingos rajono ligonines, medicinos punktus rajone bei modernizuoti medicinos įstaigų turimą įrangą, išplėsti sveikatos paslaugų apimtis.</w:t>
      </w:r>
    </w:p>
    <w:p w14:paraId="3E71ECE5" w14:textId="77777777" w:rsidR="00D75D37" w:rsidRDefault="008A1D99">
      <w:pPr>
        <w:numPr>
          <w:ilvl w:val="0"/>
          <w:numId w:val="5"/>
        </w:numPr>
        <w:pBdr>
          <w:top w:val="nil"/>
          <w:left w:val="nil"/>
          <w:bottom w:val="nil"/>
          <w:right w:val="nil"/>
          <w:between w:val="nil"/>
        </w:pBdr>
        <w:jc w:val="both"/>
      </w:pPr>
      <w:r>
        <w:rPr>
          <w:color w:val="000000"/>
        </w:rPr>
        <w:t>Priartinti medicinos paslaugas gyventojams, teikiant mobilias asmens sveikatos priežiūros paslaugas.</w:t>
      </w:r>
    </w:p>
    <w:p w14:paraId="3399EAEE" w14:textId="77777777" w:rsidR="00D75D37" w:rsidRDefault="008A1D99">
      <w:pPr>
        <w:numPr>
          <w:ilvl w:val="0"/>
          <w:numId w:val="5"/>
        </w:numPr>
        <w:pBdr>
          <w:top w:val="nil"/>
          <w:left w:val="nil"/>
          <w:bottom w:val="nil"/>
          <w:right w:val="nil"/>
          <w:between w:val="nil"/>
        </w:pBdr>
        <w:jc w:val="both"/>
      </w:pPr>
      <w:r>
        <w:rPr>
          <w:color w:val="000000"/>
        </w:rPr>
        <w:t>Įgyvendinti motyvuojančią ir į Kretingos rajono mokyklas pedagogus pritraukiančią mokytojų skatinimo programą.</w:t>
      </w:r>
    </w:p>
    <w:p w14:paraId="32D668DB" w14:textId="77777777" w:rsidR="00D75D37" w:rsidRDefault="008A1D99">
      <w:pPr>
        <w:numPr>
          <w:ilvl w:val="0"/>
          <w:numId w:val="5"/>
        </w:numPr>
        <w:pBdr>
          <w:top w:val="nil"/>
          <w:left w:val="nil"/>
          <w:bottom w:val="nil"/>
          <w:right w:val="nil"/>
          <w:between w:val="nil"/>
        </w:pBdr>
        <w:jc w:val="both"/>
      </w:pPr>
      <w:r>
        <w:rPr>
          <w:color w:val="000000"/>
        </w:rPr>
        <w:lastRenderedPageBreak/>
        <w:t>Atnaujinti ir modernizuoti ne mažiau kaip 4 ugdymo įstaigas.</w:t>
      </w:r>
    </w:p>
    <w:p w14:paraId="66815C78" w14:textId="77777777" w:rsidR="00D75D37" w:rsidRDefault="008A1D99">
      <w:pPr>
        <w:numPr>
          <w:ilvl w:val="0"/>
          <w:numId w:val="5"/>
        </w:numPr>
        <w:pBdr>
          <w:top w:val="nil"/>
          <w:left w:val="nil"/>
          <w:bottom w:val="nil"/>
          <w:right w:val="nil"/>
          <w:between w:val="nil"/>
        </w:pBdr>
        <w:jc w:val="both"/>
      </w:pPr>
      <w:r>
        <w:rPr>
          <w:color w:val="000000"/>
        </w:rPr>
        <w:t>Pradėti naujos ikimokyklinio ugdymo įstaigos projektavimo darbus.</w:t>
      </w:r>
    </w:p>
    <w:p w14:paraId="0BC5494E" w14:textId="77777777" w:rsidR="00D75D37" w:rsidRDefault="008A1D99">
      <w:pPr>
        <w:numPr>
          <w:ilvl w:val="0"/>
          <w:numId w:val="5"/>
        </w:numPr>
        <w:pBdr>
          <w:top w:val="nil"/>
          <w:left w:val="nil"/>
          <w:bottom w:val="nil"/>
          <w:right w:val="nil"/>
          <w:between w:val="nil"/>
        </w:pBdr>
        <w:jc w:val="both"/>
      </w:pPr>
      <w:r>
        <w:rPr>
          <w:color w:val="000000"/>
        </w:rPr>
        <w:t>Pagerinti savivaldybės teikiamų viešųjų paslaugų prieinamumą, sudarant sąlygas asmenims su negalia savarankiškai patekti į pagrindinius savivaldybės pastatus ir juose naudotis paslaugomis.</w:t>
      </w:r>
    </w:p>
    <w:p w14:paraId="2A99E36B" w14:textId="77777777" w:rsidR="00D75D37" w:rsidRDefault="008A1D99">
      <w:pPr>
        <w:numPr>
          <w:ilvl w:val="0"/>
          <w:numId w:val="5"/>
        </w:numPr>
        <w:pBdr>
          <w:top w:val="nil"/>
          <w:left w:val="nil"/>
          <w:bottom w:val="nil"/>
          <w:right w:val="nil"/>
          <w:between w:val="nil"/>
        </w:pBdr>
        <w:jc w:val="both"/>
      </w:pPr>
      <w:r>
        <w:rPr>
          <w:color w:val="000000"/>
        </w:rPr>
        <w:t>Pastatyti riboženklius, kurie aiškiai pažymėtų teritorijos ribas ir atspindėtų savivaldybės identitetą.</w:t>
      </w:r>
    </w:p>
    <w:p w14:paraId="6CB64E8B" w14:textId="77777777" w:rsidR="00D75D37" w:rsidRDefault="008A1D99">
      <w:pPr>
        <w:numPr>
          <w:ilvl w:val="0"/>
          <w:numId w:val="5"/>
        </w:numPr>
        <w:pBdr>
          <w:top w:val="nil"/>
          <w:left w:val="nil"/>
          <w:bottom w:val="nil"/>
          <w:right w:val="nil"/>
          <w:between w:val="nil"/>
        </w:pBdr>
        <w:jc w:val="both"/>
      </w:pPr>
      <w:r>
        <w:rPr>
          <w:color w:val="000000"/>
        </w:rPr>
        <w:t>Didinti rajono mokyklų skaičių, kuriose maistą mokiniams gamina pačios mokyklos.</w:t>
      </w:r>
    </w:p>
    <w:p w14:paraId="28F0200F" w14:textId="77777777" w:rsidR="00D75D37" w:rsidRDefault="008A1D99">
      <w:pPr>
        <w:numPr>
          <w:ilvl w:val="0"/>
          <w:numId w:val="5"/>
        </w:numPr>
        <w:pBdr>
          <w:top w:val="nil"/>
          <w:left w:val="nil"/>
          <w:bottom w:val="nil"/>
          <w:right w:val="nil"/>
          <w:between w:val="nil"/>
        </w:pBdr>
        <w:jc w:val="both"/>
      </w:pPr>
      <w:r>
        <w:rPr>
          <w:color w:val="000000"/>
        </w:rPr>
        <w:t>Įdiegti Kretingos rajono gyventojo kortelę, kuri leistų gyventojams pigiau lankytis renginiuose, kultūros ir sporto objektuose.</w:t>
      </w:r>
    </w:p>
    <w:p w14:paraId="1F0AB924" w14:textId="77777777" w:rsidR="00D75D37" w:rsidRDefault="008A1D99">
      <w:pPr>
        <w:numPr>
          <w:ilvl w:val="0"/>
          <w:numId w:val="5"/>
        </w:numPr>
        <w:pBdr>
          <w:top w:val="nil"/>
          <w:left w:val="nil"/>
          <w:bottom w:val="nil"/>
          <w:right w:val="nil"/>
          <w:between w:val="nil"/>
        </w:pBdr>
        <w:jc w:val="both"/>
      </w:pPr>
      <w:r>
        <w:t>Modernizuoti lankytinus objektus, diegiant šiuolaikines technologijas (QR kodus ir kt.).</w:t>
      </w:r>
    </w:p>
    <w:p w14:paraId="796D5DCF" w14:textId="77777777" w:rsidR="00D75D37" w:rsidRDefault="008A1D99">
      <w:pPr>
        <w:numPr>
          <w:ilvl w:val="0"/>
          <w:numId w:val="5"/>
        </w:numPr>
        <w:pBdr>
          <w:top w:val="nil"/>
          <w:left w:val="nil"/>
          <w:bottom w:val="nil"/>
          <w:right w:val="nil"/>
          <w:between w:val="nil"/>
        </w:pBdr>
        <w:jc w:val="both"/>
      </w:pPr>
      <w:r>
        <w:rPr>
          <w:color w:val="000000"/>
        </w:rPr>
        <w:t>Įgyvendinti menininkų rezidencijų programą, kviečiančią į rajoną atvykti ir čia kurti šalies bei užsienio menininkus.</w:t>
      </w:r>
    </w:p>
    <w:p w14:paraId="73B4D631" w14:textId="77777777" w:rsidR="00D75D37" w:rsidRDefault="008A1D99">
      <w:pPr>
        <w:numPr>
          <w:ilvl w:val="0"/>
          <w:numId w:val="5"/>
        </w:numPr>
        <w:pBdr>
          <w:top w:val="nil"/>
          <w:left w:val="nil"/>
          <w:bottom w:val="nil"/>
          <w:right w:val="nil"/>
          <w:between w:val="nil"/>
        </w:pBdr>
        <w:jc w:val="both"/>
      </w:pPr>
      <w:r>
        <w:rPr>
          <w:color w:val="000000"/>
        </w:rPr>
        <w:t>Vykdyti plaukimo pamokas vaikams Kretingos sporto centro baseine.</w:t>
      </w:r>
    </w:p>
    <w:p w14:paraId="7B8A09B6" w14:textId="77777777" w:rsidR="00D75D37" w:rsidRDefault="008A1D99">
      <w:pPr>
        <w:numPr>
          <w:ilvl w:val="0"/>
          <w:numId w:val="5"/>
        </w:numPr>
        <w:pBdr>
          <w:top w:val="nil"/>
          <w:left w:val="nil"/>
          <w:bottom w:val="nil"/>
          <w:right w:val="nil"/>
          <w:between w:val="nil"/>
        </w:pBdr>
        <w:jc w:val="both"/>
      </w:pPr>
      <w:r>
        <w:t>Didinti turistų srautus Kretingos rajone, plėtojant paslaugų ir lankytinų objektų pasiūlą.</w:t>
      </w:r>
    </w:p>
    <w:p w14:paraId="79A38B51" w14:textId="77777777" w:rsidR="00D75D37" w:rsidRDefault="008A1D99">
      <w:pPr>
        <w:numPr>
          <w:ilvl w:val="0"/>
          <w:numId w:val="5"/>
        </w:numPr>
        <w:pBdr>
          <w:top w:val="nil"/>
          <w:left w:val="nil"/>
          <w:bottom w:val="nil"/>
          <w:right w:val="nil"/>
          <w:between w:val="nil"/>
        </w:pBdr>
        <w:jc w:val="both"/>
      </w:pPr>
      <w:r>
        <w:rPr>
          <w:color w:val="000000"/>
        </w:rPr>
        <w:t>Pradėti naujo pėsčiųjų ir dviračių tako Akmenos upės pakrantėje, Kretingoje, įrengimo darbus, taip atveriant šią teritoriją gyventojams ir miesto svečiams.</w:t>
      </w:r>
    </w:p>
    <w:p w14:paraId="12249A8A" w14:textId="77777777" w:rsidR="00D75D37" w:rsidRDefault="008A1D99">
      <w:pPr>
        <w:numPr>
          <w:ilvl w:val="0"/>
          <w:numId w:val="5"/>
        </w:numPr>
        <w:pBdr>
          <w:top w:val="nil"/>
          <w:left w:val="nil"/>
          <w:bottom w:val="nil"/>
          <w:right w:val="nil"/>
          <w:between w:val="nil"/>
        </w:pBdr>
        <w:jc w:val="both"/>
      </w:pPr>
      <w:r>
        <w:rPr>
          <w:color w:val="000000"/>
        </w:rPr>
        <w:t>Parengti ir pradėti įgyvendinti Kretingos miesto centrinės aikštės ir senamiesčio tvarkymo planą.</w:t>
      </w:r>
    </w:p>
    <w:p w14:paraId="21495A34" w14:textId="77777777" w:rsidR="00D75D37" w:rsidRDefault="008A1D99">
      <w:pPr>
        <w:numPr>
          <w:ilvl w:val="0"/>
          <w:numId w:val="5"/>
        </w:numPr>
        <w:pBdr>
          <w:top w:val="nil"/>
          <w:left w:val="nil"/>
          <w:bottom w:val="nil"/>
          <w:right w:val="nil"/>
          <w:between w:val="nil"/>
        </w:pBdr>
        <w:jc w:val="both"/>
      </w:pPr>
      <w:r>
        <w:rPr>
          <w:color w:val="000000"/>
        </w:rPr>
        <w:t>Padidinti automobilių stovėjimo vietų skaičių daugiabučių namų kvartaluose, spartinant daugiabučių kiemų tvarkymo programos įgyvendinimą.</w:t>
      </w:r>
    </w:p>
    <w:p w14:paraId="16164DF7" w14:textId="77777777" w:rsidR="00D75D37" w:rsidRDefault="008A1D99">
      <w:pPr>
        <w:numPr>
          <w:ilvl w:val="0"/>
          <w:numId w:val="5"/>
        </w:numPr>
        <w:pBdr>
          <w:top w:val="nil"/>
          <w:left w:val="nil"/>
          <w:bottom w:val="nil"/>
          <w:right w:val="nil"/>
          <w:between w:val="nil"/>
        </w:pBdr>
        <w:jc w:val="both"/>
      </w:pPr>
      <w:r>
        <w:rPr>
          <w:color w:val="000000"/>
        </w:rPr>
        <w:t>Atnaujinti Kretingos motobolo sporto bazės tribūnas.</w:t>
      </w:r>
    </w:p>
    <w:p w14:paraId="70B9C4BC" w14:textId="77777777" w:rsidR="00D75D37" w:rsidRDefault="008A1D99">
      <w:pPr>
        <w:numPr>
          <w:ilvl w:val="0"/>
          <w:numId w:val="5"/>
        </w:numPr>
        <w:pBdr>
          <w:top w:val="nil"/>
          <w:left w:val="nil"/>
          <w:bottom w:val="nil"/>
          <w:right w:val="nil"/>
          <w:between w:val="nil"/>
        </w:pBdr>
        <w:jc w:val="both"/>
      </w:pPr>
      <w:r>
        <w:rPr>
          <w:color w:val="000000"/>
        </w:rPr>
        <w:t>Kasmet Kretingos rajone, ne miškų ūkio paskirties žemės sklypuose, pasodinti ne mažiau kaip 500 medžių ir krūmų.</w:t>
      </w:r>
    </w:p>
    <w:p w14:paraId="21BD4F7E" w14:textId="77777777" w:rsidR="00D75D37" w:rsidRDefault="008A1D99">
      <w:pPr>
        <w:numPr>
          <w:ilvl w:val="0"/>
          <w:numId w:val="5"/>
        </w:numPr>
        <w:pBdr>
          <w:top w:val="nil"/>
          <w:left w:val="nil"/>
          <w:bottom w:val="nil"/>
          <w:right w:val="nil"/>
          <w:between w:val="nil"/>
        </w:pBdr>
        <w:jc w:val="both"/>
      </w:pPr>
      <w:r>
        <w:rPr>
          <w:color w:val="000000"/>
        </w:rPr>
        <w:t>Vykdyti nuolatinę oro ir vandens kokybės kontrolę.</w:t>
      </w:r>
    </w:p>
    <w:p w14:paraId="769F5D87" w14:textId="77777777" w:rsidR="00D75D37" w:rsidRDefault="008A1D99">
      <w:pPr>
        <w:numPr>
          <w:ilvl w:val="0"/>
          <w:numId w:val="5"/>
        </w:numPr>
        <w:pBdr>
          <w:top w:val="nil"/>
          <w:left w:val="nil"/>
          <w:bottom w:val="nil"/>
          <w:right w:val="nil"/>
          <w:between w:val="nil"/>
        </w:pBdr>
        <w:jc w:val="both"/>
      </w:pPr>
      <w:r>
        <w:rPr>
          <w:color w:val="000000"/>
        </w:rPr>
        <w:t>Sukurti dviračių takų tinklo plėtojimo planą, kuris apimtų ne tik Kretingos miesto, bet ir rajono dviračių takus, turėtų jungtis su aplinkinėmis savivaldybėmis.</w:t>
      </w:r>
    </w:p>
    <w:p w14:paraId="5AD3EC31" w14:textId="77777777" w:rsidR="00D75D37" w:rsidRDefault="008A1D99">
      <w:pPr>
        <w:numPr>
          <w:ilvl w:val="0"/>
          <w:numId w:val="5"/>
        </w:numPr>
        <w:pBdr>
          <w:top w:val="nil"/>
          <w:left w:val="nil"/>
          <w:bottom w:val="nil"/>
          <w:right w:val="nil"/>
          <w:between w:val="nil"/>
        </w:pBdr>
        <w:jc w:val="both"/>
      </w:pPr>
      <w:r>
        <w:rPr>
          <w:color w:val="000000"/>
        </w:rPr>
        <w:t>Rekonstruoti ir (ar) nutiesti ne mažiau kaip 10 gatvių ir (ar) kelių.</w:t>
      </w:r>
    </w:p>
    <w:p w14:paraId="0F19003A" w14:textId="77777777" w:rsidR="00D75D37" w:rsidRDefault="008A1D99">
      <w:pPr>
        <w:numPr>
          <w:ilvl w:val="0"/>
          <w:numId w:val="5"/>
        </w:numPr>
        <w:pBdr>
          <w:top w:val="nil"/>
          <w:left w:val="nil"/>
          <w:bottom w:val="nil"/>
          <w:right w:val="nil"/>
          <w:between w:val="nil"/>
        </w:pBdr>
        <w:jc w:val="both"/>
      </w:pPr>
      <w:r>
        <w:rPr>
          <w:color w:val="000000"/>
        </w:rPr>
        <w:t>Parengti visuomeninio transporto maršrutų plėtojimo Kretingos mieste ir rajone planą, kuris gerintų susisiekimą, atsižvelgiant į gyventojų poreikius.</w:t>
      </w:r>
    </w:p>
    <w:p w14:paraId="4D2A5E2D" w14:textId="77777777" w:rsidR="00D75D37" w:rsidRDefault="008A1D99">
      <w:pPr>
        <w:numPr>
          <w:ilvl w:val="0"/>
          <w:numId w:val="5"/>
        </w:numPr>
        <w:pBdr>
          <w:top w:val="nil"/>
          <w:left w:val="nil"/>
          <w:bottom w:val="nil"/>
          <w:right w:val="nil"/>
          <w:between w:val="nil"/>
        </w:pBdr>
        <w:jc w:val="both"/>
      </w:pPr>
      <w:r>
        <w:rPr>
          <w:color w:val="000000"/>
        </w:rPr>
        <w:t>Viešojo transporto maršrutais kursuojančius taršius ir neekonomiškus autobusus pakeisti į ekologiškesnes, patogesnes visuomeninio transporto priemones.</w:t>
      </w:r>
    </w:p>
    <w:p w14:paraId="6D6BCB85" w14:textId="77777777" w:rsidR="00D75D37" w:rsidRDefault="008A1D99">
      <w:pPr>
        <w:numPr>
          <w:ilvl w:val="0"/>
          <w:numId w:val="5"/>
        </w:numPr>
        <w:pBdr>
          <w:top w:val="nil"/>
          <w:left w:val="nil"/>
          <w:bottom w:val="nil"/>
          <w:right w:val="nil"/>
          <w:between w:val="nil"/>
        </w:pBdr>
        <w:jc w:val="both"/>
      </w:pPr>
      <w:r>
        <w:rPr>
          <w:color w:val="000000"/>
        </w:rPr>
        <w:t>Gerinti Kretingos mieste ir rajone esančių priedangų būklę.</w:t>
      </w:r>
    </w:p>
    <w:p w14:paraId="5B6BB217" w14:textId="77777777" w:rsidR="00D75D37" w:rsidRDefault="00D75D37">
      <w:pPr>
        <w:jc w:val="both"/>
      </w:pPr>
    </w:p>
    <w:p w14:paraId="4D9BF119" w14:textId="77777777" w:rsidR="00D75D37" w:rsidRDefault="00D75D37">
      <w:pPr>
        <w:jc w:val="center"/>
        <w:rPr>
          <w:b/>
          <w:bCs/>
          <w:color w:val="EE0000"/>
        </w:rPr>
      </w:pPr>
    </w:p>
    <w:p w14:paraId="727D36A1" w14:textId="77777777" w:rsidR="00D75D37" w:rsidRDefault="008A1D99">
      <w:pPr>
        <w:jc w:val="center"/>
        <w:rPr>
          <w:b/>
          <w:bCs/>
        </w:rPr>
      </w:pPr>
      <w:r>
        <w:rPr>
          <w:b/>
          <w:bCs/>
        </w:rPr>
        <w:t>IV SKYRIUS</w:t>
      </w:r>
    </w:p>
    <w:p w14:paraId="48A5A391" w14:textId="77777777" w:rsidR="00D75D37" w:rsidRDefault="008A1D99">
      <w:pPr>
        <w:jc w:val="center"/>
        <w:rPr>
          <w:b/>
          <w:bCs/>
        </w:rPr>
      </w:pPr>
      <w:r>
        <w:rPr>
          <w:b/>
          <w:bCs/>
        </w:rPr>
        <w:t>PROGRAMOS</w:t>
      </w:r>
    </w:p>
    <w:p w14:paraId="1580CCDE" w14:textId="77777777" w:rsidR="00D75D37" w:rsidRDefault="00D75D37">
      <w:pPr>
        <w:jc w:val="center"/>
        <w:rPr>
          <w:b/>
          <w:bCs/>
        </w:rPr>
      </w:pPr>
    </w:p>
    <w:p w14:paraId="0940164D" w14:textId="77777777" w:rsidR="00D75D37" w:rsidRDefault="008A1D99">
      <w:pPr>
        <w:tabs>
          <w:tab w:val="left" w:pos="851"/>
        </w:tabs>
        <w:ind w:firstLine="851"/>
        <w:jc w:val="both"/>
      </w:pPr>
      <w:r>
        <w:t xml:space="preserve">2026–2028 m. SVP sudaro 11 programų, kuriose integruojasi valdymo ir funkcijų vykdymo sritys. </w:t>
      </w:r>
    </w:p>
    <w:p w14:paraId="7AA43D8B" w14:textId="77777777" w:rsidR="00D75D37"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Pr>
          <w:b/>
          <w:bCs/>
        </w:rPr>
        <w:t>2 lentelė.</w:t>
      </w:r>
      <w:r>
        <w:t xml:space="preserve"> 2026–2028 metų asignavimų ir kitų lėšų pasiskirstymas pagal programas (tūkst. eurų)* </w:t>
      </w:r>
    </w:p>
    <w:p w14:paraId="0A2BB642" w14:textId="77777777" w:rsidR="00D75D37" w:rsidRDefault="00D75D37">
      <w:pPr>
        <w:spacing w:after="60"/>
      </w:pPr>
    </w:p>
    <w:tbl>
      <w:tblPr>
        <w:tblStyle w:val="a0"/>
        <w:tblW w:w="14680" w:type="dxa"/>
        <w:tblInd w:w="0" w:type="dxa"/>
        <w:tblLayout w:type="fixed"/>
        <w:tblLook w:val="0400" w:firstRow="0" w:lastRow="0" w:firstColumn="0" w:lastColumn="0" w:noHBand="0" w:noVBand="1"/>
      </w:tblPr>
      <w:tblGrid>
        <w:gridCol w:w="925"/>
        <w:gridCol w:w="5523"/>
        <w:gridCol w:w="2744"/>
        <w:gridCol w:w="2744"/>
        <w:gridCol w:w="2744"/>
      </w:tblGrid>
      <w:tr w:rsidR="00D75D37" w14:paraId="59CAD265" w14:textId="77777777">
        <w:trPr>
          <w:trHeight w:val="526"/>
        </w:trPr>
        <w:tc>
          <w:tcPr>
            <w:tcW w:w="92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9FBC244" w14:textId="77777777" w:rsidR="00D75D37" w:rsidRDefault="008A1D99">
            <w:pPr>
              <w:jc w:val="center"/>
              <w:rPr>
                <w:b/>
                <w:bCs/>
                <w:color w:val="000000"/>
                <w:sz w:val="18"/>
                <w:szCs w:val="18"/>
              </w:rPr>
            </w:pPr>
            <w:r>
              <w:rPr>
                <w:b/>
                <w:bCs/>
                <w:color w:val="000000"/>
                <w:sz w:val="18"/>
                <w:szCs w:val="18"/>
              </w:rPr>
              <w:t>Eil. Nr.</w:t>
            </w:r>
          </w:p>
        </w:tc>
        <w:tc>
          <w:tcPr>
            <w:tcW w:w="5523" w:type="dxa"/>
            <w:tcBorders>
              <w:top w:val="single" w:sz="8" w:space="0" w:color="000000"/>
              <w:left w:val="nil"/>
              <w:bottom w:val="single" w:sz="8" w:space="0" w:color="000000"/>
              <w:right w:val="single" w:sz="8" w:space="0" w:color="000000"/>
            </w:tcBorders>
            <w:shd w:val="clear" w:color="auto" w:fill="DBE5F1"/>
            <w:vAlign w:val="center"/>
          </w:tcPr>
          <w:p w14:paraId="5A587EB2" w14:textId="77777777" w:rsidR="00D75D37" w:rsidRDefault="008A1D99">
            <w:pPr>
              <w:jc w:val="center"/>
              <w:rPr>
                <w:b/>
                <w:bCs/>
                <w:color w:val="000000"/>
                <w:sz w:val="18"/>
                <w:szCs w:val="18"/>
              </w:rPr>
            </w:pPr>
            <w:r>
              <w:rPr>
                <w:b/>
                <w:bCs/>
                <w:color w:val="000000"/>
                <w:sz w:val="18"/>
                <w:szCs w:val="18"/>
              </w:rPr>
              <w:t>Programos kodas ir pavadinimas</w:t>
            </w:r>
          </w:p>
        </w:tc>
        <w:tc>
          <w:tcPr>
            <w:tcW w:w="2744" w:type="dxa"/>
            <w:tcBorders>
              <w:top w:val="single" w:sz="8" w:space="0" w:color="000000"/>
              <w:left w:val="nil"/>
              <w:bottom w:val="single" w:sz="8" w:space="0" w:color="000000"/>
              <w:right w:val="single" w:sz="8" w:space="0" w:color="000000"/>
            </w:tcBorders>
            <w:shd w:val="clear" w:color="auto" w:fill="DBE5F1"/>
            <w:vAlign w:val="center"/>
          </w:tcPr>
          <w:p w14:paraId="10016442"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2744" w:type="dxa"/>
            <w:tcBorders>
              <w:top w:val="single" w:sz="8" w:space="0" w:color="000000"/>
              <w:left w:val="nil"/>
              <w:bottom w:val="single" w:sz="8" w:space="0" w:color="000000"/>
              <w:right w:val="single" w:sz="8" w:space="0" w:color="000000"/>
            </w:tcBorders>
            <w:shd w:val="clear" w:color="auto" w:fill="DBE5F1"/>
            <w:vAlign w:val="center"/>
          </w:tcPr>
          <w:p w14:paraId="206FF98B"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744" w:type="dxa"/>
            <w:tcBorders>
              <w:top w:val="single" w:sz="8" w:space="0" w:color="000000"/>
              <w:left w:val="nil"/>
              <w:bottom w:val="single" w:sz="8" w:space="0" w:color="000000"/>
              <w:right w:val="single" w:sz="8" w:space="0" w:color="000000"/>
            </w:tcBorders>
            <w:shd w:val="clear" w:color="auto" w:fill="DBE5F1"/>
            <w:vAlign w:val="center"/>
          </w:tcPr>
          <w:p w14:paraId="02C4FA81" w14:textId="77777777" w:rsidR="00D75D37" w:rsidRDefault="008A1D99">
            <w:pPr>
              <w:jc w:val="center"/>
              <w:rPr>
                <w:b/>
                <w:bCs/>
                <w:i/>
                <w:iCs/>
                <w:color w:val="000000"/>
                <w:sz w:val="18"/>
                <w:szCs w:val="18"/>
              </w:rPr>
            </w:pPr>
            <w:r>
              <w:rPr>
                <w:b/>
                <w:bCs/>
                <w:i/>
                <w:iCs/>
                <w:color w:val="000000"/>
                <w:sz w:val="18"/>
                <w:szCs w:val="18"/>
              </w:rPr>
              <w:t>2028 metų asignavimai ir kitos lėšos</w:t>
            </w:r>
          </w:p>
        </w:tc>
      </w:tr>
      <w:tr w:rsidR="00D75D37" w14:paraId="0186C0A8" w14:textId="77777777">
        <w:trPr>
          <w:trHeight w:val="225"/>
        </w:trPr>
        <w:tc>
          <w:tcPr>
            <w:tcW w:w="925" w:type="dxa"/>
            <w:tcBorders>
              <w:top w:val="nil"/>
              <w:left w:val="single" w:sz="8" w:space="0" w:color="000000"/>
              <w:bottom w:val="single" w:sz="8" w:space="0" w:color="000000"/>
              <w:right w:val="single" w:sz="8" w:space="0" w:color="000000"/>
            </w:tcBorders>
            <w:shd w:val="clear" w:color="auto" w:fill="DBE5F1"/>
            <w:vAlign w:val="center"/>
          </w:tcPr>
          <w:p w14:paraId="54F65AFD" w14:textId="77777777" w:rsidR="00D75D37" w:rsidRDefault="008A1D99">
            <w:pPr>
              <w:jc w:val="center"/>
              <w:rPr>
                <w:b/>
                <w:bCs/>
                <w:color w:val="000000"/>
                <w:sz w:val="18"/>
                <w:szCs w:val="18"/>
              </w:rPr>
            </w:pPr>
            <w:r>
              <w:rPr>
                <w:b/>
                <w:bCs/>
                <w:color w:val="000000"/>
                <w:sz w:val="18"/>
                <w:szCs w:val="18"/>
              </w:rPr>
              <w:t>1</w:t>
            </w:r>
          </w:p>
        </w:tc>
        <w:tc>
          <w:tcPr>
            <w:tcW w:w="5523" w:type="dxa"/>
            <w:tcBorders>
              <w:top w:val="nil"/>
              <w:left w:val="nil"/>
              <w:bottom w:val="single" w:sz="8" w:space="0" w:color="000000"/>
              <w:right w:val="single" w:sz="8" w:space="0" w:color="000000"/>
            </w:tcBorders>
            <w:shd w:val="clear" w:color="auto" w:fill="DBE5F1"/>
            <w:vAlign w:val="center"/>
          </w:tcPr>
          <w:p w14:paraId="0A0D74C7" w14:textId="77777777" w:rsidR="00D75D37" w:rsidRDefault="008A1D99">
            <w:pPr>
              <w:jc w:val="center"/>
              <w:rPr>
                <w:b/>
                <w:bCs/>
                <w:color w:val="000000"/>
                <w:sz w:val="18"/>
                <w:szCs w:val="18"/>
              </w:rPr>
            </w:pPr>
            <w:r>
              <w:rPr>
                <w:b/>
                <w:bCs/>
                <w:color w:val="000000"/>
                <w:sz w:val="18"/>
                <w:szCs w:val="18"/>
              </w:rPr>
              <w:t>2</w:t>
            </w:r>
          </w:p>
        </w:tc>
        <w:tc>
          <w:tcPr>
            <w:tcW w:w="2744" w:type="dxa"/>
            <w:tcBorders>
              <w:top w:val="nil"/>
              <w:left w:val="nil"/>
              <w:bottom w:val="single" w:sz="8" w:space="0" w:color="000000"/>
              <w:right w:val="single" w:sz="8" w:space="0" w:color="000000"/>
            </w:tcBorders>
            <w:shd w:val="clear" w:color="auto" w:fill="DBE5F1"/>
            <w:vAlign w:val="center"/>
          </w:tcPr>
          <w:p w14:paraId="4145BA1A" w14:textId="77777777" w:rsidR="00D75D37" w:rsidRDefault="008A1D99">
            <w:pPr>
              <w:jc w:val="center"/>
              <w:rPr>
                <w:b/>
                <w:bCs/>
                <w:color w:val="000000"/>
                <w:sz w:val="18"/>
                <w:szCs w:val="18"/>
              </w:rPr>
            </w:pPr>
            <w:r>
              <w:rPr>
                <w:b/>
                <w:bCs/>
                <w:color w:val="000000"/>
                <w:sz w:val="18"/>
                <w:szCs w:val="18"/>
              </w:rPr>
              <w:t>3</w:t>
            </w:r>
          </w:p>
        </w:tc>
        <w:tc>
          <w:tcPr>
            <w:tcW w:w="2744" w:type="dxa"/>
            <w:tcBorders>
              <w:top w:val="nil"/>
              <w:left w:val="nil"/>
              <w:bottom w:val="single" w:sz="8" w:space="0" w:color="000000"/>
              <w:right w:val="single" w:sz="8" w:space="0" w:color="000000"/>
            </w:tcBorders>
            <w:shd w:val="clear" w:color="auto" w:fill="DBE5F1"/>
            <w:vAlign w:val="center"/>
          </w:tcPr>
          <w:p w14:paraId="2B01600C" w14:textId="77777777" w:rsidR="00D75D37" w:rsidRDefault="008A1D99">
            <w:pPr>
              <w:jc w:val="center"/>
              <w:rPr>
                <w:b/>
                <w:bCs/>
                <w:color w:val="000000"/>
                <w:sz w:val="18"/>
                <w:szCs w:val="18"/>
              </w:rPr>
            </w:pPr>
            <w:r>
              <w:rPr>
                <w:b/>
                <w:bCs/>
                <w:color w:val="000000"/>
                <w:sz w:val="18"/>
                <w:szCs w:val="18"/>
              </w:rPr>
              <w:t>4</w:t>
            </w:r>
          </w:p>
        </w:tc>
        <w:tc>
          <w:tcPr>
            <w:tcW w:w="2744" w:type="dxa"/>
            <w:tcBorders>
              <w:top w:val="nil"/>
              <w:left w:val="nil"/>
              <w:bottom w:val="single" w:sz="8" w:space="0" w:color="000000"/>
              <w:right w:val="single" w:sz="8" w:space="0" w:color="000000"/>
            </w:tcBorders>
            <w:shd w:val="clear" w:color="auto" w:fill="DBE5F1"/>
            <w:vAlign w:val="center"/>
          </w:tcPr>
          <w:p w14:paraId="6ECE75B6" w14:textId="77777777" w:rsidR="00D75D37" w:rsidRDefault="008A1D99">
            <w:pPr>
              <w:jc w:val="center"/>
              <w:rPr>
                <w:b/>
                <w:bCs/>
                <w:color w:val="000000"/>
                <w:sz w:val="18"/>
                <w:szCs w:val="18"/>
              </w:rPr>
            </w:pPr>
            <w:r>
              <w:rPr>
                <w:b/>
                <w:bCs/>
                <w:color w:val="000000"/>
                <w:sz w:val="18"/>
                <w:szCs w:val="18"/>
              </w:rPr>
              <w:t>5</w:t>
            </w:r>
          </w:p>
        </w:tc>
      </w:tr>
      <w:tr w:rsidR="00D75D37" w14:paraId="3A60F9F2"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2999921F" w14:textId="77777777" w:rsidR="00D75D37" w:rsidRDefault="008A1D99">
            <w:pPr>
              <w:jc w:val="center"/>
              <w:rPr>
                <w:b/>
                <w:bCs/>
                <w:color w:val="000000"/>
                <w:sz w:val="18"/>
                <w:szCs w:val="18"/>
              </w:rPr>
            </w:pPr>
            <w:r>
              <w:rPr>
                <w:b/>
                <w:bCs/>
                <w:color w:val="000000"/>
                <w:sz w:val="18"/>
                <w:szCs w:val="18"/>
              </w:rPr>
              <w:t>1</w:t>
            </w:r>
          </w:p>
        </w:tc>
        <w:tc>
          <w:tcPr>
            <w:tcW w:w="5523" w:type="dxa"/>
            <w:tcBorders>
              <w:top w:val="nil"/>
              <w:left w:val="nil"/>
              <w:bottom w:val="single" w:sz="8" w:space="0" w:color="000000"/>
              <w:right w:val="single" w:sz="8" w:space="0" w:color="000000"/>
            </w:tcBorders>
            <w:vAlign w:val="center"/>
          </w:tcPr>
          <w:p w14:paraId="038785BC" w14:textId="77777777" w:rsidR="00D75D37" w:rsidRDefault="008A1D99">
            <w:pPr>
              <w:rPr>
                <w:b/>
                <w:bCs/>
                <w:color w:val="000000"/>
                <w:sz w:val="18"/>
                <w:szCs w:val="18"/>
              </w:rPr>
            </w:pPr>
            <w:r>
              <w:rPr>
                <w:b/>
                <w:bCs/>
                <w:color w:val="000000"/>
                <w:sz w:val="18"/>
                <w:szCs w:val="18"/>
              </w:rPr>
              <w:t>Bendroji programa</w:t>
            </w:r>
          </w:p>
        </w:tc>
        <w:tc>
          <w:tcPr>
            <w:tcW w:w="2744" w:type="dxa"/>
            <w:tcBorders>
              <w:top w:val="nil"/>
              <w:left w:val="nil"/>
              <w:bottom w:val="single" w:sz="8" w:space="0" w:color="000000"/>
              <w:right w:val="single" w:sz="8" w:space="0" w:color="000000"/>
            </w:tcBorders>
            <w:vAlign w:val="center"/>
          </w:tcPr>
          <w:p w14:paraId="01222D71" w14:textId="77777777" w:rsidR="00D75D37" w:rsidRDefault="008A1D99">
            <w:pPr>
              <w:jc w:val="right"/>
              <w:rPr>
                <w:b/>
                <w:bCs/>
                <w:color w:val="000000"/>
                <w:sz w:val="18"/>
                <w:szCs w:val="18"/>
              </w:rPr>
            </w:pPr>
            <w:r>
              <w:rPr>
                <w:b/>
                <w:bCs/>
                <w:color w:val="000000"/>
                <w:sz w:val="18"/>
                <w:szCs w:val="18"/>
              </w:rPr>
              <w:t>9264,20</w:t>
            </w:r>
          </w:p>
        </w:tc>
        <w:tc>
          <w:tcPr>
            <w:tcW w:w="2744" w:type="dxa"/>
            <w:tcBorders>
              <w:top w:val="nil"/>
              <w:left w:val="nil"/>
              <w:bottom w:val="single" w:sz="8" w:space="0" w:color="000000"/>
              <w:right w:val="single" w:sz="8" w:space="0" w:color="000000"/>
            </w:tcBorders>
            <w:vAlign w:val="center"/>
          </w:tcPr>
          <w:p w14:paraId="1736035C" w14:textId="77777777" w:rsidR="00D75D37" w:rsidRDefault="008A1D99">
            <w:pPr>
              <w:jc w:val="right"/>
              <w:rPr>
                <w:b/>
                <w:bCs/>
                <w:color w:val="000000"/>
                <w:sz w:val="18"/>
                <w:szCs w:val="18"/>
              </w:rPr>
            </w:pPr>
            <w:r>
              <w:rPr>
                <w:b/>
                <w:bCs/>
                <w:color w:val="000000"/>
                <w:sz w:val="18"/>
                <w:szCs w:val="18"/>
              </w:rPr>
              <w:t>9858,90</w:t>
            </w:r>
          </w:p>
        </w:tc>
        <w:tc>
          <w:tcPr>
            <w:tcW w:w="2744" w:type="dxa"/>
            <w:tcBorders>
              <w:top w:val="nil"/>
              <w:left w:val="nil"/>
              <w:bottom w:val="single" w:sz="8" w:space="0" w:color="000000"/>
              <w:right w:val="single" w:sz="8" w:space="0" w:color="000000"/>
            </w:tcBorders>
            <w:vAlign w:val="center"/>
          </w:tcPr>
          <w:p w14:paraId="0E2B9E34" w14:textId="77777777" w:rsidR="00D75D37" w:rsidRDefault="008A1D99">
            <w:pPr>
              <w:jc w:val="right"/>
              <w:rPr>
                <w:b/>
                <w:bCs/>
                <w:color w:val="000000"/>
                <w:sz w:val="18"/>
                <w:szCs w:val="18"/>
              </w:rPr>
            </w:pPr>
            <w:r>
              <w:rPr>
                <w:b/>
                <w:bCs/>
                <w:color w:val="000000"/>
                <w:sz w:val="18"/>
                <w:szCs w:val="18"/>
              </w:rPr>
              <w:t>9481,10</w:t>
            </w:r>
          </w:p>
        </w:tc>
      </w:tr>
      <w:tr w:rsidR="00D75D37" w14:paraId="1D03E1E9"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35619693" w14:textId="77777777" w:rsidR="00D75D37" w:rsidRDefault="008A1D99">
            <w:pPr>
              <w:jc w:val="center"/>
              <w:rPr>
                <w:b/>
                <w:bCs/>
                <w:color w:val="000000"/>
                <w:sz w:val="18"/>
                <w:szCs w:val="18"/>
              </w:rPr>
            </w:pPr>
            <w:r>
              <w:rPr>
                <w:b/>
                <w:bCs/>
                <w:color w:val="000000"/>
                <w:sz w:val="18"/>
                <w:szCs w:val="18"/>
              </w:rPr>
              <w:t>2</w:t>
            </w:r>
          </w:p>
        </w:tc>
        <w:tc>
          <w:tcPr>
            <w:tcW w:w="5523" w:type="dxa"/>
            <w:tcBorders>
              <w:top w:val="nil"/>
              <w:left w:val="nil"/>
              <w:bottom w:val="single" w:sz="8" w:space="0" w:color="000000"/>
              <w:right w:val="single" w:sz="8" w:space="0" w:color="000000"/>
            </w:tcBorders>
            <w:vAlign w:val="center"/>
          </w:tcPr>
          <w:p w14:paraId="7BDA6130" w14:textId="77777777" w:rsidR="00D75D37" w:rsidRDefault="008A1D99">
            <w:pPr>
              <w:rPr>
                <w:b/>
                <w:bCs/>
                <w:color w:val="000000"/>
                <w:sz w:val="18"/>
                <w:szCs w:val="18"/>
              </w:rPr>
            </w:pPr>
            <w:r>
              <w:rPr>
                <w:b/>
                <w:bCs/>
                <w:color w:val="000000"/>
                <w:sz w:val="18"/>
                <w:szCs w:val="18"/>
              </w:rPr>
              <w:t>Seniūnijų programa</w:t>
            </w:r>
          </w:p>
        </w:tc>
        <w:tc>
          <w:tcPr>
            <w:tcW w:w="2744" w:type="dxa"/>
            <w:tcBorders>
              <w:top w:val="nil"/>
              <w:left w:val="nil"/>
              <w:bottom w:val="single" w:sz="8" w:space="0" w:color="000000"/>
              <w:right w:val="single" w:sz="8" w:space="0" w:color="000000"/>
            </w:tcBorders>
            <w:vAlign w:val="center"/>
          </w:tcPr>
          <w:p w14:paraId="03CF5BD6" w14:textId="77777777" w:rsidR="00D75D37" w:rsidRDefault="008A1D99">
            <w:pPr>
              <w:jc w:val="right"/>
              <w:rPr>
                <w:b/>
                <w:bCs/>
                <w:color w:val="000000"/>
                <w:sz w:val="18"/>
                <w:szCs w:val="18"/>
              </w:rPr>
            </w:pPr>
            <w:r>
              <w:rPr>
                <w:b/>
                <w:bCs/>
                <w:color w:val="000000"/>
                <w:sz w:val="18"/>
                <w:szCs w:val="18"/>
              </w:rPr>
              <w:t>4847,40</w:t>
            </w:r>
          </w:p>
        </w:tc>
        <w:tc>
          <w:tcPr>
            <w:tcW w:w="2744" w:type="dxa"/>
            <w:tcBorders>
              <w:top w:val="nil"/>
              <w:left w:val="nil"/>
              <w:bottom w:val="single" w:sz="8" w:space="0" w:color="000000"/>
              <w:right w:val="single" w:sz="8" w:space="0" w:color="000000"/>
            </w:tcBorders>
            <w:vAlign w:val="center"/>
          </w:tcPr>
          <w:p w14:paraId="4502DBB6" w14:textId="77777777" w:rsidR="00D75D37" w:rsidRDefault="008A1D99">
            <w:pPr>
              <w:jc w:val="right"/>
              <w:rPr>
                <w:b/>
                <w:bCs/>
                <w:color w:val="000000"/>
                <w:sz w:val="18"/>
                <w:szCs w:val="18"/>
              </w:rPr>
            </w:pPr>
            <w:r>
              <w:rPr>
                <w:b/>
                <w:bCs/>
                <w:color w:val="000000"/>
                <w:sz w:val="18"/>
                <w:szCs w:val="18"/>
              </w:rPr>
              <w:t>5335,50</w:t>
            </w:r>
          </w:p>
        </w:tc>
        <w:tc>
          <w:tcPr>
            <w:tcW w:w="2744" w:type="dxa"/>
            <w:tcBorders>
              <w:top w:val="nil"/>
              <w:left w:val="nil"/>
              <w:bottom w:val="single" w:sz="8" w:space="0" w:color="000000"/>
              <w:right w:val="single" w:sz="8" w:space="0" w:color="000000"/>
            </w:tcBorders>
            <w:vAlign w:val="center"/>
          </w:tcPr>
          <w:p w14:paraId="19B3AD16" w14:textId="77777777" w:rsidR="00D75D37" w:rsidRDefault="008A1D99">
            <w:pPr>
              <w:jc w:val="right"/>
              <w:rPr>
                <w:b/>
                <w:bCs/>
                <w:color w:val="000000"/>
                <w:sz w:val="18"/>
                <w:szCs w:val="18"/>
              </w:rPr>
            </w:pPr>
            <w:r>
              <w:rPr>
                <w:b/>
                <w:bCs/>
                <w:color w:val="000000"/>
                <w:sz w:val="18"/>
                <w:szCs w:val="18"/>
              </w:rPr>
              <w:t>5554,50</w:t>
            </w:r>
          </w:p>
        </w:tc>
      </w:tr>
      <w:tr w:rsidR="00D75D37" w14:paraId="4BA33F6D"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38FE74F9" w14:textId="77777777" w:rsidR="00D75D37" w:rsidRDefault="008A1D99">
            <w:pPr>
              <w:jc w:val="center"/>
              <w:rPr>
                <w:b/>
                <w:bCs/>
                <w:color w:val="000000"/>
                <w:sz w:val="18"/>
                <w:szCs w:val="18"/>
              </w:rPr>
            </w:pPr>
            <w:r>
              <w:rPr>
                <w:b/>
                <w:bCs/>
                <w:color w:val="000000"/>
                <w:sz w:val="18"/>
                <w:szCs w:val="18"/>
              </w:rPr>
              <w:t>3</w:t>
            </w:r>
          </w:p>
        </w:tc>
        <w:tc>
          <w:tcPr>
            <w:tcW w:w="5523" w:type="dxa"/>
            <w:tcBorders>
              <w:top w:val="nil"/>
              <w:left w:val="nil"/>
              <w:bottom w:val="single" w:sz="8" w:space="0" w:color="000000"/>
              <w:right w:val="single" w:sz="8" w:space="0" w:color="000000"/>
            </w:tcBorders>
            <w:vAlign w:val="center"/>
          </w:tcPr>
          <w:p w14:paraId="14DA3952" w14:textId="77777777" w:rsidR="00D75D37" w:rsidRDefault="008A1D99">
            <w:pPr>
              <w:rPr>
                <w:b/>
                <w:bCs/>
                <w:color w:val="000000"/>
                <w:sz w:val="18"/>
                <w:szCs w:val="18"/>
              </w:rPr>
            </w:pPr>
            <w:r>
              <w:rPr>
                <w:b/>
                <w:bCs/>
                <w:color w:val="000000"/>
                <w:sz w:val="18"/>
                <w:szCs w:val="18"/>
              </w:rPr>
              <w:t>Žemės ūkio programa</w:t>
            </w:r>
          </w:p>
        </w:tc>
        <w:tc>
          <w:tcPr>
            <w:tcW w:w="2744" w:type="dxa"/>
            <w:tcBorders>
              <w:top w:val="nil"/>
              <w:left w:val="nil"/>
              <w:bottom w:val="single" w:sz="8" w:space="0" w:color="000000"/>
              <w:right w:val="single" w:sz="8" w:space="0" w:color="000000"/>
            </w:tcBorders>
            <w:vAlign w:val="center"/>
          </w:tcPr>
          <w:p w14:paraId="12D5AF7F" w14:textId="77777777" w:rsidR="00D75D37" w:rsidRDefault="008A1D99">
            <w:pPr>
              <w:jc w:val="right"/>
              <w:rPr>
                <w:b/>
                <w:bCs/>
                <w:color w:val="000000"/>
                <w:sz w:val="18"/>
                <w:szCs w:val="18"/>
              </w:rPr>
            </w:pPr>
            <w:r>
              <w:rPr>
                <w:b/>
                <w:bCs/>
                <w:color w:val="000000"/>
                <w:sz w:val="18"/>
                <w:szCs w:val="18"/>
              </w:rPr>
              <w:t>1536,50</w:t>
            </w:r>
          </w:p>
        </w:tc>
        <w:tc>
          <w:tcPr>
            <w:tcW w:w="2744" w:type="dxa"/>
            <w:tcBorders>
              <w:top w:val="nil"/>
              <w:left w:val="nil"/>
              <w:bottom w:val="single" w:sz="8" w:space="0" w:color="000000"/>
              <w:right w:val="single" w:sz="8" w:space="0" w:color="000000"/>
            </w:tcBorders>
            <w:vAlign w:val="center"/>
          </w:tcPr>
          <w:p w14:paraId="2ABA5129" w14:textId="77777777" w:rsidR="00D75D37" w:rsidRDefault="008A1D99">
            <w:pPr>
              <w:jc w:val="right"/>
              <w:rPr>
                <w:b/>
                <w:bCs/>
                <w:color w:val="000000"/>
                <w:sz w:val="18"/>
                <w:szCs w:val="18"/>
              </w:rPr>
            </w:pPr>
            <w:r>
              <w:rPr>
                <w:b/>
                <w:bCs/>
                <w:color w:val="000000"/>
                <w:sz w:val="18"/>
                <w:szCs w:val="18"/>
              </w:rPr>
              <w:t>2131,50</w:t>
            </w:r>
          </w:p>
        </w:tc>
        <w:tc>
          <w:tcPr>
            <w:tcW w:w="2744" w:type="dxa"/>
            <w:tcBorders>
              <w:top w:val="nil"/>
              <w:left w:val="nil"/>
              <w:bottom w:val="single" w:sz="8" w:space="0" w:color="000000"/>
              <w:right w:val="single" w:sz="8" w:space="0" w:color="000000"/>
            </w:tcBorders>
            <w:vAlign w:val="center"/>
          </w:tcPr>
          <w:p w14:paraId="48C86A4F" w14:textId="77777777" w:rsidR="00D75D37" w:rsidRDefault="008A1D99">
            <w:pPr>
              <w:jc w:val="right"/>
              <w:rPr>
                <w:b/>
                <w:bCs/>
                <w:color w:val="000000"/>
                <w:sz w:val="18"/>
                <w:szCs w:val="18"/>
              </w:rPr>
            </w:pPr>
            <w:r>
              <w:rPr>
                <w:b/>
                <w:bCs/>
                <w:color w:val="000000"/>
                <w:sz w:val="18"/>
                <w:szCs w:val="18"/>
              </w:rPr>
              <w:t>1699,50</w:t>
            </w:r>
          </w:p>
        </w:tc>
      </w:tr>
      <w:tr w:rsidR="00D75D37" w14:paraId="1376324B" w14:textId="77777777">
        <w:trPr>
          <w:trHeight w:val="416"/>
        </w:trPr>
        <w:tc>
          <w:tcPr>
            <w:tcW w:w="925" w:type="dxa"/>
            <w:tcBorders>
              <w:top w:val="nil"/>
              <w:left w:val="single" w:sz="8" w:space="0" w:color="000000"/>
              <w:bottom w:val="single" w:sz="8" w:space="0" w:color="000000"/>
              <w:right w:val="single" w:sz="8" w:space="0" w:color="000000"/>
            </w:tcBorders>
            <w:vAlign w:val="center"/>
          </w:tcPr>
          <w:p w14:paraId="50C5138F" w14:textId="77777777" w:rsidR="00D75D37" w:rsidRDefault="008A1D99">
            <w:pPr>
              <w:jc w:val="center"/>
              <w:rPr>
                <w:b/>
                <w:bCs/>
                <w:color w:val="000000"/>
                <w:sz w:val="18"/>
                <w:szCs w:val="18"/>
              </w:rPr>
            </w:pPr>
            <w:r>
              <w:rPr>
                <w:b/>
                <w:bCs/>
                <w:color w:val="000000"/>
                <w:sz w:val="18"/>
                <w:szCs w:val="18"/>
              </w:rPr>
              <w:t>4</w:t>
            </w:r>
          </w:p>
        </w:tc>
        <w:tc>
          <w:tcPr>
            <w:tcW w:w="5523" w:type="dxa"/>
            <w:tcBorders>
              <w:top w:val="nil"/>
              <w:left w:val="nil"/>
              <w:bottom w:val="single" w:sz="8" w:space="0" w:color="000000"/>
              <w:right w:val="single" w:sz="8" w:space="0" w:color="000000"/>
            </w:tcBorders>
            <w:vAlign w:val="center"/>
          </w:tcPr>
          <w:p w14:paraId="338C426C" w14:textId="77777777" w:rsidR="00D75D37" w:rsidRDefault="008A1D99">
            <w:pPr>
              <w:rPr>
                <w:b/>
                <w:bCs/>
                <w:color w:val="000000"/>
                <w:sz w:val="18"/>
                <w:szCs w:val="18"/>
              </w:rPr>
            </w:pPr>
            <w:r>
              <w:rPr>
                <w:b/>
                <w:bCs/>
                <w:color w:val="000000"/>
                <w:sz w:val="18"/>
                <w:szCs w:val="18"/>
              </w:rPr>
              <w:t>Strateginio planavimo ir investicijų programa</w:t>
            </w:r>
          </w:p>
        </w:tc>
        <w:tc>
          <w:tcPr>
            <w:tcW w:w="2744" w:type="dxa"/>
            <w:tcBorders>
              <w:top w:val="nil"/>
              <w:left w:val="nil"/>
              <w:bottom w:val="single" w:sz="8" w:space="0" w:color="000000"/>
              <w:right w:val="single" w:sz="8" w:space="0" w:color="000000"/>
            </w:tcBorders>
            <w:vAlign w:val="center"/>
          </w:tcPr>
          <w:p w14:paraId="26DCEB2C" w14:textId="77777777" w:rsidR="00D75D37" w:rsidRDefault="008A1D99">
            <w:pPr>
              <w:jc w:val="right"/>
              <w:rPr>
                <w:b/>
                <w:bCs/>
                <w:color w:val="000000"/>
                <w:sz w:val="18"/>
                <w:szCs w:val="18"/>
              </w:rPr>
            </w:pPr>
            <w:r>
              <w:rPr>
                <w:b/>
                <w:bCs/>
                <w:color w:val="000000"/>
                <w:sz w:val="18"/>
                <w:szCs w:val="18"/>
              </w:rPr>
              <w:t>23369,40</w:t>
            </w:r>
          </w:p>
        </w:tc>
        <w:tc>
          <w:tcPr>
            <w:tcW w:w="2744" w:type="dxa"/>
            <w:tcBorders>
              <w:top w:val="nil"/>
              <w:left w:val="nil"/>
              <w:bottom w:val="single" w:sz="8" w:space="0" w:color="000000"/>
              <w:right w:val="single" w:sz="8" w:space="0" w:color="000000"/>
            </w:tcBorders>
            <w:vAlign w:val="center"/>
          </w:tcPr>
          <w:p w14:paraId="0436CAD5" w14:textId="77777777" w:rsidR="00D75D37" w:rsidRDefault="008A1D99">
            <w:pPr>
              <w:jc w:val="right"/>
              <w:rPr>
                <w:b/>
                <w:bCs/>
                <w:color w:val="000000"/>
                <w:sz w:val="18"/>
                <w:szCs w:val="18"/>
              </w:rPr>
            </w:pPr>
            <w:r>
              <w:rPr>
                <w:b/>
                <w:bCs/>
                <w:color w:val="000000"/>
                <w:sz w:val="18"/>
                <w:szCs w:val="18"/>
              </w:rPr>
              <w:t>21484,40</w:t>
            </w:r>
          </w:p>
        </w:tc>
        <w:tc>
          <w:tcPr>
            <w:tcW w:w="2744" w:type="dxa"/>
            <w:tcBorders>
              <w:top w:val="nil"/>
              <w:left w:val="nil"/>
              <w:bottom w:val="single" w:sz="8" w:space="0" w:color="000000"/>
              <w:right w:val="single" w:sz="8" w:space="0" w:color="000000"/>
            </w:tcBorders>
            <w:vAlign w:val="center"/>
          </w:tcPr>
          <w:p w14:paraId="45100AAC" w14:textId="77777777" w:rsidR="00D75D37" w:rsidRDefault="008A1D99">
            <w:pPr>
              <w:jc w:val="right"/>
              <w:rPr>
                <w:b/>
                <w:bCs/>
                <w:color w:val="000000"/>
                <w:sz w:val="18"/>
                <w:szCs w:val="18"/>
              </w:rPr>
            </w:pPr>
            <w:r>
              <w:rPr>
                <w:b/>
                <w:bCs/>
                <w:color w:val="000000"/>
                <w:sz w:val="18"/>
                <w:szCs w:val="18"/>
              </w:rPr>
              <w:t>6841,20</w:t>
            </w:r>
          </w:p>
        </w:tc>
      </w:tr>
      <w:tr w:rsidR="00D75D37" w14:paraId="5E09514C"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38741780" w14:textId="77777777" w:rsidR="00D75D37" w:rsidRDefault="008A1D99">
            <w:pPr>
              <w:jc w:val="center"/>
              <w:rPr>
                <w:b/>
                <w:bCs/>
                <w:color w:val="000000"/>
                <w:sz w:val="18"/>
                <w:szCs w:val="18"/>
              </w:rPr>
            </w:pPr>
            <w:r>
              <w:rPr>
                <w:b/>
                <w:bCs/>
                <w:color w:val="000000"/>
                <w:sz w:val="18"/>
                <w:szCs w:val="18"/>
              </w:rPr>
              <w:t>5</w:t>
            </w:r>
          </w:p>
        </w:tc>
        <w:tc>
          <w:tcPr>
            <w:tcW w:w="5523" w:type="dxa"/>
            <w:tcBorders>
              <w:top w:val="nil"/>
              <w:left w:val="nil"/>
              <w:bottom w:val="single" w:sz="8" w:space="0" w:color="000000"/>
              <w:right w:val="single" w:sz="8" w:space="0" w:color="000000"/>
            </w:tcBorders>
            <w:vAlign w:val="center"/>
          </w:tcPr>
          <w:p w14:paraId="58B66270" w14:textId="77777777" w:rsidR="00D75D37" w:rsidRDefault="008A1D99">
            <w:pPr>
              <w:rPr>
                <w:b/>
                <w:bCs/>
                <w:color w:val="000000"/>
                <w:sz w:val="18"/>
                <w:szCs w:val="18"/>
              </w:rPr>
            </w:pPr>
            <w:r>
              <w:rPr>
                <w:b/>
                <w:bCs/>
                <w:color w:val="000000"/>
                <w:sz w:val="18"/>
                <w:szCs w:val="18"/>
              </w:rPr>
              <w:t>Vietinio ūkio ir turto valdymo programa</w:t>
            </w:r>
          </w:p>
        </w:tc>
        <w:tc>
          <w:tcPr>
            <w:tcW w:w="2744" w:type="dxa"/>
            <w:tcBorders>
              <w:top w:val="nil"/>
              <w:left w:val="nil"/>
              <w:bottom w:val="single" w:sz="8" w:space="0" w:color="000000"/>
              <w:right w:val="single" w:sz="8" w:space="0" w:color="000000"/>
            </w:tcBorders>
            <w:vAlign w:val="center"/>
          </w:tcPr>
          <w:p w14:paraId="67EB53D4" w14:textId="77777777" w:rsidR="00D75D37" w:rsidRDefault="008A1D99">
            <w:pPr>
              <w:jc w:val="right"/>
              <w:rPr>
                <w:b/>
                <w:bCs/>
                <w:color w:val="000000"/>
                <w:sz w:val="18"/>
                <w:szCs w:val="18"/>
              </w:rPr>
            </w:pPr>
            <w:r>
              <w:rPr>
                <w:b/>
                <w:bCs/>
                <w:color w:val="000000"/>
                <w:sz w:val="18"/>
                <w:szCs w:val="18"/>
              </w:rPr>
              <w:t>13</w:t>
            </w:r>
            <w:r>
              <w:rPr>
                <w:b/>
                <w:bCs/>
                <w:sz w:val="18"/>
                <w:szCs w:val="18"/>
              </w:rPr>
              <w:t>1</w:t>
            </w:r>
            <w:r>
              <w:rPr>
                <w:b/>
                <w:bCs/>
                <w:color w:val="000000"/>
                <w:sz w:val="18"/>
                <w:szCs w:val="18"/>
              </w:rPr>
              <w:t>14,90</w:t>
            </w:r>
          </w:p>
        </w:tc>
        <w:tc>
          <w:tcPr>
            <w:tcW w:w="2744" w:type="dxa"/>
            <w:tcBorders>
              <w:top w:val="nil"/>
              <w:left w:val="nil"/>
              <w:bottom w:val="single" w:sz="8" w:space="0" w:color="000000"/>
              <w:right w:val="single" w:sz="8" w:space="0" w:color="000000"/>
            </w:tcBorders>
            <w:vAlign w:val="center"/>
          </w:tcPr>
          <w:p w14:paraId="49FBD07F" w14:textId="77777777" w:rsidR="00D75D37" w:rsidRDefault="008A1D99">
            <w:pPr>
              <w:jc w:val="right"/>
              <w:rPr>
                <w:b/>
                <w:bCs/>
                <w:color w:val="000000"/>
                <w:sz w:val="18"/>
                <w:szCs w:val="18"/>
              </w:rPr>
            </w:pPr>
            <w:r>
              <w:rPr>
                <w:b/>
                <w:bCs/>
                <w:color w:val="000000"/>
                <w:sz w:val="18"/>
                <w:szCs w:val="18"/>
              </w:rPr>
              <w:t>1</w:t>
            </w:r>
            <w:r>
              <w:rPr>
                <w:b/>
                <w:bCs/>
                <w:sz w:val="18"/>
                <w:szCs w:val="18"/>
              </w:rPr>
              <w:t>31</w:t>
            </w:r>
            <w:r>
              <w:rPr>
                <w:b/>
                <w:bCs/>
                <w:color w:val="000000"/>
                <w:sz w:val="18"/>
                <w:szCs w:val="18"/>
              </w:rPr>
              <w:t>15,50</w:t>
            </w:r>
          </w:p>
        </w:tc>
        <w:tc>
          <w:tcPr>
            <w:tcW w:w="2744" w:type="dxa"/>
            <w:tcBorders>
              <w:top w:val="nil"/>
              <w:left w:val="nil"/>
              <w:bottom w:val="single" w:sz="8" w:space="0" w:color="000000"/>
              <w:right w:val="single" w:sz="8" w:space="0" w:color="000000"/>
            </w:tcBorders>
            <w:vAlign w:val="center"/>
          </w:tcPr>
          <w:p w14:paraId="5C7A61DD" w14:textId="77777777" w:rsidR="00D75D37" w:rsidRDefault="008A1D99">
            <w:pPr>
              <w:jc w:val="right"/>
              <w:rPr>
                <w:b/>
                <w:bCs/>
                <w:color w:val="000000"/>
                <w:sz w:val="18"/>
                <w:szCs w:val="18"/>
              </w:rPr>
            </w:pPr>
            <w:r>
              <w:rPr>
                <w:b/>
                <w:bCs/>
                <w:sz w:val="18"/>
                <w:szCs w:val="18"/>
              </w:rPr>
              <w:t>120</w:t>
            </w:r>
            <w:r>
              <w:rPr>
                <w:b/>
                <w:bCs/>
                <w:color w:val="000000"/>
                <w:sz w:val="18"/>
                <w:szCs w:val="18"/>
              </w:rPr>
              <w:t>05,50</w:t>
            </w:r>
          </w:p>
        </w:tc>
      </w:tr>
      <w:tr w:rsidR="00D75D37" w14:paraId="36005251"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2680ADAC" w14:textId="77777777" w:rsidR="00D75D37" w:rsidRDefault="008A1D99">
            <w:pPr>
              <w:jc w:val="center"/>
              <w:rPr>
                <w:b/>
                <w:bCs/>
                <w:color w:val="000000"/>
                <w:sz w:val="18"/>
                <w:szCs w:val="18"/>
              </w:rPr>
            </w:pPr>
            <w:r>
              <w:rPr>
                <w:b/>
                <w:bCs/>
                <w:color w:val="000000"/>
                <w:sz w:val="18"/>
                <w:szCs w:val="18"/>
              </w:rPr>
              <w:t>6</w:t>
            </w:r>
          </w:p>
        </w:tc>
        <w:tc>
          <w:tcPr>
            <w:tcW w:w="5523" w:type="dxa"/>
            <w:tcBorders>
              <w:top w:val="nil"/>
              <w:left w:val="nil"/>
              <w:bottom w:val="single" w:sz="8" w:space="0" w:color="000000"/>
              <w:right w:val="single" w:sz="8" w:space="0" w:color="000000"/>
            </w:tcBorders>
            <w:vAlign w:val="center"/>
          </w:tcPr>
          <w:p w14:paraId="319369E4" w14:textId="77777777" w:rsidR="00D75D37" w:rsidRDefault="008A1D99">
            <w:pPr>
              <w:rPr>
                <w:b/>
                <w:bCs/>
                <w:color w:val="000000"/>
                <w:sz w:val="18"/>
                <w:szCs w:val="18"/>
              </w:rPr>
            </w:pPr>
            <w:r>
              <w:rPr>
                <w:b/>
                <w:bCs/>
                <w:color w:val="000000"/>
                <w:sz w:val="18"/>
                <w:szCs w:val="18"/>
              </w:rPr>
              <w:t>Sveikatos apsaugos programa</w:t>
            </w:r>
          </w:p>
        </w:tc>
        <w:tc>
          <w:tcPr>
            <w:tcW w:w="2744" w:type="dxa"/>
            <w:tcBorders>
              <w:top w:val="nil"/>
              <w:left w:val="nil"/>
              <w:bottom w:val="single" w:sz="8" w:space="0" w:color="000000"/>
              <w:right w:val="single" w:sz="8" w:space="0" w:color="000000"/>
            </w:tcBorders>
            <w:vAlign w:val="center"/>
          </w:tcPr>
          <w:p w14:paraId="7F521176" w14:textId="77777777" w:rsidR="00D75D37" w:rsidRDefault="008A1D99">
            <w:pPr>
              <w:jc w:val="right"/>
              <w:rPr>
                <w:b/>
                <w:bCs/>
                <w:color w:val="000000"/>
                <w:sz w:val="18"/>
                <w:szCs w:val="18"/>
              </w:rPr>
            </w:pPr>
            <w:r>
              <w:rPr>
                <w:b/>
                <w:bCs/>
                <w:color w:val="000000"/>
                <w:sz w:val="18"/>
                <w:szCs w:val="18"/>
              </w:rPr>
              <w:t>874,00</w:t>
            </w:r>
          </w:p>
        </w:tc>
        <w:tc>
          <w:tcPr>
            <w:tcW w:w="2744" w:type="dxa"/>
            <w:tcBorders>
              <w:top w:val="nil"/>
              <w:left w:val="nil"/>
              <w:bottom w:val="single" w:sz="8" w:space="0" w:color="000000"/>
              <w:right w:val="single" w:sz="8" w:space="0" w:color="000000"/>
            </w:tcBorders>
            <w:vAlign w:val="center"/>
          </w:tcPr>
          <w:p w14:paraId="0A74E092" w14:textId="77777777" w:rsidR="00D75D37" w:rsidRDefault="008A1D99">
            <w:pPr>
              <w:jc w:val="right"/>
              <w:rPr>
                <w:b/>
                <w:bCs/>
                <w:color w:val="000000"/>
                <w:sz w:val="18"/>
                <w:szCs w:val="18"/>
              </w:rPr>
            </w:pPr>
            <w:r>
              <w:rPr>
                <w:b/>
                <w:bCs/>
                <w:color w:val="000000"/>
                <w:sz w:val="18"/>
                <w:szCs w:val="18"/>
              </w:rPr>
              <w:t>916,90</w:t>
            </w:r>
          </w:p>
        </w:tc>
        <w:tc>
          <w:tcPr>
            <w:tcW w:w="2744" w:type="dxa"/>
            <w:tcBorders>
              <w:top w:val="nil"/>
              <w:left w:val="nil"/>
              <w:bottom w:val="single" w:sz="8" w:space="0" w:color="000000"/>
              <w:right w:val="single" w:sz="8" w:space="0" w:color="000000"/>
            </w:tcBorders>
            <w:vAlign w:val="center"/>
          </w:tcPr>
          <w:p w14:paraId="40D7E887" w14:textId="77777777" w:rsidR="00D75D37" w:rsidRDefault="008A1D99">
            <w:pPr>
              <w:jc w:val="right"/>
              <w:rPr>
                <w:b/>
                <w:bCs/>
                <w:color w:val="000000"/>
                <w:sz w:val="18"/>
                <w:szCs w:val="18"/>
              </w:rPr>
            </w:pPr>
            <w:r>
              <w:rPr>
                <w:b/>
                <w:bCs/>
                <w:color w:val="000000"/>
                <w:sz w:val="18"/>
                <w:szCs w:val="18"/>
              </w:rPr>
              <w:t>925,40</w:t>
            </w:r>
          </w:p>
        </w:tc>
      </w:tr>
      <w:tr w:rsidR="00D75D37" w14:paraId="3A966582"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4562CE02" w14:textId="77777777" w:rsidR="00D75D37" w:rsidRDefault="008A1D99">
            <w:pPr>
              <w:jc w:val="center"/>
              <w:rPr>
                <w:b/>
                <w:bCs/>
                <w:color w:val="000000"/>
                <w:sz w:val="18"/>
                <w:szCs w:val="18"/>
              </w:rPr>
            </w:pPr>
            <w:r>
              <w:rPr>
                <w:b/>
                <w:bCs/>
                <w:color w:val="000000"/>
                <w:sz w:val="18"/>
                <w:szCs w:val="18"/>
              </w:rPr>
              <w:t>7</w:t>
            </w:r>
          </w:p>
        </w:tc>
        <w:tc>
          <w:tcPr>
            <w:tcW w:w="5523" w:type="dxa"/>
            <w:tcBorders>
              <w:top w:val="nil"/>
              <w:left w:val="nil"/>
              <w:bottom w:val="single" w:sz="8" w:space="0" w:color="000000"/>
              <w:right w:val="single" w:sz="8" w:space="0" w:color="000000"/>
            </w:tcBorders>
            <w:vAlign w:val="center"/>
          </w:tcPr>
          <w:p w14:paraId="7A8601BB" w14:textId="77777777" w:rsidR="00D75D37" w:rsidRDefault="008A1D99">
            <w:pPr>
              <w:rPr>
                <w:b/>
                <w:bCs/>
                <w:color w:val="000000"/>
                <w:sz w:val="18"/>
                <w:szCs w:val="18"/>
              </w:rPr>
            </w:pPr>
            <w:r>
              <w:rPr>
                <w:b/>
                <w:bCs/>
                <w:color w:val="000000"/>
                <w:sz w:val="18"/>
                <w:szCs w:val="18"/>
              </w:rPr>
              <w:t>Kultūros programa</w:t>
            </w:r>
          </w:p>
        </w:tc>
        <w:tc>
          <w:tcPr>
            <w:tcW w:w="2744" w:type="dxa"/>
            <w:tcBorders>
              <w:top w:val="nil"/>
              <w:left w:val="nil"/>
              <w:bottom w:val="single" w:sz="8" w:space="0" w:color="000000"/>
              <w:right w:val="single" w:sz="8" w:space="0" w:color="000000"/>
            </w:tcBorders>
            <w:vAlign w:val="center"/>
          </w:tcPr>
          <w:p w14:paraId="01FD6F6E" w14:textId="77777777" w:rsidR="00D75D37" w:rsidRDefault="008A1D99">
            <w:pPr>
              <w:jc w:val="right"/>
              <w:rPr>
                <w:b/>
                <w:bCs/>
                <w:color w:val="000000"/>
                <w:sz w:val="18"/>
                <w:szCs w:val="18"/>
              </w:rPr>
            </w:pPr>
            <w:r>
              <w:rPr>
                <w:b/>
                <w:bCs/>
                <w:color w:val="000000"/>
                <w:sz w:val="18"/>
                <w:szCs w:val="18"/>
              </w:rPr>
              <w:t>6504,00</w:t>
            </w:r>
          </w:p>
        </w:tc>
        <w:tc>
          <w:tcPr>
            <w:tcW w:w="2744" w:type="dxa"/>
            <w:tcBorders>
              <w:top w:val="nil"/>
              <w:left w:val="nil"/>
              <w:bottom w:val="single" w:sz="8" w:space="0" w:color="000000"/>
              <w:right w:val="single" w:sz="8" w:space="0" w:color="000000"/>
            </w:tcBorders>
            <w:vAlign w:val="center"/>
          </w:tcPr>
          <w:p w14:paraId="72A87240" w14:textId="77777777" w:rsidR="00D75D37" w:rsidRDefault="008A1D99">
            <w:pPr>
              <w:jc w:val="right"/>
              <w:rPr>
                <w:b/>
                <w:bCs/>
                <w:color w:val="000000"/>
                <w:sz w:val="18"/>
                <w:szCs w:val="18"/>
              </w:rPr>
            </w:pPr>
            <w:r>
              <w:rPr>
                <w:b/>
                <w:bCs/>
                <w:color w:val="000000"/>
                <w:sz w:val="18"/>
                <w:szCs w:val="18"/>
              </w:rPr>
              <w:t>6602,40</w:t>
            </w:r>
          </w:p>
        </w:tc>
        <w:tc>
          <w:tcPr>
            <w:tcW w:w="2744" w:type="dxa"/>
            <w:tcBorders>
              <w:top w:val="nil"/>
              <w:left w:val="nil"/>
              <w:bottom w:val="single" w:sz="8" w:space="0" w:color="000000"/>
              <w:right w:val="single" w:sz="8" w:space="0" w:color="000000"/>
            </w:tcBorders>
            <w:vAlign w:val="center"/>
          </w:tcPr>
          <w:p w14:paraId="4333F04C" w14:textId="77777777" w:rsidR="00D75D37" w:rsidRDefault="008A1D99">
            <w:pPr>
              <w:jc w:val="right"/>
              <w:rPr>
                <w:b/>
                <w:bCs/>
                <w:color w:val="000000"/>
                <w:sz w:val="18"/>
                <w:szCs w:val="18"/>
              </w:rPr>
            </w:pPr>
            <w:r>
              <w:rPr>
                <w:b/>
                <w:bCs/>
                <w:color w:val="000000"/>
                <w:sz w:val="18"/>
                <w:szCs w:val="18"/>
              </w:rPr>
              <w:t>7075,90</w:t>
            </w:r>
          </w:p>
        </w:tc>
      </w:tr>
      <w:tr w:rsidR="00D75D37" w14:paraId="2798981B"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36C0F429" w14:textId="77777777" w:rsidR="00D75D37" w:rsidRDefault="008A1D99">
            <w:pPr>
              <w:jc w:val="center"/>
              <w:rPr>
                <w:b/>
                <w:bCs/>
                <w:color w:val="000000"/>
                <w:sz w:val="18"/>
                <w:szCs w:val="18"/>
              </w:rPr>
            </w:pPr>
            <w:r>
              <w:rPr>
                <w:b/>
                <w:bCs/>
                <w:color w:val="000000"/>
                <w:sz w:val="18"/>
                <w:szCs w:val="18"/>
              </w:rPr>
              <w:t>8</w:t>
            </w:r>
          </w:p>
        </w:tc>
        <w:tc>
          <w:tcPr>
            <w:tcW w:w="5523" w:type="dxa"/>
            <w:tcBorders>
              <w:top w:val="nil"/>
              <w:left w:val="nil"/>
              <w:bottom w:val="single" w:sz="8" w:space="0" w:color="000000"/>
              <w:right w:val="single" w:sz="8" w:space="0" w:color="000000"/>
            </w:tcBorders>
            <w:vAlign w:val="center"/>
          </w:tcPr>
          <w:p w14:paraId="23638AC2" w14:textId="77777777" w:rsidR="00D75D37" w:rsidRDefault="008A1D99">
            <w:pPr>
              <w:rPr>
                <w:b/>
                <w:bCs/>
                <w:color w:val="000000"/>
                <w:sz w:val="18"/>
                <w:szCs w:val="18"/>
              </w:rPr>
            </w:pPr>
            <w:r>
              <w:rPr>
                <w:b/>
                <w:bCs/>
                <w:color w:val="000000"/>
                <w:sz w:val="18"/>
                <w:szCs w:val="18"/>
              </w:rPr>
              <w:t>Švietimo programa</w:t>
            </w:r>
          </w:p>
        </w:tc>
        <w:tc>
          <w:tcPr>
            <w:tcW w:w="2744" w:type="dxa"/>
            <w:tcBorders>
              <w:top w:val="nil"/>
              <w:left w:val="nil"/>
              <w:bottom w:val="single" w:sz="8" w:space="0" w:color="000000"/>
              <w:right w:val="single" w:sz="8" w:space="0" w:color="000000"/>
            </w:tcBorders>
            <w:vAlign w:val="center"/>
          </w:tcPr>
          <w:p w14:paraId="3CCF015A" w14:textId="77777777" w:rsidR="00D75D37" w:rsidRDefault="008A1D99">
            <w:pPr>
              <w:jc w:val="right"/>
              <w:rPr>
                <w:b/>
                <w:bCs/>
                <w:color w:val="000000"/>
                <w:sz w:val="18"/>
                <w:szCs w:val="18"/>
              </w:rPr>
            </w:pPr>
            <w:r>
              <w:rPr>
                <w:b/>
                <w:bCs/>
                <w:color w:val="000000"/>
                <w:sz w:val="18"/>
                <w:szCs w:val="18"/>
              </w:rPr>
              <w:t>38188,90</w:t>
            </w:r>
          </w:p>
        </w:tc>
        <w:tc>
          <w:tcPr>
            <w:tcW w:w="2744" w:type="dxa"/>
            <w:tcBorders>
              <w:top w:val="nil"/>
              <w:left w:val="nil"/>
              <w:bottom w:val="single" w:sz="8" w:space="0" w:color="000000"/>
              <w:right w:val="single" w:sz="8" w:space="0" w:color="000000"/>
            </w:tcBorders>
            <w:vAlign w:val="center"/>
          </w:tcPr>
          <w:p w14:paraId="6C73C178" w14:textId="77777777" w:rsidR="00D75D37" w:rsidRDefault="008A1D99">
            <w:pPr>
              <w:jc w:val="right"/>
              <w:rPr>
                <w:b/>
                <w:bCs/>
                <w:color w:val="000000"/>
                <w:sz w:val="18"/>
                <w:szCs w:val="18"/>
              </w:rPr>
            </w:pPr>
            <w:r>
              <w:rPr>
                <w:b/>
                <w:bCs/>
                <w:color w:val="000000"/>
                <w:sz w:val="18"/>
                <w:szCs w:val="18"/>
              </w:rPr>
              <w:t>38831,70</w:t>
            </w:r>
          </w:p>
        </w:tc>
        <w:tc>
          <w:tcPr>
            <w:tcW w:w="2744" w:type="dxa"/>
            <w:tcBorders>
              <w:top w:val="nil"/>
              <w:left w:val="nil"/>
              <w:bottom w:val="single" w:sz="8" w:space="0" w:color="000000"/>
              <w:right w:val="single" w:sz="8" w:space="0" w:color="000000"/>
            </w:tcBorders>
            <w:vAlign w:val="center"/>
          </w:tcPr>
          <w:p w14:paraId="2FD20863" w14:textId="77777777" w:rsidR="00D75D37" w:rsidRDefault="008A1D99">
            <w:pPr>
              <w:jc w:val="right"/>
              <w:rPr>
                <w:b/>
                <w:bCs/>
                <w:color w:val="000000"/>
                <w:sz w:val="18"/>
                <w:szCs w:val="18"/>
              </w:rPr>
            </w:pPr>
            <w:r>
              <w:rPr>
                <w:b/>
                <w:bCs/>
                <w:color w:val="000000"/>
                <w:sz w:val="18"/>
                <w:szCs w:val="18"/>
              </w:rPr>
              <w:t>40124,00</w:t>
            </w:r>
          </w:p>
        </w:tc>
      </w:tr>
      <w:tr w:rsidR="00D75D37" w14:paraId="776A3BFA" w14:textId="77777777">
        <w:trPr>
          <w:trHeight w:val="225"/>
        </w:trPr>
        <w:tc>
          <w:tcPr>
            <w:tcW w:w="925" w:type="dxa"/>
            <w:tcBorders>
              <w:top w:val="nil"/>
              <w:left w:val="single" w:sz="8" w:space="0" w:color="000000"/>
              <w:bottom w:val="single" w:sz="8" w:space="0" w:color="000000"/>
              <w:right w:val="single" w:sz="8" w:space="0" w:color="000000"/>
            </w:tcBorders>
            <w:vAlign w:val="center"/>
          </w:tcPr>
          <w:p w14:paraId="24100AFE" w14:textId="77777777" w:rsidR="00D75D37" w:rsidRDefault="008A1D99">
            <w:pPr>
              <w:jc w:val="center"/>
              <w:rPr>
                <w:b/>
                <w:bCs/>
                <w:color w:val="000000"/>
                <w:sz w:val="18"/>
                <w:szCs w:val="18"/>
              </w:rPr>
            </w:pPr>
            <w:r>
              <w:rPr>
                <w:b/>
                <w:bCs/>
                <w:color w:val="000000"/>
                <w:sz w:val="18"/>
                <w:szCs w:val="18"/>
              </w:rPr>
              <w:t>9</w:t>
            </w:r>
          </w:p>
        </w:tc>
        <w:tc>
          <w:tcPr>
            <w:tcW w:w="5523" w:type="dxa"/>
            <w:tcBorders>
              <w:top w:val="nil"/>
              <w:left w:val="nil"/>
              <w:bottom w:val="single" w:sz="8" w:space="0" w:color="000000"/>
              <w:right w:val="single" w:sz="8" w:space="0" w:color="000000"/>
            </w:tcBorders>
            <w:vAlign w:val="center"/>
          </w:tcPr>
          <w:p w14:paraId="16827B2E" w14:textId="77777777" w:rsidR="00D75D37" w:rsidRDefault="008A1D99">
            <w:pPr>
              <w:rPr>
                <w:b/>
                <w:bCs/>
                <w:color w:val="000000"/>
                <w:sz w:val="18"/>
                <w:szCs w:val="18"/>
              </w:rPr>
            </w:pPr>
            <w:r>
              <w:rPr>
                <w:b/>
                <w:bCs/>
                <w:color w:val="000000"/>
                <w:sz w:val="18"/>
                <w:szCs w:val="18"/>
              </w:rPr>
              <w:t>Socialinės paramos programa</w:t>
            </w:r>
          </w:p>
        </w:tc>
        <w:tc>
          <w:tcPr>
            <w:tcW w:w="2744" w:type="dxa"/>
            <w:tcBorders>
              <w:top w:val="nil"/>
              <w:left w:val="nil"/>
              <w:bottom w:val="single" w:sz="8" w:space="0" w:color="000000"/>
              <w:right w:val="single" w:sz="8" w:space="0" w:color="000000"/>
            </w:tcBorders>
            <w:vAlign w:val="center"/>
          </w:tcPr>
          <w:p w14:paraId="26BC6370" w14:textId="77777777" w:rsidR="00D75D37" w:rsidRDefault="008A1D99">
            <w:pPr>
              <w:jc w:val="right"/>
              <w:rPr>
                <w:b/>
                <w:bCs/>
                <w:color w:val="000000"/>
                <w:sz w:val="18"/>
                <w:szCs w:val="18"/>
              </w:rPr>
            </w:pPr>
            <w:r>
              <w:rPr>
                <w:b/>
                <w:bCs/>
                <w:color w:val="000000"/>
                <w:sz w:val="18"/>
                <w:szCs w:val="18"/>
              </w:rPr>
              <w:t>26972,40</w:t>
            </w:r>
          </w:p>
        </w:tc>
        <w:tc>
          <w:tcPr>
            <w:tcW w:w="2744" w:type="dxa"/>
            <w:tcBorders>
              <w:top w:val="nil"/>
              <w:left w:val="nil"/>
              <w:bottom w:val="single" w:sz="8" w:space="0" w:color="000000"/>
              <w:right w:val="single" w:sz="8" w:space="0" w:color="000000"/>
            </w:tcBorders>
            <w:vAlign w:val="center"/>
          </w:tcPr>
          <w:p w14:paraId="243F7D5B" w14:textId="77777777" w:rsidR="00D75D37" w:rsidRDefault="008A1D99">
            <w:pPr>
              <w:jc w:val="right"/>
              <w:rPr>
                <w:b/>
                <w:bCs/>
                <w:color w:val="000000"/>
                <w:sz w:val="18"/>
                <w:szCs w:val="18"/>
              </w:rPr>
            </w:pPr>
            <w:r>
              <w:rPr>
                <w:b/>
                <w:bCs/>
                <w:color w:val="000000"/>
                <w:sz w:val="18"/>
                <w:szCs w:val="18"/>
              </w:rPr>
              <w:t>28619,30</w:t>
            </w:r>
          </w:p>
        </w:tc>
        <w:tc>
          <w:tcPr>
            <w:tcW w:w="2744" w:type="dxa"/>
            <w:tcBorders>
              <w:top w:val="nil"/>
              <w:left w:val="nil"/>
              <w:bottom w:val="single" w:sz="8" w:space="0" w:color="000000"/>
              <w:right w:val="single" w:sz="8" w:space="0" w:color="000000"/>
            </w:tcBorders>
            <w:vAlign w:val="center"/>
          </w:tcPr>
          <w:p w14:paraId="32B8D258" w14:textId="77777777" w:rsidR="00D75D37" w:rsidRDefault="008A1D99">
            <w:pPr>
              <w:jc w:val="right"/>
              <w:rPr>
                <w:b/>
                <w:bCs/>
                <w:color w:val="000000"/>
                <w:sz w:val="18"/>
                <w:szCs w:val="18"/>
              </w:rPr>
            </w:pPr>
            <w:r>
              <w:rPr>
                <w:b/>
                <w:bCs/>
                <w:color w:val="000000"/>
                <w:sz w:val="18"/>
                <w:szCs w:val="18"/>
              </w:rPr>
              <w:t>29406,00</w:t>
            </w:r>
          </w:p>
        </w:tc>
      </w:tr>
      <w:tr w:rsidR="00D75D37" w14:paraId="5414964A" w14:textId="77777777">
        <w:trPr>
          <w:trHeight w:val="416"/>
        </w:trPr>
        <w:tc>
          <w:tcPr>
            <w:tcW w:w="925" w:type="dxa"/>
            <w:tcBorders>
              <w:top w:val="nil"/>
              <w:left w:val="single" w:sz="8" w:space="0" w:color="000000"/>
              <w:bottom w:val="single" w:sz="8" w:space="0" w:color="000000"/>
              <w:right w:val="single" w:sz="8" w:space="0" w:color="000000"/>
            </w:tcBorders>
            <w:vAlign w:val="center"/>
          </w:tcPr>
          <w:p w14:paraId="418BE6FF" w14:textId="77777777" w:rsidR="00D75D37" w:rsidRDefault="008A1D99">
            <w:pPr>
              <w:jc w:val="center"/>
              <w:rPr>
                <w:b/>
                <w:bCs/>
                <w:color w:val="000000"/>
                <w:sz w:val="18"/>
                <w:szCs w:val="18"/>
              </w:rPr>
            </w:pPr>
            <w:r>
              <w:rPr>
                <w:b/>
                <w:bCs/>
                <w:color w:val="000000"/>
                <w:sz w:val="18"/>
                <w:szCs w:val="18"/>
              </w:rPr>
              <w:t>10</w:t>
            </w:r>
          </w:p>
        </w:tc>
        <w:tc>
          <w:tcPr>
            <w:tcW w:w="5523" w:type="dxa"/>
            <w:tcBorders>
              <w:top w:val="nil"/>
              <w:left w:val="nil"/>
              <w:bottom w:val="single" w:sz="8" w:space="0" w:color="000000"/>
              <w:right w:val="single" w:sz="8" w:space="0" w:color="000000"/>
            </w:tcBorders>
            <w:vAlign w:val="center"/>
          </w:tcPr>
          <w:p w14:paraId="2F29A42C" w14:textId="77777777" w:rsidR="00D75D37" w:rsidRDefault="008A1D99">
            <w:pPr>
              <w:rPr>
                <w:b/>
                <w:bCs/>
                <w:color w:val="000000"/>
                <w:sz w:val="18"/>
                <w:szCs w:val="18"/>
              </w:rPr>
            </w:pPr>
            <w:r>
              <w:rPr>
                <w:b/>
                <w:bCs/>
                <w:color w:val="000000"/>
                <w:sz w:val="18"/>
                <w:szCs w:val="18"/>
              </w:rPr>
              <w:t>Kūno kultūros ir sporto programa</w:t>
            </w:r>
          </w:p>
        </w:tc>
        <w:tc>
          <w:tcPr>
            <w:tcW w:w="2744" w:type="dxa"/>
            <w:tcBorders>
              <w:top w:val="nil"/>
              <w:left w:val="nil"/>
              <w:bottom w:val="single" w:sz="8" w:space="0" w:color="000000"/>
              <w:right w:val="single" w:sz="8" w:space="0" w:color="000000"/>
            </w:tcBorders>
            <w:vAlign w:val="center"/>
          </w:tcPr>
          <w:p w14:paraId="6B8BF629" w14:textId="77777777" w:rsidR="00D75D37" w:rsidRDefault="008A1D99">
            <w:pPr>
              <w:jc w:val="right"/>
              <w:rPr>
                <w:b/>
                <w:bCs/>
                <w:color w:val="000000"/>
                <w:sz w:val="18"/>
                <w:szCs w:val="18"/>
              </w:rPr>
            </w:pPr>
            <w:r>
              <w:rPr>
                <w:b/>
                <w:bCs/>
                <w:color w:val="000000"/>
                <w:sz w:val="18"/>
                <w:szCs w:val="18"/>
              </w:rPr>
              <w:t>1916,00</w:t>
            </w:r>
          </w:p>
        </w:tc>
        <w:tc>
          <w:tcPr>
            <w:tcW w:w="2744" w:type="dxa"/>
            <w:tcBorders>
              <w:top w:val="nil"/>
              <w:left w:val="nil"/>
              <w:bottom w:val="single" w:sz="8" w:space="0" w:color="000000"/>
              <w:right w:val="single" w:sz="8" w:space="0" w:color="000000"/>
            </w:tcBorders>
            <w:vAlign w:val="center"/>
          </w:tcPr>
          <w:p w14:paraId="736F7C5A" w14:textId="77777777" w:rsidR="00D75D37" w:rsidRDefault="008A1D99">
            <w:pPr>
              <w:jc w:val="right"/>
              <w:rPr>
                <w:b/>
                <w:bCs/>
                <w:color w:val="000000"/>
                <w:sz w:val="18"/>
                <w:szCs w:val="18"/>
              </w:rPr>
            </w:pPr>
            <w:r>
              <w:rPr>
                <w:b/>
                <w:bCs/>
                <w:color w:val="000000"/>
                <w:sz w:val="18"/>
                <w:szCs w:val="18"/>
              </w:rPr>
              <w:t>2000,00</w:t>
            </w:r>
          </w:p>
        </w:tc>
        <w:tc>
          <w:tcPr>
            <w:tcW w:w="2744" w:type="dxa"/>
            <w:tcBorders>
              <w:top w:val="nil"/>
              <w:left w:val="nil"/>
              <w:bottom w:val="single" w:sz="8" w:space="0" w:color="000000"/>
              <w:right w:val="single" w:sz="8" w:space="0" w:color="000000"/>
            </w:tcBorders>
            <w:vAlign w:val="center"/>
          </w:tcPr>
          <w:p w14:paraId="17027379" w14:textId="77777777" w:rsidR="00D75D37" w:rsidRDefault="008A1D99">
            <w:pPr>
              <w:jc w:val="right"/>
              <w:rPr>
                <w:b/>
                <w:bCs/>
                <w:color w:val="000000"/>
                <w:sz w:val="18"/>
                <w:szCs w:val="18"/>
              </w:rPr>
            </w:pPr>
            <w:r>
              <w:rPr>
                <w:b/>
                <w:bCs/>
                <w:color w:val="000000"/>
                <w:sz w:val="18"/>
                <w:szCs w:val="18"/>
              </w:rPr>
              <w:t>2179,00</w:t>
            </w:r>
          </w:p>
        </w:tc>
      </w:tr>
      <w:tr w:rsidR="00D75D37" w14:paraId="6DF5F26B" w14:textId="77777777">
        <w:trPr>
          <w:trHeight w:val="416"/>
        </w:trPr>
        <w:tc>
          <w:tcPr>
            <w:tcW w:w="925" w:type="dxa"/>
            <w:tcBorders>
              <w:top w:val="nil"/>
              <w:left w:val="single" w:sz="8" w:space="0" w:color="000000"/>
              <w:bottom w:val="single" w:sz="8" w:space="0" w:color="000000"/>
              <w:right w:val="single" w:sz="8" w:space="0" w:color="000000"/>
            </w:tcBorders>
            <w:vAlign w:val="center"/>
          </w:tcPr>
          <w:p w14:paraId="34D66A9A" w14:textId="77777777" w:rsidR="00D75D37" w:rsidRDefault="008A1D99">
            <w:pPr>
              <w:jc w:val="center"/>
              <w:rPr>
                <w:b/>
                <w:bCs/>
                <w:color w:val="000000"/>
                <w:sz w:val="18"/>
                <w:szCs w:val="18"/>
              </w:rPr>
            </w:pPr>
            <w:r>
              <w:rPr>
                <w:b/>
                <w:bCs/>
                <w:color w:val="000000"/>
                <w:sz w:val="18"/>
                <w:szCs w:val="18"/>
              </w:rPr>
              <w:t>11</w:t>
            </w:r>
          </w:p>
        </w:tc>
        <w:tc>
          <w:tcPr>
            <w:tcW w:w="5523" w:type="dxa"/>
            <w:tcBorders>
              <w:top w:val="nil"/>
              <w:left w:val="nil"/>
              <w:bottom w:val="single" w:sz="8" w:space="0" w:color="000000"/>
              <w:right w:val="single" w:sz="8" w:space="0" w:color="000000"/>
            </w:tcBorders>
            <w:vAlign w:val="center"/>
          </w:tcPr>
          <w:p w14:paraId="20C467FE" w14:textId="77777777" w:rsidR="00D75D37" w:rsidRDefault="008A1D99">
            <w:pPr>
              <w:rPr>
                <w:b/>
                <w:bCs/>
                <w:color w:val="000000"/>
                <w:sz w:val="18"/>
                <w:szCs w:val="18"/>
              </w:rPr>
            </w:pPr>
            <w:r>
              <w:rPr>
                <w:b/>
                <w:bCs/>
                <w:color w:val="000000"/>
                <w:sz w:val="18"/>
                <w:szCs w:val="18"/>
              </w:rPr>
              <w:t>Architektūros ir teritorijų planavimo programa</w:t>
            </w:r>
          </w:p>
        </w:tc>
        <w:tc>
          <w:tcPr>
            <w:tcW w:w="2744" w:type="dxa"/>
            <w:tcBorders>
              <w:top w:val="nil"/>
              <w:left w:val="nil"/>
              <w:bottom w:val="single" w:sz="8" w:space="0" w:color="000000"/>
              <w:right w:val="single" w:sz="8" w:space="0" w:color="000000"/>
            </w:tcBorders>
            <w:vAlign w:val="center"/>
          </w:tcPr>
          <w:p w14:paraId="29D65125" w14:textId="77777777" w:rsidR="00D75D37" w:rsidRDefault="008A1D99">
            <w:pPr>
              <w:jc w:val="right"/>
              <w:rPr>
                <w:b/>
                <w:bCs/>
                <w:color w:val="000000"/>
                <w:sz w:val="18"/>
                <w:szCs w:val="18"/>
              </w:rPr>
            </w:pPr>
            <w:r>
              <w:rPr>
                <w:b/>
                <w:bCs/>
                <w:color w:val="000000"/>
                <w:sz w:val="18"/>
                <w:szCs w:val="18"/>
              </w:rPr>
              <w:t>307,10</w:t>
            </w:r>
          </w:p>
        </w:tc>
        <w:tc>
          <w:tcPr>
            <w:tcW w:w="2744" w:type="dxa"/>
            <w:tcBorders>
              <w:top w:val="nil"/>
              <w:left w:val="nil"/>
              <w:bottom w:val="single" w:sz="8" w:space="0" w:color="000000"/>
              <w:right w:val="single" w:sz="8" w:space="0" w:color="000000"/>
            </w:tcBorders>
            <w:vAlign w:val="center"/>
          </w:tcPr>
          <w:p w14:paraId="1DF3B210" w14:textId="77777777" w:rsidR="00D75D37" w:rsidRDefault="008A1D99">
            <w:pPr>
              <w:jc w:val="right"/>
              <w:rPr>
                <w:b/>
                <w:bCs/>
                <w:color w:val="000000"/>
                <w:sz w:val="18"/>
                <w:szCs w:val="18"/>
              </w:rPr>
            </w:pPr>
            <w:r>
              <w:rPr>
                <w:b/>
                <w:bCs/>
                <w:color w:val="000000"/>
                <w:sz w:val="18"/>
                <w:szCs w:val="18"/>
              </w:rPr>
              <w:t>456,00</w:t>
            </w:r>
          </w:p>
        </w:tc>
        <w:tc>
          <w:tcPr>
            <w:tcW w:w="2744" w:type="dxa"/>
            <w:tcBorders>
              <w:top w:val="nil"/>
              <w:left w:val="nil"/>
              <w:bottom w:val="single" w:sz="8" w:space="0" w:color="000000"/>
              <w:right w:val="single" w:sz="8" w:space="0" w:color="000000"/>
            </w:tcBorders>
            <w:vAlign w:val="center"/>
          </w:tcPr>
          <w:p w14:paraId="2902DD71" w14:textId="77777777" w:rsidR="00D75D37" w:rsidRDefault="008A1D99">
            <w:pPr>
              <w:jc w:val="right"/>
              <w:rPr>
                <w:b/>
                <w:bCs/>
                <w:color w:val="000000"/>
                <w:sz w:val="18"/>
                <w:szCs w:val="18"/>
              </w:rPr>
            </w:pPr>
            <w:r>
              <w:rPr>
                <w:b/>
                <w:bCs/>
                <w:color w:val="000000"/>
                <w:sz w:val="18"/>
                <w:szCs w:val="18"/>
              </w:rPr>
              <w:t>366,00</w:t>
            </w:r>
          </w:p>
        </w:tc>
      </w:tr>
      <w:tr w:rsidR="00D75D37" w14:paraId="2B18D0C9" w14:textId="77777777">
        <w:trPr>
          <w:trHeight w:val="397"/>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0F61DFD2" w14:textId="77777777" w:rsidR="00D75D37" w:rsidRDefault="008A1D99">
            <w:pPr>
              <w:rPr>
                <w:b/>
                <w:bCs/>
                <w:color w:val="000000"/>
                <w:sz w:val="18"/>
                <w:szCs w:val="18"/>
              </w:rPr>
            </w:pPr>
            <w:r>
              <w:rPr>
                <w:b/>
                <w:bCs/>
                <w:color w:val="000000"/>
                <w:sz w:val="18"/>
                <w:szCs w:val="18"/>
              </w:rPr>
              <w:t>1. Savivaldybės biudžetas (įskaitant skolintas lėšas)</w:t>
            </w:r>
          </w:p>
        </w:tc>
        <w:tc>
          <w:tcPr>
            <w:tcW w:w="2744" w:type="dxa"/>
            <w:tcBorders>
              <w:top w:val="nil"/>
              <w:left w:val="nil"/>
              <w:bottom w:val="single" w:sz="8" w:space="0" w:color="000000"/>
              <w:right w:val="single" w:sz="8" w:space="0" w:color="000000"/>
            </w:tcBorders>
            <w:vAlign w:val="center"/>
          </w:tcPr>
          <w:p w14:paraId="38D432F6" w14:textId="77777777" w:rsidR="00D75D37" w:rsidRDefault="008A1D99">
            <w:pPr>
              <w:jc w:val="right"/>
              <w:rPr>
                <w:b/>
                <w:bCs/>
                <w:color w:val="000000"/>
                <w:sz w:val="18"/>
                <w:szCs w:val="18"/>
              </w:rPr>
            </w:pPr>
            <w:r>
              <w:rPr>
                <w:b/>
                <w:bCs/>
                <w:color w:val="000000"/>
                <w:sz w:val="18"/>
                <w:szCs w:val="18"/>
              </w:rPr>
              <w:t>100</w:t>
            </w:r>
            <w:r>
              <w:rPr>
                <w:b/>
                <w:bCs/>
                <w:sz w:val="18"/>
                <w:szCs w:val="18"/>
              </w:rPr>
              <w:t>8</w:t>
            </w:r>
            <w:r>
              <w:rPr>
                <w:b/>
                <w:bCs/>
                <w:color w:val="000000"/>
                <w:sz w:val="18"/>
                <w:szCs w:val="18"/>
              </w:rPr>
              <w:t>44,60</w:t>
            </w:r>
          </w:p>
        </w:tc>
        <w:tc>
          <w:tcPr>
            <w:tcW w:w="2744" w:type="dxa"/>
            <w:tcBorders>
              <w:top w:val="nil"/>
              <w:left w:val="nil"/>
              <w:bottom w:val="single" w:sz="8" w:space="0" w:color="000000"/>
              <w:right w:val="single" w:sz="8" w:space="0" w:color="000000"/>
            </w:tcBorders>
            <w:vAlign w:val="center"/>
          </w:tcPr>
          <w:p w14:paraId="3FB3DFA2" w14:textId="77777777" w:rsidR="00D75D37" w:rsidRDefault="008A1D99">
            <w:pPr>
              <w:jc w:val="right"/>
              <w:rPr>
                <w:b/>
                <w:bCs/>
                <w:color w:val="000000"/>
                <w:sz w:val="18"/>
                <w:szCs w:val="18"/>
              </w:rPr>
            </w:pPr>
            <w:r>
              <w:rPr>
                <w:b/>
                <w:bCs/>
                <w:color w:val="000000"/>
                <w:sz w:val="18"/>
                <w:szCs w:val="18"/>
              </w:rPr>
              <w:t>103</w:t>
            </w:r>
            <w:r>
              <w:rPr>
                <w:b/>
                <w:bCs/>
                <w:sz w:val="18"/>
                <w:szCs w:val="18"/>
              </w:rPr>
              <w:t>7</w:t>
            </w:r>
            <w:r>
              <w:rPr>
                <w:b/>
                <w:bCs/>
                <w:color w:val="000000"/>
                <w:sz w:val="18"/>
                <w:szCs w:val="18"/>
              </w:rPr>
              <w:t>27,00</w:t>
            </w:r>
          </w:p>
        </w:tc>
        <w:tc>
          <w:tcPr>
            <w:tcW w:w="2744" w:type="dxa"/>
            <w:tcBorders>
              <w:top w:val="nil"/>
              <w:left w:val="nil"/>
              <w:bottom w:val="single" w:sz="8" w:space="0" w:color="000000"/>
              <w:right w:val="single" w:sz="8" w:space="0" w:color="000000"/>
            </w:tcBorders>
            <w:vAlign w:val="center"/>
          </w:tcPr>
          <w:p w14:paraId="729722A4" w14:textId="77777777" w:rsidR="00D75D37" w:rsidRDefault="008A1D99">
            <w:pPr>
              <w:jc w:val="right"/>
              <w:rPr>
                <w:b/>
                <w:bCs/>
                <w:color w:val="000000"/>
                <w:sz w:val="18"/>
                <w:szCs w:val="18"/>
              </w:rPr>
            </w:pPr>
            <w:r>
              <w:rPr>
                <w:b/>
                <w:bCs/>
                <w:color w:val="000000"/>
                <w:sz w:val="18"/>
                <w:szCs w:val="18"/>
              </w:rPr>
              <w:t>90</w:t>
            </w:r>
            <w:r>
              <w:rPr>
                <w:b/>
                <w:bCs/>
                <w:sz w:val="18"/>
                <w:szCs w:val="18"/>
              </w:rPr>
              <w:t>2</w:t>
            </w:r>
            <w:r>
              <w:rPr>
                <w:b/>
                <w:bCs/>
                <w:color w:val="000000"/>
                <w:sz w:val="18"/>
                <w:szCs w:val="18"/>
              </w:rPr>
              <w:t>00,10</w:t>
            </w:r>
          </w:p>
        </w:tc>
      </w:tr>
      <w:tr w:rsidR="00D75D37" w14:paraId="61F4A626" w14:textId="77777777">
        <w:trPr>
          <w:trHeight w:val="357"/>
        </w:trPr>
        <w:tc>
          <w:tcPr>
            <w:tcW w:w="6448" w:type="dxa"/>
            <w:gridSpan w:val="2"/>
            <w:tcBorders>
              <w:top w:val="single" w:sz="8" w:space="0" w:color="000000"/>
              <w:left w:val="single" w:sz="8" w:space="0" w:color="000000"/>
              <w:bottom w:val="nil"/>
              <w:right w:val="single" w:sz="8" w:space="0" w:color="000000"/>
            </w:tcBorders>
            <w:vAlign w:val="center"/>
          </w:tcPr>
          <w:p w14:paraId="720E7560" w14:textId="77777777" w:rsidR="00D75D37" w:rsidRDefault="008A1D99">
            <w:pPr>
              <w:rPr>
                <w:b/>
                <w:bCs/>
                <w:color w:val="000000"/>
                <w:sz w:val="18"/>
                <w:szCs w:val="18"/>
              </w:rPr>
            </w:pPr>
            <w:r>
              <w:rPr>
                <w:b/>
                <w:bCs/>
                <w:color w:val="000000"/>
                <w:sz w:val="18"/>
                <w:szCs w:val="18"/>
              </w:rPr>
              <w:t>Iš jo:</w:t>
            </w:r>
          </w:p>
        </w:tc>
        <w:tc>
          <w:tcPr>
            <w:tcW w:w="2744" w:type="dxa"/>
            <w:vMerge w:val="restart"/>
            <w:tcBorders>
              <w:top w:val="nil"/>
              <w:left w:val="single" w:sz="8" w:space="0" w:color="000000"/>
              <w:bottom w:val="single" w:sz="8" w:space="0" w:color="000000"/>
              <w:right w:val="single" w:sz="8" w:space="0" w:color="000000"/>
            </w:tcBorders>
            <w:vAlign w:val="center"/>
          </w:tcPr>
          <w:p w14:paraId="2FB9D338" w14:textId="77777777" w:rsidR="00D75D37" w:rsidRDefault="008A1D99">
            <w:pPr>
              <w:jc w:val="right"/>
              <w:rPr>
                <w:color w:val="000000"/>
                <w:sz w:val="18"/>
                <w:szCs w:val="18"/>
              </w:rPr>
            </w:pPr>
            <w:r>
              <w:rPr>
                <w:color w:val="000000"/>
                <w:sz w:val="18"/>
                <w:szCs w:val="18"/>
              </w:rPr>
              <w:t>60</w:t>
            </w:r>
            <w:r>
              <w:rPr>
                <w:sz w:val="18"/>
                <w:szCs w:val="18"/>
              </w:rPr>
              <w:t>7</w:t>
            </w:r>
            <w:r>
              <w:rPr>
                <w:color w:val="000000"/>
                <w:sz w:val="18"/>
                <w:szCs w:val="18"/>
              </w:rPr>
              <w:t>93,20</w:t>
            </w:r>
          </w:p>
        </w:tc>
        <w:tc>
          <w:tcPr>
            <w:tcW w:w="2744" w:type="dxa"/>
            <w:vMerge w:val="restart"/>
            <w:tcBorders>
              <w:top w:val="nil"/>
              <w:left w:val="single" w:sz="8" w:space="0" w:color="000000"/>
              <w:bottom w:val="single" w:sz="8" w:space="0" w:color="000000"/>
              <w:right w:val="single" w:sz="8" w:space="0" w:color="000000"/>
            </w:tcBorders>
            <w:vAlign w:val="center"/>
          </w:tcPr>
          <w:p w14:paraId="06E8E230" w14:textId="77777777" w:rsidR="00D75D37" w:rsidRDefault="008A1D99">
            <w:pPr>
              <w:jc w:val="right"/>
              <w:rPr>
                <w:color w:val="000000"/>
                <w:sz w:val="18"/>
                <w:szCs w:val="18"/>
              </w:rPr>
            </w:pPr>
            <w:r>
              <w:rPr>
                <w:color w:val="000000"/>
                <w:sz w:val="18"/>
                <w:szCs w:val="18"/>
              </w:rPr>
              <w:t>65</w:t>
            </w:r>
            <w:r>
              <w:rPr>
                <w:sz w:val="18"/>
                <w:szCs w:val="18"/>
              </w:rPr>
              <w:t>1</w:t>
            </w:r>
            <w:r>
              <w:rPr>
                <w:color w:val="000000"/>
                <w:sz w:val="18"/>
                <w:szCs w:val="18"/>
              </w:rPr>
              <w:t>54,00</w:t>
            </w:r>
          </w:p>
        </w:tc>
        <w:tc>
          <w:tcPr>
            <w:tcW w:w="2744" w:type="dxa"/>
            <w:vMerge w:val="restart"/>
            <w:tcBorders>
              <w:top w:val="nil"/>
              <w:left w:val="single" w:sz="8" w:space="0" w:color="000000"/>
              <w:bottom w:val="single" w:sz="8" w:space="0" w:color="000000"/>
              <w:right w:val="single" w:sz="8" w:space="0" w:color="000000"/>
            </w:tcBorders>
            <w:vAlign w:val="center"/>
          </w:tcPr>
          <w:p w14:paraId="2F3A12EC" w14:textId="77777777" w:rsidR="00D75D37" w:rsidRDefault="008A1D99">
            <w:pPr>
              <w:jc w:val="right"/>
              <w:rPr>
                <w:color w:val="000000"/>
                <w:sz w:val="18"/>
                <w:szCs w:val="18"/>
              </w:rPr>
            </w:pPr>
            <w:r>
              <w:rPr>
                <w:color w:val="000000"/>
                <w:sz w:val="18"/>
                <w:szCs w:val="18"/>
              </w:rPr>
              <w:t>62</w:t>
            </w:r>
            <w:r>
              <w:rPr>
                <w:sz w:val="18"/>
                <w:szCs w:val="18"/>
              </w:rPr>
              <w:t>6</w:t>
            </w:r>
            <w:r>
              <w:rPr>
                <w:color w:val="000000"/>
                <w:sz w:val="18"/>
                <w:szCs w:val="18"/>
              </w:rPr>
              <w:t>62,10</w:t>
            </w:r>
          </w:p>
        </w:tc>
      </w:tr>
      <w:tr w:rsidR="00D75D37" w14:paraId="2F8AB27D" w14:textId="77777777">
        <w:trPr>
          <w:trHeight w:val="357"/>
        </w:trPr>
        <w:tc>
          <w:tcPr>
            <w:tcW w:w="6448" w:type="dxa"/>
            <w:gridSpan w:val="2"/>
            <w:tcBorders>
              <w:top w:val="nil"/>
              <w:left w:val="single" w:sz="8" w:space="0" w:color="000000"/>
              <w:bottom w:val="single" w:sz="8" w:space="0" w:color="000000"/>
              <w:right w:val="single" w:sz="8" w:space="0" w:color="000000"/>
            </w:tcBorders>
            <w:vAlign w:val="center"/>
          </w:tcPr>
          <w:p w14:paraId="0196E569"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744" w:type="dxa"/>
            <w:vMerge/>
            <w:tcBorders>
              <w:top w:val="nil"/>
              <w:left w:val="single" w:sz="8" w:space="0" w:color="000000"/>
              <w:bottom w:val="single" w:sz="8" w:space="0" w:color="000000"/>
              <w:right w:val="single" w:sz="8" w:space="0" w:color="000000"/>
            </w:tcBorders>
            <w:vAlign w:val="center"/>
          </w:tcPr>
          <w:p w14:paraId="14EBAC50"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744" w:type="dxa"/>
            <w:vMerge/>
            <w:tcBorders>
              <w:top w:val="nil"/>
              <w:left w:val="single" w:sz="8" w:space="0" w:color="000000"/>
              <w:bottom w:val="single" w:sz="8" w:space="0" w:color="000000"/>
              <w:right w:val="single" w:sz="8" w:space="0" w:color="000000"/>
            </w:tcBorders>
            <w:vAlign w:val="center"/>
          </w:tcPr>
          <w:p w14:paraId="303E3143"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744" w:type="dxa"/>
            <w:vMerge/>
            <w:tcBorders>
              <w:top w:val="nil"/>
              <w:left w:val="single" w:sz="8" w:space="0" w:color="000000"/>
              <w:bottom w:val="single" w:sz="8" w:space="0" w:color="000000"/>
              <w:right w:val="single" w:sz="8" w:space="0" w:color="000000"/>
            </w:tcBorders>
            <w:vAlign w:val="center"/>
          </w:tcPr>
          <w:p w14:paraId="5CF49F28"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0E8B2ECD" w14:textId="77777777">
        <w:trPr>
          <w:trHeight w:val="357"/>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76EE253F" w14:textId="77777777" w:rsidR="00D75D37" w:rsidRDefault="008A1D99">
            <w:pPr>
              <w:rPr>
                <w:b/>
                <w:bCs/>
                <w:color w:val="000000"/>
                <w:sz w:val="18"/>
                <w:szCs w:val="18"/>
              </w:rPr>
            </w:pPr>
            <w:r>
              <w:rPr>
                <w:b/>
                <w:bCs/>
                <w:color w:val="000000"/>
                <w:sz w:val="18"/>
                <w:szCs w:val="18"/>
              </w:rPr>
              <w:t>1.2. Lietuvos Respublikos valstybės biudžeto dotacijos</w:t>
            </w:r>
          </w:p>
        </w:tc>
        <w:tc>
          <w:tcPr>
            <w:tcW w:w="2744" w:type="dxa"/>
            <w:tcBorders>
              <w:top w:val="nil"/>
              <w:left w:val="nil"/>
              <w:bottom w:val="single" w:sz="8" w:space="0" w:color="000000"/>
              <w:right w:val="single" w:sz="8" w:space="0" w:color="000000"/>
            </w:tcBorders>
            <w:vAlign w:val="center"/>
          </w:tcPr>
          <w:p w14:paraId="2917D8CD" w14:textId="77777777" w:rsidR="00D75D37" w:rsidRDefault="008A1D99">
            <w:pPr>
              <w:jc w:val="right"/>
              <w:rPr>
                <w:color w:val="000000"/>
                <w:sz w:val="18"/>
                <w:szCs w:val="18"/>
              </w:rPr>
            </w:pPr>
            <w:r>
              <w:rPr>
                <w:color w:val="000000"/>
                <w:sz w:val="18"/>
                <w:szCs w:val="18"/>
              </w:rPr>
              <w:t>22309,80</w:t>
            </w:r>
          </w:p>
        </w:tc>
        <w:tc>
          <w:tcPr>
            <w:tcW w:w="2744" w:type="dxa"/>
            <w:tcBorders>
              <w:top w:val="nil"/>
              <w:left w:val="nil"/>
              <w:bottom w:val="single" w:sz="8" w:space="0" w:color="000000"/>
              <w:right w:val="single" w:sz="8" w:space="0" w:color="000000"/>
            </w:tcBorders>
            <w:vAlign w:val="center"/>
          </w:tcPr>
          <w:p w14:paraId="12E4EE24" w14:textId="77777777" w:rsidR="00D75D37" w:rsidRDefault="008A1D99">
            <w:pPr>
              <w:jc w:val="right"/>
              <w:rPr>
                <w:color w:val="000000"/>
                <w:sz w:val="18"/>
                <w:szCs w:val="18"/>
              </w:rPr>
            </w:pPr>
            <w:r>
              <w:rPr>
                <w:color w:val="000000"/>
                <w:sz w:val="18"/>
                <w:szCs w:val="18"/>
              </w:rPr>
              <w:t>22809,80</w:t>
            </w:r>
          </w:p>
        </w:tc>
        <w:tc>
          <w:tcPr>
            <w:tcW w:w="2744" w:type="dxa"/>
            <w:tcBorders>
              <w:top w:val="nil"/>
              <w:left w:val="nil"/>
              <w:bottom w:val="single" w:sz="8" w:space="0" w:color="000000"/>
              <w:right w:val="single" w:sz="8" w:space="0" w:color="000000"/>
            </w:tcBorders>
            <w:vAlign w:val="center"/>
          </w:tcPr>
          <w:p w14:paraId="7390A15C" w14:textId="77777777" w:rsidR="00D75D37" w:rsidRDefault="008A1D99">
            <w:pPr>
              <w:jc w:val="right"/>
              <w:rPr>
                <w:color w:val="000000"/>
                <w:sz w:val="18"/>
                <w:szCs w:val="18"/>
              </w:rPr>
            </w:pPr>
            <w:r>
              <w:rPr>
                <w:color w:val="000000"/>
                <w:sz w:val="18"/>
                <w:szCs w:val="18"/>
              </w:rPr>
              <w:t>23109,80</w:t>
            </w:r>
          </w:p>
        </w:tc>
      </w:tr>
      <w:tr w:rsidR="00D75D37" w14:paraId="54839266" w14:textId="77777777">
        <w:trPr>
          <w:trHeight w:val="357"/>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0C8F2300" w14:textId="77777777" w:rsidR="00D75D37" w:rsidRDefault="008A1D99">
            <w:pPr>
              <w:rPr>
                <w:b/>
                <w:bCs/>
                <w:color w:val="000000"/>
                <w:sz w:val="18"/>
                <w:szCs w:val="18"/>
              </w:rPr>
            </w:pPr>
            <w:r>
              <w:rPr>
                <w:b/>
                <w:bCs/>
                <w:color w:val="000000"/>
                <w:sz w:val="18"/>
                <w:szCs w:val="18"/>
              </w:rPr>
              <w:t>1.3. Pajamų įmokos ir kitos pajamos</w:t>
            </w:r>
          </w:p>
        </w:tc>
        <w:tc>
          <w:tcPr>
            <w:tcW w:w="2744" w:type="dxa"/>
            <w:tcBorders>
              <w:top w:val="nil"/>
              <w:left w:val="nil"/>
              <w:bottom w:val="single" w:sz="8" w:space="0" w:color="000000"/>
              <w:right w:val="single" w:sz="8" w:space="0" w:color="000000"/>
            </w:tcBorders>
            <w:vAlign w:val="center"/>
          </w:tcPr>
          <w:p w14:paraId="6A3E7723" w14:textId="77777777" w:rsidR="00D75D37" w:rsidRDefault="008A1D99">
            <w:pPr>
              <w:jc w:val="right"/>
              <w:rPr>
                <w:color w:val="000000"/>
                <w:sz w:val="18"/>
                <w:szCs w:val="18"/>
              </w:rPr>
            </w:pPr>
            <w:r>
              <w:rPr>
                <w:color w:val="000000"/>
                <w:sz w:val="18"/>
                <w:szCs w:val="18"/>
              </w:rPr>
              <w:t>3454,70</w:t>
            </w:r>
          </w:p>
        </w:tc>
        <w:tc>
          <w:tcPr>
            <w:tcW w:w="2744" w:type="dxa"/>
            <w:tcBorders>
              <w:top w:val="nil"/>
              <w:left w:val="nil"/>
              <w:bottom w:val="single" w:sz="8" w:space="0" w:color="000000"/>
              <w:right w:val="single" w:sz="8" w:space="0" w:color="000000"/>
            </w:tcBorders>
            <w:vAlign w:val="center"/>
          </w:tcPr>
          <w:p w14:paraId="796D6622" w14:textId="77777777" w:rsidR="00D75D37" w:rsidRDefault="008A1D99">
            <w:pPr>
              <w:jc w:val="right"/>
              <w:rPr>
                <w:color w:val="000000"/>
                <w:sz w:val="18"/>
                <w:szCs w:val="18"/>
              </w:rPr>
            </w:pPr>
            <w:r>
              <w:rPr>
                <w:color w:val="000000"/>
                <w:sz w:val="18"/>
                <w:szCs w:val="18"/>
              </w:rPr>
              <w:t>2780,90</w:t>
            </w:r>
          </w:p>
        </w:tc>
        <w:tc>
          <w:tcPr>
            <w:tcW w:w="2744" w:type="dxa"/>
            <w:tcBorders>
              <w:top w:val="nil"/>
              <w:left w:val="nil"/>
              <w:bottom w:val="single" w:sz="8" w:space="0" w:color="000000"/>
              <w:right w:val="single" w:sz="8" w:space="0" w:color="000000"/>
            </w:tcBorders>
            <w:vAlign w:val="center"/>
          </w:tcPr>
          <w:p w14:paraId="74F4202F" w14:textId="77777777" w:rsidR="00D75D37" w:rsidRDefault="008A1D99">
            <w:pPr>
              <w:jc w:val="right"/>
              <w:rPr>
                <w:color w:val="000000"/>
                <w:sz w:val="18"/>
                <w:szCs w:val="18"/>
              </w:rPr>
            </w:pPr>
            <w:r>
              <w:rPr>
                <w:color w:val="000000"/>
                <w:sz w:val="18"/>
                <w:szCs w:val="18"/>
              </w:rPr>
              <w:t>2874,10</w:t>
            </w:r>
          </w:p>
        </w:tc>
      </w:tr>
      <w:tr w:rsidR="00D75D37" w14:paraId="604DBC2A" w14:textId="77777777">
        <w:trPr>
          <w:trHeight w:val="357"/>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56943F7A" w14:textId="77777777" w:rsidR="00D75D37" w:rsidRDefault="008A1D99">
            <w:pPr>
              <w:rPr>
                <w:b/>
                <w:bCs/>
                <w:color w:val="000000"/>
                <w:sz w:val="18"/>
                <w:szCs w:val="18"/>
              </w:rPr>
            </w:pPr>
            <w:r>
              <w:rPr>
                <w:b/>
                <w:bCs/>
                <w:color w:val="000000"/>
                <w:sz w:val="18"/>
                <w:szCs w:val="18"/>
              </w:rPr>
              <w:t xml:space="preserve">1.4. Europos </w:t>
            </w:r>
            <w:r>
              <w:rPr>
                <w:b/>
                <w:bCs/>
                <w:sz w:val="18"/>
                <w:szCs w:val="18"/>
              </w:rPr>
              <w:t>S</w:t>
            </w:r>
            <w:r>
              <w:rPr>
                <w:b/>
                <w:bCs/>
                <w:color w:val="000000"/>
                <w:sz w:val="18"/>
                <w:szCs w:val="18"/>
              </w:rPr>
              <w:t>ąjungos ir kitos tarptautinės finansinės paramos lėšos</w:t>
            </w:r>
          </w:p>
        </w:tc>
        <w:tc>
          <w:tcPr>
            <w:tcW w:w="2744" w:type="dxa"/>
            <w:tcBorders>
              <w:top w:val="nil"/>
              <w:left w:val="nil"/>
              <w:bottom w:val="single" w:sz="8" w:space="0" w:color="000000"/>
              <w:right w:val="single" w:sz="8" w:space="0" w:color="000000"/>
            </w:tcBorders>
            <w:vAlign w:val="center"/>
          </w:tcPr>
          <w:p w14:paraId="1053FECB" w14:textId="77777777" w:rsidR="00D75D37" w:rsidRDefault="008A1D99">
            <w:pPr>
              <w:jc w:val="right"/>
              <w:rPr>
                <w:color w:val="000000"/>
                <w:sz w:val="18"/>
                <w:szCs w:val="18"/>
              </w:rPr>
            </w:pPr>
            <w:r>
              <w:rPr>
                <w:color w:val="000000"/>
                <w:sz w:val="18"/>
                <w:szCs w:val="18"/>
              </w:rPr>
              <w:t>12836,90</w:t>
            </w:r>
          </w:p>
        </w:tc>
        <w:tc>
          <w:tcPr>
            <w:tcW w:w="2744" w:type="dxa"/>
            <w:tcBorders>
              <w:top w:val="nil"/>
              <w:left w:val="nil"/>
              <w:bottom w:val="single" w:sz="8" w:space="0" w:color="000000"/>
              <w:right w:val="single" w:sz="8" w:space="0" w:color="000000"/>
            </w:tcBorders>
            <w:vAlign w:val="center"/>
          </w:tcPr>
          <w:p w14:paraId="01627290" w14:textId="77777777" w:rsidR="00D75D37" w:rsidRDefault="008A1D99">
            <w:pPr>
              <w:jc w:val="right"/>
              <w:rPr>
                <w:color w:val="000000"/>
                <w:sz w:val="18"/>
                <w:szCs w:val="18"/>
              </w:rPr>
            </w:pPr>
            <w:r>
              <w:rPr>
                <w:color w:val="000000"/>
                <w:sz w:val="18"/>
                <w:szCs w:val="18"/>
              </w:rPr>
              <w:t>12982,30</w:t>
            </w:r>
          </w:p>
        </w:tc>
        <w:tc>
          <w:tcPr>
            <w:tcW w:w="2744" w:type="dxa"/>
            <w:tcBorders>
              <w:top w:val="nil"/>
              <w:left w:val="nil"/>
              <w:bottom w:val="single" w:sz="8" w:space="0" w:color="000000"/>
              <w:right w:val="single" w:sz="8" w:space="0" w:color="000000"/>
            </w:tcBorders>
            <w:vAlign w:val="center"/>
          </w:tcPr>
          <w:p w14:paraId="38D1B65C" w14:textId="77777777" w:rsidR="00D75D37" w:rsidRDefault="008A1D99">
            <w:pPr>
              <w:jc w:val="right"/>
              <w:rPr>
                <w:color w:val="000000"/>
                <w:sz w:val="18"/>
                <w:szCs w:val="18"/>
              </w:rPr>
            </w:pPr>
            <w:r>
              <w:rPr>
                <w:color w:val="000000"/>
                <w:sz w:val="18"/>
                <w:szCs w:val="18"/>
              </w:rPr>
              <w:t>1554,10</w:t>
            </w:r>
          </w:p>
        </w:tc>
      </w:tr>
      <w:tr w:rsidR="00D75D37" w14:paraId="38C605DA" w14:textId="77777777">
        <w:trPr>
          <w:trHeight w:val="357"/>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21388D46" w14:textId="77777777" w:rsidR="00D75D37" w:rsidRDefault="008A1D99">
            <w:pPr>
              <w:rPr>
                <w:b/>
                <w:bCs/>
                <w:color w:val="000000"/>
                <w:sz w:val="18"/>
                <w:szCs w:val="18"/>
              </w:rPr>
            </w:pPr>
            <w:r>
              <w:rPr>
                <w:b/>
                <w:bCs/>
                <w:color w:val="000000"/>
                <w:sz w:val="18"/>
                <w:szCs w:val="18"/>
              </w:rPr>
              <w:t>1.5. Skolintos lėšos</w:t>
            </w:r>
          </w:p>
        </w:tc>
        <w:tc>
          <w:tcPr>
            <w:tcW w:w="2744" w:type="dxa"/>
            <w:tcBorders>
              <w:top w:val="nil"/>
              <w:left w:val="nil"/>
              <w:bottom w:val="single" w:sz="4" w:space="0" w:color="000000"/>
              <w:right w:val="single" w:sz="8" w:space="0" w:color="000000"/>
            </w:tcBorders>
            <w:vAlign w:val="center"/>
          </w:tcPr>
          <w:p w14:paraId="11906D21" w14:textId="77777777" w:rsidR="00D75D37" w:rsidRDefault="008A1D99">
            <w:pPr>
              <w:jc w:val="right"/>
              <w:rPr>
                <w:color w:val="000000"/>
                <w:sz w:val="18"/>
                <w:szCs w:val="18"/>
              </w:rPr>
            </w:pPr>
            <w:r>
              <w:rPr>
                <w:color w:val="000000"/>
                <w:sz w:val="18"/>
                <w:szCs w:val="18"/>
              </w:rPr>
              <w:t>1450,00</w:t>
            </w:r>
          </w:p>
        </w:tc>
        <w:tc>
          <w:tcPr>
            <w:tcW w:w="2744" w:type="dxa"/>
            <w:tcBorders>
              <w:top w:val="nil"/>
              <w:left w:val="nil"/>
              <w:bottom w:val="single" w:sz="4" w:space="0" w:color="000000"/>
              <w:right w:val="single" w:sz="8" w:space="0" w:color="000000"/>
            </w:tcBorders>
            <w:vAlign w:val="center"/>
          </w:tcPr>
          <w:p w14:paraId="6CB75564" w14:textId="77777777" w:rsidR="00D75D37" w:rsidRDefault="008A1D99">
            <w:pPr>
              <w:jc w:val="right"/>
              <w:rPr>
                <w:color w:val="000000"/>
                <w:sz w:val="18"/>
                <w:szCs w:val="18"/>
              </w:rPr>
            </w:pPr>
            <w:r>
              <w:rPr>
                <w:color w:val="000000"/>
                <w:sz w:val="18"/>
                <w:szCs w:val="18"/>
              </w:rPr>
              <w:t>0,00</w:t>
            </w:r>
          </w:p>
        </w:tc>
        <w:tc>
          <w:tcPr>
            <w:tcW w:w="2744" w:type="dxa"/>
            <w:tcBorders>
              <w:top w:val="nil"/>
              <w:left w:val="nil"/>
              <w:bottom w:val="single" w:sz="4" w:space="0" w:color="000000"/>
              <w:right w:val="single" w:sz="8" w:space="0" w:color="000000"/>
            </w:tcBorders>
            <w:vAlign w:val="center"/>
          </w:tcPr>
          <w:p w14:paraId="5053C554" w14:textId="77777777" w:rsidR="00D75D37" w:rsidRDefault="008A1D99">
            <w:pPr>
              <w:jc w:val="right"/>
              <w:rPr>
                <w:color w:val="000000"/>
                <w:sz w:val="18"/>
                <w:szCs w:val="18"/>
              </w:rPr>
            </w:pPr>
            <w:r>
              <w:rPr>
                <w:color w:val="000000"/>
                <w:sz w:val="18"/>
                <w:szCs w:val="18"/>
              </w:rPr>
              <w:t>0,00</w:t>
            </w:r>
          </w:p>
        </w:tc>
      </w:tr>
      <w:tr w:rsidR="00D75D37" w14:paraId="547BB8A3" w14:textId="77777777">
        <w:trPr>
          <w:trHeight w:val="601"/>
        </w:trPr>
        <w:tc>
          <w:tcPr>
            <w:tcW w:w="6448" w:type="dxa"/>
            <w:gridSpan w:val="2"/>
            <w:tcBorders>
              <w:top w:val="single" w:sz="8" w:space="0" w:color="000000"/>
              <w:left w:val="single" w:sz="8" w:space="0" w:color="000000"/>
              <w:bottom w:val="single" w:sz="8" w:space="0" w:color="000000"/>
              <w:right w:val="single" w:sz="4" w:space="0" w:color="000000"/>
            </w:tcBorders>
            <w:vAlign w:val="center"/>
          </w:tcPr>
          <w:p w14:paraId="1FDB49F9" w14:textId="77777777" w:rsidR="00D75D37" w:rsidRDefault="008A1D99">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44" w:type="dxa"/>
            <w:tcBorders>
              <w:top w:val="single" w:sz="4" w:space="0" w:color="000000"/>
              <w:left w:val="single" w:sz="4" w:space="0" w:color="000000"/>
              <w:bottom w:val="single" w:sz="4" w:space="0" w:color="000000"/>
              <w:right w:val="single" w:sz="4" w:space="0" w:color="000000"/>
            </w:tcBorders>
            <w:vAlign w:val="center"/>
          </w:tcPr>
          <w:p w14:paraId="3AB19DC3" w14:textId="77777777" w:rsidR="00D75D37" w:rsidRDefault="008A1D99">
            <w:pPr>
              <w:jc w:val="right"/>
              <w:rPr>
                <w:b/>
                <w:bCs/>
                <w:color w:val="000000"/>
                <w:sz w:val="18"/>
                <w:szCs w:val="18"/>
              </w:rPr>
            </w:pPr>
            <w:r>
              <w:rPr>
                <w:b/>
                <w:bCs/>
                <w:color w:val="000000"/>
                <w:sz w:val="18"/>
                <w:szCs w:val="18"/>
              </w:rPr>
              <w:t>26050,20</w:t>
            </w:r>
          </w:p>
        </w:tc>
        <w:tc>
          <w:tcPr>
            <w:tcW w:w="2744" w:type="dxa"/>
            <w:tcBorders>
              <w:top w:val="single" w:sz="4" w:space="0" w:color="000000"/>
              <w:left w:val="single" w:sz="4" w:space="0" w:color="000000"/>
              <w:bottom w:val="single" w:sz="4" w:space="0" w:color="000000"/>
              <w:right w:val="single" w:sz="4" w:space="0" w:color="000000"/>
            </w:tcBorders>
            <w:vAlign w:val="center"/>
          </w:tcPr>
          <w:p w14:paraId="4AFE268B" w14:textId="77777777" w:rsidR="00D75D37" w:rsidRDefault="008A1D99">
            <w:pPr>
              <w:jc w:val="right"/>
              <w:rPr>
                <w:b/>
                <w:bCs/>
                <w:color w:val="000000"/>
                <w:sz w:val="18"/>
                <w:szCs w:val="18"/>
              </w:rPr>
            </w:pPr>
            <w:r>
              <w:rPr>
                <w:b/>
                <w:bCs/>
                <w:color w:val="000000"/>
                <w:sz w:val="18"/>
                <w:szCs w:val="18"/>
              </w:rPr>
              <w:t>25625,10</w:t>
            </w:r>
          </w:p>
        </w:tc>
        <w:tc>
          <w:tcPr>
            <w:tcW w:w="2744" w:type="dxa"/>
            <w:tcBorders>
              <w:top w:val="single" w:sz="4" w:space="0" w:color="000000"/>
              <w:left w:val="single" w:sz="4" w:space="0" w:color="000000"/>
              <w:bottom w:val="single" w:sz="4" w:space="0" w:color="000000"/>
              <w:right w:val="single" w:sz="4" w:space="0" w:color="000000"/>
            </w:tcBorders>
            <w:vAlign w:val="center"/>
          </w:tcPr>
          <w:p w14:paraId="13198122" w14:textId="77777777" w:rsidR="00D75D37" w:rsidRDefault="008A1D99">
            <w:pPr>
              <w:jc w:val="right"/>
              <w:rPr>
                <w:b/>
                <w:bCs/>
                <w:color w:val="000000"/>
                <w:sz w:val="18"/>
                <w:szCs w:val="18"/>
              </w:rPr>
            </w:pPr>
            <w:r>
              <w:rPr>
                <w:b/>
                <w:bCs/>
                <w:color w:val="000000"/>
                <w:sz w:val="18"/>
                <w:szCs w:val="18"/>
              </w:rPr>
              <w:t>25458,00</w:t>
            </w:r>
          </w:p>
        </w:tc>
      </w:tr>
      <w:tr w:rsidR="00D75D37" w14:paraId="2436F667" w14:textId="77777777">
        <w:trPr>
          <w:trHeight w:val="429"/>
        </w:trPr>
        <w:tc>
          <w:tcPr>
            <w:tcW w:w="6448" w:type="dxa"/>
            <w:gridSpan w:val="2"/>
            <w:tcBorders>
              <w:top w:val="single" w:sz="8" w:space="0" w:color="000000"/>
              <w:left w:val="single" w:sz="8" w:space="0" w:color="000000"/>
              <w:bottom w:val="single" w:sz="8" w:space="0" w:color="000000"/>
              <w:right w:val="single" w:sz="8" w:space="0" w:color="000000"/>
            </w:tcBorders>
            <w:vAlign w:val="center"/>
          </w:tcPr>
          <w:p w14:paraId="29672367"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44" w:type="dxa"/>
            <w:tcBorders>
              <w:top w:val="single" w:sz="4" w:space="0" w:color="000000"/>
              <w:left w:val="nil"/>
              <w:bottom w:val="single" w:sz="8" w:space="0" w:color="000000"/>
              <w:right w:val="single" w:sz="8" w:space="0" w:color="000000"/>
            </w:tcBorders>
            <w:vAlign w:val="center"/>
          </w:tcPr>
          <w:p w14:paraId="74C5E641" w14:textId="77777777" w:rsidR="00D75D37" w:rsidRDefault="008A1D99">
            <w:pPr>
              <w:jc w:val="right"/>
              <w:rPr>
                <w:b/>
                <w:bCs/>
                <w:color w:val="000000"/>
                <w:sz w:val="18"/>
                <w:szCs w:val="18"/>
              </w:rPr>
            </w:pPr>
            <w:r>
              <w:rPr>
                <w:b/>
                <w:bCs/>
                <w:color w:val="000000"/>
                <w:sz w:val="18"/>
                <w:szCs w:val="18"/>
              </w:rPr>
              <w:t>126</w:t>
            </w:r>
            <w:r>
              <w:rPr>
                <w:b/>
                <w:bCs/>
                <w:sz w:val="18"/>
                <w:szCs w:val="18"/>
              </w:rPr>
              <w:t>8</w:t>
            </w:r>
            <w:r>
              <w:rPr>
                <w:b/>
                <w:bCs/>
                <w:color w:val="000000"/>
                <w:sz w:val="18"/>
                <w:szCs w:val="18"/>
              </w:rPr>
              <w:t>94,80</w:t>
            </w:r>
          </w:p>
        </w:tc>
        <w:tc>
          <w:tcPr>
            <w:tcW w:w="2744" w:type="dxa"/>
            <w:tcBorders>
              <w:top w:val="single" w:sz="4" w:space="0" w:color="000000"/>
              <w:left w:val="nil"/>
              <w:bottom w:val="single" w:sz="8" w:space="0" w:color="000000"/>
              <w:right w:val="single" w:sz="8" w:space="0" w:color="000000"/>
            </w:tcBorders>
            <w:vAlign w:val="center"/>
          </w:tcPr>
          <w:p w14:paraId="671F4286" w14:textId="77777777" w:rsidR="00D75D37" w:rsidRDefault="008A1D99">
            <w:pPr>
              <w:jc w:val="right"/>
              <w:rPr>
                <w:b/>
                <w:bCs/>
                <w:color w:val="000000"/>
                <w:sz w:val="18"/>
                <w:szCs w:val="18"/>
              </w:rPr>
            </w:pPr>
            <w:r>
              <w:rPr>
                <w:b/>
                <w:bCs/>
                <w:color w:val="000000"/>
                <w:sz w:val="18"/>
                <w:szCs w:val="18"/>
              </w:rPr>
              <w:t>129</w:t>
            </w:r>
            <w:r>
              <w:rPr>
                <w:b/>
                <w:bCs/>
                <w:sz w:val="18"/>
                <w:szCs w:val="18"/>
              </w:rPr>
              <w:t>3</w:t>
            </w:r>
            <w:r>
              <w:rPr>
                <w:b/>
                <w:bCs/>
                <w:color w:val="000000"/>
                <w:sz w:val="18"/>
                <w:szCs w:val="18"/>
              </w:rPr>
              <w:t>52,10</w:t>
            </w:r>
          </w:p>
        </w:tc>
        <w:tc>
          <w:tcPr>
            <w:tcW w:w="2744" w:type="dxa"/>
            <w:tcBorders>
              <w:top w:val="single" w:sz="4" w:space="0" w:color="000000"/>
              <w:left w:val="nil"/>
              <w:bottom w:val="single" w:sz="8" w:space="0" w:color="000000"/>
              <w:right w:val="single" w:sz="8" w:space="0" w:color="000000"/>
            </w:tcBorders>
            <w:vAlign w:val="center"/>
          </w:tcPr>
          <w:p w14:paraId="3547F2B6" w14:textId="77777777" w:rsidR="00D75D37" w:rsidRDefault="008A1D99">
            <w:pPr>
              <w:jc w:val="right"/>
              <w:rPr>
                <w:b/>
                <w:bCs/>
                <w:color w:val="000000"/>
                <w:sz w:val="18"/>
                <w:szCs w:val="18"/>
              </w:rPr>
            </w:pPr>
            <w:r>
              <w:rPr>
                <w:b/>
                <w:bCs/>
                <w:color w:val="000000"/>
                <w:sz w:val="18"/>
                <w:szCs w:val="18"/>
              </w:rPr>
              <w:t>115</w:t>
            </w:r>
            <w:r>
              <w:rPr>
                <w:b/>
                <w:bCs/>
                <w:sz w:val="18"/>
                <w:szCs w:val="18"/>
              </w:rPr>
              <w:t>6</w:t>
            </w:r>
            <w:r>
              <w:rPr>
                <w:b/>
                <w:bCs/>
                <w:color w:val="000000"/>
                <w:sz w:val="18"/>
                <w:szCs w:val="18"/>
              </w:rPr>
              <w:t>58,10</w:t>
            </w:r>
          </w:p>
        </w:tc>
      </w:tr>
      <w:tr w:rsidR="00D75D37" w14:paraId="78E3E23D" w14:textId="77777777">
        <w:trPr>
          <w:trHeight w:val="357"/>
        </w:trPr>
        <w:tc>
          <w:tcPr>
            <w:tcW w:w="6448" w:type="dxa"/>
            <w:gridSpan w:val="2"/>
            <w:tcBorders>
              <w:top w:val="single" w:sz="8" w:space="0" w:color="000000"/>
              <w:left w:val="single" w:sz="8" w:space="0" w:color="000000"/>
              <w:bottom w:val="single" w:sz="4" w:space="0" w:color="000000"/>
              <w:right w:val="single" w:sz="8" w:space="0" w:color="000000"/>
            </w:tcBorders>
            <w:vAlign w:val="center"/>
          </w:tcPr>
          <w:p w14:paraId="6B978F6D" w14:textId="77777777" w:rsidR="00D75D37" w:rsidRDefault="008A1D99">
            <w:pPr>
              <w:rPr>
                <w:b/>
                <w:bCs/>
                <w:color w:val="000000"/>
                <w:sz w:val="18"/>
                <w:szCs w:val="18"/>
              </w:rPr>
            </w:pPr>
            <w:r>
              <w:rPr>
                <w:b/>
                <w:bCs/>
                <w:color w:val="000000"/>
                <w:sz w:val="18"/>
                <w:szCs w:val="18"/>
              </w:rPr>
              <w:t>Iš jų: regioninių pažangos priemonių lėšos</w:t>
            </w:r>
          </w:p>
        </w:tc>
        <w:tc>
          <w:tcPr>
            <w:tcW w:w="2744" w:type="dxa"/>
            <w:tcBorders>
              <w:top w:val="nil"/>
              <w:left w:val="nil"/>
              <w:bottom w:val="single" w:sz="4" w:space="0" w:color="000000"/>
              <w:right w:val="single" w:sz="8" w:space="0" w:color="000000"/>
            </w:tcBorders>
            <w:vAlign w:val="center"/>
          </w:tcPr>
          <w:p w14:paraId="306649C6" w14:textId="77777777" w:rsidR="00D75D37" w:rsidRDefault="008A1D99">
            <w:pPr>
              <w:jc w:val="right"/>
              <w:rPr>
                <w:color w:val="000000"/>
                <w:sz w:val="18"/>
                <w:szCs w:val="18"/>
              </w:rPr>
            </w:pPr>
            <w:r>
              <w:rPr>
                <w:color w:val="000000"/>
                <w:sz w:val="18"/>
                <w:szCs w:val="18"/>
              </w:rPr>
              <w:t>10111,98</w:t>
            </w:r>
          </w:p>
        </w:tc>
        <w:tc>
          <w:tcPr>
            <w:tcW w:w="2744" w:type="dxa"/>
            <w:tcBorders>
              <w:top w:val="nil"/>
              <w:left w:val="nil"/>
              <w:bottom w:val="single" w:sz="4" w:space="0" w:color="000000"/>
              <w:right w:val="single" w:sz="8" w:space="0" w:color="000000"/>
            </w:tcBorders>
            <w:vAlign w:val="center"/>
          </w:tcPr>
          <w:p w14:paraId="5F291076" w14:textId="77777777" w:rsidR="00D75D37" w:rsidRDefault="008A1D99">
            <w:pPr>
              <w:jc w:val="right"/>
              <w:rPr>
                <w:color w:val="000000"/>
                <w:sz w:val="18"/>
                <w:szCs w:val="18"/>
              </w:rPr>
            </w:pPr>
            <w:r>
              <w:rPr>
                <w:color w:val="000000"/>
                <w:sz w:val="18"/>
                <w:szCs w:val="18"/>
              </w:rPr>
              <w:t>10575,72</w:t>
            </w:r>
          </w:p>
        </w:tc>
        <w:tc>
          <w:tcPr>
            <w:tcW w:w="2744" w:type="dxa"/>
            <w:tcBorders>
              <w:top w:val="nil"/>
              <w:left w:val="nil"/>
              <w:bottom w:val="single" w:sz="4" w:space="0" w:color="000000"/>
              <w:right w:val="single" w:sz="8" w:space="0" w:color="000000"/>
            </w:tcBorders>
            <w:vAlign w:val="center"/>
          </w:tcPr>
          <w:p w14:paraId="45696F69" w14:textId="77777777" w:rsidR="00D75D37" w:rsidRDefault="008A1D99">
            <w:pPr>
              <w:jc w:val="right"/>
              <w:rPr>
                <w:color w:val="000000"/>
                <w:sz w:val="18"/>
                <w:szCs w:val="18"/>
              </w:rPr>
            </w:pPr>
            <w:r>
              <w:rPr>
                <w:color w:val="000000"/>
                <w:sz w:val="18"/>
                <w:szCs w:val="18"/>
              </w:rPr>
              <w:t>0,00</w:t>
            </w:r>
          </w:p>
        </w:tc>
      </w:tr>
      <w:tr w:rsidR="00D75D37" w14:paraId="0ACDF08B" w14:textId="77777777">
        <w:trPr>
          <w:trHeight w:val="568"/>
        </w:trPr>
        <w:tc>
          <w:tcPr>
            <w:tcW w:w="6448" w:type="dxa"/>
            <w:gridSpan w:val="2"/>
            <w:tcBorders>
              <w:top w:val="single" w:sz="4" w:space="0" w:color="000000"/>
              <w:left w:val="single" w:sz="4" w:space="0" w:color="000000"/>
              <w:bottom w:val="single" w:sz="4" w:space="0" w:color="000000"/>
              <w:right w:val="single" w:sz="4" w:space="0" w:color="000000"/>
            </w:tcBorders>
            <w:vAlign w:val="center"/>
          </w:tcPr>
          <w:p w14:paraId="596B28DB"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44" w:type="dxa"/>
            <w:tcBorders>
              <w:top w:val="single" w:sz="4" w:space="0" w:color="000000"/>
              <w:left w:val="single" w:sz="4" w:space="0" w:color="000000"/>
              <w:bottom w:val="single" w:sz="4" w:space="0" w:color="000000"/>
              <w:right w:val="single" w:sz="4" w:space="0" w:color="000000"/>
            </w:tcBorders>
            <w:vAlign w:val="center"/>
          </w:tcPr>
          <w:p w14:paraId="7F0B4C92" w14:textId="77777777" w:rsidR="00D75D37" w:rsidRDefault="008A1D99">
            <w:pPr>
              <w:jc w:val="right"/>
              <w:rPr>
                <w:b/>
                <w:bCs/>
                <w:color w:val="000000"/>
                <w:sz w:val="18"/>
                <w:szCs w:val="18"/>
              </w:rPr>
            </w:pPr>
            <w:r>
              <w:rPr>
                <w:b/>
                <w:bCs/>
                <w:color w:val="000000"/>
                <w:sz w:val="18"/>
                <w:szCs w:val="18"/>
              </w:rPr>
              <w:t>15</w:t>
            </w:r>
            <w:r>
              <w:rPr>
                <w:b/>
                <w:bCs/>
                <w:sz w:val="18"/>
                <w:szCs w:val="18"/>
              </w:rPr>
              <w:t>3</w:t>
            </w:r>
            <w:r>
              <w:rPr>
                <w:b/>
                <w:bCs/>
                <w:color w:val="000000"/>
                <w:sz w:val="18"/>
                <w:szCs w:val="18"/>
              </w:rPr>
              <w:t>19,70</w:t>
            </w:r>
          </w:p>
        </w:tc>
        <w:tc>
          <w:tcPr>
            <w:tcW w:w="2744" w:type="dxa"/>
            <w:tcBorders>
              <w:top w:val="single" w:sz="4" w:space="0" w:color="000000"/>
              <w:left w:val="single" w:sz="4" w:space="0" w:color="000000"/>
              <w:bottom w:val="single" w:sz="4" w:space="0" w:color="000000"/>
              <w:right w:val="single" w:sz="4" w:space="0" w:color="000000"/>
            </w:tcBorders>
            <w:vAlign w:val="center"/>
          </w:tcPr>
          <w:p w14:paraId="6F857645" w14:textId="77777777" w:rsidR="00D75D37" w:rsidRDefault="008A1D99">
            <w:pPr>
              <w:jc w:val="right"/>
              <w:rPr>
                <w:b/>
                <w:bCs/>
                <w:color w:val="000000"/>
                <w:sz w:val="18"/>
                <w:szCs w:val="18"/>
              </w:rPr>
            </w:pPr>
            <w:r>
              <w:rPr>
                <w:b/>
                <w:bCs/>
                <w:color w:val="000000"/>
                <w:sz w:val="18"/>
                <w:szCs w:val="18"/>
              </w:rPr>
              <w:t>2457,30</w:t>
            </w:r>
          </w:p>
        </w:tc>
        <w:tc>
          <w:tcPr>
            <w:tcW w:w="2744" w:type="dxa"/>
            <w:tcBorders>
              <w:top w:val="single" w:sz="4" w:space="0" w:color="000000"/>
              <w:left w:val="single" w:sz="4" w:space="0" w:color="000000"/>
              <w:bottom w:val="single" w:sz="4" w:space="0" w:color="000000"/>
              <w:right w:val="single" w:sz="4" w:space="0" w:color="000000"/>
            </w:tcBorders>
            <w:vAlign w:val="center"/>
          </w:tcPr>
          <w:p w14:paraId="6E17315F" w14:textId="77777777" w:rsidR="00D75D37" w:rsidRDefault="008A1D99">
            <w:pPr>
              <w:jc w:val="right"/>
              <w:rPr>
                <w:b/>
                <w:bCs/>
                <w:color w:val="000000"/>
                <w:sz w:val="18"/>
                <w:szCs w:val="18"/>
              </w:rPr>
            </w:pPr>
            <w:r>
              <w:rPr>
                <w:b/>
                <w:bCs/>
                <w:color w:val="000000"/>
                <w:sz w:val="18"/>
                <w:szCs w:val="18"/>
              </w:rPr>
              <w:t>-13694,00</w:t>
            </w:r>
          </w:p>
        </w:tc>
      </w:tr>
    </w:tbl>
    <w:p w14:paraId="1991AEAF" w14:textId="77777777" w:rsidR="00D75D37" w:rsidRDefault="00D75D37">
      <w:pPr>
        <w:rPr>
          <w:i/>
          <w:iCs/>
          <w:color w:val="EE0000"/>
          <w:sz w:val="16"/>
          <w:szCs w:val="16"/>
        </w:rPr>
      </w:pPr>
    </w:p>
    <w:p w14:paraId="04E72D2B" w14:textId="77777777" w:rsidR="00D75D37" w:rsidRDefault="00D75D37">
      <w:pPr>
        <w:rPr>
          <w:i/>
          <w:iCs/>
          <w:color w:val="EE0000"/>
          <w:sz w:val="16"/>
          <w:szCs w:val="16"/>
        </w:rPr>
      </w:pPr>
    </w:p>
    <w:p w14:paraId="33BC89F0" w14:textId="77777777" w:rsidR="00D75D37" w:rsidRDefault="008A1D99">
      <w:pPr>
        <w:pBdr>
          <w:top w:val="nil"/>
          <w:left w:val="nil"/>
          <w:bottom w:val="nil"/>
          <w:right w:val="nil"/>
          <w:between w:val="nil"/>
        </w:pBdr>
        <w:jc w:val="center"/>
        <w:rPr>
          <w:color w:val="000000"/>
        </w:rPr>
      </w:pPr>
      <w:r>
        <w:rPr>
          <w:b/>
          <w:bCs/>
          <w:color w:val="000000"/>
        </w:rPr>
        <w:t>1 grafikas.</w:t>
      </w:r>
      <w:r>
        <w:rPr>
          <w:color w:val="000000"/>
        </w:rPr>
        <w:t xml:space="preserve"> 2026–2028 metų asignavimų ir kitų lėšų pasiskirstymas pagal programas (tūkst. Eur)</w:t>
      </w:r>
    </w:p>
    <w:p w14:paraId="63048252" w14:textId="77777777" w:rsidR="00D75D37" w:rsidRDefault="00D75D37">
      <w:pPr>
        <w:rPr>
          <w:color w:val="EE0000"/>
        </w:rPr>
      </w:pPr>
    </w:p>
    <w:p w14:paraId="3F085E3A" w14:textId="77777777" w:rsidR="00D75D37" w:rsidRDefault="008A1D99">
      <w:pPr>
        <w:jc w:val="center"/>
        <w:rPr>
          <w:b/>
          <w:bCs/>
          <w:i/>
          <w:iCs/>
          <w:color w:val="EE0000"/>
          <w:sz w:val="20"/>
          <w:szCs w:val="20"/>
        </w:rPr>
      </w:pPr>
      <w:r>
        <w:rPr>
          <w:noProof/>
        </w:rPr>
        <w:drawing>
          <wp:inline distT="0" distB="0" distL="0" distR="0" wp14:anchorId="314C8B80" wp14:editId="60907C79">
            <wp:extent cx="6353175" cy="2647950"/>
            <wp:effectExtent l="0" t="0" r="0" b="0"/>
            <wp:docPr id="1583212022" name="image1.png" descr="Paveikslėlis, kuriame yra tekstas, ekrano kopija, diagrama, Grafik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tekstas, ekrano kopija, diagrama, Grafikas&#10;&#10;Dirbtinio intelekto sugeneruotas turinys gali būti neteisingas."/>
                    <pic:cNvPicPr preferRelativeResize="0"/>
                  </pic:nvPicPr>
                  <pic:blipFill>
                    <a:blip r:embed="rId8"/>
                    <a:srcRect/>
                    <a:stretch>
                      <a:fillRect/>
                    </a:stretch>
                  </pic:blipFill>
                  <pic:spPr>
                    <a:xfrm>
                      <a:off x="0" y="0"/>
                      <a:ext cx="6353175" cy="2647950"/>
                    </a:xfrm>
                    <a:prstGeom prst="rect">
                      <a:avLst/>
                    </a:prstGeom>
                    <a:ln/>
                  </pic:spPr>
                </pic:pic>
              </a:graphicData>
            </a:graphic>
          </wp:inline>
        </w:drawing>
      </w:r>
    </w:p>
    <w:p w14:paraId="3F13BA20" w14:textId="77777777" w:rsidR="00D75D37" w:rsidRDefault="00D75D37">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Default="008A1D99">
            <w:pPr>
              <w:pBdr>
                <w:top w:val="nil"/>
                <w:left w:val="nil"/>
                <w:bottom w:val="nil"/>
                <w:right w:val="nil"/>
                <w:between w:val="nil"/>
              </w:pBdr>
              <w:jc w:val="center"/>
              <w:rPr>
                <w:b/>
                <w:bCs/>
                <w:color w:val="000000"/>
              </w:rPr>
            </w:pPr>
            <w:r>
              <w:rPr>
                <w:b/>
                <w:bCs/>
                <w:color w:val="000000"/>
              </w:rPr>
              <w:t>1 Bendroji programa</w:t>
            </w:r>
          </w:p>
        </w:tc>
      </w:tr>
    </w:tbl>
    <w:p w14:paraId="457B4117" w14:textId="77777777" w:rsidR="00D75D37" w:rsidRDefault="00D75D37">
      <w:pPr>
        <w:jc w:val="both"/>
        <w:rPr>
          <w:b/>
          <w:bCs/>
          <w:color w:val="000000"/>
        </w:rPr>
      </w:pPr>
    </w:p>
    <w:p w14:paraId="247CF662" w14:textId="77777777" w:rsidR="00D75D37"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Default="00D75D37">
      <w:pPr>
        <w:jc w:val="both"/>
        <w:rPr>
          <w:color w:val="000000"/>
        </w:rPr>
      </w:pPr>
    </w:p>
    <w:p w14:paraId="7AC85BE3" w14:textId="77777777" w:rsidR="00D75D37" w:rsidRDefault="008A1D99">
      <w:pPr>
        <w:jc w:val="center"/>
        <w:rPr>
          <w:color w:val="000000"/>
        </w:rPr>
      </w:pPr>
      <w:r>
        <w:rPr>
          <w:b/>
          <w:bCs/>
          <w:color w:val="000000"/>
        </w:rPr>
        <w:t>2 grafikas.</w:t>
      </w:r>
      <w:r>
        <w:rPr>
          <w:color w:val="000000"/>
        </w:rPr>
        <w:t xml:space="preserve"> 1 Bendroji programa ir jos uždaviniai</w:t>
      </w:r>
    </w:p>
    <w:p w14:paraId="7379FD43" w14:textId="77777777" w:rsidR="00D75D37" w:rsidRDefault="00D75D37">
      <w:pPr>
        <w:rPr>
          <w:color w:val="000000"/>
        </w:rPr>
      </w:pPr>
    </w:p>
    <w:p w14:paraId="29F5DF77" w14:textId="77777777" w:rsidR="00D75D37" w:rsidRDefault="008A1D99">
      <w:pPr>
        <w:jc w:val="center"/>
        <w:rPr>
          <w:color w:val="EE0000"/>
        </w:rPr>
      </w:pPr>
      <w:r>
        <w:rPr>
          <w:noProof/>
        </w:rPr>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588A8FE7" w14:textId="77777777" w:rsidR="00D75D37" w:rsidRDefault="00D75D37">
      <w:pPr>
        <w:rPr>
          <w:color w:val="EE0000"/>
        </w:rPr>
      </w:pPr>
    </w:p>
    <w:p w14:paraId="56BF692F" w14:textId="77777777" w:rsidR="00D75D37" w:rsidRDefault="008A1D99">
      <w:pPr>
        <w:pBdr>
          <w:top w:val="nil"/>
          <w:left w:val="nil"/>
          <w:bottom w:val="nil"/>
          <w:right w:val="nil"/>
          <w:between w:val="nil"/>
        </w:pBdr>
        <w:rPr>
          <w:color w:val="000000"/>
        </w:rPr>
      </w:pPr>
      <w:r>
        <w:rPr>
          <w:b/>
          <w:bCs/>
          <w:color w:val="000000"/>
        </w:rPr>
        <w:t xml:space="preserve">3 lentelė. </w:t>
      </w:r>
      <w:r>
        <w:rPr>
          <w:color w:val="000000"/>
        </w:rPr>
        <w:t>1 Bendrosios programos priemonės</w:t>
      </w:r>
    </w:p>
    <w:p w14:paraId="083308DE" w14:textId="77777777" w:rsidR="00D75D37"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Default="008A1D99">
            <w:pPr>
              <w:tabs>
                <w:tab w:val="left" w:pos="34"/>
                <w:tab w:val="left" w:pos="284"/>
                <w:tab w:val="left" w:pos="851"/>
              </w:tabs>
              <w:spacing w:before="40" w:after="40"/>
              <w:jc w:val="both"/>
              <w:rPr>
                <w:b/>
                <w:bCs/>
                <w:sz w:val="22"/>
                <w:szCs w:val="22"/>
              </w:rPr>
            </w:pPr>
            <w:r>
              <w:rPr>
                <w:b/>
                <w:bCs/>
                <w:sz w:val="22"/>
                <w:szCs w:val="22"/>
              </w:rPr>
              <w:t>1-4-1-2-1 Priemonė. IT sistemų plėtra</w:t>
            </w:r>
          </w:p>
        </w:tc>
      </w:tr>
      <w:tr w:rsidR="00D75D37"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Default="008A1D99">
            <w:pPr>
              <w:tabs>
                <w:tab w:val="left" w:pos="34"/>
                <w:tab w:val="left" w:pos="284"/>
                <w:tab w:val="left" w:pos="851"/>
              </w:tabs>
              <w:spacing w:before="40" w:after="40"/>
              <w:jc w:val="both"/>
              <w:rPr>
                <w:sz w:val="22"/>
                <w:szCs w:val="22"/>
              </w:rPr>
            </w:pPr>
            <w:r>
              <w:rPr>
                <w:sz w:val="22"/>
                <w:szCs w:val="22"/>
              </w:rPr>
              <w:t>Lėšos planuojamos:</w:t>
            </w:r>
          </w:p>
          <w:p w14:paraId="2070C593" w14:textId="77777777" w:rsidR="00D75D37"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Pr>
                <w:color w:val="000000"/>
                <w:sz w:val="22"/>
                <w:szCs w:val="22"/>
              </w:rPr>
              <w:t>kompiuterinės technikos (kompiuteriai darbuotojams (mobilios darbo vietos)) įsigijimui;</w:t>
            </w:r>
          </w:p>
          <w:p w14:paraId="215851F3" w14:textId="77777777" w:rsidR="00D75D37"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šviesolaidinių ryšio linijų įrengimui;</w:t>
            </w:r>
          </w:p>
          <w:p w14:paraId="1A53BEAE" w14:textId="77777777" w:rsidR="00D75D37"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vaizdo stebėjimo sistemos (VSS) plėtra Kretingos rajone;</w:t>
            </w:r>
          </w:p>
          <w:p w14:paraId="19C6DF6C" w14:textId="77777777" w:rsidR="00D75D37"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kibernetinio saugumo pareigūno (</w:t>
            </w:r>
            <w:proofErr w:type="spellStart"/>
            <w:r>
              <w:rPr>
                <w:color w:val="000000"/>
                <w:sz w:val="22"/>
                <w:szCs w:val="22"/>
              </w:rPr>
              <w:t>vCISO</w:t>
            </w:r>
            <w:proofErr w:type="spellEnd"/>
            <w:r>
              <w:rPr>
                <w:color w:val="000000"/>
                <w:sz w:val="22"/>
                <w:szCs w:val="22"/>
              </w:rPr>
              <w:t>) ir saugos operacijų centro (SOC) paslaugų pirkimui.</w:t>
            </w:r>
          </w:p>
          <w:p w14:paraId="7D75ED46" w14:textId="77777777" w:rsidR="00D75D37" w:rsidRDefault="00D75D37">
            <w:pPr>
              <w:tabs>
                <w:tab w:val="left" w:pos="34"/>
                <w:tab w:val="left" w:pos="284"/>
                <w:tab w:val="left" w:pos="851"/>
              </w:tabs>
              <w:spacing w:before="40" w:after="40"/>
              <w:jc w:val="both"/>
              <w:rPr>
                <w:sz w:val="22"/>
                <w:szCs w:val="22"/>
              </w:rPr>
            </w:pPr>
          </w:p>
        </w:tc>
      </w:tr>
      <w:tr w:rsidR="00D75D37"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Default="008A1D99">
            <w:pPr>
              <w:tabs>
                <w:tab w:val="left" w:pos="34"/>
                <w:tab w:val="left" w:pos="284"/>
                <w:tab w:val="left" w:pos="851"/>
              </w:tabs>
              <w:spacing w:before="40" w:after="40"/>
              <w:jc w:val="both"/>
              <w:rPr>
                <w:b/>
                <w:bCs/>
                <w:sz w:val="22"/>
                <w:szCs w:val="22"/>
              </w:rPr>
            </w:pPr>
            <w:r>
              <w:rPr>
                <w:b/>
                <w:bCs/>
                <w:sz w:val="22"/>
                <w:szCs w:val="22"/>
              </w:rPr>
              <w:t>1-4-2-2-1 Priemonė. Tarybos veiklos išlaidos</w:t>
            </w:r>
          </w:p>
        </w:tc>
      </w:tr>
      <w:tr w:rsidR="00D75D37"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Default="008A1D99">
            <w:pPr>
              <w:tabs>
                <w:tab w:val="left" w:pos="34"/>
                <w:tab w:val="left" w:pos="284"/>
                <w:tab w:val="left" w:pos="851"/>
              </w:tabs>
              <w:spacing w:before="40" w:after="40"/>
              <w:jc w:val="both"/>
              <w:rPr>
                <w:sz w:val="22"/>
                <w:szCs w:val="22"/>
              </w:rPr>
            </w:pPr>
            <w:r>
              <w:rPr>
                <w:sz w:val="22"/>
                <w:szCs w:val="22"/>
              </w:rPr>
              <w:t>Vadovaujantis Lietuvos Respublikos vietos savivaldos įstatymu ir Savivaldybės tarybos veiklos reglamentu, lėšos planuojamos Savivaldybės tarybos narių atlyginimui.</w:t>
            </w:r>
          </w:p>
        </w:tc>
      </w:tr>
      <w:tr w:rsidR="00D75D37"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Default="008A1D99">
            <w:pPr>
              <w:tabs>
                <w:tab w:val="left" w:pos="34"/>
                <w:tab w:val="left" w:pos="284"/>
                <w:tab w:val="left" w:pos="851"/>
              </w:tabs>
              <w:spacing w:before="40" w:after="40"/>
              <w:jc w:val="both"/>
              <w:rPr>
                <w:b/>
                <w:bCs/>
                <w:sz w:val="22"/>
                <w:szCs w:val="22"/>
              </w:rPr>
            </w:pPr>
            <w:r>
              <w:rPr>
                <w:b/>
                <w:bCs/>
                <w:sz w:val="22"/>
                <w:szCs w:val="22"/>
              </w:rPr>
              <w:t xml:space="preserve">1-4-2-2-2 Priemonė. Administracijos veiklos išlaidos </w:t>
            </w:r>
          </w:p>
        </w:tc>
      </w:tr>
      <w:tr w:rsidR="00D75D37"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Default="008A1D99">
            <w:pPr>
              <w:tabs>
                <w:tab w:val="left" w:pos="34"/>
                <w:tab w:val="left" w:pos="851"/>
                <w:tab w:val="left" w:pos="1029"/>
              </w:tabs>
              <w:ind w:left="37"/>
              <w:jc w:val="both"/>
              <w:rPr>
                <w:sz w:val="22"/>
                <w:szCs w:val="22"/>
              </w:rPr>
            </w:pPr>
            <w:r>
              <w:rPr>
                <w:sz w:val="22"/>
                <w:szCs w:val="22"/>
              </w:rPr>
              <w:t>Planuojamos lėšos:</w:t>
            </w:r>
          </w:p>
          <w:p w14:paraId="0F2CE790" w14:textId="77777777" w:rsidR="00D75D37"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Pr>
                <w:color w:val="000000"/>
                <w:sz w:val="22"/>
                <w:szCs w:val="22"/>
              </w:rPr>
              <w:t>Savivaldybės administracinio pastato (Savanorių g. 29A, Kretinga) remontui ir baldų atnaujinimui;</w:t>
            </w:r>
          </w:p>
          <w:p w14:paraId="754EB410" w14:textId="77777777" w:rsidR="00D75D37"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Pr>
                <w:color w:val="000000"/>
                <w:sz w:val="22"/>
                <w:szCs w:val="22"/>
              </w:rPr>
              <w:t>Savivaldybės administracijos tarnybinių automobilių parko atnaujinimui.</w:t>
            </w:r>
          </w:p>
        </w:tc>
      </w:tr>
      <w:tr w:rsidR="00D75D37"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Default="008A1D99">
            <w:pPr>
              <w:tabs>
                <w:tab w:val="left" w:pos="34"/>
                <w:tab w:val="left" w:pos="851"/>
                <w:tab w:val="left" w:pos="1029"/>
              </w:tabs>
              <w:ind w:left="37"/>
              <w:jc w:val="both"/>
              <w:rPr>
                <w:sz w:val="22"/>
                <w:szCs w:val="22"/>
              </w:rPr>
            </w:pPr>
            <w:r>
              <w:rPr>
                <w:b/>
                <w:bCs/>
                <w:sz w:val="22"/>
                <w:szCs w:val="22"/>
              </w:rPr>
              <w:t>1-4-2-2-3 Priemonė. Savivaldybės Kontrolės ir audito tarnybos veiklos užtikrinimas</w:t>
            </w:r>
          </w:p>
        </w:tc>
      </w:tr>
      <w:tr w:rsidR="00D75D37"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Default="008A1D99">
            <w:pPr>
              <w:tabs>
                <w:tab w:val="left" w:pos="34"/>
                <w:tab w:val="left" w:pos="851"/>
                <w:tab w:val="left" w:pos="1029"/>
              </w:tabs>
              <w:ind w:left="37"/>
              <w:jc w:val="both"/>
              <w:rPr>
                <w:sz w:val="22"/>
                <w:szCs w:val="22"/>
              </w:rPr>
            </w:pPr>
            <w:r>
              <w:rPr>
                <w:sz w:val="22"/>
                <w:szCs w:val="22"/>
              </w:rPr>
              <w:t>Planuojamos lėšos Kontrolės ir audito tarnybos darbuotojų darbo užmokesčiui ir su juo susijusiems mokesčiams mokėti, taip pat kvalifikacijos kėlimui bei veiklos užtikrinimui.</w:t>
            </w:r>
          </w:p>
        </w:tc>
      </w:tr>
      <w:tr w:rsidR="00D75D37"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Default="008A1D99">
            <w:pPr>
              <w:tabs>
                <w:tab w:val="left" w:pos="34"/>
                <w:tab w:val="left" w:pos="851"/>
                <w:tab w:val="left" w:pos="1029"/>
              </w:tabs>
              <w:ind w:left="37"/>
              <w:jc w:val="both"/>
              <w:rPr>
                <w:sz w:val="22"/>
                <w:szCs w:val="22"/>
              </w:rPr>
            </w:pPr>
            <w:r>
              <w:rPr>
                <w:b/>
                <w:bCs/>
                <w:sz w:val="22"/>
                <w:szCs w:val="22"/>
              </w:rPr>
              <w:t>1-4-2-2-4 Priemonė. Valdžios išlaidos</w:t>
            </w:r>
          </w:p>
        </w:tc>
      </w:tr>
      <w:tr w:rsidR="00D75D37"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Default="008A1D99">
            <w:pPr>
              <w:tabs>
                <w:tab w:val="left" w:pos="34"/>
                <w:tab w:val="left" w:pos="851"/>
                <w:tab w:val="left" w:pos="1029"/>
              </w:tabs>
              <w:ind w:left="37"/>
              <w:jc w:val="both"/>
              <w:rPr>
                <w:sz w:val="22"/>
                <w:szCs w:val="22"/>
              </w:rPr>
            </w:pPr>
            <w:r>
              <w:rPr>
                <w:sz w:val="22"/>
                <w:szCs w:val="22"/>
              </w:rPr>
              <w:t>Planuojamos lėšos valdžios: mero, vicemerų ir kitų mero komandos darbuotojų darbo užmokesčiui ir su juo susijusiems mokesčiams mokėti, kvalifikacijos kėlimui bei veiklos užtikrinimui.</w:t>
            </w:r>
          </w:p>
        </w:tc>
      </w:tr>
      <w:tr w:rsidR="00D75D37"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Default="008A1D99">
            <w:pPr>
              <w:tabs>
                <w:tab w:val="left" w:pos="34"/>
                <w:tab w:val="left" w:pos="851"/>
                <w:tab w:val="left" w:pos="1029"/>
              </w:tabs>
              <w:ind w:left="37"/>
              <w:jc w:val="both"/>
              <w:rPr>
                <w:b/>
                <w:bCs/>
                <w:sz w:val="22"/>
                <w:szCs w:val="22"/>
              </w:rPr>
            </w:pPr>
            <w:r>
              <w:rPr>
                <w:b/>
                <w:bCs/>
                <w:sz w:val="22"/>
                <w:szCs w:val="22"/>
              </w:rPr>
              <w:t>1-4-2-2-5 Priemonė. Prevencinių programų vykdymas</w:t>
            </w:r>
          </w:p>
        </w:tc>
      </w:tr>
      <w:tr w:rsidR="00D75D37"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Default="008A1D99">
            <w:pPr>
              <w:numPr>
                <w:ilvl w:val="0"/>
                <w:numId w:val="1"/>
              </w:numPr>
              <w:ind w:left="321" w:hanging="321"/>
              <w:jc w:val="both"/>
              <w:rPr>
                <w:sz w:val="22"/>
                <w:szCs w:val="22"/>
              </w:rPr>
            </w:pPr>
            <w:r>
              <w:rPr>
                <w:sz w:val="22"/>
                <w:szCs w:val="22"/>
              </w:rPr>
              <w:t>Priemonių „Gyvenkime saugiai“ įgyvendinimas: vaizdo stebėjimo kamerų Kretingos rajone funkcionavimo užtikrinimas, gaisrų ir skęstančiųjų prevencijos užtikrinimas;</w:t>
            </w:r>
          </w:p>
          <w:p w14:paraId="2FDF7DCA" w14:textId="77777777" w:rsidR="00D75D37" w:rsidRDefault="008A1D99">
            <w:pPr>
              <w:numPr>
                <w:ilvl w:val="0"/>
                <w:numId w:val="1"/>
              </w:numPr>
              <w:ind w:left="321" w:hanging="321"/>
              <w:jc w:val="both"/>
              <w:rPr>
                <w:sz w:val="22"/>
                <w:szCs w:val="22"/>
              </w:rPr>
            </w:pPr>
            <w:r>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Default="008A1D99">
            <w:pPr>
              <w:numPr>
                <w:ilvl w:val="0"/>
                <w:numId w:val="1"/>
              </w:numPr>
              <w:ind w:left="321" w:hanging="321"/>
              <w:jc w:val="both"/>
              <w:rPr>
                <w:sz w:val="22"/>
                <w:szCs w:val="22"/>
              </w:rPr>
            </w:pPr>
            <w:r>
              <w:rPr>
                <w:sz w:val="22"/>
                <w:szCs w:val="22"/>
              </w:rPr>
              <w:t>Viešosios tvarkos užtikrinimui (prevencinių priemonių įsigijimui) ir civilinės saugos funkcijai užtikrinti;</w:t>
            </w:r>
          </w:p>
          <w:p w14:paraId="386C6C45" w14:textId="77777777" w:rsidR="00D75D37" w:rsidRDefault="008A1D99">
            <w:pPr>
              <w:numPr>
                <w:ilvl w:val="0"/>
                <w:numId w:val="1"/>
              </w:numPr>
              <w:ind w:left="321" w:hanging="321"/>
              <w:jc w:val="both"/>
              <w:rPr>
                <w:sz w:val="22"/>
                <w:szCs w:val="22"/>
              </w:rPr>
            </w:pPr>
            <w:r>
              <w:rPr>
                <w:sz w:val="22"/>
                <w:szCs w:val="22"/>
              </w:rPr>
              <w:t>Korupcijos prevencijos užtikrinimas: planuojami mokymai, švietimo organizavimas antikorupcine tematika bei kitos veiklos;</w:t>
            </w:r>
          </w:p>
          <w:p w14:paraId="32825B4C" w14:textId="77777777" w:rsidR="00D75D37" w:rsidRDefault="008A1D99">
            <w:pPr>
              <w:numPr>
                <w:ilvl w:val="0"/>
                <w:numId w:val="1"/>
              </w:numPr>
              <w:ind w:left="321" w:hanging="321"/>
              <w:jc w:val="both"/>
              <w:rPr>
                <w:b/>
                <w:bCs/>
                <w:sz w:val="22"/>
                <w:szCs w:val="22"/>
              </w:rPr>
            </w:pPr>
            <w:r>
              <w:rPr>
                <w:sz w:val="22"/>
                <w:szCs w:val="22"/>
              </w:rPr>
              <w:t>Policijos pareigūnų pritraukimo skatinimas.</w:t>
            </w:r>
          </w:p>
        </w:tc>
      </w:tr>
      <w:tr w:rsidR="00D75D37"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Default="008A1D99">
            <w:pPr>
              <w:tabs>
                <w:tab w:val="left" w:pos="34"/>
                <w:tab w:val="left" w:pos="851"/>
                <w:tab w:val="left" w:pos="1029"/>
              </w:tabs>
              <w:ind w:left="37"/>
              <w:jc w:val="both"/>
              <w:rPr>
                <w:sz w:val="22"/>
                <w:szCs w:val="22"/>
              </w:rPr>
            </w:pPr>
            <w:r>
              <w:rPr>
                <w:b/>
                <w:bCs/>
                <w:sz w:val="22"/>
                <w:szCs w:val="22"/>
              </w:rPr>
              <w:t>1-4-2-2-7 Priemonė. Perduotų naudoti savivaldybės patalpų išlaikymo užtikrinimas</w:t>
            </w:r>
          </w:p>
        </w:tc>
      </w:tr>
      <w:tr w:rsidR="00D75D37"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Default="008A1D99">
            <w:pPr>
              <w:tabs>
                <w:tab w:val="left" w:pos="34"/>
                <w:tab w:val="left" w:pos="851"/>
                <w:tab w:val="left" w:pos="1029"/>
              </w:tabs>
              <w:ind w:left="37"/>
              <w:jc w:val="both"/>
              <w:rPr>
                <w:sz w:val="22"/>
                <w:szCs w:val="22"/>
              </w:rPr>
            </w:pPr>
            <w:r>
              <w:rPr>
                <w:sz w:val="22"/>
                <w:szCs w:val="22"/>
              </w:rPr>
              <w:t>Planuojamos lėšos apmokėti už Savivaldybės perduotų naudoti patalpų išlaikymą (patalpų naudotojams yra pateikiamos sąskaitos ir patirtos išlaidos Savivaldybės administracijai yra kompensuojamos).</w:t>
            </w:r>
          </w:p>
        </w:tc>
      </w:tr>
      <w:tr w:rsidR="00D75D37"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Default="008A1D99">
            <w:pPr>
              <w:tabs>
                <w:tab w:val="left" w:pos="34"/>
                <w:tab w:val="left" w:pos="851"/>
                <w:tab w:val="left" w:pos="1029"/>
              </w:tabs>
              <w:ind w:left="37"/>
              <w:jc w:val="both"/>
              <w:rPr>
                <w:sz w:val="22"/>
                <w:szCs w:val="22"/>
              </w:rPr>
            </w:pPr>
            <w:r>
              <w:rPr>
                <w:b/>
                <w:bCs/>
                <w:sz w:val="22"/>
                <w:szCs w:val="22"/>
              </w:rPr>
              <w:t>1-4-2-3-1 Priemonė. Gyventojų registro tvarkymo ir duomenų valstybės registrams teikimas</w:t>
            </w:r>
          </w:p>
        </w:tc>
      </w:tr>
      <w:tr w:rsidR="00D75D37"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įstatymų priskirtų registrų tvarkymas ir duomenų teikimas valstybės registrams.</w:t>
            </w:r>
          </w:p>
        </w:tc>
      </w:tr>
      <w:tr w:rsidR="00D75D37"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Default="008A1D99">
            <w:pPr>
              <w:tabs>
                <w:tab w:val="left" w:pos="34"/>
                <w:tab w:val="left" w:pos="851"/>
                <w:tab w:val="left" w:pos="1029"/>
              </w:tabs>
              <w:ind w:left="37"/>
              <w:jc w:val="both"/>
              <w:rPr>
                <w:sz w:val="22"/>
                <w:szCs w:val="22"/>
              </w:rPr>
            </w:pPr>
            <w:r>
              <w:rPr>
                <w:b/>
                <w:bCs/>
                <w:sz w:val="22"/>
                <w:szCs w:val="22"/>
              </w:rPr>
              <w:t>1-4-2-3-2 Priemonė. Civilinės saugos organizavimas</w:t>
            </w:r>
          </w:p>
        </w:tc>
      </w:tr>
      <w:tr w:rsidR="00D75D37"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Default="008A1D99">
            <w:pPr>
              <w:tabs>
                <w:tab w:val="left" w:pos="34"/>
                <w:tab w:val="left" w:pos="851"/>
                <w:tab w:val="left" w:pos="1029"/>
              </w:tabs>
              <w:ind w:left="37"/>
              <w:jc w:val="both"/>
              <w:rPr>
                <w:sz w:val="22"/>
                <w:szCs w:val="22"/>
              </w:rPr>
            </w:pPr>
            <w:r>
              <w:rPr>
                <w:b/>
                <w:bCs/>
                <w:sz w:val="22"/>
                <w:szCs w:val="22"/>
              </w:rPr>
              <w:t>1-4-2-3-3 Priemonė. Priešgaisrinių tarnybų veiklos organizavimas</w:t>
            </w:r>
          </w:p>
        </w:tc>
      </w:tr>
      <w:tr w:rsidR="00D75D37"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Default="008A1D99">
            <w:pPr>
              <w:tabs>
                <w:tab w:val="left" w:pos="34"/>
                <w:tab w:val="left" w:pos="851"/>
                <w:tab w:val="left" w:pos="1029"/>
              </w:tabs>
              <w:ind w:left="40"/>
              <w:jc w:val="both"/>
              <w:rPr>
                <w:sz w:val="22"/>
                <w:szCs w:val="22"/>
              </w:rPr>
            </w:pPr>
            <w:r>
              <w:rPr>
                <w:sz w:val="22"/>
                <w:szCs w:val="22"/>
              </w:rPr>
              <w:t>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Darbėnų, Kartenos, Salantų) yra po 9 ugniagesius, 2019 metais įsteigtas papildomas, iš savivaldybės biudžeto lėšų išlaikomas, gaisrininko etatas (lėšos išlaikymui skiriamos kasmet).</w:t>
            </w:r>
          </w:p>
        </w:tc>
      </w:tr>
      <w:tr w:rsidR="00D75D37"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Default="008A1D99">
            <w:pPr>
              <w:tabs>
                <w:tab w:val="left" w:pos="34"/>
                <w:tab w:val="left" w:pos="851"/>
                <w:tab w:val="left" w:pos="1029"/>
              </w:tabs>
              <w:ind w:left="37"/>
              <w:jc w:val="both"/>
              <w:rPr>
                <w:sz w:val="22"/>
                <w:szCs w:val="22"/>
              </w:rPr>
            </w:pPr>
            <w:r>
              <w:rPr>
                <w:b/>
                <w:bCs/>
                <w:sz w:val="22"/>
                <w:szCs w:val="22"/>
              </w:rPr>
              <w:t>1-4-2-3-4 Priemonė. Gyvenamosios vietos deklaravimas</w:t>
            </w:r>
          </w:p>
        </w:tc>
      </w:tr>
      <w:tr w:rsidR="00D75D37"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Default="008A1D99">
            <w:pPr>
              <w:tabs>
                <w:tab w:val="left" w:pos="34"/>
                <w:tab w:val="left" w:pos="851"/>
                <w:tab w:val="left" w:pos="1029"/>
              </w:tabs>
              <w:ind w:left="37"/>
              <w:jc w:val="both"/>
              <w:rPr>
                <w:sz w:val="22"/>
                <w:szCs w:val="22"/>
              </w:rPr>
            </w:pPr>
            <w:r>
              <w:rPr>
                <w:b/>
                <w:bCs/>
                <w:sz w:val="22"/>
                <w:szCs w:val="22"/>
              </w:rPr>
              <w:t>1-4-2-3-5 Priemonė. Civilinės būklės aktų registravimas</w:t>
            </w:r>
          </w:p>
        </w:tc>
      </w:tr>
      <w:tr w:rsidR="00D75D37"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civilinės būklės akto (gimimo, santuokos sudarymo ar nutraukimo, mirties ir kt. įrašai) registravimas.</w:t>
            </w:r>
          </w:p>
        </w:tc>
      </w:tr>
      <w:tr w:rsidR="00D75D37"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Default="008A1D99">
            <w:pPr>
              <w:tabs>
                <w:tab w:val="left" w:pos="34"/>
                <w:tab w:val="left" w:pos="851"/>
                <w:tab w:val="left" w:pos="1029"/>
              </w:tabs>
              <w:ind w:left="37"/>
              <w:jc w:val="both"/>
              <w:rPr>
                <w:sz w:val="22"/>
                <w:szCs w:val="22"/>
              </w:rPr>
            </w:pPr>
            <w:r>
              <w:rPr>
                <w:b/>
                <w:bCs/>
                <w:sz w:val="22"/>
                <w:szCs w:val="22"/>
              </w:rPr>
              <w:t>1-4-2-3-6 Priemonė. Pirminė teisinė pagalba</w:t>
            </w:r>
          </w:p>
        </w:tc>
      </w:tr>
      <w:tr w:rsidR="00D75D37"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valstybės garantuojamos pirminės teisinės pagalbos teikimas.</w:t>
            </w:r>
          </w:p>
        </w:tc>
      </w:tr>
      <w:tr w:rsidR="00D75D37"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Default="008A1D99">
            <w:pPr>
              <w:tabs>
                <w:tab w:val="left" w:pos="34"/>
                <w:tab w:val="left" w:pos="851"/>
                <w:tab w:val="left" w:pos="1029"/>
              </w:tabs>
              <w:ind w:left="37"/>
              <w:jc w:val="both"/>
              <w:rPr>
                <w:sz w:val="22"/>
                <w:szCs w:val="22"/>
              </w:rPr>
            </w:pPr>
            <w:r>
              <w:rPr>
                <w:b/>
                <w:bCs/>
                <w:sz w:val="22"/>
                <w:szCs w:val="22"/>
              </w:rPr>
              <w:t>1-4-2-3-10 Priemonė. Valstybinės kalbos vartojimo ir taisyklingumo kontrolė</w:t>
            </w:r>
          </w:p>
        </w:tc>
      </w:tr>
      <w:tr w:rsidR="00D75D37"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valstybinės kalbos vartojimo ir taisyklingumo kontrolė.</w:t>
            </w:r>
          </w:p>
        </w:tc>
      </w:tr>
      <w:tr w:rsidR="00D75D37"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Default="008A1D99">
            <w:pPr>
              <w:tabs>
                <w:tab w:val="left" w:pos="34"/>
                <w:tab w:val="left" w:pos="851"/>
                <w:tab w:val="left" w:pos="1029"/>
              </w:tabs>
              <w:ind w:left="37"/>
              <w:jc w:val="both"/>
              <w:rPr>
                <w:sz w:val="22"/>
                <w:szCs w:val="22"/>
              </w:rPr>
            </w:pPr>
            <w:r>
              <w:rPr>
                <w:b/>
                <w:bCs/>
                <w:sz w:val="22"/>
                <w:szCs w:val="22"/>
              </w:rPr>
              <w:t>1-4-2-3-13 Priemonė. Archyvinių dokumentų tvarkymas</w:t>
            </w:r>
          </w:p>
        </w:tc>
      </w:tr>
      <w:tr w:rsidR="00D75D37"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savivaldybėms pagal teisės aktus priskirtų archyvinių dokumentų tvarkymas.</w:t>
            </w:r>
          </w:p>
        </w:tc>
      </w:tr>
      <w:tr w:rsidR="00D75D37"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Default="008A1D99">
            <w:pPr>
              <w:tabs>
                <w:tab w:val="left" w:pos="34"/>
                <w:tab w:val="left" w:pos="851"/>
                <w:tab w:val="left" w:pos="1029"/>
              </w:tabs>
              <w:ind w:left="37"/>
              <w:jc w:val="both"/>
              <w:rPr>
                <w:sz w:val="22"/>
                <w:szCs w:val="22"/>
              </w:rPr>
            </w:pPr>
            <w:r>
              <w:rPr>
                <w:b/>
                <w:bCs/>
                <w:sz w:val="22"/>
                <w:szCs w:val="22"/>
              </w:rPr>
              <w:t>1-4-2-3-15 Priemonė. Karo prievolės ir mobilizacijos administravimas</w:t>
            </w:r>
          </w:p>
        </w:tc>
      </w:tr>
      <w:tr w:rsidR="00D75D37"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dalyvavimas rengiant ir vykdant mobilizaciją, demobilizaciją, priimančiosios šalies paramą.</w:t>
            </w:r>
          </w:p>
        </w:tc>
      </w:tr>
      <w:tr w:rsidR="00D75D37"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Default="008A1D99">
            <w:pPr>
              <w:tabs>
                <w:tab w:val="left" w:pos="34"/>
                <w:tab w:val="left" w:pos="851"/>
                <w:tab w:val="left" w:pos="1029"/>
              </w:tabs>
              <w:ind w:left="37"/>
              <w:jc w:val="both"/>
              <w:rPr>
                <w:sz w:val="22"/>
                <w:szCs w:val="22"/>
              </w:rPr>
            </w:pPr>
            <w:r>
              <w:rPr>
                <w:b/>
                <w:bCs/>
                <w:sz w:val="22"/>
                <w:szCs w:val="22"/>
              </w:rPr>
              <w:t>1-4-2-3-19 Priemonė. Jaunimo teisių apsauga</w:t>
            </w:r>
          </w:p>
        </w:tc>
      </w:tr>
      <w:tr w:rsidR="00D75D37"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jaunimo teisių apsauga, darbo su jaunimu plėtra ir jaunimo interesų užtikrinimas.</w:t>
            </w:r>
          </w:p>
        </w:tc>
      </w:tr>
      <w:tr w:rsidR="00D75D37"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Default="008A1D99">
            <w:pPr>
              <w:tabs>
                <w:tab w:val="left" w:pos="34"/>
                <w:tab w:val="left" w:pos="851"/>
                <w:tab w:val="left" w:pos="1029"/>
              </w:tabs>
              <w:ind w:left="37"/>
              <w:jc w:val="both"/>
              <w:rPr>
                <w:sz w:val="22"/>
                <w:szCs w:val="22"/>
              </w:rPr>
            </w:pPr>
            <w:r>
              <w:rPr>
                <w:b/>
                <w:bCs/>
                <w:sz w:val="22"/>
                <w:szCs w:val="22"/>
              </w:rPr>
              <w:t>1-4-2-3-20 Priemonė. Užimtumo didinimo programos įgyvendinimas</w:t>
            </w:r>
          </w:p>
        </w:tc>
      </w:tr>
      <w:tr w:rsidR="00D75D37"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Default="008A1D99">
            <w:pPr>
              <w:tabs>
                <w:tab w:val="left" w:pos="34"/>
                <w:tab w:val="left" w:pos="851"/>
                <w:tab w:val="left" w:pos="1029"/>
              </w:tabs>
              <w:ind w:left="37"/>
              <w:jc w:val="both"/>
              <w:rPr>
                <w:sz w:val="22"/>
                <w:szCs w:val="22"/>
              </w:rPr>
            </w:pPr>
            <w:r>
              <w:rPr>
                <w:sz w:val="22"/>
                <w:szCs w:val="22"/>
              </w:rPr>
              <w:t>Įgyvendinant šią priemonę vykdoma valstybinė (valstybės perduota savivaldybėms) funkcija – užimtumo didinimo finansavimas pagal Savivaldybės tarybos sprendimu patvirtintą programą.</w:t>
            </w:r>
          </w:p>
        </w:tc>
      </w:tr>
      <w:tr w:rsidR="00D75D37"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Default="008A1D99">
            <w:pPr>
              <w:tabs>
                <w:tab w:val="left" w:pos="34"/>
                <w:tab w:val="left" w:pos="851"/>
                <w:tab w:val="left" w:pos="1029"/>
              </w:tabs>
              <w:ind w:left="37"/>
              <w:jc w:val="both"/>
              <w:rPr>
                <w:sz w:val="22"/>
                <w:szCs w:val="22"/>
              </w:rPr>
            </w:pPr>
            <w:r>
              <w:rPr>
                <w:b/>
                <w:bCs/>
                <w:sz w:val="22"/>
                <w:szCs w:val="22"/>
              </w:rPr>
              <w:t>1-4-2-3-23 Priemonė. Tarpinstitucinio bendradarbiavimo funkcijos užtikrinimas</w:t>
            </w:r>
          </w:p>
        </w:tc>
      </w:tr>
      <w:tr w:rsidR="00D75D37"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Default="008A1D99">
            <w:pPr>
              <w:tabs>
                <w:tab w:val="left" w:pos="34"/>
                <w:tab w:val="left" w:pos="851"/>
                <w:tab w:val="left" w:pos="1029"/>
              </w:tabs>
              <w:ind w:left="37"/>
              <w:jc w:val="both"/>
              <w:rPr>
                <w:sz w:val="22"/>
                <w:szCs w:val="22"/>
              </w:rPr>
            </w:pPr>
            <w:r>
              <w:rPr>
                <w:sz w:val="22"/>
                <w:szCs w:val="22"/>
              </w:rPr>
              <w:t>Priemonė reikalinga tarpinstitucinio bendradarbiavimo koordinatoriaus funkcijoms (pagalbos vaiko ir šeimos srityje) užtikrinti.</w:t>
            </w:r>
          </w:p>
        </w:tc>
      </w:tr>
      <w:tr w:rsidR="00D75D37"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Default="008A1D99">
            <w:pPr>
              <w:tabs>
                <w:tab w:val="left" w:pos="34"/>
                <w:tab w:val="left" w:pos="851"/>
                <w:tab w:val="left" w:pos="1029"/>
              </w:tabs>
              <w:ind w:left="37"/>
              <w:jc w:val="both"/>
              <w:rPr>
                <w:sz w:val="22"/>
                <w:szCs w:val="22"/>
              </w:rPr>
            </w:pPr>
            <w:r>
              <w:rPr>
                <w:b/>
                <w:bCs/>
                <w:sz w:val="22"/>
                <w:szCs w:val="22"/>
              </w:rPr>
              <w:t>1-4-2-4-1 Priemonė. Palūkanų mokėjimas</w:t>
            </w:r>
          </w:p>
        </w:tc>
      </w:tr>
      <w:tr w:rsidR="00D75D37"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Default="008A1D99">
            <w:pPr>
              <w:tabs>
                <w:tab w:val="left" w:pos="34"/>
                <w:tab w:val="left" w:pos="851"/>
                <w:tab w:val="left" w:pos="1029"/>
              </w:tabs>
              <w:ind w:left="37"/>
              <w:jc w:val="both"/>
              <w:rPr>
                <w:sz w:val="22"/>
                <w:szCs w:val="22"/>
              </w:rPr>
            </w:pPr>
            <w:r>
              <w:rPr>
                <w:sz w:val="22"/>
                <w:szCs w:val="22"/>
              </w:rPr>
              <w:t>Planuojamos lėšos Savivaldybės paimtų paskolų palūkanoms ir kitiems banko mokesčiams mokėti.</w:t>
            </w:r>
          </w:p>
        </w:tc>
      </w:tr>
      <w:tr w:rsidR="00D75D37"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Default="008A1D99">
            <w:pPr>
              <w:tabs>
                <w:tab w:val="left" w:pos="34"/>
                <w:tab w:val="left" w:pos="851"/>
                <w:tab w:val="left" w:pos="1029"/>
              </w:tabs>
              <w:ind w:left="37"/>
              <w:jc w:val="both"/>
              <w:rPr>
                <w:sz w:val="22"/>
                <w:szCs w:val="22"/>
              </w:rPr>
            </w:pPr>
            <w:r>
              <w:rPr>
                <w:b/>
                <w:bCs/>
                <w:sz w:val="22"/>
                <w:szCs w:val="22"/>
              </w:rPr>
              <w:t>1-4-2-4-2 Priemonė. Paskolų ir dotacijų grąžinimas</w:t>
            </w:r>
          </w:p>
        </w:tc>
      </w:tr>
      <w:tr w:rsidR="00D75D37"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Default="008A1D99">
            <w:pPr>
              <w:tabs>
                <w:tab w:val="left" w:pos="34"/>
                <w:tab w:val="left" w:pos="851"/>
                <w:tab w:val="left" w:pos="1029"/>
              </w:tabs>
              <w:ind w:left="37"/>
              <w:jc w:val="both"/>
              <w:rPr>
                <w:sz w:val="22"/>
                <w:szCs w:val="22"/>
              </w:rPr>
            </w:pPr>
            <w:r>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Default="008A1D99">
            <w:pPr>
              <w:tabs>
                <w:tab w:val="left" w:pos="34"/>
                <w:tab w:val="left" w:pos="851"/>
                <w:tab w:val="left" w:pos="1029"/>
              </w:tabs>
              <w:ind w:left="37"/>
              <w:jc w:val="both"/>
              <w:rPr>
                <w:sz w:val="22"/>
                <w:szCs w:val="22"/>
              </w:rPr>
            </w:pPr>
            <w:r>
              <w:rPr>
                <w:b/>
                <w:bCs/>
                <w:sz w:val="22"/>
                <w:szCs w:val="22"/>
              </w:rPr>
              <w:t>1-4-2-4-8 Priemonė. Mero rezervas</w:t>
            </w:r>
          </w:p>
        </w:tc>
      </w:tr>
      <w:tr w:rsidR="00D75D37"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Default="008A1D99">
            <w:pPr>
              <w:tabs>
                <w:tab w:val="left" w:pos="34"/>
                <w:tab w:val="left" w:pos="851"/>
                <w:tab w:val="left" w:pos="1029"/>
              </w:tabs>
              <w:ind w:left="37"/>
              <w:jc w:val="both"/>
              <w:rPr>
                <w:sz w:val="22"/>
                <w:szCs w:val="22"/>
              </w:rPr>
            </w:pPr>
            <w:r>
              <w:rPr>
                <w:sz w:val="22"/>
                <w:szCs w:val="22"/>
              </w:rPr>
              <w:t>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didesnis kaip 1 procentas, kai yra paskelbta valstybės ir (arba) savivaldybės lygio ekstremalioji situacija ir (arba) įvesta nepaprastoji padėtis. Konkretų mero rezervo dydį kasmet nustato s</w:t>
            </w:r>
            <w:r>
              <w:rPr>
                <w:sz w:val="22"/>
                <w:szCs w:val="22"/>
              </w:rPr>
              <w:t>avivaldybės taryba, tvirtindama tam tikrų metų savivaldybės biudžetą. Mero rezervo lėšas skirsto meras. Mero rezervo lėšos naudojamos savivaldybės tarybos nustatyta tvarka:</w:t>
            </w:r>
          </w:p>
          <w:p w14:paraId="5F3CA138" w14:textId="77777777" w:rsidR="00D75D37" w:rsidRDefault="008A1D99">
            <w:pPr>
              <w:tabs>
                <w:tab w:val="left" w:pos="34"/>
                <w:tab w:val="left" w:pos="851"/>
                <w:tab w:val="left" w:pos="1029"/>
              </w:tabs>
              <w:ind w:left="37"/>
              <w:jc w:val="both"/>
              <w:rPr>
                <w:sz w:val="22"/>
                <w:szCs w:val="22"/>
              </w:rPr>
            </w:pPr>
            <w:r>
              <w:rPr>
                <w:sz w:val="22"/>
                <w:szCs w:val="22"/>
              </w:rPr>
              <w:t>1) ekstremaliosioms situacijoms ir (arba) ekstremaliesiems įvykiams likviduoti, jų padariniams šalinti ir padarytiems nuostoliams iš dalies kompensuoti;</w:t>
            </w:r>
          </w:p>
          <w:p w14:paraId="3401C41A" w14:textId="77777777" w:rsidR="00D75D37" w:rsidRDefault="008A1D99">
            <w:pPr>
              <w:tabs>
                <w:tab w:val="left" w:pos="34"/>
                <w:tab w:val="left" w:pos="851"/>
                <w:tab w:val="left" w:pos="1029"/>
              </w:tabs>
              <w:ind w:left="37"/>
              <w:jc w:val="both"/>
              <w:rPr>
                <w:sz w:val="22"/>
                <w:szCs w:val="22"/>
              </w:rPr>
            </w:pPr>
            <w:r>
              <w:rPr>
                <w:sz w:val="22"/>
                <w:szCs w:val="22"/>
              </w:rPr>
              <w:t>2) gaisrų, stichinių nelaimių ir kitų įvykių padariniams likviduoti ir jų padarytiems nuostoliams iš dalies kompensuoti;</w:t>
            </w:r>
          </w:p>
          <w:p w14:paraId="42CCE7D2" w14:textId="77777777" w:rsidR="00D75D37" w:rsidRDefault="008A1D99">
            <w:pPr>
              <w:tabs>
                <w:tab w:val="left" w:pos="34"/>
                <w:tab w:val="left" w:pos="851"/>
                <w:tab w:val="left" w:pos="1029"/>
              </w:tabs>
              <w:ind w:left="37"/>
              <w:jc w:val="both"/>
              <w:rPr>
                <w:sz w:val="22"/>
                <w:szCs w:val="22"/>
              </w:rPr>
            </w:pPr>
            <w:r>
              <w:rPr>
                <w:sz w:val="22"/>
                <w:szCs w:val="22"/>
              </w:rPr>
              <w:t>3) dėl nepaprastosios padėties atsiradusioms išlaidoms iš dalies apmokėti ir (arba) jos padariniams šalinti.</w:t>
            </w:r>
          </w:p>
        </w:tc>
      </w:tr>
      <w:tr w:rsidR="00D75D37"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Default="008A1D99">
            <w:pPr>
              <w:tabs>
                <w:tab w:val="left" w:pos="34"/>
                <w:tab w:val="left" w:pos="851"/>
                <w:tab w:val="left" w:pos="1029"/>
              </w:tabs>
              <w:ind w:left="37"/>
              <w:jc w:val="both"/>
              <w:rPr>
                <w:sz w:val="22"/>
                <w:szCs w:val="22"/>
              </w:rPr>
            </w:pPr>
            <w:r>
              <w:rPr>
                <w:b/>
                <w:bCs/>
                <w:sz w:val="22"/>
                <w:szCs w:val="22"/>
              </w:rPr>
              <w:t>1-4-2-4-9 Priemonė. Reprezentacinės veiklos išlaidos</w:t>
            </w:r>
          </w:p>
        </w:tc>
      </w:tr>
      <w:tr w:rsidR="00D75D37"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Default="008A1D99">
            <w:pPr>
              <w:tabs>
                <w:tab w:val="left" w:pos="34"/>
                <w:tab w:val="left" w:pos="851"/>
                <w:tab w:val="left" w:pos="1029"/>
              </w:tabs>
              <w:ind w:left="37"/>
              <w:jc w:val="both"/>
              <w:rPr>
                <w:sz w:val="22"/>
                <w:szCs w:val="22"/>
              </w:rPr>
            </w:pPr>
            <w:r>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w:t>
            </w:r>
            <w:r>
              <w:rPr>
                <w:sz w:val="22"/>
                <w:szCs w:val="22"/>
              </w:rPr>
              <w:t>aramos, bendrojo finansavimo, specialiųjų programų sąmatas) iki 1 proc.</w:t>
            </w:r>
          </w:p>
        </w:tc>
      </w:tr>
      <w:tr w:rsidR="00D75D37"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Default="008A1D99">
            <w:pPr>
              <w:tabs>
                <w:tab w:val="left" w:pos="34"/>
                <w:tab w:val="left" w:pos="851"/>
                <w:tab w:val="left" w:pos="1029"/>
              </w:tabs>
              <w:ind w:left="37"/>
              <w:jc w:val="both"/>
              <w:rPr>
                <w:sz w:val="22"/>
                <w:szCs w:val="22"/>
              </w:rPr>
            </w:pPr>
            <w:r>
              <w:rPr>
                <w:b/>
                <w:bCs/>
                <w:sz w:val="22"/>
                <w:szCs w:val="22"/>
              </w:rPr>
              <w:t>1-4-2-4-10 Priemonė. Asociacijų mokesčiai</w:t>
            </w:r>
          </w:p>
        </w:tc>
      </w:tr>
      <w:tr w:rsidR="00D75D37"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Default="008A1D99">
            <w:pPr>
              <w:tabs>
                <w:tab w:val="left" w:pos="34"/>
                <w:tab w:val="left" w:pos="851"/>
                <w:tab w:val="left" w:pos="1029"/>
              </w:tabs>
              <w:ind w:left="37"/>
              <w:jc w:val="both"/>
              <w:rPr>
                <w:sz w:val="22"/>
                <w:szCs w:val="22"/>
              </w:rPr>
            </w:pPr>
            <w:r>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Default="008A1D99">
            <w:pPr>
              <w:tabs>
                <w:tab w:val="left" w:pos="34"/>
                <w:tab w:val="left" w:pos="851"/>
                <w:tab w:val="left" w:pos="1029"/>
              </w:tabs>
              <w:ind w:left="37"/>
              <w:jc w:val="both"/>
              <w:rPr>
                <w:sz w:val="22"/>
                <w:szCs w:val="22"/>
              </w:rPr>
            </w:pPr>
            <w:r>
              <w:rPr>
                <w:b/>
                <w:bCs/>
                <w:sz w:val="22"/>
                <w:szCs w:val="22"/>
              </w:rPr>
              <w:t>1-4-2-4-12 Priemonė. Mero fondas</w:t>
            </w:r>
          </w:p>
        </w:tc>
      </w:tr>
      <w:tr w:rsidR="00D75D37"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Default="008A1D99">
            <w:pPr>
              <w:tabs>
                <w:tab w:val="left" w:pos="34"/>
                <w:tab w:val="left" w:pos="851"/>
                <w:tab w:val="left" w:pos="1029"/>
              </w:tabs>
              <w:ind w:left="37"/>
              <w:jc w:val="both"/>
              <w:rPr>
                <w:sz w:val="22"/>
                <w:szCs w:val="22"/>
              </w:rPr>
            </w:pPr>
            <w:r>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Default="008A1D99">
            <w:pPr>
              <w:tabs>
                <w:tab w:val="left" w:pos="34"/>
                <w:tab w:val="left" w:pos="851"/>
                <w:tab w:val="left" w:pos="1029"/>
              </w:tabs>
              <w:ind w:left="37"/>
              <w:jc w:val="both"/>
              <w:rPr>
                <w:sz w:val="22"/>
                <w:szCs w:val="22"/>
              </w:rPr>
            </w:pPr>
            <w:r>
              <w:rPr>
                <w:b/>
                <w:bCs/>
                <w:sz w:val="22"/>
                <w:szCs w:val="22"/>
              </w:rPr>
              <w:t>1-4-2-4-14 Priemonė. Galimybių vykdyti nenumatytas priemones užtikrinimas</w:t>
            </w:r>
          </w:p>
        </w:tc>
      </w:tr>
      <w:tr w:rsidR="00D75D37"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Default="008A1D99">
            <w:pPr>
              <w:tabs>
                <w:tab w:val="left" w:pos="34"/>
                <w:tab w:val="left" w:pos="851"/>
                <w:tab w:val="left" w:pos="1029"/>
              </w:tabs>
              <w:ind w:left="37"/>
              <w:jc w:val="both"/>
              <w:rPr>
                <w:sz w:val="22"/>
                <w:szCs w:val="22"/>
              </w:rPr>
            </w:pPr>
            <w:r>
              <w:rPr>
                <w:sz w:val="22"/>
                <w:szCs w:val="22"/>
              </w:rPr>
              <w:t>Priemonė skirta Savivaldybės biudžete nenumatytoms priemonėms įgyvendinti ir veiklai vykdyti.</w:t>
            </w:r>
          </w:p>
        </w:tc>
      </w:tr>
    </w:tbl>
    <w:p w14:paraId="0A88CC8D" w14:textId="77777777" w:rsidR="00D75D37" w:rsidRDefault="00D75D37">
      <w:pPr>
        <w:jc w:val="both"/>
        <w:rPr>
          <w:i/>
          <w:iCs/>
          <w:color w:val="EE0000"/>
          <w:sz w:val="16"/>
          <w:szCs w:val="16"/>
        </w:rPr>
      </w:pPr>
    </w:p>
    <w:p w14:paraId="3D1BFE1C" w14:textId="77777777" w:rsidR="00D75D37" w:rsidRDefault="008A1D99">
      <w:pPr>
        <w:pBdr>
          <w:top w:val="nil"/>
          <w:left w:val="nil"/>
          <w:bottom w:val="nil"/>
          <w:right w:val="nil"/>
          <w:between w:val="nil"/>
        </w:pBdr>
        <w:rPr>
          <w:color w:val="000000"/>
        </w:rPr>
      </w:pPr>
      <w:r>
        <w:rPr>
          <w:i/>
          <w:iCs/>
          <w:color w:val="000000"/>
          <w:sz w:val="18"/>
          <w:szCs w:val="18"/>
        </w:rPr>
        <w:t xml:space="preserve"> </w:t>
      </w:r>
      <w:r>
        <w:rPr>
          <w:b/>
          <w:bCs/>
          <w:color w:val="000000"/>
        </w:rPr>
        <w:t xml:space="preserve">4 lentelė. </w:t>
      </w:r>
      <w:r>
        <w:rPr>
          <w:color w:val="000000"/>
        </w:rPr>
        <w:t>2026–2028 metų 1 Bendrosios programos uždaviniai, priemonės, asignavimai ir kitos lėšos (tūkst. eurų)</w:t>
      </w:r>
    </w:p>
    <w:p w14:paraId="75F05D8C" w14:textId="77777777" w:rsidR="00D75D37" w:rsidRDefault="00D75D37"/>
    <w:tbl>
      <w:tblPr>
        <w:tblStyle w:val="a3"/>
        <w:tblW w:w="14447" w:type="dxa"/>
        <w:tblInd w:w="0" w:type="dxa"/>
        <w:tblLayout w:type="fixed"/>
        <w:tblLook w:val="0400" w:firstRow="0" w:lastRow="0" w:firstColumn="0" w:lastColumn="0" w:noHBand="0" w:noVBand="1"/>
      </w:tblPr>
      <w:tblGrid>
        <w:gridCol w:w="2199"/>
        <w:gridCol w:w="4348"/>
        <w:gridCol w:w="1994"/>
        <w:gridCol w:w="1739"/>
        <w:gridCol w:w="2122"/>
        <w:gridCol w:w="2045"/>
      </w:tblGrid>
      <w:tr w:rsidR="00D75D37" w14:paraId="5A7C7B37" w14:textId="77777777">
        <w:trPr>
          <w:trHeight w:val="599"/>
        </w:trPr>
        <w:tc>
          <w:tcPr>
            <w:tcW w:w="219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2141BAD9"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48" w:type="dxa"/>
            <w:tcBorders>
              <w:top w:val="single" w:sz="8" w:space="0" w:color="000000"/>
              <w:left w:val="nil"/>
              <w:bottom w:val="single" w:sz="8" w:space="0" w:color="000000"/>
              <w:right w:val="single" w:sz="8" w:space="0" w:color="000000"/>
            </w:tcBorders>
            <w:shd w:val="clear" w:color="auto" w:fill="DBE5F1"/>
            <w:vAlign w:val="center"/>
          </w:tcPr>
          <w:p w14:paraId="71A9DB64"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1994" w:type="dxa"/>
            <w:tcBorders>
              <w:top w:val="single" w:sz="8" w:space="0" w:color="000000"/>
              <w:left w:val="nil"/>
              <w:bottom w:val="single" w:sz="8" w:space="0" w:color="000000"/>
              <w:right w:val="single" w:sz="8" w:space="0" w:color="000000"/>
            </w:tcBorders>
            <w:shd w:val="clear" w:color="auto" w:fill="DBE5F1"/>
            <w:vAlign w:val="center"/>
          </w:tcPr>
          <w:p w14:paraId="1C526CE3"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39" w:type="dxa"/>
            <w:tcBorders>
              <w:top w:val="single" w:sz="8" w:space="0" w:color="000000"/>
              <w:left w:val="nil"/>
              <w:bottom w:val="single" w:sz="8" w:space="0" w:color="000000"/>
              <w:right w:val="single" w:sz="8" w:space="0" w:color="000000"/>
            </w:tcBorders>
            <w:shd w:val="clear" w:color="auto" w:fill="DBE5F1"/>
            <w:vAlign w:val="center"/>
          </w:tcPr>
          <w:p w14:paraId="21280720"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22" w:type="dxa"/>
            <w:tcBorders>
              <w:top w:val="single" w:sz="8" w:space="0" w:color="000000"/>
              <w:left w:val="nil"/>
              <w:bottom w:val="single" w:sz="8" w:space="0" w:color="000000"/>
              <w:right w:val="single" w:sz="8" w:space="0" w:color="000000"/>
            </w:tcBorders>
            <w:shd w:val="clear" w:color="auto" w:fill="DBE5F1"/>
            <w:vAlign w:val="center"/>
          </w:tcPr>
          <w:p w14:paraId="17A6151E"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45" w:type="dxa"/>
            <w:tcBorders>
              <w:top w:val="single" w:sz="8" w:space="0" w:color="000000"/>
              <w:left w:val="nil"/>
              <w:bottom w:val="single" w:sz="8" w:space="0" w:color="000000"/>
              <w:right w:val="single" w:sz="8" w:space="0" w:color="000000"/>
            </w:tcBorders>
            <w:shd w:val="clear" w:color="auto" w:fill="DBE5F1"/>
            <w:vAlign w:val="center"/>
          </w:tcPr>
          <w:p w14:paraId="5984E61B"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4146CBFF" w14:textId="77777777">
        <w:trPr>
          <w:trHeight w:val="193"/>
        </w:trPr>
        <w:tc>
          <w:tcPr>
            <w:tcW w:w="2199" w:type="dxa"/>
            <w:tcBorders>
              <w:top w:val="nil"/>
              <w:left w:val="single" w:sz="8" w:space="0" w:color="000000"/>
              <w:bottom w:val="single" w:sz="8" w:space="0" w:color="000000"/>
              <w:right w:val="single" w:sz="8" w:space="0" w:color="000000"/>
            </w:tcBorders>
            <w:shd w:val="clear" w:color="auto" w:fill="DBE5F1"/>
            <w:vAlign w:val="center"/>
          </w:tcPr>
          <w:p w14:paraId="748FCBE9" w14:textId="77777777" w:rsidR="00D75D37" w:rsidRDefault="008A1D99">
            <w:pPr>
              <w:jc w:val="center"/>
              <w:rPr>
                <w:b/>
                <w:bCs/>
                <w:color w:val="000000"/>
                <w:sz w:val="14"/>
                <w:szCs w:val="14"/>
              </w:rPr>
            </w:pPr>
            <w:r>
              <w:rPr>
                <w:b/>
                <w:bCs/>
                <w:color w:val="000000"/>
                <w:sz w:val="14"/>
                <w:szCs w:val="14"/>
              </w:rPr>
              <w:t>1</w:t>
            </w:r>
          </w:p>
        </w:tc>
        <w:tc>
          <w:tcPr>
            <w:tcW w:w="4348" w:type="dxa"/>
            <w:tcBorders>
              <w:top w:val="nil"/>
              <w:left w:val="nil"/>
              <w:bottom w:val="single" w:sz="8" w:space="0" w:color="000000"/>
              <w:right w:val="single" w:sz="8" w:space="0" w:color="000000"/>
            </w:tcBorders>
            <w:shd w:val="clear" w:color="auto" w:fill="DBE5F1"/>
            <w:vAlign w:val="center"/>
          </w:tcPr>
          <w:p w14:paraId="4B8EAF2B" w14:textId="77777777" w:rsidR="00D75D37" w:rsidRDefault="008A1D99">
            <w:pPr>
              <w:jc w:val="center"/>
              <w:rPr>
                <w:b/>
                <w:bCs/>
                <w:color w:val="000000"/>
                <w:sz w:val="14"/>
                <w:szCs w:val="14"/>
              </w:rPr>
            </w:pPr>
            <w:r>
              <w:rPr>
                <w:b/>
                <w:bCs/>
                <w:color w:val="000000"/>
                <w:sz w:val="14"/>
                <w:szCs w:val="14"/>
              </w:rPr>
              <w:t>2</w:t>
            </w:r>
          </w:p>
        </w:tc>
        <w:tc>
          <w:tcPr>
            <w:tcW w:w="1994" w:type="dxa"/>
            <w:tcBorders>
              <w:top w:val="nil"/>
              <w:left w:val="nil"/>
              <w:bottom w:val="single" w:sz="8" w:space="0" w:color="000000"/>
              <w:right w:val="single" w:sz="8" w:space="0" w:color="000000"/>
            </w:tcBorders>
            <w:shd w:val="clear" w:color="auto" w:fill="DBE5F1"/>
            <w:vAlign w:val="center"/>
          </w:tcPr>
          <w:p w14:paraId="3BE2D279" w14:textId="77777777" w:rsidR="00D75D37" w:rsidRDefault="008A1D99">
            <w:pPr>
              <w:jc w:val="center"/>
              <w:rPr>
                <w:b/>
                <w:bCs/>
                <w:color w:val="000000"/>
                <w:sz w:val="14"/>
                <w:szCs w:val="14"/>
              </w:rPr>
            </w:pPr>
            <w:r>
              <w:rPr>
                <w:b/>
                <w:bCs/>
                <w:color w:val="000000"/>
                <w:sz w:val="14"/>
                <w:szCs w:val="14"/>
              </w:rPr>
              <w:t>3</w:t>
            </w:r>
          </w:p>
        </w:tc>
        <w:tc>
          <w:tcPr>
            <w:tcW w:w="1739" w:type="dxa"/>
            <w:tcBorders>
              <w:top w:val="nil"/>
              <w:left w:val="nil"/>
              <w:bottom w:val="single" w:sz="8" w:space="0" w:color="000000"/>
              <w:right w:val="single" w:sz="8" w:space="0" w:color="000000"/>
            </w:tcBorders>
            <w:shd w:val="clear" w:color="auto" w:fill="DBE5F1"/>
            <w:vAlign w:val="center"/>
          </w:tcPr>
          <w:p w14:paraId="07B13B3C" w14:textId="77777777" w:rsidR="00D75D37" w:rsidRDefault="008A1D99">
            <w:pPr>
              <w:jc w:val="center"/>
              <w:rPr>
                <w:b/>
                <w:bCs/>
                <w:color w:val="000000"/>
                <w:sz w:val="14"/>
                <w:szCs w:val="14"/>
              </w:rPr>
            </w:pPr>
            <w:r>
              <w:rPr>
                <w:b/>
                <w:bCs/>
                <w:color w:val="000000"/>
                <w:sz w:val="14"/>
                <w:szCs w:val="14"/>
              </w:rPr>
              <w:t>4</w:t>
            </w:r>
          </w:p>
        </w:tc>
        <w:tc>
          <w:tcPr>
            <w:tcW w:w="2122" w:type="dxa"/>
            <w:tcBorders>
              <w:top w:val="nil"/>
              <w:left w:val="nil"/>
              <w:bottom w:val="single" w:sz="8" w:space="0" w:color="000000"/>
              <w:right w:val="single" w:sz="8" w:space="0" w:color="000000"/>
            </w:tcBorders>
            <w:shd w:val="clear" w:color="auto" w:fill="DBE5F1"/>
            <w:vAlign w:val="center"/>
          </w:tcPr>
          <w:p w14:paraId="353A2704" w14:textId="77777777" w:rsidR="00D75D37" w:rsidRDefault="008A1D99">
            <w:pPr>
              <w:jc w:val="center"/>
              <w:rPr>
                <w:b/>
                <w:bCs/>
                <w:color w:val="000000"/>
                <w:sz w:val="14"/>
                <w:szCs w:val="14"/>
              </w:rPr>
            </w:pPr>
            <w:r>
              <w:rPr>
                <w:b/>
                <w:bCs/>
                <w:color w:val="000000"/>
                <w:sz w:val="14"/>
                <w:szCs w:val="14"/>
              </w:rPr>
              <w:t>5</w:t>
            </w:r>
          </w:p>
        </w:tc>
        <w:tc>
          <w:tcPr>
            <w:tcW w:w="2045" w:type="dxa"/>
            <w:tcBorders>
              <w:top w:val="nil"/>
              <w:left w:val="nil"/>
              <w:bottom w:val="single" w:sz="8" w:space="0" w:color="000000"/>
              <w:right w:val="single" w:sz="8" w:space="0" w:color="000000"/>
            </w:tcBorders>
            <w:shd w:val="clear" w:color="auto" w:fill="DBE5F1"/>
            <w:vAlign w:val="center"/>
          </w:tcPr>
          <w:p w14:paraId="12F7A377" w14:textId="77777777" w:rsidR="00D75D37" w:rsidRDefault="008A1D99">
            <w:pPr>
              <w:jc w:val="center"/>
              <w:rPr>
                <w:b/>
                <w:bCs/>
                <w:color w:val="000000"/>
                <w:sz w:val="14"/>
                <w:szCs w:val="14"/>
              </w:rPr>
            </w:pPr>
            <w:r>
              <w:rPr>
                <w:b/>
                <w:bCs/>
                <w:color w:val="000000"/>
                <w:sz w:val="14"/>
                <w:szCs w:val="14"/>
              </w:rPr>
              <w:t>6</w:t>
            </w:r>
          </w:p>
        </w:tc>
      </w:tr>
      <w:tr w:rsidR="00D75D37" w14:paraId="65B7F388"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40CBF37" w14:textId="77777777" w:rsidR="00D75D37" w:rsidRDefault="008A1D99">
            <w:pPr>
              <w:rPr>
                <w:b/>
                <w:bCs/>
                <w:color w:val="000000"/>
                <w:sz w:val="18"/>
                <w:szCs w:val="18"/>
              </w:rPr>
            </w:pPr>
            <w:r>
              <w:rPr>
                <w:b/>
                <w:bCs/>
                <w:color w:val="000000"/>
                <w:sz w:val="18"/>
                <w:szCs w:val="18"/>
              </w:rPr>
              <w:t>4.1.2. (T)</w:t>
            </w:r>
          </w:p>
        </w:tc>
        <w:tc>
          <w:tcPr>
            <w:tcW w:w="4348" w:type="dxa"/>
            <w:tcBorders>
              <w:top w:val="nil"/>
              <w:left w:val="nil"/>
              <w:bottom w:val="single" w:sz="8" w:space="0" w:color="000000"/>
              <w:right w:val="single" w:sz="8" w:space="0" w:color="000000"/>
            </w:tcBorders>
            <w:vAlign w:val="center"/>
          </w:tcPr>
          <w:p w14:paraId="0810890F" w14:textId="77777777" w:rsidR="00D75D37" w:rsidRDefault="008A1D99">
            <w:pPr>
              <w:rPr>
                <w:b/>
                <w:bCs/>
                <w:color w:val="000000"/>
                <w:sz w:val="18"/>
                <w:szCs w:val="18"/>
              </w:rPr>
            </w:pPr>
            <w:r>
              <w:rPr>
                <w:b/>
                <w:bCs/>
                <w:color w:val="000000"/>
                <w:sz w:val="18"/>
                <w:szCs w:val="18"/>
              </w:rPr>
              <w:t>Uždavinys. Pasitelkiant modernias technologijas užtikrinti savivaldybės teikiamų paslaugų integralumą</w:t>
            </w:r>
          </w:p>
        </w:tc>
        <w:tc>
          <w:tcPr>
            <w:tcW w:w="1994" w:type="dxa"/>
            <w:tcBorders>
              <w:top w:val="nil"/>
              <w:left w:val="nil"/>
              <w:bottom w:val="single" w:sz="8" w:space="0" w:color="000000"/>
              <w:right w:val="single" w:sz="8" w:space="0" w:color="000000"/>
            </w:tcBorders>
            <w:vAlign w:val="center"/>
          </w:tcPr>
          <w:p w14:paraId="7D66C363" w14:textId="77777777" w:rsidR="00D75D37" w:rsidRDefault="008A1D99">
            <w:pPr>
              <w:jc w:val="right"/>
              <w:rPr>
                <w:b/>
                <w:bCs/>
                <w:color w:val="000000"/>
                <w:sz w:val="20"/>
                <w:szCs w:val="20"/>
              </w:rPr>
            </w:pPr>
            <w:r>
              <w:rPr>
                <w:b/>
                <w:bCs/>
                <w:color w:val="000000"/>
                <w:sz w:val="20"/>
                <w:szCs w:val="20"/>
              </w:rPr>
              <w:t>405,00</w:t>
            </w:r>
          </w:p>
        </w:tc>
        <w:tc>
          <w:tcPr>
            <w:tcW w:w="1739" w:type="dxa"/>
            <w:tcBorders>
              <w:top w:val="nil"/>
              <w:left w:val="nil"/>
              <w:bottom w:val="single" w:sz="8" w:space="0" w:color="000000"/>
              <w:right w:val="single" w:sz="8" w:space="0" w:color="000000"/>
            </w:tcBorders>
            <w:vAlign w:val="center"/>
          </w:tcPr>
          <w:p w14:paraId="6A629CFB" w14:textId="77777777" w:rsidR="00D75D37" w:rsidRDefault="008A1D99">
            <w:pPr>
              <w:jc w:val="right"/>
              <w:rPr>
                <w:b/>
                <w:bCs/>
                <w:color w:val="000000"/>
                <w:sz w:val="20"/>
                <w:szCs w:val="20"/>
              </w:rPr>
            </w:pPr>
            <w:r>
              <w:rPr>
                <w:b/>
                <w:bCs/>
                <w:color w:val="000000"/>
                <w:sz w:val="20"/>
                <w:szCs w:val="20"/>
              </w:rPr>
              <w:t>400,00</w:t>
            </w:r>
          </w:p>
        </w:tc>
        <w:tc>
          <w:tcPr>
            <w:tcW w:w="2122" w:type="dxa"/>
            <w:tcBorders>
              <w:top w:val="nil"/>
              <w:left w:val="nil"/>
              <w:bottom w:val="single" w:sz="8" w:space="0" w:color="000000"/>
              <w:right w:val="single" w:sz="8" w:space="0" w:color="000000"/>
            </w:tcBorders>
            <w:vAlign w:val="center"/>
          </w:tcPr>
          <w:p w14:paraId="642D384D" w14:textId="77777777" w:rsidR="00D75D37" w:rsidRDefault="008A1D99">
            <w:pPr>
              <w:jc w:val="right"/>
              <w:rPr>
                <w:b/>
                <w:bCs/>
                <w:color w:val="000000"/>
                <w:sz w:val="20"/>
                <w:szCs w:val="20"/>
              </w:rPr>
            </w:pPr>
            <w:r>
              <w:rPr>
                <w:b/>
                <w:bCs/>
                <w:color w:val="000000"/>
                <w:sz w:val="20"/>
                <w:szCs w:val="20"/>
              </w:rPr>
              <w:t>400,00</w:t>
            </w:r>
          </w:p>
        </w:tc>
        <w:tc>
          <w:tcPr>
            <w:tcW w:w="2045" w:type="dxa"/>
            <w:tcBorders>
              <w:top w:val="nil"/>
              <w:left w:val="nil"/>
              <w:bottom w:val="single" w:sz="8" w:space="0" w:color="000000"/>
              <w:right w:val="single" w:sz="8" w:space="0" w:color="000000"/>
            </w:tcBorders>
            <w:vAlign w:val="center"/>
          </w:tcPr>
          <w:p w14:paraId="35D5CA20" w14:textId="77777777" w:rsidR="00D75D37" w:rsidRDefault="008A1D99">
            <w:pPr>
              <w:rPr>
                <w:b/>
                <w:bCs/>
                <w:color w:val="000000"/>
                <w:sz w:val="20"/>
                <w:szCs w:val="20"/>
              </w:rPr>
            </w:pPr>
            <w:r>
              <w:rPr>
                <w:b/>
                <w:bCs/>
                <w:color w:val="000000"/>
                <w:sz w:val="20"/>
                <w:szCs w:val="20"/>
              </w:rPr>
              <w:t> </w:t>
            </w:r>
          </w:p>
        </w:tc>
      </w:tr>
      <w:tr w:rsidR="00D75D37" w14:paraId="488CD59F"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D06944D" w14:textId="77777777" w:rsidR="00D75D37" w:rsidRDefault="008A1D99">
            <w:pPr>
              <w:rPr>
                <w:color w:val="000000"/>
                <w:sz w:val="18"/>
                <w:szCs w:val="18"/>
              </w:rPr>
            </w:pPr>
            <w:r>
              <w:rPr>
                <w:color w:val="000000"/>
                <w:sz w:val="18"/>
                <w:szCs w:val="18"/>
              </w:rPr>
              <w:t>4.1.2.1 (TP)</w:t>
            </w:r>
          </w:p>
        </w:tc>
        <w:tc>
          <w:tcPr>
            <w:tcW w:w="4348" w:type="dxa"/>
            <w:tcBorders>
              <w:top w:val="nil"/>
              <w:left w:val="nil"/>
              <w:bottom w:val="single" w:sz="8" w:space="0" w:color="000000"/>
              <w:right w:val="single" w:sz="8" w:space="0" w:color="000000"/>
            </w:tcBorders>
            <w:vAlign w:val="center"/>
          </w:tcPr>
          <w:p w14:paraId="60743D64" w14:textId="77777777" w:rsidR="00D75D37" w:rsidRDefault="008A1D99">
            <w:pPr>
              <w:rPr>
                <w:color w:val="000000"/>
                <w:sz w:val="18"/>
                <w:szCs w:val="18"/>
              </w:rPr>
            </w:pPr>
            <w:r>
              <w:rPr>
                <w:color w:val="000000"/>
                <w:sz w:val="18"/>
                <w:szCs w:val="18"/>
              </w:rPr>
              <w:t xml:space="preserve">IT sistemų plėtra                                                                                                                                                                                       </w:t>
            </w:r>
          </w:p>
        </w:tc>
        <w:tc>
          <w:tcPr>
            <w:tcW w:w="1994" w:type="dxa"/>
            <w:tcBorders>
              <w:top w:val="nil"/>
              <w:left w:val="nil"/>
              <w:bottom w:val="single" w:sz="8" w:space="0" w:color="000000"/>
              <w:right w:val="single" w:sz="8" w:space="0" w:color="000000"/>
            </w:tcBorders>
            <w:vAlign w:val="center"/>
          </w:tcPr>
          <w:p w14:paraId="666402FD" w14:textId="77777777" w:rsidR="00D75D37" w:rsidRDefault="008A1D99">
            <w:pPr>
              <w:jc w:val="right"/>
              <w:rPr>
                <w:color w:val="000000"/>
                <w:sz w:val="20"/>
                <w:szCs w:val="20"/>
              </w:rPr>
            </w:pPr>
            <w:r>
              <w:rPr>
                <w:color w:val="000000"/>
                <w:sz w:val="20"/>
                <w:szCs w:val="20"/>
              </w:rPr>
              <w:t>405,00</w:t>
            </w:r>
          </w:p>
        </w:tc>
        <w:tc>
          <w:tcPr>
            <w:tcW w:w="1739" w:type="dxa"/>
            <w:tcBorders>
              <w:top w:val="nil"/>
              <w:left w:val="nil"/>
              <w:bottom w:val="single" w:sz="8" w:space="0" w:color="000000"/>
              <w:right w:val="single" w:sz="8" w:space="0" w:color="000000"/>
            </w:tcBorders>
            <w:vAlign w:val="center"/>
          </w:tcPr>
          <w:p w14:paraId="25D37FB3" w14:textId="77777777" w:rsidR="00D75D37" w:rsidRDefault="008A1D99">
            <w:pPr>
              <w:jc w:val="right"/>
              <w:rPr>
                <w:color w:val="000000"/>
                <w:sz w:val="20"/>
                <w:szCs w:val="20"/>
              </w:rPr>
            </w:pPr>
            <w:r>
              <w:rPr>
                <w:color w:val="000000"/>
                <w:sz w:val="20"/>
                <w:szCs w:val="20"/>
              </w:rPr>
              <w:t>400,00</w:t>
            </w:r>
          </w:p>
        </w:tc>
        <w:tc>
          <w:tcPr>
            <w:tcW w:w="2122" w:type="dxa"/>
            <w:tcBorders>
              <w:top w:val="nil"/>
              <w:left w:val="nil"/>
              <w:bottom w:val="single" w:sz="8" w:space="0" w:color="000000"/>
              <w:right w:val="single" w:sz="8" w:space="0" w:color="000000"/>
            </w:tcBorders>
            <w:vAlign w:val="center"/>
          </w:tcPr>
          <w:p w14:paraId="3DD6BD0F" w14:textId="77777777" w:rsidR="00D75D37" w:rsidRDefault="008A1D99">
            <w:pPr>
              <w:jc w:val="right"/>
              <w:rPr>
                <w:color w:val="000000"/>
                <w:sz w:val="20"/>
                <w:szCs w:val="20"/>
              </w:rPr>
            </w:pPr>
            <w:r>
              <w:rPr>
                <w:color w:val="000000"/>
                <w:sz w:val="20"/>
                <w:szCs w:val="20"/>
              </w:rPr>
              <w:t>400,00</w:t>
            </w:r>
          </w:p>
        </w:tc>
        <w:tc>
          <w:tcPr>
            <w:tcW w:w="2045" w:type="dxa"/>
            <w:tcBorders>
              <w:top w:val="nil"/>
              <w:left w:val="nil"/>
              <w:bottom w:val="single" w:sz="8" w:space="0" w:color="000000"/>
              <w:right w:val="single" w:sz="8" w:space="0" w:color="000000"/>
            </w:tcBorders>
            <w:vAlign w:val="center"/>
          </w:tcPr>
          <w:p w14:paraId="721FC9C7" w14:textId="77777777" w:rsidR="00D75D37" w:rsidRDefault="008A1D99">
            <w:pPr>
              <w:rPr>
                <w:color w:val="000000"/>
                <w:sz w:val="20"/>
                <w:szCs w:val="20"/>
              </w:rPr>
            </w:pPr>
            <w:r>
              <w:rPr>
                <w:color w:val="000000"/>
                <w:sz w:val="20"/>
                <w:szCs w:val="20"/>
              </w:rPr>
              <w:t>2.4.1.1</w:t>
            </w:r>
          </w:p>
        </w:tc>
      </w:tr>
      <w:tr w:rsidR="00D75D37" w14:paraId="7C2288EC"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DEC1831" w14:textId="77777777" w:rsidR="00D75D37" w:rsidRDefault="008A1D99">
            <w:pPr>
              <w:rPr>
                <w:b/>
                <w:bCs/>
                <w:color w:val="000000"/>
                <w:sz w:val="18"/>
                <w:szCs w:val="18"/>
              </w:rPr>
            </w:pPr>
            <w:r>
              <w:rPr>
                <w:b/>
                <w:bCs/>
                <w:color w:val="000000"/>
                <w:sz w:val="18"/>
                <w:szCs w:val="18"/>
              </w:rPr>
              <w:t>4.2.2. (T)</w:t>
            </w:r>
          </w:p>
        </w:tc>
        <w:tc>
          <w:tcPr>
            <w:tcW w:w="4348" w:type="dxa"/>
            <w:tcBorders>
              <w:top w:val="nil"/>
              <w:left w:val="nil"/>
              <w:bottom w:val="single" w:sz="8" w:space="0" w:color="000000"/>
              <w:right w:val="single" w:sz="8" w:space="0" w:color="000000"/>
            </w:tcBorders>
            <w:vAlign w:val="center"/>
          </w:tcPr>
          <w:p w14:paraId="4568EB10" w14:textId="77777777" w:rsidR="00D75D37" w:rsidRDefault="008A1D99">
            <w:pPr>
              <w:rPr>
                <w:b/>
                <w:bCs/>
                <w:color w:val="000000"/>
                <w:sz w:val="18"/>
                <w:szCs w:val="18"/>
              </w:rPr>
            </w:pPr>
            <w:r>
              <w:rPr>
                <w:b/>
                <w:bCs/>
                <w:color w:val="000000"/>
                <w:sz w:val="18"/>
                <w:szCs w:val="18"/>
              </w:rPr>
              <w:t>Uždavinys. Užtikrinti Savivaldybės funkcijų vykdymą</w:t>
            </w:r>
          </w:p>
        </w:tc>
        <w:tc>
          <w:tcPr>
            <w:tcW w:w="1994" w:type="dxa"/>
            <w:tcBorders>
              <w:top w:val="nil"/>
              <w:left w:val="nil"/>
              <w:bottom w:val="single" w:sz="8" w:space="0" w:color="000000"/>
              <w:right w:val="single" w:sz="8" w:space="0" w:color="000000"/>
            </w:tcBorders>
            <w:vAlign w:val="center"/>
          </w:tcPr>
          <w:p w14:paraId="650EA7CA" w14:textId="77777777" w:rsidR="00D75D37" w:rsidRDefault="008A1D99">
            <w:pPr>
              <w:jc w:val="right"/>
              <w:rPr>
                <w:b/>
                <w:bCs/>
                <w:color w:val="000000"/>
                <w:sz w:val="20"/>
                <w:szCs w:val="20"/>
              </w:rPr>
            </w:pPr>
            <w:r>
              <w:rPr>
                <w:b/>
                <w:bCs/>
                <w:color w:val="000000"/>
                <w:sz w:val="20"/>
                <w:szCs w:val="20"/>
              </w:rPr>
              <w:t>5605,07</w:t>
            </w:r>
          </w:p>
        </w:tc>
        <w:tc>
          <w:tcPr>
            <w:tcW w:w="1739" w:type="dxa"/>
            <w:tcBorders>
              <w:top w:val="nil"/>
              <w:left w:val="nil"/>
              <w:bottom w:val="single" w:sz="8" w:space="0" w:color="000000"/>
              <w:right w:val="single" w:sz="8" w:space="0" w:color="000000"/>
            </w:tcBorders>
            <w:vAlign w:val="center"/>
          </w:tcPr>
          <w:p w14:paraId="7E47EE8F" w14:textId="77777777" w:rsidR="00D75D37" w:rsidRDefault="008A1D99">
            <w:pPr>
              <w:jc w:val="right"/>
              <w:rPr>
                <w:b/>
                <w:bCs/>
                <w:color w:val="000000"/>
                <w:sz w:val="20"/>
                <w:szCs w:val="20"/>
              </w:rPr>
            </w:pPr>
            <w:r>
              <w:rPr>
                <w:b/>
                <w:bCs/>
                <w:color w:val="000000"/>
                <w:sz w:val="20"/>
                <w:szCs w:val="20"/>
              </w:rPr>
              <w:t>6157,07</w:t>
            </w:r>
          </w:p>
        </w:tc>
        <w:tc>
          <w:tcPr>
            <w:tcW w:w="2122" w:type="dxa"/>
            <w:tcBorders>
              <w:top w:val="nil"/>
              <w:left w:val="nil"/>
              <w:bottom w:val="single" w:sz="8" w:space="0" w:color="000000"/>
              <w:right w:val="single" w:sz="8" w:space="0" w:color="000000"/>
            </w:tcBorders>
            <w:vAlign w:val="center"/>
          </w:tcPr>
          <w:p w14:paraId="2897DFA8" w14:textId="77777777" w:rsidR="00D75D37" w:rsidRDefault="008A1D99">
            <w:pPr>
              <w:jc w:val="right"/>
              <w:rPr>
                <w:b/>
                <w:bCs/>
                <w:color w:val="000000"/>
                <w:sz w:val="20"/>
                <w:szCs w:val="20"/>
              </w:rPr>
            </w:pPr>
            <w:r>
              <w:rPr>
                <w:b/>
                <w:bCs/>
                <w:color w:val="000000"/>
                <w:sz w:val="20"/>
                <w:szCs w:val="20"/>
              </w:rPr>
              <w:t>6180,37</w:t>
            </w:r>
          </w:p>
        </w:tc>
        <w:tc>
          <w:tcPr>
            <w:tcW w:w="2045" w:type="dxa"/>
            <w:tcBorders>
              <w:top w:val="nil"/>
              <w:left w:val="nil"/>
              <w:bottom w:val="single" w:sz="8" w:space="0" w:color="000000"/>
              <w:right w:val="single" w:sz="8" w:space="0" w:color="000000"/>
            </w:tcBorders>
            <w:vAlign w:val="center"/>
          </w:tcPr>
          <w:p w14:paraId="656C05AC" w14:textId="77777777" w:rsidR="00D75D37" w:rsidRDefault="008A1D99">
            <w:pPr>
              <w:rPr>
                <w:color w:val="000000"/>
                <w:sz w:val="20"/>
                <w:szCs w:val="20"/>
              </w:rPr>
            </w:pPr>
            <w:r>
              <w:rPr>
                <w:color w:val="000000"/>
                <w:sz w:val="20"/>
                <w:szCs w:val="20"/>
              </w:rPr>
              <w:t> </w:t>
            </w:r>
          </w:p>
        </w:tc>
      </w:tr>
      <w:tr w:rsidR="00D75D37" w14:paraId="42EC1FE6"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3EBC616" w14:textId="77777777" w:rsidR="00D75D37" w:rsidRDefault="008A1D99">
            <w:pPr>
              <w:rPr>
                <w:color w:val="000000"/>
                <w:sz w:val="18"/>
                <w:szCs w:val="18"/>
              </w:rPr>
            </w:pPr>
            <w:r>
              <w:rPr>
                <w:color w:val="000000"/>
                <w:sz w:val="18"/>
                <w:szCs w:val="18"/>
              </w:rPr>
              <w:t>4.2.2.1 (TP)</w:t>
            </w:r>
          </w:p>
        </w:tc>
        <w:tc>
          <w:tcPr>
            <w:tcW w:w="4348" w:type="dxa"/>
            <w:tcBorders>
              <w:top w:val="nil"/>
              <w:left w:val="nil"/>
              <w:bottom w:val="single" w:sz="8" w:space="0" w:color="000000"/>
              <w:right w:val="single" w:sz="8" w:space="0" w:color="000000"/>
            </w:tcBorders>
            <w:vAlign w:val="center"/>
          </w:tcPr>
          <w:p w14:paraId="171B19AE" w14:textId="77777777" w:rsidR="00D75D37" w:rsidRDefault="008A1D99">
            <w:pPr>
              <w:rPr>
                <w:color w:val="000000"/>
                <w:sz w:val="18"/>
                <w:szCs w:val="18"/>
              </w:rPr>
            </w:pPr>
            <w:r>
              <w:rPr>
                <w:color w:val="000000"/>
                <w:sz w:val="18"/>
                <w:szCs w:val="18"/>
              </w:rPr>
              <w:t xml:space="preserve">Tarybos veiklos išlaidos                                                                                                                                                                                </w:t>
            </w:r>
          </w:p>
        </w:tc>
        <w:tc>
          <w:tcPr>
            <w:tcW w:w="1994" w:type="dxa"/>
            <w:tcBorders>
              <w:top w:val="nil"/>
              <w:left w:val="nil"/>
              <w:bottom w:val="single" w:sz="8" w:space="0" w:color="000000"/>
              <w:right w:val="single" w:sz="8" w:space="0" w:color="000000"/>
            </w:tcBorders>
            <w:vAlign w:val="center"/>
          </w:tcPr>
          <w:p w14:paraId="05B4D9F8" w14:textId="77777777" w:rsidR="00D75D37" w:rsidRDefault="008A1D99">
            <w:pPr>
              <w:jc w:val="right"/>
              <w:rPr>
                <w:color w:val="000000"/>
                <w:sz w:val="20"/>
                <w:szCs w:val="20"/>
              </w:rPr>
            </w:pPr>
            <w:r>
              <w:rPr>
                <w:color w:val="000000"/>
                <w:sz w:val="20"/>
                <w:szCs w:val="20"/>
              </w:rPr>
              <w:t>361,70</w:t>
            </w:r>
          </w:p>
        </w:tc>
        <w:tc>
          <w:tcPr>
            <w:tcW w:w="1739" w:type="dxa"/>
            <w:tcBorders>
              <w:top w:val="nil"/>
              <w:left w:val="nil"/>
              <w:bottom w:val="single" w:sz="8" w:space="0" w:color="000000"/>
              <w:right w:val="single" w:sz="8" w:space="0" w:color="000000"/>
            </w:tcBorders>
            <w:vAlign w:val="center"/>
          </w:tcPr>
          <w:p w14:paraId="061AA396" w14:textId="77777777" w:rsidR="00D75D37" w:rsidRDefault="008A1D99">
            <w:pPr>
              <w:jc w:val="right"/>
              <w:rPr>
                <w:color w:val="000000"/>
                <w:sz w:val="20"/>
                <w:szCs w:val="20"/>
              </w:rPr>
            </w:pPr>
            <w:r>
              <w:rPr>
                <w:color w:val="000000"/>
                <w:sz w:val="20"/>
                <w:szCs w:val="20"/>
              </w:rPr>
              <w:t>361,70</w:t>
            </w:r>
          </w:p>
        </w:tc>
        <w:tc>
          <w:tcPr>
            <w:tcW w:w="2122" w:type="dxa"/>
            <w:tcBorders>
              <w:top w:val="nil"/>
              <w:left w:val="nil"/>
              <w:bottom w:val="single" w:sz="8" w:space="0" w:color="000000"/>
              <w:right w:val="single" w:sz="8" w:space="0" w:color="000000"/>
            </w:tcBorders>
            <w:vAlign w:val="center"/>
          </w:tcPr>
          <w:p w14:paraId="47027693" w14:textId="77777777" w:rsidR="00D75D37" w:rsidRDefault="008A1D99">
            <w:pPr>
              <w:jc w:val="right"/>
              <w:rPr>
                <w:color w:val="000000"/>
                <w:sz w:val="20"/>
                <w:szCs w:val="20"/>
              </w:rPr>
            </w:pPr>
            <w:r>
              <w:rPr>
                <w:color w:val="000000"/>
                <w:sz w:val="20"/>
                <w:szCs w:val="20"/>
              </w:rPr>
              <w:t>361,70</w:t>
            </w:r>
          </w:p>
        </w:tc>
        <w:tc>
          <w:tcPr>
            <w:tcW w:w="2045" w:type="dxa"/>
            <w:tcBorders>
              <w:top w:val="nil"/>
              <w:left w:val="nil"/>
              <w:bottom w:val="single" w:sz="8" w:space="0" w:color="000000"/>
              <w:right w:val="single" w:sz="8" w:space="0" w:color="000000"/>
            </w:tcBorders>
            <w:vAlign w:val="center"/>
          </w:tcPr>
          <w:p w14:paraId="448BD160" w14:textId="77777777" w:rsidR="00D75D37" w:rsidRDefault="008A1D99">
            <w:pPr>
              <w:rPr>
                <w:color w:val="000000"/>
                <w:sz w:val="20"/>
                <w:szCs w:val="20"/>
              </w:rPr>
            </w:pPr>
            <w:r>
              <w:rPr>
                <w:color w:val="000000"/>
                <w:sz w:val="20"/>
                <w:szCs w:val="20"/>
              </w:rPr>
              <w:t> </w:t>
            </w:r>
          </w:p>
        </w:tc>
      </w:tr>
      <w:tr w:rsidR="00D75D37" w14:paraId="5D46F764" w14:textId="77777777" w:rsidTr="002A68CB">
        <w:trPr>
          <w:trHeight w:val="350"/>
        </w:trPr>
        <w:tc>
          <w:tcPr>
            <w:tcW w:w="2199" w:type="dxa"/>
            <w:tcBorders>
              <w:top w:val="nil"/>
              <w:left w:val="single" w:sz="8" w:space="0" w:color="000000"/>
              <w:bottom w:val="single" w:sz="4" w:space="0" w:color="auto"/>
              <w:right w:val="single" w:sz="8" w:space="0" w:color="000000"/>
            </w:tcBorders>
            <w:vAlign w:val="center"/>
          </w:tcPr>
          <w:p w14:paraId="77909417" w14:textId="77777777" w:rsidR="00D75D37" w:rsidRDefault="008A1D99">
            <w:pPr>
              <w:rPr>
                <w:color w:val="000000"/>
                <w:sz w:val="18"/>
                <w:szCs w:val="18"/>
              </w:rPr>
            </w:pPr>
            <w:r>
              <w:rPr>
                <w:color w:val="000000"/>
                <w:sz w:val="18"/>
                <w:szCs w:val="18"/>
              </w:rPr>
              <w:t>4.2.2.2 (TP)</w:t>
            </w:r>
          </w:p>
        </w:tc>
        <w:tc>
          <w:tcPr>
            <w:tcW w:w="4348" w:type="dxa"/>
            <w:tcBorders>
              <w:top w:val="nil"/>
              <w:left w:val="nil"/>
              <w:bottom w:val="single" w:sz="4" w:space="0" w:color="auto"/>
              <w:right w:val="single" w:sz="8" w:space="0" w:color="000000"/>
            </w:tcBorders>
            <w:vAlign w:val="center"/>
          </w:tcPr>
          <w:p w14:paraId="008E38E2" w14:textId="77777777" w:rsidR="00D75D37" w:rsidRDefault="008A1D99">
            <w:pPr>
              <w:rPr>
                <w:color w:val="000000"/>
                <w:sz w:val="18"/>
                <w:szCs w:val="18"/>
              </w:rPr>
            </w:pPr>
            <w:r>
              <w:rPr>
                <w:color w:val="000000"/>
                <w:sz w:val="18"/>
                <w:szCs w:val="18"/>
              </w:rPr>
              <w:t xml:space="preserve">Administracijos veiklos išlaidos                                                                                                                                                                        </w:t>
            </w:r>
          </w:p>
        </w:tc>
        <w:tc>
          <w:tcPr>
            <w:tcW w:w="1994" w:type="dxa"/>
            <w:tcBorders>
              <w:top w:val="nil"/>
              <w:left w:val="nil"/>
              <w:bottom w:val="single" w:sz="4" w:space="0" w:color="auto"/>
              <w:right w:val="single" w:sz="8" w:space="0" w:color="000000"/>
            </w:tcBorders>
            <w:vAlign w:val="center"/>
          </w:tcPr>
          <w:p w14:paraId="6B28F9C2" w14:textId="77777777" w:rsidR="00D75D37" w:rsidRDefault="008A1D99">
            <w:pPr>
              <w:jc w:val="right"/>
              <w:rPr>
                <w:color w:val="000000"/>
                <w:sz w:val="20"/>
                <w:szCs w:val="20"/>
              </w:rPr>
            </w:pPr>
            <w:r>
              <w:rPr>
                <w:color w:val="000000"/>
                <w:sz w:val="20"/>
                <w:szCs w:val="20"/>
              </w:rPr>
              <w:t>4709,67</w:t>
            </w:r>
          </w:p>
        </w:tc>
        <w:tc>
          <w:tcPr>
            <w:tcW w:w="1739" w:type="dxa"/>
            <w:tcBorders>
              <w:top w:val="nil"/>
              <w:left w:val="nil"/>
              <w:bottom w:val="single" w:sz="4" w:space="0" w:color="auto"/>
              <w:right w:val="single" w:sz="8" w:space="0" w:color="000000"/>
            </w:tcBorders>
            <w:vAlign w:val="center"/>
          </w:tcPr>
          <w:p w14:paraId="1E028882" w14:textId="77777777" w:rsidR="00D75D37" w:rsidRDefault="008A1D99">
            <w:pPr>
              <w:jc w:val="right"/>
              <w:rPr>
                <w:color w:val="000000"/>
                <w:sz w:val="20"/>
                <w:szCs w:val="20"/>
              </w:rPr>
            </w:pPr>
            <w:r>
              <w:rPr>
                <w:color w:val="000000"/>
                <w:sz w:val="20"/>
                <w:szCs w:val="20"/>
              </w:rPr>
              <w:t>5195,17</w:t>
            </w:r>
          </w:p>
        </w:tc>
        <w:tc>
          <w:tcPr>
            <w:tcW w:w="2122" w:type="dxa"/>
            <w:tcBorders>
              <w:top w:val="nil"/>
              <w:left w:val="nil"/>
              <w:bottom w:val="single" w:sz="4" w:space="0" w:color="auto"/>
              <w:right w:val="single" w:sz="8" w:space="0" w:color="000000"/>
            </w:tcBorders>
            <w:vAlign w:val="center"/>
          </w:tcPr>
          <w:p w14:paraId="623B99FF" w14:textId="77777777" w:rsidR="00D75D37" w:rsidRDefault="008A1D99">
            <w:pPr>
              <w:jc w:val="right"/>
              <w:rPr>
                <w:color w:val="000000"/>
                <w:sz w:val="20"/>
                <w:szCs w:val="20"/>
              </w:rPr>
            </w:pPr>
            <w:r>
              <w:rPr>
                <w:color w:val="000000"/>
                <w:sz w:val="20"/>
                <w:szCs w:val="20"/>
              </w:rPr>
              <w:t>5195,17</w:t>
            </w:r>
          </w:p>
        </w:tc>
        <w:tc>
          <w:tcPr>
            <w:tcW w:w="2045" w:type="dxa"/>
            <w:tcBorders>
              <w:top w:val="nil"/>
              <w:left w:val="nil"/>
              <w:bottom w:val="single" w:sz="4" w:space="0" w:color="auto"/>
              <w:right w:val="single" w:sz="8" w:space="0" w:color="000000"/>
            </w:tcBorders>
            <w:vAlign w:val="center"/>
          </w:tcPr>
          <w:p w14:paraId="238FC360" w14:textId="77777777" w:rsidR="00D75D37" w:rsidRDefault="008A1D99">
            <w:pPr>
              <w:rPr>
                <w:color w:val="000000"/>
                <w:sz w:val="20"/>
                <w:szCs w:val="20"/>
              </w:rPr>
            </w:pPr>
            <w:r>
              <w:rPr>
                <w:color w:val="000000"/>
                <w:sz w:val="20"/>
                <w:szCs w:val="20"/>
              </w:rPr>
              <w:t> </w:t>
            </w:r>
          </w:p>
        </w:tc>
      </w:tr>
      <w:tr w:rsidR="00D75D37" w14:paraId="646D6DBD" w14:textId="77777777" w:rsidTr="002A68CB">
        <w:trPr>
          <w:trHeight w:val="350"/>
        </w:trPr>
        <w:tc>
          <w:tcPr>
            <w:tcW w:w="2199" w:type="dxa"/>
            <w:tcBorders>
              <w:top w:val="single" w:sz="4" w:space="0" w:color="auto"/>
              <w:left w:val="single" w:sz="4" w:space="0" w:color="auto"/>
              <w:bottom w:val="single" w:sz="4" w:space="0" w:color="auto"/>
              <w:right w:val="single" w:sz="4" w:space="0" w:color="auto"/>
            </w:tcBorders>
            <w:vAlign w:val="center"/>
          </w:tcPr>
          <w:p w14:paraId="068D960B" w14:textId="77777777" w:rsidR="00D75D37" w:rsidRDefault="008A1D99">
            <w:pPr>
              <w:rPr>
                <w:color w:val="000000"/>
                <w:sz w:val="18"/>
                <w:szCs w:val="18"/>
              </w:rPr>
            </w:pPr>
            <w:r>
              <w:rPr>
                <w:color w:val="000000"/>
                <w:sz w:val="18"/>
                <w:szCs w:val="18"/>
              </w:rPr>
              <w:t>4.2.2.3 (TP)</w:t>
            </w:r>
          </w:p>
        </w:tc>
        <w:tc>
          <w:tcPr>
            <w:tcW w:w="4348" w:type="dxa"/>
            <w:tcBorders>
              <w:top w:val="single" w:sz="4" w:space="0" w:color="auto"/>
              <w:left w:val="single" w:sz="4" w:space="0" w:color="auto"/>
              <w:bottom w:val="single" w:sz="4" w:space="0" w:color="auto"/>
              <w:right w:val="single" w:sz="4" w:space="0" w:color="auto"/>
            </w:tcBorders>
            <w:vAlign w:val="center"/>
          </w:tcPr>
          <w:p w14:paraId="00C1C7E4" w14:textId="77777777" w:rsidR="00D75D37" w:rsidRDefault="008A1D99">
            <w:pPr>
              <w:rPr>
                <w:color w:val="000000"/>
                <w:sz w:val="18"/>
                <w:szCs w:val="18"/>
              </w:rPr>
            </w:pPr>
            <w:r>
              <w:rPr>
                <w:color w:val="000000"/>
                <w:sz w:val="18"/>
                <w:szCs w:val="18"/>
              </w:rPr>
              <w:t xml:space="preserve">Savivaldybės Kontrolės ir audito tarnybos veiklos užtikrinimas                                                                                                                                          </w:t>
            </w:r>
          </w:p>
        </w:tc>
        <w:tc>
          <w:tcPr>
            <w:tcW w:w="1994" w:type="dxa"/>
            <w:tcBorders>
              <w:top w:val="single" w:sz="4" w:space="0" w:color="auto"/>
              <w:left w:val="single" w:sz="4" w:space="0" w:color="auto"/>
              <w:bottom w:val="single" w:sz="4" w:space="0" w:color="auto"/>
              <w:right w:val="single" w:sz="4" w:space="0" w:color="auto"/>
            </w:tcBorders>
            <w:vAlign w:val="center"/>
          </w:tcPr>
          <w:p w14:paraId="251E2988" w14:textId="77777777" w:rsidR="00D75D37" w:rsidRDefault="008A1D99">
            <w:pPr>
              <w:jc w:val="right"/>
              <w:rPr>
                <w:color w:val="000000"/>
                <w:sz w:val="20"/>
                <w:szCs w:val="20"/>
              </w:rPr>
            </w:pPr>
            <w:r>
              <w:rPr>
                <w:color w:val="000000"/>
                <w:sz w:val="20"/>
                <w:szCs w:val="20"/>
              </w:rPr>
              <w:t>135,10</w:t>
            </w:r>
          </w:p>
        </w:tc>
        <w:tc>
          <w:tcPr>
            <w:tcW w:w="1739" w:type="dxa"/>
            <w:tcBorders>
              <w:top w:val="single" w:sz="4" w:space="0" w:color="auto"/>
              <w:left w:val="single" w:sz="4" w:space="0" w:color="auto"/>
              <w:bottom w:val="single" w:sz="4" w:space="0" w:color="auto"/>
              <w:right w:val="single" w:sz="4" w:space="0" w:color="auto"/>
            </w:tcBorders>
            <w:vAlign w:val="center"/>
          </w:tcPr>
          <w:p w14:paraId="112C06A0" w14:textId="77777777" w:rsidR="00D75D37" w:rsidRDefault="008A1D99">
            <w:pPr>
              <w:jc w:val="right"/>
              <w:rPr>
                <w:color w:val="000000"/>
                <w:sz w:val="20"/>
                <w:szCs w:val="20"/>
              </w:rPr>
            </w:pPr>
            <w:r>
              <w:rPr>
                <w:color w:val="000000"/>
                <w:sz w:val="20"/>
                <w:szCs w:val="20"/>
              </w:rPr>
              <w:t>148,60</w:t>
            </w:r>
          </w:p>
        </w:tc>
        <w:tc>
          <w:tcPr>
            <w:tcW w:w="2122" w:type="dxa"/>
            <w:tcBorders>
              <w:top w:val="single" w:sz="4" w:space="0" w:color="auto"/>
              <w:left w:val="single" w:sz="4" w:space="0" w:color="auto"/>
              <w:bottom w:val="single" w:sz="4" w:space="0" w:color="auto"/>
              <w:right w:val="single" w:sz="4" w:space="0" w:color="auto"/>
            </w:tcBorders>
            <w:vAlign w:val="center"/>
          </w:tcPr>
          <w:p w14:paraId="6106DA4A" w14:textId="77777777" w:rsidR="00D75D37" w:rsidRDefault="008A1D99">
            <w:pPr>
              <w:jc w:val="right"/>
              <w:rPr>
                <w:color w:val="000000"/>
                <w:sz w:val="20"/>
                <w:szCs w:val="20"/>
              </w:rPr>
            </w:pPr>
            <w:r>
              <w:rPr>
                <w:color w:val="000000"/>
                <w:sz w:val="20"/>
                <w:szCs w:val="20"/>
              </w:rPr>
              <w:t>163,40</w:t>
            </w:r>
          </w:p>
        </w:tc>
        <w:tc>
          <w:tcPr>
            <w:tcW w:w="2045" w:type="dxa"/>
            <w:tcBorders>
              <w:top w:val="single" w:sz="4" w:space="0" w:color="auto"/>
              <w:left w:val="single" w:sz="4" w:space="0" w:color="auto"/>
              <w:bottom w:val="single" w:sz="4" w:space="0" w:color="auto"/>
              <w:right w:val="single" w:sz="4" w:space="0" w:color="auto"/>
            </w:tcBorders>
            <w:vAlign w:val="center"/>
          </w:tcPr>
          <w:p w14:paraId="5EF126E1" w14:textId="77777777" w:rsidR="00D75D37" w:rsidRDefault="008A1D99">
            <w:pPr>
              <w:rPr>
                <w:color w:val="000000"/>
                <w:sz w:val="20"/>
                <w:szCs w:val="20"/>
              </w:rPr>
            </w:pPr>
            <w:r>
              <w:rPr>
                <w:color w:val="000000"/>
                <w:sz w:val="20"/>
                <w:szCs w:val="20"/>
              </w:rPr>
              <w:t> </w:t>
            </w:r>
          </w:p>
        </w:tc>
      </w:tr>
      <w:tr w:rsidR="00D75D37" w14:paraId="3FFA5B03" w14:textId="77777777" w:rsidTr="002A68CB">
        <w:trPr>
          <w:trHeight w:val="350"/>
        </w:trPr>
        <w:tc>
          <w:tcPr>
            <w:tcW w:w="2199" w:type="dxa"/>
            <w:tcBorders>
              <w:top w:val="single" w:sz="4" w:space="0" w:color="auto"/>
              <w:left w:val="single" w:sz="8" w:space="0" w:color="000000"/>
              <w:bottom w:val="single" w:sz="8" w:space="0" w:color="000000"/>
              <w:right w:val="single" w:sz="8" w:space="0" w:color="000000"/>
            </w:tcBorders>
            <w:vAlign w:val="center"/>
          </w:tcPr>
          <w:p w14:paraId="5517C9FE" w14:textId="77777777" w:rsidR="00D75D37" w:rsidRDefault="008A1D99">
            <w:pPr>
              <w:rPr>
                <w:color w:val="000000"/>
                <w:sz w:val="18"/>
                <w:szCs w:val="18"/>
              </w:rPr>
            </w:pPr>
            <w:r>
              <w:rPr>
                <w:color w:val="000000"/>
                <w:sz w:val="18"/>
                <w:szCs w:val="18"/>
              </w:rPr>
              <w:t>4.2.2.4 (TP)</w:t>
            </w:r>
          </w:p>
        </w:tc>
        <w:tc>
          <w:tcPr>
            <w:tcW w:w="4348" w:type="dxa"/>
            <w:tcBorders>
              <w:top w:val="single" w:sz="4" w:space="0" w:color="auto"/>
              <w:left w:val="nil"/>
              <w:bottom w:val="single" w:sz="8" w:space="0" w:color="000000"/>
              <w:right w:val="single" w:sz="8" w:space="0" w:color="000000"/>
            </w:tcBorders>
            <w:vAlign w:val="center"/>
          </w:tcPr>
          <w:p w14:paraId="0CAD096A" w14:textId="77777777" w:rsidR="00D75D37" w:rsidRDefault="008A1D99">
            <w:pPr>
              <w:rPr>
                <w:color w:val="000000"/>
                <w:sz w:val="18"/>
                <w:szCs w:val="18"/>
              </w:rPr>
            </w:pPr>
            <w:r>
              <w:rPr>
                <w:color w:val="000000"/>
                <w:sz w:val="18"/>
                <w:szCs w:val="18"/>
              </w:rPr>
              <w:t xml:space="preserve">Valdžios išlaidos                                                                                                                                                                                       </w:t>
            </w:r>
          </w:p>
        </w:tc>
        <w:tc>
          <w:tcPr>
            <w:tcW w:w="1994" w:type="dxa"/>
            <w:tcBorders>
              <w:top w:val="single" w:sz="4" w:space="0" w:color="auto"/>
              <w:left w:val="nil"/>
              <w:bottom w:val="single" w:sz="8" w:space="0" w:color="000000"/>
              <w:right w:val="single" w:sz="8" w:space="0" w:color="000000"/>
            </w:tcBorders>
            <w:vAlign w:val="center"/>
          </w:tcPr>
          <w:p w14:paraId="654EEFD0" w14:textId="77777777" w:rsidR="00D75D37" w:rsidRDefault="008A1D99">
            <w:pPr>
              <w:jc w:val="right"/>
              <w:rPr>
                <w:color w:val="000000"/>
                <w:sz w:val="20"/>
                <w:szCs w:val="20"/>
              </w:rPr>
            </w:pPr>
            <w:r>
              <w:rPr>
                <w:color w:val="000000"/>
                <w:sz w:val="20"/>
                <w:szCs w:val="20"/>
              </w:rPr>
              <w:t>281,00</w:t>
            </w:r>
          </w:p>
        </w:tc>
        <w:tc>
          <w:tcPr>
            <w:tcW w:w="1739" w:type="dxa"/>
            <w:tcBorders>
              <w:top w:val="single" w:sz="4" w:space="0" w:color="auto"/>
              <w:left w:val="nil"/>
              <w:bottom w:val="single" w:sz="8" w:space="0" w:color="000000"/>
              <w:right w:val="single" w:sz="8" w:space="0" w:color="000000"/>
            </w:tcBorders>
            <w:vAlign w:val="center"/>
          </w:tcPr>
          <w:p w14:paraId="2052E345" w14:textId="77777777" w:rsidR="00D75D37" w:rsidRDefault="008A1D99">
            <w:pPr>
              <w:jc w:val="right"/>
              <w:rPr>
                <w:color w:val="000000"/>
                <w:sz w:val="20"/>
                <w:szCs w:val="20"/>
              </w:rPr>
            </w:pPr>
            <w:r>
              <w:rPr>
                <w:color w:val="000000"/>
                <w:sz w:val="20"/>
                <w:szCs w:val="20"/>
              </w:rPr>
              <w:t>340,00</w:t>
            </w:r>
          </w:p>
        </w:tc>
        <w:tc>
          <w:tcPr>
            <w:tcW w:w="2122" w:type="dxa"/>
            <w:tcBorders>
              <w:top w:val="single" w:sz="4" w:space="0" w:color="auto"/>
              <w:left w:val="nil"/>
              <w:bottom w:val="single" w:sz="8" w:space="0" w:color="000000"/>
              <w:right w:val="single" w:sz="8" w:space="0" w:color="000000"/>
            </w:tcBorders>
            <w:vAlign w:val="center"/>
          </w:tcPr>
          <w:p w14:paraId="26E58657" w14:textId="77777777" w:rsidR="00D75D37" w:rsidRDefault="008A1D99">
            <w:pPr>
              <w:jc w:val="right"/>
              <w:rPr>
                <w:color w:val="000000"/>
                <w:sz w:val="20"/>
                <w:szCs w:val="20"/>
              </w:rPr>
            </w:pPr>
            <w:r>
              <w:rPr>
                <w:color w:val="000000"/>
                <w:sz w:val="20"/>
                <w:szCs w:val="20"/>
              </w:rPr>
              <w:t>340,00</w:t>
            </w:r>
          </w:p>
        </w:tc>
        <w:tc>
          <w:tcPr>
            <w:tcW w:w="2045" w:type="dxa"/>
            <w:tcBorders>
              <w:top w:val="single" w:sz="4" w:space="0" w:color="auto"/>
              <w:left w:val="nil"/>
              <w:bottom w:val="single" w:sz="8" w:space="0" w:color="000000"/>
              <w:right w:val="single" w:sz="8" w:space="0" w:color="000000"/>
            </w:tcBorders>
            <w:vAlign w:val="center"/>
          </w:tcPr>
          <w:p w14:paraId="4E5F7AE4" w14:textId="77777777" w:rsidR="00D75D37" w:rsidRDefault="008A1D99">
            <w:pPr>
              <w:rPr>
                <w:color w:val="000000"/>
                <w:sz w:val="20"/>
                <w:szCs w:val="20"/>
              </w:rPr>
            </w:pPr>
            <w:r>
              <w:rPr>
                <w:color w:val="000000"/>
                <w:sz w:val="20"/>
                <w:szCs w:val="20"/>
              </w:rPr>
              <w:t> </w:t>
            </w:r>
          </w:p>
        </w:tc>
      </w:tr>
      <w:tr w:rsidR="00D75D37" w14:paraId="08C96A3A"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0282684C" w14:textId="77777777" w:rsidR="00D75D37" w:rsidRDefault="008A1D99">
            <w:pPr>
              <w:rPr>
                <w:color w:val="000000"/>
                <w:sz w:val="18"/>
                <w:szCs w:val="18"/>
              </w:rPr>
            </w:pPr>
            <w:r>
              <w:rPr>
                <w:color w:val="000000"/>
                <w:sz w:val="18"/>
                <w:szCs w:val="18"/>
              </w:rPr>
              <w:t>4.2.2.5 (TP)</w:t>
            </w:r>
          </w:p>
        </w:tc>
        <w:tc>
          <w:tcPr>
            <w:tcW w:w="4348" w:type="dxa"/>
            <w:tcBorders>
              <w:top w:val="nil"/>
              <w:left w:val="nil"/>
              <w:bottom w:val="single" w:sz="8" w:space="0" w:color="000000"/>
              <w:right w:val="single" w:sz="8" w:space="0" w:color="000000"/>
            </w:tcBorders>
            <w:vAlign w:val="center"/>
          </w:tcPr>
          <w:p w14:paraId="5FE7D5CB" w14:textId="77777777" w:rsidR="00D75D37" w:rsidRDefault="008A1D99">
            <w:pPr>
              <w:rPr>
                <w:color w:val="000000"/>
                <w:sz w:val="18"/>
                <w:szCs w:val="18"/>
              </w:rPr>
            </w:pPr>
            <w:r>
              <w:rPr>
                <w:color w:val="000000"/>
                <w:sz w:val="18"/>
                <w:szCs w:val="18"/>
              </w:rPr>
              <w:t xml:space="preserve">Prevencinių programų vykdymas                                                                                                                                                                           </w:t>
            </w:r>
          </w:p>
        </w:tc>
        <w:tc>
          <w:tcPr>
            <w:tcW w:w="1994" w:type="dxa"/>
            <w:tcBorders>
              <w:top w:val="nil"/>
              <w:left w:val="nil"/>
              <w:bottom w:val="single" w:sz="8" w:space="0" w:color="000000"/>
              <w:right w:val="single" w:sz="8" w:space="0" w:color="000000"/>
            </w:tcBorders>
            <w:vAlign w:val="center"/>
          </w:tcPr>
          <w:p w14:paraId="5C01B0B4" w14:textId="77777777" w:rsidR="00D75D37" w:rsidRDefault="008A1D99">
            <w:pPr>
              <w:jc w:val="right"/>
              <w:rPr>
                <w:color w:val="000000"/>
                <w:sz w:val="20"/>
                <w:szCs w:val="20"/>
              </w:rPr>
            </w:pPr>
            <w:r>
              <w:rPr>
                <w:color w:val="000000"/>
                <w:sz w:val="20"/>
                <w:szCs w:val="20"/>
              </w:rPr>
              <w:t>102,60</w:t>
            </w:r>
          </w:p>
        </w:tc>
        <w:tc>
          <w:tcPr>
            <w:tcW w:w="1739" w:type="dxa"/>
            <w:tcBorders>
              <w:top w:val="nil"/>
              <w:left w:val="nil"/>
              <w:bottom w:val="single" w:sz="8" w:space="0" w:color="000000"/>
              <w:right w:val="single" w:sz="8" w:space="0" w:color="000000"/>
            </w:tcBorders>
            <w:vAlign w:val="center"/>
          </w:tcPr>
          <w:p w14:paraId="47E4BFB5" w14:textId="77777777" w:rsidR="00D75D37" w:rsidRDefault="008A1D99">
            <w:pPr>
              <w:jc w:val="right"/>
              <w:rPr>
                <w:color w:val="000000"/>
                <w:sz w:val="20"/>
                <w:szCs w:val="20"/>
              </w:rPr>
            </w:pPr>
            <w:r>
              <w:rPr>
                <w:color w:val="000000"/>
                <w:sz w:val="20"/>
                <w:szCs w:val="20"/>
              </w:rPr>
              <w:t>96,60</w:t>
            </w:r>
          </w:p>
        </w:tc>
        <w:tc>
          <w:tcPr>
            <w:tcW w:w="2122" w:type="dxa"/>
            <w:tcBorders>
              <w:top w:val="nil"/>
              <w:left w:val="nil"/>
              <w:bottom w:val="single" w:sz="8" w:space="0" w:color="000000"/>
              <w:right w:val="single" w:sz="8" w:space="0" w:color="000000"/>
            </w:tcBorders>
            <w:vAlign w:val="center"/>
          </w:tcPr>
          <w:p w14:paraId="2D9B662F" w14:textId="77777777" w:rsidR="00D75D37" w:rsidRDefault="008A1D99">
            <w:pPr>
              <w:jc w:val="right"/>
              <w:rPr>
                <w:color w:val="000000"/>
                <w:sz w:val="20"/>
                <w:szCs w:val="20"/>
              </w:rPr>
            </w:pPr>
            <w:r>
              <w:rPr>
                <w:color w:val="000000"/>
                <w:sz w:val="20"/>
                <w:szCs w:val="20"/>
              </w:rPr>
              <w:t>105,10</w:t>
            </w:r>
          </w:p>
        </w:tc>
        <w:tc>
          <w:tcPr>
            <w:tcW w:w="2045" w:type="dxa"/>
            <w:tcBorders>
              <w:top w:val="nil"/>
              <w:left w:val="nil"/>
              <w:bottom w:val="single" w:sz="8" w:space="0" w:color="000000"/>
              <w:right w:val="single" w:sz="8" w:space="0" w:color="000000"/>
            </w:tcBorders>
            <w:vAlign w:val="center"/>
          </w:tcPr>
          <w:p w14:paraId="3DABF456" w14:textId="77777777" w:rsidR="00D75D37" w:rsidRDefault="008A1D99">
            <w:pPr>
              <w:rPr>
                <w:color w:val="000000"/>
                <w:sz w:val="20"/>
                <w:szCs w:val="20"/>
              </w:rPr>
            </w:pPr>
            <w:r>
              <w:rPr>
                <w:color w:val="000000"/>
                <w:sz w:val="20"/>
                <w:szCs w:val="20"/>
              </w:rPr>
              <w:t> </w:t>
            </w:r>
          </w:p>
        </w:tc>
      </w:tr>
      <w:tr w:rsidR="00D75D37" w14:paraId="646307BF" w14:textId="77777777">
        <w:trPr>
          <w:trHeight w:val="350"/>
        </w:trPr>
        <w:tc>
          <w:tcPr>
            <w:tcW w:w="2199" w:type="dxa"/>
            <w:tcBorders>
              <w:top w:val="nil"/>
              <w:left w:val="single" w:sz="8" w:space="0" w:color="000000"/>
              <w:bottom w:val="single" w:sz="4" w:space="0" w:color="000000"/>
              <w:right w:val="single" w:sz="8" w:space="0" w:color="000000"/>
            </w:tcBorders>
            <w:vAlign w:val="center"/>
          </w:tcPr>
          <w:p w14:paraId="31FCE486" w14:textId="77777777" w:rsidR="00D75D37" w:rsidRDefault="008A1D99">
            <w:pPr>
              <w:rPr>
                <w:color w:val="000000"/>
                <w:sz w:val="18"/>
                <w:szCs w:val="18"/>
              </w:rPr>
            </w:pPr>
            <w:r>
              <w:rPr>
                <w:color w:val="000000"/>
                <w:sz w:val="18"/>
                <w:szCs w:val="18"/>
              </w:rPr>
              <w:t>4.2.2.7 (TP)</w:t>
            </w:r>
          </w:p>
        </w:tc>
        <w:tc>
          <w:tcPr>
            <w:tcW w:w="4348" w:type="dxa"/>
            <w:tcBorders>
              <w:top w:val="nil"/>
              <w:left w:val="nil"/>
              <w:bottom w:val="single" w:sz="4" w:space="0" w:color="000000"/>
              <w:right w:val="single" w:sz="8" w:space="0" w:color="000000"/>
            </w:tcBorders>
            <w:vAlign w:val="center"/>
          </w:tcPr>
          <w:p w14:paraId="4DD7BE06" w14:textId="77777777" w:rsidR="00D75D37" w:rsidRDefault="008A1D99">
            <w:pPr>
              <w:rPr>
                <w:color w:val="000000"/>
                <w:sz w:val="18"/>
                <w:szCs w:val="18"/>
              </w:rPr>
            </w:pPr>
            <w:r>
              <w:rPr>
                <w:color w:val="000000"/>
                <w:sz w:val="18"/>
                <w:szCs w:val="18"/>
              </w:rPr>
              <w:t xml:space="preserve">Perduotų naudoti savivaldybės patalpų išlaikymo užtikrinimas                                                                                                                                            </w:t>
            </w:r>
          </w:p>
        </w:tc>
        <w:tc>
          <w:tcPr>
            <w:tcW w:w="1994" w:type="dxa"/>
            <w:tcBorders>
              <w:top w:val="nil"/>
              <w:left w:val="nil"/>
              <w:bottom w:val="single" w:sz="4" w:space="0" w:color="000000"/>
              <w:right w:val="single" w:sz="8" w:space="0" w:color="000000"/>
            </w:tcBorders>
            <w:vAlign w:val="center"/>
          </w:tcPr>
          <w:p w14:paraId="68A1C1BF" w14:textId="77777777" w:rsidR="00D75D37" w:rsidRDefault="008A1D99">
            <w:pPr>
              <w:jc w:val="right"/>
              <w:rPr>
                <w:color w:val="000000"/>
                <w:sz w:val="20"/>
                <w:szCs w:val="20"/>
              </w:rPr>
            </w:pPr>
            <w:r>
              <w:rPr>
                <w:color w:val="000000"/>
                <w:sz w:val="20"/>
                <w:szCs w:val="20"/>
              </w:rPr>
              <w:t>15,00</w:t>
            </w:r>
          </w:p>
        </w:tc>
        <w:tc>
          <w:tcPr>
            <w:tcW w:w="1739" w:type="dxa"/>
            <w:tcBorders>
              <w:top w:val="nil"/>
              <w:left w:val="nil"/>
              <w:bottom w:val="single" w:sz="4" w:space="0" w:color="000000"/>
              <w:right w:val="single" w:sz="8" w:space="0" w:color="000000"/>
            </w:tcBorders>
            <w:vAlign w:val="center"/>
          </w:tcPr>
          <w:p w14:paraId="2092A6DD" w14:textId="77777777" w:rsidR="00D75D37" w:rsidRDefault="008A1D99">
            <w:pPr>
              <w:jc w:val="right"/>
              <w:rPr>
                <w:color w:val="000000"/>
                <w:sz w:val="20"/>
                <w:szCs w:val="20"/>
              </w:rPr>
            </w:pPr>
            <w:r>
              <w:rPr>
                <w:color w:val="000000"/>
                <w:sz w:val="20"/>
                <w:szCs w:val="20"/>
              </w:rPr>
              <w:t>15,00</w:t>
            </w:r>
          </w:p>
        </w:tc>
        <w:tc>
          <w:tcPr>
            <w:tcW w:w="2122" w:type="dxa"/>
            <w:tcBorders>
              <w:top w:val="nil"/>
              <w:left w:val="nil"/>
              <w:bottom w:val="single" w:sz="4" w:space="0" w:color="000000"/>
              <w:right w:val="single" w:sz="8" w:space="0" w:color="000000"/>
            </w:tcBorders>
            <w:vAlign w:val="center"/>
          </w:tcPr>
          <w:p w14:paraId="35182408" w14:textId="77777777" w:rsidR="00D75D37" w:rsidRDefault="008A1D99">
            <w:pPr>
              <w:jc w:val="right"/>
              <w:rPr>
                <w:color w:val="000000"/>
                <w:sz w:val="20"/>
                <w:szCs w:val="20"/>
              </w:rPr>
            </w:pPr>
            <w:r>
              <w:rPr>
                <w:color w:val="000000"/>
                <w:sz w:val="20"/>
                <w:szCs w:val="20"/>
              </w:rPr>
              <w:t>15,00</w:t>
            </w:r>
          </w:p>
        </w:tc>
        <w:tc>
          <w:tcPr>
            <w:tcW w:w="2045" w:type="dxa"/>
            <w:tcBorders>
              <w:top w:val="nil"/>
              <w:left w:val="nil"/>
              <w:bottom w:val="single" w:sz="4" w:space="0" w:color="000000"/>
              <w:right w:val="single" w:sz="8" w:space="0" w:color="000000"/>
            </w:tcBorders>
            <w:vAlign w:val="center"/>
          </w:tcPr>
          <w:p w14:paraId="7A2B2623" w14:textId="77777777" w:rsidR="00D75D37" w:rsidRDefault="008A1D99">
            <w:pPr>
              <w:rPr>
                <w:color w:val="000000"/>
                <w:sz w:val="20"/>
                <w:szCs w:val="20"/>
              </w:rPr>
            </w:pPr>
            <w:r>
              <w:rPr>
                <w:color w:val="000000"/>
                <w:sz w:val="20"/>
                <w:szCs w:val="20"/>
              </w:rPr>
              <w:t> </w:t>
            </w:r>
          </w:p>
        </w:tc>
      </w:tr>
      <w:tr w:rsidR="00D75D37" w14:paraId="7A7CA64B" w14:textId="77777777">
        <w:trPr>
          <w:trHeight w:val="350"/>
        </w:trPr>
        <w:tc>
          <w:tcPr>
            <w:tcW w:w="2199" w:type="dxa"/>
            <w:tcBorders>
              <w:top w:val="single" w:sz="4" w:space="0" w:color="000000"/>
              <w:left w:val="single" w:sz="8" w:space="0" w:color="000000"/>
              <w:bottom w:val="single" w:sz="8" w:space="0" w:color="000000"/>
              <w:right w:val="single" w:sz="8" w:space="0" w:color="000000"/>
            </w:tcBorders>
            <w:vAlign w:val="center"/>
          </w:tcPr>
          <w:p w14:paraId="462D0E1E" w14:textId="77777777" w:rsidR="00D75D37" w:rsidRDefault="008A1D99">
            <w:pPr>
              <w:rPr>
                <w:b/>
                <w:bCs/>
                <w:color w:val="000000"/>
                <w:sz w:val="18"/>
                <w:szCs w:val="18"/>
              </w:rPr>
            </w:pPr>
            <w:r>
              <w:rPr>
                <w:b/>
                <w:bCs/>
                <w:color w:val="000000"/>
                <w:sz w:val="18"/>
                <w:szCs w:val="18"/>
              </w:rPr>
              <w:t>4.2.3. (T)</w:t>
            </w:r>
          </w:p>
        </w:tc>
        <w:tc>
          <w:tcPr>
            <w:tcW w:w="4348" w:type="dxa"/>
            <w:tcBorders>
              <w:top w:val="single" w:sz="4" w:space="0" w:color="000000"/>
              <w:left w:val="nil"/>
              <w:bottom w:val="single" w:sz="8" w:space="0" w:color="000000"/>
              <w:right w:val="single" w:sz="8" w:space="0" w:color="000000"/>
            </w:tcBorders>
            <w:vAlign w:val="center"/>
          </w:tcPr>
          <w:p w14:paraId="498365AC" w14:textId="77777777" w:rsidR="00D75D37" w:rsidRDefault="008A1D99">
            <w:pPr>
              <w:rPr>
                <w:b/>
                <w:bCs/>
                <w:color w:val="000000"/>
                <w:sz w:val="18"/>
                <w:szCs w:val="18"/>
              </w:rPr>
            </w:pPr>
            <w:r>
              <w:rPr>
                <w:b/>
                <w:bCs/>
                <w:color w:val="000000"/>
                <w:sz w:val="18"/>
                <w:szCs w:val="18"/>
              </w:rPr>
              <w:t>Uždavinys. Užtikrinti valstybės funkcijų, perduotų Savivaldybei, vykdymą</w:t>
            </w:r>
          </w:p>
        </w:tc>
        <w:tc>
          <w:tcPr>
            <w:tcW w:w="1994" w:type="dxa"/>
            <w:tcBorders>
              <w:top w:val="single" w:sz="4" w:space="0" w:color="000000"/>
              <w:left w:val="nil"/>
              <w:bottom w:val="single" w:sz="8" w:space="0" w:color="000000"/>
              <w:right w:val="single" w:sz="8" w:space="0" w:color="000000"/>
            </w:tcBorders>
            <w:vAlign w:val="center"/>
          </w:tcPr>
          <w:p w14:paraId="50E049FB" w14:textId="77777777" w:rsidR="00D75D37" w:rsidRDefault="008A1D99">
            <w:pPr>
              <w:jc w:val="right"/>
              <w:rPr>
                <w:b/>
                <w:bCs/>
                <w:color w:val="000000"/>
                <w:sz w:val="20"/>
                <w:szCs w:val="20"/>
              </w:rPr>
            </w:pPr>
            <w:r>
              <w:rPr>
                <w:b/>
                <w:bCs/>
                <w:color w:val="000000"/>
                <w:sz w:val="20"/>
                <w:szCs w:val="20"/>
              </w:rPr>
              <w:t>1010,79</w:t>
            </w:r>
          </w:p>
        </w:tc>
        <w:tc>
          <w:tcPr>
            <w:tcW w:w="1739" w:type="dxa"/>
            <w:tcBorders>
              <w:top w:val="single" w:sz="4" w:space="0" w:color="000000"/>
              <w:left w:val="nil"/>
              <w:bottom w:val="single" w:sz="8" w:space="0" w:color="000000"/>
              <w:right w:val="single" w:sz="8" w:space="0" w:color="000000"/>
            </w:tcBorders>
            <w:vAlign w:val="center"/>
          </w:tcPr>
          <w:p w14:paraId="4782FB7F" w14:textId="77777777" w:rsidR="00D75D37" w:rsidRDefault="008A1D99">
            <w:pPr>
              <w:jc w:val="right"/>
              <w:rPr>
                <w:b/>
                <w:bCs/>
                <w:color w:val="000000"/>
                <w:sz w:val="20"/>
                <w:szCs w:val="20"/>
              </w:rPr>
            </w:pPr>
            <w:r>
              <w:rPr>
                <w:b/>
                <w:bCs/>
                <w:color w:val="000000"/>
                <w:sz w:val="20"/>
                <w:szCs w:val="20"/>
              </w:rPr>
              <w:t>1010,79</w:t>
            </w:r>
          </w:p>
        </w:tc>
        <w:tc>
          <w:tcPr>
            <w:tcW w:w="2122" w:type="dxa"/>
            <w:tcBorders>
              <w:top w:val="single" w:sz="4" w:space="0" w:color="000000"/>
              <w:left w:val="nil"/>
              <w:bottom w:val="single" w:sz="8" w:space="0" w:color="000000"/>
              <w:right w:val="single" w:sz="8" w:space="0" w:color="000000"/>
            </w:tcBorders>
            <w:vAlign w:val="center"/>
          </w:tcPr>
          <w:p w14:paraId="06F724C3" w14:textId="77777777" w:rsidR="00D75D37" w:rsidRDefault="008A1D99">
            <w:pPr>
              <w:jc w:val="right"/>
              <w:rPr>
                <w:b/>
                <w:bCs/>
                <w:color w:val="000000"/>
                <w:sz w:val="20"/>
                <w:szCs w:val="20"/>
              </w:rPr>
            </w:pPr>
            <w:r>
              <w:rPr>
                <w:b/>
                <w:bCs/>
                <w:color w:val="000000"/>
                <w:sz w:val="20"/>
                <w:szCs w:val="20"/>
              </w:rPr>
              <w:t>1010,79</w:t>
            </w:r>
          </w:p>
        </w:tc>
        <w:tc>
          <w:tcPr>
            <w:tcW w:w="2045" w:type="dxa"/>
            <w:tcBorders>
              <w:top w:val="single" w:sz="4" w:space="0" w:color="000000"/>
              <w:left w:val="nil"/>
              <w:bottom w:val="single" w:sz="8" w:space="0" w:color="000000"/>
              <w:right w:val="single" w:sz="8" w:space="0" w:color="000000"/>
            </w:tcBorders>
            <w:vAlign w:val="center"/>
          </w:tcPr>
          <w:p w14:paraId="5249F659" w14:textId="77777777" w:rsidR="00D75D37" w:rsidRDefault="008A1D99">
            <w:pPr>
              <w:rPr>
                <w:color w:val="000000"/>
                <w:sz w:val="20"/>
                <w:szCs w:val="20"/>
              </w:rPr>
            </w:pPr>
            <w:r>
              <w:rPr>
                <w:color w:val="000000"/>
                <w:sz w:val="20"/>
                <w:szCs w:val="20"/>
              </w:rPr>
              <w:t> </w:t>
            </w:r>
          </w:p>
        </w:tc>
      </w:tr>
      <w:tr w:rsidR="00D75D37" w14:paraId="50055625"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B049604" w14:textId="77777777" w:rsidR="00D75D37" w:rsidRDefault="008A1D99">
            <w:pPr>
              <w:rPr>
                <w:color w:val="000000"/>
                <w:sz w:val="18"/>
                <w:szCs w:val="18"/>
              </w:rPr>
            </w:pPr>
            <w:r>
              <w:rPr>
                <w:color w:val="000000"/>
                <w:sz w:val="18"/>
                <w:szCs w:val="18"/>
              </w:rPr>
              <w:t>4.2.3.1 (TP)</w:t>
            </w:r>
          </w:p>
        </w:tc>
        <w:tc>
          <w:tcPr>
            <w:tcW w:w="4348" w:type="dxa"/>
            <w:tcBorders>
              <w:top w:val="nil"/>
              <w:left w:val="nil"/>
              <w:bottom w:val="single" w:sz="8" w:space="0" w:color="000000"/>
              <w:right w:val="single" w:sz="8" w:space="0" w:color="000000"/>
            </w:tcBorders>
            <w:vAlign w:val="center"/>
          </w:tcPr>
          <w:p w14:paraId="19FBDA38" w14:textId="77777777" w:rsidR="00D75D37" w:rsidRDefault="008A1D99">
            <w:pPr>
              <w:rPr>
                <w:color w:val="000000"/>
                <w:sz w:val="18"/>
                <w:szCs w:val="18"/>
              </w:rPr>
            </w:pPr>
            <w:r>
              <w:rPr>
                <w:color w:val="000000"/>
                <w:sz w:val="18"/>
                <w:szCs w:val="18"/>
              </w:rPr>
              <w:t xml:space="preserve">Gyventojų registro tvarkymo ir duomenų valstybės registrams teikimas                                                                                                                                    </w:t>
            </w:r>
          </w:p>
        </w:tc>
        <w:tc>
          <w:tcPr>
            <w:tcW w:w="1994" w:type="dxa"/>
            <w:tcBorders>
              <w:top w:val="nil"/>
              <w:left w:val="nil"/>
              <w:bottom w:val="single" w:sz="8" w:space="0" w:color="000000"/>
              <w:right w:val="single" w:sz="8" w:space="0" w:color="000000"/>
            </w:tcBorders>
            <w:vAlign w:val="center"/>
          </w:tcPr>
          <w:p w14:paraId="6DEF43BF" w14:textId="77777777" w:rsidR="00D75D37" w:rsidRDefault="008A1D99">
            <w:pPr>
              <w:jc w:val="right"/>
              <w:rPr>
                <w:color w:val="000000"/>
                <w:sz w:val="20"/>
                <w:szCs w:val="20"/>
              </w:rPr>
            </w:pPr>
            <w:r>
              <w:rPr>
                <w:color w:val="000000"/>
                <w:sz w:val="20"/>
                <w:szCs w:val="20"/>
              </w:rPr>
              <w:t>0,64</w:t>
            </w:r>
          </w:p>
        </w:tc>
        <w:tc>
          <w:tcPr>
            <w:tcW w:w="1739" w:type="dxa"/>
            <w:tcBorders>
              <w:top w:val="nil"/>
              <w:left w:val="nil"/>
              <w:bottom w:val="single" w:sz="8" w:space="0" w:color="000000"/>
              <w:right w:val="single" w:sz="8" w:space="0" w:color="000000"/>
            </w:tcBorders>
            <w:vAlign w:val="center"/>
          </w:tcPr>
          <w:p w14:paraId="0F06F971" w14:textId="77777777" w:rsidR="00D75D37" w:rsidRDefault="008A1D99">
            <w:pPr>
              <w:jc w:val="right"/>
              <w:rPr>
                <w:color w:val="000000"/>
                <w:sz w:val="20"/>
                <w:szCs w:val="20"/>
              </w:rPr>
            </w:pPr>
            <w:r>
              <w:rPr>
                <w:color w:val="000000"/>
                <w:sz w:val="20"/>
                <w:szCs w:val="20"/>
              </w:rPr>
              <w:t>0,64</w:t>
            </w:r>
          </w:p>
        </w:tc>
        <w:tc>
          <w:tcPr>
            <w:tcW w:w="2122" w:type="dxa"/>
            <w:tcBorders>
              <w:top w:val="nil"/>
              <w:left w:val="nil"/>
              <w:bottom w:val="single" w:sz="8" w:space="0" w:color="000000"/>
              <w:right w:val="single" w:sz="8" w:space="0" w:color="000000"/>
            </w:tcBorders>
            <w:vAlign w:val="center"/>
          </w:tcPr>
          <w:p w14:paraId="199C0BB1" w14:textId="77777777" w:rsidR="00D75D37" w:rsidRDefault="008A1D99">
            <w:pPr>
              <w:jc w:val="right"/>
              <w:rPr>
                <w:color w:val="000000"/>
                <w:sz w:val="20"/>
                <w:szCs w:val="20"/>
              </w:rPr>
            </w:pPr>
            <w:r>
              <w:rPr>
                <w:color w:val="000000"/>
                <w:sz w:val="20"/>
                <w:szCs w:val="20"/>
              </w:rPr>
              <w:t>0,64</w:t>
            </w:r>
          </w:p>
        </w:tc>
        <w:tc>
          <w:tcPr>
            <w:tcW w:w="2045" w:type="dxa"/>
            <w:tcBorders>
              <w:top w:val="nil"/>
              <w:left w:val="nil"/>
              <w:bottom w:val="single" w:sz="8" w:space="0" w:color="000000"/>
              <w:right w:val="single" w:sz="8" w:space="0" w:color="000000"/>
            </w:tcBorders>
            <w:vAlign w:val="center"/>
          </w:tcPr>
          <w:p w14:paraId="12793C27" w14:textId="77777777" w:rsidR="00D75D37" w:rsidRDefault="008A1D99">
            <w:pPr>
              <w:rPr>
                <w:color w:val="000000"/>
                <w:sz w:val="20"/>
                <w:szCs w:val="20"/>
              </w:rPr>
            </w:pPr>
            <w:r>
              <w:rPr>
                <w:color w:val="000000"/>
                <w:sz w:val="20"/>
                <w:szCs w:val="20"/>
              </w:rPr>
              <w:t> </w:t>
            </w:r>
          </w:p>
        </w:tc>
      </w:tr>
      <w:tr w:rsidR="00D75D37" w14:paraId="79539DD8"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77C6A932" w14:textId="77777777" w:rsidR="00D75D37" w:rsidRDefault="008A1D99">
            <w:pPr>
              <w:rPr>
                <w:color w:val="000000"/>
                <w:sz w:val="18"/>
                <w:szCs w:val="18"/>
              </w:rPr>
            </w:pPr>
            <w:r>
              <w:rPr>
                <w:color w:val="000000"/>
                <w:sz w:val="18"/>
                <w:szCs w:val="18"/>
              </w:rPr>
              <w:t>4.2.3.10 (TP)</w:t>
            </w:r>
          </w:p>
        </w:tc>
        <w:tc>
          <w:tcPr>
            <w:tcW w:w="4348" w:type="dxa"/>
            <w:tcBorders>
              <w:top w:val="nil"/>
              <w:left w:val="nil"/>
              <w:bottom w:val="single" w:sz="8" w:space="0" w:color="000000"/>
              <w:right w:val="single" w:sz="8" w:space="0" w:color="000000"/>
            </w:tcBorders>
            <w:vAlign w:val="center"/>
          </w:tcPr>
          <w:p w14:paraId="1B55E89D" w14:textId="77777777" w:rsidR="00D75D37" w:rsidRDefault="008A1D99">
            <w:pPr>
              <w:rPr>
                <w:color w:val="000000"/>
                <w:sz w:val="18"/>
                <w:szCs w:val="18"/>
              </w:rPr>
            </w:pPr>
            <w:r>
              <w:rPr>
                <w:color w:val="000000"/>
                <w:sz w:val="18"/>
                <w:szCs w:val="18"/>
              </w:rPr>
              <w:t xml:space="preserve">Valstybinės kalbos vartojimo ir taisyklingumo kontrolė                                                                                                                                                  </w:t>
            </w:r>
          </w:p>
        </w:tc>
        <w:tc>
          <w:tcPr>
            <w:tcW w:w="1994" w:type="dxa"/>
            <w:tcBorders>
              <w:top w:val="nil"/>
              <w:left w:val="nil"/>
              <w:bottom w:val="single" w:sz="8" w:space="0" w:color="000000"/>
              <w:right w:val="single" w:sz="8" w:space="0" w:color="000000"/>
            </w:tcBorders>
            <w:vAlign w:val="center"/>
          </w:tcPr>
          <w:p w14:paraId="49C995D8" w14:textId="77777777" w:rsidR="00D75D37" w:rsidRDefault="008A1D99">
            <w:pPr>
              <w:jc w:val="right"/>
              <w:rPr>
                <w:color w:val="000000"/>
                <w:sz w:val="20"/>
                <w:szCs w:val="20"/>
              </w:rPr>
            </w:pPr>
            <w:r>
              <w:rPr>
                <w:color w:val="000000"/>
                <w:sz w:val="20"/>
                <w:szCs w:val="20"/>
              </w:rPr>
              <w:t>9,00</w:t>
            </w:r>
          </w:p>
        </w:tc>
        <w:tc>
          <w:tcPr>
            <w:tcW w:w="1739" w:type="dxa"/>
            <w:tcBorders>
              <w:top w:val="nil"/>
              <w:left w:val="nil"/>
              <w:bottom w:val="single" w:sz="8" w:space="0" w:color="000000"/>
              <w:right w:val="single" w:sz="8" w:space="0" w:color="000000"/>
            </w:tcBorders>
            <w:vAlign w:val="center"/>
          </w:tcPr>
          <w:p w14:paraId="55864BE5" w14:textId="77777777" w:rsidR="00D75D37" w:rsidRDefault="008A1D99">
            <w:pPr>
              <w:jc w:val="right"/>
              <w:rPr>
                <w:color w:val="000000"/>
                <w:sz w:val="20"/>
                <w:szCs w:val="20"/>
              </w:rPr>
            </w:pPr>
            <w:r>
              <w:rPr>
                <w:color w:val="000000"/>
                <w:sz w:val="20"/>
                <w:szCs w:val="20"/>
              </w:rPr>
              <w:t>9,00</w:t>
            </w:r>
          </w:p>
        </w:tc>
        <w:tc>
          <w:tcPr>
            <w:tcW w:w="2122" w:type="dxa"/>
            <w:tcBorders>
              <w:top w:val="nil"/>
              <w:left w:val="nil"/>
              <w:bottom w:val="single" w:sz="8" w:space="0" w:color="000000"/>
              <w:right w:val="single" w:sz="8" w:space="0" w:color="000000"/>
            </w:tcBorders>
            <w:vAlign w:val="center"/>
          </w:tcPr>
          <w:p w14:paraId="1C1A7486" w14:textId="77777777" w:rsidR="00D75D37" w:rsidRDefault="008A1D99">
            <w:pPr>
              <w:jc w:val="right"/>
              <w:rPr>
                <w:color w:val="000000"/>
                <w:sz w:val="20"/>
                <w:szCs w:val="20"/>
              </w:rPr>
            </w:pPr>
            <w:r>
              <w:rPr>
                <w:color w:val="000000"/>
                <w:sz w:val="20"/>
                <w:szCs w:val="20"/>
              </w:rPr>
              <w:t>9,00</w:t>
            </w:r>
          </w:p>
        </w:tc>
        <w:tc>
          <w:tcPr>
            <w:tcW w:w="2045" w:type="dxa"/>
            <w:tcBorders>
              <w:top w:val="nil"/>
              <w:left w:val="nil"/>
              <w:bottom w:val="single" w:sz="8" w:space="0" w:color="000000"/>
              <w:right w:val="single" w:sz="8" w:space="0" w:color="000000"/>
            </w:tcBorders>
            <w:vAlign w:val="center"/>
          </w:tcPr>
          <w:p w14:paraId="3DF4F479" w14:textId="77777777" w:rsidR="00D75D37" w:rsidRDefault="008A1D99">
            <w:pPr>
              <w:rPr>
                <w:color w:val="000000"/>
                <w:sz w:val="20"/>
                <w:szCs w:val="20"/>
              </w:rPr>
            </w:pPr>
            <w:r>
              <w:rPr>
                <w:color w:val="000000"/>
                <w:sz w:val="20"/>
                <w:szCs w:val="20"/>
              </w:rPr>
              <w:t> </w:t>
            </w:r>
          </w:p>
        </w:tc>
      </w:tr>
      <w:tr w:rsidR="00D75D37" w14:paraId="7CCB1707"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7DB6A25" w14:textId="77777777" w:rsidR="00D75D37" w:rsidRDefault="008A1D99">
            <w:pPr>
              <w:rPr>
                <w:color w:val="000000"/>
                <w:sz w:val="18"/>
                <w:szCs w:val="18"/>
              </w:rPr>
            </w:pPr>
            <w:r>
              <w:rPr>
                <w:color w:val="000000"/>
                <w:sz w:val="18"/>
                <w:szCs w:val="18"/>
              </w:rPr>
              <w:t>4.2.3.13 (TP)</w:t>
            </w:r>
          </w:p>
        </w:tc>
        <w:tc>
          <w:tcPr>
            <w:tcW w:w="4348" w:type="dxa"/>
            <w:tcBorders>
              <w:top w:val="nil"/>
              <w:left w:val="nil"/>
              <w:bottom w:val="single" w:sz="8" w:space="0" w:color="000000"/>
              <w:right w:val="single" w:sz="8" w:space="0" w:color="000000"/>
            </w:tcBorders>
            <w:vAlign w:val="center"/>
          </w:tcPr>
          <w:p w14:paraId="5783DEE3" w14:textId="77777777" w:rsidR="00D75D37" w:rsidRDefault="008A1D99">
            <w:pPr>
              <w:rPr>
                <w:color w:val="000000"/>
                <w:sz w:val="18"/>
                <w:szCs w:val="18"/>
              </w:rPr>
            </w:pPr>
            <w:r>
              <w:rPr>
                <w:color w:val="000000"/>
                <w:sz w:val="18"/>
                <w:szCs w:val="18"/>
              </w:rPr>
              <w:t xml:space="preserve">Archyvinių dokumentų tvarkymas                                                                                                                                                                          </w:t>
            </w:r>
          </w:p>
        </w:tc>
        <w:tc>
          <w:tcPr>
            <w:tcW w:w="1994" w:type="dxa"/>
            <w:tcBorders>
              <w:top w:val="nil"/>
              <w:left w:val="nil"/>
              <w:bottom w:val="single" w:sz="8" w:space="0" w:color="000000"/>
              <w:right w:val="single" w:sz="8" w:space="0" w:color="000000"/>
            </w:tcBorders>
            <w:vAlign w:val="center"/>
          </w:tcPr>
          <w:p w14:paraId="790A954F" w14:textId="77777777" w:rsidR="00D75D37" w:rsidRDefault="008A1D99">
            <w:pPr>
              <w:jc w:val="right"/>
              <w:rPr>
                <w:color w:val="000000"/>
                <w:sz w:val="20"/>
                <w:szCs w:val="20"/>
              </w:rPr>
            </w:pPr>
            <w:r>
              <w:rPr>
                <w:color w:val="000000"/>
                <w:sz w:val="20"/>
                <w:szCs w:val="20"/>
              </w:rPr>
              <w:t>16,70</w:t>
            </w:r>
          </w:p>
        </w:tc>
        <w:tc>
          <w:tcPr>
            <w:tcW w:w="1739" w:type="dxa"/>
            <w:tcBorders>
              <w:top w:val="nil"/>
              <w:left w:val="nil"/>
              <w:bottom w:val="single" w:sz="8" w:space="0" w:color="000000"/>
              <w:right w:val="single" w:sz="8" w:space="0" w:color="000000"/>
            </w:tcBorders>
            <w:vAlign w:val="center"/>
          </w:tcPr>
          <w:p w14:paraId="260EF8A7" w14:textId="77777777" w:rsidR="00D75D37" w:rsidRDefault="008A1D99">
            <w:pPr>
              <w:jc w:val="right"/>
              <w:rPr>
                <w:color w:val="000000"/>
                <w:sz w:val="20"/>
                <w:szCs w:val="20"/>
              </w:rPr>
            </w:pPr>
            <w:r>
              <w:rPr>
                <w:color w:val="000000"/>
                <w:sz w:val="20"/>
                <w:szCs w:val="20"/>
              </w:rPr>
              <w:t>16,70</w:t>
            </w:r>
          </w:p>
        </w:tc>
        <w:tc>
          <w:tcPr>
            <w:tcW w:w="2122" w:type="dxa"/>
            <w:tcBorders>
              <w:top w:val="nil"/>
              <w:left w:val="nil"/>
              <w:bottom w:val="single" w:sz="8" w:space="0" w:color="000000"/>
              <w:right w:val="single" w:sz="8" w:space="0" w:color="000000"/>
            </w:tcBorders>
            <w:vAlign w:val="center"/>
          </w:tcPr>
          <w:p w14:paraId="2765E960" w14:textId="77777777" w:rsidR="00D75D37" w:rsidRDefault="008A1D99">
            <w:pPr>
              <w:jc w:val="right"/>
              <w:rPr>
                <w:color w:val="000000"/>
                <w:sz w:val="20"/>
                <w:szCs w:val="20"/>
              </w:rPr>
            </w:pPr>
            <w:r>
              <w:rPr>
                <w:color w:val="000000"/>
                <w:sz w:val="20"/>
                <w:szCs w:val="20"/>
              </w:rPr>
              <w:t>16,70</w:t>
            </w:r>
          </w:p>
        </w:tc>
        <w:tc>
          <w:tcPr>
            <w:tcW w:w="2045" w:type="dxa"/>
            <w:tcBorders>
              <w:top w:val="nil"/>
              <w:left w:val="nil"/>
              <w:bottom w:val="single" w:sz="8" w:space="0" w:color="000000"/>
              <w:right w:val="single" w:sz="8" w:space="0" w:color="000000"/>
            </w:tcBorders>
            <w:vAlign w:val="center"/>
          </w:tcPr>
          <w:p w14:paraId="0BB6BF07" w14:textId="77777777" w:rsidR="00D75D37" w:rsidRDefault="008A1D99">
            <w:pPr>
              <w:rPr>
                <w:color w:val="000000"/>
                <w:sz w:val="20"/>
                <w:szCs w:val="20"/>
              </w:rPr>
            </w:pPr>
            <w:r>
              <w:rPr>
                <w:color w:val="000000"/>
                <w:sz w:val="20"/>
                <w:szCs w:val="20"/>
              </w:rPr>
              <w:t> </w:t>
            </w:r>
          </w:p>
        </w:tc>
      </w:tr>
      <w:tr w:rsidR="00D75D37" w14:paraId="405B8261"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63F5D2F" w14:textId="77777777" w:rsidR="00D75D37" w:rsidRDefault="008A1D99">
            <w:pPr>
              <w:rPr>
                <w:color w:val="000000"/>
                <w:sz w:val="18"/>
                <w:szCs w:val="18"/>
              </w:rPr>
            </w:pPr>
            <w:r>
              <w:rPr>
                <w:color w:val="000000"/>
                <w:sz w:val="18"/>
                <w:szCs w:val="18"/>
              </w:rPr>
              <w:t>4.2.3.15 (TP)</w:t>
            </w:r>
          </w:p>
        </w:tc>
        <w:tc>
          <w:tcPr>
            <w:tcW w:w="4348" w:type="dxa"/>
            <w:tcBorders>
              <w:top w:val="nil"/>
              <w:left w:val="nil"/>
              <w:bottom w:val="single" w:sz="8" w:space="0" w:color="000000"/>
              <w:right w:val="single" w:sz="8" w:space="0" w:color="000000"/>
            </w:tcBorders>
            <w:vAlign w:val="center"/>
          </w:tcPr>
          <w:p w14:paraId="17E68E72" w14:textId="77777777" w:rsidR="00D75D37" w:rsidRDefault="008A1D99">
            <w:pPr>
              <w:rPr>
                <w:color w:val="000000"/>
                <w:sz w:val="18"/>
                <w:szCs w:val="18"/>
              </w:rPr>
            </w:pPr>
            <w:r>
              <w:rPr>
                <w:color w:val="000000"/>
                <w:sz w:val="18"/>
                <w:szCs w:val="18"/>
              </w:rPr>
              <w:t xml:space="preserve">Karo prievolės ir mobilizacijos administravimas                                                                                                                                                         </w:t>
            </w:r>
          </w:p>
        </w:tc>
        <w:tc>
          <w:tcPr>
            <w:tcW w:w="1994" w:type="dxa"/>
            <w:tcBorders>
              <w:top w:val="nil"/>
              <w:left w:val="nil"/>
              <w:bottom w:val="single" w:sz="8" w:space="0" w:color="000000"/>
              <w:right w:val="single" w:sz="8" w:space="0" w:color="000000"/>
            </w:tcBorders>
            <w:vAlign w:val="center"/>
          </w:tcPr>
          <w:p w14:paraId="02F37200" w14:textId="77777777" w:rsidR="00D75D37" w:rsidRDefault="008A1D99">
            <w:pPr>
              <w:jc w:val="right"/>
              <w:rPr>
                <w:color w:val="000000"/>
                <w:sz w:val="20"/>
                <w:szCs w:val="20"/>
              </w:rPr>
            </w:pPr>
            <w:r>
              <w:rPr>
                <w:color w:val="000000"/>
                <w:sz w:val="20"/>
                <w:szCs w:val="20"/>
              </w:rPr>
              <w:t>17,60</w:t>
            </w:r>
          </w:p>
        </w:tc>
        <w:tc>
          <w:tcPr>
            <w:tcW w:w="1739" w:type="dxa"/>
            <w:tcBorders>
              <w:top w:val="nil"/>
              <w:left w:val="nil"/>
              <w:bottom w:val="single" w:sz="8" w:space="0" w:color="000000"/>
              <w:right w:val="single" w:sz="8" w:space="0" w:color="000000"/>
            </w:tcBorders>
            <w:vAlign w:val="center"/>
          </w:tcPr>
          <w:p w14:paraId="50692185" w14:textId="77777777" w:rsidR="00D75D37" w:rsidRDefault="008A1D99">
            <w:pPr>
              <w:jc w:val="right"/>
              <w:rPr>
                <w:color w:val="000000"/>
                <w:sz w:val="20"/>
                <w:szCs w:val="20"/>
              </w:rPr>
            </w:pPr>
            <w:r>
              <w:rPr>
                <w:color w:val="000000"/>
                <w:sz w:val="20"/>
                <w:szCs w:val="20"/>
              </w:rPr>
              <w:t>17,60</w:t>
            </w:r>
          </w:p>
        </w:tc>
        <w:tc>
          <w:tcPr>
            <w:tcW w:w="2122" w:type="dxa"/>
            <w:tcBorders>
              <w:top w:val="nil"/>
              <w:left w:val="nil"/>
              <w:bottom w:val="single" w:sz="8" w:space="0" w:color="000000"/>
              <w:right w:val="single" w:sz="8" w:space="0" w:color="000000"/>
            </w:tcBorders>
            <w:vAlign w:val="center"/>
          </w:tcPr>
          <w:p w14:paraId="6C37DC02" w14:textId="77777777" w:rsidR="00D75D37" w:rsidRDefault="008A1D99">
            <w:pPr>
              <w:jc w:val="right"/>
              <w:rPr>
                <w:color w:val="000000"/>
                <w:sz w:val="20"/>
                <w:szCs w:val="20"/>
              </w:rPr>
            </w:pPr>
            <w:r>
              <w:rPr>
                <w:color w:val="000000"/>
                <w:sz w:val="20"/>
                <w:szCs w:val="20"/>
              </w:rPr>
              <w:t>17,60</w:t>
            </w:r>
          </w:p>
        </w:tc>
        <w:tc>
          <w:tcPr>
            <w:tcW w:w="2045" w:type="dxa"/>
            <w:tcBorders>
              <w:top w:val="nil"/>
              <w:left w:val="nil"/>
              <w:bottom w:val="single" w:sz="8" w:space="0" w:color="000000"/>
              <w:right w:val="single" w:sz="8" w:space="0" w:color="000000"/>
            </w:tcBorders>
            <w:vAlign w:val="center"/>
          </w:tcPr>
          <w:p w14:paraId="360030C3" w14:textId="77777777" w:rsidR="00D75D37" w:rsidRDefault="008A1D99">
            <w:pPr>
              <w:rPr>
                <w:color w:val="000000"/>
                <w:sz w:val="20"/>
                <w:szCs w:val="20"/>
              </w:rPr>
            </w:pPr>
            <w:r>
              <w:rPr>
                <w:color w:val="000000"/>
                <w:sz w:val="20"/>
                <w:szCs w:val="20"/>
              </w:rPr>
              <w:t> </w:t>
            </w:r>
          </w:p>
        </w:tc>
      </w:tr>
      <w:tr w:rsidR="00D75D37" w14:paraId="6786E3FC"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1A59F67" w14:textId="77777777" w:rsidR="00D75D37" w:rsidRDefault="008A1D99">
            <w:pPr>
              <w:rPr>
                <w:color w:val="000000"/>
                <w:sz w:val="18"/>
                <w:szCs w:val="18"/>
              </w:rPr>
            </w:pPr>
            <w:r>
              <w:rPr>
                <w:color w:val="000000"/>
                <w:sz w:val="18"/>
                <w:szCs w:val="18"/>
              </w:rPr>
              <w:t>4.2.3.19 (TP)</w:t>
            </w:r>
          </w:p>
        </w:tc>
        <w:tc>
          <w:tcPr>
            <w:tcW w:w="4348" w:type="dxa"/>
            <w:tcBorders>
              <w:top w:val="nil"/>
              <w:left w:val="nil"/>
              <w:bottom w:val="single" w:sz="8" w:space="0" w:color="000000"/>
              <w:right w:val="single" w:sz="8" w:space="0" w:color="000000"/>
            </w:tcBorders>
            <w:vAlign w:val="center"/>
          </w:tcPr>
          <w:p w14:paraId="19E0F5EE" w14:textId="77777777" w:rsidR="00D75D37" w:rsidRDefault="008A1D99">
            <w:pPr>
              <w:rPr>
                <w:color w:val="000000"/>
                <w:sz w:val="18"/>
                <w:szCs w:val="18"/>
              </w:rPr>
            </w:pPr>
            <w:r>
              <w:rPr>
                <w:color w:val="000000"/>
                <w:sz w:val="18"/>
                <w:szCs w:val="18"/>
              </w:rPr>
              <w:t xml:space="preserve">Jaunimo politikos įgyvendinimas                                                                                                                                                                         </w:t>
            </w:r>
          </w:p>
        </w:tc>
        <w:tc>
          <w:tcPr>
            <w:tcW w:w="1994" w:type="dxa"/>
            <w:tcBorders>
              <w:top w:val="nil"/>
              <w:left w:val="nil"/>
              <w:bottom w:val="single" w:sz="8" w:space="0" w:color="000000"/>
              <w:right w:val="single" w:sz="8" w:space="0" w:color="000000"/>
            </w:tcBorders>
            <w:vAlign w:val="center"/>
          </w:tcPr>
          <w:p w14:paraId="6647782F" w14:textId="77777777" w:rsidR="00D75D37" w:rsidRDefault="008A1D99">
            <w:pPr>
              <w:jc w:val="right"/>
              <w:rPr>
                <w:color w:val="000000"/>
                <w:sz w:val="20"/>
                <w:szCs w:val="20"/>
              </w:rPr>
            </w:pPr>
            <w:r>
              <w:rPr>
                <w:color w:val="000000"/>
                <w:sz w:val="20"/>
                <w:szCs w:val="20"/>
              </w:rPr>
              <w:t>23,10</w:t>
            </w:r>
          </w:p>
        </w:tc>
        <w:tc>
          <w:tcPr>
            <w:tcW w:w="1739" w:type="dxa"/>
            <w:tcBorders>
              <w:top w:val="nil"/>
              <w:left w:val="nil"/>
              <w:bottom w:val="single" w:sz="8" w:space="0" w:color="000000"/>
              <w:right w:val="single" w:sz="8" w:space="0" w:color="000000"/>
            </w:tcBorders>
            <w:vAlign w:val="center"/>
          </w:tcPr>
          <w:p w14:paraId="5EDAA346" w14:textId="77777777" w:rsidR="00D75D37" w:rsidRDefault="008A1D99">
            <w:pPr>
              <w:jc w:val="right"/>
              <w:rPr>
                <w:color w:val="000000"/>
                <w:sz w:val="20"/>
                <w:szCs w:val="20"/>
              </w:rPr>
            </w:pPr>
            <w:r>
              <w:rPr>
                <w:color w:val="000000"/>
                <w:sz w:val="20"/>
                <w:szCs w:val="20"/>
              </w:rPr>
              <w:t>23,10</w:t>
            </w:r>
          </w:p>
        </w:tc>
        <w:tc>
          <w:tcPr>
            <w:tcW w:w="2122" w:type="dxa"/>
            <w:tcBorders>
              <w:top w:val="nil"/>
              <w:left w:val="nil"/>
              <w:bottom w:val="single" w:sz="8" w:space="0" w:color="000000"/>
              <w:right w:val="single" w:sz="8" w:space="0" w:color="000000"/>
            </w:tcBorders>
            <w:vAlign w:val="center"/>
          </w:tcPr>
          <w:p w14:paraId="04B6AC78" w14:textId="77777777" w:rsidR="00D75D37" w:rsidRDefault="008A1D99">
            <w:pPr>
              <w:jc w:val="right"/>
              <w:rPr>
                <w:color w:val="000000"/>
                <w:sz w:val="20"/>
                <w:szCs w:val="20"/>
              </w:rPr>
            </w:pPr>
            <w:r>
              <w:rPr>
                <w:color w:val="000000"/>
                <w:sz w:val="20"/>
                <w:szCs w:val="20"/>
              </w:rPr>
              <w:t>23,10</w:t>
            </w:r>
          </w:p>
        </w:tc>
        <w:tc>
          <w:tcPr>
            <w:tcW w:w="2045" w:type="dxa"/>
            <w:tcBorders>
              <w:top w:val="nil"/>
              <w:left w:val="nil"/>
              <w:bottom w:val="single" w:sz="8" w:space="0" w:color="000000"/>
              <w:right w:val="single" w:sz="8" w:space="0" w:color="000000"/>
            </w:tcBorders>
            <w:vAlign w:val="center"/>
          </w:tcPr>
          <w:p w14:paraId="6F032A9E" w14:textId="77777777" w:rsidR="00D75D37" w:rsidRDefault="008A1D99">
            <w:pPr>
              <w:rPr>
                <w:color w:val="000000"/>
                <w:sz w:val="20"/>
                <w:szCs w:val="20"/>
              </w:rPr>
            </w:pPr>
            <w:r>
              <w:rPr>
                <w:color w:val="000000"/>
                <w:sz w:val="20"/>
                <w:szCs w:val="20"/>
              </w:rPr>
              <w:t> </w:t>
            </w:r>
          </w:p>
        </w:tc>
      </w:tr>
      <w:tr w:rsidR="00D75D37" w14:paraId="0074A81D"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3CE52CAA" w14:textId="77777777" w:rsidR="00D75D37" w:rsidRDefault="008A1D99">
            <w:pPr>
              <w:rPr>
                <w:color w:val="000000"/>
                <w:sz w:val="18"/>
                <w:szCs w:val="18"/>
              </w:rPr>
            </w:pPr>
            <w:r>
              <w:rPr>
                <w:color w:val="000000"/>
                <w:sz w:val="18"/>
                <w:szCs w:val="18"/>
              </w:rPr>
              <w:t>4.2.3.2 (TP)</w:t>
            </w:r>
          </w:p>
        </w:tc>
        <w:tc>
          <w:tcPr>
            <w:tcW w:w="4348" w:type="dxa"/>
            <w:tcBorders>
              <w:top w:val="nil"/>
              <w:left w:val="nil"/>
              <w:bottom w:val="single" w:sz="8" w:space="0" w:color="000000"/>
              <w:right w:val="single" w:sz="8" w:space="0" w:color="000000"/>
            </w:tcBorders>
            <w:vAlign w:val="center"/>
          </w:tcPr>
          <w:p w14:paraId="3EEF41BC" w14:textId="77777777" w:rsidR="00D75D37" w:rsidRDefault="008A1D99">
            <w:pPr>
              <w:rPr>
                <w:color w:val="000000"/>
                <w:sz w:val="18"/>
                <w:szCs w:val="18"/>
              </w:rPr>
            </w:pPr>
            <w:r>
              <w:rPr>
                <w:color w:val="000000"/>
                <w:sz w:val="18"/>
                <w:szCs w:val="18"/>
              </w:rPr>
              <w:t xml:space="preserve">Civilinės saugos organizavimas                                                                                                                                                                          </w:t>
            </w:r>
          </w:p>
        </w:tc>
        <w:tc>
          <w:tcPr>
            <w:tcW w:w="1994" w:type="dxa"/>
            <w:tcBorders>
              <w:top w:val="nil"/>
              <w:left w:val="nil"/>
              <w:bottom w:val="single" w:sz="8" w:space="0" w:color="000000"/>
              <w:right w:val="single" w:sz="8" w:space="0" w:color="000000"/>
            </w:tcBorders>
            <w:vAlign w:val="center"/>
          </w:tcPr>
          <w:p w14:paraId="7BB9AA2D" w14:textId="77777777" w:rsidR="00D75D37" w:rsidRDefault="008A1D99">
            <w:pPr>
              <w:jc w:val="right"/>
              <w:rPr>
                <w:color w:val="000000"/>
                <w:sz w:val="20"/>
                <w:szCs w:val="20"/>
              </w:rPr>
            </w:pPr>
            <w:r>
              <w:rPr>
                <w:color w:val="000000"/>
                <w:sz w:val="20"/>
                <w:szCs w:val="20"/>
              </w:rPr>
              <w:t>40,30</w:t>
            </w:r>
          </w:p>
        </w:tc>
        <w:tc>
          <w:tcPr>
            <w:tcW w:w="1739" w:type="dxa"/>
            <w:tcBorders>
              <w:top w:val="nil"/>
              <w:left w:val="nil"/>
              <w:bottom w:val="single" w:sz="8" w:space="0" w:color="000000"/>
              <w:right w:val="single" w:sz="8" w:space="0" w:color="000000"/>
            </w:tcBorders>
            <w:vAlign w:val="center"/>
          </w:tcPr>
          <w:p w14:paraId="1CC27B3C" w14:textId="77777777" w:rsidR="00D75D37" w:rsidRDefault="008A1D99">
            <w:pPr>
              <w:jc w:val="right"/>
              <w:rPr>
                <w:color w:val="000000"/>
                <w:sz w:val="20"/>
                <w:szCs w:val="20"/>
              </w:rPr>
            </w:pPr>
            <w:r>
              <w:rPr>
                <w:color w:val="000000"/>
                <w:sz w:val="20"/>
                <w:szCs w:val="20"/>
              </w:rPr>
              <w:t>40,30</w:t>
            </w:r>
          </w:p>
        </w:tc>
        <w:tc>
          <w:tcPr>
            <w:tcW w:w="2122" w:type="dxa"/>
            <w:tcBorders>
              <w:top w:val="nil"/>
              <w:left w:val="nil"/>
              <w:bottom w:val="single" w:sz="8" w:space="0" w:color="000000"/>
              <w:right w:val="single" w:sz="8" w:space="0" w:color="000000"/>
            </w:tcBorders>
            <w:vAlign w:val="center"/>
          </w:tcPr>
          <w:p w14:paraId="6BFE5C13" w14:textId="77777777" w:rsidR="00D75D37" w:rsidRDefault="008A1D99">
            <w:pPr>
              <w:jc w:val="right"/>
              <w:rPr>
                <w:color w:val="000000"/>
                <w:sz w:val="20"/>
                <w:szCs w:val="20"/>
              </w:rPr>
            </w:pPr>
            <w:r>
              <w:rPr>
                <w:color w:val="000000"/>
                <w:sz w:val="20"/>
                <w:szCs w:val="20"/>
              </w:rPr>
              <w:t>40,30</w:t>
            </w:r>
          </w:p>
        </w:tc>
        <w:tc>
          <w:tcPr>
            <w:tcW w:w="2045" w:type="dxa"/>
            <w:tcBorders>
              <w:top w:val="nil"/>
              <w:left w:val="nil"/>
              <w:bottom w:val="single" w:sz="8" w:space="0" w:color="000000"/>
              <w:right w:val="single" w:sz="8" w:space="0" w:color="000000"/>
            </w:tcBorders>
            <w:vAlign w:val="center"/>
          </w:tcPr>
          <w:p w14:paraId="181F3659" w14:textId="77777777" w:rsidR="00D75D37" w:rsidRDefault="008A1D99">
            <w:pPr>
              <w:rPr>
                <w:color w:val="000000"/>
                <w:sz w:val="20"/>
                <w:szCs w:val="20"/>
              </w:rPr>
            </w:pPr>
            <w:r>
              <w:rPr>
                <w:color w:val="000000"/>
                <w:sz w:val="20"/>
                <w:szCs w:val="20"/>
              </w:rPr>
              <w:t> </w:t>
            </w:r>
          </w:p>
        </w:tc>
      </w:tr>
      <w:tr w:rsidR="00D75D37" w14:paraId="55D4811E"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662015B" w14:textId="77777777" w:rsidR="00D75D37" w:rsidRDefault="008A1D99">
            <w:pPr>
              <w:rPr>
                <w:color w:val="000000"/>
                <w:sz w:val="18"/>
                <w:szCs w:val="18"/>
              </w:rPr>
            </w:pPr>
            <w:r>
              <w:rPr>
                <w:color w:val="000000"/>
                <w:sz w:val="18"/>
                <w:szCs w:val="18"/>
              </w:rPr>
              <w:t>4.2.3.20 (TP)</w:t>
            </w:r>
          </w:p>
        </w:tc>
        <w:tc>
          <w:tcPr>
            <w:tcW w:w="4348" w:type="dxa"/>
            <w:tcBorders>
              <w:top w:val="nil"/>
              <w:left w:val="nil"/>
              <w:bottom w:val="single" w:sz="8" w:space="0" w:color="000000"/>
              <w:right w:val="single" w:sz="8" w:space="0" w:color="000000"/>
            </w:tcBorders>
            <w:vAlign w:val="center"/>
          </w:tcPr>
          <w:p w14:paraId="48DAC8F7" w14:textId="77777777" w:rsidR="00D75D37" w:rsidRDefault="008A1D99">
            <w:pPr>
              <w:rPr>
                <w:color w:val="000000"/>
                <w:sz w:val="18"/>
                <w:szCs w:val="18"/>
              </w:rPr>
            </w:pPr>
            <w:r>
              <w:rPr>
                <w:color w:val="000000"/>
                <w:sz w:val="18"/>
                <w:szCs w:val="18"/>
              </w:rPr>
              <w:t xml:space="preserve">Užimtumo didinimo programos įgyvendinimas                                                                                                                                                               </w:t>
            </w:r>
          </w:p>
        </w:tc>
        <w:tc>
          <w:tcPr>
            <w:tcW w:w="1994" w:type="dxa"/>
            <w:tcBorders>
              <w:top w:val="nil"/>
              <w:left w:val="nil"/>
              <w:bottom w:val="single" w:sz="8" w:space="0" w:color="000000"/>
              <w:right w:val="single" w:sz="8" w:space="0" w:color="000000"/>
            </w:tcBorders>
            <w:vAlign w:val="center"/>
          </w:tcPr>
          <w:p w14:paraId="0C5C86F6" w14:textId="77777777" w:rsidR="00D75D37" w:rsidRDefault="008A1D99">
            <w:pPr>
              <w:jc w:val="right"/>
              <w:rPr>
                <w:color w:val="000000"/>
                <w:sz w:val="20"/>
                <w:szCs w:val="20"/>
              </w:rPr>
            </w:pPr>
            <w:r>
              <w:rPr>
                <w:color w:val="000000"/>
                <w:sz w:val="20"/>
                <w:szCs w:val="20"/>
              </w:rPr>
              <w:t>71,10</w:t>
            </w:r>
          </w:p>
        </w:tc>
        <w:tc>
          <w:tcPr>
            <w:tcW w:w="1739" w:type="dxa"/>
            <w:tcBorders>
              <w:top w:val="nil"/>
              <w:left w:val="nil"/>
              <w:bottom w:val="single" w:sz="8" w:space="0" w:color="000000"/>
              <w:right w:val="single" w:sz="8" w:space="0" w:color="000000"/>
            </w:tcBorders>
            <w:vAlign w:val="center"/>
          </w:tcPr>
          <w:p w14:paraId="54B23148" w14:textId="77777777" w:rsidR="00D75D37" w:rsidRDefault="008A1D99">
            <w:pPr>
              <w:jc w:val="right"/>
              <w:rPr>
                <w:color w:val="000000"/>
                <w:sz w:val="20"/>
                <w:szCs w:val="20"/>
              </w:rPr>
            </w:pPr>
            <w:r>
              <w:rPr>
                <w:color w:val="000000"/>
                <w:sz w:val="20"/>
                <w:szCs w:val="20"/>
              </w:rPr>
              <w:t>71,10</w:t>
            </w:r>
          </w:p>
        </w:tc>
        <w:tc>
          <w:tcPr>
            <w:tcW w:w="2122" w:type="dxa"/>
            <w:tcBorders>
              <w:top w:val="nil"/>
              <w:left w:val="nil"/>
              <w:bottom w:val="single" w:sz="8" w:space="0" w:color="000000"/>
              <w:right w:val="single" w:sz="8" w:space="0" w:color="000000"/>
            </w:tcBorders>
            <w:vAlign w:val="center"/>
          </w:tcPr>
          <w:p w14:paraId="53196D8C" w14:textId="77777777" w:rsidR="00D75D37" w:rsidRDefault="008A1D99">
            <w:pPr>
              <w:jc w:val="right"/>
              <w:rPr>
                <w:color w:val="000000"/>
                <w:sz w:val="20"/>
                <w:szCs w:val="20"/>
              </w:rPr>
            </w:pPr>
            <w:r>
              <w:rPr>
                <w:color w:val="000000"/>
                <w:sz w:val="20"/>
                <w:szCs w:val="20"/>
              </w:rPr>
              <w:t>71,10</w:t>
            </w:r>
          </w:p>
        </w:tc>
        <w:tc>
          <w:tcPr>
            <w:tcW w:w="2045" w:type="dxa"/>
            <w:tcBorders>
              <w:top w:val="nil"/>
              <w:left w:val="nil"/>
              <w:bottom w:val="single" w:sz="8" w:space="0" w:color="000000"/>
              <w:right w:val="single" w:sz="8" w:space="0" w:color="000000"/>
            </w:tcBorders>
            <w:vAlign w:val="center"/>
          </w:tcPr>
          <w:p w14:paraId="118C7E43" w14:textId="77777777" w:rsidR="00D75D37" w:rsidRDefault="008A1D99">
            <w:pPr>
              <w:rPr>
                <w:color w:val="000000"/>
                <w:sz w:val="20"/>
                <w:szCs w:val="20"/>
              </w:rPr>
            </w:pPr>
            <w:r>
              <w:rPr>
                <w:color w:val="000000"/>
                <w:sz w:val="20"/>
                <w:szCs w:val="20"/>
              </w:rPr>
              <w:t> </w:t>
            </w:r>
          </w:p>
        </w:tc>
      </w:tr>
      <w:tr w:rsidR="00D75D37" w14:paraId="4C582B51"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46A3F41" w14:textId="77777777" w:rsidR="00D75D37" w:rsidRDefault="008A1D99">
            <w:pPr>
              <w:rPr>
                <w:color w:val="000000"/>
                <w:sz w:val="18"/>
                <w:szCs w:val="18"/>
              </w:rPr>
            </w:pPr>
            <w:r>
              <w:rPr>
                <w:color w:val="000000"/>
                <w:sz w:val="18"/>
                <w:szCs w:val="18"/>
              </w:rPr>
              <w:t>4.2.3.23 (TP)</w:t>
            </w:r>
          </w:p>
        </w:tc>
        <w:tc>
          <w:tcPr>
            <w:tcW w:w="4348" w:type="dxa"/>
            <w:tcBorders>
              <w:top w:val="nil"/>
              <w:left w:val="nil"/>
              <w:bottom w:val="single" w:sz="8" w:space="0" w:color="000000"/>
              <w:right w:val="single" w:sz="8" w:space="0" w:color="000000"/>
            </w:tcBorders>
            <w:vAlign w:val="center"/>
          </w:tcPr>
          <w:p w14:paraId="0B0974E9" w14:textId="77777777" w:rsidR="00D75D37" w:rsidRDefault="008A1D99">
            <w:pPr>
              <w:rPr>
                <w:color w:val="000000"/>
                <w:sz w:val="18"/>
                <w:szCs w:val="18"/>
              </w:rPr>
            </w:pPr>
            <w:r>
              <w:rPr>
                <w:color w:val="000000"/>
                <w:sz w:val="18"/>
                <w:szCs w:val="18"/>
              </w:rPr>
              <w:t xml:space="preserve">Tarpinstitucinio bendradarbiavimo funkcijai užtikrinti                                                                                                                                                  </w:t>
            </w:r>
          </w:p>
        </w:tc>
        <w:tc>
          <w:tcPr>
            <w:tcW w:w="1994" w:type="dxa"/>
            <w:tcBorders>
              <w:top w:val="nil"/>
              <w:left w:val="nil"/>
              <w:bottom w:val="single" w:sz="8" w:space="0" w:color="000000"/>
              <w:right w:val="single" w:sz="8" w:space="0" w:color="000000"/>
            </w:tcBorders>
            <w:vAlign w:val="center"/>
          </w:tcPr>
          <w:p w14:paraId="04D6CF63" w14:textId="77777777" w:rsidR="00D75D37" w:rsidRDefault="008A1D99">
            <w:pPr>
              <w:jc w:val="right"/>
              <w:rPr>
                <w:color w:val="000000"/>
                <w:sz w:val="20"/>
                <w:szCs w:val="20"/>
              </w:rPr>
            </w:pPr>
            <w:r>
              <w:rPr>
                <w:color w:val="000000"/>
                <w:sz w:val="20"/>
                <w:szCs w:val="20"/>
              </w:rPr>
              <w:t>30,80</w:t>
            </w:r>
          </w:p>
        </w:tc>
        <w:tc>
          <w:tcPr>
            <w:tcW w:w="1739" w:type="dxa"/>
            <w:tcBorders>
              <w:top w:val="nil"/>
              <w:left w:val="nil"/>
              <w:bottom w:val="single" w:sz="8" w:space="0" w:color="000000"/>
              <w:right w:val="single" w:sz="8" w:space="0" w:color="000000"/>
            </w:tcBorders>
            <w:vAlign w:val="center"/>
          </w:tcPr>
          <w:p w14:paraId="3FDEBA0B" w14:textId="77777777" w:rsidR="00D75D37" w:rsidRDefault="008A1D99">
            <w:pPr>
              <w:jc w:val="right"/>
              <w:rPr>
                <w:color w:val="000000"/>
                <w:sz w:val="20"/>
                <w:szCs w:val="20"/>
              </w:rPr>
            </w:pPr>
            <w:r>
              <w:rPr>
                <w:color w:val="000000"/>
                <w:sz w:val="20"/>
                <w:szCs w:val="20"/>
              </w:rPr>
              <w:t>30,80</w:t>
            </w:r>
          </w:p>
        </w:tc>
        <w:tc>
          <w:tcPr>
            <w:tcW w:w="2122" w:type="dxa"/>
            <w:tcBorders>
              <w:top w:val="nil"/>
              <w:left w:val="nil"/>
              <w:bottom w:val="single" w:sz="8" w:space="0" w:color="000000"/>
              <w:right w:val="single" w:sz="8" w:space="0" w:color="000000"/>
            </w:tcBorders>
            <w:vAlign w:val="center"/>
          </w:tcPr>
          <w:p w14:paraId="5E9410DC" w14:textId="77777777" w:rsidR="00D75D37" w:rsidRDefault="008A1D99">
            <w:pPr>
              <w:jc w:val="right"/>
              <w:rPr>
                <w:color w:val="000000"/>
                <w:sz w:val="20"/>
                <w:szCs w:val="20"/>
              </w:rPr>
            </w:pPr>
            <w:r>
              <w:rPr>
                <w:color w:val="000000"/>
                <w:sz w:val="20"/>
                <w:szCs w:val="20"/>
              </w:rPr>
              <w:t>30,80</w:t>
            </w:r>
          </w:p>
        </w:tc>
        <w:tc>
          <w:tcPr>
            <w:tcW w:w="2045" w:type="dxa"/>
            <w:tcBorders>
              <w:top w:val="nil"/>
              <w:left w:val="nil"/>
              <w:bottom w:val="single" w:sz="8" w:space="0" w:color="000000"/>
              <w:right w:val="single" w:sz="8" w:space="0" w:color="000000"/>
            </w:tcBorders>
            <w:vAlign w:val="center"/>
          </w:tcPr>
          <w:p w14:paraId="7157B218" w14:textId="77777777" w:rsidR="00D75D37" w:rsidRDefault="008A1D99">
            <w:pPr>
              <w:rPr>
                <w:color w:val="000000"/>
                <w:sz w:val="20"/>
                <w:szCs w:val="20"/>
              </w:rPr>
            </w:pPr>
            <w:r>
              <w:rPr>
                <w:color w:val="000000"/>
                <w:sz w:val="20"/>
                <w:szCs w:val="20"/>
              </w:rPr>
              <w:t> </w:t>
            </w:r>
          </w:p>
        </w:tc>
      </w:tr>
      <w:tr w:rsidR="00D75D37" w14:paraId="29593A82"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6D82B224" w14:textId="77777777" w:rsidR="00D75D37" w:rsidRDefault="008A1D99">
            <w:pPr>
              <w:rPr>
                <w:color w:val="000000"/>
                <w:sz w:val="18"/>
                <w:szCs w:val="18"/>
              </w:rPr>
            </w:pPr>
            <w:r>
              <w:rPr>
                <w:color w:val="000000"/>
                <w:sz w:val="18"/>
                <w:szCs w:val="18"/>
              </w:rPr>
              <w:t>4.2.3.3 (TP)</w:t>
            </w:r>
          </w:p>
        </w:tc>
        <w:tc>
          <w:tcPr>
            <w:tcW w:w="4348" w:type="dxa"/>
            <w:tcBorders>
              <w:top w:val="nil"/>
              <w:left w:val="nil"/>
              <w:bottom w:val="single" w:sz="8" w:space="0" w:color="000000"/>
              <w:right w:val="single" w:sz="8" w:space="0" w:color="000000"/>
            </w:tcBorders>
            <w:vAlign w:val="center"/>
          </w:tcPr>
          <w:p w14:paraId="49F9089D" w14:textId="77777777" w:rsidR="00D75D37" w:rsidRDefault="008A1D99">
            <w:pPr>
              <w:rPr>
                <w:color w:val="000000"/>
                <w:sz w:val="18"/>
                <w:szCs w:val="18"/>
              </w:rPr>
            </w:pPr>
            <w:r>
              <w:rPr>
                <w:color w:val="000000"/>
                <w:sz w:val="18"/>
                <w:szCs w:val="18"/>
              </w:rPr>
              <w:t xml:space="preserve">Priešgaisrinių tarnybų veiklos organizavimas                                                                                                                                                            </w:t>
            </w:r>
          </w:p>
        </w:tc>
        <w:tc>
          <w:tcPr>
            <w:tcW w:w="1994" w:type="dxa"/>
            <w:tcBorders>
              <w:top w:val="nil"/>
              <w:left w:val="nil"/>
              <w:bottom w:val="single" w:sz="8" w:space="0" w:color="000000"/>
              <w:right w:val="single" w:sz="8" w:space="0" w:color="000000"/>
            </w:tcBorders>
            <w:vAlign w:val="center"/>
          </w:tcPr>
          <w:p w14:paraId="71CC3A7C" w14:textId="77777777" w:rsidR="00D75D37" w:rsidRDefault="008A1D99">
            <w:pPr>
              <w:jc w:val="right"/>
              <w:rPr>
                <w:color w:val="000000"/>
                <w:sz w:val="20"/>
                <w:szCs w:val="20"/>
              </w:rPr>
            </w:pPr>
            <w:r>
              <w:rPr>
                <w:color w:val="000000"/>
                <w:sz w:val="20"/>
                <w:szCs w:val="20"/>
              </w:rPr>
              <w:t>755,90</w:t>
            </w:r>
          </w:p>
        </w:tc>
        <w:tc>
          <w:tcPr>
            <w:tcW w:w="1739" w:type="dxa"/>
            <w:tcBorders>
              <w:top w:val="nil"/>
              <w:left w:val="nil"/>
              <w:bottom w:val="single" w:sz="8" w:space="0" w:color="000000"/>
              <w:right w:val="single" w:sz="8" w:space="0" w:color="000000"/>
            </w:tcBorders>
            <w:vAlign w:val="center"/>
          </w:tcPr>
          <w:p w14:paraId="42ECA3E1" w14:textId="77777777" w:rsidR="00D75D37" w:rsidRDefault="008A1D99">
            <w:pPr>
              <w:jc w:val="right"/>
              <w:rPr>
                <w:color w:val="000000"/>
                <w:sz w:val="20"/>
                <w:szCs w:val="20"/>
              </w:rPr>
            </w:pPr>
            <w:r>
              <w:rPr>
                <w:color w:val="000000"/>
                <w:sz w:val="20"/>
                <w:szCs w:val="20"/>
              </w:rPr>
              <w:t>755,90</w:t>
            </w:r>
          </w:p>
        </w:tc>
        <w:tc>
          <w:tcPr>
            <w:tcW w:w="2122" w:type="dxa"/>
            <w:tcBorders>
              <w:top w:val="nil"/>
              <w:left w:val="nil"/>
              <w:bottom w:val="single" w:sz="8" w:space="0" w:color="000000"/>
              <w:right w:val="single" w:sz="8" w:space="0" w:color="000000"/>
            </w:tcBorders>
            <w:vAlign w:val="center"/>
          </w:tcPr>
          <w:p w14:paraId="0B57B9E5" w14:textId="77777777" w:rsidR="00D75D37" w:rsidRDefault="008A1D99">
            <w:pPr>
              <w:jc w:val="right"/>
              <w:rPr>
                <w:color w:val="000000"/>
                <w:sz w:val="20"/>
                <w:szCs w:val="20"/>
              </w:rPr>
            </w:pPr>
            <w:r>
              <w:rPr>
                <w:color w:val="000000"/>
                <w:sz w:val="20"/>
                <w:szCs w:val="20"/>
              </w:rPr>
              <w:t>755,90</w:t>
            </w:r>
          </w:p>
        </w:tc>
        <w:tc>
          <w:tcPr>
            <w:tcW w:w="2045" w:type="dxa"/>
            <w:tcBorders>
              <w:top w:val="nil"/>
              <w:left w:val="nil"/>
              <w:bottom w:val="single" w:sz="8" w:space="0" w:color="000000"/>
              <w:right w:val="single" w:sz="8" w:space="0" w:color="000000"/>
            </w:tcBorders>
            <w:vAlign w:val="center"/>
          </w:tcPr>
          <w:p w14:paraId="3F8340C9" w14:textId="77777777" w:rsidR="00D75D37" w:rsidRDefault="008A1D99">
            <w:pPr>
              <w:rPr>
                <w:color w:val="000000"/>
                <w:sz w:val="20"/>
                <w:szCs w:val="20"/>
              </w:rPr>
            </w:pPr>
            <w:r>
              <w:rPr>
                <w:color w:val="000000"/>
                <w:sz w:val="20"/>
                <w:szCs w:val="20"/>
              </w:rPr>
              <w:t> </w:t>
            </w:r>
          </w:p>
        </w:tc>
      </w:tr>
      <w:tr w:rsidR="00D75D37" w14:paraId="642697C2"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5F265EBF" w14:textId="77777777" w:rsidR="00D75D37" w:rsidRDefault="008A1D99">
            <w:pPr>
              <w:rPr>
                <w:color w:val="000000"/>
                <w:sz w:val="18"/>
                <w:szCs w:val="18"/>
              </w:rPr>
            </w:pPr>
            <w:r>
              <w:rPr>
                <w:color w:val="000000"/>
                <w:sz w:val="18"/>
                <w:szCs w:val="18"/>
              </w:rPr>
              <w:t>4.2.3.4 (TP)</w:t>
            </w:r>
          </w:p>
        </w:tc>
        <w:tc>
          <w:tcPr>
            <w:tcW w:w="4348" w:type="dxa"/>
            <w:tcBorders>
              <w:top w:val="nil"/>
              <w:left w:val="nil"/>
              <w:bottom w:val="single" w:sz="8" w:space="0" w:color="000000"/>
              <w:right w:val="single" w:sz="8" w:space="0" w:color="000000"/>
            </w:tcBorders>
            <w:vAlign w:val="center"/>
          </w:tcPr>
          <w:p w14:paraId="5E0DB734" w14:textId="77777777" w:rsidR="00D75D37" w:rsidRDefault="008A1D99">
            <w:pPr>
              <w:rPr>
                <w:color w:val="000000"/>
                <w:sz w:val="18"/>
                <w:szCs w:val="18"/>
              </w:rPr>
            </w:pPr>
            <w:r>
              <w:rPr>
                <w:color w:val="000000"/>
                <w:sz w:val="18"/>
                <w:szCs w:val="18"/>
              </w:rPr>
              <w:t xml:space="preserve">Gyvenamosios vietos deklaravimas                                                                                                                                                                        </w:t>
            </w:r>
          </w:p>
        </w:tc>
        <w:tc>
          <w:tcPr>
            <w:tcW w:w="1994" w:type="dxa"/>
            <w:tcBorders>
              <w:top w:val="nil"/>
              <w:left w:val="nil"/>
              <w:bottom w:val="single" w:sz="8" w:space="0" w:color="000000"/>
              <w:right w:val="single" w:sz="8" w:space="0" w:color="000000"/>
            </w:tcBorders>
            <w:vAlign w:val="center"/>
          </w:tcPr>
          <w:p w14:paraId="4F3A1C5B" w14:textId="77777777" w:rsidR="00D75D37" w:rsidRDefault="008A1D99">
            <w:pPr>
              <w:jc w:val="right"/>
              <w:rPr>
                <w:color w:val="000000"/>
                <w:sz w:val="20"/>
                <w:szCs w:val="20"/>
              </w:rPr>
            </w:pPr>
            <w:r>
              <w:rPr>
                <w:color w:val="000000"/>
                <w:sz w:val="20"/>
                <w:szCs w:val="20"/>
              </w:rPr>
              <w:t>3,80</w:t>
            </w:r>
          </w:p>
        </w:tc>
        <w:tc>
          <w:tcPr>
            <w:tcW w:w="1739" w:type="dxa"/>
            <w:tcBorders>
              <w:top w:val="nil"/>
              <w:left w:val="nil"/>
              <w:bottom w:val="single" w:sz="8" w:space="0" w:color="000000"/>
              <w:right w:val="single" w:sz="8" w:space="0" w:color="000000"/>
            </w:tcBorders>
            <w:vAlign w:val="center"/>
          </w:tcPr>
          <w:p w14:paraId="035EC06E" w14:textId="77777777" w:rsidR="00D75D37" w:rsidRDefault="008A1D99">
            <w:pPr>
              <w:jc w:val="right"/>
              <w:rPr>
                <w:color w:val="000000"/>
                <w:sz w:val="20"/>
                <w:szCs w:val="20"/>
              </w:rPr>
            </w:pPr>
            <w:r>
              <w:rPr>
                <w:color w:val="000000"/>
                <w:sz w:val="20"/>
                <w:szCs w:val="20"/>
              </w:rPr>
              <w:t>3,80</w:t>
            </w:r>
          </w:p>
        </w:tc>
        <w:tc>
          <w:tcPr>
            <w:tcW w:w="2122" w:type="dxa"/>
            <w:tcBorders>
              <w:top w:val="nil"/>
              <w:left w:val="nil"/>
              <w:bottom w:val="single" w:sz="8" w:space="0" w:color="000000"/>
              <w:right w:val="single" w:sz="8" w:space="0" w:color="000000"/>
            </w:tcBorders>
            <w:vAlign w:val="center"/>
          </w:tcPr>
          <w:p w14:paraId="6508E89E" w14:textId="77777777" w:rsidR="00D75D37" w:rsidRDefault="008A1D99">
            <w:pPr>
              <w:jc w:val="right"/>
              <w:rPr>
                <w:color w:val="000000"/>
                <w:sz w:val="20"/>
                <w:szCs w:val="20"/>
              </w:rPr>
            </w:pPr>
            <w:r>
              <w:rPr>
                <w:color w:val="000000"/>
                <w:sz w:val="20"/>
                <w:szCs w:val="20"/>
              </w:rPr>
              <w:t>3,80</w:t>
            </w:r>
          </w:p>
        </w:tc>
        <w:tc>
          <w:tcPr>
            <w:tcW w:w="2045" w:type="dxa"/>
            <w:tcBorders>
              <w:top w:val="nil"/>
              <w:left w:val="nil"/>
              <w:bottom w:val="single" w:sz="8" w:space="0" w:color="000000"/>
              <w:right w:val="single" w:sz="8" w:space="0" w:color="000000"/>
            </w:tcBorders>
            <w:vAlign w:val="center"/>
          </w:tcPr>
          <w:p w14:paraId="21D0D921" w14:textId="77777777" w:rsidR="00D75D37" w:rsidRDefault="008A1D99">
            <w:pPr>
              <w:rPr>
                <w:color w:val="000000"/>
                <w:sz w:val="20"/>
                <w:szCs w:val="20"/>
              </w:rPr>
            </w:pPr>
            <w:r>
              <w:rPr>
                <w:color w:val="000000"/>
                <w:sz w:val="20"/>
                <w:szCs w:val="20"/>
              </w:rPr>
              <w:t> </w:t>
            </w:r>
          </w:p>
        </w:tc>
      </w:tr>
      <w:tr w:rsidR="00D75D37" w14:paraId="63A05F4D"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3798E656" w14:textId="77777777" w:rsidR="00D75D37" w:rsidRDefault="008A1D99">
            <w:pPr>
              <w:rPr>
                <w:color w:val="000000"/>
                <w:sz w:val="18"/>
                <w:szCs w:val="18"/>
              </w:rPr>
            </w:pPr>
            <w:r>
              <w:rPr>
                <w:color w:val="000000"/>
                <w:sz w:val="18"/>
                <w:szCs w:val="18"/>
              </w:rPr>
              <w:t>4.2.3.5 (TP)</w:t>
            </w:r>
          </w:p>
        </w:tc>
        <w:tc>
          <w:tcPr>
            <w:tcW w:w="4348" w:type="dxa"/>
            <w:tcBorders>
              <w:top w:val="nil"/>
              <w:left w:val="nil"/>
              <w:bottom w:val="single" w:sz="8" w:space="0" w:color="000000"/>
              <w:right w:val="single" w:sz="8" w:space="0" w:color="000000"/>
            </w:tcBorders>
            <w:vAlign w:val="center"/>
          </w:tcPr>
          <w:p w14:paraId="7FC94A8E" w14:textId="77777777" w:rsidR="00D75D37" w:rsidRDefault="008A1D99">
            <w:pPr>
              <w:rPr>
                <w:color w:val="000000"/>
                <w:sz w:val="18"/>
                <w:szCs w:val="18"/>
              </w:rPr>
            </w:pPr>
            <w:r>
              <w:rPr>
                <w:color w:val="000000"/>
                <w:sz w:val="18"/>
                <w:szCs w:val="18"/>
              </w:rPr>
              <w:t xml:space="preserve">Civilinės būklės aktų registravimas                                                                                                                                                                     </w:t>
            </w:r>
          </w:p>
        </w:tc>
        <w:tc>
          <w:tcPr>
            <w:tcW w:w="1994" w:type="dxa"/>
            <w:tcBorders>
              <w:top w:val="nil"/>
              <w:left w:val="nil"/>
              <w:bottom w:val="single" w:sz="8" w:space="0" w:color="000000"/>
              <w:right w:val="single" w:sz="8" w:space="0" w:color="000000"/>
            </w:tcBorders>
            <w:vAlign w:val="center"/>
          </w:tcPr>
          <w:p w14:paraId="683E1734" w14:textId="77777777" w:rsidR="00D75D37" w:rsidRDefault="008A1D99">
            <w:pPr>
              <w:jc w:val="right"/>
              <w:rPr>
                <w:color w:val="000000"/>
                <w:sz w:val="20"/>
                <w:szCs w:val="20"/>
              </w:rPr>
            </w:pPr>
            <w:r>
              <w:rPr>
                <w:color w:val="000000"/>
                <w:sz w:val="20"/>
                <w:szCs w:val="20"/>
              </w:rPr>
              <w:t>30,60</w:t>
            </w:r>
          </w:p>
        </w:tc>
        <w:tc>
          <w:tcPr>
            <w:tcW w:w="1739" w:type="dxa"/>
            <w:tcBorders>
              <w:top w:val="nil"/>
              <w:left w:val="nil"/>
              <w:bottom w:val="single" w:sz="8" w:space="0" w:color="000000"/>
              <w:right w:val="single" w:sz="8" w:space="0" w:color="000000"/>
            </w:tcBorders>
            <w:vAlign w:val="center"/>
          </w:tcPr>
          <w:p w14:paraId="310D1C34" w14:textId="77777777" w:rsidR="00D75D37" w:rsidRDefault="008A1D99">
            <w:pPr>
              <w:jc w:val="right"/>
              <w:rPr>
                <w:color w:val="000000"/>
                <w:sz w:val="20"/>
                <w:szCs w:val="20"/>
              </w:rPr>
            </w:pPr>
            <w:r>
              <w:rPr>
                <w:color w:val="000000"/>
                <w:sz w:val="20"/>
                <w:szCs w:val="20"/>
              </w:rPr>
              <w:t>30,60</w:t>
            </w:r>
          </w:p>
        </w:tc>
        <w:tc>
          <w:tcPr>
            <w:tcW w:w="2122" w:type="dxa"/>
            <w:tcBorders>
              <w:top w:val="nil"/>
              <w:left w:val="nil"/>
              <w:bottom w:val="single" w:sz="8" w:space="0" w:color="000000"/>
              <w:right w:val="single" w:sz="8" w:space="0" w:color="000000"/>
            </w:tcBorders>
            <w:vAlign w:val="center"/>
          </w:tcPr>
          <w:p w14:paraId="5EFFC976" w14:textId="77777777" w:rsidR="00D75D37" w:rsidRDefault="008A1D99">
            <w:pPr>
              <w:jc w:val="right"/>
              <w:rPr>
                <w:color w:val="000000"/>
                <w:sz w:val="20"/>
                <w:szCs w:val="20"/>
              </w:rPr>
            </w:pPr>
            <w:r>
              <w:rPr>
                <w:color w:val="000000"/>
                <w:sz w:val="20"/>
                <w:szCs w:val="20"/>
              </w:rPr>
              <w:t>30,60</w:t>
            </w:r>
          </w:p>
        </w:tc>
        <w:tc>
          <w:tcPr>
            <w:tcW w:w="2045" w:type="dxa"/>
            <w:tcBorders>
              <w:top w:val="nil"/>
              <w:left w:val="nil"/>
              <w:bottom w:val="single" w:sz="8" w:space="0" w:color="000000"/>
              <w:right w:val="single" w:sz="8" w:space="0" w:color="000000"/>
            </w:tcBorders>
            <w:vAlign w:val="center"/>
          </w:tcPr>
          <w:p w14:paraId="15E09427" w14:textId="77777777" w:rsidR="00D75D37" w:rsidRDefault="008A1D99">
            <w:pPr>
              <w:rPr>
                <w:color w:val="000000"/>
                <w:sz w:val="20"/>
                <w:szCs w:val="20"/>
              </w:rPr>
            </w:pPr>
            <w:r>
              <w:rPr>
                <w:color w:val="000000"/>
                <w:sz w:val="20"/>
                <w:szCs w:val="20"/>
              </w:rPr>
              <w:t> </w:t>
            </w:r>
          </w:p>
        </w:tc>
      </w:tr>
      <w:tr w:rsidR="00D75D37" w14:paraId="05F6CE06"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A750396" w14:textId="77777777" w:rsidR="00D75D37" w:rsidRDefault="008A1D99">
            <w:pPr>
              <w:rPr>
                <w:color w:val="000000"/>
                <w:sz w:val="18"/>
                <w:szCs w:val="18"/>
              </w:rPr>
            </w:pPr>
            <w:r>
              <w:rPr>
                <w:color w:val="000000"/>
                <w:sz w:val="18"/>
                <w:szCs w:val="18"/>
              </w:rPr>
              <w:t>4.2.3.6 (TP)</w:t>
            </w:r>
          </w:p>
        </w:tc>
        <w:tc>
          <w:tcPr>
            <w:tcW w:w="4348" w:type="dxa"/>
            <w:tcBorders>
              <w:top w:val="nil"/>
              <w:left w:val="nil"/>
              <w:bottom w:val="single" w:sz="8" w:space="0" w:color="000000"/>
              <w:right w:val="single" w:sz="8" w:space="0" w:color="000000"/>
            </w:tcBorders>
            <w:vAlign w:val="center"/>
          </w:tcPr>
          <w:p w14:paraId="16175993" w14:textId="77777777" w:rsidR="00D75D37" w:rsidRDefault="008A1D99">
            <w:pPr>
              <w:rPr>
                <w:color w:val="000000"/>
                <w:sz w:val="18"/>
                <w:szCs w:val="18"/>
              </w:rPr>
            </w:pPr>
            <w:r>
              <w:rPr>
                <w:color w:val="000000"/>
                <w:sz w:val="18"/>
                <w:szCs w:val="18"/>
              </w:rPr>
              <w:t xml:space="preserve">Pirminė teisinė pagalba                                                                                                                                                                                 </w:t>
            </w:r>
          </w:p>
        </w:tc>
        <w:tc>
          <w:tcPr>
            <w:tcW w:w="1994" w:type="dxa"/>
            <w:tcBorders>
              <w:top w:val="nil"/>
              <w:left w:val="nil"/>
              <w:bottom w:val="single" w:sz="8" w:space="0" w:color="000000"/>
              <w:right w:val="single" w:sz="8" w:space="0" w:color="000000"/>
            </w:tcBorders>
            <w:vAlign w:val="center"/>
          </w:tcPr>
          <w:p w14:paraId="18D42C34" w14:textId="77777777" w:rsidR="00D75D37" w:rsidRDefault="008A1D99">
            <w:pPr>
              <w:jc w:val="right"/>
              <w:rPr>
                <w:color w:val="000000"/>
                <w:sz w:val="20"/>
                <w:szCs w:val="20"/>
              </w:rPr>
            </w:pPr>
            <w:r>
              <w:rPr>
                <w:color w:val="000000"/>
                <w:sz w:val="20"/>
                <w:szCs w:val="20"/>
              </w:rPr>
              <w:t>11,25</w:t>
            </w:r>
          </w:p>
        </w:tc>
        <w:tc>
          <w:tcPr>
            <w:tcW w:w="1739" w:type="dxa"/>
            <w:tcBorders>
              <w:top w:val="nil"/>
              <w:left w:val="nil"/>
              <w:bottom w:val="single" w:sz="8" w:space="0" w:color="000000"/>
              <w:right w:val="single" w:sz="8" w:space="0" w:color="000000"/>
            </w:tcBorders>
            <w:vAlign w:val="center"/>
          </w:tcPr>
          <w:p w14:paraId="1EB08B87" w14:textId="77777777" w:rsidR="00D75D37" w:rsidRDefault="008A1D99">
            <w:pPr>
              <w:jc w:val="right"/>
              <w:rPr>
                <w:color w:val="000000"/>
                <w:sz w:val="20"/>
                <w:szCs w:val="20"/>
              </w:rPr>
            </w:pPr>
            <w:r>
              <w:rPr>
                <w:color w:val="000000"/>
                <w:sz w:val="20"/>
                <w:szCs w:val="20"/>
              </w:rPr>
              <w:t>11,25</w:t>
            </w:r>
          </w:p>
        </w:tc>
        <w:tc>
          <w:tcPr>
            <w:tcW w:w="2122" w:type="dxa"/>
            <w:tcBorders>
              <w:top w:val="nil"/>
              <w:left w:val="nil"/>
              <w:bottom w:val="single" w:sz="8" w:space="0" w:color="000000"/>
              <w:right w:val="single" w:sz="8" w:space="0" w:color="000000"/>
            </w:tcBorders>
            <w:vAlign w:val="center"/>
          </w:tcPr>
          <w:p w14:paraId="75E57C34" w14:textId="77777777" w:rsidR="00D75D37" w:rsidRDefault="008A1D99">
            <w:pPr>
              <w:jc w:val="right"/>
              <w:rPr>
                <w:color w:val="000000"/>
                <w:sz w:val="20"/>
                <w:szCs w:val="20"/>
              </w:rPr>
            </w:pPr>
            <w:r>
              <w:rPr>
                <w:color w:val="000000"/>
                <w:sz w:val="20"/>
                <w:szCs w:val="20"/>
              </w:rPr>
              <w:t>11,25</w:t>
            </w:r>
          </w:p>
        </w:tc>
        <w:tc>
          <w:tcPr>
            <w:tcW w:w="2045" w:type="dxa"/>
            <w:tcBorders>
              <w:top w:val="nil"/>
              <w:left w:val="nil"/>
              <w:bottom w:val="single" w:sz="8" w:space="0" w:color="000000"/>
              <w:right w:val="single" w:sz="8" w:space="0" w:color="000000"/>
            </w:tcBorders>
            <w:vAlign w:val="center"/>
          </w:tcPr>
          <w:p w14:paraId="7FDABFA3" w14:textId="77777777" w:rsidR="00D75D37" w:rsidRDefault="008A1D99">
            <w:pPr>
              <w:rPr>
                <w:color w:val="000000"/>
                <w:sz w:val="20"/>
                <w:szCs w:val="20"/>
              </w:rPr>
            </w:pPr>
            <w:r>
              <w:rPr>
                <w:color w:val="000000"/>
                <w:sz w:val="20"/>
                <w:szCs w:val="20"/>
              </w:rPr>
              <w:t> </w:t>
            </w:r>
          </w:p>
        </w:tc>
      </w:tr>
      <w:tr w:rsidR="00D75D37" w14:paraId="731F6DF2"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684A6EC1" w14:textId="77777777" w:rsidR="00D75D37" w:rsidRDefault="008A1D99">
            <w:pPr>
              <w:rPr>
                <w:b/>
                <w:bCs/>
                <w:color w:val="000000"/>
                <w:sz w:val="18"/>
                <w:szCs w:val="18"/>
              </w:rPr>
            </w:pPr>
            <w:r>
              <w:rPr>
                <w:b/>
                <w:bCs/>
                <w:color w:val="000000"/>
                <w:sz w:val="18"/>
                <w:szCs w:val="18"/>
              </w:rPr>
              <w:t>4.2.4. (T)</w:t>
            </w:r>
          </w:p>
        </w:tc>
        <w:tc>
          <w:tcPr>
            <w:tcW w:w="4348" w:type="dxa"/>
            <w:tcBorders>
              <w:top w:val="nil"/>
              <w:left w:val="nil"/>
              <w:bottom w:val="single" w:sz="8" w:space="0" w:color="000000"/>
              <w:right w:val="single" w:sz="8" w:space="0" w:color="000000"/>
            </w:tcBorders>
            <w:vAlign w:val="center"/>
          </w:tcPr>
          <w:p w14:paraId="0A87D342" w14:textId="77777777" w:rsidR="00D75D37" w:rsidRDefault="008A1D99">
            <w:pPr>
              <w:rPr>
                <w:b/>
                <w:bCs/>
                <w:color w:val="000000"/>
                <w:sz w:val="18"/>
                <w:szCs w:val="18"/>
              </w:rPr>
            </w:pPr>
            <w:r>
              <w:rPr>
                <w:b/>
                <w:bCs/>
                <w:color w:val="000000"/>
                <w:sz w:val="18"/>
                <w:szCs w:val="18"/>
              </w:rPr>
              <w:t>Uždavinys. Užtikrinti Savivaldybės finansinių įsipareigojimų vykdymą</w:t>
            </w:r>
          </w:p>
        </w:tc>
        <w:tc>
          <w:tcPr>
            <w:tcW w:w="1994" w:type="dxa"/>
            <w:tcBorders>
              <w:top w:val="nil"/>
              <w:left w:val="nil"/>
              <w:bottom w:val="single" w:sz="8" w:space="0" w:color="000000"/>
              <w:right w:val="single" w:sz="8" w:space="0" w:color="000000"/>
            </w:tcBorders>
            <w:vAlign w:val="center"/>
          </w:tcPr>
          <w:p w14:paraId="17C04918" w14:textId="77777777" w:rsidR="00D75D37" w:rsidRDefault="008A1D99">
            <w:pPr>
              <w:jc w:val="right"/>
              <w:rPr>
                <w:b/>
                <w:bCs/>
                <w:color w:val="000000"/>
                <w:sz w:val="20"/>
                <w:szCs w:val="20"/>
              </w:rPr>
            </w:pPr>
            <w:r>
              <w:rPr>
                <w:b/>
                <w:bCs/>
                <w:color w:val="000000"/>
                <w:sz w:val="20"/>
                <w:szCs w:val="20"/>
              </w:rPr>
              <w:t>2243,20</w:t>
            </w:r>
          </w:p>
        </w:tc>
        <w:tc>
          <w:tcPr>
            <w:tcW w:w="1739" w:type="dxa"/>
            <w:tcBorders>
              <w:top w:val="nil"/>
              <w:left w:val="nil"/>
              <w:bottom w:val="single" w:sz="8" w:space="0" w:color="000000"/>
              <w:right w:val="single" w:sz="8" w:space="0" w:color="000000"/>
            </w:tcBorders>
            <w:vAlign w:val="center"/>
          </w:tcPr>
          <w:p w14:paraId="46C0E773" w14:textId="77777777" w:rsidR="00D75D37" w:rsidRDefault="008A1D99">
            <w:pPr>
              <w:jc w:val="right"/>
              <w:rPr>
                <w:b/>
                <w:bCs/>
                <w:color w:val="000000"/>
                <w:sz w:val="20"/>
                <w:szCs w:val="20"/>
              </w:rPr>
            </w:pPr>
            <w:r>
              <w:rPr>
                <w:b/>
                <w:bCs/>
                <w:color w:val="000000"/>
                <w:sz w:val="20"/>
                <w:szCs w:val="20"/>
              </w:rPr>
              <w:t>2290,90</w:t>
            </w:r>
          </w:p>
        </w:tc>
        <w:tc>
          <w:tcPr>
            <w:tcW w:w="2122" w:type="dxa"/>
            <w:tcBorders>
              <w:top w:val="nil"/>
              <w:left w:val="nil"/>
              <w:bottom w:val="single" w:sz="8" w:space="0" w:color="000000"/>
              <w:right w:val="single" w:sz="8" w:space="0" w:color="000000"/>
            </w:tcBorders>
            <w:vAlign w:val="center"/>
          </w:tcPr>
          <w:p w14:paraId="717BF66C" w14:textId="77777777" w:rsidR="00D75D37" w:rsidRDefault="008A1D99">
            <w:pPr>
              <w:jc w:val="right"/>
              <w:rPr>
                <w:b/>
                <w:bCs/>
                <w:color w:val="000000"/>
                <w:sz w:val="20"/>
                <w:szCs w:val="20"/>
              </w:rPr>
            </w:pPr>
            <w:r>
              <w:rPr>
                <w:b/>
                <w:bCs/>
                <w:color w:val="000000"/>
                <w:sz w:val="20"/>
                <w:szCs w:val="20"/>
              </w:rPr>
              <w:t>1889,80</w:t>
            </w:r>
          </w:p>
        </w:tc>
        <w:tc>
          <w:tcPr>
            <w:tcW w:w="2045" w:type="dxa"/>
            <w:tcBorders>
              <w:top w:val="nil"/>
              <w:left w:val="nil"/>
              <w:bottom w:val="single" w:sz="8" w:space="0" w:color="000000"/>
              <w:right w:val="single" w:sz="8" w:space="0" w:color="000000"/>
            </w:tcBorders>
            <w:vAlign w:val="center"/>
          </w:tcPr>
          <w:p w14:paraId="3BA990A9" w14:textId="77777777" w:rsidR="00D75D37" w:rsidRDefault="008A1D99">
            <w:pPr>
              <w:rPr>
                <w:color w:val="000000"/>
                <w:sz w:val="20"/>
                <w:szCs w:val="20"/>
              </w:rPr>
            </w:pPr>
            <w:r>
              <w:rPr>
                <w:color w:val="000000"/>
                <w:sz w:val="20"/>
                <w:szCs w:val="20"/>
              </w:rPr>
              <w:t> </w:t>
            </w:r>
          </w:p>
        </w:tc>
      </w:tr>
      <w:tr w:rsidR="00D75D37" w14:paraId="7D79B0D3"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7C9D2DB" w14:textId="77777777" w:rsidR="00D75D37" w:rsidRDefault="008A1D99">
            <w:pPr>
              <w:rPr>
                <w:color w:val="000000"/>
                <w:sz w:val="18"/>
                <w:szCs w:val="18"/>
              </w:rPr>
            </w:pPr>
            <w:r>
              <w:rPr>
                <w:color w:val="000000"/>
                <w:sz w:val="18"/>
                <w:szCs w:val="18"/>
              </w:rPr>
              <w:t>4.2.4.1 (TP)</w:t>
            </w:r>
          </w:p>
        </w:tc>
        <w:tc>
          <w:tcPr>
            <w:tcW w:w="4348" w:type="dxa"/>
            <w:tcBorders>
              <w:top w:val="nil"/>
              <w:left w:val="nil"/>
              <w:bottom w:val="single" w:sz="8" w:space="0" w:color="000000"/>
              <w:right w:val="single" w:sz="8" w:space="0" w:color="000000"/>
            </w:tcBorders>
            <w:vAlign w:val="center"/>
          </w:tcPr>
          <w:p w14:paraId="34AACB70" w14:textId="77777777" w:rsidR="00D75D37" w:rsidRDefault="008A1D99">
            <w:pPr>
              <w:rPr>
                <w:color w:val="000000"/>
                <w:sz w:val="18"/>
                <w:szCs w:val="18"/>
              </w:rPr>
            </w:pPr>
            <w:r>
              <w:rPr>
                <w:color w:val="000000"/>
                <w:sz w:val="18"/>
                <w:szCs w:val="18"/>
              </w:rPr>
              <w:t xml:space="preserve">Palūkanų mokėjimas                                                                                                                                                                                      </w:t>
            </w:r>
          </w:p>
        </w:tc>
        <w:tc>
          <w:tcPr>
            <w:tcW w:w="1994" w:type="dxa"/>
            <w:tcBorders>
              <w:top w:val="nil"/>
              <w:left w:val="nil"/>
              <w:bottom w:val="single" w:sz="8" w:space="0" w:color="000000"/>
              <w:right w:val="single" w:sz="8" w:space="0" w:color="000000"/>
            </w:tcBorders>
            <w:vAlign w:val="center"/>
          </w:tcPr>
          <w:p w14:paraId="174B6427" w14:textId="77777777" w:rsidR="00D75D37" w:rsidRDefault="008A1D99">
            <w:pPr>
              <w:jc w:val="right"/>
              <w:rPr>
                <w:color w:val="000000"/>
                <w:sz w:val="20"/>
                <w:szCs w:val="20"/>
              </w:rPr>
            </w:pPr>
            <w:r>
              <w:rPr>
                <w:color w:val="000000"/>
                <w:sz w:val="20"/>
                <w:szCs w:val="20"/>
              </w:rPr>
              <w:t>240,00</w:t>
            </w:r>
          </w:p>
        </w:tc>
        <w:tc>
          <w:tcPr>
            <w:tcW w:w="1739" w:type="dxa"/>
            <w:tcBorders>
              <w:top w:val="nil"/>
              <w:left w:val="nil"/>
              <w:bottom w:val="single" w:sz="8" w:space="0" w:color="000000"/>
              <w:right w:val="single" w:sz="8" w:space="0" w:color="000000"/>
            </w:tcBorders>
            <w:vAlign w:val="center"/>
          </w:tcPr>
          <w:p w14:paraId="424DE530" w14:textId="77777777" w:rsidR="00D75D37" w:rsidRDefault="008A1D99">
            <w:pPr>
              <w:jc w:val="right"/>
              <w:rPr>
                <w:color w:val="000000"/>
                <w:sz w:val="20"/>
                <w:szCs w:val="20"/>
              </w:rPr>
            </w:pPr>
            <w:r>
              <w:rPr>
                <w:color w:val="000000"/>
                <w:sz w:val="20"/>
                <w:szCs w:val="20"/>
              </w:rPr>
              <w:t>240,00</w:t>
            </w:r>
          </w:p>
        </w:tc>
        <w:tc>
          <w:tcPr>
            <w:tcW w:w="2122" w:type="dxa"/>
            <w:tcBorders>
              <w:top w:val="nil"/>
              <w:left w:val="nil"/>
              <w:bottom w:val="single" w:sz="8" w:space="0" w:color="000000"/>
              <w:right w:val="single" w:sz="8" w:space="0" w:color="000000"/>
            </w:tcBorders>
            <w:vAlign w:val="center"/>
          </w:tcPr>
          <w:p w14:paraId="415E450B" w14:textId="77777777" w:rsidR="00D75D37" w:rsidRDefault="008A1D99">
            <w:pPr>
              <w:jc w:val="right"/>
              <w:rPr>
                <w:color w:val="000000"/>
                <w:sz w:val="20"/>
                <w:szCs w:val="20"/>
              </w:rPr>
            </w:pPr>
            <w:r>
              <w:rPr>
                <w:color w:val="000000"/>
                <w:sz w:val="20"/>
                <w:szCs w:val="20"/>
              </w:rPr>
              <w:t>246,00</w:t>
            </w:r>
          </w:p>
        </w:tc>
        <w:tc>
          <w:tcPr>
            <w:tcW w:w="2045" w:type="dxa"/>
            <w:tcBorders>
              <w:top w:val="nil"/>
              <w:left w:val="nil"/>
              <w:bottom w:val="single" w:sz="8" w:space="0" w:color="000000"/>
              <w:right w:val="single" w:sz="8" w:space="0" w:color="000000"/>
            </w:tcBorders>
            <w:vAlign w:val="center"/>
          </w:tcPr>
          <w:p w14:paraId="588B9255" w14:textId="77777777" w:rsidR="00D75D37" w:rsidRDefault="008A1D99">
            <w:pPr>
              <w:rPr>
                <w:color w:val="000000"/>
                <w:sz w:val="20"/>
                <w:szCs w:val="20"/>
              </w:rPr>
            </w:pPr>
            <w:r>
              <w:rPr>
                <w:color w:val="000000"/>
                <w:sz w:val="20"/>
                <w:szCs w:val="20"/>
              </w:rPr>
              <w:t> </w:t>
            </w:r>
          </w:p>
        </w:tc>
      </w:tr>
      <w:tr w:rsidR="00D75D37" w14:paraId="5413A1DF"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408188B6" w14:textId="77777777" w:rsidR="00D75D37" w:rsidRDefault="008A1D99">
            <w:pPr>
              <w:rPr>
                <w:color w:val="000000"/>
                <w:sz w:val="18"/>
                <w:szCs w:val="18"/>
              </w:rPr>
            </w:pPr>
            <w:r>
              <w:rPr>
                <w:color w:val="000000"/>
                <w:sz w:val="18"/>
                <w:szCs w:val="18"/>
              </w:rPr>
              <w:t>4.2.4.10 (TP)</w:t>
            </w:r>
          </w:p>
        </w:tc>
        <w:tc>
          <w:tcPr>
            <w:tcW w:w="4348" w:type="dxa"/>
            <w:tcBorders>
              <w:top w:val="nil"/>
              <w:left w:val="nil"/>
              <w:bottom w:val="single" w:sz="8" w:space="0" w:color="000000"/>
              <w:right w:val="single" w:sz="8" w:space="0" w:color="000000"/>
            </w:tcBorders>
            <w:vAlign w:val="center"/>
          </w:tcPr>
          <w:p w14:paraId="446683E9" w14:textId="77777777" w:rsidR="00D75D37" w:rsidRDefault="008A1D99">
            <w:pPr>
              <w:rPr>
                <w:color w:val="000000"/>
                <w:sz w:val="18"/>
                <w:szCs w:val="18"/>
              </w:rPr>
            </w:pPr>
            <w:r>
              <w:rPr>
                <w:color w:val="000000"/>
                <w:sz w:val="18"/>
                <w:szCs w:val="18"/>
              </w:rPr>
              <w:t xml:space="preserve">Asociacijų mokesčiai                                                                                                                                                                                    </w:t>
            </w:r>
          </w:p>
        </w:tc>
        <w:tc>
          <w:tcPr>
            <w:tcW w:w="1994" w:type="dxa"/>
            <w:tcBorders>
              <w:top w:val="nil"/>
              <w:left w:val="nil"/>
              <w:bottom w:val="single" w:sz="8" w:space="0" w:color="000000"/>
              <w:right w:val="single" w:sz="8" w:space="0" w:color="000000"/>
            </w:tcBorders>
            <w:vAlign w:val="center"/>
          </w:tcPr>
          <w:p w14:paraId="2BDF5AA9" w14:textId="77777777" w:rsidR="00D75D37" w:rsidRDefault="008A1D99">
            <w:pPr>
              <w:jc w:val="right"/>
              <w:rPr>
                <w:color w:val="000000"/>
                <w:sz w:val="20"/>
                <w:szCs w:val="20"/>
              </w:rPr>
            </w:pPr>
            <w:r>
              <w:rPr>
                <w:color w:val="000000"/>
                <w:sz w:val="20"/>
                <w:szCs w:val="20"/>
              </w:rPr>
              <w:t>46,00</w:t>
            </w:r>
          </w:p>
        </w:tc>
        <w:tc>
          <w:tcPr>
            <w:tcW w:w="1739" w:type="dxa"/>
            <w:tcBorders>
              <w:top w:val="nil"/>
              <w:left w:val="nil"/>
              <w:bottom w:val="single" w:sz="8" w:space="0" w:color="000000"/>
              <w:right w:val="single" w:sz="8" w:space="0" w:color="000000"/>
            </w:tcBorders>
            <w:vAlign w:val="center"/>
          </w:tcPr>
          <w:p w14:paraId="32A5D724" w14:textId="77777777" w:rsidR="00D75D37" w:rsidRDefault="008A1D99">
            <w:pPr>
              <w:jc w:val="right"/>
              <w:rPr>
                <w:color w:val="000000"/>
                <w:sz w:val="20"/>
                <w:szCs w:val="20"/>
              </w:rPr>
            </w:pPr>
            <w:r>
              <w:rPr>
                <w:color w:val="000000"/>
                <w:sz w:val="20"/>
                <w:szCs w:val="20"/>
              </w:rPr>
              <w:t>46,00</w:t>
            </w:r>
          </w:p>
        </w:tc>
        <w:tc>
          <w:tcPr>
            <w:tcW w:w="2122" w:type="dxa"/>
            <w:tcBorders>
              <w:top w:val="nil"/>
              <w:left w:val="nil"/>
              <w:bottom w:val="single" w:sz="8" w:space="0" w:color="000000"/>
              <w:right w:val="single" w:sz="8" w:space="0" w:color="000000"/>
            </w:tcBorders>
            <w:vAlign w:val="center"/>
          </w:tcPr>
          <w:p w14:paraId="1F3B6070" w14:textId="77777777" w:rsidR="00D75D37" w:rsidRDefault="008A1D99">
            <w:pPr>
              <w:jc w:val="right"/>
              <w:rPr>
                <w:color w:val="000000"/>
                <w:sz w:val="20"/>
                <w:szCs w:val="20"/>
              </w:rPr>
            </w:pPr>
            <w:r>
              <w:rPr>
                <w:color w:val="000000"/>
                <w:sz w:val="20"/>
                <w:szCs w:val="20"/>
              </w:rPr>
              <w:t>46,00</w:t>
            </w:r>
          </w:p>
        </w:tc>
        <w:tc>
          <w:tcPr>
            <w:tcW w:w="2045" w:type="dxa"/>
            <w:tcBorders>
              <w:top w:val="nil"/>
              <w:left w:val="nil"/>
              <w:bottom w:val="single" w:sz="8" w:space="0" w:color="000000"/>
              <w:right w:val="single" w:sz="8" w:space="0" w:color="000000"/>
            </w:tcBorders>
            <w:vAlign w:val="center"/>
          </w:tcPr>
          <w:p w14:paraId="43EF72CB" w14:textId="77777777" w:rsidR="00D75D37" w:rsidRDefault="008A1D99">
            <w:pPr>
              <w:rPr>
                <w:color w:val="000000"/>
                <w:sz w:val="20"/>
                <w:szCs w:val="20"/>
              </w:rPr>
            </w:pPr>
            <w:r>
              <w:rPr>
                <w:color w:val="000000"/>
                <w:sz w:val="20"/>
                <w:szCs w:val="20"/>
              </w:rPr>
              <w:t> </w:t>
            </w:r>
          </w:p>
        </w:tc>
      </w:tr>
      <w:tr w:rsidR="00D75D37" w14:paraId="7ED491FB"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1035D6D5" w14:textId="77777777" w:rsidR="00D75D37" w:rsidRDefault="008A1D99">
            <w:pPr>
              <w:rPr>
                <w:color w:val="000000"/>
                <w:sz w:val="18"/>
                <w:szCs w:val="18"/>
              </w:rPr>
            </w:pPr>
            <w:r>
              <w:rPr>
                <w:color w:val="000000"/>
                <w:sz w:val="18"/>
                <w:szCs w:val="18"/>
              </w:rPr>
              <w:t>4.2.4.12 (TP)</w:t>
            </w:r>
          </w:p>
        </w:tc>
        <w:tc>
          <w:tcPr>
            <w:tcW w:w="4348" w:type="dxa"/>
            <w:tcBorders>
              <w:top w:val="nil"/>
              <w:left w:val="nil"/>
              <w:bottom w:val="single" w:sz="8" w:space="0" w:color="000000"/>
              <w:right w:val="single" w:sz="8" w:space="0" w:color="000000"/>
            </w:tcBorders>
            <w:vAlign w:val="center"/>
          </w:tcPr>
          <w:p w14:paraId="7C7F75A7" w14:textId="77777777" w:rsidR="00D75D37" w:rsidRDefault="008A1D99">
            <w:pPr>
              <w:rPr>
                <w:color w:val="000000"/>
                <w:sz w:val="18"/>
                <w:szCs w:val="18"/>
              </w:rPr>
            </w:pPr>
            <w:r>
              <w:rPr>
                <w:color w:val="000000"/>
                <w:sz w:val="18"/>
                <w:szCs w:val="18"/>
              </w:rPr>
              <w:t xml:space="preserve">Mero fondas                                                                                                                                                                                             </w:t>
            </w:r>
          </w:p>
        </w:tc>
        <w:tc>
          <w:tcPr>
            <w:tcW w:w="1994" w:type="dxa"/>
            <w:tcBorders>
              <w:top w:val="nil"/>
              <w:left w:val="nil"/>
              <w:bottom w:val="single" w:sz="8" w:space="0" w:color="000000"/>
              <w:right w:val="single" w:sz="8" w:space="0" w:color="000000"/>
            </w:tcBorders>
            <w:vAlign w:val="center"/>
          </w:tcPr>
          <w:p w14:paraId="40D1846D" w14:textId="77777777" w:rsidR="00D75D37" w:rsidRDefault="008A1D99">
            <w:pPr>
              <w:jc w:val="right"/>
              <w:rPr>
                <w:color w:val="000000"/>
                <w:sz w:val="20"/>
                <w:szCs w:val="20"/>
              </w:rPr>
            </w:pPr>
            <w:r>
              <w:rPr>
                <w:color w:val="000000"/>
                <w:sz w:val="20"/>
                <w:szCs w:val="20"/>
              </w:rPr>
              <w:t>28,60</w:t>
            </w:r>
          </w:p>
        </w:tc>
        <w:tc>
          <w:tcPr>
            <w:tcW w:w="1739" w:type="dxa"/>
            <w:tcBorders>
              <w:top w:val="nil"/>
              <w:left w:val="nil"/>
              <w:bottom w:val="single" w:sz="8" w:space="0" w:color="000000"/>
              <w:right w:val="single" w:sz="8" w:space="0" w:color="000000"/>
            </w:tcBorders>
            <w:vAlign w:val="center"/>
          </w:tcPr>
          <w:p w14:paraId="40D20DB5" w14:textId="77777777" w:rsidR="00D75D37" w:rsidRDefault="008A1D99">
            <w:pPr>
              <w:jc w:val="right"/>
              <w:rPr>
                <w:color w:val="000000"/>
                <w:sz w:val="20"/>
                <w:szCs w:val="20"/>
              </w:rPr>
            </w:pPr>
            <w:r>
              <w:rPr>
                <w:color w:val="000000"/>
                <w:sz w:val="20"/>
                <w:szCs w:val="20"/>
              </w:rPr>
              <w:t>28,60</w:t>
            </w:r>
          </w:p>
        </w:tc>
        <w:tc>
          <w:tcPr>
            <w:tcW w:w="2122" w:type="dxa"/>
            <w:tcBorders>
              <w:top w:val="nil"/>
              <w:left w:val="nil"/>
              <w:bottom w:val="single" w:sz="8" w:space="0" w:color="000000"/>
              <w:right w:val="single" w:sz="8" w:space="0" w:color="000000"/>
            </w:tcBorders>
            <w:vAlign w:val="center"/>
          </w:tcPr>
          <w:p w14:paraId="5564B6DD" w14:textId="77777777" w:rsidR="00D75D37" w:rsidRDefault="008A1D99">
            <w:pPr>
              <w:jc w:val="right"/>
              <w:rPr>
                <w:color w:val="000000"/>
                <w:sz w:val="20"/>
                <w:szCs w:val="20"/>
              </w:rPr>
            </w:pPr>
            <w:r>
              <w:rPr>
                <w:color w:val="000000"/>
                <w:sz w:val="20"/>
                <w:szCs w:val="20"/>
              </w:rPr>
              <w:t>28,60</w:t>
            </w:r>
          </w:p>
        </w:tc>
        <w:tc>
          <w:tcPr>
            <w:tcW w:w="2045" w:type="dxa"/>
            <w:tcBorders>
              <w:top w:val="nil"/>
              <w:left w:val="nil"/>
              <w:bottom w:val="single" w:sz="8" w:space="0" w:color="000000"/>
              <w:right w:val="single" w:sz="8" w:space="0" w:color="000000"/>
            </w:tcBorders>
            <w:vAlign w:val="center"/>
          </w:tcPr>
          <w:p w14:paraId="13C81B86" w14:textId="77777777" w:rsidR="00D75D37" w:rsidRDefault="008A1D99">
            <w:pPr>
              <w:rPr>
                <w:color w:val="000000"/>
                <w:sz w:val="20"/>
                <w:szCs w:val="20"/>
              </w:rPr>
            </w:pPr>
            <w:r>
              <w:rPr>
                <w:color w:val="000000"/>
                <w:sz w:val="20"/>
                <w:szCs w:val="20"/>
              </w:rPr>
              <w:t> </w:t>
            </w:r>
          </w:p>
        </w:tc>
      </w:tr>
      <w:tr w:rsidR="00D75D37" w14:paraId="5378FCCA"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3BF15421" w14:textId="77777777" w:rsidR="00D75D37" w:rsidRDefault="008A1D99">
            <w:pPr>
              <w:rPr>
                <w:color w:val="000000"/>
                <w:sz w:val="18"/>
                <w:szCs w:val="18"/>
              </w:rPr>
            </w:pPr>
            <w:r>
              <w:rPr>
                <w:color w:val="000000"/>
                <w:sz w:val="18"/>
                <w:szCs w:val="18"/>
              </w:rPr>
              <w:t>4.2.4.14 (TP)</w:t>
            </w:r>
          </w:p>
        </w:tc>
        <w:tc>
          <w:tcPr>
            <w:tcW w:w="4348" w:type="dxa"/>
            <w:tcBorders>
              <w:top w:val="nil"/>
              <w:left w:val="nil"/>
              <w:bottom w:val="single" w:sz="8" w:space="0" w:color="000000"/>
              <w:right w:val="single" w:sz="8" w:space="0" w:color="000000"/>
            </w:tcBorders>
            <w:vAlign w:val="center"/>
          </w:tcPr>
          <w:p w14:paraId="343538E6" w14:textId="77777777" w:rsidR="00D75D37" w:rsidRDefault="008A1D99">
            <w:pPr>
              <w:rPr>
                <w:color w:val="000000"/>
                <w:sz w:val="18"/>
                <w:szCs w:val="18"/>
              </w:rPr>
            </w:pPr>
            <w:r>
              <w:rPr>
                <w:color w:val="000000"/>
                <w:sz w:val="18"/>
                <w:szCs w:val="18"/>
              </w:rPr>
              <w:t xml:space="preserve">Galimybių vykdyti nenumatytas priemones užtikrinimas                                                                                                                                                    </w:t>
            </w:r>
          </w:p>
        </w:tc>
        <w:tc>
          <w:tcPr>
            <w:tcW w:w="1994" w:type="dxa"/>
            <w:tcBorders>
              <w:top w:val="nil"/>
              <w:left w:val="nil"/>
              <w:bottom w:val="single" w:sz="8" w:space="0" w:color="000000"/>
              <w:right w:val="single" w:sz="8" w:space="0" w:color="000000"/>
            </w:tcBorders>
            <w:vAlign w:val="center"/>
          </w:tcPr>
          <w:p w14:paraId="78D4B142" w14:textId="77777777" w:rsidR="00D75D37" w:rsidRDefault="008A1D99">
            <w:pPr>
              <w:jc w:val="right"/>
              <w:rPr>
                <w:color w:val="000000"/>
                <w:sz w:val="20"/>
                <w:szCs w:val="20"/>
              </w:rPr>
            </w:pPr>
            <w:r>
              <w:rPr>
                <w:color w:val="000000"/>
                <w:sz w:val="20"/>
                <w:szCs w:val="20"/>
              </w:rPr>
              <w:t>80,00</w:t>
            </w:r>
          </w:p>
        </w:tc>
        <w:tc>
          <w:tcPr>
            <w:tcW w:w="1739" w:type="dxa"/>
            <w:tcBorders>
              <w:top w:val="nil"/>
              <w:left w:val="nil"/>
              <w:bottom w:val="single" w:sz="8" w:space="0" w:color="000000"/>
              <w:right w:val="single" w:sz="8" w:space="0" w:color="000000"/>
            </w:tcBorders>
            <w:vAlign w:val="center"/>
          </w:tcPr>
          <w:p w14:paraId="12A12BCA" w14:textId="77777777" w:rsidR="00D75D37" w:rsidRDefault="008A1D99">
            <w:pPr>
              <w:jc w:val="right"/>
              <w:rPr>
                <w:color w:val="000000"/>
                <w:sz w:val="20"/>
                <w:szCs w:val="20"/>
              </w:rPr>
            </w:pPr>
            <w:r>
              <w:rPr>
                <w:color w:val="000000"/>
                <w:sz w:val="20"/>
                <w:szCs w:val="20"/>
              </w:rPr>
              <w:t>80,00</w:t>
            </w:r>
          </w:p>
        </w:tc>
        <w:tc>
          <w:tcPr>
            <w:tcW w:w="2122" w:type="dxa"/>
            <w:tcBorders>
              <w:top w:val="nil"/>
              <w:left w:val="nil"/>
              <w:bottom w:val="single" w:sz="8" w:space="0" w:color="000000"/>
              <w:right w:val="single" w:sz="8" w:space="0" w:color="000000"/>
            </w:tcBorders>
            <w:vAlign w:val="center"/>
          </w:tcPr>
          <w:p w14:paraId="4C198CC5" w14:textId="77777777" w:rsidR="00D75D37" w:rsidRDefault="008A1D99">
            <w:pPr>
              <w:jc w:val="right"/>
              <w:rPr>
                <w:color w:val="000000"/>
                <w:sz w:val="20"/>
                <w:szCs w:val="20"/>
              </w:rPr>
            </w:pPr>
            <w:r>
              <w:rPr>
                <w:color w:val="000000"/>
                <w:sz w:val="20"/>
                <w:szCs w:val="20"/>
              </w:rPr>
              <w:t>80,00</w:t>
            </w:r>
          </w:p>
        </w:tc>
        <w:tc>
          <w:tcPr>
            <w:tcW w:w="2045" w:type="dxa"/>
            <w:tcBorders>
              <w:top w:val="nil"/>
              <w:left w:val="nil"/>
              <w:bottom w:val="single" w:sz="8" w:space="0" w:color="000000"/>
              <w:right w:val="single" w:sz="8" w:space="0" w:color="000000"/>
            </w:tcBorders>
            <w:vAlign w:val="center"/>
          </w:tcPr>
          <w:p w14:paraId="0B3A37BD" w14:textId="77777777" w:rsidR="00D75D37" w:rsidRDefault="008A1D99">
            <w:pPr>
              <w:rPr>
                <w:color w:val="000000"/>
                <w:sz w:val="20"/>
                <w:szCs w:val="20"/>
              </w:rPr>
            </w:pPr>
            <w:r>
              <w:rPr>
                <w:color w:val="000000"/>
                <w:sz w:val="20"/>
                <w:szCs w:val="20"/>
              </w:rPr>
              <w:t> </w:t>
            </w:r>
          </w:p>
        </w:tc>
      </w:tr>
      <w:tr w:rsidR="00D75D37" w14:paraId="3529E4BD"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6386B4E3" w14:textId="77777777" w:rsidR="00D75D37" w:rsidRDefault="008A1D99">
            <w:pPr>
              <w:rPr>
                <w:color w:val="000000"/>
                <w:sz w:val="18"/>
                <w:szCs w:val="18"/>
              </w:rPr>
            </w:pPr>
            <w:r>
              <w:rPr>
                <w:color w:val="000000"/>
                <w:sz w:val="18"/>
                <w:szCs w:val="18"/>
              </w:rPr>
              <w:t>4.2.4.2 (TP)</w:t>
            </w:r>
          </w:p>
        </w:tc>
        <w:tc>
          <w:tcPr>
            <w:tcW w:w="4348" w:type="dxa"/>
            <w:tcBorders>
              <w:top w:val="nil"/>
              <w:left w:val="nil"/>
              <w:bottom w:val="single" w:sz="8" w:space="0" w:color="000000"/>
              <w:right w:val="single" w:sz="8" w:space="0" w:color="000000"/>
            </w:tcBorders>
            <w:vAlign w:val="center"/>
          </w:tcPr>
          <w:p w14:paraId="41D64AB2" w14:textId="77777777" w:rsidR="00D75D37" w:rsidRDefault="008A1D99">
            <w:pPr>
              <w:rPr>
                <w:color w:val="000000"/>
                <w:sz w:val="18"/>
                <w:szCs w:val="18"/>
              </w:rPr>
            </w:pPr>
            <w:r>
              <w:rPr>
                <w:color w:val="000000"/>
                <w:sz w:val="18"/>
                <w:szCs w:val="18"/>
              </w:rPr>
              <w:t xml:space="preserve">Paskolų ir dotacijų grąžinimas                                                                                                                                                                          </w:t>
            </w:r>
          </w:p>
        </w:tc>
        <w:tc>
          <w:tcPr>
            <w:tcW w:w="1994" w:type="dxa"/>
            <w:tcBorders>
              <w:top w:val="nil"/>
              <w:left w:val="nil"/>
              <w:bottom w:val="single" w:sz="8" w:space="0" w:color="000000"/>
              <w:right w:val="single" w:sz="8" w:space="0" w:color="000000"/>
            </w:tcBorders>
            <w:vAlign w:val="center"/>
          </w:tcPr>
          <w:p w14:paraId="54FC6D86" w14:textId="77777777" w:rsidR="00D75D37" w:rsidRDefault="008A1D99">
            <w:pPr>
              <w:jc w:val="right"/>
              <w:rPr>
                <w:color w:val="000000"/>
                <w:sz w:val="20"/>
                <w:szCs w:val="20"/>
              </w:rPr>
            </w:pPr>
            <w:r>
              <w:rPr>
                <w:color w:val="000000"/>
                <w:sz w:val="20"/>
                <w:szCs w:val="20"/>
              </w:rPr>
              <w:t>1688,60</w:t>
            </w:r>
          </w:p>
        </w:tc>
        <w:tc>
          <w:tcPr>
            <w:tcW w:w="1739" w:type="dxa"/>
            <w:tcBorders>
              <w:top w:val="nil"/>
              <w:left w:val="nil"/>
              <w:bottom w:val="single" w:sz="8" w:space="0" w:color="000000"/>
              <w:right w:val="single" w:sz="8" w:space="0" w:color="000000"/>
            </w:tcBorders>
            <w:vAlign w:val="center"/>
          </w:tcPr>
          <w:p w14:paraId="730285DE" w14:textId="77777777" w:rsidR="00D75D37" w:rsidRDefault="008A1D99">
            <w:pPr>
              <w:jc w:val="right"/>
              <w:rPr>
                <w:color w:val="000000"/>
                <w:sz w:val="20"/>
                <w:szCs w:val="20"/>
              </w:rPr>
            </w:pPr>
            <w:r>
              <w:rPr>
                <w:color w:val="000000"/>
                <w:sz w:val="20"/>
                <w:szCs w:val="20"/>
              </w:rPr>
              <w:t>1726,30</w:t>
            </w:r>
          </w:p>
        </w:tc>
        <w:tc>
          <w:tcPr>
            <w:tcW w:w="2122" w:type="dxa"/>
            <w:tcBorders>
              <w:top w:val="nil"/>
              <w:left w:val="nil"/>
              <w:bottom w:val="single" w:sz="8" w:space="0" w:color="000000"/>
              <w:right w:val="single" w:sz="8" w:space="0" w:color="000000"/>
            </w:tcBorders>
            <w:vAlign w:val="center"/>
          </w:tcPr>
          <w:p w14:paraId="42D68DD5" w14:textId="77777777" w:rsidR="00D75D37" w:rsidRDefault="008A1D99">
            <w:pPr>
              <w:jc w:val="right"/>
              <w:rPr>
                <w:color w:val="000000"/>
                <w:sz w:val="20"/>
                <w:szCs w:val="20"/>
              </w:rPr>
            </w:pPr>
            <w:r>
              <w:rPr>
                <w:color w:val="000000"/>
                <w:sz w:val="20"/>
                <w:szCs w:val="20"/>
              </w:rPr>
              <w:t>1319,20</w:t>
            </w:r>
          </w:p>
        </w:tc>
        <w:tc>
          <w:tcPr>
            <w:tcW w:w="2045" w:type="dxa"/>
            <w:tcBorders>
              <w:top w:val="nil"/>
              <w:left w:val="nil"/>
              <w:bottom w:val="single" w:sz="8" w:space="0" w:color="000000"/>
              <w:right w:val="single" w:sz="8" w:space="0" w:color="000000"/>
            </w:tcBorders>
            <w:vAlign w:val="center"/>
          </w:tcPr>
          <w:p w14:paraId="3C0C0BB5" w14:textId="77777777" w:rsidR="00D75D37" w:rsidRDefault="008A1D99">
            <w:pPr>
              <w:rPr>
                <w:color w:val="000000"/>
                <w:sz w:val="20"/>
                <w:szCs w:val="20"/>
              </w:rPr>
            </w:pPr>
            <w:r>
              <w:rPr>
                <w:color w:val="000000"/>
                <w:sz w:val="20"/>
                <w:szCs w:val="20"/>
              </w:rPr>
              <w:t> </w:t>
            </w:r>
          </w:p>
        </w:tc>
      </w:tr>
      <w:tr w:rsidR="00D75D37" w14:paraId="1ADE7941" w14:textId="77777777" w:rsidTr="002A68CB">
        <w:trPr>
          <w:trHeight w:val="350"/>
        </w:trPr>
        <w:tc>
          <w:tcPr>
            <w:tcW w:w="2199" w:type="dxa"/>
            <w:tcBorders>
              <w:top w:val="nil"/>
              <w:left w:val="single" w:sz="8" w:space="0" w:color="000000"/>
              <w:bottom w:val="single" w:sz="4" w:space="0" w:color="auto"/>
              <w:right w:val="single" w:sz="8" w:space="0" w:color="000000"/>
            </w:tcBorders>
            <w:vAlign w:val="center"/>
          </w:tcPr>
          <w:p w14:paraId="2338F32A" w14:textId="77777777" w:rsidR="00D75D37" w:rsidRDefault="008A1D99">
            <w:pPr>
              <w:rPr>
                <w:color w:val="000000"/>
                <w:sz w:val="18"/>
                <w:szCs w:val="18"/>
              </w:rPr>
            </w:pPr>
            <w:r>
              <w:rPr>
                <w:color w:val="000000"/>
                <w:sz w:val="18"/>
                <w:szCs w:val="18"/>
              </w:rPr>
              <w:t>4.2.4.8 (TP)</w:t>
            </w:r>
          </w:p>
        </w:tc>
        <w:tc>
          <w:tcPr>
            <w:tcW w:w="4348" w:type="dxa"/>
            <w:tcBorders>
              <w:top w:val="nil"/>
              <w:left w:val="nil"/>
              <w:bottom w:val="single" w:sz="4" w:space="0" w:color="auto"/>
              <w:right w:val="single" w:sz="8" w:space="0" w:color="000000"/>
            </w:tcBorders>
            <w:vAlign w:val="center"/>
          </w:tcPr>
          <w:p w14:paraId="5AD55731" w14:textId="77777777" w:rsidR="00D75D37" w:rsidRDefault="008A1D99">
            <w:pPr>
              <w:rPr>
                <w:color w:val="000000"/>
                <w:sz w:val="18"/>
                <w:szCs w:val="18"/>
              </w:rPr>
            </w:pPr>
            <w:r>
              <w:rPr>
                <w:color w:val="000000"/>
                <w:sz w:val="18"/>
                <w:szCs w:val="18"/>
              </w:rPr>
              <w:t xml:space="preserve">Mero rezervas                                                                                                                                                                                           </w:t>
            </w:r>
          </w:p>
        </w:tc>
        <w:tc>
          <w:tcPr>
            <w:tcW w:w="1994" w:type="dxa"/>
            <w:tcBorders>
              <w:top w:val="nil"/>
              <w:left w:val="nil"/>
              <w:bottom w:val="single" w:sz="4" w:space="0" w:color="auto"/>
              <w:right w:val="single" w:sz="8" w:space="0" w:color="000000"/>
            </w:tcBorders>
            <w:vAlign w:val="center"/>
          </w:tcPr>
          <w:p w14:paraId="457ED0D6" w14:textId="77777777" w:rsidR="00D75D37" w:rsidRDefault="008A1D99">
            <w:pPr>
              <w:jc w:val="right"/>
              <w:rPr>
                <w:color w:val="000000"/>
                <w:sz w:val="20"/>
                <w:szCs w:val="20"/>
              </w:rPr>
            </w:pPr>
            <w:r>
              <w:rPr>
                <w:color w:val="000000"/>
                <w:sz w:val="20"/>
                <w:szCs w:val="20"/>
              </w:rPr>
              <w:t>140,00</w:t>
            </w:r>
          </w:p>
        </w:tc>
        <w:tc>
          <w:tcPr>
            <w:tcW w:w="1739" w:type="dxa"/>
            <w:tcBorders>
              <w:top w:val="nil"/>
              <w:left w:val="nil"/>
              <w:bottom w:val="single" w:sz="4" w:space="0" w:color="auto"/>
              <w:right w:val="single" w:sz="8" w:space="0" w:color="000000"/>
            </w:tcBorders>
            <w:vAlign w:val="center"/>
          </w:tcPr>
          <w:p w14:paraId="2D1E7A02" w14:textId="77777777" w:rsidR="00D75D37" w:rsidRDefault="008A1D99">
            <w:pPr>
              <w:jc w:val="right"/>
              <w:rPr>
                <w:color w:val="000000"/>
                <w:sz w:val="20"/>
                <w:szCs w:val="20"/>
              </w:rPr>
            </w:pPr>
            <w:r>
              <w:rPr>
                <w:color w:val="000000"/>
                <w:sz w:val="20"/>
                <w:szCs w:val="20"/>
              </w:rPr>
              <w:t>150,00</w:t>
            </w:r>
          </w:p>
        </w:tc>
        <w:tc>
          <w:tcPr>
            <w:tcW w:w="2122" w:type="dxa"/>
            <w:tcBorders>
              <w:top w:val="nil"/>
              <w:left w:val="nil"/>
              <w:bottom w:val="single" w:sz="4" w:space="0" w:color="auto"/>
              <w:right w:val="single" w:sz="8" w:space="0" w:color="000000"/>
            </w:tcBorders>
            <w:vAlign w:val="center"/>
          </w:tcPr>
          <w:p w14:paraId="053B7785" w14:textId="77777777" w:rsidR="00D75D37" w:rsidRDefault="008A1D99">
            <w:pPr>
              <w:jc w:val="right"/>
              <w:rPr>
                <w:color w:val="000000"/>
                <w:sz w:val="20"/>
                <w:szCs w:val="20"/>
              </w:rPr>
            </w:pPr>
            <w:r>
              <w:rPr>
                <w:color w:val="000000"/>
                <w:sz w:val="20"/>
                <w:szCs w:val="20"/>
              </w:rPr>
              <w:t>150,00</w:t>
            </w:r>
          </w:p>
        </w:tc>
        <w:tc>
          <w:tcPr>
            <w:tcW w:w="2045" w:type="dxa"/>
            <w:tcBorders>
              <w:top w:val="nil"/>
              <w:left w:val="nil"/>
              <w:bottom w:val="single" w:sz="4" w:space="0" w:color="auto"/>
              <w:right w:val="single" w:sz="8" w:space="0" w:color="000000"/>
            </w:tcBorders>
            <w:vAlign w:val="center"/>
          </w:tcPr>
          <w:p w14:paraId="5564E628" w14:textId="77777777" w:rsidR="00D75D37" w:rsidRDefault="008A1D99">
            <w:pPr>
              <w:rPr>
                <w:color w:val="000000"/>
                <w:sz w:val="20"/>
                <w:szCs w:val="20"/>
              </w:rPr>
            </w:pPr>
            <w:r>
              <w:rPr>
                <w:color w:val="000000"/>
                <w:sz w:val="20"/>
                <w:szCs w:val="20"/>
              </w:rPr>
              <w:t> </w:t>
            </w:r>
          </w:p>
        </w:tc>
      </w:tr>
      <w:tr w:rsidR="00D75D37" w14:paraId="79B9DC8F" w14:textId="77777777" w:rsidTr="002A68CB">
        <w:trPr>
          <w:trHeight w:val="452"/>
        </w:trPr>
        <w:tc>
          <w:tcPr>
            <w:tcW w:w="2199" w:type="dxa"/>
            <w:tcBorders>
              <w:top w:val="single" w:sz="4" w:space="0" w:color="auto"/>
              <w:left w:val="single" w:sz="4" w:space="0" w:color="auto"/>
              <w:bottom w:val="single" w:sz="4" w:space="0" w:color="auto"/>
              <w:right w:val="single" w:sz="4" w:space="0" w:color="auto"/>
            </w:tcBorders>
            <w:vAlign w:val="center"/>
          </w:tcPr>
          <w:p w14:paraId="63DE7B97" w14:textId="77777777" w:rsidR="00D75D37" w:rsidRDefault="008A1D99">
            <w:pPr>
              <w:rPr>
                <w:color w:val="000000"/>
                <w:sz w:val="18"/>
                <w:szCs w:val="18"/>
              </w:rPr>
            </w:pPr>
            <w:r>
              <w:rPr>
                <w:color w:val="000000"/>
                <w:sz w:val="18"/>
                <w:szCs w:val="18"/>
              </w:rPr>
              <w:t>4.2.4.9 (TP)</w:t>
            </w:r>
          </w:p>
        </w:tc>
        <w:tc>
          <w:tcPr>
            <w:tcW w:w="4348" w:type="dxa"/>
            <w:tcBorders>
              <w:top w:val="single" w:sz="4" w:space="0" w:color="auto"/>
              <w:left w:val="single" w:sz="4" w:space="0" w:color="auto"/>
              <w:bottom w:val="single" w:sz="4" w:space="0" w:color="auto"/>
              <w:right w:val="single" w:sz="4" w:space="0" w:color="auto"/>
            </w:tcBorders>
            <w:vAlign w:val="center"/>
          </w:tcPr>
          <w:p w14:paraId="69384CE9" w14:textId="77777777" w:rsidR="00D75D37" w:rsidRDefault="008A1D99">
            <w:pPr>
              <w:rPr>
                <w:color w:val="000000"/>
                <w:sz w:val="18"/>
                <w:szCs w:val="18"/>
              </w:rPr>
            </w:pPr>
            <w:r>
              <w:rPr>
                <w:color w:val="000000"/>
                <w:sz w:val="18"/>
                <w:szCs w:val="18"/>
              </w:rPr>
              <w:t xml:space="preserve">Reprezentacinės veiklos išlaidos                                                                                                                                                                        </w:t>
            </w:r>
          </w:p>
        </w:tc>
        <w:tc>
          <w:tcPr>
            <w:tcW w:w="1994" w:type="dxa"/>
            <w:tcBorders>
              <w:top w:val="single" w:sz="4" w:space="0" w:color="auto"/>
              <w:left w:val="single" w:sz="4" w:space="0" w:color="auto"/>
              <w:bottom w:val="single" w:sz="4" w:space="0" w:color="auto"/>
              <w:right w:val="single" w:sz="4" w:space="0" w:color="auto"/>
            </w:tcBorders>
            <w:vAlign w:val="center"/>
          </w:tcPr>
          <w:p w14:paraId="2FEB668E" w14:textId="77777777" w:rsidR="00D75D37" w:rsidRDefault="008A1D99">
            <w:pPr>
              <w:jc w:val="right"/>
              <w:rPr>
                <w:color w:val="000000"/>
                <w:sz w:val="20"/>
                <w:szCs w:val="20"/>
              </w:rPr>
            </w:pPr>
            <w:r>
              <w:rPr>
                <w:color w:val="000000"/>
                <w:sz w:val="20"/>
                <w:szCs w:val="20"/>
              </w:rPr>
              <w:t>20,00</w:t>
            </w:r>
          </w:p>
        </w:tc>
        <w:tc>
          <w:tcPr>
            <w:tcW w:w="1739" w:type="dxa"/>
            <w:tcBorders>
              <w:top w:val="single" w:sz="4" w:space="0" w:color="auto"/>
              <w:left w:val="single" w:sz="4" w:space="0" w:color="auto"/>
              <w:bottom w:val="single" w:sz="4" w:space="0" w:color="auto"/>
              <w:right w:val="single" w:sz="4" w:space="0" w:color="auto"/>
            </w:tcBorders>
            <w:vAlign w:val="center"/>
          </w:tcPr>
          <w:p w14:paraId="74CA1C3E" w14:textId="77777777" w:rsidR="00D75D37" w:rsidRDefault="008A1D99">
            <w:pPr>
              <w:jc w:val="right"/>
              <w:rPr>
                <w:color w:val="000000"/>
                <w:sz w:val="20"/>
                <w:szCs w:val="20"/>
              </w:rPr>
            </w:pPr>
            <w:r>
              <w:rPr>
                <w:color w:val="000000"/>
                <w:sz w:val="20"/>
                <w:szCs w:val="20"/>
              </w:rPr>
              <w:t>20,00</w:t>
            </w:r>
          </w:p>
        </w:tc>
        <w:tc>
          <w:tcPr>
            <w:tcW w:w="2122" w:type="dxa"/>
            <w:tcBorders>
              <w:top w:val="single" w:sz="4" w:space="0" w:color="auto"/>
              <w:left w:val="single" w:sz="4" w:space="0" w:color="auto"/>
              <w:bottom w:val="single" w:sz="4" w:space="0" w:color="auto"/>
              <w:right w:val="single" w:sz="4" w:space="0" w:color="auto"/>
            </w:tcBorders>
            <w:vAlign w:val="center"/>
          </w:tcPr>
          <w:p w14:paraId="08AA5B61" w14:textId="77777777" w:rsidR="00D75D37" w:rsidRDefault="008A1D99">
            <w:pPr>
              <w:jc w:val="right"/>
              <w:rPr>
                <w:color w:val="000000"/>
                <w:sz w:val="20"/>
                <w:szCs w:val="20"/>
              </w:rPr>
            </w:pPr>
            <w:r>
              <w:rPr>
                <w:color w:val="000000"/>
                <w:sz w:val="20"/>
                <w:szCs w:val="20"/>
              </w:rPr>
              <w:t>20,00</w:t>
            </w:r>
          </w:p>
        </w:tc>
        <w:tc>
          <w:tcPr>
            <w:tcW w:w="2045" w:type="dxa"/>
            <w:tcBorders>
              <w:top w:val="single" w:sz="4" w:space="0" w:color="auto"/>
              <w:left w:val="single" w:sz="4" w:space="0" w:color="auto"/>
              <w:bottom w:val="single" w:sz="4" w:space="0" w:color="auto"/>
              <w:right w:val="single" w:sz="4" w:space="0" w:color="auto"/>
            </w:tcBorders>
            <w:vAlign w:val="center"/>
          </w:tcPr>
          <w:p w14:paraId="0A805E99" w14:textId="77777777" w:rsidR="00D75D37" w:rsidRDefault="008A1D99">
            <w:pPr>
              <w:rPr>
                <w:color w:val="000000"/>
                <w:sz w:val="20"/>
                <w:szCs w:val="20"/>
              </w:rPr>
            </w:pPr>
            <w:r>
              <w:rPr>
                <w:color w:val="000000"/>
                <w:sz w:val="20"/>
                <w:szCs w:val="20"/>
              </w:rPr>
              <w:t> </w:t>
            </w:r>
          </w:p>
        </w:tc>
      </w:tr>
      <w:tr w:rsidR="00D75D37" w14:paraId="702C6B9D" w14:textId="77777777" w:rsidTr="002A68CB">
        <w:trPr>
          <w:trHeight w:val="286"/>
        </w:trPr>
        <w:tc>
          <w:tcPr>
            <w:tcW w:w="2199" w:type="dxa"/>
            <w:tcBorders>
              <w:top w:val="single" w:sz="4" w:space="0" w:color="auto"/>
              <w:left w:val="single" w:sz="4" w:space="0" w:color="auto"/>
              <w:bottom w:val="single" w:sz="4" w:space="0" w:color="auto"/>
              <w:right w:val="single" w:sz="4" w:space="0" w:color="auto"/>
            </w:tcBorders>
            <w:vAlign w:val="center"/>
          </w:tcPr>
          <w:p w14:paraId="6A4F5701" w14:textId="77777777" w:rsidR="00D75D37" w:rsidRDefault="008A1D99">
            <w:pPr>
              <w:jc w:val="both"/>
              <w:rPr>
                <w:b/>
                <w:bCs/>
                <w:color w:val="000000"/>
                <w:sz w:val="18"/>
                <w:szCs w:val="18"/>
              </w:rPr>
            </w:pPr>
            <w:r>
              <w:rPr>
                <w:b/>
                <w:bCs/>
                <w:color w:val="000000"/>
                <w:sz w:val="18"/>
                <w:szCs w:val="18"/>
              </w:rPr>
              <w:t> </w:t>
            </w:r>
          </w:p>
        </w:tc>
        <w:tc>
          <w:tcPr>
            <w:tcW w:w="4348" w:type="dxa"/>
            <w:tcBorders>
              <w:top w:val="single" w:sz="4" w:space="0" w:color="auto"/>
              <w:left w:val="single" w:sz="4" w:space="0" w:color="auto"/>
              <w:bottom w:val="single" w:sz="4" w:space="0" w:color="auto"/>
              <w:right w:val="single" w:sz="4" w:space="0" w:color="auto"/>
            </w:tcBorders>
            <w:vAlign w:val="center"/>
          </w:tcPr>
          <w:p w14:paraId="00C9A15A" w14:textId="77777777" w:rsidR="00D75D37" w:rsidRDefault="008A1D99">
            <w:pPr>
              <w:rPr>
                <w:b/>
                <w:bCs/>
                <w:color w:val="000000"/>
                <w:sz w:val="18"/>
                <w:szCs w:val="18"/>
              </w:rPr>
            </w:pPr>
            <w:r>
              <w:rPr>
                <w:b/>
                <w:bCs/>
                <w:color w:val="000000"/>
                <w:sz w:val="18"/>
                <w:szCs w:val="18"/>
              </w:rPr>
              <w:t>1. Savivaldybės biudžetas (įskaitant skolintas lėšas)</w:t>
            </w:r>
          </w:p>
        </w:tc>
        <w:tc>
          <w:tcPr>
            <w:tcW w:w="1994" w:type="dxa"/>
            <w:tcBorders>
              <w:top w:val="single" w:sz="4" w:space="0" w:color="auto"/>
              <w:left w:val="single" w:sz="4" w:space="0" w:color="auto"/>
              <w:bottom w:val="single" w:sz="4" w:space="0" w:color="auto"/>
              <w:right w:val="single" w:sz="4" w:space="0" w:color="auto"/>
            </w:tcBorders>
            <w:vAlign w:val="center"/>
          </w:tcPr>
          <w:p w14:paraId="523FA0F5" w14:textId="77777777" w:rsidR="00D75D37" w:rsidRDefault="008A1D99">
            <w:pPr>
              <w:jc w:val="right"/>
              <w:rPr>
                <w:b/>
                <w:bCs/>
                <w:color w:val="000000"/>
                <w:sz w:val="18"/>
                <w:szCs w:val="18"/>
              </w:rPr>
            </w:pPr>
            <w:r>
              <w:rPr>
                <w:b/>
                <w:bCs/>
                <w:color w:val="000000"/>
                <w:sz w:val="18"/>
                <w:szCs w:val="18"/>
              </w:rPr>
              <w:t>8282,30</w:t>
            </w:r>
          </w:p>
        </w:tc>
        <w:tc>
          <w:tcPr>
            <w:tcW w:w="1739" w:type="dxa"/>
            <w:tcBorders>
              <w:top w:val="single" w:sz="4" w:space="0" w:color="auto"/>
              <w:left w:val="single" w:sz="4" w:space="0" w:color="auto"/>
              <w:bottom w:val="single" w:sz="4" w:space="0" w:color="auto"/>
              <w:right w:val="single" w:sz="4" w:space="0" w:color="auto"/>
            </w:tcBorders>
            <w:vAlign w:val="center"/>
          </w:tcPr>
          <w:p w14:paraId="6E0EB7BC" w14:textId="77777777" w:rsidR="00D75D37" w:rsidRDefault="008A1D99">
            <w:pPr>
              <w:jc w:val="right"/>
              <w:rPr>
                <w:b/>
                <w:bCs/>
                <w:color w:val="000000"/>
                <w:sz w:val="18"/>
                <w:szCs w:val="18"/>
              </w:rPr>
            </w:pPr>
            <w:r>
              <w:rPr>
                <w:b/>
                <w:bCs/>
                <w:color w:val="000000"/>
                <w:sz w:val="18"/>
                <w:szCs w:val="18"/>
              </w:rPr>
              <w:t>8877,00</w:t>
            </w:r>
          </w:p>
        </w:tc>
        <w:tc>
          <w:tcPr>
            <w:tcW w:w="2122" w:type="dxa"/>
            <w:tcBorders>
              <w:top w:val="single" w:sz="4" w:space="0" w:color="auto"/>
              <w:left w:val="single" w:sz="4" w:space="0" w:color="auto"/>
              <w:bottom w:val="single" w:sz="4" w:space="0" w:color="auto"/>
              <w:right w:val="single" w:sz="4" w:space="0" w:color="auto"/>
            </w:tcBorders>
            <w:vAlign w:val="center"/>
          </w:tcPr>
          <w:p w14:paraId="45AB9FB5" w14:textId="77777777" w:rsidR="00D75D37" w:rsidRDefault="008A1D99">
            <w:pPr>
              <w:jc w:val="right"/>
              <w:rPr>
                <w:b/>
                <w:bCs/>
                <w:color w:val="000000"/>
                <w:sz w:val="18"/>
                <w:szCs w:val="18"/>
              </w:rPr>
            </w:pPr>
            <w:r>
              <w:rPr>
                <w:b/>
                <w:bCs/>
                <w:color w:val="000000"/>
                <w:sz w:val="18"/>
                <w:szCs w:val="18"/>
              </w:rPr>
              <w:t>8499,20</w:t>
            </w:r>
          </w:p>
        </w:tc>
        <w:tc>
          <w:tcPr>
            <w:tcW w:w="2045" w:type="dxa"/>
            <w:tcBorders>
              <w:top w:val="single" w:sz="4" w:space="0" w:color="auto"/>
              <w:left w:val="single" w:sz="4" w:space="0" w:color="auto"/>
              <w:bottom w:val="single" w:sz="4" w:space="0" w:color="auto"/>
              <w:right w:val="single" w:sz="4" w:space="0" w:color="auto"/>
            </w:tcBorders>
            <w:vAlign w:val="center"/>
          </w:tcPr>
          <w:p w14:paraId="641AB8B2" w14:textId="77777777" w:rsidR="00D75D37" w:rsidRDefault="008A1D99">
            <w:pPr>
              <w:rPr>
                <w:b/>
                <w:bCs/>
                <w:color w:val="000000"/>
                <w:sz w:val="20"/>
                <w:szCs w:val="20"/>
              </w:rPr>
            </w:pPr>
            <w:r>
              <w:rPr>
                <w:b/>
                <w:bCs/>
                <w:color w:val="000000"/>
                <w:sz w:val="20"/>
                <w:szCs w:val="20"/>
              </w:rPr>
              <w:t> </w:t>
            </w:r>
          </w:p>
        </w:tc>
      </w:tr>
      <w:tr w:rsidR="00D75D37" w14:paraId="46FC0CCE" w14:textId="77777777" w:rsidTr="002A68CB">
        <w:trPr>
          <w:trHeight w:val="184"/>
        </w:trPr>
        <w:tc>
          <w:tcPr>
            <w:tcW w:w="2199" w:type="dxa"/>
            <w:vMerge w:val="restart"/>
            <w:tcBorders>
              <w:top w:val="single" w:sz="4" w:space="0" w:color="auto"/>
              <w:left w:val="single" w:sz="8" w:space="0" w:color="000000"/>
              <w:bottom w:val="single" w:sz="8" w:space="0" w:color="000000"/>
              <w:right w:val="single" w:sz="8" w:space="0" w:color="000000"/>
            </w:tcBorders>
            <w:vAlign w:val="center"/>
          </w:tcPr>
          <w:p w14:paraId="732955E6" w14:textId="77777777" w:rsidR="00D75D37" w:rsidRDefault="008A1D99">
            <w:pPr>
              <w:jc w:val="both"/>
              <w:rPr>
                <w:b/>
                <w:bCs/>
                <w:color w:val="000000"/>
                <w:sz w:val="18"/>
                <w:szCs w:val="18"/>
              </w:rPr>
            </w:pPr>
            <w:r>
              <w:rPr>
                <w:b/>
                <w:bCs/>
                <w:color w:val="000000"/>
                <w:sz w:val="18"/>
                <w:szCs w:val="18"/>
              </w:rPr>
              <w:t> </w:t>
            </w:r>
          </w:p>
        </w:tc>
        <w:tc>
          <w:tcPr>
            <w:tcW w:w="4348" w:type="dxa"/>
            <w:tcBorders>
              <w:top w:val="single" w:sz="4" w:space="0" w:color="auto"/>
              <w:left w:val="nil"/>
              <w:bottom w:val="nil"/>
              <w:right w:val="single" w:sz="8" w:space="0" w:color="000000"/>
            </w:tcBorders>
            <w:vAlign w:val="center"/>
          </w:tcPr>
          <w:p w14:paraId="13D1601A" w14:textId="77777777" w:rsidR="00D75D37" w:rsidRDefault="008A1D99">
            <w:pPr>
              <w:rPr>
                <w:b/>
                <w:bCs/>
                <w:color w:val="000000"/>
                <w:sz w:val="18"/>
                <w:szCs w:val="18"/>
              </w:rPr>
            </w:pPr>
            <w:r>
              <w:rPr>
                <w:b/>
                <w:bCs/>
                <w:color w:val="000000"/>
                <w:sz w:val="18"/>
                <w:szCs w:val="18"/>
              </w:rPr>
              <w:t>Iš jo:</w:t>
            </w:r>
          </w:p>
        </w:tc>
        <w:tc>
          <w:tcPr>
            <w:tcW w:w="1994" w:type="dxa"/>
            <w:vMerge w:val="restart"/>
            <w:tcBorders>
              <w:top w:val="single" w:sz="4" w:space="0" w:color="auto"/>
              <w:left w:val="single" w:sz="8" w:space="0" w:color="000000"/>
              <w:bottom w:val="single" w:sz="8" w:space="0" w:color="000000"/>
              <w:right w:val="single" w:sz="8" w:space="0" w:color="000000"/>
            </w:tcBorders>
            <w:vAlign w:val="center"/>
          </w:tcPr>
          <w:p w14:paraId="62608F8C" w14:textId="77777777" w:rsidR="00D75D37" w:rsidRDefault="008A1D99">
            <w:pPr>
              <w:jc w:val="right"/>
              <w:rPr>
                <w:color w:val="000000"/>
                <w:sz w:val="18"/>
                <w:szCs w:val="18"/>
              </w:rPr>
            </w:pPr>
            <w:r>
              <w:rPr>
                <w:color w:val="000000"/>
                <w:sz w:val="18"/>
                <w:szCs w:val="18"/>
              </w:rPr>
              <w:t>8241,50</w:t>
            </w:r>
          </w:p>
        </w:tc>
        <w:tc>
          <w:tcPr>
            <w:tcW w:w="1739" w:type="dxa"/>
            <w:vMerge w:val="restart"/>
            <w:tcBorders>
              <w:top w:val="single" w:sz="4" w:space="0" w:color="auto"/>
              <w:left w:val="single" w:sz="8" w:space="0" w:color="000000"/>
              <w:bottom w:val="single" w:sz="8" w:space="0" w:color="000000"/>
              <w:right w:val="single" w:sz="8" w:space="0" w:color="000000"/>
            </w:tcBorders>
            <w:vAlign w:val="center"/>
          </w:tcPr>
          <w:p w14:paraId="2D6FE05A" w14:textId="77777777" w:rsidR="00D75D37" w:rsidRDefault="008A1D99">
            <w:pPr>
              <w:jc w:val="right"/>
              <w:rPr>
                <w:color w:val="000000"/>
                <w:sz w:val="18"/>
                <w:szCs w:val="18"/>
              </w:rPr>
            </w:pPr>
            <w:r>
              <w:rPr>
                <w:color w:val="000000"/>
                <w:sz w:val="18"/>
                <w:szCs w:val="18"/>
              </w:rPr>
              <w:t>8836,20</w:t>
            </w:r>
          </w:p>
        </w:tc>
        <w:tc>
          <w:tcPr>
            <w:tcW w:w="2122" w:type="dxa"/>
            <w:vMerge w:val="restart"/>
            <w:tcBorders>
              <w:top w:val="single" w:sz="4" w:space="0" w:color="auto"/>
              <w:left w:val="single" w:sz="8" w:space="0" w:color="000000"/>
              <w:bottom w:val="single" w:sz="8" w:space="0" w:color="000000"/>
              <w:right w:val="single" w:sz="8" w:space="0" w:color="000000"/>
            </w:tcBorders>
            <w:vAlign w:val="center"/>
          </w:tcPr>
          <w:p w14:paraId="37FEA527" w14:textId="77777777" w:rsidR="00D75D37" w:rsidRDefault="008A1D99">
            <w:pPr>
              <w:jc w:val="right"/>
              <w:rPr>
                <w:color w:val="000000"/>
                <w:sz w:val="18"/>
                <w:szCs w:val="18"/>
              </w:rPr>
            </w:pPr>
            <w:r>
              <w:rPr>
                <w:color w:val="000000"/>
                <w:sz w:val="18"/>
                <w:szCs w:val="18"/>
              </w:rPr>
              <w:t>8458,40</w:t>
            </w:r>
          </w:p>
        </w:tc>
        <w:tc>
          <w:tcPr>
            <w:tcW w:w="2045" w:type="dxa"/>
            <w:vMerge w:val="restart"/>
            <w:tcBorders>
              <w:top w:val="single" w:sz="4" w:space="0" w:color="auto"/>
              <w:left w:val="single" w:sz="8" w:space="0" w:color="000000"/>
              <w:bottom w:val="single" w:sz="8" w:space="0" w:color="000000"/>
              <w:right w:val="single" w:sz="8" w:space="0" w:color="000000"/>
            </w:tcBorders>
            <w:vAlign w:val="center"/>
          </w:tcPr>
          <w:p w14:paraId="3F129572" w14:textId="77777777" w:rsidR="00D75D37" w:rsidRDefault="008A1D99">
            <w:pPr>
              <w:rPr>
                <w:b/>
                <w:bCs/>
                <w:color w:val="000000"/>
                <w:sz w:val="20"/>
                <w:szCs w:val="20"/>
              </w:rPr>
            </w:pPr>
            <w:r>
              <w:rPr>
                <w:b/>
                <w:bCs/>
                <w:color w:val="000000"/>
                <w:sz w:val="20"/>
                <w:szCs w:val="20"/>
              </w:rPr>
              <w:t> </w:t>
            </w:r>
          </w:p>
        </w:tc>
      </w:tr>
      <w:tr w:rsidR="00D75D37" w14:paraId="7096E92A" w14:textId="77777777">
        <w:trPr>
          <w:trHeight w:val="359"/>
        </w:trPr>
        <w:tc>
          <w:tcPr>
            <w:tcW w:w="2199" w:type="dxa"/>
            <w:vMerge/>
            <w:tcBorders>
              <w:top w:val="nil"/>
              <w:left w:val="single" w:sz="8" w:space="0" w:color="000000"/>
              <w:bottom w:val="single" w:sz="8" w:space="0" w:color="000000"/>
              <w:right w:val="single" w:sz="8" w:space="0" w:color="000000"/>
            </w:tcBorders>
            <w:vAlign w:val="center"/>
          </w:tcPr>
          <w:p w14:paraId="4E84253C"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48" w:type="dxa"/>
            <w:tcBorders>
              <w:top w:val="nil"/>
              <w:left w:val="nil"/>
              <w:bottom w:val="single" w:sz="4" w:space="0" w:color="000000"/>
              <w:right w:val="single" w:sz="8" w:space="0" w:color="000000"/>
            </w:tcBorders>
            <w:vAlign w:val="center"/>
          </w:tcPr>
          <w:p w14:paraId="3E9545F0"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1994" w:type="dxa"/>
            <w:vMerge/>
            <w:tcBorders>
              <w:top w:val="nil"/>
              <w:left w:val="single" w:sz="8" w:space="0" w:color="000000"/>
              <w:bottom w:val="single" w:sz="8" w:space="0" w:color="000000"/>
              <w:right w:val="single" w:sz="8" w:space="0" w:color="000000"/>
            </w:tcBorders>
            <w:vAlign w:val="center"/>
          </w:tcPr>
          <w:p w14:paraId="7FA8EB8A"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39" w:type="dxa"/>
            <w:vMerge/>
            <w:tcBorders>
              <w:top w:val="nil"/>
              <w:left w:val="single" w:sz="8" w:space="0" w:color="000000"/>
              <w:bottom w:val="single" w:sz="8" w:space="0" w:color="000000"/>
              <w:right w:val="single" w:sz="8" w:space="0" w:color="000000"/>
            </w:tcBorders>
            <w:vAlign w:val="center"/>
          </w:tcPr>
          <w:p w14:paraId="0E6107CB"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22" w:type="dxa"/>
            <w:vMerge/>
            <w:tcBorders>
              <w:top w:val="nil"/>
              <w:left w:val="single" w:sz="8" w:space="0" w:color="000000"/>
              <w:bottom w:val="single" w:sz="8" w:space="0" w:color="000000"/>
              <w:right w:val="single" w:sz="8" w:space="0" w:color="000000"/>
            </w:tcBorders>
            <w:vAlign w:val="center"/>
          </w:tcPr>
          <w:p w14:paraId="3B74B78F"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45" w:type="dxa"/>
            <w:vMerge/>
            <w:tcBorders>
              <w:top w:val="nil"/>
              <w:left w:val="single" w:sz="8" w:space="0" w:color="000000"/>
              <w:bottom w:val="single" w:sz="8" w:space="0" w:color="000000"/>
              <w:right w:val="single" w:sz="8" w:space="0" w:color="000000"/>
            </w:tcBorders>
            <w:vAlign w:val="center"/>
          </w:tcPr>
          <w:p w14:paraId="07B2C75D"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2D939D5A" w14:textId="77777777">
        <w:trPr>
          <w:trHeight w:val="341"/>
        </w:trPr>
        <w:tc>
          <w:tcPr>
            <w:tcW w:w="2199" w:type="dxa"/>
            <w:tcBorders>
              <w:top w:val="single" w:sz="4" w:space="0" w:color="000000"/>
              <w:left w:val="single" w:sz="4" w:space="0" w:color="000000"/>
              <w:bottom w:val="single" w:sz="4" w:space="0" w:color="000000"/>
              <w:right w:val="single" w:sz="4" w:space="0" w:color="000000"/>
            </w:tcBorders>
            <w:vAlign w:val="center"/>
          </w:tcPr>
          <w:p w14:paraId="687BDACE" w14:textId="77777777" w:rsidR="00D75D37" w:rsidRDefault="008A1D99">
            <w:pPr>
              <w:jc w:val="both"/>
              <w:rPr>
                <w:b/>
                <w:bCs/>
                <w:color w:val="000000"/>
                <w:sz w:val="18"/>
                <w:szCs w:val="18"/>
              </w:rPr>
            </w:pPr>
            <w:r>
              <w:rPr>
                <w:b/>
                <w:bCs/>
                <w:color w:val="000000"/>
                <w:sz w:val="18"/>
                <w:szCs w:val="18"/>
              </w:rPr>
              <w:t> </w:t>
            </w:r>
          </w:p>
        </w:tc>
        <w:tc>
          <w:tcPr>
            <w:tcW w:w="4348" w:type="dxa"/>
            <w:tcBorders>
              <w:top w:val="single" w:sz="4" w:space="0" w:color="000000"/>
              <w:left w:val="single" w:sz="4" w:space="0" w:color="000000"/>
              <w:bottom w:val="single" w:sz="4" w:space="0" w:color="000000"/>
              <w:right w:val="single" w:sz="4" w:space="0" w:color="000000"/>
            </w:tcBorders>
            <w:vAlign w:val="center"/>
          </w:tcPr>
          <w:p w14:paraId="7285F610" w14:textId="77777777" w:rsidR="00D75D37" w:rsidRDefault="008A1D99">
            <w:pPr>
              <w:rPr>
                <w:b/>
                <w:bCs/>
                <w:color w:val="000000"/>
                <w:sz w:val="18"/>
                <w:szCs w:val="18"/>
              </w:rPr>
            </w:pPr>
            <w:r>
              <w:rPr>
                <w:b/>
                <w:bCs/>
                <w:color w:val="000000"/>
                <w:sz w:val="18"/>
                <w:szCs w:val="18"/>
              </w:rPr>
              <w:t>1.2. Lietuvos Respublikos valstybės biudžeto dotacijos</w:t>
            </w:r>
          </w:p>
        </w:tc>
        <w:tc>
          <w:tcPr>
            <w:tcW w:w="1994" w:type="dxa"/>
            <w:tcBorders>
              <w:top w:val="single" w:sz="4" w:space="0" w:color="000000"/>
              <w:left w:val="single" w:sz="4" w:space="0" w:color="000000"/>
              <w:bottom w:val="single" w:sz="4" w:space="0" w:color="000000"/>
              <w:right w:val="single" w:sz="4" w:space="0" w:color="000000"/>
            </w:tcBorders>
            <w:vAlign w:val="center"/>
          </w:tcPr>
          <w:p w14:paraId="183DACDD" w14:textId="77777777" w:rsidR="00D75D37" w:rsidRDefault="008A1D99">
            <w:pPr>
              <w:jc w:val="right"/>
              <w:rPr>
                <w:color w:val="000000"/>
                <w:sz w:val="18"/>
                <w:szCs w:val="18"/>
              </w:rPr>
            </w:pPr>
            <w:r>
              <w:rPr>
                <w:color w:val="000000"/>
                <w:sz w:val="18"/>
                <w:szCs w:val="18"/>
              </w:rPr>
              <w:t>0,00</w:t>
            </w:r>
          </w:p>
        </w:tc>
        <w:tc>
          <w:tcPr>
            <w:tcW w:w="1739" w:type="dxa"/>
            <w:tcBorders>
              <w:top w:val="single" w:sz="4" w:space="0" w:color="000000"/>
              <w:left w:val="single" w:sz="4" w:space="0" w:color="000000"/>
              <w:bottom w:val="single" w:sz="4" w:space="0" w:color="000000"/>
              <w:right w:val="single" w:sz="4" w:space="0" w:color="000000"/>
            </w:tcBorders>
            <w:vAlign w:val="center"/>
          </w:tcPr>
          <w:p w14:paraId="111D673D" w14:textId="77777777" w:rsidR="00D75D37" w:rsidRDefault="008A1D99">
            <w:pPr>
              <w:jc w:val="right"/>
              <w:rPr>
                <w:color w:val="000000"/>
                <w:sz w:val="18"/>
                <w:szCs w:val="18"/>
              </w:rPr>
            </w:pPr>
            <w:r>
              <w:rPr>
                <w:color w:val="000000"/>
                <w:sz w:val="18"/>
                <w:szCs w:val="18"/>
              </w:rPr>
              <w:t>0,00</w:t>
            </w:r>
          </w:p>
        </w:tc>
        <w:tc>
          <w:tcPr>
            <w:tcW w:w="2122" w:type="dxa"/>
            <w:tcBorders>
              <w:top w:val="single" w:sz="4" w:space="0" w:color="000000"/>
              <w:left w:val="single" w:sz="4" w:space="0" w:color="000000"/>
              <w:bottom w:val="single" w:sz="4" w:space="0" w:color="000000"/>
              <w:right w:val="single" w:sz="4" w:space="0" w:color="000000"/>
            </w:tcBorders>
            <w:vAlign w:val="center"/>
          </w:tcPr>
          <w:p w14:paraId="300E578B" w14:textId="77777777" w:rsidR="00D75D37" w:rsidRDefault="008A1D99">
            <w:pPr>
              <w:jc w:val="right"/>
              <w:rPr>
                <w:color w:val="000000"/>
                <w:sz w:val="18"/>
                <w:szCs w:val="18"/>
              </w:rPr>
            </w:pPr>
            <w:r>
              <w:rPr>
                <w:color w:val="000000"/>
                <w:sz w:val="18"/>
                <w:szCs w:val="18"/>
              </w:rPr>
              <w:t>0,00</w:t>
            </w:r>
          </w:p>
        </w:tc>
        <w:tc>
          <w:tcPr>
            <w:tcW w:w="2045" w:type="dxa"/>
            <w:tcBorders>
              <w:top w:val="single" w:sz="4" w:space="0" w:color="000000"/>
              <w:left w:val="single" w:sz="4" w:space="0" w:color="000000"/>
              <w:bottom w:val="single" w:sz="4" w:space="0" w:color="000000"/>
              <w:right w:val="single" w:sz="4" w:space="0" w:color="000000"/>
            </w:tcBorders>
            <w:vAlign w:val="center"/>
          </w:tcPr>
          <w:p w14:paraId="314134CE" w14:textId="77777777" w:rsidR="00D75D37" w:rsidRDefault="008A1D99">
            <w:pPr>
              <w:rPr>
                <w:b/>
                <w:bCs/>
                <w:color w:val="000000"/>
                <w:sz w:val="20"/>
                <w:szCs w:val="20"/>
              </w:rPr>
            </w:pPr>
            <w:r>
              <w:rPr>
                <w:b/>
                <w:bCs/>
                <w:color w:val="000000"/>
                <w:sz w:val="20"/>
                <w:szCs w:val="20"/>
              </w:rPr>
              <w:t> </w:t>
            </w:r>
          </w:p>
        </w:tc>
      </w:tr>
      <w:tr w:rsidR="00D75D37" w14:paraId="53727F0E" w14:textId="77777777">
        <w:trPr>
          <w:trHeight w:val="249"/>
        </w:trPr>
        <w:tc>
          <w:tcPr>
            <w:tcW w:w="2199" w:type="dxa"/>
            <w:tcBorders>
              <w:top w:val="single" w:sz="4" w:space="0" w:color="000000"/>
              <w:left w:val="single" w:sz="8" w:space="0" w:color="000000"/>
              <w:bottom w:val="single" w:sz="8" w:space="0" w:color="000000"/>
              <w:right w:val="single" w:sz="8" w:space="0" w:color="000000"/>
            </w:tcBorders>
            <w:vAlign w:val="center"/>
          </w:tcPr>
          <w:p w14:paraId="1308495C" w14:textId="77777777" w:rsidR="00D75D37" w:rsidRDefault="008A1D99">
            <w:pPr>
              <w:jc w:val="both"/>
              <w:rPr>
                <w:b/>
                <w:bCs/>
                <w:color w:val="000000"/>
                <w:sz w:val="18"/>
                <w:szCs w:val="18"/>
              </w:rPr>
            </w:pPr>
            <w:r>
              <w:rPr>
                <w:b/>
                <w:bCs/>
                <w:color w:val="000000"/>
                <w:sz w:val="18"/>
                <w:szCs w:val="18"/>
              </w:rPr>
              <w:t> </w:t>
            </w:r>
          </w:p>
        </w:tc>
        <w:tc>
          <w:tcPr>
            <w:tcW w:w="4348" w:type="dxa"/>
            <w:tcBorders>
              <w:top w:val="single" w:sz="4" w:space="0" w:color="000000"/>
              <w:left w:val="nil"/>
              <w:bottom w:val="single" w:sz="8" w:space="0" w:color="000000"/>
              <w:right w:val="single" w:sz="8" w:space="0" w:color="000000"/>
            </w:tcBorders>
            <w:vAlign w:val="center"/>
          </w:tcPr>
          <w:p w14:paraId="3FF302B9" w14:textId="77777777" w:rsidR="00D75D37" w:rsidRDefault="008A1D99">
            <w:pPr>
              <w:rPr>
                <w:b/>
                <w:bCs/>
                <w:color w:val="000000"/>
                <w:sz w:val="18"/>
                <w:szCs w:val="18"/>
              </w:rPr>
            </w:pPr>
            <w:r>
              <w:rPr>
                <w:b/>
                <w:bCs/>
                <w:color w:val="000000"/>
                <w:sz w:val="18"/>
                <w:szCs w:val="18"/>
              </w:rPr>
              <w:t>1.3. Pajamų įmokos ir kitos pajamos</w:t>
            </w:r>
          </w:p>
        </w:tc>
        <w:tc>
          <w:tcPr>
            <w:tcW w:w="1994" w:type="dxa"/>
            <w:tcBorders>
              <w:top w:val="single" w:sz="4" w:space="0" w:color="000000"/>
              <w:left w:val="nil"/>
              <w:bottom w:val="single" w:sz="8" w:space="0" w:color="000000"/>
              <w:right w:val="single" w:sz="8" w:space="0" w:color="000000"/>
            </w:tcBorders>
            <w:vAlign w:val="center"/>
          </w:tcPr>
          <w:p w14:paraId="68BC44CD" w14:textId="77777777" w:rsidR="00D75D37" w:rsidRDefault="008A1D99">
            <w:pPr>
              <w:jc w:val="right"/>
              <w:rPr>
                <w:color w:val="000000"/>
                <w:sz w:val="18"/>
                <w:szCs w:val="18"/>
              </w:rPr>
            </w:pPr>
            <w:r>
              <w:rPr>
                <w:color w:val="000000"/>
                <w:sz w:val="18"/>
                <w:szCs w:val="18"/>
              </w:rPr>
              <w:t>15,00</w:t>
            </w:r>
          </w:p>
        </w:tc>
        <w:tc>
          <w:tcPr>
            <w:tcW w:w="1739" w:type="dxa"/>
            <w:tcBorders>
              <w:top w:val="single" w:sz="4" w:space="0" w:color="000000"/>
              <w:left w:val="nil"/>
              <w:bottom w:val="single" w:sz="8" w:space="0" w:color="000000"/>
              <w:right w:val="single" w:sz="8" w:space="0" w:color="000000"/>
            </w:tcBorders>
            <w:vAlign w:val="center"/>
          </w:tcPr>
          <w:p w14:paraId="19A86542" w14:textId="77777777" w:rsidR="00D75D37" w:rsidRDefault="008A1D99">
            <w:pPr>
              <w:jc w:val="right"/>
              <w:rPr>
                <w:color w:val="000000"/>
                <w:sz w:val="18"/>
                <w:szCs w:val="18"/>
              </w:rPr>
            </w:pPr>
            <w:r>
              <w:rPr>
                <w:color w:val="000000"/>
                <w:sz w:val="18"/>
                <w:szCs w:val="18"/>
              </w:rPr>
              <w:t>15,00</w:t>
            </w:r>
          </w:p>
        </w:tc>
        <w:tc>
          <w:tcPr>
            <w:tcW w:w="2122" w:type="dxa"/>
            <w:tcBorders>
              <w:top w:val="single" w:sz="4" w:space="0" w:color="000000"/>
              <w:left w:val="nil"/>
              <w:bottom w:val="single" w:sz="8" w:space="0" w:color="000000"/>
              <w:right w:val="single" w:sz="8" w:space="0" w:color="000000"/>
            </w:tcBorders>
            <w:vAlign w:val="center"/>
          </w:tcPr>
          <w:p w14:paraId="6C416752" w14:textId="77777777" w:rsidR="00D75D37" w:rsidRDefault="008A1D99">
            <w:pPr>
              <w:jc w:val="right"/>
              <w:rPr>
                <w:color w:val="000000"/>
                <w:sz w:val="18"/>
                <w:szCs w:val="18"/>
              </w:rPr>
            </w:pPr>
            <w:r>
              <w:rPr>
                <w:color w:val="000000"/>
                <w:sz w:val="18"/>
                <w:szCs w:val="18"/>
              </w:rPr>
              <w:t>15,00</w:t>
            </w:r>
          </w:p>
        </w:tc>
        <w:tc>
          <w:tcPr>
            <w:tcW w:w="2045" w:type="dxa"/>
            <w:tcBorders>
              <w:top w:val="single" w:sz="4" w:space="0" w:color="000000"/>
              <w:left w:val="nil"/>
              <w:bottom w:val="single" w:sz="8" w:space="0" w:color="000000"/>
              <w:right w:val="single" w:sz="8" w:space="0" w:color="000000"/>
            </w:tcBorders>
            <w:vAlign w:val="center"/>
          </w:tcPr>
          <w:p w14:paraId="2425A688" w14:textId="77777777" w:rsidR="00D75D37" w:rsidRDefault="008A1D99">
            <w:pPr>
              <w:rPr>
                <w:b/>
                <w:bCs/>
                <w:color w:val="000000"/>
                <w:sz w:val="20"/>
                <w:szCs w:val="20"/>
              </w:rPr>
            </w:pPr>
            <w:r>
              <w:rPr>
                <w:b/>
                <w:bCs/>
                <w:color w:val="000000"/>
                <w:sz w:val="20"/>
                <w:szCs w:val="20"/>
              </w:rPr>
              <w:t> </w:t>
            </w:r>
          </w:p>
        </w:tc>
      </w:tr>
      <w:tr w:rsidR="00D75D37" w14:paraId="60E1C2C5" w14:textId="77777777">
        <w:trPr>
          <w:trHeight w:val="368"/>
        </w:trPr>
        <w:tc>
          <w:tcPr>
            <w:tcW w:w="2199" w:type="dxa"/>
            <w:tcBorders>
              <w:top w:val="nil"/>
              <w:left w:val="single" w:sz="8" w:space="0" w:color="000000"/>
              <w:bottom w:val="single" w:sz="8" w:space="0" w:color="000000"/>
              <w:right w:val="single" w:sz="8" w:space="0" w:color="000000"/>
            </w:tcBorders>
            <w:vAlign w:val="center"/>
          </w:tcPr>
          <w:p w14:paraId="6A811925"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75AE9135"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1994" w:type="dxa"/>
            <w:tcBorders>
              <w:top w:val="nil"/>
              <w:left w:val="nil"/>
              <w:bottom w:val="single" w:sz="8" w:space="0" w:color="000000"/>
              <w:right w:val="single" w:sz="8" w:space="0" w:color="000000"/>
            </w:tcBorders>
            <w:vAlign w:val="center"/>
          </w:tcPr>
          <w:p w14:paraId="45058641" w14:textId="77777777" w:rsidR="00D75D37" w:rsidRDefault="008A1D99">
            <w:pPr>
              <w:jc w:val="right"/>
              <w:rPr>
                <w:color w:val="000000"/>
                <w:sz w:val="18"/>
                <w:szCs w:val="18"/>
              </w:rPr>
            </w:pPr>
            <w:r>
              <w:rPr>
                <w:color w:val="000000"/>
                <w:sz w:val="18"/>
                <w:szCs w:val="18"/>
              </w:rPr>
              <w:t>25,80</w:t>
            </w:r>
          </w:p>
        </w:tc>
        <w:tc>
          <w:tcPr>
            <w:tcW w:w="1739" w:type="dxa"/>
            <w:tcBorders>
              <w:top w:val="nil"/>
              <w:left w:val="nil"/>
              <w:bottom w:val="single" w:sz="8" w:space="0" w:color="000000"/>
              <w:right w:val="single" w:sz="8" w:space="0" w:color="000000"/>
            </w:tcBorders>
            <w:vAlign w:val="center"/>
          </w:tcPr>
          <w:p w14:paraId="7FFC49F2" w14:textId="77777777" w:rsidR="00D75D37" w:rsidRDefault="008A1D99">
            <w:pPr>
              <w:jc w:val="right"/>
              <w:rPr>
                <w:color w:val="000000"/>
                <w:sz w:val="18"/>
                <w:szCs w:val="18"/>
              </w:rPr>
            </w:pPr>
            <w:r>
              <w:rPr>
                <w:color w:val="000000"/>
                <w:sz w:val="18"/>
                <w:szCs w:val="18"/>
              </w:rPr>
              <w:t>25,80</w:t>
            </w:r>
          </w:p>
        </w:tc>
        <w:tc>
          <w:tcPr>
            <w:tcW w:w="2122" w:type="dxa"/>
            <w:tcBorders>
              <w:top w:val="nil"/>
              <w:left w:val="nil"/>
              <w:bottom w:val="single" w:sz="8" w:space="0" w:color="000000"/>
              <w:right w:val="single" w:sz="8" w:space="0" w:color="000000"/>
            </w:tcBorders>
            <w:vAlign w:val="center"/>
          </w:tcPr>
          <w:p w14:paraId="0CADBD0E" w14:textId="77777777" w:rsidR="00D75D37" w:rsidRDefault="008A1D99">
            <w:pPr>
              <w:jc w:val="right"/>
              <w:rPr>
                <w:color w:val="000000"/>
                <w:sz w:val="18"/>
                <w:szCs w:val="18"/>
              </w:rPr>
            </w:pPr>
            <w:r>
              <w:rPr>
                <w:color w:val="000000"/>
                <w:sz w:val="18"/>
                <w:szCs w:val="18"/>
              </w:rPr>
              <w:t>25,80</w:t>
            </w:r>
          </w:p>
        </w:tc>
        <w:tc>
          <w:tcPr>
            <w:tcW w:w="2045" w:type="dxa"/>
            <w:tcBorders>
              <w:top w:val="nil"/>
              <w:left w:val="nil"/>
              <w:bottom w:val="single" w:sz="8" w:space="0" w:color="000000"/>
              <w:right w:val="single" w:sz="8" w:space="0" w:color="000000"/>
            </w:tcBorders>
            <w:vAlign w:val="center"/>
          </w:tcPr>
          <w:p w14:paraId="003A8A8C" w14:textId="77777777" w:rsidR="00D75D37" w:rsidRDefault="008A1D99">
            <w:pPr>
              <w:rPr>
                <w:b/>
                <w:bCs/>
                <w:color w:val="000000"/>
                <w:sz w:val="20"/>
                <w:szCs w:val="20"/>
              </w:rPr>
            </w:pPr>
            <w:r>
              <w:rPr>
                <w:b/>
                <w:bCs/>
                <w:color w:val="000000"/>
                <w:sz w:val="20"/>
                <w:szCs w:val="20"/>
              </w:rPr>
              <w:t> </w:t>
            </w:r>
          </w:p>
        </w:tc>
      </w:tr>
      <w:tr w:rsidR="00D75D37" w14:paraId="275DB96B" w14:textId="77777777">
        <w:trPr>
          <w:trHeight w:val="258"/>
        </w:trPr>
        <w:tc>
          <w:tcPr>
            <w:tcW w:w="2199" w:type="dxa"/>
            <w:tcBorders>
              <w:top w:val="nil"/>
              <w:left w:val="single" w:sz="8" w:space="0" w:color="000000"/>
              <w:bottom w:val="single" w:sz="8" w:space="0" w:color="000000"/>
              <w:right w:val="single" w:sz="8" w:space="0" w:color="000000"/>
            </w:tcBorders>
            <w:vAlign w:val="center"/>
          </w:tcPr>
          <w:p w14:paraId="4FF9FC53"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4451CE93" w14:textId="77777777" w:rsidR="00D75D37" w:rsidRDefault="008A1D99">
            <w:pPr>
              <w:rPr>
                <w:b/>
                <w:bCs/>
                <w:color w:val="000000"/>
                <w:sz w:val="18"/>
                <w:szCs w:val="18"/>
              </w:rPr>
            </w:pPr>
            <w:r>
              <w:rPr>
                <w:b/>
                <w:bCs/>
                <w:color w:val="000000"/>
                <w:sz w:val="18"/>
                <w:szCs w:val="18"/>
              </w:rPr>
              <w:t>1.5. Skolintos lėšos</w:t>
            </w:r>
          </w:p>
        </w:tc>
        <w:tc>
          <w:tcPr>
            <w:tcW w:w="1994" w:type="dxa"/>
            <w:tcBorders>
              <w:top w:val="nil"/>
              <w:left w:val="nil"/>
              <w:bottom w:val="single" w:sz="8" w:space="0" w:color="000000"/>
              <w:right w:val="single" w:sz="8" w:space="0" w:color="000000"/>
            </w:tcBorders>
            <w:vAlign w:val="center"/>
          </w:tcPr>
          <w:p w14:paraId="116EAFC0" w14:textId="77777777" w:rsidR="00D75D37" w:rsidRDefault="008A1D99">
            <w:pPr>
              <w:jc w:val="right"/>
              <w:rPr>
                <w:color w:val="000000"/>
                <w:sz w:val="18"/>
                <w:szCs w:val="18"/>
              </w:rPr>
            </w:pPr>
            <w:r>
              <w:rPr>
                <w:color w:val="000000"/>
                <w:sz w:val="18"/>
                <w:szCs w:val="18"/>
              </w:rPr>
              <w:t>0,00</w:t>
            </w:r>
          </w:p>
        </w:tc>
        <w:tc>
          <w:tcPr>
            <w:tcW w:w="1739" w:type="dxa"/>
            <w:tcBorders>
              <w:top w:val="nil"/>
              <w:left w:val="nil"/>
              <w:bottom w:val="single" w:sz="8" w:space="0" w:color="000000"/>
              <w:right w:val="single" w:sz="8" w:space="0" w:color="000000"/>
            </w:tcBorders>
            <w:vAlign w:val="center"/>
          </w:tcPr>
          <w:p w14:paraId="5E592420" w14:textId="77777777" w:rsidR="00D75D37" w:rsidRDefault="008A1D99">
            <w:pPr>
              <w:jc w:val="right"/>
              <w:rPr>
                <w:color w:val="000000"/>
                <w:sz w:val="18"/>
                <w:szCs w:val="18"/>
              </w:rPr>
            </w:pPr>
            <w:r>
              <w:rPr>
                <w:color w:val="000000"/>
                <w:sz w:val="18"/>
                <w:szCs w:val="18"/>
              </w:rPr>
              <w:t>0,00</w:t>
            </w:r>
          </w:p>
        </w:tc>
        <w:tc>
          <w:tcPr>
            <w:tcW w:w="2122" w:type="dxa"/>
            <w:tcBorders>
              <w:top w:val="nil"/>
              <w:left w:val="nil"/>
              <w:bottom w:val="single" w:sz="8" w:space="0" w:color="000000"/>
              <w:right w:val="single" w:sz="8" w:space="0" w:color="000000"/>
            </w:tcBorders>
            <w:vAlign w:val="center"/>
          </w:tcPr>
          <w:p w14:paraId="1CCBD57D" w14:textId="77777777" w:rsidR="00D75D37" w:rsidRDefault="008A1D99">
            <w:pPr>
              <w:jc w:val="right"/>
              <w:rPr>
                <w:color w:val="000000"/>
                <w:sz w:val="18"/>
                <w:szCs w:val="18"/>
              </w:rPr>
            </w:pPr>
            <w:r>
              <w:rPr>
                <w:color w:val="000000"/>
                <w:sz w:val="18"/>
                <w:szCs w:val="18"/>
              </w:rPr>
              <w:t>0,00</w:t>
            </w:r>
          </w:p>
        </w:tc>
        <w:tc>
          <w:tcPr>
            <w:tcW w:w="2045" w:type="dxa"/>
            <w:tcBorders>
              <w:top w:val="nil"/>
              <w:left w:val="nil"/>
              <w:bottom w:val="single" w:sz="8" w:space="0" w:color="000000"/>
              <w:right w:val="single" w:sz="8" w:space="0" w:color="000000"/>
            </w:tcBorders>
            <w:vAlign w:val="center"/>
          </w:tcPr>
          <w:p w14:paraId="52C9EB89" w14:textId="77777777" w:rsidR="00D75D37" w:rsidRDefault="008A1D99">
            <w:pPr>
              <w:rPr>
                <w:b/>
                <w:bCs/>
                <w:color w:val="000000"/>
                <w:sz w:val="20"/>
                <w:szCs w:val="20"/>
              </w:rPr>
            </w:pPr>
            <w:r>
              <w:rPr>
                <w:b/>
                <w:bCs/>
                <w:color w:val="000000"/>
                <w:sz w:val="20"/>
                <w:szCs w:val="20"/>
              </w:rPr>
              <w:t> </w:t>
            </w:r>
          </w:p>
        </w:tc>
      </w:tr>
      <w:tr w:rsidR="00D75D37" w14:paraId="27305117" w14:textId="77777777">
        <w:trPr>
          <w:trHeight w:val="646"/>
        </w:trPr>
        <w:tc>
          <w:tcPr>
            <w:tcW w:w="2199" w:type="dxa"/>
            <w:tcBorders>
              <w:top w:val="nil"/>
              <w:left w:val="single" w:sz="8" w:space="0" w:color="000000"/>
              <w:bottom w:val="single" w:sz="8" w:space="0" w:color="000000"/>
              <w:right w:val="single" w:sz="8" w:space="0" w:color="000000"/>
            </w:tcBorders>
            <w:vAlign w:val="center"/>
          </w:tcPr>
          <w:p w14:paraId="519EFEC2"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5BA03DDA" w14:textId="77777777" w:rsidR="00D75D37" w:rsidRDefault="008A1D99">
            <w:pPr>
              <w:rPr>
                <w:b/>
                <w:bCs/>
                <w:color w:val="000000"/>
                <w:sz w:val="18"/>
                <w:szCs w:val="18"/>
              </w:rPr>
            </w:pPr>
            <w:r>
              <w:rPr>
                <w:b/>
                <w:bCs/>
                <w:color w:val="000000"/>
                <w:sz w:val="18"/>
                <w:szCs w:val="18"/>
              </w:rPr>
              <w:t>2. Kiti šaltiniai (Valstybės deleguotoms funkcijoms vykdyti skirtos lėšos, Valstybės biudžeto lėšos)</w:t>
            </w:r>
          </w:p>
        </w:tc>
        <w:tc>
          <w:tcPr>
            <w:tcW w:w="1994" w:type="dxa"/>
            <w:tcBorders>
              <w:top w:val="nil"/>
              <w:left w:val="nil"/>
              <w:bottom w:val="single" w:sz="8" w:space="0" w:color="000000"/>
              <w:right w:val="single" w:sz="8" w:space="0" w:color="000000"/>
            </w:tcBorders>
            <w:vAlign w:val="center"/>
          </w:tcPr>
          <w:p w14:paraId="2D71CB2F" w14:textId="77777777" w:rsidR="00D75D37" w:rsidRDefault="008A1D99">
            <w:pPr>
              <w:jc w:val="right"/>
              <w:rPr>
                <w:b/>
                <w:bCs/>
                <w:color w:val="000000"/>
                <w:sz w:val="18"/>
                <w:szCs w:val="18"/>
              </w:rPr>
            </w:pPr>
            <w:r>
              <w:rPr>
                <w:b/>
                <w:bCs/>
                <w:color w:val="000000"/>
                <w:sz w:val="18"/>
                <w:szCs w:val="18"/>
              </w:rPr>
              <w:t>981,90</w:t>
            </w:r>
          </w:p>
        </w:tc>
        <w:tc>
          <w:tcPr>
            <w:tcW w:w="1739" w:type="dxa"/>
            <w:tcBorders>
              <w:top w:val="nil"/>
              <w:left w:val="nil"/>
              <w:bottom w:val="single" w:sz="8" w:space="0" w:color="000000"/>
              <w:right w:val="single" w:sz="8" w:space="0" w:color="000000"/>
            </w:tcBorders>
            <w:vAlign w:val="center"/>
          </w:tcPr>
          <w:p w14:paraId="018C8EA3" w14:textId="77777777" w:rsidR="00D75D37" w:rsidRDefault="008A1D99">
            <w:pPr>
              <w:jc w:val="right"/>
              <w:rPr>
                <w:b/>
                <w:bCs/>
                <w:color w:val="000000"/>
                <w:sz w:val="18"/>
                <w:szCs w:val="18"/>
              </w:rPr>
            </w:pPr>
            <w:r>
              <w:rPr>
                <w:b/>
                <w:bCs/>
                <w:color w:val="000000"/>
                <w:sz w:val="18"/>
                <w:szCs w:val="18"/>
              </w:rPr>
              <w:t>981,90</w:t>
            </w:r>
          </w:p>
        </w:tc>
        <w:tc>
          <w:tcPr>
            <w:tcW w:w="2122" w:type="dxa"/>
            <w:tcBorders>
              <w:top w:val="nil"/>
              <w:left w:val="nil"/>
              <w:bottom w:val="single" w:sz="8" w:space="0" w:color="000000"/>
              <w:right w:val="single" w:sz="8" w:space="0" w:color="000000"/>
            </w:tcBorders>
            <w:vAlign w:val="center"/>
          </w:tcPr>
          <w:p w14:paraId="0848BE69" w14:textId="77777777" w:rsidR="00D75D37" w:rsidRDefault="008A1D99">
            <w:pPr>
              <w:jc w:val="right"/>
              <w:rPr>
                <w:b/>
                <w:bCs/>
                <w:color w:val="000000"/>
                <w:sz w:val="18"/>
                <w:szCs w:val="18"/>
              </w:rPr>
            </w:pPr>
            <w:r>
              <w:rPr>
                <w:b/>
                <w:bCs/>
                <w:color w:val="000000"/>
                <w:sz w:val="18"/>
                <w:szCs w:val="18"/>
              </w:rPr>
              <w:t>981,90</w:t>
            </w:r>
          </w:p>
        </w:tc>
        <w:tc>
          <w:tcPr>
            <w:tcW w:w="2045" w:type="dxa"/>
            <w:tcBorders>
              <w:top w:val="nil"/>
              <w:left w:val="nil"/>
              <w:bottom w:val="single" w:sz="8" w:space="0" w:color="000000"/>
              <w:right w:val="single" w:sz="8" w:space="0" w:color="000000"/>
            </w:tcBorders>
            <w:vAlign w:val="center"/>
          </w:tcPr>
          <w:p w14:paraId="69BD88A7" w14:textId="77777777" w:rsidR="00D75D37" w:rsidRDefault="008A1D99">
            <w:pPr>
              <w:rPr>
                <w:b/>
                <w:bCs/>
                <w:color w:val="000000"/>
                <w:sz w:val="20"/>
                <w:szCs w:val="20"/>
              </w:rPr>
            </w:pPr>
            <w:r>
              <w:rPr>
                <w:b/>
                <w:bCs/>
                <w:color w:val="000000"/>
                <w:sz w:val="20"/>
                <w:szCs w:val="20"/>
              </w:rPr>
              <w:t> </w:t>
            </w:r>
          </w:p>
        </w:tc>
      </w:tr>
      <w:tr w:rsidR="00D75D37" w14:paraId="1F3EB5B1" w14:textId="77777777">
        <w:trPr>
          <w:trHeight w:val="350"/>
        </w:trPr>
        <w:tc>
          <w:tcPr>
            <w:tcW w:w="2199" w:type="dxa"/>
            <w:tcBorders>
              <w:top w:val="nil"/>
              <w:left w:val="single" w:sz="8" w:space="0" w:color="000000"/>
              <w:bottom w:val="single" w:sz="8" w:space="0" w:color="000000"/>
              <w:right w:val="single" w:sz="8" w:space="0" w:color="000000"/>
            </w:tcBorders>
            <w:vAlign w:val="center"/>
          </w:tcPr>
          <w:p w14:paraId="03A3960F"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35C0617E"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4" w:type="dxa"/>
            <w:tcBorders>
              <w:top w:val="nil"/>
              <w:left w:val="nil"/>
              <w:bottom w:val="single" w:sz="8" w:space="0" w:color="000000"/>
              <w:right w:val="single" w:sz="8" w:space="0" w:color="000000"/>
            </w:tcBorders>
            <w:vAlign w:val="center"/>
          </w:tcPr>
          <w:p w14:paraId="3068E069" w14:textId="77777777" w:rsidR="00D75D37" w:rsidRDefault="008A1D99">
            <w:pPr>
              <w:jc w:val="right"/>
              <w:rPr>
                <w:b/>
                <w:bCs/>
                <w:color w:val="000000"/>
                <w:sz w:val="18"/>
                <w:szCs w:val="18"/>
              </w:rPr>
            </w:pPr>
            <w:r>
              <w:rPr>
                <w:b/>
                <w:bCs/>
                <w:color w:val="000000"/>
                <w:sz w:val="18"/>
                <w:szCs w:val="18"/>
              </w:rPr>
              <w:t>9264,20</w:t>
            </w:r>
          </w:p>
        </w:tc>
        <w:tc>
          <w:tcPr>
            <w:tcW w:w="1739" w:type="dxa"/>
            <w:tcBorders>
              <w:top w:val="nil"/>
              <w:left w:val="nil"/>
              <w:bottom w:val="single" w:sz="8" w:space="0" w:color="000000"/>
              <w:right w:val="single" w:sz="8" w:space="0" w:color="000000"/>
            </w:tcBorders>
            <w:vAlign w:val="center"/>
          </w:tcPr>
          <w:p w14:paraId="4275FA7B" w14:textId="77777777" w:rsidR="00D75D37" w:rsidRDefault="008A1D99">
            <w:pPr>
              <w:jc w:val="right"/>
              <w:rPr>
                <w:b/>
                <w:bCs/>
                <w:color w:val="000000"/>
                <w:sz w:val="18"/>
                <w:szCs w:val="18"/>
              </w:rPr>
            </w:pPr>
            <w:r>
              <w:rPr>
                <w:b/>
                <w:bCs/>
                <w:color w:val="000000"/>
                <w:sz w:val="18"/>
                <w:szCs w:val="18"/>
              </w:rPr>
              <w:t>9858,90</w:t>
            </w:r>
          </w:p>
        </w:tc>
        <w:tc>
          <w:tcPr>
            <w:tcW w:w="2122" w:type="dxa"/>
            <w:tcBorders>
              <w:top w:val="nil"/>
              <w:left w:val="nil"/>
              <w:bottom w:val="single" w:sz="8" w:space="0" w:color="000000"/>
              <w:right w:val="single" w:sz="8" w:space="0" w:color="000000"/>
            </w:tcBorders>
            <w:vAlign w:val="center"/>
          </w:tcPr>
          <w:p w14:paraId="43170E76" w14:textId="77777777" w:rsidR="00D75D37" w:rsidRDefault="008A1D99">
            <w:pPr>
              <w:jc w:val="right"/>
              <w:rPr>
                <w:b/>
                <w:bCs/>
                <w:color w:val="000000"/>
                <w:sz w:val="18"/>
                <w:szCs w:val="18"/>
              </w:rPr>
            </w:pPr>
            <w:r>
              <w:rPr>
                <w:b/>
                <w:bCs/>
                <w:color w:val="000000"/>
                <w:sz w:val="18"/>
                <w:szCs w:val="18"/>
              </w:rPr>
              <w:t>9481,10</w:t>
            </w:r>
          </w:p>
        </w:tc>
        <w:tc>
          <w:tcPr>
            <w:tcW w:w="2045" w:type="dxa"/>
            <w:tcBorders>
              <w:top w:val="nil"/>
              <w:left w:val="nil"/>
              <w:bottom w:val="single" w:sz="8" w:space="0" w:color="000000"/>
              <w:right w:val="single" w:sz="8" w:space="0" w:color="000000"/>
            </w:tcBorders>
            <w:vAlign w:val="center"/>
          </w:tcPr>
          <w:p w14:paraId="66928D2C" w14:textId="77777777" w:rsidR="00D75D37" w:rsidRDefault="008A1D99">
            <w:pPr>
              <w:rPr>
                <w:b/>
                <w:bCs/>
                <w:color w:val="000000"/>
                <w:sz w:val="20"/>
                <w:szCs w:val="20"/>
              </w:rPr>
            </w:pPr>
            <w:r>
              <w:rPr>
                <w:b/>
                <w:bCs/>
                <w:color w:val="000000"/>
                <w:sz w:val="20"/>
                <w:szCs w:val="20"/>
              </w:rPr>
              <w:t> </w:t>
            </w:r>
          </w:p>
        </w:tc>
      </w:tr>
      <w:tr w:rsidR="00D75D37" w14:paraId="792C3F90" w14:textId="77777777">
        <w:trPr>
          <w:trHeight w:val="368"/>
        </w:trPr>
        <w:tc>
          <w:tcPr>
            <w:tcW w:w="2199" w:type="dxa"/>
            <w:tcBorders>
              <w:top w:val="nil"/>
              <w:left w:val="single" w:sz="8" w:space="0" w:color="000000"/>
              <w:bottom w:val="single" w:sz="8" w:space="0" w:color="000000"/>
              <w:right w:val="single" w:sz="8" w:space="0" w:color="000000"/>
            </w:tcBorders>
            <w:vAlign w:val="center"/>
          </w:tcPr>
          <w:p w14:paraId="43CCFF92"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2A756DB1" w14:textId="77777777" w:rsidR="00D75D37" w:rsidRDefault="008A1D99">
            <w:pPr>
              <w:rPr>
                <w:b/>
                <w:bCs/>
                <w:color w:val="000000"/>
                <w:sz w:val="18"/>
                <w:szCs w:val="18"/>
              </w:rPr>
            </w:pPr>
            <w:r>
              <w:rPr>
                <w:b/>
                <w:bCs/>
                <w:color w:val="000000"/>
                <w:sz w:val="18"/>
                <w:szCs w:val="18"/>
              </w:rPr>
              <w:t>Iš jų: regioninių pažangos priemonių lėšos</w:t>
            </w:r>
          </w:p>
        </w:tc>
        <w:tc>
          <w:tcPr>
            <w:tcW w:w="1994" w:type="dxa"/>
            <w:tcBorders>
              <w:top w:val="nil"/>
              <w:left w:val="nil"/>
              <w:bottom w:val="single" w:sz="8" w:space="0" w:color="000000"/>
              <w:right w:val="single" w:sz="8" w:space="0" w:color="000000"/>
            </w:tcBorders>
            <w:vAlign w:val="center"/>
          </w:tcPr>
          <w:p w14:paraId="75FDD71F" w14:textId="77777777" w:rsidR="00D75D37" w:rsidRDefault="008A1D99">
            <w:pPr>
              <w:jc w:val="right"/>
              <w:rPr>
                <w:color w:val="000000"/>
                <w:sz w:val="18"/>
                <w:szCs w:val="18"/>
              </w:rPr>
            </w:pPr>
            <w:r>
              <w:rPr>
                <w:color w:val="000000"/>
                <w:sz w:val="18"/>
                <w:szCs w:val="18"/>
              </w:rPr>
              <w:t>0,00</w:t>
            </w:r>
          </w:p>
        </w:tc>
        <w:tc>
          <w:tcPr>
            <w:tcW w:w="1739" w:type="dxa"/>
            <w:tcBorders>
              <w:top w:val="nil"/>
              <w:left w:val="nil"/>
              <w:bottom w:val="single" w:sz="8" w:space="0" w:color="000000"/>
              <w:right w:val="single" w:sz="8" w:space="0" w:color="000000"/>
            </w:tcBorders>
            <w:vAlign w:val="center"/>
          </w:tcPr>
          <w:p w14:paraId="2632A677" w14:textId="77777777" w:rsidR="00D75D37" w:rsidRDefault="008A1D99">
            <w:pPr>
              <w:jc w:val="right"/>
              <w:rPr>
                <w:color w:val="000000"/>
                <w:sz w:val="18"/>
                <w:szCs w:val="18"/>
              </w:rPr>
            </w:pPr>
            <w:r>
              <w:rPr>
                <w:color w:val="000000"/>
                <w:sz w:val="18"/>
                <w:szCs w:val="18"/>
              </w:rPr>
              <w:t>0,00</w:t>
            </w:r>
          </w:p>
        </w:tc>
        <w:tc>
          <w:tcPr>
            <w:tcW w:w="2122" w:type="dxa"/>
            <w:tcBorders>
              <w:top w:val="nil"/>
              <w:left w:val="nil"/>
              <w:bottom w:val="single" w:sz="8" w:space="0" w:color="000000"/>
              <w:right w:val="single" w:sz="8" w:space="0" w:color="000000"/>
            </w:tcBorders>
            <w:vAlign w:val="center"/>
          </w:tcPr>
          <w:p w14:paraId="0028F3C8" w14:textId="77777777" w:rsidR="00D75D37" w:rsidRDefault="008A1D99">
            <w:pPr>
              <w:jc w:val="right"/>
              <w:rPr>
                <w:color w:val="000000"/>
                <w:sz w:val="18"/>
                <w:szCs w:val="18"/>
              </w:rPr>
            </w:pPr>
            <w:r>
              <w:rPr>
                <w:color w:val="000000"/>
                <w:sz w:val="18"/>
                <w:szCs w:val="18"/>
              </w:rPr>
              <w:t>0,00</w:t>
            </w:r>
          </w:p>
        </w:tc>
        <w:tc>
          <w:tcPr>
            <w:tcW w:w="2045" w:type="dxa"/>
            <w:tcBorders>
              <w:top w:val="nil"/>
              <w:left w:val="nil"/>
              <w:bottom w:val="single" w:sz="8" w:space="0" w:color="000000"/>
              <w:right w:val="single" w:sz="8" w:space="0" w:color="000000"/>
            </w:tcBorders>
            <w:vAlign w:val="center"/>
          </w:tcPr>
          <w:p w14:paraId="3E1CFD3F" w14:textId="77777777" w:rsidR="00D75D37" w:rsidRDefault="008A1D99">
            <w:pPr>
              <w:rPr>
                <w:b/>
                <w:bCs/>
                <w:color w:val="000000"/>
                <w:sz w:val="20"/>
                <w:szCs w:val="20"/>
              </w:rPr>
            </w:pPr>
            <w:r>
              <w:rPr>
                <w:b/>
                <w:bCs/>
                <w:color w:val="000000"/>
                <w:sz w:val="20"/>
                <w:szCs w:val="20"/>
              </w:rPr>
              <w:t> </w:t>
            </w:r>
          </w:p>
        </w:tc>
      </w:tr>
      <w:tr w:rsidR="00D75D37" w14:paraId="38C3A92C" w14:textId="77777777">
        <w:trPr>
          <w:trHeight w:val="674"/>
        </w:trPr>
        <w:tc>
          <w:tcPr>
            <w:tcW w:w="2199" w:type="dxa"/>
            <w:tcBorders>
              <w:top w:val="nil"/>
              <w:left w:val="single" w:sz="8" w:space="0" w:color="000000"/>
              <w:bottom w:val="single" w:sz="8" w:space="0" w:color="000000"/>
              <w:right w:val="single" w:sz="8" w:space="0" w:color="000000"/>
            </w:tcBorders>
            <w:vAlign w:val="center"/>
          </w:tcPr>
          <w:p w14:paraId="318F7232" w14:textId="77777777" w:rsidR="00D75D37" w:rsidRDefault="008A1D99">
            <w:pPr>
              <w:jc w:val="both"/>
              <w:rPr>
                <w:b/>
                <w:bCs/>
                <w:color w:val="000000"/>
                <w:sz w:val="18"/>
                <w:szCs w:val="18"/>
              </w:rPr>
            </w:pPr>
            <w:r>
              <w:rPr>
                <w:b/>
                <w:bCs/>
                <w:color w:val="000000"/>
                <w:sz w:val="18"/>
                <w:szCs w:val="18"/>
              </w:rPr>
              <w:t> </w:t>
            </w:r>
          </w:p>
        </w:tc>
        <w:tc>
          <w:tcPr>
            <w:tcW w:w="4348" w:type="dxa"/>
            <w:tcBorders>
              <w:top w:val="nil"/>
              <w:left w:val="nil"/>
              <w:bottom w:val="single" w:sz="8" w:space="0" w:color="000000"/>
              <w:right w:val="single" w:sz="8" w:space="0" w:color="000000"/>
            </w:tcBorders>
            <w:vAlign w:val="center"/>
          </w:tcPr>
          <w:p w14:paraId="671CBDCE"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4" w:type="dxa"/>
            <w:tcBorders>
              <w:top w:val="nil"/>
              <w:left w:val="nil"/>
              <w:bottom w:val="single" w:sz="8" w:space="0" w:color="000000"/>
              <w:right w:val="single" w:sz="8" w:space="0" w:color="000000"/>
            </w:tcBorders>
            <w:vAlign w:val="center"/>
          </w:tcPr>
          <w:p w14:paraId="54AA7947" w14:textId="77777777" w:rsidR="00D75D37" w:rsidRDefault="008A1D99">
            <w:pPr>
              <w:jc w:val="right"/>
              <w:rPr>
                <w:b/>
                <w:bCs/>
                <w:color w:val="000000"/>
                <w:sz w:val="18"/>
                <w:szCs w:val="18"/>
              </w:rPr>
            </w:pPr>
            <w:r>
              <w:rPr>
                <w:b/>
                <w:bCs/>
                <w:color w:val="000000"/>
                <w:sz w:val="18"/>
                <w:szCs w:val="18"/>
              </w:rPr>
              <w:t>564,80</w:t>
            </w:r>
          </w:p>
        </w:tc>
        <w:tc>
          <w:tcPr>
            <w:tcW w:w="1739" w:type="dxa"/>
            <w:tcBorders>
              <w:top w:val="nil"/>
              <w:left w:val="nil"/>
              <w:bottom w:val="single" w:sz="8" w:space="0" w:color="000000"/>
              <w:right w:val="single" w:sz="8" w:space="0" w:color="000000"/>
            </w:tcBorders>
            <w:vAlign w:val="center"/>
          </w:tcPr>
          <w:p w14:paraId="2AFB72C9" w14:textId="77777777" w:rsidR="00D75D37" w:rsidRDefault="008A1D99">
            <w:pPr>
              <w:jc w:val="right"/>
              <w:rPr>
                <w:b/>
                <w:bCs/>
                <w:color w:val="000000"/>
                <w:sz w:val="18"/>
                <w:szCs w:val="18"/>
              </w:rPr>
            </w:pPr>
            <w:r>
              <w:rPr>
                <w:b/>
                <w:bCs/>
                <w:color w:val="000000"/>
                <w:sz w:val="18"/>
                <w:szCs w:val="18"/>
              </w:rPr>
              <w:t>594,70</w:t>
            </w:r>
          </w:p>
        </w:tc>
        <w:tc>
          <w:tcPr>
            <w:tcW w:w="2122" w:type="dxa"/>
            <w:tcBorders>
              <w:top w:val="nil"/>
              <w:left w:val="nil"/>
              <w:bottom w:val="single" w:sz="8" w:space="0" w:color="000000"/>
              <w:right w:val="single" w:sz="8" w:space="0" w:color="000000"/>
            </w:tcBorders>
            <w:vAlign w:val="center"/>
          </w:tcPr>
          <w:p w14:paraId="0B6F4245" w14:textId="77777777" w:rsidR="00D75D37" w:rsidRDefault="008A1D99">
            <w:pPr>
              <w:jc w:val="right"/>
              <w:rPr>
                <w:b/>
                <w:bCs/>
                <w:color w:val="000000"/>
                <w:sz w:val="18"/>
                <w:szCs w:val="18"/>
              </w:rPr>
            </w:pPr>
            <w:r>
              <w:rPr>
                <w:b/>
                <w:bCs/>
                <w:color w:val="000000"/>
                <w:sz w:val="18"/>
                <w:szCs w:val="18"/>
              </w:rPr>
              <w:t>-377,80</w:t>
            </w:r>
          </w:p>
        </w:tc>
        <w:tc>
          <w:tcPr>
            <w:tcW w:w="2045" w:type="dxa"/>
            <w:tcBorders>
              <w:top w:val="nil"/>
              <w:left w:val="nil"/>
              <w:bottom w:val="single" w:sz="8" w:space="0" w:color="000000"/>
              <w:right w:val="single" w:sz="8" w:space="0" w:color="000000"/>
            </w:tcBorders>
            <w:vAlign w:val="center"/>
          </w:tcPr>
          <w:p w14:paraId="464DFBDA" w14:textId="77777777" w:rsidR="00D75D37" w:rsidRDefault="008A1D99">
            <w:pPr>
              <w:rPr>
                <w:b/>
                <w:bCs/>
                <w:color w:val="000000"/>
                <w:sz w:val="20"/>
                <w:szCs w:val="20"/>
              </w:rPr>
            </w:pPr>
            <w:r>
              <w:rPr>
                <w:b/>
                <w:bCs/>
                <w:color w:val="000000"/>
                <w:sz w:val="20"/>
                <w:szCs w:val="20"/>
              </w:rPr>
              <w:t> </w:t>
            </w:r>
          </w:p>
        </w:tc>
      </w:tr>
    </w:tbl>
    <w:p w14:paraId="453DC1B2" w14:textId="77777777" w:rsidR="00D75D37" w:rsidRDefault="00D75D37">
      <w:pPr>
        <w:jc w:val="both"/>
        <w:rPr>
          <w:b/>
          <w:bCs/>
          <w:color w:val="EE0000"/>
        </w:rPr>
      </w:pPr>
    </w:p>
    <w:p w14:paraId="6D3C92CB" w14:textId="77777777" w:rsidR="00D75D37" w:rsidRDefault="008A1D99">
      <w:pPr>
        <w:pBdr>
          <w:top w:val="nil"/>
          <w:left w:val="nil"/>
          <w:bottom w:val="nil"/>
          <w:right w:val="nil"/>
          <w:between w:val="nil"/>
        </w:pBdr>
        <w:rPr>
          <w:color w:val="000000"/>
        </w:rPr>
      </w:pPr>
      <w:r>
        <w:rPr>
          <w:b/>
          <w:bCs/>
          <w:color w:val="000000"/>
        </w:rPr>
        <w:t>5 lentelė.</w:t>
      </w:r>
      <w:r>
        <w:rPr>
          <w:color w:val="000000"/>
        </w:rPr>
        <w:t xml:space="preserve"> Programos uždaviniai, priemonės ir jų stebėsenos rodikliai </w:t>
      </w:r>
    </w:p>
    <w:p w14:paraId="47D85A60" w14:textId="77777777" w:rsidR="00D75D37"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Default="008A1D99">
            <w:pPr>
              <w:jc w:val="center"/>
              <w:rPr>
                <w:b/>
                <w:bCs/>
                <w:sz w:val="18"/>
                <w:szCs w:val="18"/>
              </w:rPr>
            </w:pPr>
            <w:r>
              <w:rPr>
                <w:b/>
                <w:bCs/>
                <w:sz w:val="18"/>
                <w:szCs w:val="18"/>
              </w:rPr>
              <w:t>Stebėsenos rodiklio pavadinimas</w:t>
            </w:r>
          </w:p>
          <w:p w14:paraId="2569809F"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Default="008A1D99">
            <w:pPr>
              <w:jc w:val="center"/>
              <w:rPr>
                <w:b/>
                <w:bCs/>
                <w:sz w:val="18"/>
                <w:szCs w:val="18"/>
              </w:rPr>
            </w:pPr>
            <w:r>
              <w:rPr>
                <w:b/>
                <w:bCs/>
                <w:sz w:val="18"/>
                <w:szCs w:val="18"/>
              </w:rPr>
              <w:t xml:space="preserve">Savivaldybės strateginio </w:t>
            </w:r>
          </w:p>
          <w:p w14:paraId="559D070B" w14:textId="77777777" w:rsidR="00D75D37" w:rsidRDefault="008A1D99">
            <w:pPr>
              <w:jc w:val="center"/>
              <w:rPr>
                <w:b/>
                <w:bCs/>
                <w:sz w:val="18"/>
                <w:szCs w:val="18"/>
              </w:rPr>
            </w:pPr>
            <w:r>
              <w:rPr>
                <w:b/>
                <w:bCs/>
                <w:sz w:val="18"/>
                <w:szCs w:val="18"/>
              </w:rPr>
              <w:t xml:space="preserve">plėtros plano rodiklis </w:t>
            </w:r>
          </w:p>
          <w:p w14:paraId="042403CC" w14:textId="77777777" w:rsidR="00D75D37" w:rsidRDefault="008A1D99">
            <w:pPr>
              <w:jc w:val="center"/>
              <w:rPr>
                <w:b/>
                <w:bCs/>
                <w:i/>
                <w:iCs/>
                <w:sz w:val="18"/>
                <w:szCs w:val="18"/>
              </w:rPr>
            </w:pPr>
            <w:r>
              <w:rPr>
                <w:b/>
                <w:bCs/>
                <w:sz w:val="18"/>
                <w:szCs w:val="18"/>
              </w:rPr>
              <w:t>(2030 m.)</w:t>
            </w:r>
          </w:p>
        </w:tc>
      </w:tr>
      <w:tr w:rsidR="00D75D37"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Default="008A1D99">
            <w:pPr>
              <w:jc w:val="center"/>
              <w:rPr>
                <w:sz w:val="18"/>
                <w:szCs w:val="18"/>
              </w:rPr>
            </w:pPr>
            <w:r>
              <w:rPr>
                <w:sz w:val="18"/>
                <w:szCs w:val="18"/>
              </w:rPr>
              <w:t>6</w:t>
            </w:r>
          </w:p>
        </w:tc>
      </w:tr>
      <w:tr w:rsidR="00D75D37"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Default="008A1D99">
            <w:pPr>
              <w:jc w:val="both"/>
              <w:rPr>
                <w:b/>
                <w:bCs/>
                <w:sz w:val="18"/>
                <w:szCs w:val="18"/>
              </w:rPr>
            </w:pPr>
            <w:r>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Default="00D75D37">
            <w:pPr>
              <w:rPr>
                <w:b/>
                <w:bCs/>
                <w:sz w:val="18"/>
                <w:szCs w:val="18"/>
              </w:rPr>
            </w:pPr>
          </w:p>
        </w:tc>
      </w:tr>
      <w:tr w:rsidR="00D75D37"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Default="008A1D99">
            <w:pPr>
              <w:jc w:val="both"/>
              <w:rPr>
                <w:sz w:val="18"/>
                <w:szCs w:val="18"/>
              </w:rPr>
            </w:pPr>
            <w:r>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Default="00D75D37">
            <w:pPr>
              <w:rPr>
                <w:b/>
                <w:bCs/>
                <w:sz w:val="18"/>
                <w:szCs w:val="18"/>
              </w:rPr>
            </w:pPr>
          </w:p>
        </w:tc>
      </w:tr>
      <w:tr w:rsidR="00D75D37"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Default="008A1D99">
            <w:pPr>
              <w:rPr>
                <w:sz w:val="18"/>
                <w:szCs w:val="18"/>
              </w:rPr>
            </w:pPr>
            <w:r>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Default="008A1D99">
            <w:pPr>
              <w:rPr>
                <w:sz w:val="18"/>
                <w:szCs w:val="18"/>
              </w:rPr>
            </w:pPr>
            <w:r>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Default="008A1D99">
            <w:pPr>
              <w:jc w:val="center"/>
              <w:rPr>
                <w:sz w:val="18"/>
                <w:szCs w:val="18"/>
              </w:rPr>
            </w:pPr>
            <w:r>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Default="008A1D99">
            <w:pPr>
              <w:jc w:val="center"/>
              <w:rPr>
                <w:sz w:val="18"/>
                <w:szCs w:val="18"/>
              </w:rPr>
            </w:pPr>
            <w:r>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Default="008A1D99">
            <w:pPr>
              <w:jc w:val="center"/>
              <w:rPr>
                <w:sz w:val="18"/>
                <w:szCs w:val="18"/>
              </w:rPr>
            </w:pPr>
            <w:r>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Default="008A1D99">
            <w:pPr>
              <w:jc w:val="center"/>
              <w:rPr>
                <w:b/>
                <w:bCs/>
                <w:sz w:val="18"/>
                <w:szCs w:val="18"/>
              </w:rPr>
            </w:pPr>
            <w:r>
              <w:rPr>
                <w:b/>
                <w:bCs/>
                <w:sz w:val="18"/>
                <w:szCs w:val="18"/>
              </w:rPr>
              <w:t>-</w:t>
            </w:r>
          </w:p>
        </w:tc>
      </w:tr>
      <w:tr w:rsidR="00D75D37"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Default="008A1D99">
            <w:pPr>
              <w:rPr>
                <w:sz w:val="18"/>
                <w:szCs w:val="18"/>
              </w:rPr>
            </w:pPr>
            <w:r>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Default="008A1D99">
            <w:pPr>
              <w:rPr>
                <w:sz w:val="18"/>
                <w:szCs w:val="18"/>
              </w:rPr>
            </w:pPr>
            <w:r>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Default="008A1D99">
            <w:pPr>
              <w:jc w:val="center"/>
              <w:rPr>
                <w:b/>
                <w:bCs/>
                <w:sz w:val="18"/>
                <w:szCs w:val="18"/>
              </w:rPr>
            </w:pPr>
            <w:r>
              <w:rPr>
                <w:b/>
                <w:bCs/>
                <w:sz w:val="18"/>
                <w:szCs w:val="18"/>
              </w:rPr>
              <w:t>4</w:t>
            </w:r>
          </w:p>
        </w:tc>
      </w:tr>
      <w:tr w:rsidR="00D75D37"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Default="008A1D99">
            <w:pPr>
              <w:rPr>
                <w:sz w:val="18"/>
                <w:szCs w:val="18"/>
              </w:rPr>
            </w:pPr>
            <w:r>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Default="008A1D99">
            <w:pPr>
              <w:rPr>
                <w:sz w:val="18"/>
                <w:szCs w:val="18"/>
              </w:rPr>
            </w:pPr>
            <w:r>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Default="008A1D99">
            <w:pPr>
              <w:jc w:val="center"/>
              <w:rPr>
                <w:sz w:val="18"/>
                <w:szCs w:val="18"/>
              </w:rPr>
            </w:pPr>
            <w:r>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Default="008A1D99">
            <w:pPr>
              <w:jc w:val="center"/>
              <w:rPr>
                <w:sz w:val="18"/>
                <w:szCs w:val="18"/>
              </w:rPr>
            </w:pPr>
            <w:r>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Default="008A1D99">
            <w:pPr>
              <w:jc w:val="center"/>
              <w:rPr>
                <w:b/>
                <w:bCs/>
                <w:sz w:val="18"/>
                <w:szCs w:val="18"/>
              </w:rPr>
            </w:pPr>
            <w:r>
              <w:rPr>
                <w:b/>
                <w:bCs/>
                <w:sz w:val="18"/>
                <w:szCs w:val="18"/>
              </w:rPr>
              <w:t>-</w:t>
            </w:r>
          </w:p>
        </w:tc>
      </w:tr>
      <w:tr w:rsidR="00D75D37"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Default="008A1D99">
            <w:pPr>
              <w:rPr>
                <w:sz w:val="18"/>
                <w:szCs w:val="18"/>
              </w:rPr>
            </w:pPr>
            <w:r>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Default="00D75D37">
            <w:pPr>
              <w:jc w:val="center"/>
              <w:rPr>
                <w:b/>
                <w:bCs/>
                <w:sz w:val="18"/>
                <w:szCs w:val="18"/>
              </w:rPr>
            </w:pPr>
          </w:p>
        </w:tc>
      </w:tr>
      <w:tr w:rsidR="00D75D37"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Default="008A1D99">
            <w:pPr>
              <w:rPr>
                <w:sz w:val="18"/>
                <w:szCs w:val="18"/>
              </w:rPr>
            </w:pPr>
            <w:r>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Default="00D75D37">
            <w:pPr>
              <w:jc w:val="center"/>
              <w:rPr>
                <w:b/>
                <w:bCs/>
                <w:sz w:val="18"/>
                <w:szCs w:val="18"/>
              </w:rPr>
            </w:pPr>
          </w:p>
        </w:tc>
      </w:tr>
      <w:tr w:rsidR="00D75D37"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Default="008A1D99">
            <w:pPr>
              <w:rPr>
                <w:sz w:val="18"/>
                <w:szCs w:val="18"/>
              </w:rPr>
            </w:pPr>
            <w:r>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Default="008A1D99">
            <w:pPr>
              <w:jc w:val="center"/>
              <w:rPr>
                <w:sz w:val="18"/>
                <w:szCs w:val="18"/>
              </w:rPr>
            </w:pPr>
            <w:sdt>
              <w:sdtPr>
                <w:tag w:val="goog_rdk_0"/>
                <w:id w:val="200737705"/>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Default="008A1D99">
            <w:pPr>
              <w:jc w:val="center"/>
              <w:rPr>
                <w:sz w:val="18"/>
                <w:szCs w:val="18"/>
              </w:rPr>
            </w:pPr>
            <w:sdt>
              <w:sdtPr>
                <w:tag w:val="goog_rdk_1"/>
                <w:id w:val="1407751010"/>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Default="008A1D99">
            <w:pPr>
              <w:jc w:val="center"/>
              <w:rPr>
                <w:sz w:val="18"/>
                <w:szCs w:val="18"/>
              </w:rPr>
            </w:pPr>
            <w:sdt>
              <w:sdtPr>
                <w:tag w:val="goog_rdk_2"/>
                <w:id w:val="-490298535"/>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Default="008A1D99">
            <w:pPr>
              <w:jc w:val="center"/>
              <w:rPr>
                <w:b/>
                <w:bCs/>
                <w:sz w:val="18"/>
                <w:szCs w:val="18"/>
              </w:rPr>
            </w:pPr>
            <w:r>
              <w:rPr>
                <w:b/>
                <w:bCs/>
                <w:sz w:val="18"/>
                <w:szCs w:val="18"/>
              </w:rPr>
              <w:t>-</w:t>
            </w:r>
          </w:p>
        </w:tc>
      </w:tr>
      <w:tr w:rsidR="00D75D37"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Default="008A1D99">
            <w:pPr>
              <w:rPr>
                <w:sz w:val="18"/>
                <w:szCs w:val="18"/>
              </w:rPr>
            </w:pPr>
            <w:r>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Default="00D75D37">
            <w:pPr>
              <w:jc w:val="center"/>
              <w:rPr>
                <w:b/>
                <w:bCs/>
                <w:sz w:val="18"/>
                <w:szCs w:val="18"/>
              </w:rPr>
            </w:pPr>
          </w:p>
        </w:tc>
      </w:tr>
      <w:tr w:rsidR="00D75D37"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Default="008A1D99">
            <w:pPr>
              <w:rPr>
                <w:sz w:val="18"/>
                <w:szCs w:val="18"/>
              </w:rPr>
            </w:pPr>
            <w:r>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Default="008A1D99">
            <w:pPr>
              <w:jc w:val="center"/>
              <w:rPr>
                <w:sz w:val="18"/>
                <w:szCs w:val="18"/>
              </w:rPr>
            </w:pPr>
            <w:sdt>
              <w:sdtPr>
                <w:tag w:val="goog_rdk_3"/>
                <w:id w:val="-327355479"/>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Default="008A1D99">
            <w:pPr>
              <w:jc w:val="center"/>
              <w:rPr>
                <w:sz w:val="18"/>
                <w:szCs w:val="18"/>
              </w:rPr>
            </w:pPr>
            <w:sdt>
              <w:sdtPr>
                <w:tag w:val="goog_rdk_4"/>
                <w:id w:val="1253058244"/>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Default="008A1D99">
            <w:pPr>
              <w:jc w:val="center"/>
              <w:rPr>
                <w:sz w:val="18"/>
                <w:szCs w:val="18"/>
              </w:rPr>
            </w:pPr>
            <w:sdt>
              <w:sdtPr>
                <w:tag w:val="goog_rdk_5"/>
                <w:id w:val="2002973523"/>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Default="008A1D99">
            <w:pPr>
              <w:jc w:val="center"/>
              <w:rPr>
                <w:b/>
                <w:bCs/>
                <w:sz w:val="18"/>
                <w:szCs w:val="18"/>
              </w:rPr>
            </w:pPr>
            <w:r>
              <w:rPr>
                <w:b/>
                <w:bCs/>
                <w:sz w:val="18"/>
                <w:szCs w:val="18"/>
              </w:rPr>
              <w:t>-</w:t>
            </w:r>
          </w:p>
        </w:tc>
      </w:tr>
      <w:tr w:rsidR="00D75D37"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Default="008A1D99">
            <w:pPr>
              <w:rPr>
                <w:sz w:val="18"/>
                <w:szCs w:val="18"/>
              </w:rPr>
            </w:pPr>
            <w:r>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Default="00D75D37">
            <w:pPr>
              <w:jc w:val="center"/>
              <w:rPr>
                <w:b/>
                <w:bCs/>
                <w:sz w:val="18"/>
                <w:szCs w:val="18"/>
              </w:rPr>
            </w:pPr>
          </w:p>
        </w:tc>
      </w:tr>
      <w:tr w:rsidR="00D75D37"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Default="008A1D99">
            <w:pPr>
              <w:rPr>
                <w:sz w:val="18"/>
                <w:szCs w:val="18"/>
              </w:rPr>
            </w:pPr>
            <w:r>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Default="008A1D99">
            <w:pPr>
              <w:jc w:val="center"/>
              <w:rPr>
                <w:sz w:val="18"/>
                <w:szCs w:val="18"/>
              </w:rPr>
            </w:pPr>
            <w:sdt>
              <w:sdtPr>
                <w:tag w:val="goog_rdk_6"/>
                <w:id w:val="2001025537"/>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Default="008A1D99">
            <w:pPr>
              <w:jc w:val="center"/>
              <w:rPr>
                <w:sz w:val="18"/>
                <w:szCs w:val="18"/>
              </w:rPr>
            </w:pPr>
            <w:sdt>
              <w:sdtPr>
                <w:tag w:val="goog_rdk_7"/>
                <w:id w:val="-241456339"/>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Default="008A1D99">
            <w:pPr>
              <w:jc w:val="center"/>
              <w:rPr>
                <w:sz w:val="18"/>
                <w:szCs w:val="18"/>
              </w:rPr>
            </w:pPr>
            <w:sdt>
              <w:sdtPr>
                <w:tag w:val="goog_rdk_8"/>
                <w:id w:val="303980905"/>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Default="008A1D99">
            <w:pPr>
              <w:jc w:val="center"/>
              <w:rPr>
                <w:b/>
                <w:bCs/>
                <w:sz w:val="18"/>
                <w:szCs w:val="18"/>
              </w:rPr>
            </w:pPr>
            <w:r>
              <w:rPr>
                <w:b/>
                <w:bCs/>
                <w:sz w:val="18"/>
                <w:szCs w:val="18"/>
              </w:rPr>
              <w:t>-</w:t>
            </w:r>
          </w:p>
        </w:tc>
      </w:tr>
      <w:tr w:rsidR="00D75D37"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Default="008A1D99">
            <w:pPr>
              <w:rPr>
                <w:sz w:val="18"/>
                <w:szCs w:val="18"/>
              </w:rPr>
            </w:pPr>
            <w:r>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Default="00D75D37">
            <w:pPr>
              <w:jc w:val="center"/>
              <w:rPr>
                <w:b/>
                <w:bCs/>
                <w:sz w:val="18"/>
                <w:szCs w:val="18"/>
              </w:rPr>
            </w:pPr>
          </w:p>
        </w:tc>
      </w:tr>
      <w:tr w:rsidR="00D75D37"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Default="008A1D99">
            <w:pPr>
              <w:rPr>
                <w:sz w:val="18"/>
                <w:szCs w:val="18"/>
              </w:rPr>
            </w:pPr>
            <w:r>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Default="008A1D99">
            <w:pPr>
              <w:jc w:val="center"/>
              <w:rPr>
                <w:sz w:val="18"/>
                <w:szCs w:val="18"/>
              </w:rPr>
            </w:pPr>
            <w:sdt>
              <w:sdtPr>
                <w:tag w:val="goog_rdk_9"/>
                <w:id w:val="581202868"/>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Default="008A1D99">
            <w:pPr>
              <w:jc w:val="center"/>
              <w:rPr>
                <w:sz w:val="18"/>
                <w:szCs w:val="18"/>
              </w:rPr>
            </w:pPr>
            <w:sdt>
              <w:sdtPr>
                <w:tag w:val="goog_rdk_10"/>
                <w:id w:val="-665637106"/>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Default="008A1D99">
            <w:pPr>
              <w:jc w:val="center"/>
              <w:rPr>
                <w:sz w:val="18"/>
                <w:szCs w:val="18"/>
              </w:rPr>
            </w:pPr>
            <w:sdt>
              <w:sdtPr>
                <w:tag w:val="goog_rdk_11"/>
                <w:id w:val="-2141496011"/>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Default="008A1D99">
            <w:pPr>
              <w:jc w:val="center"/>
              <w:rPr>
                <w:b/>
                <w:bCs/>
                <w:sz w:val="18"/>
                <w:szCs w:val="18"/>
              </w:rPr>
            </w:pPr>
            <w:r>
              <w:rPr>
                <w:b/>
                <w:bCs/>
                <w:sz w:val="18"/>
                <w:szCs w:val="18"/>
              </w:rPr>
              <w:t>-</w:t>
            </w:r>
          </w:p>
        </w:tc>
      </w:tr>
      <w:tr w:rsidR="00D75D37"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Default="008A1D99">
            <w:pPr>
              <w:rPr>
                <w:sz w:val="18"/>
                <w:szCs w:val="18"/>
              </w:rPr>
            </w:pPr>
            <w:r>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Default="00D75D37">
            <w:pPr>
              <w:jc w:val="center"/>
              <w:rPr>
                <w:b/>
                <w:bCs/>
                <w:sz w:val="18"/>
                <w:szCs w:val="18"/>
              </w:rPr>
            </w:pPr>
          </w:p>
        </w:tc>
      </w:tr>
      <w:tr w:rsidR="00D75D37"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Default="008A1D99">
            <w:pPr>
              <w:rPr>
                <w:sz w:val="18"/>
                <w:szCs w:val="18"/>
              </w:rPr>
            </w:pPr>
            <w:r>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Default="008A1D99">
            <w:pPr>
              <w:rPr>
                <w:sz w:val="18"/>
                <w:szCs w:val="18"/>
              </w:rPr>
            </w:pPr>
            <w:r>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Default="008A1D99">
            <w:pPr>
              <w:jc w:val="center"/>
              <w:rPr>
                <w:b/>
                <w:bCs/>
                <w:sz w:val="18"/>
                <w:szCs w:val="18"/>
              </w:rPr>
            </w:pPr>
            <w:r>
              <w:rPr>
                <w:b/>
                <w:bCs/>
                <w:sz w:val="18"/>
                <w:szCs w:val="18"/>
              </w:rPr>
              <w:t>-</w:t>
            </w:r>
          </w:p>
        </w:tc>
      </w:tr>
      <w:tr w:rsidR="00D75D37"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Default="008A1D99">
            <w:pPr>
              <w:rPr>
                <w:sz w:val="18"/>
                <w:szCs w:val="18"/>
              </w:rPr>
            </w:pPr>
            <w:r>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Default="008A1D99">
            <w:pPr>
              <w:rPr>
                <w:sz w:val="18"/>
                <w:szCs w:val="18"/>
              </w:rPr>
            </w:pPr>
            <w:r>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Default="008A1D99">
            <w:pPr>
              <w:jc w:val="center"/>
              <w:rPr>
                <w:sz w:val="18"/>
                <w:szCs w:val="18"/>
              </w:rPr>
            </w:pPr>
            <w:r>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Default="008A1D99">
            <w:pPr>
              <w:jc w:val="center"/>
              <w:rPr>
                <w:b/>
                <w:bCs/>
                <w:sz w:val="18"/>
                <w:szCs w:val="18"/>
              </w:rPr>
            </w:pPr>
            <w:r>
              <w:rPr>
                <w:b/>
                <w:bCs/>
                <w:sz w:val="18"/>
                <w:szCs w:val="18"/>
              </w:rPr>
              <w:t>-</w:t>
            </w:r>
          </w:p>
        </w:tc>
      </w:tr>
      <w:tr w:rsidR="00D75D37"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Default="008A1D99">
            <w:pPr>
              <w:rPr>
                <w:sz w:val="18"/>
                <w:szCs w:val="18"/>
              </w:rPr>
            </w:pPr>
            <w:r>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Default="008A1D99">
            <w:pPr>
              <w:rPr>
                <w:sz w:val="18"/>
                <w:szCs w:val="18"/>
              </w:rPr>
            </w:pPr>
            <w:r>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Default="008A1D99">
            <w:pPr>
              <w:jc w:val="center"/>
              <w:rPr>
                <w:sz w:val="18"/>
                <w:szCs w:val="18"/>
              </w:rPr>
            </w:pPr>
            <w:r>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Default="008A1D99">
            <w:pPr>
              <w:jc w:val="center"/>
              <w:rPr>
                <w:b/>
                <w:bCs/>
                <w:sz w:val="18"/>
                <w:szCs w:val="18"/>
              </w:rPr>
            </w:pPr>
            <w:r>
              <w:rPr>
                <w:b/>
                <w:bCs/>
                <w:sz w:val="18"/>
                <w:szCs w:val="18"/>
              </w:rPr>
              <w:t>-</w:t>
            </w:r>
          </w:p>
        </w:tc>
      </w:tr>
      <w:tr w:rsidR="00D75D37"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Default="008A1D99">
            <w:pPr>
              <w:rPr>
                <w:sz w:val="18"/>
                <w:szCs w:val="18"/>
              </w:rPr>
            </w:pPr>
            <w:r>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Default="00D75D37">
            <w:pPr>
              <w:jc w:val="center"/>
              <w:rPr>
                <w:b/>
                <w:bCs/>
                <w:sz w:val="18"/>
                <w:szCs w:val="18"/>
              </w:rPr>
            </w:pPr>
          </w:p>
        </w:tc>
      </w:tr>
      <w:tr w:rsidR="00D75D37"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Default="008A1D99">
            <w:pPr>
              <w:rPr>
                <w:sz w:val="18"/>
                <w:szCs w:val="18"/>
              </w:rPr>
            </w:pPr>
            <w:r>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Default="008A1D99">
            <w:pPr>
              <w:rPr>
                <w:sz w:val="18"/>
                <w:szCs w:val="18"/>
              </w:rPr>
            </w:pPr>
            <w:r>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Default="008A1D99">
            <w:pPr>
              <w:jc w:val="center"/>
              <w:rPr>
                <w:sz w:val="18"/>
                <w:szCs w:val="18"/>
              </w:rPr>
            </w:pPr>
            <w:r>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Default="008A1D99">
            <w:pPr>
              <w:jc w:val="center"/>
              <w:rPr>
                <w:sz w:val="18"/>
                <w:szCs w:val="18"/>
              </w:rPr>
            </w:pPr>
            <w:r>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Default="008A1D99">
            <w:pPr>
              <w:jc w:val="center"/>
              <w:rPr>
                <w:sz w:val="18"/>
                <w:szCs w:val="18"/>
              </w:rPr>
            </w:pPr>
            <w:r>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Default="008A1D99">
            <w:pPr>
              <w:jc w:val="center"/>
              <w:rPr>
                <w:b/>
                <w:bCs/>
                <w:sz w:val="18"/>
                <w:szCs w:val="18"/>
              </w:rPr>
            </w:pPr>
            <w:r>
              <w:rPr>
                <w:b/>
                <w:bCs/>
                <w:sz w:val="18"/>
                <w:szCs w:val="18"/>
              </w:rPr>
              <w:t>-</w:t>
            </w:r>
          </w:p>
        </w:tc>
      </w:tr>
      <w:tr w:rsidR="00D75D37"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Default="008A1D99">
            <w:pPr>
              <w:rPr>
                <w:b/>
                <w:bCs/>
                <w:sz w:val="18"/>
                <w:szCs w:val="18"/>
              </w:rPr>
            </w:pPr>
            <w:r>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Default="00D75D37">
            <w:pPr>
              <w:rPr>
                <w:b/>
                <w:bCs/>
                <w:sz w:val="18"/>
                <w:szCs w:val="18"/>
              </w:rPr>
            </w:pPr>
          </w:p>
        </w:tc>
      </w:tr>
      <w:tr w:rsidR="00D75D37"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Default="008A1D99">
            <w:pPr>
              <w:rPr>
                <w:sz w:val="18"/>
                <w:szCs w:val="18"/>
              </w:rPr>
            </w:pPr>
            <w:r>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Default="00D75D37">
            <w:pPr>
              <w:jc w:val="center"/>
              <w:rPr>
                <w:b/>
                <w:bCs/>
                <w:sz w:val="18"/>
                <w:szCs w:val="18"/>
              </w:rPr>
            </w:pPr>
          </w:p>
        </w:tc>
      </w:tr>
      <w:tr w:rsidR="00D75D37"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Default="008A1D99">
            <w:pPr>
              <w:rPr>
                <w:sz w:val="18"/>
                <w:szCs w:val="18"/>
              </w:rPr>
            </w:pPr>
            <w:r>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Default="008A1D99">
            <w:pPr>
              <w:rPr>
                <w:sz w:val="18"/>
                <w:szCs w:val="18"/>
              </w:rPr>
            </w:pPr>
            <w:r>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Default="008A1D99">
            <w:pPr>
              <w:jc w:val="center"/>
              <w:rPr>
                <w:sz w:val="18"/>
                <w:szCs w:val="18"/>
              </w:rPr>
            </w:pPr>
            <w:r>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Default="008A1D99">
            <w:pPr>
              <w:jc w:val="center"/>
              <w:rPr>
                <w:sz w:val="18"/>
                <w:szCs w:val="18"/>
              </w:rPr>
            </w:pPr>
            <w:r>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Default="008A1D99">
            <w:pPr>
              <w:jc w:val="center"/>
              <w:rPr>
                <w:sz w:val="18"/>
                <w:szCs w:val="18"/>
              </w:rPr>
            </w:pPr>
            <w:r>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Default="008A1D99">
            <w:pPr>
              <w:jc w:val="center"/>
              <w:rPr>
                <w:b/>
                <w:bCs/>
                <w:sz w:val="18"/>
                <w:szCs w:val="18"/>
              </w:rPr>
            </w:pPr>
            <w:r>
              <w:rPr>
                <w:b/>
                <w:bCs/>
                <w:sz w:val="18"/>
                <w:szCs w:val="18"/>
              </w:rPr>
              <w:t>-</w:t>
            </w:r>
          </w:p>
        </w:tc>
      </w:tr>
      <w:tr w:rsidR="00D75D37"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Default="008A1D99">
            <w:pPr>
              <w:rPr>
                <w:b/>
                <w:bCs/>
                <w:sz w:val="18"/>
                <w:szCs w:val="18"/>
              </w:rPr>
            </w:pPr>
            <w:r>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Default="00D75D37">
            <w:pPr>
              <w:rPr>
                <w:b/>
                <w:bCs/>
                <w:sz w:val="18"/>
                <w:szCs w:val="18"/>
              </w:rPr>
            </w:pPr>
          </w:p>
        </w:tc>
      </w:tr>
      <w:tr w:rsidR="00D75D37"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Default="008A1D99">
            <w:pPr>
              <w:rPr>
                <w:sz w:val="18"/>
                <w:szCs w:val="18"/>
              </w:rPr>
            </w:pPr>
            <w:r>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Default="008A1D99">
            <w:pPr>
              <w:rPr>
                <w:sz w:val="18"/>
                <w:szCs w:val="18"/>
              </w:rPr>
            </w:pPr>
            <w:r>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Default="008A1D99">
            <w:pPr>
              <w:jc w:val="center"/>
              <w:rPr>
                <w:sz w:val="18"/>
                <w:szCs w:val="18"/>
              </w:rPr>
            </w:pPr>
            <w:r>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Default="008A1D99">
            <w:pPr>
              <w:jc w:val="center"/>
              <w:rPr>
                <w:sz w:val="18"/>
                <w:szCs w:val="18"/>
              </w:rPr>
            </w:pPr>
            <w:r>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Default="008A1D99">
            <w:pPr>
              <w:jc w:val="center"/>
              <w:rPr>
                <w:sz w:val="18"/>
                <w:szCs w:val="18"/>
              </w:rPr>
            </w:pPr>
            <w:r>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Default="008A1D99">
            <w:pPr>
              <w:jc w:val="center"/>
              <w:rPr>
                <w:sz w:val="18"/>
                <w:szCs w:val="18"/>
              </w:rPr>
            </w:pPr>
            <w:r>
              <w:rPr>
                <w:sz w:val="18"/>
                <w:szCs w:val="18"/>
              </w:rPr>
              <w:t>-</w:t>
            </w:r>
          </w:p>
        </w:tc>
      </w:tr>
      <w:tr w:rsidR="00D75D37"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Default="008A1D99">
            <w:pPr>
              <w:rPr>
                <w:b/>
                <w:bCs/>
                <w:sz w:val="18"/>
                <w:szCs w:val="18"/>
              </w:rPr>
            </w:pPr>
            <w:r>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Default="00D75D37">
            <w:pPr>
              <w:rPr>
                <w:b/>
                <w:bCs/>
                <w:sz w:val="18"/>
                <w:szCs w:val="18"/>
              </w:rPr>
            </w:pPr>
          </w:p>
        </w:tc>
      </w:tr>
      <w:tr w:rsidR="00D75D37"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Default="008A1D99">
            <w:pPr>
              <w:rPr>
                <w:sz w:val="18"/>
                <w:szCs w:val="18"/>
              </w:rPr>
            </w:pPr>
            <w:r>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77777777" w:rsidR="00D75D37" w:rsidRDefault="008A1D99">
            <w:pPr>
              <w:rPr>
                <w:sz w:val="18"/>
                <w:szCs w:val="18"/>
              </w:rPr>
            </w:pPr>
            <w:r>
              <w:rPr>
                <w:sz w:val="18"/>
                <w:szCs w:val="18"/>
              </w:rPr>
              <w:t xml:space="preserve">Savivaldybės kaimiškose vietovėse aplankytų gyventojų, kuriems pateikta informacija apie būsto priešgaisrinę būklę ir atliktas prevencinis švietimas, skaičius (ne mažiau kaip)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Default="008A1D99">
            <w:pPr>
              <w:jc w:val="center"/>
              <w:rPr>
                <w:sz w:val="18"/>
                <w:szCs w:val="18"/>
              </w:rPr>
            </w:pPr>
            <w:r>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Default="008A1D99">
            <w:pPr>
              <w:jc w:val="center"/>
              <w:rPr>
                <w:sz w:val="18"/>
                <w:szCs w:val="18"/>
              </w:rPr>
            </w:pPr>
            <w:r>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Default="008A1D99">
            <w:pPr>
              <w:jc w:val="center"/>
              <w:rPr>
                <w:sz w:val="18"/>
                <w:szCs w:val="18"/>
              </w:rPr>
            </w:pPr>
            <w:r>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Default="008A1D99">
            <w:pPr>
              <w:jc w:val="center"/>
              <w:rPr>
                <w:sz w:val="18"/>
                <w:szCs w:val="18"/>
              </w:rPr>
            </w:pPr>
            <w:r>
              <w:rPr>
                <w:sz w:val="18"/>
                <w:szCs w:val="18"/>
              </w:rPr>
              <w:t>-</w:t>
            </w:r>
          </w:p>
        </w:tc>
      </w:tr>
      <w:tr w:rsidR="00D75D37"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Default="008A1D99">
            <w:pPr>
              <w:rPr>
                <w:sz w:val="18"/>
                <w:szCs w:val="18"/>
              </w:rPr>
            </w:pPr>
            <w:r>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77777777" w:rsidR="00D75D37" w:rsidRDefault="008A1D99">
            <w:pPr>
              <w:rPr>
                <w:sz w:val="18"/>
                <w:szCs w:val="18"/>
              </w:rPr>
            </w:pPr>
            <w:r>
              <w:rPr>
                <w:sz w:val="18"/>
                <w:szCs w:val="18"/>
              </w:rPr>
              <w:t>Dalyvavimas švietėjiškuose renginiuose priešgaisrinės saugos tema,  renginių skaičius (ne mažiau kaip)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Default="008A1D99">
            <w:pPr>
              <w:jc w:val="center"/>
              <w:rPr>
                <w:sz w:val="18"/>
                <w:szCs w:val="18"/>
              </w:rPr>
            </w:pPr>
            <w:r>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Default="008A1D99">
            <w:pPr>
              <w:jc w:val="center"/>
              <w:rPr>
                <w:sz w:val="18"/>
                <w:szCs w:val="18"/>
              </w:rPr>
            </w:pPr>
            <w:r>
              <w:rPr>
                <w:sz w:val="18"/>
                <w:szCs w:val="18"/>
              </w:rPr>
              <w:t>-</w:t>
            </w:r>
          </w:p>
        </w:tc>
      </w:tr>
      <w:tr w:rsidR="00D75D37"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Default="008A1D99">
            <w:pPr>
              <w:rPr>
                <w:sz w:val="18"/>
                <w:szCs w:val="18"/>
              </w:rPr>
            </w:pPr>
            <w:r>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Default="00D75D37">
            <w:pPr>
              <w:rPr>
                <w:b/>
                <w:bCs/>
                <w:sz w:val="18"/>
                <w:szCs w:val="18"/>
              </w:rPr>
            </w:pPr>
          </w:p>
        </w:tc>
      </w:tr>
      <w:tr w:rsidR="00D75D37"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Default="008A1D99">
            <w:pPr>
              <w:rPr>
                <w:sz w:val="18"/>
                <w:szCs w:val="18"/>
              </w:rPr>
            </w:pPr>
            <w:r>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Default="008A1D99">
            <w:pPr>
              <w:rPr>
                <w:sz w:val="18"/>
                <w:szCs w:val="18"/>
              </w:rPr>
            </w:pPr>
            <w:r>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Default="008A1D99">
            <w:pPr>
              <w:jc w:val="center"/>
              <w:rPr>
                <w:sz w:val="18"/>
                <w:szCs w:val="18"/>
              </w:rPr>
            </w:pPr>
            <w:r>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Default="008A1D99">
            <w:pPr>
              <w:jc w:val="center"/>
              <w:rPr>
                <w:sz w:val="18"/>
                <w:szCs w:val="18"/>
              </w:rPr>
            </w:pPr>
            <w:r>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Default="008A1D99">
            <w:pPr>
              <w:jc w:val="center"/>
              <w:rPr>
                <w:sz w:val="18"/>
                <w:szCs w:val="18"/>
              </w:rPr>
            </w:pPr>
            <w:r>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Default="008A1D99">
            <w:pPr>
              <w:jc w:val="center"/>
              <w:rPr>
                <w:sz w:val="18"/>
                <w:szCs w:val="18"/>
              </w:rPr>
            </w:pPr>
            <w:r>
              <w:rPr>
                <w:sz w:val="18"/>
                <w:szCs w:val="18"/>
              </w:rPr>
              <w:t>-</w:t>
            </w:r>
          </w:p>
        </w:tc>
      </w:tr>
      <w:tr w:rsidR="00D75D37"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Default="008A1D99">
            <w:pPr>
              <w:tabs>
                <w:tab w:val="left" w:pos="1591"/>
              </w:tabs>
              <w:rPr>
                <w:sz w:val="18"/>
                <w:szCs w:val="18"/>
              </w:rPr>
            </w:pPr>
            <w:r>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Default="00D75D37">
            <w:pPr>
              <w:jc w:val="center"/>
              <w:rPr>
                <w:b/>
                <w:bCs/>
                <w:sz w:val="18"/>
                <w:szCs w:val="18"/>
              </w:rPr>
            </w:pPr>
          </w:p>
        </w:tc>
      </w:tr>
      <w:tr w:rsidR="00D75D37"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Default="008A1D99">
            <w:pPr>
              <w:rPr>
                <w:sz w:val="18"/>
                <w:szCs w:val="18"/>
              </w:rPr>
            </w:pPr>
            <w:r>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Default="008A1D99">
            <w:pPr>
              <w:tabs>
                <w:tab w:val="left" w:pos="1591"/>
              </w:tabs>
              <w:rPr>
                <w:sz w:val="18"/>
                <w:szCs w:val="18"/>
              </w:rPr>
            </w:pPr>
            <w:r>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Default="008A1D99">
            <w:pPr>
              <w:jc w:val="center"/>
              <w:rPr>
                <w:sz w:val="18"/>
                <w:szCs w:val="18"/>
              </w:rPr>
            </w:pPr>
            <w:r>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Default="008A1D99">
            <w:pPr>
              <w:jc w:val="center"/>
              <w:rPr>
                <w:sz w:val="18"/>
                <w:szCs w:val="18"/>
              </w:rPr>
            </w:pPr>
            <w:r>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Default="008A1D99">
            <w:pPr>
              <w:jc w:val="center"/>
              <w:rPr>
                <w:sz w:val="18"/>
                <w:szCs w:val="18"/>
              </w:rPr>
            </w:pPr>
            <w:r>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Default="008A1D99">
            <w:pPr>
              <w:jc w:val="center"/>
              <w:rPr>
                <w:b/>
                <w:bCs/>
                <w:sz w:val="18"/>
                <w:szCs w:val="18"/>
              </w:rPr>
            </w:pPr>
            <w:r>
              <w:rPr>
                <w:b/>
                <w:bCs/>
                <w:sz w:val="18"/>
                <w:szCs w:val="18"/>
              </w:rPr>
              <w:t>-</w:t>
            </w:r>
          </w:p>
        </w:tc>
      </w:tr>
      <w:tr w:rsidR="00D75D37"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Default="008A1D99">
            <w:pPr>
              <w:rPr>
                <w:sz w:val="18"/>
                <w:szCs w:val="18"/>
              </w:rPr>
            </w:pPr>
            <w:r>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Default="00D75D37">
            <w:pPr>
              <w:jc w:val="center"/>
              <w:rPr>
                <w:b/>
                <w:bCs/>
                <w:sz w:val="18"/>
                <w:szCs w:val="18"/>
              </w:rPr>
            </w:pPr>
          </w:p>
        </w:tc>
      </w:tr>
      <w:tr w:rsidR="00D75D37"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Default="008A1D99">
            <w:pPr>
              <w:rPr>
                <w:sz w:val="18"/>
                <w:szCs w:val="18"/>
              </w:rPr>
            </w:pPr>
            <w:r>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Default="008A1D99">
            <w:pPr>
              <w:rPr>
                <w:sz w:val="18"/>
                <w:szCs w:val="18"/>
              </w:rPr>
            </w:pPr>
            <w:r>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Default="008A1D99">
            <w:pPr>
              <w:jc w:val="center"/>
              <w:rPr>
                <w:sz w:val="18"/>
                <w:szCs w:val="18"/>
              </w:rPr>
            </w:pPr>
            <w:r>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Default="008A1D99">
            <w:pPr>
              <w:jc w:val="center"/>
              <w:rPr>
                <w:sz w:val="18"/>
                <w:szCs w:val="18"/>
              </w:rPr>
            </w:pPr>
            <w:r>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Default="008A1D99">
            <w:pPr>
              <w:jc w:val="center"/>
              <w:rPr>
                <w:sz w:val="18"/>
                <w:szCs w:val="18"/>
              </w:rPr>
            </w:pPr>
            <w:r>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Default="008A1D99">
            <w:pPr>
              <w:jc w:val="center"/>
              <w:rPr>
                <w:b/>
                <w:bCs/>
                <w:sz w:val="18"/>
                <w:szCs w:val="18"/>
              </w:rPr>
            </w:pPr>
            <w:r>
              <w:rPr>
                <w:b/>
                <w:bCs/>
                <w:sz w:val="18"/>
                <w:szCs w:val="18"/>
              </w:rPr>
              <w:t>-</w:t>
            </w:r>
          </w:p>
        </w:tc>
      </w:tr>
      <w:tr w:rsidR="00D75D37"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Default="008A1D99">
            <w:pPr>
              <w:rPr>
                <w:sz w:val="18"/>
                <w:szCs w:val="18"/>
              </w:rPr>
            </w:pPr>
            <w:r>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Default="008A1D99">
            <w:pPr>
              <w:rPr>
                <w:b/>
                <w:bCs/>
                <w:sz w:val="18"/>
                <w:szCs w:val="18"/>
              </w:rPr>
            </w:pPr>
            <w:r>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Default="00D75D37">
            <w:pPr>
              <w:rPr>
                <w:b/>
                <w:bCs/>
                <w:sz w:val="18"/>
                <w:szCs w:val="18"/>
              </w:rPr>
            </w:pPr>
          </w:p>
        </w:tc>
      </w:tr>
      <w:tr w:rsidR="00D75D37"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Default="008A1D99">
            <w:pPr>
              <w:rPr>
                <w:sz w:val="18"/>
                <w:szCs w:val="18"/>
              </w:rPr>
            </w:pPr>
            <w:r>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Default="008A1D99">
            <w:pPr>
              <w:rPr>
                <w:sz w:val="18"/>
                <w:szCs w:val="18"/>
              </w:rPr>
            </w:pPr>
            <w:r>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Default="008A1D99">
            <w:pPr>
              <w:jc w:val="center"/>
              <w:rPr>
                <w:sz w:val="18"/>
                <w:szCs w:val="18"/>
              </w:rPr>
            </w:pPr>
            <w:r>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Default="008A1D99">
            <w:pPr>
              <w:jc w:val="center"/>
              <w:rPr>
                <w:sz w:val="18"/>
                <w:szCs w:val="18"/>
              </w:rPr>
            </w:pPr>
            <w:r>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Default="008A1D99">
            <w:pPr>
              <w:jc w:val="center"/>
              <w:rPr>
                <w:sz w:val="18"/>
                <w:szCs w:val="18"/>
              </w:rPr>
            </w:pPr>
            <w:r>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Default="008A1D99">
            <w:pPr>
              <w:jc w:val="center"/>
              <w:rPr>
                <w:sz w:val="18"/>
                <w:szCs w:val="18"/>
              </w:rPr>
            </w:pPr>
            <w:r>
              <w:rPr>
                <w:sz w:val="18"/>
                <w:szCs w:val="18"/>
              </w:rPr>
              <w:t>-</w:t>
            </w:r>
          </w:p>
        </w:tc>
      </w:tr>
      <w:tr w:rsidR="00D75D37"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Default="008A1D99">
            <w:pPr>
              <w:rPr>
                <w:sz w:val="18"/>
                <w:szCs w:val="18"/>
              </w:rPr>
            </w:pPr>
            <w:r>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Default="008A1D99">
            <w:pPr>
              <w:rPr>
                <w:sz w:val="18"/>
                <w:szCs w:val="18"/>
              </w:rPr>
            </w:pPr>
            <w:r>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Default="008A1D99">
            <w:pPr>
              <w:jc w:val="center"/>
              <w:rPr>
                <w:sz w:val="18"/>
                <w:szCs w:val="18"/>
              </w:rPr>
            </w:pPr>
            <w:r>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Default="008A1D99">
            <w:pPr>
              <w:jc w:val="center"/>
              <w:rPr>
                <w:sz w:val="18"/>
                <w:szCs w:val="18"/>
              </w:rPr>
            </w:pPr>
            <w:r>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Default="008A1D99">
            <w:pPr>
              <w:jc w:val="center"/>
              <w:rPr>
                <w:sz w:val="18"/>
                <w:szCs w:val="18"/>
              </w:rPr>
            </w:pPr>
            <w:r>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Default="008A1D99">
            <w:pPr>
              <w:jc w:val="center"/>
              <w:rPr>
                <w:sz w:val="18"/>
                <w:szCs w:val="18"/>
              </w:rPr>
            </w:pPr>
            <w:r>
              <w:rPr>
                <w:sz w:val="18"/>
                <w:szCs w:val="18"/>
              </w:rPr>
              <w:t>-</w:t>
            </w:r>
          </w:p>
        </w:tc>
      </w:tr>
      <w:tr w:rsidR="00D75D37"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Default="008A1D99">
            <w:pPr>
              <w:rPr>
                <w:sz w:val="18"/>
                <w:szCs w:val="18"/>
              </w:rPr>
            </w:pPr>
            <w:r>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Default="00D75D37">
            <w:pPr>
              <w:rPr>
                <w:b/>
                <w:bCs/>
                <w:sz w:val="18"/>
                <w:szCs w:val="18"/>
              </w:rPr>
            </w:pPr>
          </w:p>
        </w:tc>
      </w:tr>
      <w:tr w:rsidR="00D75D37"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Default="008A1D99">
            <w:pPr>
              <w:rPr>
                <w:sz w:val="18"/>
                <w:szCs w:val="18"/>
              </w:rPr>
            </w:pPr>
            <w:r>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Default="008A1D99">
            <w:pPr>
              <w:rPr>
                <w:sz w:val="18"/>
                <w:szCs w:val="18"/>
              </w:rPr>
            </w:pPr>
            <w:r>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Default="008A1D99">
            <w:pPr>
              <w:jc w:val="center"/>
              <w:rPr>
                <w:sz w:val="18"/>
                <w:szCs w:val="18"/>
              </w:rPr>
            </w:pPr>
            <w:r>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Default="008A1D99">
            <w:pPr>
              <w:jc w:val="center"/>
              <w:rPr>
                <w:sz w:val="18"/>
                <w:szCs w:val="18"/>
              </w:rPr>
            </w:pPr>
            <w:r>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Default="008A1D99">
            <w:pPr>
              <w:jc w:val="center"/>
              <w:rPr>
                <w:sz w:val="18"/>
                <w:szCs w:val="18"/>
              </w:rPr>
            </w:pPr>
            <w:r>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Default="008A1D99">
            <w:pPr>
              <w:jc w:val="center"/>
              <w:rPr>
                <w:b/>
                <w:bCs/>
                <w:sz w:val="18"/>
                <w:szCs w:val="18"/>
              </w:rPr>
            </w:pPr>
            <w:r>
              <w:rPr>
                <w:b/>
                <w:bCs/>
                <w:sz w:val="18"/>
                <w:szCs w:val="18"/>
              </w:rPr>
              <w:t>-</w:t>
            </w:r>
          </w:p>
        </w:tc>
      </w:tr>
      <w:tr w:rsidR="00D75D37"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Default="008A1D99">
            <w:pPr>
              <w:rPr>
                <w:sz w:val="18"/>
                <w:szCs w:val="18"/>
              </w:rPr>
            </w:pPr>
            <w:r>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Default="00D75D37">
            <w:pPr>
              <w:jc w:val="center"/>
              <w:rPr>
                <w:b/>
                <w:bCs/>
                <w:sz w:val="18"/>
                <w:szCs w:val="18"/>
              </w:rPr>
            </w:pPr>
          </w:p>
        </w:tc>
      </w:tr>
      <w:tr w:rsidR="00D75D37"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Default="008A1D99">
            <w:pPr>
              <w:rPr>
                <w:sz w:val="18"/>
                <w:szCs w:val="18"/>
              </w:rPr>
            </w:pPr>
            <w:r>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Default="008A1D99">
            <w:pPr>
              <w:rPr>
                <w:sz w:val="18"/>
                <w:szCs w:val="18"/>
              </w:rPr>
            </w:pPr>
            <w:r>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Default="008A1D99">
            <w:pPr>
              <w:jc w:val="center"/>
              <w:rPr>
                <w:sz w:val="18"/>
                <w:szCs w:val="18"/>
              </w:rPr>
            </w:pPr>
            <w:r>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Default="008A1D99">
            <w:pPr>
              <w:jc w:val="center"/>
              <w:rPr>
                <w:sz w:val="18"/>
                <w:szCs w:val="18"/>
              </w:rPr>
            </w:pPr>
            <w:r>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Default="008A1D99">
            <w:pPr>
              <w:jc w:val="center"/>
              <w:rPr>
                <w:sz w:val="18"/>
                <w:szCs w:val="18"/>
              </w:rPr>
            </w:pPr>
            <w:r>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Default="008A1D99">
            <w:pPr>
              <w:jc w:val="center"/>
              <w:rPr>
                <w:b/>
                <w:bCs/>
                <w:sz w:val="18"/>
                <w:szCs w:val="18"/>
              </w:rPr>
            </w:pPr>
            <w:r>
              <w:rPr>
                <w:b/>
                <w:bCs/>
                <w:sz w:val="18"/>
                <w:szCs w:val="18"/>
              </w:rPr>
              <w:t>-</w:t>
            </w:r>
          </w:p>
        </w:tc>
      </w:tr>
      <w:tr w:rsidR="00D75D37"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Default="008A1D99">
            <w:pPr>
              <w:rPr>
                <w:sz w:val="18"/>
                <w:szCs w:val="18"/>
              </w:rPr>
            </w:pPr>
            <w:r>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Default="00D75D37">
            <w:pPr>
              <w:rPr>
                <w:b/>
                <w:bCs/>
                <w:sz w:val="18"/>
                <w:szCs w:val="18"/>
              </w:rPr>
            </w:pPr>
          </w:p>
        </w:tc>
      </w:tr>
      <w:tr w:rsidR="00D75D37"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Default="008A1D99">
            <w:pPr>
              <w:rPr>
                <w:sz w:val="18"/>
                <w:szCs w:val="18"/>
              </w:rPr>
            </w:pPr>
            <w:r>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Default="008A1D99">
            <w:pPr>
              <w:jc w:val="center"/>
              <w:rPr>
                <w:sz w:val="18"/>
                <w:szCs w:val="18"/>
              </w:rPr>
            </w:pPr>
            <w:sdt>
              <w:sdtPr>
                <w:tag w:val="goog_rdk_12"/>
                <w:id w:val="-952378249"/>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Default="008A1D99">
            <w:pPr>
              <w:jc w:val="center"/>
              <w:rPr>
                <w:sz w:val="18"/>
                <w:szCs w:val="18"/>
              </w:rPr>
            </w:pPr>
            <w:sdt>
              <w:sdtPr>
                <w:tag w:val="goog_rdk_13"/>
                <w:id w:val="-304228699"/>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Default="008A1D99">
            <w:pPr>
              <w:jc w:val="center"/>
              <w:rPr>
                <w:sz w:val="18"/>
                <w:szCs w:val="18"/>
              </w:rPr>
            </w:pPr>
            <w:sdt>
              <w:sdtPr>
                <w:tag w:val="goog_rdk_14"/>
                <w:id w:val="-672712569"/>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Default="008A1D99">
            <w:pPr>
              <w:jc w:val="center"/>
              <w:rPr>
                <w:sz w:val="18"/>
                <w:szCs w:val="18"/>
              </w:rPr>
            </w:pPr>
            <w:r>
              <w:rPr>
                <w:sz w:val="18"/>
                <w:szCs w:val="18"/>
              </w:rPr>
              <w:t>-</w:t>
            </w:r>
          </w:p>
        </w:tc>
      </w:tr>
      <w:tr w:rsidR="00D75D37"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Default="008A1D99">
            <w:pPr>
              <w:rPr>
                <w:sz w:val="18"/>
                <w:szCs w:val="18"/>
              </w:rPr>
            </w:pPr>
            <w:r>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Default="00D75D37">
            <w:pPr>
              <w:jc w:val="center"/>
              <w:rPr>
                <w:b/>
                <w:bCs/>
                <w:sz w:val="18"/>
                <w:szCs w:val="18"/>
              </w:rPr>
            </w:pPr>
          </w:p>
        </w:tc>
      </w:tr>
      <w:tr w:rsidR="00D75D37"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Default="008A1D99">
            <w:pPr>
              <w:rPr>
                <w:sz w:val="18"/>
                <w:szCs w:val="18"/>
              </w:rPr>
            </w:pPr>
            <w:r>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Default="008A1D99">
            <w:pPr>
              <w:rPr>
                <w:sz w:val="18"/>
                <w:szCs w:val="18"/>
              </w:rPr>
            </w:pPr>
            <w:r>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Default="008A1D99">
            <w:pPr>
              <w:jc w:val="center"/>
              <w:rPr>
                <w:sz w:val="18"/>
                <w:szCs w:val="18"/>
              </w:rPr>
            </w:pPr>
            <w:r>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Default="008A1D99">
            <w:pPr>
              <w:jc w:val="center"/>
              <w:rPr>
                <w:sz w:val="18"/>
                <w:szCs w:val="18"/>
              </w:rPr>
            </w:pPr>
            <w:r>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Default="008A1D99">
            <w:pPr>
              <w:jc w:val="center"/>
              <w:rPr>
                <w:sz w:val="18"/>
                <w:szCs w:val="18"/>
              </w:rPr>
            </w:pPr>
            <w:r>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Default="008A1D99">
            <w:pPr>
              <w:jc w:val="center"/>
              <w:rPr>
                <w:b/>
                <w:bCs/>
                <w:sz w:val="18"/>
                <w:szCs w:val="18"/>
              </w:rPr>
            </w:pPr>
            <w:r>
              <w:rPr>
                <w:b/>
                <w:bCs/>
                <w:sz w:val="18"/>
                <w:szCs w:val="18"/>
              </w:rPr>
              <w:t>-</w:t>
            </w:r>
          </w:p>
        </w:tc>
      </w:tr>
      <w:tr w:rsidR="00D75D37"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Default="008A1D99">
            <w:pPr>
              <w:rPr>
                <w:sz w:val="18"/>
                <w:szCs w:val="18"/>
              </w:rPr>
            </w:pPr>
            <w:r>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Default="00D75D37">
            <w:pPr>
              <w:jc w:val="center"/>
              <w:rPr>
                <w:b/>
                <w:bCs/>
                <w:sz w:val="18"/>
                <w:szCs w:val="18"/>
              </w:rPr>
            </w:pPr>
          </w:p>
        </w:tc>
      </w:tr>
      <w:tr w:rsidR="00D75D37"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Default="008A1D99">
            <w:pPr>
              <w:rPr>
                <w:sz w:val="18"/>
                <w:szCs w:val="18"/>
              </w:rPr>
            </w:pPr>
            <w:r>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Default="008A1D99">
            <w:pPr>
              <w:jc w:val="both"/>
              <w:rPr>
                <w:sz w:val="18"/>
                <w:szCs w:val="18"/>
              </w:rPr>
            </w:pPr>
            <w:r>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Default="008A1D99">
            <w:pPr>
              <w:jc w:val="center"/>
              <w:rPr>
                <w:b/>
                <w:bCs/>
                <w:sz w:val="18"/>
                <w:szCs w:val="18"/>
              </w:rPr>
            </w:pPr>
            <w:r>
              <w:rPr>
                <w:b/>
                <w:bCs/>
                <w:sz w:val="18"/>
                <w:szCs w:val="18"/>
              </w:rPr>
              <w:t>-</w:t>
            </w:r>
          </w:p>
        </w:tc>
      </w:tr>
      <w:tr w:rsidR="00D75D37"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Default="008A1D99">
            <w:pPr>
              <w:rPr>
                <w:b/>
                <w:bCs/>
                <w:sz w:val="18"/>
                <w:szCs w:val="18"/>
              </w:rPr>
            </w:pPr>
            <w:r>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Default="00D75D37">
            <w:pPr>
              <w:jc w:val="center"/>
              <w:rPr>
                <w:b/>
                <w:bCs/>
                <w:sz w:val="18"/>
                <w:szCs w:val="18"/>
              </w:rPr>
            </w:pPr>
          </w:p>
        </w:tc>
      </w:tr>
      <w:tr w:rsidR="00D75D37"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Default="008A1D99">
            <w:pPr>
              <w:jc w:val="both"/>
              <w:rPr>
                <w:sz w:val="18"/>
                <w:szCs w:val="18"/>
              </w:rPr>
            </w:pPr>
            <w:r>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Default="00D75D37">
            <w:pPr>
              <w:jc w:val="center"/>
              <w:rPr>
                <w:b/>
                <w:bCs/>
                <w:sz w:val="18"/>
                <w:szCs w:val="18"/>
              </w:rPr>
            </w:pPr>
          </w:p>
        </w:tc>
      </w:tr>
      <w:tr w:rsidR="00D75D37"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Default="008A1D99">
            <w:pPr>
              <w:rPr>
                <w:sz w:val="18"/>
                <w:szCs w:val="18"/>
              </w:rPr>
            </w:pPr>
            <w:r>
              <w:rPr>
                <w:sz w:val="18"/>
                <w:szCs w:val="18"/>
              </w:rPr>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Default="008A1D99">
            <w:pPr>
              <w:jc w:val="center"/>
              <w:rPr>
                <w:sz w:val="18"/>
                <w:szCs w:val="18"/>
              </w:rPr>
            </w:pPr>
            <w:sdt>
              <w:sdtPr>
                <w:tag w:val="goog_rdk_15"/>
                <w:id w:val="-976772217"/>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Default="008A1D99">
            <w:pPr>
              <w:jc w:val="center"/>
              <w:rPr>
                <w:sz w:val="18"/>
                <w:szCs w:val="18"/>
              </w:rPr>
            </w:pPr>
            <w:sdt>
              <w:sdtPr>
                <w:tag w:val="goog_rdk_16"/>
                <w:id w:val="-538237469"/>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Default="008A1D99">
            <w:pPr>
              <w:jc w:val="center"/>
              <w:rPr>
                <w:sz w:val="18"/>
                <w:szCs w:val="18"/>
              </w:rPr>
            </w:pPr>
            <w:sdt>
              <w:sdtPr>
                <w:tag w:val="goog_rdk_17"/>
                <w:id w:val="-133863021"/>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Default="008A1D99">
            <w:pPr>
              <w:jc w:val="center"/>
              <w:rPr>
                <w:b/>
                <w:bCs/>
                <w:sz w:val="18"/>
                <w:szCs w:val="18"/>
              </w:rPr>
            </w:pPr>
            <w:r>
              <w:rPr>
                <w:sz w:val="18"/>
                <w:szCs w:val="18"/>
              </w:rPr>
              <w:t>-</w:t>
            </w:r>
          </w:p>
        </w:tc>
      </w:tr>
      <w:tr w:rsidR="00D75D37"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Default="008A1D99">
            <w:pPr>
              <w:jc w:val="both"/>
              <w:rPr>
                <w:b/>
                <w:bCs/>
                <w:sz w:val="18"/>
                <w:szCs w:val="18"/>
              </w:rPr>
            </w:pPr>
            <w:r>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Default="00D75D37">
            <w:pPr>
              <w:jc w:val="center"/>
              <w:rPr>
                <w:b/>
                <w:bCs/>
                <w:sz w:val="18"/>
                <w:szCs w:val="18"/>
              </w:rPr>
            </w:pPr>
          </w:p>
        </w:tc>
      </w:tr>
      <w:tr w:rsidR="00D75D37"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Default="008A1D99">
            <w:pPr>
              <w:rPr>
                <w:sz w:val="18"/>
                <w:szCs w:val="18"/>
              </w:rPr>
            </w:pPr>
            <w:r>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Default="008A1D99">
            <w:pPr>
              <w:jc w:val="center"/>
              <w:rPr>
                <w:b/>
                <w:bCs/>
                <w:sz w:val="18"/>
                <w:szCs w:val="18"/>
              </w:rPr>
            </w:pPr>
            <w:sdt>
              <w:sdtPr>
                <w:tag w:val="goog_rdk_18"/>
                <w:id w:val="904204726"/>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Default="008A1D99">
            <w:pPr>
              <w:jc w:val="center"/>
              <w:rPr>
                <w:b/>
                <w:bCs/>
                <w:sz w:val="18"/>
                <w:szCs w:val="18"/>
              </w:rPr>
            </w:pPr>
            <w:sdt>
              <w:sdtPr>
                <w:tag w:val="goog_rdk_19"/>
                <w:id w:val="47150085"/>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Default="008A1D99">
            <w:pPr>
              <w:jc w:val="center"/>
              <w:rPr>
                <w:b/>
                <w:bCs/>
                <w:sz w:val="18"/>
                <w:szCs w:val="18"/>
              </w:rPr>
            </w:pPr>
            <w:sdt>
              <w:sdtPr>
                <w:tag w:val="goog_rdk_20"/>
                <w:id w:val="1130570659"/>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Default="008A1D99">
            <w:pPr>
              <w:jc w:val="center"/>
              <w:rPr>
                <w:b/>
                <w:bCs/>
                <w:sz w:val="18"/>
                <w:szCs w:val="18"/>
              </w:rPr>
            </w:pPr>
            <w:r>
              <w:rPr>
                <w:sz w:val="18"/>
                <w:szCs w:val="18"/>
              </w:rPr>
              <w:t>-</w:t>
            </w:r>
          </w:p>
        </w:tc>
      </w:tr>
      <w:tr w:rsidR="00D75D37"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Default="008A1D99">
            <w:pPr>
              <w:rPr>
                <w:sz w:val="18"/>
                <w:szCs w:val="18"/>
              </w:rPr>
            </w:pPr>
            <w:r>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Default="00D75D37">
            <w:pPr>
              <w:rPr>
                <w:b/>
                <w:bCs/>
                <w:sz w:val="18"/>
                <w:szCs w:val="18"/>
              </w:rPr>
            </w:pPr>
          </w:p>
        </w:tc>
      </w:tr>
      <w:tr w:rsidR="00D75D37"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Default="008A1D99">
            <w:pPr>
              <w:rPr>
                <w:sz w:val="18"/>
                <w:szCs w:val="18"/>
              </w:rPr>
            </w:pPr>
            <w:r>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Default="008A1D99">
            <w:pPr>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Default="008A1D99">
            <w:pPr>
              <w:jc w:val="center"/>
              <w:rPr>
                <w:sz w:val="18"/>
                <w:szCs w:val="18"/>
              </w:rPr>
            </w:pPr>
            <w:sdt>
              <w:sdtPr>
                <w:tag w:val="goog_rdk_21"/>
                <w:id w:val="-1701414351"/>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Default="008A1D99">
            <w:pPr>
              <w:jc w:val="center"/>
              <w:rPr>
                <w:sz w:val="18"/>
                <w:szCs w:val="18"/>
              </w:rPr>
            </w:pPr>
            <w:sdt>
              <w:sdtPr>
                <w:tag w:val="goog_rdk_22"/>
                <w:id w:val="1145443160"/>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Default="008A1D99">
            <w:pPr>
              <w:jc w:val="center"/>
              <w:rPr>
                <w:sz w:val="18"/>
                <w:szCs w:val="18"/>
              </w:rPr>
            </w:pPr>
            <w:sdt>
              <w:sdtPr>
                <w:tag w:val="goog_rdk_23"/>
                <w:id w:val="1727364773"/>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Default="008A1D99">
            <w:pPr>
              <w:jc w:val="center"/>
              <w:rPr>
                <w:b/>
                <w:bCs/>
                <w:sz w:val="18"/>
                <w:szCs w:val="18"/>
              </w:rPr>
            </w:pPr>
            <w:r>
              <w:rPr>
                <w:sz w:val="18"/>
                <w:szCs w:val="18"/>
              </w:rPr>
              <w:t>-</w:t>
            </w:r>
          </w:p>
        </w:tc>
      </w:tr>
      <w:tr w:rsidR="00D75D37"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Default="008A1D99">
            <w:pPr>
              <w:jc w:val="both"/>
              <w:rPr>
                <w:sz w:val="18"/>
                <w:szCs w:val="18"/>
              </w:rPr>
            </w:pPr>
            <w:r>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Default="00D75D37">
            <w:pPr>
              <w:jc w:val="center"/>
              <w:rPr>
                <w:b/>
                <w:bCs/>
                <w:sz w:val="18"/>
                <w:szCs w:val="18"/>
              </w:rPr>
            </w:pPr>
          </w:p>
        </w:tc>
      </w:tr>
      <w:tr w:rsidR="00D75D37"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Default="008A1D99">
            <w:pPr>
              <w:rPr>
                <w:sz w:val="18"/>
                <w:szCs w:val="18"/>
              </w:rPr>
            </w:pPr>
            <w:r>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Default="008A1D99">
            <w:pPr>
              <w:jc w:val="center"/>
              <w:rPr>
                <w:sz w:val="18"/>
                <w:szCs w:val="18"/>
              </w:rPr>
            </w:pPr>
            <w:sdt>
              <w:sdtPr>
                <w:tag w:val="goog_rdk_24"/>
                <w:id w:val="1345771041"/>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Default="008A1D99">
            <w:pPr>
              <w:jc w:val="center"/>
              <w:rPr>
                <w:sz w:val="18"/>
                <w:szCs w:val="18"/>
              </w:rPr>
            </w:pPr>
            <w:sdt>
              <w:sdtPr>
                <w:tag w:val="goog_rdk_25"/>
                <w:id w:val="542711168"/>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Default="008A1D99">
            <w:pPr>
              <w:jc w:val="center"/>
              <w:rPr>
                <w:sz w:val="18"/>
                <w:szCs w:val="18"/>
              </w:rPr>
            </w:pPr>
            <w:sdt>
              <w:sdtPr>
                <w:tag w:val="goog_rdk_26"/>
                <w:id w:val="483041585"/>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Default="008A1D99">
            <w:pPr>
              <w:jc w:val="center"/>
              <w:rPr>
                <w:b/>
                <w:bCs/>
                <w:sz w:val="18"/>
                <w:szCs w:val="18"/>
              </w:rPr>
            </w:pPr>
            <w:r>
              <w:rPr>
                <w:sz w:val="18"/>
                <w:szCs w:val="18"/>
              </w:rPr>
              <w:t>-</w:t>
            </w:r>
          </w:p>
        </w:tc>
      </w:tr>
      <w:tr w:rsidR="00D75D37"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Default="008A1D99">
            <w:pPr>
              <w:rPr>
                <w:sz w:val="18"/>
                <w:szCs w:val="18"/>
              </w:rPr>
            </w:pPr>
            <w:r>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Default="00D75D37">
            <w:pPr>
              <w:rPr>
                <w:b/>
                <w:bCs/>
                <w:sz w:val="18"/>
                <w:szCs w:val="18"/>
              </w:rPr>
            </w:pPr>
          </w:p>
        </w:tc>
      </w:tr>
      <w:tr w:rsidR="00D75D37"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Default="008A1D99">
            <w:pPr>
              <w:rPr>
                <w:sz w:val="18"/>
                <w:szCs w:val="18"/>
              </w:rPr>
            </w:pPr>
            <w:r>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Default="008A1D99">
            <w:pPr>
              <w:rPr>
                <w:sz w:val="18"/>
                <w:szCs w:val="18"/>
              </w:rPr>
            </w:pPr>
            <w:r>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Default="008A1D99">
            <w:pPr>
              <w:jc w:val="center"/>
              <w:rPr>
                <w:sz w:val="18"/>
                <w:szCs w:val="18"/>
              </w:rPr>
            </w:pPr>
            <w:r>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Default="008A1D99">
            <w:pPr>
              <w:jc w:val="center"/>
              <w:rPr>
                <w:sz w:val="18"/>
                <w:szCs w:val="18"/>
              </w:rPr>
            </w:pPr>
            <w:r>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Default="008A1D99">
            <w:pPr>
              <w:jc w:val="center"/>
              <w:rPr>
                <w:sz w:val="18"/>
                <w:szCs w:val="18"/>
              </w:rPr>
            </w:pPr>
            <w:r>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Default="008A1D99">
            <w:pPr>
              <w:jc w:val="center"/>
              <w:rPr>
                <w:b/>
                <w:bCs/>
                <w:sz w:val="18"/>
                <w:szCs w:val="18"/>
              </w:rPr>
            </w:pPr>
            <w:r>
              <w:rPr>
                <w:b/>
                <w:bCs/>
                <w:sz w:val="18"/>
                <w:szCs w:val="18"/>
              </w:rPr>
              <w:t>-</w:t>
            </w:r>
          </w:p>
        </w:tc>
      </w:tr>
      <w:tr w:rsidR="00D75D37"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Default="008A1D99">
            <w:pPr>
              <w:jc w:val="both"/>
              <w:rPr>
                <w:sz w:val="18"/>
                <w:szCs w:val="18"/>
              </w:rPr>
            </w:pPr>
            <w:r>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Default="00D75D37">
            <w:pPr>
              <w:jc w:val="center"/>
              <w:rPr>
                <w:b/>
                <w:bCs/>
                <w:sz w:val="18"/>
                <w:szCs w:val="18"/>
              </w:rPr>
            </w:pPr>
          </w:p>
        </w:tc>
      </w:tr>
      <w:tr w:rsidR="00D75D37"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Default="008A1D99">
            <w:pPr>
              <w:rPr>
                <w:sz w:val="18"/>
                <w:szCs w:val="18"/>
              </w:rPr>
            </w:pPr>
            <w:r>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Default="008A1D99">
            <w:pPr>
              <w:jc w:val="center"/>
              <w:rPr>
                <w:sz w:val="18"/>
                <w:szCs w:val="18"/>
              </w:rPr>
            </w:pPr>
            <w:sdt>
              <w:sdtPr>
                <w:tag w:val="goog_rdk_27"/>
                <w:id w:val="-197272831"/>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Default="008A1D99">
            <w:pPr>
              <w:jc w:val="center"/>
              <w:rPr>
                <w:sz w:val="18"/>
                <w:szCs w:val="18"/>
              </w:rPr>
            </w:pPr>
            <w:sdt>
              <w:sdtPr>
                <w:tag w:val="goog_rdk_28"/>
                <w:id w:val="295889432"/>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Default="008A1D99">
            <w:pPr>
              <w:jc w:val="center"/>
              <w:rPr>
                <w:sz w:val="18"/>
                <w:szCs w:val="18"/>
              </w:rPr>
            </w:pPr>
            <w:sdt>
              <w:sdtPr>
                <w:tag w:val="goog_rdk_29"/>
                <w:id w:val="-1712568589"/>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Default="008A1D99">
            <w:pPr>
              <w:jc w:val="center"/>
              <w:rPr>
                <w:b/>
                <w:bCs/>
                <w:sz w:val="18"/>
                <w:szCs w:val="18"/>
              </w:rPr>
            </w:pPr>
            <w:r>
              <w:rPr>
                <w:sz w:val="18"/>
                <w:szCs w:val="18"/>
              </w:rPr>
              <w:t>-</w:t>
            </w:r>
          </w:p>
        </w:tc>
      </w:tr>
      <w:tr w:rsidR="00D75D37"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Default="008A1D99">
            <w:pPr>
              <w:rPr>
                <w:b/>
                <w:bCs/>
                <w:sz w:val="18"/>
                <w:szCs w:val="18"/>
              </w:rPr>
            </w:pPr>
            <w:r>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Default="00D75D37">
            <w:pPr>
              <w:jc w:val="center"/>
              <w:rPr>
                <w:b/>
                <w:bCs/>
                <w:sz w:val="18"/>
                <w:szCs w:val="18"/>
              </w:rPr>
            </w:pPr>
          </w:p>
        </w:tc>
      </w:tr>
      <w:tr w:rsidR="00D75D37"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Default="008A1D99">
            <w:pPr>
              <w:rPr>
                <w:sz w:val="18"/>
                <w:szCs w:val="18"/>
              </w:rPr>
            </w:pPr>
            <w:r>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Default="008A1D99">
            <w:pPr>
              <w:jc w:val="center"/>
              <w:rPr>
                <w:sz w:val="18"/>
                <w:szCs w:val="18"/>
              </w:rPr>
            </w:pPr>
            <w:sdt>
              <w:sdtPr>
                <w:tag w:val="goog_rdk_30"/>
                <w:id w:val="-1568775634"/>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Default="008A1D99">
            <w:pPr>
              <w:jc w:val="center"/>
              <w:rPr>
                <w:sz w:val="18"/>
                <w:szCs w:val="18"/>
              </w:rPr>
            </w:pPr>
            <w:sdt>
              <w:sdtPr>
                <w:tag w:val="goog_rdk_31"/>
                <w:id w:val="951257374"/>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Default="008A1D99">
            <w:pPr>
              <w:jc w:val="center"/>
              <w:rPr>
                <w:sz w:val="18"/>
                <w:szCs w:val="18"/>
              </w:rPr>
            </w:pPr>
            <w:sdt>
              <w:sdtPr>
                <w:tag w:val="goog_rdk_32"/>
                <w:id w:val="-116712593"/>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Default="008A1D99">
            <w:pPr>
              <w:jc w:val="center"/>
              <w:rPr>
                <w:b/>
                <w:bCs/>
                <w:sz w:val="18"/>
                <w:szCs w:val="18"/>
              </w:rPr>
            </w:pPr>
            <w:r>
              <w:rPr>
                <w:sz w:val="18"/>
                <w:szCs w:val="18"/>
              </w:rPr>
              <w:t>-</w:t>
            </w:r>
          </w:p>
        </w:tc>
      </w:tr>
    </w:tbl>
    <w:p w14:paraId="03BE68B7" w14:textId="77777777" w:rsidR="00D75D37" w:rsidRDefault="00D75D37">
      <w:pPr>
        <w:jc w:val="both"/>
        <w:rPr>
          <w:b/>
          <w:bCs/>
          <w:color w:val="EE0000"/>
        </w:rPr>
      </w:pPr>
    </w:p>
    <w:tbl>
      <w:tblPr>
        <w:tblStyle w:val="a5"/>
        <w:tblW w:w="14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14:paraId="0B52ABE5" w14:textId="77777777">
        <w:tc>
          <w:tcPr>
            <w:tcW w:w="14452" w:type="dxa"/>
            <w:gridSpan w:val="2"/>
            <w:shd w:val="clear" w:color="auto" w:fill="DBE5F1"/>
            <w:vAlign w:val="center"/>
          </w:tcPr>
          <w:p w14:paraId="3AC3F9CB" w14:textId="77777777" w:rsidR="00D75D37" w:rsidRDefault="008A1D99">
            <w:pPr>
              <w:jc w:val="center"/>
              <w:rPr>
                <w:sz w:val="22"/>
                <w:szCs w:val="22"/>
              </w:rPr>
            </w:pPr>
            <w:bookmarkStart w:id="3" w:name="_heading=h.fe9jbgjraxym" w:colFirst="0" w:colLast="0"/>
            <w:bookmarkEnd w:id="3"/>
            <w:r>
              <w:rPr>
                <w:b/>
                <w:bCs/>
                <w:sz w:val="22"/>
                <w:szCs w:val="22"/>
              </w:rPr>
              <w:t>Programos trukmė</w:t>
            </w:r>
          </w:p>
        </w:tc>
      </w:tr>
      <w:tr w:rsidR="00D75D37" w14:paraId="75C0D6E3" w14:textId="77777777">
        <w:tc>
          <w:tcPr>
            <w:tcW w:w="14452" w:type="dxa"/>
            <w:gridSpan w:val="2"/>
            <w:shd w:val="clear" w:color="auto" w:fill="FFFFFF"/>
            <w:vAlign w:val="center"/>
          </w:tcPr>
          <w:p w14:paraId="7D991B7F" w14:textId="77777777" w:rsidR="00D75D37" w:rsidRDefault="008A1D99">
            <w:pPr>
              <w:jc w:val="both"/>
              <w:rPr>
                <w:b/>
                <w:bCs/>
                <w:sz w:val="22"/>
                <w:szCs w:val="22"/>
              </w:rPr>
            </w:pPr>
            <w:r>
              <w:rPr>
                <w:sz w:val="22"/>
                <w:szCs w:val="22"/>
              </w:rPr>
              <w:t>Programa tęstinė, skirta sudaryti sąlygas atlikti įstatymų priskirtas funkcijas, gerinti administracinių gebėjimų ir viešųjų paslaugų teikimo kokybę.</w:t>
            </w:r>
          </w:p>
        </w:tc>
      </w:tr>
      <w:tr w:rsidR="00D75D37" w14:paraId="707E3FC8" w14:textId="77777777">
        <w:tc>
          <w:tcPr>
            <w:tcW w:w="14452" w:type="dxa"/>
            <w:gridSpan w:val="2"/>
            <w:shd w:val="clear" w:color="auto" w:fill="DBE5F1"/>
            <w:vAlign w:val="center"/>
          </w:tcPr>
          <w:p w14:paraId="0200B722" w14:textId="77777777" w:rsidR="00D75D37" w:rsidRDefault="008A1D99">
            <w:pPr>
              <w:jc w:val="center"/>
              <w:rPr>
                <w:sz w:val="22"/>
                <w:szCs w:val="22"/>
              </w:rPr>
            </w:pPr>
            <w:r>
              <w:rPr>
                <w:b/>
                <w:bCs/>
                <w:sz w:val="22"/>
                <w:szCs w:val="22"/>
              </w:rPr>
              <w:t>Programos koordinatorius</w:t>
            </w:r>
          </w:p>
        </w:tc>
      </w:tr>
      <w:tr w:rsidR="00D75D37" w14:paraId="6195E2AE" w14:textId="77777777">
        <w:tc>
          <w:tcPr>
            <w:tcW w:w="14452" w:type="dxa"/>
            <w:gridSpan w:val="2"/>
            <w:shd w:val="clear" w:color="auto" w:fill="FFFFFF"/>
            <w:vAlign w:val="center"/>
          </w:tcPr>
          <w:p w14:paraId="3661D0D9" w14:textId="77777777" w:rsidR="00D75D37" w:rsidRDefault="008A1D99">
            <w:pPr>
              <w:jc w:val="both"/>
              <w:rPr>
                <w:b/>
                <w:bCs/>
                <w:sz w:val="22"/>
                <w:szCs w:val="22"/>
              </w:rPr>
            </w:pPr>
            <w:r>
              <w:rPr>
                <w:sz w:val="22"/>
                <w:szCs w:val="22"/>
              </w:rPr>
              <w:t xml:space="preserve">Lina </w:t>
            </w:r>
            <w:proofErr w:type="spellStart"/>
            <w:r>
              <w:rPr>
                <w:sz w:val="22"/>
                <w:szCs w:val="22"/>
              </w:rPr>
              <w:t>Stropuvienė</w:t>
            </w:r>
            <w:proofErr w:type="spellEnd"/>
            <w:r>
              <w:rPr>
                <w:sz w:val="22"/>
                <w:szCs w:val="22"/>
              </w:rPr>
              <w:t>, Ekonomikos ir biudžeto skyriaus vyriausioji specialistė, tel. +370 445 78932</w:t>
            </w:r>
          </w:p>
        </w:tc>
      </w:tr>
      <w:tr w:rsidR="00D75D37" w14:paraId="2813BF6B" w14:textId="77777777">
        <w:tc>
          <w:tcPr>
            <w:tcW w:w="14452" w:type="dxa"/>
            <w:gridSpan w:val="2"/>
            <w:shd w:val="clear" w:color="auto" w:fill="DBE5F1"/>
            <w:vAlign w:val="center"/>
          </w:tcPr>
          <w:p w14:paraId="4E2622D9" w14:textId="77777777" w:rsidR="00D75D37" w:rsidRDefault="008A1D99">
            <w:pPr>
              <w:jc w:val="center"/>
              <w:rPr>
                <w:sz w:val="22"/>
                <w:szCs w:val="22"/>
              </w:rPr>
            </w:pPr>
            <w:r>
              <w:rPr>
                <w:b/>
                <w:bCs/>
                <w:sz w:val="22"/>
                <w:szCs w:val="22"/>
              </w:rPr>
              <w:t>Programos priemonių vykdytojai</w:t>
            </w:r>
          </w:p>
        </w:tc>
      </w:tr>
      <w:tr w:rsidR="00D75D37" w14:paraId="756E6935" w14:textId="77777777">
        <w:tc>
          <w:tcPr>
            <w:tcW w:w="7085" w:type="dxa"/>
            <w:shd w:val="clear" w:color="auto" w:fill="DBE5F1"/>
            <w:vAlign w:val="center"/>
          </w:tcPr>
          <w:p w14:paraId="18A32485" w14:textId="77777777" w:rsidR="00D75D37" w:rsidRDefault="008A1D99">
            <w:pPr>
              <w:jc w:val="center"/>
              <w:rPr>
                <w:b/>
                <w:bCs/>
                <w:sz w:val="22"/>
                <w:szCs w:val="22"/>
              </w:rPr>
            </w:pPr>
            <w:r>
              <w:rPr>
                <w:b/>
                <w:bCs/>
                <w:sz w:val="22"/>
                <w:szCs w:val="22"/>
              </w:rPr>
              <w:t>Priemonė (-ės)</w:t>
            </w:r>
          </w:p>
        </w:tc>
        <w:tc>
          <w:tcPr>
            <w:tcW w:w="7367" w:type="dxa"/>
            <w:shd w:val="clear" w:color="auto" w:fill="DBE5F1"/>
            <w:vAlign w:val="center"/>
          </w:tcPr>
          <w:p w14:paraId="45BCC215" w14:textId="77777777" w:rsidR="00D75D37" w:rsidRDefault="008A1D99">
            <w:pPr>
              <w:jc w:val="center"/>
              <w:rPr>
                <w:b/>
                <w:bCs/>
                <w:sz w:val="22"/>
                <w:szCs w:val="22"/>
              </w:rPr>
            </w:pPr>
            <w:r>
              <w:rPr>
                <w:b/>
                <w:bCs/>
                <w:sz w:val="22"/>
                <w:szCs w:val="22"/>
              </w:rPr>
              <w:t>Vykdytojas</w:t>
            </w:r>
          </w:p>
        </w:tc>
      </w:tr>
      <w:tr w:rsidR="00D75D37" w14:paraId="62763ED0" w14:textId="77777777">
        <w:tc>
          <w:tcPr>
            <w:tcW w:w="7085" w:type="dxa"/>
            <w:vAlign w:val="center"/>
          </w:tcPr>
          <w:p w14:paraId="27C6FE55" w14:textId="77777777" w:rsidR="00D75D37" w:rsidRDefault="008A1D99">
            <w:pPr>
              <w:rPr>
                <w:sz w:val="22"/>
                <w:szCs w:val="22"/>
              </w:rPr>
            </w:pPr>
            <w:r>
              <w:rPr>
                <w:sz w:val="22"/>
                <w:szCs w:val="22"/>
              </w:rPr>
              <w:t>1-4-1-2-1 IT sistemų plėtra.</w:t>
            </w:r>
          </w:p>
        </w:tc>
        <w:tc>
          <w:tcPr>
            <w:tcW w:w="7367" w:type="dxa"/>
            <w:vAlign w:val="center"/>
          </w:tcPr>
          <w:p w14:paraId="1817C1E5" w14:textId="77777777" w:rsidR="00D75D37" w:rsidRDefault="008A1D99">
            <w:pPr>
              <w:rPr>
                <w:sz w:val="22"/>
                <w:szCs w:val="22"/>
              </w:rPr>
            </w:pPr>
            <w:r>
              <w:rPr>
                <w:sz w:val="22"/>
                <w:szCs w:val="22"/>
              </w:rPr>
              <w:t>Informacinių technologijų skyrius</w:t>
            </w:r>
          </w:p>
        </w:tc>
      </w:tr>
      <w:tr w:rsidR="00D75D37" w14:paraId="53B05AF7" w14:textId="77777777">
        <w:tc>
          <w:tcPr>
            <w:tcW w:w="7085" w:type="dxa"/>
            <w:vAlign w:val="center"/>
          </w:tcPr>
          <w:p w14:paraId="6D549C7C" w14:textId="77777777" w:rsidR="00D75D37" w:rsidRDefault="008A1D99">
            <w:pPr>
              <w:rPr>
                <w:sz w:val="22"/>
                <w:szCs w:val="22"/>
              </w:rPr>
            </w:pPr>
            <w:r>
              <w:rPr>
                <w:sz w:val="22"/>
                <w:szCs w:val="22"/>
              </w:rPr>
              <w:t>1-4-2-2-3 Savivaldybės Kontrolės ir audito tarnybos veiklos užtikrinimas.</w:t>
            </w:r>
          </w:p>
        </w:tc>
        <w:tc>
          <w:tcPr>
            <w:tcW w:w="7367" w:type="dxa"/>
            <w:vAlign w:val="center"/>
          </w:tcPr>
          <w:p w14:paraId="6204229A" w14:textId="77777777" w:rsidR="00D75D37" w:rsidRDefault="008A1D99">
            <w:pPr>
              <w:rPr>
                <w:sz w:val="22"/>
                <w:szCs w:val="22"/>
              </w:rPr>
            </w:pPr>
            <w:r>
              <w:rPr>
                <w:sz w:val="22"/>
                <w:szCs w:val="22"/>
              </w:rPr>
              <w:t>Savivaldybės Kontrolės ir audito tarnyba</w:t>
            </w:r>
          </w:p>
        </w:tc>
      </w:tr>
      <w:tr w:rsidR="00D75D37" w14:paraId="13AEDE70" w14:textId="77777777">
        <w:tc>
          <w:tcPr>
            <w:tcW w:w="7085" w:type="dxa"/>
            <w:vAlign w:val="center"/>
          </w:tcPr>
          <w:p w14:paraId="2F9E9A96" w14:textId="77777777" w:rsidR="00D75D37" w:rsidRDefault="008A1D99">
            <w:pPr>
              <w:rPr>
                <w:sz w:val="22"/>
                <w:szCs w:val="22"/>
              </w:rPr>
            </w:pPr>
            <w:r>
              <w:rPr>
                <w:sz w:val="22"/>
                <w:szCs w:val="22"/>
              </w:rPr>
              <w:t>1-4-2-2-5 Prevencinių programų vykdymas.</w:t>
            </w:r>
          </w:p>
        </w:tc>
        <w:tc>
          <w:tcPr>
            <w:tcW w:w="7367" w:type="dxa"/>
            <w:vAlign w:val="center"/>
          </w:tcPr>
          <w:p w14:paraId="729D32B2" w14:textId="77777777" w:rsidR="00D75D37" w:rsidRDefault="008A1D99">
            <w:pPr>
              <w:rPr>
                <w:sz w:val="22"/>
                <w:szCs w:val="22"/>
              </w:rPr>
            </w:pPr>
            <w:r>
              <w:rPr>
                <w:sz w:val="22"/>
                <w:szCs w:val="22"/>
              </w:rPr>
              <w:t>Civilinės saugos ir viešosios tvarkos skyrius, Informacinių technologijų skyrius</w:t>
            </w:r>
          </w:p>
        </w:tc>
      </w:tr>
      <w:tr w:rsidR="00D75D37" w14:paraId="75404E13" w14:textId="77777777">
        <w:tc>
          <w:tcPr>
            <w:tcW w:w="7085" w:type="dxa"/>
            <w:vAlign w:val="center"/>
          </w:tcPr>
          <w:p w14:paraId="36982742" w14:textId="77777777" w:rsidR="00D75D37" w:rsidRDefault="008A1D99">
            <w:pPr>
              <w:rPr>
                <w:sz w:val="22"/>
                <w:szCs w:val="22"/>
              </w:rPr>
            </w:pPr>
            <w:r>
              <w:rPr>
                <w:sz w:val="22"/>
                <w:szCs w:val="22"/>
              </w:rPr>
              <w:t>1-4-2-3-1 Gyventojų registro tvarkymo ir duomenų valstybės registrams teikimas.</w:t>
            </w:r>
          </w:p>
          <w:p w14:paraId="0626EE24" w14:textId="77777777" w:rsidR="00D75D37" w:rsidRDefault="008A1D99">
            <w:pPr>
              <w:rPr>
                <w:sz w:val="22"/>
                <w:szCs w:val="22"/>
              </w:rPr>
            </w:pPr>
            <w:r>
              <w:rPr>
                <w:sz w:val="22"/>
                <w:szCs w:val="22"/>
              </w:rPr>
              <w:t>1-4-2-3-5 Civilinės būklės aktų registravimas.</w:t>
            </w:r>
          </w:p>
          <w:p w14:paraId="1E8A826B" w14:textId="77777777" w:rsidR="00D75D37" w:rsidRDefault="008A1D99">
            <w:pPr>
              <w:rPr>
                <w:sz w:val="22"/>
                <w:szCs w:val="22"/>
              </w:rPr>
            </w:pPr>
            <w:r>
              <w:rPr>
                <w:sz w:val="22"/>
                <w:szCs w:val="22"/>
              </w:rPr>
              <w:t>1-4-2-3-13 Archyvinių dokumentų tvarkymas.</w:t>
            </w:r>
          </w:p>
        </w:tc>
        <w:tc>
          <w:tcPr>
            <w:tcW w:w="7367" w:type="dxa"/>
            <w:vAlign w:val="center"/>
          </w:tcPr>
          <w:p w14:paraId="42BA0435" w14:textId="77777777" w:rsidR="00D75D37" w:rsidRDefault="008A1D99">
            <w:pPr>
              <w:rPr>
                <w:sz w:val="22"/>
                <w:szCs w:val="22"/>
              </w:rPr>
            </w:pPr>
            <w:r>
              <w:rPr>
                <w:sz w:val="22"/>
                <w:szCs w:val="22"/>
              </w:rPr>
              <w:t>Civilinės metrikacijos ir archyvų skyrius</w:t>
            </w:r>
          </w:p>
        </w:tc>
      </w:tr>
      <w:tr w:rsidR="00D75D37" w14:paraId="06259F5E" w14:textId="77777777">
        <w:tc>
          <w:tcPr>
            <w:tcW w:w="7085" w:type="dxa"/>
            <w:vAlign w:val="center"/>
          </w:tcPr>
          <w:p w14:paraId="3F003387" w14:textId="77777777" w:rsidR="00D75D37" w:rsidRDefault="008A1D99">
            <w:pPr>
              <w:rPr>
                <w:sz w:val="22"/>
                <w:szCs w:val="22"/>
              </w:rPr>
            </w:pPr>
            <w:r>
              <w:rPr>
                <w:sz w:val="22"/>
                <w:szCs w:val="22"/>
              </w:rPr>
              <w:t>1-4-2-3-4 Gyvenamosios vietos deklaravimas.</w:t>
            </w:r>
          </w:p>
        </w:tc>
        <w:tc>
          <w:tcPr>
            <w:tcW w:w="7367" w:type="dxa"/>
            <w:vAlign w:val="center"/>
          </w:tcPr>
          <w:p w14:paraId="05C58901" w14:textId="77777777" w:rsidR="00D75D37" w:rsidRDefault="008A1D99">
            <w:pPr>
              <w:rPr>
                <w:sz w:val="22"/>
                <w:szCs w:val="22"/>
              </w:rPr>
            </w:pPr>
            <w:r>
              <w:rPr>
                <w:sz w:val="22"/>
                <w:szCs w:val="22"/>
              </w:rPr>
              <w:t>Kretingos miesto seniūnija</w:t>
            </w:r>
          </w:p>
        </w:tc>
      </w:tr>
      <w:tr w:rsidR="00D75D37" w14:paraId="6F4C7F37" w14:textId="77777777">
        <w:tc>
          <w:tcPr>
            <w:tcW w:w="7085" w:type="dxa"/>
            <w:vAlign w:val="center"/>
          </w:tcPr>
          <w:p w14:paraId="6C5F8EDF" w14:textId="77777777" w:rsidR="00D75D37" w:rsidRDefault="008A1D99">
            <w:pPr>
              <w:rPr>
                <w:sz w:val="22"/>
                <w:szCs w:val="22"/>
              </w:rPr>
            </w:pPr>
            <w:r>
              <w:rPr>
                <w:sz w:val="22"/>
                <w:szCs w:val="22"/>
              </w:rPr>
              <w:t>1-4-2-3-6 Pirminė teisinė pagalba.</w:t>
            </w:r>
          </w:p>
        </w:tc>
        <w:tc>
          <w:tcPr>
            <w:tcW w:w="7367" w:type="dxa"/>
            <w:vAlign w:val="center"/>
          </w:tcPr>
          <w:p w14:paraId="28F8E3EB" w14:textId="77777777" w:rsidR="00D75D37" w:rsidRDefault="008A1D99">
            <w:pPr>
              <w:rPr>
                <w:sz w:val="22"/>
                <w:szCs w:val="22"/>
              </w:rPr>
            </w:pPr>
            <w:r>
              <w:rPr>
                <w:sz w:val="22"/>
                <w:szCs w:val="22"/>
              </w:rPr>
              <w:t>Juridinis skyrius</w:t>
            </w:r>
          </w:p>
        </w:tc>
      </w:tr>
      <w:tr w:rsidR="00D75D37" w14:paraId="0DD83C11" w14:textId="77777777">
        <w:tc>
          <w:tcPr>
            <w:tcW w:w="7085" w:type="dxa"/>
            <w:vAlign w:val="center"/>
          </w:tcPr>
          <w:p w14:paraId="64B960CE" w14:textId="77777777" w:rsidR="00D75D37" w:rsidRDefault="008A1D99">
            <w:pPr>
              <w:rPr>
                <w:sz w:val="22"/>
                <w:szCs w:val="22"/>
              </w:rPr>
            </w:pPr>
            <w:r>
              <w:rPr>
                <w:sz w:val="22"/>
                <w:szCs w:val="22"/>
              </w:rPr>
              <w:t>1-4-2-3-10 Valstybinės kalbos vartojimo ir taisyklingumo kontrolė.</w:t>
            </w:r>
          </w:p>
        </w:tc>
        <w:tc>
          <w:tcPr>
            <w:tcW w:w="7367" w:type="dxa"/>
            <w:vAlign w:val="center"/>
          </w:tcPr>
          <w:p w14:paraId="36C3BA8B" w14:textId="77777777" w:rsidR="00D75D37" w:rsidRDefault="008A1D99">
            <w:pPr>
              <w:rPr>
                <w:sz w:val="22"/>
                <w:szCs w:val="22"/>
              </w:rPr>
            </w:pPr>
            <w:r>
              <w:rPr>
                <w:sz w:val="22"/>
                <w:szCs w:val="22"/>
              </w:rPr>
              <w:t>Bendrasis skyrius</w:t>
            </w:r>
          </w:p>
        </w:tc>
      </w:tr>
      <w:tr w:rsidR="00D75D37" w14:paraId="608DD1B8" w14:textId="77777777">
        <w:tc>
          <w:tcPr>
            <w:tcW w:w="7085" w:type="dxa"/>
            <w:vAlign w:val="center"/>
          </w:tcPr>
          <w:p w14:paraId="3B851C49" w14:textId="77777777" w:rsidR="00D75D37" w:rsidRDefault="008A1D99">
            <w:pPr>
              <w:rPr>
                <w:sz w:val="22"/>
                <w:szCs w:val="22"/>
              </w:rPr>
            </w:pPr>
            <w:r>
              <w:rPr>
                <w:sz w:val="22"/>
                <w:szCs w:val="22"/>
              </w:rPr>
              <w:t>1-4-2-3-2 Civilinės saugos organizavimas.</w:t>
            </w:r>
          </w:p>
        </w:tc>
        <w:tc>
          <w:tcPr>
            <w:tcW w:w="7367" w:type="dxa"/>
            <w:vAlign w:val="center"/>
          </w:tcPr>
          <w:p w14:paraId="7C9AFAA0" w14:textId="77777777" w:rsidR="00D75D37" w:rsidRDefault="008A1D99">
            <w:pPr>
              <w:rPr>
                <w:sz w:val="22"/>
                <w:szCs w:val="22"/>
              </w:rPr>
            </w:pPr>
            <w:r>
              <w:rPr>
                <w:sz w:val="22"/>
                <w:szCs w:val="22"/>
              </w:rPr>
              <w:t>Civilinės saugos ir viešosios tvarkos skyrius</w:t>
            </w:r>
          </w:p>
        </w:tc>
      </w:tr>
      <w:tr w:rsidR="00D75D37" w14:paraId="358CD1BB" w14:textId="77777777">
        <w:tc>
          <w:tcPr>
            <w:tcW w:w="7085" w:type="dxa"/>
            <w:vAlign w:val="center"/>
          </w:tcPr>
          <w:p w14:paraId="3BB37AF4" w14:textId="77777777" w:rsidR="00D75D37" w:rsidRDefault="008A1D99">
            <w:pPr>
              <w:rPr>
                <w:sz w:val="22"/>
                <w:szCs w:val="22"/>
              </w:rPr>
            </w:pPr>
            <w:r>
              <w:rPr>
                <w:sz w:val="22"/>
                <w:szCs w:val="22"/>
              </w:rPr>
              <w:t>1-4-2-3-15 Karo prievolės ir mobilizacijos administravimas.</w:t>
            </w:r>
          </w:p>
        </w:tc>
        <w:tc>
          <w:tcPr>
            <w:tcW w:w="7367" w:type="dxa"/>
            <w:vAlign w:val="center"/>
          </w:tcPr>
          <w:p w14:paraId="6F80A6D3" w14:textId="77777777" w:rsidR="00D75D37" w:rsidRDefault="008A1D99">
            <w:pPr>
              <w:rPr>
                <w:sz w:val="22"/>
                <w:szCs w:val="22"/>
              </w:rPr>
            </w:pPr>
            <w:r>
              <w:rPr>
                <w:sz w:val="22"/>
                <w:szCs w:val="22"/>
              </w:rPr>
              <w:t>Mobilizacijos reikalų koordinatorius</w:t>
            </w:r>
          </w:p>
        </w:tc>
      </w:tr>
      <w:tr w:rsidR="00D75D37" w14:paraId="3BD6F45E" w14:textId="77777777">
        <w:tc>
          <w:tcPr>
            <w:tcW w:w="7085" w:type="dxa"/>
            <w:vAlign w:val="center"/>
          </w:tcPr>
          <w:p w14:paraId="7656CE1E" w14:textId="77777777" w:rsidR="00D75D37" w:rsidRDefault="008A1D99">
            <w:pPr>
              <w:rPr>
                <w:sz w:val="22"/>
                <w:szCs w:val="22"/>
              </w:rPr>
            </w:pPr>
            <w:r>
              <w:rPr>
                <w:sz w:val="22"/>
                <w:szCs w:val="22"/>
              </w:rPr>
              <w:t>1-4-2-3-19 Jaunimo teisių apsauga.</w:t>
            </w:r>
          </w:p>
        </w:tc>
        <w:tc>
          <w:tcPr>
            <w:tcW w:w="7367" w:type="dxa"/>
            <w:vAlign w:val="center"/>
          </w:tcPr>
          <w:p w14:paraId="7B2E5745" w14:textId="77777777" w:rsidR="00D75D37" w:rsidRDefault="008A1D99">
            <w:pPr>
              <w:rPr>
                <w:sz w:val="22"/>
                <w:szCs w:val="22"/>
              </w:rPr>
            </w:pPr>
            <w:r>
              <w:rPr>
                <w:sz w:val="22"/>
                <w:szCs w:val="22"/>
              </w:rPr>
              <w:t>Savivaldybės jaunimo reikalų koordinatorius</w:t>
            </w:r>
          </w:p>
        </w:tc>
      </w:tr>
      <w:tr w:rsidR="00D75D37" w14:paraId="24240E85" w14:textId="77777777">
        <w:tc>
          <w:tcPr>
            <w:tcW w:w="7085" w:type="dxa"/>
            <w:vAlign w:val="center"/>
          </w:tcPr>
          <w:p w14:paraId="40698F31" w14:textId="77777777" w:rsidR="00D75D37" w:rsidRDefault="008A1D99">
            <w:pPr>
              <w:rPr>
                <w:sz w:val="22"/>
                <w:szCs w:val="22"/>
              </w:rPr>
            </w:pPr>
            <w:r>
              <w:rPr>
                <w:sz w:val="22"/>
                <w:szCs w:val="22"/>
              </w:rPr>
              <w:t>1-4-2-3-23 Tarpinstitucinio bendradarbiavimo funkcijos užtikrinimas.</w:t>
            </w:r>
          </w:p>
        </w:tc>
        <w:tc>
          <w:tcPr>
            <w:tcW w:w="7367" w:type="dxa"/>
            <w:vAlign w:val="center"/>
          </w:tcPr>
          <w:p w14:paraId="2CA72ADC" w14:textId="77777777" w:rsidR="00D75D37" w:rsidRDefault="008A1D99">
            <w:pPr>
              <w:rPr>
                <w:sz w:val="22"/>
                <w:szCs w:val="22"/>
              </w:rPr>
            </w:pPr>
            <w:r>
              <w:rPr>
                <w:sz w:val="22"/>
                <w:szCs w:val="22"/>
              </w:rPr>
              <w:t>Savivaldybės tarpinstitucinio bendradarbiavimo koordinatorius</w:t>
            </w:r>
          </w:p>
        </w:tc>
      </w:tr>
      <w:tr w:rsidR="00D75D37" w14:paraId="412D0837" w14:textId="77777777">
        <w:tc>
          <w:tcPr>
            <w:tcW w:w="7085" w:type="dxa"/>
            <w:vAlign w:val="center"/>
          </w:tcPr>
          <w:p w14:paraId="164DBA91" w14:textId="77777777" w:rsidR="00D75D37" w:rsidRDefault="008A1D99">
            <w:pPr>
              <w:rPr>
                <w:sz w:val="22"/>
                <w:szCs w:val="22"/>
              </w:rPr>
            </w:pPr>
            <w:r>
              <w:rPr>
                <w:sz w:val="22"/>
                <w:szCs w:val="22"/>
              </w:rPr>
              <w:t>1-4-2-3-3 Priešgaisrinių tarnybų veiklos organizavimas.</w:t>
            </w:r>
          </w:p>
        </w:tc>
        <w:tc>
          <w:tcPr>
            <w:tcW w:w="7367" w:type="dxa"/>
            <w:vAlign w:val="center"/>
          </w:tcPr>
          <w:p w14:paraId="3EFB13A2" w14:textId="77777777" w:rsidR="00D75D37" w:rsidRDefault="008A1D99">
            <w:pPr>
              <w:rPr>
                <w:sz w:val="22"/>
                <w:szCs w:val="22"/>
              </w:rPr>
            </w:pPr>
            <w:r>
              <w:rPr>
                <w:sz w:val="22"/>
                <w:szCs w:val="22"/>
              </w:rPr>
              <w:t>Kretingos rajono priešgaisrinė tarnyba</w:t>
            </w:r>
          </w:p>
        </w:tc>
      </w:tr>
    </w:tbl>
    <w:p w14:paraId="77A10210" w14:textId="77777777" w:rsidR="00D75D37"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Default="008A1D99">
            <w:pPr>
              <w:ind w:firstLine="62"/>
              <w:jc w:val="center"/>
              <w:rPr>
                <w:b/>
                <w:bCs/>
                <w:color w:val="000000"/>
              </w:rPr>
            </w:pPr>
            <w:r>
              <w:rPr>
                <w:b/>
                <w:bCs/>
                <w:color w:val="000000"/>
              </w:rPr>
              <w:t>2 Seniūnijų programa</w:t>
            </w:r>
          </w:p>
        </w:tc>
      </w:tr>
    </w:tbl>
    <w:p w14:paraId="0935B0DD" w14:textId="77777777" w:rsidR="00D75D37" w:rsidRDefault="00D75D37">
      <w:pPr>
        <w:jc w:val="both"/>
        <w:rPr>
          <w:b/>
          <w:bCs/>
          <w:color w:val="000000"/>
        </w:rPr>
      </w:pPr>
    </w:p>
    <w:p w14:paraId="6BCEC415" w14:textId="77777777" w:rsidR="00D75D37"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Default="00D75D37">
      <w:pPr>
        <w:rPr>
          <w:b/>
          <w:bCs/>
          <w:color w:val="000000"/>
        </w:rPr>
      </w:pPr>
    </w:p>
    <w:p w14:paraId="5A3B78AA" w14:textId="77777777" w:rsidR="00D75D37" w:rsidRDefault="008A1D99">
      <w:pPr>
        <w:pBdr>
          <w:top w:val="nil"/>
          <w:left w:val="nil"/>
          <w:bottom w:val="nil"/>
          <w:right w:val="nil"/>
          <w:between w:val="nil"/>
        </w:pBdr>
        <w:jc w:val="center"/>
        <w:rPr>
          <w:color w:val="000000"/>
        </w:rPr>
      </w:pPr>
      <w:r>
        <w:rPr>
          <w:b/>
          <w:bCs/>
          <w:color w:val="000000"/>
        </w:rPr>
        <w:t xml:space="preserve">3 grafikas. </w:t>
      </w:r>
      <w:r>
        <w:rPr>
          <w:color w:val="000000"/>
        </w:rPr>
        <w:t>2</w:t>
      </w:r>
      <w:r>
        <w:rPr>
          <w:b/>
          <w:bCs/>
          <w:color w:val="000000"/>
        </w:rPr>
        <w:t xml:space="preserve"> </w:t>
      </w:r>
      <w:r>
        <w:rPr>
          <w:color w:val="000000"/>
        </w:rPr>
        <w:t>Seniūnijų programa ir jos uždaviniai</w:t>
      </w:r>
    </w:p>
    <w:p w14:paraId="3690F2A4" w14:textId="77777777" w:rsidR="00D75D37" w:rsidRDefault="00D75D37">
      <w:pPr>
        <w:rPr>
          <w:color w:val="EE0000"/>
        </w:rPr>
      </w:pPr>
    </w:p>
    <w:p w14:paraId="71B95218" w14:textId="77777777" w:rsidR="00D75D37" w:rsidRDefault="008A1D99">
      <w:pPr>
        <w:jc w:val="center"/>
        <w:rPr>
          <w:color w:val="EE0000"/>
        </w:rPr>
      </w:pPr>
      <w:r>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Default="00D75D37">
      <w:pPr>
        <w:rPr>
          <w:color w:val="EE0000"/>
        </w:rPr>
      </w:pPr>
    </w:p>
    <w:p w14:paraId="3031D0BA" w14:textId="77777777" w:rsidR="00D75D37" w:rsidRDefault="008A1D99">
      <w:pPr>
        <w:pBdr>
          <w:top w:val="nil"/>
          <w:left w:val="nil"/>
          <w:bottom w:val="nil"/>
          <w:right w:val="nil"/>
          <w:between w:val="nil"/>
        </w:pBdr>
        <w:rPr>
          <w:color w:val="000000"/>
        </w:rPr>
      </w:pPr>
      <w:bookmarkStart w:id="4" w:name="_heading=h.sffw2gilsa5u" w:colFirst="0" w:colLast="0"/>
      <w:bookmarkEnd w:id="4"/>
      <w:r>
        <w:rPr>
          <w:b/>
          <w:bCs/>
          <w:color w:val="000000"/>
        </w:rPr>
        <w:t xml:space="preserve">6 lentelė. </w:t>
      </w:r>
      <w:r>
        <w:rPr>
          <w:color w:val="000000"/>
        </w:rPr>
        <w:t>2 Seniūnijų programos priemonės</w:t>
      </w:r>
    </w:p>
    <w:p w14:paraId="02212A3E" w14:textId="77777777" w:rsidR="00D75D37"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Default="008A1D99">
            <w:pPr>
              <w:tabs>
                <w:tab w:val="left" w:pos="34"/>
                <w:tab w:val="left" w:pos="284"/>
                <w:tab w:val="left" w:pos="851"/>
              </w:tabs>
              <w:spacing w:before="40" w:after="40"/>
              <w:jc w:val="both"/>
              <w:rPr>
                <w:b/>
                <w:bCs/>
                <w:sz w:val="22"/>
                <w:szCs w:val="22"/>
              </w:rPr>
            </w:pPr>
            <w:r>
              <w:rPr>
                <w:b/>
                <w:bCs/>
                <w:sz w:val="22"/>
                <w:szCs w:val="22"/>
              </w:rPr>
              <w:t>2-1-3-1-16 Priemonė. Kapinių įrengimas</w:t>
            </w:r>
          </w:p>
        </w:tc>
      </w:tr>
      <w:tr w:rsidR="00D75D37"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Default="008A1D99">
            <w:pPr>
              <w:tabs>
                <w:tab w:val="left" w:pos="34"/>
                <w:tab w:val="left" w:pos="284"/>
                <w:tab w:val="left" w:pos="851"/>
              </w:tabs>
              <w:spacing w:before="40" w:after="40"/>
              <w:jc w:val="both"/>
              <w:rPr>
                <w:sz w:val="22"/>
                <w:szCs w:val="22"/>
              </w:rPr>
            </w:pPr>
            <w:r>
              <w:rPr>
                <w:sz w:val="22"/>
                <w:szCs w:val="22"/>
              </w:rPr>
              <w:t>Priemonėje numatomos lėšos kapinių tvarkymui, plėtrai ir įrengimui. Planuojama:</w:t>
            </w:r>
          </w:p>
          <w:p w14:paraId="39BEFB37" w14:textId="77777777" w:rsidR="00D75D37"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proofErr w:type="spellStart"/>
            <w:r>
              <w:rPr>
                <w:color w:val="000000"/>
                <w:sz w:val="22"/>
                <w:szCs w:val="22"/>
              </w:rPr>
              <w:t>Kolumbariumo</w:t>
            </w:r>
            <w:proofErr w:type="spellEnd"/>
            <w:r>
              <w:rPr>
                <w:color w:val="000000"/>
                <w:sz w:val="22"/>
                <w:szCs w:val="22"/>
              </w:rPr>
              <w:t xml:space="preserve"> prieigų </w:t>
            </w:r>
            <w:proofErr w:type="spellStart"/>
            <w:r>
              <w:rPr>
                <w:color w:val="000000"/>
                <w:sz w:val="22"/>
                <w:szCs w:val="22"/>
              </w:rPr>
              <w:t>Petrikaičių</w:t>
            </w:r>
            <w:proofErr w:type="spellEnd"/>
            <w:r>
              <w:rPr>
                <w:color w:val="000000"/>
                <w:sz w:val="22"/>
                <w:szCs w:val="22"/>
              </w:rPr>
              <w:t xml:space="preserve"> kapinėse vizijos parengimas;</w:t>
            </w:r>
          </w:p>
          <w:p w14:paraId="6EB84AB7"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Įrengti naujus </w:t>
            </w:r>
            <w:proofErr w:type="spellStart"/>
            <w:r>
              <w:rPr>
                <w:color w:val="000000"/>
                <w:sz w:val="22"/>
                <w:szCs w:val="22"/>
              </w:rPr>
              <w:t>kolumbariumus</w:t>
            </w:r>
            <w:proofErr w:type="spellEnd"/>
            <w:r>
              <w:rPr>
                <w:color w:val="000000"/>
                <w:sz w:val="22"/>
                <w:szCs w:val="22"/>
              </w:rPr>
              <w:t xml:space="preserve"> ir sutvarkyti </w:t>
            </w:r>
            <w:proofErr w:type="spellStart"/>
            <w:r>
              <w:rPr>
                <w:color w:val="000000"/>
                <w:sz w:val="22"/>
                <w:szCs w:val="22"/>
              </w:rPr>
              <w:t>kolumbariumo</w:t>
            </w:r>
            <w:proofErr w:type="spellEnd"/>
            <w:r>
              <w:rPr>
                <w:color w:val="000000"/>
                <w:sz w:val="22"/>
                <w:szCs w:val="22"/>
              </w:rPr>
              <w:t xml:space="preserve"> prieigas </w:t>
            </w:r>
            <w:proofErr w:type="spellStart"/>
            <w:r>
              <w:rPr>
                <w:color w:val="000000"/>
                <w:sz w:val="22"/>
                <w:szCs w:val="22"/>
              </w:rPr>
              <w:t>Petrikaičių</w:t>
            </w:r>
            <w:proofErr w:type="spellEnd"/>
            <w:r>
              <w:rPr>
                <w:color w:val="000000"/>
                <w:sz w:val="22"/>
                <w:szCs w:val="22"/>
              </w:rPr>
              <w:t xml:space="preserve"> kapinėse;</w:t>
            </w:r>
          </w:p>
          <w:p w14:paraId="2F17313D"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Kapinių skaitmenizavimas;</w:t>
            </w:r>
          </w:p>
          <w:p w14:paraId="27C8B439"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Kartenos kapinių tvoros remontas;</w:t>
            </w:r>
          </w:p>
          <w:p w14:paraId="59B6B7FC"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Įrengti Kartenos naujųjų kapinių taką;</w:t>
            </w:r>
          </w:p>
          <w:p w14:paraId="51BD311D"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Memorialinės koplyčios Kartenos kapinėse remonto darbai;</w:t>
            </w:r>
          </w:p>
          <w:p w14:paraId="6211F4F5"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Baltkalnio</w:t>
            </w:r>
            <w:proofErr w:type="spellEnd"/>
            <w:r>
              <w:rPr>
                <w:color w:val="000000"/>
                <w:sz w:val="22"/>
                <w:szCs w:val="22"/>
              </w:rPr>
              <w:t xml:space="preserve"> kapinių Darbėnų sen. </w:t>
            </w:r>
            <w:proofErr w:type="spellStart"/>
            <w:r>
              <w:rPr>
                <w:color w:val="000000"/>
                <w:sz w:val="22"/>
                <w:szCs w:val="22"/>
              </w:rPr>
              <w:t>kolumbariumo</w:t>
            </w:r>
            <w:proofErr w:type="spellEnd"/>
            <w:r>
              <w:rPr>
                <w:color w:val="000000"/>
                <w:sz w:val="22"/>
                <w:szCs w:val="22"/>
              </w:rPr>
              <w:t xml:space="preserve"> perdažymas;</w:t>
            </w:r>
          </w:p>
          <w:p w14:paraId="65EF4985"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Darbėnų senųjų kapinių koplyčios remonto darbai;</w:t>
            </w:r>
          </w:p>
          <w:p w14:paraId="27E47073"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Salantų žydų kapinių tvoros įrengimas;</w:t>
            </w:r>
          </w:p>
          <w:p w14:paraId="01BAAC4B"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Tūbausių</w:t>
            </w:r>
            <w:proofErr w:type="spellEnd"/>
            <w:r>
              <w:rPr>
                <w:color w:val="000000"/>
                <w:sz w:val="22"/>
                <w:szCs w:val="22"/>
              </w:rPr>
              <w:t xml:space="preserve"> kapinių plėtra;</w:t>
            </w:r>
          </w:p>
          <w:p w14:paraId="71707BC8"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Apvažiavimo aplink Darbėnų senąsias kapines sutvarkymas;</w:t>
            </w:r>
          </w:p>
          <w:p w14:paraId="03498CE4"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Gargždelės</w:t>
            </w:r>
            <w:proofErr w:type="spellEnd"/>
            <w:r>
              <w:rPr>
                <w:color w:val="000000"/>
                <w:sz w:val="22"/>
                <w:szCs w:val="22"/>
              </w:rPr>
              <w:t xml:space="preserve"> kapinių plėtra,  Salantų m. seniūnija;</w:t>
            </w:r>
          </w:p>
          <w:p w14:paraId="37AEBA28" w14:textId="77777777" w:rsidR="00D75D37"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Kartenos kapinių asfaltuoto tako remonto darbai;</w:t>
            </w:r>
          </w:p>
          <w:p w14:paraId="45285445" w14:textId="77777777" w:rsidR="00D75D37"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proofErr w:type="spellStart"/>
            <w:r>
              <w:rPr>
                <w:color w:val="000000"/>
                <w:sz w:val="22"/>
                <w:szCs w:val="22"/>
              </w:rPr>
              <w:t>Gargždelės</w:t>
            </w:r>
            <w:proofErr w:type="spellEnd"/>
            <w:r>
              <w:rPr>
                <w:color w:val="000000"/>
                <w:sz w:val="22"/>
                <w:szCs w:val="22"/>
              </w:rPr>
              <w:t xml:space="preserve"> kapinių tvoros remonto darbai.</w:t>
            </w:r>
          </w:p>
        </w:tc>
      </w:tr>
      <w:tr w:rsidR="00D75D37"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Default="008A1D99">
            <w:pPr>
              <w:tabs>
                <w:tab w:val="left" w:pos="34"/>
                <w:tab w:val="left" w:pos="284"/>
                <w:tab w:val="left" w:pos="851"/>
              </w:tabs>
              <w:spacing w:before="40" w:after="40"/>
              <w:jc w:val="both"/>
              <w:rPr>
                <w:b/>
                <w:bCs/>
                <w:sz w:val="22"/>
                <w:szCs w:val="22"/>
              </w:rPr>
            </w:pPr>
            <w:r>
              <w:rPr>
                <w:b/>
                <w:bCs/>
                <w:sz w:val="22"/>
                <w:szCs w:val="22"/>
              </w:rPr>
              <w:t>2-1-3-2-2 Priemonė. Savivaldybės ir socialinių būstų, patalpų remontas</w:t>
            </w:r>
          </w:p>
        </w:tc>
      </w:tr>
      <w:tr w:rsidR="00D75D37"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Default="008A1D99">
            <w:pPr>
              <w:tabs>
                <w:tab w:val="left" w:pos="34"/>
                <w:tab w:val="left" w:pos="284"/>
                <w:tab w:val="left" w:pos="851"/>
              </w:tabs>
              <w:spacing w:before="40" w:after="40"/>
              <w:jc w:val="both"/>
              <w:rPr>
                <w:sz w:val="22"/>
                <w:szCs w:val="22"/>
              </w:rPr>
            </w:pPr>
            <w:r>
              <w:rPr>
                <w:sz w:val="22"/>
                <w:szCs w:val="22"/>
              </w:rPr>
              <w:t>Priemonė įgyvendinama kasmet, būstai remontuojami pagal poreikį, atsižvelgiant į gautus prašymus.</w:t>
            </w:r>
          </w:p>
        </w:tc>
      </w:tr>
      <w:tr w:rsidR="00D75D37"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Default="008A1D99">
            <w:pPr>
              <w:tabs>
                <w:tab w:val="left" w:pos="34"/>
                <w:tab w:val="left" w:pos="284"/>
                <w:tab w:val="left" w:pos="851"/>
              </w:tabs>
              <w:spacing w:before="40" w:after="40"/>
              <w:jc w:val="both"/>
              <w:rPr>
                <w:b/>
                <w:bCs/>
                <w:sz w:val="22"/>
                <w:szCs w:val="22"/>
              </w:rPr>
            </w:pPr>
            <w:r>
              <w:rPr>
                <w:b/>
                <w:bCs/>
                <w:sz w:val="22"/>
                <w:szCs w:val="22"/>
              </w:rPr>
              <w:t>2-3-1-2-3 Priemonė. Miesto ir rajono gyvenviečių gatvių apšvietimo sistemų modernizavimas ir plėtra</w:t>
            </w:r>
          </w:p>
        </w:tc>
      </w:tr>
      <w:tr w:rsidR="00D75D37"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Default="008A1D99">
            <w:pPr>
              <w:tabs>
                <w:tab w:val="left" w:pos="34"/>
                <w:tab w:val="left" w:pos="284"/>
                <w:tab w:val="left" w:pos="851"/>
              </w:tabs>
              <w:spacing w:before="40" w:after="40"/>
              <w:jc w:val="both"/>
              <w:rPr>
                <w:sz w:val="22"/>
                <w:szCs w:val="22"/>
              </w:rPr>
            </w:pPr>
            <w:r>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proofErr w:type="spellStart"/>
            <w:r>
              <w:rPr>
                <w:color w:val="000000"/>
                <w:sz w:val="22"/>
                <w:szCs w:val="22"/>
              </w:rPr>
              <w:t>Dupulčių</w:t>
            </w:r>
            <w:proofErr w:type="spellEnd"/>
            <w:r>
              <w:rPr>
                <w:color w:val="000000"/>
                <w:sz w:val="22"/>
                <w:szCs w:val="22"/>
              </w:rPr>
              <w:t xml:space="preserve"> kaimo apšvietimo įrengimo projektavimo darbai;</w:t>
            </w:r>
          </w:p>
          <w:p w14:paraId="3B72C8D6"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Liepų g. Vydmantų k.;</w:t>
            </w:r>
          </w:p>
          <w:p w14:paraId="3D8F8DAA"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Platelių g. ir Pievų g. Laivių k.;</w:t>
            </w:r>
          </w:p>
          <w:p w14:paraId="473A7704"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Minijos, Mokyklos, Laukų ir Slėnio g. Baublių k. gatvių apšvietimo projektavimo darbai ir įrengimo darbai;</w:t>
            </w:r>
          </w:p>
          <w:p w14:paraId="28F4C080"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Stoties g. Kūlupėnų k. apšvietimo įrengimo darbai;</w:t>
            </w:r>
          </w:p>
          <w:p w14:paraId="5089C57E"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Pušyno g. Kūlupėnų k. apšvietimo įrengimo darbai; </w:t>
            </w:r>
          </w:p>
          <w:p w14:paraId="506A4831"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Švyturio g. Padvarių k.;</w:t>
            </w:r>
          </w:p>
          <w:p w14:paraId="18605C57"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Kretingos g. </w:t>
            </w:r>
            <w:proofErr w:type="spellStart"/>
            <w:r>
              <w:rPr>
                <w:color w:val="000000"/>
                <w:sz w:val="22"/>
                <w:szCs w:val="22"/>
              </w:rPr>
              <w:t>Pryšmančių</w:t>
            </w:r>
            <w:proofErr w:type="spellEnd"/>
            <w:r>
              <w:rPr>
                <w:color w:val="000000"/>
                <w:sz w:val="22"/>
                <w:szCs w:val="22"/>
              </w:rPr>
              <w:t xml:space="preserve"> k.;</w:t>
            </w:r>
          </w:p>
          <w:p w14:paraId="43C33598"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Mokyklos g. Kretingos m. apšvietimo įrengimo ir projektavimo darbai;</w:t>
            </w:r>
          </w:p>
          <w:p w14:paraId="32EBE6B4"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Užtvankos g. Kretingos m. apšvietimo įrengimo darbai;</w:t>
            </w:r>
          </w:p>
          <w:p w14:paraId="1EFE631B"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Sodžiaus g. apšvietimo įrengimo darbai;</w:t>
            </w:r>
          </w:p>
          <w:p w14:paraId="202CC2E0"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Mėlynių g. apšvietimo įrengimo darbai;</w:t>
            </w:r>
          </w:p>
          <w:p w14:paraId="703CCA76"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Dvaro ganyklų g. apšvietimo įrengimo darbai;</w:t>
            </w:r>
          </w:p>
          <w:p w14:paraId="67300ED2"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Darbėnų mstl. Alyvų, Juzumų, Gluosnių ir Naujosios g. apšvietimo projektavimas ir įrengimas;</w:t>
            </w:r>
          </w:p>
          <w:p w14:paraId="015CB529"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Latvelių k</w:t>
            </w:r>
            <w:r>
              <w:rPr>
                <w:sz w:val="22"/>
                <w:szCs w:val="22"/>
              </w:rPr>
              <w:t>.</w:t>
            </w:r>
            <w:r>
              <w:rPr>
                <w:color w:val="000000"/>
                <w:sz w:val="22"/>
                <w:szCs w:val="22"/>
              </w:rPr>
              <w:t>, Darbėnų sen. apšvietimo projektavimas ir įrengimas;</w:t>
            </w:r>
          </w:p>
          <w:p w14:paraId="5C9EA4C2"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Gintaro g., </w:t>
            </w:r>
            <w:proofErr w:type="spellStart"/>
            <w:r>
              <w:rPr>
                <w:color w:val="000000"/>
                <w:sz w:val="22"/>
                <w:szCs w:val="22"/>
              </w:rPr>
              <w:t>Joskaudų</w:t>
            </w:r>
            <w:proofErr w:type="spellEnd"/>
            <w:r>
              <w:rPr>
                <w:color w:val="000000"/>
                <w:sz w:val="22"/>
                <w:szCs w:val="22"/>
              </w:rPr>
              <w:t xml:space="preserve"> g., Naujo Gyvenimo g. </w:t>
            </w:r>
            <w:proofErr w:type="spellStart"/>
            <w:r>
              <w:rPr>
                <w:color w:val="000000"/>
                <w:sz w:val="22"/>
                <w:szCs w:val="22"/>
              </w:rPr>
              <w:t>Lazdininkų</w:t>
            </w:r>
            <w:proofErr w:type="spellEnd"/>
            <w:r>
              <w:rPr>
                <w:color w:val="000000"/>
                <w:sz w:val="22"/>
                <w:szCs w:val="22"/>
              </w:rPr>
              <w:t xml:space="preserve"> k. apšvietimo projektavimo ir įrengimo darbai;</w:t>
            </w:r>
          </w:p>
          <w:p w14:paraId="4D238F87"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Paukščių g., Tyro g., </w:t>
            </w:r>
            <w:proofErr w:type="spellStart"/>
            <w:r>
              <w:rPr>
                <w:color w:val="000000"/>
                <w:sz w:val="22"/>
                <w:szCs w:val="22"/>
              </w:rPr>
              <w:t>Alanto</w:t>
            </w:r>
            <w:proofErr w:type="spellEnd"/>
            <w:r>
              <w:rPr>
                <w:color w:val="000000"/>
                <w:sz w:val="22"/>
                <w:szCs w:val="22"/>
              </w:rPr>
              <w:t xml:space="preserve"> g. Kalniškių k</w:t>
            </w:r>
            <w:r>
              <w:rPr>
                <w:sz w:val="22"/>
                <w:szCs w:val="22"/>
              </w:rPr>
              <w:t>.</w:t>
            </w:r>
            <w:r>
              <w:rPr>
                <w:color w:val="000000"/>
                <w:sz w:val="22"/>
                <w:szCs w:val="22"/>
              </w:rPr>
              <w:t>, Kartenos sen. modernizavimo darbai;</w:t>
            </w:r>
          </w:p>
          <w:p w14:paraId="6846064E"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Miško g</w:t>
            </w:r>
            <w:r>
              <w:rPr>
                <w:sz w:val="22"/>
                <w:szCs w:val="22"/>
              </w:rPr>
              <w:t>.</w:t>
            </w:r>
            <w:r>
              <w:rPr>
                <w:color w:val="000000"/>
                <w:sz w:val="22"/>
                <w:szCs w:val="22"/>
              </w:rPr>
              <w:t>, Žadeikių k., Kartenos sen. apšvietimo įrengimo darbai;</w:t>
            </w:r>
          </w:p>
          <w:p w14:paraId="616CDD7D"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Laukų g. Kretingos m. apšvietimo įrengimo darbai;</w:t>
            </w:r>
          </w:p>
          <w:p w14:paraId="2879E79E"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Kretingos g. Kartenos mstl. apšvietimo įrengimo darbai;</w:t>
            </w:r>
          </w:p>
          <w:p w14:paraId="67B75EC1"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Pušyno, Trumposios, Parko ir </w:t>
            </w:r>
            <w:proofErr w:type="spellStart"/>
            <w:r>
              <w:rPr>
                <w:color w:val="000000"/>
                <w:sz w:val="22"/>
                <w:szCs w:val="22"/>
              </w:rPr>
              <w:t>Pikteikių</w:t>
            </w:r>
            <w:proofErr w:type="spellEnd"/>
            <w:r>
              <w:rPr>
                <w:color w:val="000000"/>
                <w:sz w:val="22"/>
                <w:szCs w:val="22"/>
              </w:rPr>
              <w:t xml:space="preserve"> g. Baublių k., Žalgirio sen., apšvietimo modernizavimo darbai;</w:t>
            </w:r>
          </w:p>
          <w:p w14:paraId="00BB0176" w14:textId="77777777" w:rsidR="00D75D37"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Jucio g. Salantų m</w:t>
            </w:r>
            <w:r>
              <w:rPr>
                <w:sz w:val="22"/>
                <w:szCs w:val="22"/>
              </w:rPr>
              <w:t>.</w:t>
            </w:r>
            <w:r>
              <w:rPr>
                <w:color w:val="000000"/>
                <w:sz w:val="22"/>
                <w:szCs w:val="22"/>
              </w:rPr>
              <w:t xml:space="preserve"> gatvės apšvietimo įrengimo darbai;</w:t>
            </w:r>
          </w:p>
          <w:p w14:paraId="2133BC33" w14:textId="77777777" w:rsidR="00D75D37"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Lankų g. Kretingos m</w:t>
            </w:r>
            <w:r>
              <w:rPr>
                <w:sz w:val="22"/>
                <w:szCs w:val="22"/>
              </w:rPr>
              <w:t xml:space="preserve">. </w:t>
            </w:r>
            <w:r>
              <w:rPr>
                <w:color w:val="000000"/>
                <w:sz w:val="22"/>
                <w:szCs w:val="22"/>
              </w:rPr>
              <w:t>apšvietimo įrengimo darbai.</w:t>
            </w:r>
          </w:p>
          <w:p w14:paraId="58C7AA12" w14:textId="77777777" w:rsidR="00D75D37" w:rsidRDefault="008A1D99">
            <w:pPr>
              <w:tabs>
                <w:tab w:val="left" w:pos="34"/>
                <w:tab w:val="left" w:pos="284"/>
                <w:tab w:val="left" w:pos="851"/>
              </w:tabs>
              <w:spacing w:before="40" w:after="40"/>
              <w:jc w:val="both"/>
              <w:rPr>
                <w:sz w:val="22"/>
                <w:szCs w:val="22"/>
              </w:rPr>
            </w:pPr>
            <w:r>
              <w:rPr>
                <w:sz w:val="22"/>
                <w:szCs w:val="22"/>
              </w:rPr>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p w14:paraId="7ED46D0F" w14:textId="77777777" w:rsidR="00D75D37" w:rsidRDefault="00D75D37">
            <w:pPr>
              <w:tabs>
                <w:tab w:val="left" w:pos="34"/>
                <w:tab w:val="left" w:pos="284"/>
                <w:tab w:val="left" w:pos="851"/>
              </w:tabs>
              <w:spacing w:before="40" w:after="40"/>
              <w:jc w:val="both"/>
              <w:rPr>
                <w:sz w:val="22"/>
                <w:szCs w:val="22"/>
              </w:rPr>
            </w:pPr>
          </w:p>
        </w:tc>
      </w:tr>
      <w:tr w:rsidR="00D75D37"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Default="008A1D99">
            <w:pPr>
              <w:tabs>
                <w:tab w:val="left" w:pos="34"/>
                <w:tab w:val="left" w:pos="284"/>
                <w:tab w:val="left" w:pos="851"/>
              </w:tabs>
              <w:spacing w:before="40" w:after="40"/>
              <w:jc w:val="both"/>
              <w:rPr>
                <w:b/>
                <w:bCs/>
                <w:sz w:val="22"/>
                <w:szCs w:val="22"/>
              </w:rPr>
            </w:pPr>
            <w:r>
              <w:rPr>
                <w:b/>
                <w:bCs/>
                <w:sz w:val="22"/>
                <w:szCs w:val="22"/>
              </w:rPr>
              <w:t>2-3-1-4-8 Priemonė. Kretingos rajono apželdinimo programa</w:t>
            </w:r>
          </w:p>
        </w:tc>
      </w:tr>
      <w:tr w:rsidR="00D75D37"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Default="008A1D99">
            <w:pPr>
              <w:tabs>
                <w:tab w:val="left" w:pos="34"/>
                <w:tab w:val="left" w:pos="284"/>
                <w:tab w:val="left" w:pos="851"/>
              </w:tabs>
              <w:spacing w:before="40" w:after="40"/>
              <w:jc w:val="both"/>
              <w:rPr>
                <w:sz w:val="22"/>
                <w:szCs w:val="22"/>
              </w:rPr>
            </w:pPr>
            <w:r>
              <w:rPr>
                <w:sz w:val="22"/>
                <w:szCs w:val="22"/>
              </w:rPr>
              <w:t>Priemonei planuojamos lėšos Kretingos rajono apželdinimui. 2026 m. apželdinimo programa, bus vykdoma Kretingos miesto, Salantų, Kartenos ir Vydmantų seniūnijose.</w:t>
            </w:r>
          </w:p>
        </w:tc>
      </w:tr>
      <w:tr w:rsidR="00D75D37"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Default="008A1D99">
            <w:pPr>
              <w:tabs>
                <w:tab w:val="left" w:pos="34"/>
                <w:tab w:val="left" w:pos="284"/>
                <w:tab w:val="left" w:pos="851"/>
              </w:tabs>
              <w:spacing w:before="40" w:after="40"/>
              <w:jc w:val="both"/>
              <w:rPr>
                <w:sz w:val="22"/>
                <w:szCs w:val="22"/>
              </w:rPr>
            </w:pPr>
            <w:r>
              <w:rPr>
                <w:b/>
                <w:bCs/>
                <w:sz w:val="22"/>
                <w:szCs w:val="22"/>
              </w:rPr>
              <w:t>2-3-1-4-9 Priemonė. Aplinkos tvarkymas</w:t>
            </w:r>
          </w:p>
        </w:tc>
      </w:tr>
      <w:tr w:rsidR="00D75D37"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77777777" w:rsidR="00D75D37" w:rsidRDefault="008A1D99">
            <w:pPr>
              <w:tabs>
                <w:tab w:val="left" w:pos="34"/>
                <w:tab w:val="left" w:pos="284"/>
                <w:tab w:val="left" w:pos="851"/>
              </w:tabs>
              <w:spacing w:before="40" w:after="40"/>
              <w:jc w:val="both"/>
              <w:rPr>
                <w:sz w:val="22"/>
                <w:szCs w:val="22"/>
              </w:rPr>
            </w:pPr>
            <w:r>
              <w:rPr>
                <w:sz w:val="22"/>
                <w:szCs w:val="22"/>
              </w:rPr>
              <w:t xml:space="preserve">Priemonę visos Savivaldybės seniūnijos įgyvendina kasmet. Lėšos numatomos seniūnijų veiklos užtikrinimui būtinoms išlaidoms, gatvių priežiūrai – sniego valymui, laistymui, tvarkymui. Taip pat lėšos planuojamos laikino tualeto Kretingos miesto centre įrengimui. </w:t>
            </w:r>
          </w:p>
        </w:tc>
      </w:tr>
      <w:tr w:rsidR="00D75D37"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Default="008A1D99">
            <w:pPr>
              <w:tabs>
                <w:tab w:val="left" w:pos="34"/>
                <w:tab w:val="left" w:pos="284"/>
                <w:tab w:val="left" w:pos="851"/>
              </w:tabs>
              <w:spacing w:before="40" w:after="40"/>
              <w:jc w:val="both"/>
              <w:rPr>
                <w:sz w:val="22"/>
                <w:szCs w:val="22"/>
              </w:rPr>
            </w:pPr>
            <w:r>
              <w:rPr>
                <w:b/>
                <w:bCs/>
                <w:sz w:val="22"/>
                <w:szCs w:val="22"/>
              </w:rPr>
              <w:t>2-3-1-4-27 Priemonė. Seniūnijų technikos ir įrangos atnaujinimas</w:t>
            </w:r>
          </w:p>
        </w:tc>
      </w:tr>
      <w:tr w:rsidR="00D75D37"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Default="008A1D99">
            <w:pPr>
              <w:tabs>
                <w:tab w:val="left" w:pos="34"/>
                <w:tab w:val="left" w:pos="284"/>
                <w:tab w:val="left" w:pos="851"/>
              </w:tabs>
              <w:spacing w:before="40" w:after="40"/>
              <w:jc w:val="both"/>
              <w:rPr>
                <w:sz w:val="22"/>
                <w:szCs w:val="22"/>
              </w:rPr>
            </w:pPr>
            <w:r>
              <w:rPr>
                <w:sz w:val="22"/>
                <w:szCs w:val="22"/>
              </w:rPr>
              <w:t>Planuojamos lėšos seniūnijų technikai, įrangai atnaujinti pagal sudarytą eilę, atsižvelgiant į biudžete skirtas lėšas:</w:t>
            </w:r>
          </w:p>
          <w:p w14:paraId="0B8DD7CC" w14:textId="77777777" w:rsidR="00D75D37"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Pr>
                <w:color w:val="000000"/>
                <w:sz w:val="22"/>
                <w:szCs w:val="22"/>
              </w:rPr>
              <w:t>Salantų seniūnija – krovininis automobilis;</w:t>
            </w:r>
          </w:p>
          <w:p w14:paraId="5B9C5186"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Kretingos seniūnija – krovininis automobilis;</w:t>
            </w:r>
          </w:p>
          <w:p w14:paraId="16F06629"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Kartenos seniūnija – vejos </w:t>
            </w:r>
            <w:proofErr w:type="spellStart"/>
            <w:r>
              <w:rPr>
                <w:color w:val="000000"/>
                <w:sz w:val="22"/>
                <w:szCs w:val="22"/>
              </w:rPr>
              <w:t>traktoriukas</w:t>
            </w:r>
            <w:proofErr w:type="spellEnd"/>
            <w:r>
              <w:rPr>
                <w:color w:val="000000"/>
                <w:sz w:val="22"/>
                <w:szCs w:val="22"/>
              </w:rPr>
              <w:t>;</w:t>
            </w:r>
          </w:p>
          <w:p w14:paraId="1F8BFCA0"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Imbarės</w:t>
            </w:r>
            <w:proofErr w:type="spellEnd"/>
            <w:r>
              <w:rPr>
                <w:color w:val="000000"/>
                <w:sz w:val="22"/>
                <w:szCs w:val="22"/>
              </w:rPr>
              <w:t xml:space="preserve"> seniūnija – smėlio druskos barstytuvas;</w:t>
            </w:r>
          </w:p>
          <w:p w14:paraId="586755C6"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Imbarės</w:t>
            </w:r>
            <w:proofErr w:type="spellEnd"/>
            <w:r>
              <w:rPr>
                <w:color w:val="000000"/>
                <w:sz w:val="22"/>
                <w:szCs w:val="22"/>
              </w:rPr>
              <w:t xml:space="preserve"> seniūnija – vejos </w:t>
            </w:r>
            <w:proofErr w:type="spellStart"/>
            <w:r>
              <w:rPr>
                <w:color w:val="000000"/>
                <w:sz w:val="22"/>
                <w:szCs w:val="22"/>
              </w:rPr>
              <w:t>traktoriukas</w:t>
            </w:r>
            <w:proofErr w:type="spellEnd"/>
            <w:r>
              <w:rPr>
                <w:color w:val="000000"/>
                <w:sz w:val="22"/>
                <w:szCs w:val="22"/>
              </w:rPr>
              <w:t>/žoliapjovė;</w:t>
            </w:r>
          </w:p>
          <w:p w14:paraId="0F5269FE"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Kartenos seniūnija – traktoriaus priekaba;</w:t>
            </w:r>
          </w:p>
          <w:p w14:paraId="67B8FFAD"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Darbėnų seniūnija – šlaitinė žoliapjovė;</w:t>
            </w:r>
          </w:p>
          <w:p w14:paraId="3F3577D9"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Kūlupėnų seniūnija – traktoriaus šluota (bendrai su Kartenos sen.);</w:t>
            </w:r>
          </w:p>
          <w:p w14:paraId="01439E2C"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Salantų m. seniūnija – traktorius;</w:t>
            </w:r>
          </w:p>
          <w:p w14:paraId="1A17A566"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Žalgirio seniūnija – šakų smulkintuvas;</w:t>
            </w:r>
          </w:p>
          <w:p w14:paraId="1831025D" w14:textId="77777777" w:rsidR="00D75D37"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Kretingos seniūnija – </w:t>
            </w:r>
            <w:proofErr w:type="spellStart"/>
            <w:r>
              <w:rPr>
                <w:color w:val="000000"/>
                <w:sz w:val="22"/>
                <w:szCs w:val="22"/>
              </w:rPr>
              <w:t>mulčeris</w:t>
            </w:r>
            <w:proofErr w:type="spellEnd"/>
            <w:r>
              <w:rPr>
                <w:color w:val="000000"/>
                <w:sz w:val="22"/>
                <w:szCs w:val="22"/>
              </w:rPr>
              <w:t xml:space="preserve"> ir smėlio-druskos barstytuvas;</w:t>
            </w:r>
          </w:p>
          <w:p w14:paraId="2B3473A1" w14:textId="77777777" w:rsidR="00D75D37"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 xml:space="preserve">Salantų m. seniūnija – vejos </w:t>
            </w:r>
            <w:proofErr w:type="spellStart"/>
            <w:r>
              <w:rPr>
                <w:color w:val="000000"/>
                <w:sz w:val="22"/>
                <w:szCs w:val="22"/>
              </w:rPr>
              <w:t>traktoriukas</w:t>
            </w:r>
            <w:proofErr w:type="spellEnd"/>
            <w:r>
              <w:rPr>
                <w:color w:val="000000"/>
                <w:sz w:val="22"/>
                <w:szCs w:val="22"/>
              </w:rPr>
              <w:t>/žoliapjovė.</w:t>
            </w:r>
          </w:p>
        </w:tc>
      </w:tr>
      <w:tr w:rsidR="00D75D37"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Default="008A1D99">
            <w:pPr>
              <w:tabs>
                <w:tab w:val="left" w:pos="34"/>
                <w:tab w:val="left" w:pos="284"/>
                <w:tab w:val="left" w:pos="851"/>
              </w:tabs>
              <w:spacing w:before="40" w:after="40"/>
              <w:jc w:val="both"/>
              <w:rPr>
                <w:sz w:val="22"/>
                <w:szCs w:val="22"/>
              </w:rPr>
            </w:pPr>
            <w:r>
              <w:rPr>
                <w:b/>
                <w:bCs/>
                <w:sz w:val="22"/>
                <w:szCs w:val="22"/>
              </w:rPr>
              <w:t>2-3-1-4-28 Priemonė. Seniūnijų infrastruktūros gerinimas</w:t>
            </w:r>
          </w:p>
        </w:tc>
      </w:tr>
      <w:tr w:rsidR="00D75D37"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Default="008A1D99">
            <w:pPr>
              <w:tabs>
                <w:tab w:val="left" w:pos="34"/>
                <w:tab w:val="left" w:pos="284"/>
                <w:tab w:val="left" w:pos="851"/>
              </w:tabs>
              <w:spacing w:before="40" w:after="40"/>
              <w:jc w:val="both"/>
              <w:rPr>
                <w:sz w:val="22"/>
                <w:szCs w:val="22"/>
              </w:rPr>
            </w:pPr>
            <w:r>
              <w:rPr>
                <w:sz w:val="22"/>
                <w:szCs w:val="22"/>
              </w:rPr>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Default="008A1D99">
            <w:pPr>
              <w:spacing w:before="40" w:after="40"/>
              <w:jc w:val="both"/>
              <w:rPr>
                <w:i/>
                <w:iCs/>
                <w:sz w:val="22"/>
                <w:szCs w:val="22"/>
              </w:rPr>
            </w:pPr>
            <w:r>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Default="008A1D99">
                  <w:pPr>
                    <w:spacing w:before="40" w:after="40"/>
                    <w:jc w:val="both"/>
                    <w:rPr>
                      <w:i/>
                      <w:iCs/>
                      <w:sz w:val="22"/>
                      <w:szCs w:val="22"/>
                    </w:rPr>
                  </w:pPr>
                  <w:r>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Default="008A1D99">
                  <w:pPr>
                    <w:spacing w:before="40" w:after="40"/>
                    <w:jc w:val="center"/>
                    <w:rPr>
                      <w:i/>
                      <w:iCs/>
                      <w:sz w:val="22"/>
                      <w:szCs w:val="22"/>
                    </w:rPr>
                  </w:pPr>
                  <w:r>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Default="008A1D99">
                  <w:pPr>
                    <w:spacing w:before="40" w:after="40"/>
                    <w:jc w:val="center"/>
                    <w:rPr>
                      <w:i/>
                      <w:iCs/>
                      <w:sz w:val="22"/>
                      <w:szCs w:val="22"/>
                    </w:rPr>
                  </w:pPr>
                  <w:r>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Default="008A1D99">
                  <w:pPr>
                    <w:spacing w:before="40" w:after="40"/>
                    <w:jc w:val="center"/>
                    <w:rPr>
                      <w:i/>
                      <w:iCs/>
                      <w:sz w:val="22"/>
                      <w:szCs w:val="22"/>
                    </w:rPr>
                  </w:pPr>
                  <w:r>
                    <w:rPr>
                      <w:i/>
                      <w:iCs/>
                      <w:sz w:val="22"/>
                      <w:szCs w:val="22"/>
                    </w:rPr>
                    <w:t>2028 metai</w:t>
                  </w:r>
                </w:p>
              </w:tc>
            </w:tr>
            <w:tr w:rsidR="00D75D37"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Default="008A1D99">
                  <w:pPr>
                    <w:spacing w:before="40" w:after="40"/>
                    <w:rPr>
                      <w:sz w:val="22"/>
                      <w:szCs w:val="22"/>
                    </w:rPr>
                  </w:pPr>
                  <w:r>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Default="008A1D99">
                  <w:pPr>
                    <w:spacing w:before="40" w:after="40"/>
                    <w:jc w:val="center"/>
                    <w:rPr>
                      <w:sz w:val="22"/>
                      <w:szCs w:val="22"/>
                    </w:rPr>
                  </w:pPr>
                  <w:r>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Default="008A1D99">
                  <w:pPr>
                    <w:spacing w:before="40" w:after="40"/>
                    <w:jc w:val="center"/>
                    <w:rPr>
                      <w:sz w:val="22"/>
                      <w:szCs w:val="22"/>
                    </w:rPr>
                  </w:pPr>
                  <w:r>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Default="008A1D99">
                  <w:pPr>
                    <w:spacing w:before="40" w:after="40"/>
                    <w:jc w:val="center"/>
                    <w:rPr>
                      <w:sz w:val="22"/>
                      <w:szCs w:val="22"/>
                    </w:rPr>
                  </w:pPr>
                  <w:r>
                    <w:rPr>
                      <w:sz w:val="22"/>
                      <w:szCs w:val="22"/>
                    </w:rPr>
                    <w:t>100 000</w:t>
                  </w:r>
                </w:p>
              </w:tc>
            </w:tr>
            <w:tr w:rsidR="00D75D37"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Default="008A1D99">
                  <w:pPr>
                    <w:spacing w:before="40" w:after="40"/>
                    <w:rPr>
                      <w:sz w:val="22"/>
                      <w:szCs w:val="22"/>
                    </w:rPr>
                  </w:pPr>
                  <w:r>
                    <w:rPr>
                      <w:sz w:val="22"/>
                      <w:szCs w:val="22"/>
                    </w:rPr>
                    <w:t xml:space="preserve">Darbėnų, </w:t>
                  </w:r>
                  <w:proofErr w:type="spellStart"/>
                  <w:r>
                    <w:rPr>
                      <w:sz w:val="22"/>
                      <w:szCs w:val="22"/>
                    </w:rPr>
                    <w:t>Imbarės</w:t>
                  </w:r>
                  <w:proofErr w:type="spellEnd"/>
                  <w:r>
                    <w:rPr>
                      <w:sz w:val="22"/>
                      <w:szCs w:val="22"/>
                    </w:rPr>
                    <w:t>, Kartenos, Kretingos, Kūlupėnų, Salantų miesto, Vydmantų, Žalgirio seniūnijų infrastruktūros gerinimas</w:t>
                  </w:r>
                  <w:r>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Default="008A1D99">
                  <w:pPr>
                    <w:spacing w:before="40" w:after="40"/>
                    <w:jc w:val="center"/>
                    <w:rPr>
                      <w:sz w:val="22"/>
                      <w:szCs w:val="22"/>
                    </w:rPr>
                  </w:pPr>
                  <w:r>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Default="008A1D99">
                  <w:pPr>
                    <w:spacing w:before="40" w:after="40"/>
                    <w:jc w:val="center"/>
                    <w:rPr>
                      <w:sz w:val="22"/>
                      <w:szCs w:val="22"/>
                    </w:rPr>
                  </w:pPr>
                  <w:r>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Default="008A1D99">
                  <w:pPr>
                    <w:spacing w:before="40" w:after="40"/>
                    <w:jc w:val="center"/>
                    <w:rPr>
                      <w:sz w:val="22"/>
                      <w:szCs w:val="22"/>
                    </w:rPr>
                  </w:pPr>
                  <w:r>
                    <w:rPr>
                      <w:sz w:val="22"/>
                      <w:szCs w:val="22"/>
                    </w:rPr>
                    <w:t>100 000</w:t>
                  </w:r>
                </w:p>
              </w:tc>
            </w:tr>
            <w:tr w:rsidR="00D75D37"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Default="008A1D99">
                  <w:pPr>
                    <w:spacing w:before="40" w:after="40"/>
                    <w:rPr>
                      <w:i/>
                      <w:iCs/>
                      <w:sz w:val="22"/>
                      <w:szCs w:val="22"/>
                    </w:rPr>
                  </w:pPr>
                  <w:r>
                    <w:rPr>
                      <w:b/>
                      <w:bCs/>
                      <w:i/>
                      <w:iCs/>
                      <w:sz w:val="22"/>
                      <w:szCs w:val="22"/>
                    </w:rPr>
                    <w:t xml:space="preserve">*Kiekvienai seniūnijai skiriama po 10 000 Eur, likę 20 000 Eur kiekvienai seniūnijai atitinkamai pagal gyventojų skaičių. </w:t>
                  </w:r>
                </w:p>
              </w:tc>
            </w:tr>
          </w:tbl>
          <w:p w14:paraId="76AA4065" w14:textId="77777777" w:rsidR="00D75D37" w:rsidRDefault="00D75D37">
            <w:pPr>
              <w:tabs>
                <w:tab w:val="left" w:pos="34"/>
                <w:tab w:val="left" w:pos="284"/>
                <w:tab w:val="left" w:pos="851"/>
              </w:tabs>
              <w:spacing w:before="40" w:after="40"/>
              <w:jc w:val="both"/>
              <w:rPr>
                <w:sz w:val="22"/>
                <w:szCs w:val="22"/>
              </w:rPr>
            </w:pPr>
          </w:p>
        </w:tc>
      </w:tr>
      <w:tr w:rsidR="00D75D37"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Default="008A1D99">
            <w:pPr>
              <w:tabs>
                <w:tab w:val="left" w:pos="34"/>
                <w:tab w:val="left" w:pos="284"/>
                <w:tab w:val="left" w:pos="851"/>
              </w:tabs>
              <w:spacing w:before="40" w:after="40"/>
              <w:jc w:val="both"/>
              <w:rPr>
                <w:sz w:val="22"/>
                <w:szCs w:val="22"/>
              </w:rPr>
            </w:pPr>
            <w:bookmarkStart w:id="5" w:name="_heading=h.7ykq73gpbj93" w:colFirst="0" w:colLast="0"/>
            <w:bookmarkEnd w:id="5"/>
            <w:r>
              <w:rPr>
                <w:b/>
                <w:bCs/>
                <w:sz w:val="22"/>
                <w:szCs w:val="22"/>
              </w:rPr>
              <w:t>2-4-2-2-2 Priemonė. Administracijos veiklos išlaidos</w:t>
            </w:r>
          </w:p>
        </w:tc>
      </w:tr>
      <w:tr w:rsidR="00D75D37"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Default="008A1D99">
            <w:pPr>
              <w:tabs>
                <w:tab w:val="left" w:pos="34"/>
                <w:tab w:val="left" w:pos="284"/>
                <w:tab w:val="left" w:pos="851"/>
              </w:tabs>
              <w:spacing w:before="40" w:after="40"/>
              <w:jc w:val="both"/>
              <w:rPr>
                <w:sz w:val="22"/>
                <w:szCs w:val="22"/>
              </w:rPr>
            </w:pPr>
            <w:r>
              <w:rPr>
                <w:sz w:val="22"/>
                <w:szCs w:val="22"/>
              </w:rPr>
              <w:t>Planuojamos lėšos visų seniūnijų administracijų veiklos užtikrinimo išlaidoms apmokėti.</w:t>
            </w:r>
          </w:p>
        </w:tc>
      </w:tr>
      <w:tr w:rsidR="00D75D37"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Default="008A1D99">
            <w:pPr>
              <w:tabs>
                <w:tab w:val="left" w:pos="34"/>
                <w:tab w:val="left" w:pos="284"/>
                <w:tab w:val="left" w:pos="851"/>
              </w:tabs>
              <w:spacing w:before="40" w:after="40"/>
              <w:jc w:val="both"/>
              <w:rPr>
                <w:sz w:val="22"/>
                <w:szCs w:val="22"/>
              </w:rPr>
            </w:pPr>
            <w:r>
              <w:rPr>
                <w:b/>
                <w:bCs/>
                <w:sz w:val="22"/>
                <w:szCs w:val="22"/>
              </w:rPr>
              <w:t>2-4-2-2-6 Priemonė. Seniūnaičių veiklos išlaidos</w:t>
            </w:r>
          </w:p>
        </w:tc>
      </w:tr>
      <w:tr w:rsidR="00D75D37"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Default="008A1D99">
            <w:pPr>
              <w:tabs>
                <w:tab w:val="left" w:pos="34"/>
                <w:tab w:val="left" w:pos="284"/>
                <w:tab w:val="left" w:pos="851"/>
              </w:tabs>
              <w:spacing w:before="40" w:after="40"/>
              <w:jc w:val="both"/>
              <w:rPr>
                <w:sz w:val="22"/>
                <w:szCs w:val="22"/>
              </w:rPr>
            </w:pPr>
            <w:r>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Default="008A1D99">
            <w:pPr>
              <w:tabs>
                <w:tab w:val="left" w:pos="34"/>
                <w:tab w:val="left" w:pos="284"/>
                <w:tab w:val="left" w:pos="851"/>
              </w:tabs>
              <w:spacing w:before="40" w:after="40"/>
              <w:jc w:val="both"/>
              <w:rPr>
                <w:sz w:val="22"/>
                <w:szCs w:val="22"/>
              </w:rPr>
            </w:pPr>
            <w:r>
              <w:rPr>
                <w:sz w:val="22"/>
                <w:szCs w:val="22"/>
              </w:rPr>
              <w:t>Numatyta, kad vienam seniūnaičiui kompensuojama ne daugiau kaip 25 eurų per mėnesį veiklos išlaidoms finansuoti.</w:t>
            </w:r>
          </w:p>
        </w:tc>
      </w:tr>
      <w:tr w:rsidR="00D75D37"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Default="008A1D99">
            <w:pPr>
              <w:tabs>
                <w:tab w:val="left" w:pos="34"/>
                <w:tab w:val="left" w:pos="284"/>
                <w:tab w:val="left" w:pos="851"/>
              </w:tabs>
              <w:spacing w:before="40" w:after="40"/>
              <w:jc w:val="both"/>
              <w:rPr>
                <w:sz w:val="22"/>
                <w:szCs w:val="22"/>
              </w:rPr>
            </w:pPr>
            <w:r>
              <w:rPr>
                <w:b/>
                <w:bCs/>
                <w:sz w:val="22"/>
                <w:szCs w:val="22"/>
              </w:rPr>
              <w:t>2-4-2-2-8 Priemonė. Rinkimų apylinkių pritaikymas asmenims su negalia</w:t>
            </w:r>
          </w:p>
        </w:tc>
      </w:tr>
      <w:tr w:rsidR="00D75D37"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Default="008A1D99">
            <w:pPr>
              <w:tabs>
                <w:tab w:val="left" w:pos="34"/>
                <w:tab w:val="left" w:pos="284"/>
                <w:tab w:val="left" w:pos="851"/>
              </w:tabs>
              <w:spacing w:before="40" w:after="40"/>
              <w:jc w:val="both"/>
              <w:rPr>
                <w:sz w:val="22"/>
                <w:szCs w:val="22"/>
              </w:rPr>
            </w:pPr>
            <w:r>
              <w:rPr>
                <w:sz w:val="22"/>
                <w:szCs w:val="22"/>
              </w:rPr>
              <w:t xml:space="preserve">Planuojamos lėšos balsavimo apylinkių, pritaikytų asmenims su negalia, didinimui. 2026 metais planuojama pritaikyti rinkėjų su negalia poreikiams </w:t>
            </w:r>
            <w:proofErr w:type="spellStart"/>
            <w:r>
              <w:rPr>
                <w:sz w:val="22"/>
                <w:szCs w:val="22"/>
              </w:rPr>
              <w:t>Erlėnų</w:t>
            </w:r>
            <w:proofErr w:type="spellEnd"/>
            <w:r>
              <w:rPr>
                <w:sz w:val="22"/>
                <w:szCs w:val="22"/>
              </w:rPr>
              <w:t xml:space="preserve">, Šukės ir </w:t>
            </w:r>
            <w:proofErr w:type="spellStart"/>
            <w:r>
              <w:rPr>
                <w:sz w:val="22"/>
                <w:szCs w:val="22"/>
              </w:rPr>
              <w:t>Valėnų</w:t>
            </w:r>
            <w:proofErr w:type="spellEnd"/>
            <w:r>
              <w:rPr>
                <w:sz w:val="22"/>
                <w:szCs w:val="22"/>
              </w:rPr>
              <w:t xml:space="preserve"> rinkimų apylinkes.</w:t>
            </w:r>
          </w:p>
        </w:tc>
      </w:tr>
    </w:tbl>
    <w:p w14:paraId="01DD523F" w14:textId="77777777" w:rsidR="00D75D37" w:rsidRDefault="00D75D37">
      <w:pPr>
        <w:jc w:val="both"/>
        <w:rPr>
          <w:b/>
          <w:bCs/>
          <w:color w:val="EE0000"/>
        </w:rPr>
      </w:pPr>
    </w:p>
    <w:p w14:paraId="22A8DACF" w14:textId="77777777" w:rsidR="00D75D37" w:rsidRDefault="008A1D99">
      <w:pPr>
        <w:pBdr>
          <w:top w:val="nil"/>
          <w:left w:val="nil"/>
          <w:bottom w:val="nil"/>
          <w:right w:val="nil"/>
          <w:between w:val="nil"/>
        </w:pBdr>
        <w:rPr>
          <w:color w:val="000000"/>
        </w:rPr>
      </w:pPr>
      <w:r>
        <w:rPr>
          <w:b/>
          <w:bCs/>
          <w:color w:val="000000"/>
        </w:rPr>
        <w:t xml:space="preserve">7 lentelė. </w:t>
      </w:r>
      <w:r>
        <w:rPr>
          <w:color w:val="000000"/>
        </w:rPr>
        <w:t>2026–2028 metų 2 Seniūnijų programos uždaviniai, priemonės, asignavimai ir kitos lėšos (tūkst. eurų)</w:t>
      </w:r>
    </w:p>
    <w:p w14:paraId="42DEF937" w14:textId="77777777" w:rsidR="00D75D37" w:rsidRDefault="00D75D37">
      <w:pPr>
        <w:pBdr>
          <w:top w:val="nil"/>
          <w:left w:val="nil"/>
          <w:bottom w:val="nil"/>
          <w:right w:val="nil"/>
          <w:between w:val="nil"/>
        </w:pBdr>
        <w:rPr>
          <w:b/>
          <w:bCs/>
          <w:color w:val="EE0000"/>
        </w:rPr>
      </w:pPr>
    </w:p>
    <w:tbl>
      <w:tblPr>
        <w:tblStyle w:val="a9"/>
        <w:tblW w:w="14594" w:type="dxa"/>
        <w:tblInd w:w="0" w:type="dxa"/>
        <w:tblLayout w:type="fixed"/>
        <w:tblLook w:val="0400" w:firstRow="0" w:lastRow="0" w:firstColumn="0" w:lastColumn="0" w:noHBand="0" w:noVBand="1"/>
      </w:tblPr>
      <w:tblGrid>
        <w:gridCol w:w="2221"/>
        <w:gridCol w:w="4392"/>
        <w:gridCol w:w="2015"/>
        <w:gridCol w:w="1755"/>
        <w:gridCol w:w="2144"/>
        <w:gridCol w:w="2067"/>
      </w:tblGrid>
      <w:tr w:rsidR="00D75D37" w14:paraId="38764A0A" w14:textId="77777777">
        <w:trPr>
          <w:trHeight w:val="588"/>
        </w:trPr>
        <w:tc>
          <w:tcPr>
            <w:tcW w:w="2221"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F0B7E6E"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92" w:type="dxa"/>
            <w:tcBorders>
              <w:top w:val="single" w:sz="8" w:space="0" w:color="000000"/>
              <w:left w:val="nil"/>
              <w:bottom w:val="single" w:sz="8" w:space="0" w:color="000000"/>
              <w:right w:val="single" w:sz="8" w:space="0" w:color="000000"/>
            </w:tcBorders>
            <w:shd w:val="clear" w:color="auto" w:fill="DBE5F1"/>
            <w:vAlign w:val="center"/>
          </w:tcPr>
          <w:p w14:paraId="76FE3ECA"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auto" w:fill="DBE5F1"/>
            <w:vAlign w:val="center"/>
          </w:tcPr>
          <w:p w14:paraId="12BBBCE7"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auto" w:fill="DBE5F1"/>
            <w:vAlign w:val="center"/>
          </w:tcPr>
          <w:p w14:paraId="474AA496"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auto" w:fill="DBE5F1"/>
            <w:vAlign w:val="center"/>
          </w:tcPr>
          <w:p w14:paraId="1598F0F3"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auto" w:fill="DBE5F1"/>
            <w:vAlign w:val="center"/>
          </w:tcPr>
          <w:p w14:paraId="276067AE"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4B2A690E" w14:textId="77777777">
        <w:trPr>
          <w:trHeight w:val="189"/>
        </w:trPr>
        <w:tc>
          <w:tcPr>
            <w:tcW w:w="2221" w:type="dxa"/>
            <w:tcBorders>
              <w:top w:val="nil"/>
              <w:left w:val="single" w:sz="8" w:space="0" w:color="000000"/>
              <w:bottom w:val="single" w:sz="8" w:space="0" w:color="000000"/>
              <w:right w:val="single" w:sz="8" w:space="0" w:color="000000"/>
            </w:tcBorders>
            <w:shd w:val="clear" w:color="auto" w:fill="DBE5F1"/>
            <w:vAlign w:val="center"/>
          </w:tcPr>
          <w:p w14:paraId="2D033494" w14:textId="77777777" w:rsidR="00D75D37" w:rsidRDefault="008A1D99">
            <w:pPr>
              <w:jc w:val="center"/>
              <w:rPr>
                <w:b/>
                <w:bCs/>
                <w:color w:val="000000"/>
                <w:sz w:val="14"/>
                <w:szCs w:val="14"/>
              </w:rPr>
            </w:pPr>
            <w:r>
              <w:rPr>
                <w:b/>
                <w:bCs/>
                <w:color w:val="000000"/>
                <w:sz w:val="14"/>
                <w:szCs w:val="14"/>
              </w:rPr>
              <w:t>1</w:t>
            </w:r>
          </w:p>
        </w:tc>
        <w:tc>
          <w:tcPr>
            <w:tcW w:w="4392" w:type="dxa"/>
            <w:tcBorders>
              <w:top w:val="nil"/>
              <w:left w:val="nil"/>
              <w:bottom w:val="single" w:sz="8" w:space="0" w:color="000000"/>
              <w:right w:val="single" w:sz="8" w:space="0" w:color="000000"/>
            </w:tcBorders>
            <w:shd w:val="clear" w:color="auto" w:fill="DBE5F1"/>
            <w:vAlign w:val="center"/>
          </w:tcPr>
          <w:p w14:paraId="6F04EE86" w14:textId="77777777" w:rsidR="00D75D37" w:rsidRDefault="008A1D99">
            <w:pPr>
              <w:jc w:val="center"/>
              <w:rPr>
                <w:b/>
                <w:bCs/>
                <w:color w:val="000000"/>
                <w:sz w:val="14"/>
                <w:szCs w:val="14"/>
              </w:rPr>
            </w:pPr>
            <w:r>
              <w:rPr>
                <w:b/>
                <w:bCs/>
                <w:color w:val="000000"/>
                <w:sz w:val="14"/>
                <w:szCs w:val="14"/>
              </w:rPr>
              <w:t>2</w:t>
            </w:r>
          </w:p>
        </w:tc>
        <w:tc>
          <w:tcPr>
            <w:tcW w:w="2015" w:type="dxa"/>
            <w:tcBorders>
              <w:top w:val="nil"/>
              <w:left w:val="nil"/>
              <w:bottom w:val="single" w:sz="8" w:space="0" w:color="000000"/>
              <w:right w:val="single" w:sz="8" w:space="0" w:color="000000"/>
            </w:tcBorders>
            <w:shd w:val="clear" w:color="auto" w:fill="DBE5F1"/>
            <w:vAlign w:val="center"/>
          </w:tcPr>
          <w:p w14:paraId="2B3F85F0" w14:textId="77777777" w:rsidR="00D75D37" w:rsidRDefault="008A1D99">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auto" w:fill="DBE5F1"/>
            <w:vAlign w:val="center"/>
          </w:tcPr>
          <w:p w14:paraId="3F021A62" w14:textId="77777777" w:rsidR="00D75D37" w:rsidRDefault="008A1D99">
            <w:pPr>
              <w:jc w:val="center"/>
              <w:rPr>
                <w:b/>
                <w:bCs/>
                <w:color w:val="000000"/>
                <w:sz w:val="14"/>
                <w:szCs w:val="14"/>
              </w:rPr>
            </w:pPr>
            <w:r>
              <w:rPr>
                <w:b/>
                <w:bCs/>
                <w:color w:val="000000"/>
                <w:sz w:val="14"/>
                <w:szCs w:val="14"/>
              </w:rPr>
              <w:t>4</w:t>
            </w:r>
          </w:p>
        </w:tc>
        <w:tc>
          <w:tcPr>
            <w:tcW w:w="2144" w:type="dxa"/>
            <w:tcBorders>
              <w:top w:val="nil"/>
              <w:left w:val="nil"/>
              <w:bottom w:val="single" w:sz="8" w:space="0" w:color="000000"/>
              <w:right w:val="single" w:sz="8" w:space="0" w:color="000000"/>
            </w:tcBorders>
            <w:shd w:val="clear" w:color="auto" w:fill="DBE5F1"/>
            <w:vAlign w:val="center"/>
          </w:tcPr>
          <w:p w14:paraId="4EBB0568" w14:textId="77777777" w:rsidR="00D75D37" w:rsidRDefault="008A1D99">
            <w:pPr>
              <w:jc w:val="center"/>
              <w:rPr>
                <w:b/>
                <w:bCs/>
                <w:color w:val="000000"/>
                <w:sz w:val="14"/>
                <w:szCs w:val="14"/>
              </w:rPr>
            </w:pPr>
            <w:r>
              <w:rPr>
                <w:b/>
                <w:bCs/>
                <w:color w:val="000000"/>
                <w:sz w:val="14"/>
                <w:szCs w:val="14"/>
              </w:rPr>
              <w:t>5</w:t>
            </w:r>
          </w:p>
        </w:tc>
        <w:tc>
          <w:tcPr>
            <w:tcW w:w="2067" w:type="dxa"/>
            <w:tcBorders>
              <w:top w:val="nil"/>
              <w:left w:val="nil"/>
              <w:bottom w:val="single" w:sz="8" w:space="0" w:color="000000"/>
              <w:right w:val="single" w:sz="8" w:space="0" w:color="000000"/>
            </w:tcBorders>
            <w:shd w:val="clear" w:color="auto" w:fill="DBE5F1"/>
            <w:vAlign w:val="center"/>
          </w:tcPr>
          <w:p w14:paraId="77CB3E85" w14:textId="77777777" w:rsidR="00D75D37" w:rsidRDefault="008A1D99">
            <w:pPr>
              <w:jc w:val="center"/>
              <w:rPr>
                <w:b/>
                <w:bCs/>
                <w:color w:val="000000"/>
                <w:sz w:val="14"/>
                <w:szCs w:val="14"/>
              </w:rPr>
            </w:pPr>
            <w:r>
              <w:rPr>
                <w:b/>
                <w:bCs/>
                <w:color w:val="000000"/>
                <w:sz w:val="14"/>
                <w:szCs w:val="14"/>
              </w:rPr>
              <w:t>6</w:t>
            </w:r>
          </w:p>
        </w:tc>
      </w:tr>
      <w:tr w:rsidR="00D75D37" w14:paraId="47AECE43"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350D17ED" w14:textId="77777777" w:rsidR="00D75D37" w:rsidRDefault="008A1D99">
            <w:pPr>
              <w:rPr>
                <w:b/>
                <w:bCs/>
                <w:color w:val="000000"/>
                <w:sz w:val="18"/>
                <w:szCs w:val="18"/>
              </w:rPr>
            </w:pPr>
            <w:r>
              <w:rPr>
                <w:b/>
                <w:bCs/>
                <w:color w:val="000000"/>
                <w:sz w:val="18"/>
                <w:szCs w:val="18"/>
              </w:rPr>
              <w:t>1.3.1. (T)</w:t>
            </w:r>
          </w:p>
        </w:tc>
        <w:tc>
          <w:tcPr>
            <w:tcW w:w="4392" w:type="dxa"/>
            <w:tcBorders>
              <w:top w:val="nil"/>
              <w:left w:val="nil"/>
              <w:bottom w:val="single" w:sz="8" w:space="0" w:color="000000"/>
              <w:right w:val="single" w:sz="8" w:space="0" w:color="000000"/>
            </w:tcBorders>
            <w:vAlign w:val="center"/>
          </w:tcPr>
          <w:p w14:paraId="525BB0C5" w14:textId="77777777" w:rsidR="00D75D37" w:rsidRDefault="008A1D99">
            <w:pPr>
              <w:rPr>
                <w:b/>
                <w:bCs/>
                <w:color w:val="000000"/>
                <w:sz w:val="18"/>
                <w:szCs w:val="18"/>
              </w:rPr>
            </w:pPr>
            <w:r>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tcPr>
          <w:p w14:paraId="22994EF5" w14:textId="77777777" w:rsidR="00D75D37" w:rsidRDefault="008A1D99">
            <w:pPr>
              <w:jc w:val="right"/>
              <w:rPr>
                <w:b/>
                <w:bCs/>
                <w:color w:val="000000"/>
                <w:sz w:val="20"/>
                <w:szCs w:val="20"/>
              </w:rPr>
            </w:pPr>
            <w:r>
              <w:rPr>
                <w:b/>
                <w:bCs/>
                <w:color w:val="000000"/>
                <w:sz w:val="20"/>
                <w:szCs w:val="20"/>
              </w:rPr>
              <w:t>200,00</w:t>
            </w:r>
          </w:p>
        </w:tc>
        <w:tc>
          <w:tcPr>
            <w:tcW w:w="1755" w:type="dxa"/>
            <w:tcBorders>
              <w:top w:val="nil"/>
              <w:left w:val="nil"/>
              <w:bottom w:val="single" w:sz="8" w:space="0" w:color="000000"/>
              <w:right w:val="single" w:sz="8" w:space="0" w:color="000000"/>
            </w:tcBorders>
            <w:vAlign w:val="center"/>
          </w:tcPr>
          <w:p w14:paraId="6E76DB3A" w14:textId="77777777" w:rsidR="00D75D37" w:rsidRDefault="008A1D99">
            <w:pPr>
              <w:jc w:val="right"/>
              <w:rPr>
                <w:b/>
                <w:bCs/>
                <w:color w:val="000000"/>
                <w:sz w:val="20"/>
                <w:szCs w:val="20"/>
              </w:rPr>
            </w:pPr>
            <w:r>
              <w:rPr>
                <w:b/>
                <w:bCs/>
                <w:color w:val="000000"/>
                <w:sz w:val="20"/>
                <w:szCs w:val="20"/>
              </w:rPr>
              <w:t>60,00</w:t>
            </w:r>
          </w:p>
        </w:tc>
        <w:tc>
          <w:tcPr>
            <w:tcW w:w="2144" w:type="dxa"/>
            <w:tcBorders>
              <w:top w:val="nil"/>
              <w:left w:val="nil"/>
              <w:bottom w:val="single" w:sz="8" w:space="0" w:color="000000"/>
              <w:right w:val="single" w:sz="8" w:space="0" w:color="000000"/>
            </w:tcBorders>
            <w:vAlign w:val="center"/>
          </w:tcPr>
          <w:p w14:paraId="60C5322F" w14:textId="77777777" w:rsidR="00D75D37" w:rsidRDefault="008A1D99">
            <w:pPr>
              <w:jc w:val="right"/>
              <w:rPr>
                <w:b/>
                <w:bCs/>
                <w:color w:val="000000"/>
                <w:sz w:val="20"/>
                <w:szCs w:val="20"/>
              </w:rPr>
            </w:pPr>
            <w:r>
              <w:rPr>
                <w:b/>
                <w:bCs/>
                <w:color w:val="000000"/>
                <w:sz w:val="20"/>
                <w:szCs w:val="20"/>
              </w:rPr>
              <w:t>60,00</w:t>
            </w:r>
          </w:p>
        </w:tc>
        <w:tc>
          <w:tcPr>
            <w:tcW w:w="2067" w:type="dxa"/>
            <w:tcBorders>
              <w:top w:val="nil"/>
              <w:left w:val="nil"/>
              <w:bottom w:val="single" w:sz="8" w:space="0" w:color="000000"/>
              <w:right w:val="single" w:sz="8" w:space="0" w:color="000000"/>
            </w:tcBorders>
            <w:vAlign w:val="center"/>
          </w:tcPr>
          <w:p w14:paraId="0823277E" w14:textId="77777777" w:rsidR="00D75D37" w:rsidRDefault="008A1D99">
            <w:pPr>
              <w:rPr>
                <w:b/>
                <w:bCs/>
                <w:color w:val="000000"/>
                <w:sz w:val="20"/>
                <w:szCs w:val="20"/>
              </w:rPr>
            </w:pPr>
            <w:r>
              <w:rPr>
                <w:b/>
                <w:bCs/>
                <w:color w:val="000000"/>
                <w:sz w:val="20"/>
                <w:szCs w:val="20"/>
              </w:rPr>
              <w:t> </w:t>
            </w:r>
          </w:p>
        </w:tc>
      </w:tr>
      <w:tr w:rsidR="00D75D37" w14:paraId="5D0FE325"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182BB0BE" w14:textId="77777777" w:rsidR="00D75D37" w:rsidRDefault="008A1D99">
            <w:pPr>
              <w:rPr>
                <w:color w:val="000000"/>
                <w:sz w:val="18"/>
                <w:szCs w:val="18"/>
              </w:rPr>
            </w:pPr>
            <w:r>
              <w:rPr>
                <w:color w:val="000000"/>
                <w:sz w:val="18"/>
                <w:szCs w:val="18"/>
              </w:rPr>
              <w:t>1.3.1.16 (TP)</w:t>
            </w:r>
          </w:p>
        </w:tc>
        <w:tc>
          <w:tcPr>
            <w:tcW w:w="4392" w:type="dxa"/>
            <w:tcBorders>
              <w:top w:val="nil"/>
              <w:left w:val="nil"/>
              <w:bottom w:val="single" w:sz="8" w:space="0" w:color="000000"/>
              <w:right w:val="single" w:sz="8" w:space="0" w:color="000000"/>
            </w:tcBorders>
            <w:vAlign w:val="center"/>
          </w:tcPr>
          <w:p w14:paraId="5F2818AD" w14:textId="77777777" w:rsidR="00D75D37" w:rsidRDefault="008A1D99">
            <w:pPr>
              <w:rPr>
                <w:color w:val="000000"/>
                <w:sz w:val="18"/>
                <w:szCs w:val="18"/>
              </w:rPr>
            </w:pPr>
            <w:r>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tcPr>
          <w:p w14:paraId="204792C5" w14:textId="77777777" w:rsidR="00D75D37" w:rsidRDefault="008A1D99">
            <w:pPr>
              <w:jc w:val="right"/>
              <w:rPr>
                <w:color w:val="000000"/>
                <w:sz w:val="20"/>
                <w:szCs w:val="20"/>
              </w:rPr>
            </w:pPr>
            <w:r>
              <w:rPr>
                <w:color w:val="000000"/>
                <w:sz w:val="20"/>
                <w:szCs w:val="20"/>
              </w:rPr>
              <w:t>200,00</w:t>
            </w:r>
          </w:p>
        </w:tc>
        <w:tc>
          <w:tcPr>
            <w:tcW w:w="1755" w:type="dxa"/>
            <w:tcBorders>
              <w:top w:val="nil"/>
              <w:left w:val="nil"/>
              <w:bottom w:val="single" w:sz="8" w:space="0" w:color="000000"/>
              <w:right w:val="single" w:sz="8" w:space="0" w:color="000000"/>
            </w:tcBorders>
            <w:vAlign w:val="center"/>
          </w:tcPr>
          <w:p w14:paraId="74D654F2" w14:textId="77777777" w:rsidR="00D75D37" w:rsidRDefault="008A1D99">
            <w:pPr>
              <w:jc w:val="right"/>
              <w:rPr>
                <w:color w:val="000000"/>
                <w:sz w:val="20"/>
                <w:szCs w:val="20"/>
              </w:rPr>
            </w:pPr>
            <w:r>
              <w:rPr>
                <w:color w:val="000000"/>
                <w:sz w:val="20"/>
                <w:szCs w:val="20"/>
              </w:rPr>
              <w:t>60,00</w:t>
            </w:r>
          </w:p>
        </w:tc>
        <w:tc>
          <w:tcPr>
            <w:tcW w:w="2144" w:type="dxa"/>
            <w:tcBorders>
              <w:top w:val="nil"/>
              <w:left w:val="nil"/>
              <w:bottom w:val="single" w:sz="8" w:space="0" w:color="000000"/>
              <w:right w:val="single" w:sz="8" w:space="0" w:color="000000"/>
            </w:tcBorders>
            <w:vAlign w:val="center"/>
          </w:tcPr>
          <w:p w14:paraId="5D85CFC2" w14:textId="77777777" w:rsidR="00D75D37" w:rsidRDefault="008A1D99">
            <w:pPr>
              <w:jc w:val="right"/>
              <w:rPr>
                <w:color w:val="000000"/>
                <w:sz w:val="20"/>
                <w:szCs w:val="20"/>
              </w:rPr>
            </w:pPr>
            <w:r>
              <w:rPr>
                <w:color w:val="000000"/>
                <w:sz w:val="20"/>
                <w:szCs w:val="20"/>
              </w:rPr>
              <w:t>60,00</w:t>
            </w:r>
          </w:p>
        </w:tc>
        <w:tc>
          <w:tcPr>
            <w:tcW w:w="2067" w:type="dxa"/>
            <w:tcBorders>
              <w:top w:val="nil"/>
              <w:left w:val="nil"/>
              <w:bottom w:val="single" w:sz="8" w:space="0" w:color="000000"/>
              <w:right w:val="single" w:sz="8" w:space="0" w:color="000000"/>
            </w:tcBorders>
            <w:vAlign w:val="center"/>
          </w:tcPr>
          <w:p w14:paraId="71802B74" w14:textId="77777777" w:rsidR="00D75D37" w:rsidRDefault="008A1D99">
            <w:pPr>
              <w:rPr>
                <w:color w:val="000000"/>
                <w:sz w:val="20"/>
                <w:szCs w:val="20"/>
              </w:rPr>
            </w:pPr>
            <w:r>
              <w:rPr>
                <w:color w:val="000000"/>
                <w:sz w:val="20"/>
                <w:szCs w:val="20"/>
              </w:rPr>
              <w:t>2.1.1.5</w:t>
            </w:r>
          </w:p>
        </w:tc>
      </w:tr>
      <w:tr w:rsidR="00D75D37" w14:paraId="06FD399E" w14:textId="77777777">
        <w:trPr>
          <w:trHeight w:val="344"/>
        </w:trPr>
        <w:tc>
          <w:tcPr>
            <w:tcW w:w="2221" w:type="dxa"/>
            <w:tcBorders>
              <w:top w:val="nil"/>
              <w:left w:val="single" w:sz="8" w:space="0" w:color="000000"/>
              <w:bottom w:val="single" w:sz="4" w:space="0" w:color="000000"/>
              <w:right w:val="single" w:sz="8" w:space="0" w:color="000000"/>
            </w:tcBorders>
            <w:vAlign w:val="center"/>
          </w:tcPr>
          <w:p w14:paraId="4589F2C2" w14:textId="77777777" w:rsidR="00D75D37" w:rsidRDefault="008A1D99">
            <w:pPr>
              <w:rPr>
                <w:b/>
                <w:bCs/>
                <w:color w:val="000000"/>
                <w:sz w:val="18"/>
                <w:szCs w:val="18"/>
              </w:rPr>
            </w:pPr>
            <w:r>
              <w:rPr>
                <w:b/>
                <w:bCs/>
                <w:color w:val="000000"/>
                <w:sz w:val="18"/>
                <w:szCs w:val="18"/>
              </w:rPr>
              <w:t>1.3.2. (T)</w:t>
            </w:r>
          </w:p>
        </w:tc>
        <w:tc>
          <w:tcPr>
            <w:tcW w:w="4392" w:type="dxa"/>
            <w:tcBorders>
              <w:top w:val="nil"/>
              <w:left w:val="nil"/>
              <w:bottom w:val="single" w:sz="4" w:space="0" w:color="000000"/>
              <w:right w:val="single" w:sz="8" w:space="0" w:color="000000"/>
            </w:tcBorders>
            <w:vAlign w:val="center"/>
          </w:tcPr>
          <w:p w14:paraId="5832E107" w14:textId="77777777" w:rsidR="00D75D37" w:rsidRDefault="008A1D99">
            <w:pPr>
              <w:rPr>
                <w:b/>
                <w:bCs/>
                <w:color w:val="000000"/>
                <w:sz w:val="18"/>
                <w:szCs w:val="18"/>
              </w:rPr>
            </w:pPr>
            <w:r>
              <w:rPr>
                <w:b/>
                <w:bCs/>
                <w:color w:val="000000"/>
                <w:sz w:val="18"/>
                <w:szCs w:val="18"/>
              </w:rPr>
              <w:t>Uždavinys. Teikti gyventojų poreikius atitinkančias socialines paslaugas</w:t>
            </w:r>
          </w:p>
        </w:tc>
        <w:tc>
          <w:tcPr>
            <w:tcW w:w="2015" w:type="dxa"/>
            <w:tcBorders>
              <w:top w:val="nil"/>
              <w:left w:val="nil"/>
              <w:bottom w:val="single" w:sz="4" w:space="0" w:color="000000"/>
              <w:right w:val="single" w:sz="8" w:space="0" w:color="000000"/>
            </w:tcBorders>
            <w:vAlign w:val="center"/>
          </w:tcPr>
          <w:p w14:paraId="32EFC09B" w14:textId="77777777" w:rsidR="00D75D37" w:rsidRDefault="008A1D99">
            <w:pPr>
              <w:jc w:val="right"/>
              <w:rPr>
                <w:b/>
                <w:bCs/>
                <w:color w:val="000000"/>
                <w:sz w:val="20"/>
                <w:szCs w:val="20"/>
              </w:rPr>
            </w:pPr>
            <w:r>
              <w:rPr>
                <w:b/>
                <w:bCs/>
                <w:color w:val="000000"/>
                <w:sz w:val="20"/>
                <w:szCs w:val="20"/>
              </w:rPr>
              <w:t>121,00</w:t>
            </w:r>
          </w:p>
        </w:tc>
        <w:tc>
          <w:tcPr>
            <w:tcW w:w="1755" w:type="dxa"/>
            <w:tcBorders>
              <w:top w:val="nil"/>
              <w:left w:val="nil"/>
              <w:bottom w:val="single" w:sz="4" w:space="0" w:color="000000"/>
              <w:right w:val="single" w:sz="8" w:space="0" w:color="000000"/>
            </w:tcBorders>
            <w:vAlign w:val="center"/>
          </w:tcPr>
          <w:p w14:paraId="32BCC5D6" w14:textId="77777777" w:rsidR="00D75D37" w:rsidRDefault="008A1D99">
            <w:pPr>
              <w:jc w:val="right"/>
              <w:rPr>
                <w:b/>
                <w:bCs/>
                <w:color w:val="000000"/>
                <w:sz w:val="20"/>
                <w:szCs w:val="20"/>
              </w:rPr>
            </w:pPr>
            <w:r>
              <w:rPr>
                <w:b/>
                <w:bCs/>
                <w:color w:val="000000"/>
                <w:sz w:val="20"/>
                <w:szCs w:val="20"/>
              </w:rPr>
              <w:t>121,00</w:t>
            </w:r>
          </w:p>
        </w:tc>
        <w:tc>
          <w:tcPr>
            <w:tcW w:w="2144" w:type="dxa"/>
            <w:tcBorders>
              <w:top w:val="nil"/>
              <w:left w:val="nil"/>
              <w:bottom w:val="single" w:sz="4" w:space="0" w:color="000000"/>
              <w:right w:val="single" w:sz="8" w:space="0" w:color="000000"/>
            </w:tcBorders>
            <w:vAlign w:val="center"/>
          </w:tcPr>
          <w:p w14:paraId="0EFE802E" w14:textId="77777777" w:rsidR="00D75D37" w:rsidRDefault="008A1D99">
            <w:pPr>
              <w:jc w:val="right"/>
              <w:rPr>
                <w:b/>
                <w:bCs/>
                <w:color w:val="000000"/>
                <w:sz w:val="20"/>
                <w:szCs w:val="20"/>
              </w:rPr>
            </w:pPr>
            <w:r>
              <w:rPr>
                <w:b/>
                <w:bCs/>
                <w:color w:val="000000"/>
                <w:sz w:val="20"/>
                <w:szCs w:val="20"/>
              </w:rPr>
              <w:t>121,00</w:t>
            </w:r>
          </w:p>
        </w:tc>
        <w:tc>
          <w:tcPr>
            <w:tcW w:w="2067" w:type="dxa"/>
            <w:tcBorders>
              <w:top w:val="nil"/>
              <w:left w:val="nil"/>
              <w:bottom w:val="single" w:sz="4" w:space="0" w:color="000000"/>
              <w:right w:val="single" w:sz="8" w:space="0" w:color="000000"/>
            </w:tcBorders>
            <w:vAlign w:val="center"/>
          </w:tcPr>
          <w:p w14:paraId="54882B98" w14:textId="77777777" w:rsidR="00D75D37" w:rsidRDefault="008A1D99">
            <w:pPr>
              <w:rPr>
                <w:color w:val="000000"/>
                <w:sz w:val="20"/>
                <w:szCs w:val="20"/>
              </w:rPr>
            </w:pPr>
            <w:r>
              <w:rPr>
                <w:color w:val="000000"/>
                <w:sz w:val="20"/>
                <w:szCs w:val="20"/>
              </w:rPr>
              <w:t> </w:t>
            </w:r>
          </w:p>
        </w:tc>
      </w:tr>
      <w:tr w:rsidR="00D75D37" w14:paraId="4AB6F840" w14:textId="77777777">
        <w:trPr>
          <w:trHeight w:val="344"/>
        </w:trPr>
        <w:tc>
          <w:tcPr>
            <w:tcW w:w="2221" w:type="dxa"/>
            <w:tcBorders>
              <w:top w:val="single" w:sz="4" w:space="0" w:color="000000"/>
              <w:left w:val="single" w:sz="4" w:space="0" w:color="000000"/>
              <w:bottom w:val="single" w:sz="4" w:space="0" w:color="000000"/>
              <w:right w:val="single" w:sz="4" w:space="0" w:color="000000"/>
            </w:tcBorders>
            <w:vAlign w:val="center"/>
          </w:tcPr>
          <w:p w14:paraId="3B981C3E" w14:textId="77777777" w:rsidR="00D75D37" w:rsidRDefault="008A1D99">
            <w:pPr>
              <w:rPr>
                <w:color w:val="000000"/>
                <w:sz w:val="18"/>
                <w:szCs w:val="18"/>
              </w:rPr>
            </w:pPr>
            <w:r>
              <w:rPr>
                <w:color w:val="000000"/>
                <w:sz w:val="18"/>
                <w:szCs w:val="18"/>
              </w:rPr>
              <w:t>1.3.2.2 (TP)</w:t>
            </w:r>
          </w:p>
        </w:tc>
        <w:tc>
          <w:tcPr>
            <w:tcW w:w="4392" w:type="dxa"/>
            <w:tcBorders>
              <w:top w:val="single" w:sz="4" w:space="0" w:color="000000"/>
              <w:left w:val="single" w:sz="4" w:space="0" w:color="000000"/>
              <w:bottom w:val="single" w:sz="4" w:space="0" w:color="000000"/>
              <w:right w:val="single" w:sz="4" w:space="0" w:color="000000"/>
            </w:tcBorders>
            <w:vAlign w:val="center"/>
          </w:tcPr>
          <w:p w14:paraId="5580590E" w14:textId="77777777" w:rsidR="00D75D37" w:rsidRDefault="008A1D99">
            <w:pPr>
              <w:rPr>
                <w:color w:val="000000"/>
                <w:sz w:val="18"/>
                <w:szCs w:val="18"/>
              </w:rPr>
            </w:pPr>
            <w:r>
              <w:rPr>
                <w:color w:val="000000"/>
                <w:sz w:val="18"/>
                <w:szCs w:val="18"/>
              </w:rPr>
              <w:t xml:space="preserve">Savivaldybės ir socialinių būstų, patalpų remontas                                                                                                                                                      </w:t>
            </w:r>
          </w:p>
        </w:tc>
        <w:tc>
          <w:tcPr>
            <w:tcW w:w="2015" w:type="dxa"/>
            <w:tcBorders>
              <w:top w:val="single" w:sz="4" w:space="0" w:color="000000"/>
              <w:left w:val="single" w:sz="4" w:space="0" w:color="000000"/>
              <w:bottom w:val="single" w:sz="4" w:space="0" w:color="000000"/>
              <w:right w:val="single" w:sz="4" w:space="0" w:color="000000"/>
            </w:tcBorders>
            <w:vAlign w:val="center"/>
          </w:tcPr>
          <w:p w14:paraId="37E54275" w14:textId="77777777" w:rsidR="00D75D37" w:rsidRDefault="008A1D99">
            <w:pPr>
              <w:jc w:val="right"/>
              <w:rPr>
                <w:color w:val="000000"/>
                <w:sz w:val="20"/>
                <w:szCs w:val="20"/>
              </w:rPr>
            </w:pPr>
            <w:r>
              <w:rPr>
                <w:color w:val="000000"/>
                <w:sz w:val="20"/>
                <w:szCs w:val="20"/>
              </w:rPr>
              <w:t>121,00</w:t>
            </w:r>
          </w:p>
        </w:tc>
        <w:tc>
          <w:tcPr>
            <w:tcW w:w="1755" w:type="dxa"/>
            <w:tcBorders>
              <w:top w:val="single" w:sz="4" w:space="0" w:color="000000"/>
              <w:left w:val="single" w:sz="4" w:space="0" w:color="000000"/>
              <w:bottom w:val="single" w:sz="4" w:space="0" w:color="000000"/>
              <w:right w:val="single" w:sz="4" w:space="0" w:color="000000"/>
            </w:tcBorders>
            <w:vAlign w:val="center"/>
          </w:tcPr>
          <w:p w14:paraId="71334A35" w14:textId="77777777" w:rsidR="00D75D37" w:rsidRDefault="008A1D99">
            <w:pPr>
              <w:jc w:val="right"/>
              <w:rPr>
                <w:color w:val="000000"/>
                <w:sz w:val="20"/>
                <w:szCs w:val="20"/>
              </w:rPr>
            </w:pPr>
            <w:r>
              <w:rPr>
                <w:color w:val="000000"/>
                <w:sz w:val="20"/>
                <w:szCs w:val="20"/>
              </w:rPr>
              <w:t>121,00</w:t>
            </w:r>
          </w:p>
        </w:tc>
        <w:tc>
          <w:tcPr>
            <w:tcW w:w="2144" w:type="dxa"/>
            <w:tcBorders>
              <w:top w:val="single" w:sz="4" w:space="0" w:color="000000"/>
              <w:left w:val="single" w:sz="4" w:space="0" w:color="000000"/>
              <w:bottom w:val="single" w:sz="4" w:space="0" w:color="000000"/>
              <w:right w:val="single" w:sz="4" w:space="0" w:color="000000"/>
            </w:tcBorders>
            <w:vAlign w:val="center"/>
          </w:tcPr>
          <w:p w14:paraId="57B2CCF0" w14:textId="77777777" w:rsidR="00D75D37" w:rsidRDefault="008A1D99">
            <w:pPr>
              <w:jc w:val="right"/>
              <w:rPr>
                <w:color w:val="000000"/>
                <w:sz w:val="20"/>
                <w:szCs w:val="20"/>
              </w:rPr>
            </w:pPr>
            <w:r>
              <w:rPr>
                <w:color w:val="000000"/>
                <w:sz w:val="20"/>
                <w:szCs w:val="20"/>
              </w:rPr>
              <w:t>121,00</w:t>
            </w:r>
          </w:p>
        </w:tc>
        <w:tc>
          <w:tcPr>
            <w:tcW w:w="2067" w:type="dxa"/>
            <w:tcBorders>
              <w:top w:val="single" w:sz="4" w:space="0" w:color="000000"/>
              <w:left w:val="single" w:sz="4" w:space="0" w:color="000000"/>
              <w:bottom w:val="single" w:sz="4" w:space="0" w:color="000000"/>
              <w:right w:val="single" w:sz="4" w:space="0" w:color="000000"/>
            </w:tcBorders>
            <w:vAlign w:val="center"/>
          </w:tcPr>
          <w:p w14:paraId="016CEC6E" w14:textId="77777777" w:rsidR="00D75D37" w:rsidRDefault="008A1D99">
            <w:pPr>
              <w:rPr>
                <w:color w:val="000000"/>
                <w:sz w:val="20"/>
                <w:szCs w:val="20"/>
              </w:rPr>
            </w:pPr>
            <w:r>
              <w:rPr>
                <w:color w:val="000000"/>
                <w:sz w:val="20"/>
                <w:szCs w:val="20"/>
              </w:rPr>
              <w:t> </w:t>
            </w:r>
          </w:p>
        </w:tc>
      </w:tr>
      <w:tr w:rsidR="00D75D37" w14:paraId="7E2F8C20" w14:textId="77777777">
        <w:trPr>
          <w:trHeight w:val="344"/>
        </w:trPr>
        <w:tc>
          <w:tcPr>
            <w:tcW w:w="2221" w:type="dxa"/>
            <w:tcBorders>
              <w:top w:val="single" w:sz="4" w:space="0" w:color="000000"/>
              <w:left w:val="single" w:sz="8" w:space="0" w:color="000000"/>
              <w:bottom w:val="single" w:sz="8" w:space="0" w:color="000000"/>
              <w:right w:val="single" w:sz="8" w:space="0" w:color="000000"/>
            </w:tcBorders>
            <w:vAlign w:val="center"/>
          </w:tcPr>
          <w:p w14:paraId="685E833E" w14:textId="77777777" w:rsidR="00D75D37" w:rsidRDefault="008A1D99">
            <w:pPr>
              <w:rPr>
                <w:b/>
                <w:bCs/>
                <w:color w:val="000000"/>
                <w:sz w:val="18"/>
                <w:szCs w:val="18"/>
              </w:rPr>
            </w:pPr>
            <w:r>
              <w:rPr>
                <w:b/>
                <w:bCs/>
                <w:color w:val="000000"/>
                <w:sz w:val="18"/>
                <w:szCs w:val="18"/>
              </w:rPr>
              <w:t>3.1.2. (T)</w:t>
            </w:r>
          </w:p>
        </w:tc>
        <w:tc>
          <w:tcPr>
            <w:tcW w:w="4392" w:type="dxa"/>
            <w:tcBorders>
              <w:top w:val="single" w:sz="4" w:space="0" w:color="000000"/>
              <w:left w:val="nil"/>
              <w:bottom w:val="single" w:sz="8" w:space="0" w:color="000000"/>
              <w:right w:val="single" w:sz="8" w:space="0" w:color="000000"/>
            </w:tcBorders>
            <w:vAlign w:val="center"/>
          </w:tcPr>
          <w:p w14:paraId="0CDDDE95" w14:textId="77777777" w:rsidR="00D75D37" w:rsidRDefault="008A1D99">
            <w:pPr>
              <w:rPr>
                <w:b/>
                <w:bCs/>
                <w:color w:val="000000"/>
                <w:sz w:val="18"/>
                <w:szCs w:val="18"/>
              </w:rPr>
            </w:pPr>
            <w:r>
              <w:rPr>
                <w:b/>
                <w:bCs/>
                <w:color w:val="000000"/>
                <w:sz w:val="18"/>
                <w:szCs w:val="18"/>
              </w:rPr>
              <w:t>Uždavinys. Gerinti savivaldybės pasiekiamumą, modernizuoti savivaldybės susisiekimo ir apšvietimo sistemas</w:t>
            </w:r>
          </w:p>
        </w:tc>
        <w:tc>
          <w:tcPr>
            <w:tcW w:w="2015" w:type="dxa"/>
            <w:tcBorders>
              <w:top w:val="single" w:sz="4" w:space="0" w:color="000000"/>
              <w:left w:val="nil"/>
              <w:bottom w:val="single" w:sz="8" w:space="0" w:color="000000"/>
              <w:right w:val="single" w:sz="8" w:space="0" w:color="000000"/>
            </w:tcBorders>
            <w:vAlign w:val="center"/>
          </w:tcPr>
          <w:p w14:paraId="36B0B3AD" w14:textId="77777777" w:rsidR="00D75D37" w:rsidRDefault="008A1D99">
            <w:pPr>
              <w:jc w:val="right"/>
              <w:rPr>
                <w:b/>
                <w:bCs/>
                <w:color w:val="000000"/>
                <w:sz w:val="20"/>
                <w:szCs w:val="20"/>
              </w:rPr>
            </w:pPr>
            <w:r>
              <w:rPr>
                <w:b/>
                <w:bCs/>
                <w:color w:val="000000"/>
                <w:sz w:val="20"/>
                <w:szCs w:val="20"/>
              </w:rPr>
              <w:t>250,00</w:t>
            </w:r>
          </w:p>
        </w:tc>
        <w:tc>
          <w:tcPr>
            <w:tcW w:w="1755" w:type="dxa"/>
            <w:tcBorders>
              <w:top w:val="single" w:sz="4" w:space="0" w:color="000000"/>
              <w:left w:val="nil"/>
              <w:bottom w:val="single" w:sz="8" w:space="0" w:color="000000"/>
              <w:right w:val="single" w:sz="8" w:space="0" w:color="000000"/>
            </w:tcBorders>
            <w:vAlign w:val="center"/>
          </w:tcPr>
          <w:p w14:paraId="33E9BA82" w14:textId="77777777" w:rsidR="00D75D37" w:rsidRDefault="008A1D99">
            <w:pPr>
              <w:jc w:val="right"/>
              <w:rPr>
                <w:b/>
                <w:bCs/>
                <w:color w:val="000000"/>
                <w:sz w:val="20"/>
                <w:szCs w:val="20"/>
              </w:rPr>
            </w:pPr>
            <w:r>
              <w:rPr>
                <w:b/>
                <w:bCs/>
                <w:color w:val="000000"/>
                <w:sz w:val="20"/>
                <w:szCs w:val="20"/>
              </w:rPr>
              <w:t>250,00</w:t>
            </w:r>
          </w:p>
        </w:tc>
        <w:tc>
          <w:tcPr>
            <w:tcW w:w="2144" w:type="dxa"/>
            <w:tcBorders>
              <w:top w:val="single" w:sz="4" w:space="0" w:color="000000"/>
              <w:left w:val="nil"/>
              <w:bottom w:val="single" w:sz="8" w:space="0" w:color="000000"/>
              <w:right w:val="single" w:sz="8" w:space="0" w:color="000000"/>
            </w:tcBorders>
            <w:vAlign w:val="center"/>
          </w:tcPr>
          <w:p w14:paraId="28A4CBB8" w14:textId="77777777" w:rsidR="00D75D37" w:rsidRDefault="008A1D99">
            <w:pPr>
              <w:jc w:val="right"/>
              <w:rPr>
                <w:b/>
                <w:bCs/>
                <w:color w:val="000000"/>
                <w:sz w:val="20"/>
                <w:szCs w:val="20"/>
              </w:rPr>
            </w:pPr>
            <w:r>
              <w:rPr>
                <w:b/>
                <w:bCs/>
                <w:color w:val="000000"/>
                <w:sz w:val="20"/>
                <w:szCs w:val="20"/>
              </w:rPr>
              <w:t>250,00</w:t>
            </w:r>
          </w:p>
        </w:tc>
        <w:tc>
          <w:tcPr>
            <w:tcW w:w="2067" w:type="dxa"/>
            <w:tcBorders>
              <w:top w:val="single" w:sz="4" w:space="0" w:color="000000"/>
              <w:left w:val="nil"/>
              <w:bottom w:val="single" w:sz="8" w:space="0" w:color="000000"/>
              <w:right w:val="single" w:sz="8" w:space="0" w:color="000000"/>
            </w:tcBorders>
            <w:vAlign w:val="center"/>
          </w:tcPr>
          <w:p w14:paraId="5528180D" w14:textId="77777777" w:rsidR="00D75D37" w:rsidRDefault="008A1D99">
            <w:pPr>
              <w:rPr>
                <w:color w:val="000000"/>
                <w:sz w:val="20"/>
                <w:szCs w:val="20"/>
              </w:rPr>
            </w:pPr>
            <w:r>
              <w:rPr>
                <w:color w:val="000000"/>
                <w:sz w:val="20"/>
                <w:szCs w:val="20"/>
              </w:rPr>
              <w:t> </w:t>
            </w:r>
          </w:p>
        </w:tc>
      </w:tr>
      <w:tr w:rsidR="00D75D37" w14:paraId="13EFE862"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011FACED" w14:textId="77777777" w:rsidR="00D75D37" w:rsidRDefault="008A1D99">
            <w:pPr>
              <w:rPr>
                <w:color w:val="000000"/>
                <w:sz w:val="18"/>
                <w:szCs w:val="18"/>
              </w:rPr>
            </w:pPr>
            <w:r>
              <w:rPr>
                <w:color w:val="000000"/>
                <w:sz w:val="18"/>
                <w:szCs w:val="18"/>
              </w:rPr>
              <w:t>3.1.2.3 (TP)</w:t>
            </w:r>
          </w:p>
        </w:tc>
        <w:tc>
          <w:tcPr>
            <w:tcW w:w="4392" w:type="dxa"/>
            <w:tcBorders>
              <w:top w:val="nil"/>
              <w:left w:val="nil"/>
              <w:bottom w:val="single" w:sz="8" w:space="0" w:color="000000"/>
              <w:right w:val="single" w:sz="8" w:space="0" w:color="000000"/>
            </w:tcBorders>
            <w:vAlign w:val="center"/>
          </w:tcPr>
          <w:p w14:paraId="3739B8F8" w14:textId="77777777" w:rsidR="00D75D37" w:rsidRDefault="008A1D99">
            <w:pPr>
              <w:rPr>
                <w:color w:val="000000"/>
                <w:sz w:val="18"/>
                <w:szCs w:val="18"/>
              </w:rPr>
            </w:pPr>
            <w:r>
              <w:rPr>
                <w:color w:val="000000"/>
                <w:sz w:val="18"/>
                <w:szCs w:val="18"/>
              </w:rPr>
              <w:t xml:space="preserve">Miesto ir rajono gyvenviečių gatvių apšvietimo sistemų modernizavimas ir plėtra                                                                                                                         </w:t>
            </w:r>
          </w:p>
        </w:tc>
        <w:tc>
          <w:tcPr>
            <w:tcW w:w="2015" w:type="dxa"/>
            <w:tcBorders>
              <w:top w:val="nil"/>
              <w:left w:val="nil"/>
              <w:bottom w:val="single" w:sz="8" w:space="0" w:color="000000"/>
              <w:right w:val="single" w:sz="8" w:space="0" w:color="000000"/>
            </w:tcBorders>
            <w:vAlign w:val="center"/>
          </w:tcPr>
          <w:p w14:paraId="3C79D6C4" w14:textId="77777777" w:rsidR="00D75D37" w:rsidRDefault="008A1D99">
            <w:pPr>
              <w:jc w:val="right"/>
              <w:rPr>
                <w:color w:val="000000"/>
                <w:sz w:val="20"/>
                <w:szCs w:val="20"/>
              </w:rPr>
            </w:pPr>
            <w:r>
              <w:rPr>
                <w:color w:val="000000"/>
                <w:sz w:val="20"/>
                <w:szCs w:val="20"/>
              </w:rPr>
              <w:t>250,00</w:t>
            </w:r>
          </w:p>
        </w:tc>
        <w:tc>
          <w:tcPr>
            <w:tcW w:w="1755" w:type="dxa"/>
            <w:tcBorders>
              <w:top w:val="nil"/>
              <w:left w:val="nil"/>
              <w:bottom w:val="single" w:sz="8" w:space="0" w:color="000000"/>
              <w:right w:val="single" w:sz="8" w:space="0" w:color="000000"/>
            </w:tcBorders>
            <w:vAlign w:val="center"/>
          </w:tcPr>
          <w:p w14:paraId="2930E5E3" w14:textId="77777777" w:rsidR="00D75D37" w:rsidRDefault="008A1D99">
            <w:pPr>
              <w:jc w:val="right"/>
              <w:rPr>
                <w:color w:val="000000"/>
                <w:sz w:val="20"/>
                <w:szCs w:val="20"/>
              </w:rPr>
            </w:pPr>
            <w:r>
              <w:rPr>
                <w:color w:val="000000"/>
                <w:sz w:val="20"/>
                <w:szCs w:val="20"/>
              </w:rPr>
              <w:t>250,00</w:t>
            </w:r>
          </w:p>
        </w:tc>
        <w:tc>
          <w:tcPr>
            <w:tcW w:w="2144" w:type="dxa"/>
            <w:tcBorders>
              <w:top w:val="nil"/>
              <w:left w:val="nil"/>
              <w:bottom w:val="single" w:sz="8" w:space="0" w:color="000000"/>
              <w:right w:val="single" w:sz="8" w:space="0" w:color="000000"/>
            </w:tcBorders>
            <w:vAlign w:val="center"/>
          </w:tcPr>
          <w:p w14:paraId="53EFF048" w14:textId="77777777" w:rsidR="00D75D37" w:rsidRDefault="008A1D99">
            <w:pPr>
              <w:jc w:val="right"/>
              <w:rPr>
                <w:color w:val="000000"/>
                <w:sz w:val="20"/>
                <w:szCs w:val="20"/>
              </w:rPr>
            </w:pPr>
            <w:r>
              <w:rPr>
                <w:color w:val="000000"/>
                <w:sz w:val="20"/>
                <w:szCs w:val="20"/>
              </w:rPr>
              <w:t>250,00</w:t>
            </w:r>
          </w:p>
        </w:tc>
        <w:tc>
          <w:tcPr>
            <w:tcW w:w="2067" w:type="dxa"/>
            <w:tcBorders>
              <w:top w:val="nil"/>
              <w:left w:val="nil"/>
              <w:bottom w:val="single" w:sz="8" w:space="0" w:color="000000"/>
              <w:right w:val="single" w:sz="8" w:space="0" w:color="000000"/>
            </w:tcBorders>
            <w:vAlign w:val="center"/>
          </w:tcPr>
          <w:p w14:paraId="36E1EA8D" w14:textId="77777777" w:rsidR="00D75D37" w:rsidRDefault="008A1D99">
            <w:pPr>
              <w:rPr>
                <w:color w:val="000000"/>
                <w:sz w:val="20"/>
                <w:szCs w:val="20"/>
              </w:rPr>
            </w:pPr>
            <w:r>
              <w:rPr>
                <w:color w:val="000000"/>
                <w:sz w:val="20"/>
                <w:szCs w:val="20"/>
              </w:rPr>
              <w:t>2.1.2.2</w:t>
            </w:r>
          </w:p>
        </w:tc>
      </w:tr>
      <w:tr w:rsidR="00D75D37" w14:paraId="3D75282F"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75B2C42D" w14:textId="77777777" w:rsidR="00D75D37" w:rsidRDefault="008A1D99">
            <w:pPr>
              <w:rPr>
                <w:b/>
                <w:bCs/>
                <w:color w:val="000000"/>
                <w:sz w:val="18"/>
                <w:szCs w:val="18"/>
              </w:rPr>
            </w:pPr>
            <w:r>
              <w:rPr>
                <w:b/>
                <w:bCs/>
                <w:color w:val="000000"/>
                <w:sz w:val="18"/>
                <w:szCs w:val="18"/>
              </w:rPr>
              <w:t>3.1.4. (T)</w:t>
            </w:r>
          </w:p>
        </w:tc>
        <w:tc>
          <w:tcPr>
            <w:tcW w:w="4392" w:type="dxa"/>
            <w:tcBorders>
              <w:top w:val="nil"/>
              <w:left w:val="nil"/>
              <w:bottom w:val="single" w:sz="8" w:space="0" w:color="000000"/>
              <w:right w:val="single" w:sz="8" w:space="0" w:color="000000"/>
            </w:tcBorders>
            <w:vAlign w:val="center"/>
          </w:tcPr>
          <w:p w14:paraId="661CE49C" w14:textId="77777777" w:rsidR="00D75D37" w:rsidRDefault="008A1D99">
            <w:pPr>
              <w:rPr>
                <w:b/>
                <w:bCs/>
                <w:color w:val="000000"/>
                <w:sz w:val="18"/>
                <w:szCs w:val="18"/>
              </w:rPr>
            </w:pPr>
            <w:r>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tcPr>
          <w:p w14:paraId="7D7B3505" w14:textId="77777777" w:rsidR="00D75D37" w:rsidRDefault="008A1D99">
            <w:pPr>
              <w:jc w:val="right"/>
              <w:rPr>
                <w:b/>
                <w:bCs/>
                <w:color w:val="000000"/>
                <w:sz w:val="20"/>
                <w:szCs w:val="20"/>
              </w:rPr>
            </w:pPr>
            <w:r>
              <w:rPr>
                <w:b/>
                <w:bCs/>
                <w:color w:val="000000"/>
                <w:sz w:val="20"/>
                <w:szCs w:val="20"/>
              </w:rPr>
              <w:t>2245,00</w:t>
            </w:r>
          </w:p>
        </w:tc>
        <w:tc>
          <w:tcPr>
            <w:tcW w:w="1755" w:type="dxa"/>
            <w:tcBorders>
              <w:top w:val="nil"/>
              <w:left w:val="nil"/>
              <w:bottom w:val="single" w:sz="8" w:space="0" w:color="000000"/>
              <w:right w:val="single" w:sz="8" w:space="0" w:color="000000"/>
            </w:tcBorders>
            <w:vAlign w:val="center"/>
          </w:tcPr>
          <w:p w14:paraId="7AAE06C9" w14:textId="77777777" w:rsidR="00D75D37" w:rsidRDefault="008A1D99">
            <w:pPr>
              <w:jc w:val="right"/>
              <w:rPr>
                <w:b/>
                <w:bCs/>
                <w:color w:val="000000"/>
                <w:sz w:val="20"/>
                <w:szCs w:val="20"/>
              </w:rPr>
            </w:pPr>
            <w:r>
              <w:rPr>
                <w:b/>
                <w:bCs/>
                <w:color w:val="000000"/>
                <w:sz w:val="20"/>
                <w:szCs w:val="20"/>
              </w:rPr>
              <w:t>2684,00</w:t>
            </w:r>
          </w:p>
        </w:tc>
        <w:tc>
          <w:tcPr>
            <w:tcW w:w="2144" w:type="dxa"/>
            <w:tcBorders>
              <w:top w:val="nil"/>
              <w:left w:val="nil"/>
              <w:bottom w:val="single" w:sz="8" w:space="0" w:color="000000"/>
              <w:right w:val="single" w:sz="8" w:space="0" w:color="000000"/>
            </w:tcBorders>
            <w:vAlign w:val="center"/>
          </w:tcPr>
          <w:p w14:paraId="01474489" w14:textId="77777777" w:rsidR="00D75D37" w:rsidRDefault="008A1D99">
            <w:pPr>
              <w:jc w:val="right"/>
              <w:rPr>
                <w:b/>
                <w:bCs/>
                <w:color w:val="000000"/>
                <w:sz w:val="20"/>
                <w:szCs w:val="20"/>
              </w:rPr>
            </w:pPr>
            <w:r>
              <w:rPr>
                <w:b/>
                <w:bCs/>
                <w:color w:val="000000"/>
                <w:sz w:val="20"/>
                <w:szCs w:val="20"/>
              </w:rPr>
              <w:t>2684,00</w:t>
            </w:r>
          </w:p>
        </w:tc>
        <w:tc>
          <w:tcPr>
            <w:tcW w:w="2067" w:type="dxa"/>
            <w:tcBorders>
              <w:top w:val="nil"/>
              <w:left w:val="nil"/>
              <w:bottom w:val="single" w:sz="8" w:space="0" w:color="000000"/>
              <w:right w:val="single" w:sz="8" w:space="0" w:color="000000"/>
            </w:tcBorders>
            <w:vAlign w:val="center"/>
          </w:tcPr>
          <w:p w14:paraId="261CE475" w14:textId="77777777" w:rsidR="00D75D37" w:rsidRDefault="008A1D99">
            <w:pPr>
              <w:rPr>
                <w:color w:val="000000"/>
                <w:sz w:val="20"/>
                <w:szCs w:val="20"/>
              </w:rPr>
            </w:pPr>
            <w:r>
              <w:rPr>
                <w:color w:val="000000"/>
                <w:sz w:val="20"/>
                <w:szCs w:val="20"/>
              </w:rPr>
              <w:t> </w:t>
            </w:r>
          </w:p>
        </w:tc>
      </w:tr>
      <w:tr w:rsidR="00D75D37" w14:paraId="5E30C986"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52936395" w14:textId="77777777" w:rsidR="00D75D37" w:rsidRDefault="008A1D99">
            <w:pPr>
              <w:rPr>
                <w:color w:val="000000"/>
                <w:sz w:val="18"/>
                <w:szCs w:val="18"/>
              </w:rPr>
            </w:pPr>
            <w:r>
              <w:rPr>
                <w:color w:val="000000"/>
                <w:sz w:val="18"/>
                <w:szCs w:val="18"/>
              </w:rPr>
              <w:t>3.1.4.27 (TP)</w:t>
            </w:r>
          </w:p>
        </w:tc>
        <w:tc>
          <w:tcPr>
            <w:tcW w:w="4392" w:type="dxa"/>
            <w:tcBorders>
              <w:top w:val="nil"/>
              <w:left w:val="nil"/>
              <w:bottom w:val="single" w:sz="8" w:space="0" w:color="000000"/>
              <w:right w:val="single" w:sz="8" w:space="0" w:color="000000"/>
            </w:tcBorders>
            <w:vAlign w:val="center"/>
          </w:tcPr>
          <w:p w14:paraId="7B603ED1" w14:textId="77777777" w:rsidR="00D75D37" w:rsidRDefault="008A1D99">
            <w:pPr>
              <w:rPr>
                <w:color w:val="000000"/>
                <w:sz w:val="18"/>
                <w:szCs w:val="18"/>
              </w:rPr>
            </w:pPr>
            <w:r>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tcPr>
          <w:p w14:paraId="3656C326" w14:textId="77777777" w:rsidR="00D75D37" w:rsidRDefault="008A1D99">
            <w:pPr>
              <w:jc w:val="right"/>
              <w:rPr>
                <w:color w:val="000000"/>
                <w:sz w:val="20"/>
                <w:szCs w:val="20"/>
              </w:rPr>
            </w:pPr>
            <w:r>
              <w:rPr>
                <w:color w:val="000000"/>
                <w:sz w:val="20"/>
                <w:szCs w:val="20"/>
              </w:rPr>
              <w:t>0,00</w:t>
            </w:r>
          </w:p>
        </w:tc>
        <w:tc>
          <w:tcPr>
            <w:tcW w:w="1755" w:type="dxa"/>
            <w:tcBorders>
              <w:top w:val="nil"/>
              <w:left w:val="nil"/>
              <w:bottom w:val="single" w:sz="8" w:space="0" w:color="000000"/>
              <w:right w:val="single" w:sz="8" w:space="0" w:color="000000"/>
            </w:tcBorders>
            <w:vAlign w:val="center"/>
          </w:tcPr>
          <w:p w14:paraId="39895FF2" w14:textId="77777777" w:rsidR="00D75D37" w:rsidRDefault="008A1D99">
            <w:pPr>
              <w:jc w:val="right"/>
              <w:rPr>
                <w:color w:val="000000"/>
                <w:sz w:val="20"/>
                <w:szCs w:val="20"/>
              </w:rPr>
            </w:pPr>
            <w:r>
              <w:rPr>
                <w:color w:val="000000"/>
                <w:sz w:val="20"/>
                <w:szCs w:val="20"/>
              </w:rPr>
              <w:t>50,00</w:t>
            </w:r>
          </w:p>
        </w:tc>
        <w:tc>
          <w:tcPr>
            <w:tcW w:w="2144" w:type="dxa"/>
            <w:tcBorders>
              <w:top w:val="nil"/>
              <w:left w:val="nil"/>
              <w:bottom w:val="single" w:sz="8" w:space="0" w:color="000000"/>
              <w:right w:val="single" w:sz="8" w:space="0" w:color="000000"/>
            </w:tcBorders>
            <w:vAlign w:val="center"/>
          </w:tcPr>
          <w:p w14:paraId="6632AA44" w14:textId="77777777" w:rsidR="00D75D37" w:rsidRDefault="008A1D99">
            <w:pPr>
              <w:jc w:val="right"/>
              <w:rPr>
                <w:color w:val="000000"/>
                <w:sz w:val="20"/>
                <w:szCs w:val="20"/>
              </w:rPr>
            </w:pPr>
            <w:r>
              <w:rPr>
                <w:color w:val="000000"/>
                <w:sz w:val="20"/>
                <w:szCs w:val="20"/>
              </w:rPr>
              <w:t>50,00</w:t>
            </w:r>
          </w:p>
        </w:tc>
        <w:tc>
          <w:tcPr>
            <w:tcW w:w="2067" w:type="dxa"/>
            <w:tcBorders>
              <w:top w:val="nil"/>
              <w:left w:val="nil"/>
              <w:bottom w:val="single" w:sz="8" w:space="0" w:color="000000"/>
              <w:right w:val="single" w:sz="8" w:space="0" w:color="000000"/>
            </w:tcBorders>
            <w:vAlign w:val="center"/>
          </w:tcPr>
          <w:p w14:paraId="40BAED5C" w14:textId="77777777" w:rsidR="00D75D37" w:rsidRDefault="008A1D99">
            <w:pPr>
              <w:rPr>
                <w:color w:val="000000"/>
                <w:sz w:val="20"/>
                <w:szCs w:val="20"/>
              </w:rPr>
            </w:pPr>
            <w:r>
              <w:rPr>
                <w:color w:val="000000"/>
                <w:sz w:val="20"/>
                <w:szCs w:val="20"/>
              </w:rPr>
              <w:t> </w:t>
            </w:r>
          </w:p>
        </w:tc>
      </w:tr>
      <w:tr w:rsidR="00D75D37" w14:paraId="605EDB4A"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10AFF120" w14:textId="77777777" w:rsidR="00D75D37" w:rsidRDefault="008A1D99">
            <w:pPr>
              <w:rPr>
                <w:color w:val="000000"/>
                <w:sz w:val="18"/>
                <w:szCs w:val="18"/>
              </w:rPr>
            </w:pPr>
            <w:r>
              <w:rPr>
                <w:color w:val="000000"/>
                <w:sz w:val="18"/>
                <w:szCs w:val="18"/>
              </w:rPr>
              <w:t>3.1.4.28 (TP)</w:t>
            </w:r>
          </w:p>
        </w:tc>
        <w:tc>
          <w:tcPr>
            <w:tcW w:w="4392" w:type="dxa"/>
            <w:tcBorders>
              <w:top w:val="nil"/>
              <w:left w:val="nil"/>
              <w:bottom w:val="single" w:sz="8" w:space="0" w:color="000000"/>
              <w:right w:val="single" w:sz="8" w:space="0" w:color="000000"/>
            </w:tcBorders>
            <w:vAlign w:val="center"/>
          </w:tcPr>
          <w:p w14:paraId="48C20B20" w14:textId="77777777" w:rsidR="00D75D37" w:rsidRDefault="008A1D99">
            <w:pPr>
              <w:rPr>
                <w:color w:val="000000"/>
                <w:sz w:val="18"/>
                <w:szCs w:val="18"/>
              </w:rPr>
            </w:pPr>
            <w:r>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tcPr>
          <w:p w14:paraId="5731B4CC" w14:textId="77777777" w:rsidR="00D75D37" w:rsidRDefault="008A1D99">
            <w:pPr>
              <w:jc w:val="right"/>
              <w:rPr>
                <w:color w:val="000000"/>
                <w:sz w:val="20"/>
                <w:szCs w:val="20"/>
              </w:rPr>
            </w:pPr>
            <w:r>
              <w:rPr>
                <w:color w:val="000000"/>
                <w:sz w:val="20"/>
                <w:szCs w:val="20"/>
              </w:rPr>
              <w:t>200,00</w:t>
            </w:r>
          </w:p>
        </w:tc>
        <w:tc>
          <w:tcPr>
            <w:tcW w:w="1755" w:type="dxa"/>
            <w:tcBorders>
              <w:top w:val="nil"/>
              <w:left w:val="nil"/>
              <w:bottom w:val="single" w:sz="8" w:space="0" w:color="000000"/>
              <w:right w:val="single" w:sz="8" w:space="0" w:color="000000"/>
            </w:tcBorders>
            <w:vAlign w:val="center"/>
          </w:tcPr>
          <w:p w14:paraId="28F1DEB6" w14:textId="77777777" w:rsidR="00D75D37" w:rsidRDefault="008A1D99">
            <w:pPr>
              <w:jc w:val="right"/>
              <w:rPr>
                <w:color w:val="000000"/>
                <w:sz w:val="20"/>
                <w:szCs w:val="20"/>
              </w:rPr>
            </w:pPr>
            <w:r>
              <w:rPr>
                <w:color w:val="000000"/>
                <w:sz w:val="20"/>
                <w:szCs w:val="20"/>
              </w:rPr>
              <w:t>200,00</w:t>
            </w:r>
          </w:p>
        </w:tc>
        <w:tc>
          <w:tcPr>
            <w:tcW w:w="2144" w:type="dxa"/>
            <w:tcBorders>
              <w:top w:val="nil"/>
              <w:left w:val="nil"/>
              <w:bottom w:val="single" w:sz="8" w:space="0" w:color="000000"/>
              <w:right w:val="single" w:sz="8" w:space="0" w:color="000000"/>
            </w:tcBorders>
            <w:vAlign w:val="center"/>
          </w:tcPr>
          <w:p w14:paraId="61F9B578" w14:textId="77777777" w:rsidR="00D75D37" w:rsidRDefault="008A1D99">
            <w:pPr>
              <w:jc w:val="right"/>
              <w:rPr>
                <w:color w:val="000000"/>
                <w:sz w:val="20"/>
                <w:szCs w:val="20"/>
              </w:rPr>
            </w:pPr>
            <w:r>
              <w:rPr>
                <w:color w:val="000000"/>
                <w:sz w:val="20"/>
                <w:szCs w:val="20"/>
              </w:rPr>
              <w:t>200,00</w:t>
            </w:r>
          </w:p>
        </w:tc>
        <w:tc>
          <w:tcPr>
            <w:tcW w:w="2067" w:type="dxa"/>
            <w:tcBorders>
              <w:top w:val="nil"/>
              <w:left w:val="nil"/>
              <w:bottom w:val="single" w:sz="8" w:space="0" w:color="000000"/>
              <w:right w:val="single" w:sz="8" w:space="0" w:color="000000"/>
            </w:tcBorders>
            <w:vAlign w:val="center"/>
          </w:tcPr>
          <w:p w14:paraId="43B3B621" w14:textId="77777777" w:rsidR="00D75D37" w:rsidRDefault="008A1D99">
            <w:pPr>
              <w:rPr>
                <w:color w:val="000000"/>
                <w:sz w:val="20"/>
                <w:szCs w:val="20"/>
              </w:rPr>
            </w:pPr>
            <w:r>
              <w:rPr>
                <w:color w:val="000000"/>
                <w:sz w:val="20"/>
                <w:szCs w:val="20"/>
              </w:rPr>
              <w:t> </w:t>
            </w:r>
          </w:p>
        </w:tc>
      </w:tr>
      <w:tr w:rsidR="00D75D37" w14:paraId="0800BCB8"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320F94C7" w14:textId="77777777" w:rsidR="00D75D37" w:rsidRDefault="008A1D99">
            <w:pPr>
              <w:rPr>
                <w:color w:val="000000"/>
                <w:sz w:val="18"/>
                <w:szCs w:val="18"/>
              </w:rPr>
            </w:pPr>
            <w:r>
              <w:rPr>
                <w:color w:val="000000"/>
                <w:sz w:val="18"/>
                <w:szCs w:val="18"/>
              </w:rPr>
              <w:t>3.1.4.8 (TP)</w:t>
            </w:r>
          </w:p>
        </w:tc>
        <w:tc>
          <w:tcPr>
            <w:tcW w:w="4392" w:type="dxa"/>
            <w:tcBorders>
              <w:top w:val="nil"/>
              <w:left w:val="nil"/>
              <w:bottom w:val="single" w:sz="8" w:space="0" w:color="000000"/>
              <w:right w:val="single" w:sz="8" w:space="0" w:color="000000"/>
            </w:tcBorders>
            <w:vAlign w:val="center"/>
          </w:tcPr>
          <w:p w14:paraId="1ACB698A" w14:textId="77777777" w:rsidR="00D75D37" w:rsidRDefault="008A1D99">
            <w:pPr>
              <w:rPr>
                <w:color w:val="000000"/>
                <w:sz w:val="18"/>
                <w:szCs w:val="18"/>
              </w:rPr>
            </w:pPr>
            <w:r>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tcPr>
          <w:p w14:paraId="089CA568" w14:textId="77777777" w:rsidR="00D75D37" w:rsidRDefault="008A1D99">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tcPr>
          <w:p w14:paraId="7C824B30" w14:textId="77777777" w:rsidR="00D75D37" w:rsidRDefault="008A1D99">
            <w:pPr>
              <w:jc w:val="right"/>
              <w:rPr>
                <w:color w:val="000000"/>
                <w:sz w:val="20"/>
                <w:szCs w:val="20"/>
              </w:rPr>
            </w:pPr>
            <w:r>
              <w:rPr>
                <w:color w:val="000000"/>
                <w:sz w:val="20"/>
                <w:szCs w:val="20"/>
              </w:rPr>
              <w:t>30,00</w:t>
            </w:r>
          </w:p>
        </w:tc>
        <w:tc>
          <w:tcPr>
            <w:tcW w:w="2144" w:type="dxa"/>
            <w:tcBorders>
              <w:top w:val="nil"/>
              <w:left w:val="nil"/>
              <w:bottom w:val="single" w:sz="8" w:space="0" w:color="000000"/>
              <w:right w:val="single" w:sz="8" w:space="0" w:color="000000"/>
            </w:tcBorders>
            <w:vAlign w:val="center"/>
          </w:tcPr>
          <w:p w14:paraId="2D8B6A6C" w14:textId="77777777" w:rsidR="00D75D37" w:rsidRDefault="008A1D99">
            <w:pPr>
              <w:jc w:val="right"/>
              <w:rPr>
                <w:color w:val="000000"/>
                <w:sz w:val="20"/>
                <w:szCs w:val="20"/>
              </w:rPr>
            </w:pPr>
            <w:r>
              <w:rPr>
                <w:color w:val="000000"/>
                <w:sz w:val="20"/>
                <w:szCs w:val="20"/>
              </w:rPr>
              <w:t>30,00</w:t>
            </w:r>
          </w:p>
        </w:tc>
        <w:tc>
          <w:tcPr>
            <w:tcW w:w="2067" w:type="dxa"/>
            <w:tcBorders>
              <w:top w:val="nil"/>
              <w:left w:val="nil"/>
              <w:bottom w:val="single" w:sz="8" w:space="0" w:color="000000"/>
              <w:right w:val="single" w:sz="8" w:space="0" w:color="000000"/>
            </w:tcBorders>
            <w:vAlign w:val="center"/>
          </w:tcPr>
          <w:p w14:paraId="587E7FFC" w14:textId="77777777" w:rsidR="00D75D37" w:rsidRDefault="008A1D99">
            <w:pPr>
              <w:rPr>
                <w:color w:val="000000"/>
                <w:sz w:val="20"/>
                <w:szCs w:val="20"/>
              </w:rPr>
            </w:pPr>
            <w:r>
              <w:rPr>
                <w:color w:val="000000"/>
                <w:sz w:val="20"/>
                <w:szCs w:val="20"/>
              </w:rPr>
              <w:t> </w:t>
            </w:r>
          </w:p>
        </w:tc>
      </w:tr>
      <w:tr w:rsidR="00D75D37" w14:paraId="6BDE694B"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1F548DFA" w14:textId="77777777" w:rsidR="00D75D37" w:rsidRDefault="008A1D99">
            <w:pPr>
              <w:rPr>
                <w:color w:val="000000"/>
                <w:sz w:val="18"/>
                <w:szCs w:val="18"/>
              </w:rPr>
            </w:pPr>
            <w:r>
              <w:rPr>
                <w:color w:val="000000"/>
                <w:sz w:val="18"/>
                <w:szCs w:val="18"/>
              </w:rPr>
              <w:t>3.1.4.9 (TP)</w:t>
            </w:r>
          </w:p>
        </w:tc>
        <w:tc>
          <w:tcPr>
            <w:tcW w:w="4392" w:type="dxa"/>
            <w:tcBorders>
              <w:top w:val="nil"/>
              <w:left w:val="nil"/>
              <w:bottom w:val="single" w:sz="8" w:space="0" w:color="000000"/>
              <w:right w:val="single" w:sz="8" w:space="0" w:color="000000"/>
            </w:tcBorders>
            <w:vAlign w:val="center"/>
          </w:tcPr>
          <w:p w14:paraId="09D76CF7" w14:textId="77777777" w:rsidR="00D75D37" w:rsidRDefault="008A1D99">
            <w:pPr>
              <w:rPr>
                <w:color w:val="000000"/>
                <w:sz w:val="18"/>
                <w:szCs w:val="18"/>
              </w:rPr>
            </w:pPr>
            <w:r>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tcPr>
          <w:p w14:paraId="287BFB9A" w14:textId="77777777" w:rsidR="00D75D37" w:rsidRDefault="008A1D99">
            <w:pPr>
              <w:jc w:val="right"/>
              <w:rPr>
                <w:color w:val="000000"/>
                <w:sz w:val="20"/>
                <w:szCs w:val="20"/>
              </w:rPr>
            </w:pPr>
            <w:r>
              <w:rPr>
                <w:color w:val="000000"/>
                <w:sz w:val="20"/>
                <w:szCs w:val="20"/>
              </w:rPr>
              <w:t>2015,00</w:t>
            </w:r>
          </w:p>
        </w:tc>
        <w:tc>
          <w:tcPr>
            <w:tcW w:w="1755" w:type="dxa"/>
            <w:tcBorders>
              <w:top w:val="nil"/>
              <w:left w:val="nil"/>
              <w:bottom w:val="single" w:sz="8" w:space="0" w:color="000000"/>
              <w:right w:val="single" w:sz="8" w:space="0" w:color="000000"/>
            </w:tcBorders>
            <w:vAlign w:val="center"/>
          </w:tcPr>
          <w:p w14:paraId="376FFB71" w14:textId="77777777" w:rsidR="00D75D37" w:rsidRDefault="008A1D99">
            <w:pPr>
              <w:jc w:val="right"/>
              <w:rPr>
                <w:color w:val="000000"/>
                <w:sz w:val="20"/>
                <w:szCs w:val="20"/>
              </w:rPr>
            </w:pPr>
            <w:r>
              <w:rPr>
                <w:color w:val="000000"/>
                <w:sz w:val="20"/>
                <w:szCs w:val="20"/>
              </w:rPr>
              <w:t>2404,00</w:t>
            </w:r>
          </w:p>
        </w:tc>
        <w:tc>
          <w:tcPr>
            <w:tcW w:w="2144" w:type="dxa"/>
            <w:tcBorders>
              <w:top w:val="nil"/>
              <w:left w:val="nil"/>
              <w:bottom w:val="single" w:sz="8" w:space="0" w:color="000000"/>
              <w:right w:val="single" w:sz="8" w:space="0" w:color="000000"/>
            </w:tcBorders>
            <w:vAlign w:val="center"/>
          </w:tcPr>
          <w:p w14:paraId="5E0DF63D" w14:textId="77777777" w:rsidR="00D75D37" w:rsidRDefault="008A1D99">
            <w:pPr>
              <w:jc w:val="right"/>
              <w:rPr>
                <w:color w:val="000000"/>
                <w:sz w:val="20"/>
                <w:szCs w:val="20"/>
              </w:rPr>
            </w:pPr>
            <w:r>
              <w:rPr>
                <w:color w:val="000000"/>
                <w:sz w:val="20"/>
                <w:szCs w:val="20"/>
              </w:rPr>
              <w:t>2404,00</w:t>
            </w:r>
          </w:p>
        </w:tc>
        <w:tc>
          <w:tcPr>
            <w:tcW w:w="2067" w:type="dxa"/>
            <w:tcBorders>
              <w:top w:val="nil"/>
              <w:left w:val="nil"/>
              <w:bottom w:val="single" w:sz="8" w:space="0" w:color="000000"/>
              <w:right w:val="single" w:sz="8" w:space="0" w:color="000000"/>
            </w:tcBorders>
            <w:vAlign w:val="center"/>
          </w:tcPr>
          <w:p w14:paraId="58AC7A58" w14:textId="77777777" w:rsidR="00D75D37" w:rsidRDefault="008A1D99">
            <w:pPr>
              <w:rPr>
                <w:color w:val="000000"/>
                <w:sz w:val="20"/>
                <w:szCs w:val="20"/>
              </w:rPr>
            </w:pPr>
            <w:r>
              <w:rPr>
                <w:color w:val="000000"/>
                <w:sz w:val="20"/>
                <w:szCs w:val="20"/>
              </w:rPr>
              <w:t> </w:t>
            </w:r>
          </w:p>
        </w:tc>
      </w:tr>
      <w:tr w:rsidR="00D75D37" w14:paraId="37D4B25C"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4E7A4E98" w14:textId="77777777" w:rsidR="00D75D37" w:rsidRDefault="008A1D99">
            <w:pPr>
              <w:rPr>
                <w:b/>
                <w:bCs/>
                <w:color w:val="000000"/>
                <w:sz w:val="18"/>
                <w:szCs w:val="18"/>
              </w:rPr>
            </w:pPr>
            <w:r>
              <w:rPr>
                <w:b/>
                <w:bCs/>
                <w:color w:val="000000"/>
                <w:sz w:val="18"/>
                <w:szCs w:val="18"/>
              </w:rPr>
              <w:t>4.2.2. (T)</w:t>
            </w:r>
          </w:p>
        </w:tc>
        <w:tc>
          <w:tcPr>
            <w:tcW w:w="4392" w:type="dxa"/>
            <w:tcBorders>
              <w:top w:val="nil"/>
              <w:left w:val="nil"/>
              <w:bottom w:val="single" w:sz="8" w:space="0" w:color="000000"/>
              <w:right w:val="single" w:sz="8" w:space="0" w:color="000000"/>
            </w:tcBorders>
            <w:vAlign w:val="center"/>
          </w:tcPr>
          <w:p w14:paraId="4525E9DF" w14:textId="77777777" w:rsidR="00D75D37" w:rsidRDefault="008A1D99">
            <w:pPr>
              <w:rPr>
                <w:b/>
                <w:bCs/>
                <w:color w:val="000000"/>
                <w:sz w:val="18"/>
                <w:szCs w:val="18"/>
              </w:rPr>
            </w:pPr>
            <w:r>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tcPr>
          <w:p w14:paraId="5A89E2E2" w14:textId="77777777" w:rsidR="00D75D37" w:rsidRDefault="008A1D99">
            <w:pPr>
              <w:jc w:val="right"/>
              <w:rPr>
                <w:b/>
                <w:bCs/>
                <w:color w:val="000000"/>
                <w:sz w:val="20"/>
                <w:szCs w:val="20"/>
              </w:rPr>
            </w:pPr>
            <w:r>
              <w:rPr>
                <w:b/>
                <w:bCs/>
                <w:color w:val="000000"/>
                <w:sz w:val="20"/>
                <w:szCs w:val="20"/>
              </w:rPr>
              <w:t>2031,35</w:t>
            </w:r>
          </w:p>
        </w:tc>
        <w:tc>
          <w:tcPr>
            <w:tcW w:w="1755" w:type="dxa"/>
            <w:tcBorders>
              <w:top w:val="nil"/>
              <w:left w:val="nil"/>
              <w:bottom w:val="single" w:sz="8" w:space="0" w:color="000000"/>
              <w:right w:val="single" w:sz="8" w:space="0" w:color="000000"/>
            </w:tcBorders>
            <w:vAlign w:val="center"/>
          </w:tcPr>
          <w:p w14:paraId="76D1CDE4" w14:textId="77777777" w:rsidR="00D75D37" w:rsidRDefault="008A1D99">
            <w:pPr>
              <w:jc w:val="right"/>
              <w:rPr>
                <w:b/>
                <w:bCs/>
                <w:color w:val="000000"/>
                <w:sz w:val="20"/>
                <w:szCs w:val="20"/>
              </w:rPr>
            </w:pPr>
            <w:r>
              <w:rPr>
                <w:b/>
                <w:bCs/>
                <w:color w:val="000000"/>
                <w:sz w:val="20"/>
                <w:szCs w:val="20"/>
              </w:rPr>
              <w:t>2220,50</w:t>
            </w:r>
          </w:p>
        </w:tc>
        <w:tc>
          <w:tcPr>
            <w:tcW w:w="2144" w:type="dxa"/>
            <w:tcBorders>
              <w:top w:val="nil"/>
              <w:left w:val="nil"/>
              <w:bottom w:val="single" w:sz="8" w:space="0" w:color="000000"/>
              <w:right w:val="single" w:sz="8" w:space="0" w:color="000000"/>
            </w:tcBorders>
            <w:vAlign w:val="center"/>
          </w:tcPr>
          <w:p w14:paraId="69D4A334" w14:textId="77777777" w:rsidR="00D75D37" w:rsidRDefault="008A1D99">
            <w:pPr>
              <w:jc w:val="right"/>
              <w:rPr>
                <w:b/>
                <w:bCs/>
                <w:color w:val="000000"/>
                <w:sz w:val="20"/>
                <w:szCs w:val="20"/>
              </w:rPr>
            </w:pPr>
            <w:r>
              <w:rPr>
                <w:b/>
                <w:bCs/>
                <w:color w:val="000000"/>
                <w:sz w:val="20"/>
                <w:szCs w:val="20"/>
              </w:rPr>
              <w:t>2439,50</w:t>
            </w:r>
          </w:p>
        </w:tc>
        <w:tc>
          <w:tcPr>
            <w:tcW w:w="2067" w:type="dxa"/>
            <w:tcBorders>
              <w:top w:val="nil"/>
              <w:left w:val="nil"/>
              <w:bottom w:val="single" w:sz="8" w:space="0" w:color="000000"/>
              <w:right w:val="single" w:sz="8" w:space="0" w:color="000000"/>
            </w:tcBorders>
            <w:vAlign w:val="center"/>
          </w:tcPr>
          <w:p w14:paraId="1D85FA01" w14:textId="77777777" w:rsidR="00D75D37" w:rsidRDefault="008A1D99">
            <w:pPr>
              <w:rPr>
                <w:color w:val="000000"/>
                <w:sz w:val="20"/>
                <w:szCs w:val="20"/>
              </w:rPr>
            </w:pPr>
            <w:r>
              <w:rPr>
                <w:color w:val="000000"/>
                <w:sz w:val="20"/>
                <w:szCs w:val="20"/>
              </w:rPr>
              <w:t> </w:t>
            </w:r>
          </w:p>
        </w:tc>
      </w:tr>
      <w:tr w:rsidR="00D75D37" w14:paraId="6C3D635A"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75CB3D86" w14:textId="77777777" w:rsidR="00D75D37" w:rsidRDefault="008A1D99">
            <w:pPr>
              <w:rPr>
                <w:color w:val="000000"/>
                <w:sz w:val="18"/>
                <w:szCs w:val="18"/>
              </w:rPr>
            </w:pPr>
            <w:r>
              <w:rPr>
                <w:color w:val="000000"/>
                <w:sz w:val="18"/>
                <w:szCs w:val="18"/>
              </w:rPr>
              <w:t>4.2.2.2 (TP)</w:t>
            </w:r>
          </w:p>
        </w:tc>
        <w:tc>
          <w:tcPr>
            <w:tcW w:w="4392" w:type="dxa"/>
            <w:tcBorders>
              <w:top w:val="nil"/>
              <w:left w:val="nil"/>
              <w:bottom w:val="single" w:sz="8" w:space="0" w:color="000000"/>
              <w:right w:val="single" w:sz="8" w:space="0" w:color="000000"/>
            </w:tcBorders>
            <w:vAlign w:val="center"/>
          </w:tcPr>
          <w:p w14:paraId="1104302C" w14:textId="77777777" w:rsidR="00D75D37" w:rsidRDefault="008A1D99">
            <w:pPr>
              <w:rPr>
                <w:color w:val="000000"/>
                <w:sz w:val="18"/>
                <w:szCs w:val="18"/>
              </w:rPr>
            </w:pPr>
            <w:r>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tcPr>
          <w:p w14:paraId="68B8D070" w14:textId="77777777" w:rsidR="00D75D37" w:rsidRDefault="008A1D99">
            <w:pPr>
              <w:jc w:val="right"/>
              <w:rPr>
                <w:color w:val="000000"/>
                <w:sz w:val="20"/>
                <w:szCs w:val="20"/>
              </w:rPr>
            </w:pPr>
            <w:r>
              <w:rPr>
                <w:color w:val="000000"/>
                <w:sz w:val="20"/>
                <w:szCs w:val="20"/>
              </w:rPr>
              <w:t>1991,35</w:t>
            </w:r>
          </w:p>
        </w:tc>
        <w:tc>
          <w:tcPr>
            <w:tcW w:w="1755" w:type="dxa"/>
            <w:tcBorders>
              <w:top w:val="nil"/>
              <w:left w:val="nil"/>
              <w:bottom w:val="single" w:sz="8" w:space="0" w:color="000000"/>
              <w:right w:val="single" w:sz="8" w:space="0" w:color="000000"/>
            </w:tcBorders>
            <w:vAlign w:val="center"/>
          </w:tcPr>
          <w:p w14:paraId="15214B55" w14:textId="77777777" w:rsidR="00D75D37" w:rsidRDefault="008A1D99">
            <w:pPr>
              <w:jc w:val="right"/>
              <w:rPr>
                <w:color w:val="000000"/>
                <w:sz w:val="20"/>
                <w:szCs w:val="20"/>
              </w:rPr>
            </w:pPr>
            <w:r>
              <w:rPr>
                <w:color w:val="000000"/>
                <w:sz w:val="20"/>
                <w:szCs w:val="20"/>
              </w:rPr>
              <w:t>2190,50</w:t>
            </w:r>
          </w:p>
        </w:tc>
        <w:tc>
          <w:tcPr>
            <w:tcW w:w="2144" w:type="dxa"/>
            <w:tcBorders>
              <w:top w:val="nil"/>
              <w:left w:val="nil"/>
              <w:bottom w:val="single" w:sz="8" w:space="0" w:color="000000"/>
              <w:right w:val="single" w:sz="8" w:space="0" w:color="000000"/>
            </w:tcBorders>
            <w:vAlign w:val="center"/>
          </w:tcPr>
          <w:p w14:paraId="3953ABE9" w14:textId="77777777" w:rsidR="00D75D37" w:rsidRDefault="008A1D99">
            <w:pPr>
              <w:jc w:val="right"/>
              <w:rPr>
                <w:color w:val="000000"/>
                <w:sz w:val="20"/>
                <w:szCs w:val="20"/>
              </w:rPr>
            </w:pPr>
            <w:r>
              <w:rPr>
                <w:color w:val="000000"/>
                <w:sz w:val="20"/>
                <w:szCs w:val="20"/>
              </w:rPr>
              <w:t>2409,50</w:t>
            </w:r>
          </w:p>
        </w:tc>
        <w:tc>
          <w:tcPr>
            <w:tcW w:w="2067" w:type="dxa"/>
            <w:tcBorders>
              <w:top w:val="nil"/>
              <w:left w:val="nil"/>
              <w:bottom w:val="single" w:sz="8" w:space="0" w:color="000000"/>
              <w:right w:val="single" w:sz="8" w:space="0" w:color="000000"/>
            </w:tcBorders>
            <w:vAlign w:val="center"/>
          </w:tcPr>
          <w:p w14:paraId="59F6CDAE" w14:textId="77777777" w:rsidR="00D75D37" w:rsidRDefault="008A1D99">
            <w:pPr>
              <w:rPr>
                <w:color w:val="000000"/>
                <w:sz w:val="20"/>
                <w:szCs w:val="20"/>
              </w:rPr>
            </w:pPr>
            <w:r>
              <w:rPr>
                <w:color w:val="000000"/>
                <w:sz w:val="20"/>
                <w:szCs w:val="20"/>
              </w:rPr>
              <w:t> </w:t>
            </w:r>
          </w:p>
        </w:tc>
      </w:tr>
      <w:tr w:rsidR="00D75D37" w14:paraId="4B8FC40E"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0A19570E" w14:textId="77777777" w:rsidR="00D75D37" w:rsidRDefault="008A1D99">
            <w:pPr>
              <w:rPr>
                <w:color w:val="000000"/>
                <w:sz w:val="18"/>
                <w:szCs w:val="18"/>
              </w:rPr>
            </w:pPr>
            <w:r>
              <w:rPr>
                <w:color w:val="000000"/>
                <w:sz w:val="18"/>
                <w:szCs w:val="18"/>
              </w:rPr>
              <w:t>4.2.2.6 (TP)</w:t>
            </w:r>
          </w:p>
        </w:tc>
        <w:tc>
          <w:tcPr>
            <w:tcW w:w="4392" w:type="dxa"/>
            <w:tcBorders>
              <w:top w:val="nil"/>
              <w:left w:val="nil"/>
              <w:bottom w:val="single" w:sz="8" w:space="0" w:color="000000"/>
              <w:right w:val="single" w:sz="8" w:space="0" w:color="000000"/>
            </w:tcBorders>
            <w:vAlign w:val="center"/>
          </w:tcPr>
          <w:p w14:paraId="092D622C" w14:textId="77777777" w:rsidR="00D75D37" w:rsidRDefault="008A1D99">
            <w:pPr>
              <w:rPr>
                <w:color w:val="000000"/>
                <w:sz w:val="18"/>
                <w:szCs w:val="18"/>
              </w:rPr>
            </w:pPr>
            <w:r>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tcPr>
          <w:p w14:paraId="2D1BDA4C" w14:textId="77777777" w:rsidR="00D75D37" w:rsidRDefault="008A1D99">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tcPr>
          <w:p w14:paraId="209264D0" w14:textId="77777777" w:rsidR="00D75D37" w:rsidRDefault="008A1D99">
            <w:pPr>
              <w:jc w:val="right"/>
              <w:rPr>
                <w:color w:val="000000"/>
                <w:sz w:val="20"/>
                <w:szCs w:val="20"/>
              </w:rPr>
            </w:pPr>
            <w:r>
              <w:rPr>
                <w:color w:val="000000"/>
                <w:sz w:val="20"/>
                <w:szCs w:val="20"/>
              </w:rPr>
              <w:t>20,00</w:t>
            </w:r>
          </w:p>
        </w:tc>
        <w:tc>
          <w:tcPr>
            <w:tcW w:w="2144" w:type="dxa"/>
            <w:tcBorders>
              <w:top w:val="nil"/>
              <w:left w:val="nil"/>
              <w:bottom w:val="single" w:sz="8" w:space="0" w:color="000000"/>
              <w:right w:val="single" w:sz="8" w:space="0" w:color="000000"/>
            </w:tcBorders>
            <w:vAlign w:val="center"/>
          </w:tcPr>
          <w:p w14:paraId="2B3232D1" w14:textId="77777777" w:rsidR="00D75D37" w:rsidRDefault="008A1D99">
            <w:pPr>
              <w:jc w:val="right"/>
              <w:rPr>
                <w:color w:val="000000"/>
                <w:sz w:val="20"/>
                <w:szCs w:val="20"/>
              </w:rPr>
            </w:pPr>
            <w:r>
              <w:rPr>
                <w:color w:val="000000"/>
                <w:sz w:val="20"/>
                <w:szCs w:val="20"/>
              </w:rPr>
              <w:t>20,00</w:t>
            </w:r>
          </w:p>
        </w:tc>
        <w:tc>
          <w:tcPr>
            <w:tcW w:w="2067" w:type="dxa"/>
            <w:tcBorders>
              <w:top w:val="nil"/>
              <w:left w:val="nil"/>
              <w:bottom w:val="single" w:sz="8" w:space="0" w:color="000000"/>
              <w:right w:val="single" w:sz="8" w:space="0" w:color="000000"/>
            </w:tcBorders>
            <w:vAlign w:val="center"/>
          </w:tcPr>
          <w:p w14:paraId="3FD438B1" w14:textId="77777777" w:rsidR="00D75D37" w:rsidRDefault="008A1D99">
            <w:pPr>
              <w:rPr>
                <w:color w:val="000000"/>
                <w:sz w:val="20"/>
                <w:szCs w:val="20"/>
              </w:rPr>
            </w:pPr>
            <w:r>
              <w:rPr>
                <w:color w:val="000000"/>
                <w:sz w:val="20"/>
                <w:szCs w:val="20"/>
              </w:rPr>
              <w:t> </w:t>
            </w:r>
          </w:p>
        </w:tc>
      </w:tr>
      <w:tr w:rsidR="00D75D37" w14:paraId="5B49CB22" w14:textId="77777777">
        <w:trPr>
          <w:trHeight w:val="443"/>
        </w:trPr>
        <w:tc>
          <w:tcPr>
            <w:tcW w:w="2221" w:type="dxa"/>
            <w:tcBorders>
              <w:top w:val="nil"/>
              <w:left w:val="single" w:sz="8" w:space="0" w:color="000000"/>
              <w:bottom w:val="single" w:sz="8" w:space="0" w:color="000000"/>
              <w:right w:val="single" w:sz="8" w:space="0" w:color="000000"/>
            </w:tcBorders>
            <w:vAlign w:val="center"/>
          </w:tcPr>
          <w:p w14:paraId="65611A2F" w14:textId="77777777" w:rsidR="00D75D37" w:rsidRDefault="008A1D99">
            <w:pPr>
              <w:rPr>
                <w:color w:val="000000"/>
                <w:sz w:val="18"/>
                <w:szCs w:val="18"/>
              </w:rPr>
            </w:pPr>
            <w:r>
              <w:rPr>
                <w:color w:val="000000"/>
                <w:sz w:val="18"/>
                <w:szCs w:val="18"/>
              </w:rPr>
              <w:t>4.2.2.8</w:t>
            </w:r>
            <w:r>
              <w:rPr>
                <w:sz w:val="18"/>
                <w:szCs w:val="18"/>
              </w:rPr>
              <w:t xml:space="preserve"> </w:t>
            </w:r>
            <w:r>
              <w:rPr>
                <w:color w:val="000000"/>
                <w:sz w:val="18"/>
                <w:szCs w:val="18"/>
              </w:rPr>
              <w:t>(</w:t>
            </w:r>
            <w:r>
              <w:rPr>
                <w:sz w:val="18"/>
                <w:szCs w:val="18"/>
              </w:rPr>
              <w:t>TP</w:t>
            </w:r>
            <w:r>
              <w:rPr>
                <w:color w:val="000000"/>
                <w:sz w:val="18"/>
                <w:szCs w:val="18"/>
              </w:rPr>
              <w:t>)</w:t>
            </w:r>
          </w:p>
        </w:tc>
        <w:tc>
          <w:tcPr>
            <w:tcW w:w="4392" w:type="dxa"/>
            <w:tcBorders>
              <w:top w:val="nil"/>
              <w:left w:val="nil"/>
              <w:bottom w:val="single" w:sz="8" w:space="0" w:color="000000"/>
              <w:right w:val="single" w:sz="8" w:space="0" w:color="000000"/>
            </w:tcBorders>
            <w:vAlign w:val="center"/>
          </w:tcPr>
          <w:p w14:paraId="593679C1" w14:textId="77777777" w:rsidR="00D75D37" w:rsidRDefault="008A1D99">
            <w:pPr>
              <w:rPr>
                <w:color w:val="000000"/>
                <w:sz w:val="18"/>
                <w:szCs w:val="18"/>
              </w:rPr>
            </w:pPr>
            <w:r>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tcPr>
          <w:p w14:paraId="19E9C48C" w14:textId="77777777" w:rsidR="00D75D37" w:rsidRDefault="008A1D99">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tcPr>
          <w:p w14:paraId="3825E3C2" w14:textId="77777777" w:rsidR="00D75D37" w:rsidRDefault="008A1D99">
            <w:pPr>
              <w:jc w:val="right"/>
              <w:rPr>
                <w:color w:val="000000"/>
                <w:sz w:val="20"/>
                <w:szCs w:val="20"/>
              </w:rPr>
            </w:pPr>
            <w:r>
              <w:rPr>
                <w:color w:val="000000"/>
                <w:sz w:val="20"/>
                <w:szCs w:val="20"/>
              </w:rPr>
              <w:t>10,00</w:t>
            </w:r>
          </w:p>
        </w:tc>
        <w:tc>
          <w:tcPr>
            <w:tcW w:w="2144" w:type="dxa"/>
            <w:tcBorders>
              <w:top w:val="nil"/>
              <w:left w:val="nil"/>
              <w:bottom w:val="single" w:sz="8" w:space="0" w:color="000000"/>
              <w:right w:val="single" w:sz="8" w:space="0" w:color="000000"/>
            </w:tcBorders>
            <w:vAlign w:val="center"/>
          </w:tcPr>
          <w:p w14:paraId="209F6C76" w14:textId="77777777" w:rsidR="00D75D37" w:rsidRDefault="008A1D99">
            <w:pPr>
              <w:jc w:val="right"/>
              <w:rPr>
                <w:color w:val="000000"/>
                <w:sz w:val="20"/>
                <w:szCs w:val="20"/>
              </w:rPr>
            </w:pPr>
            <w:r>
              <w:rPr>
                <w:color w:val="000000"/>
                <w:sz w:val="20"/>
                <w:szCs w:val="20"/>
              </w:rPr>
              <w:t>10,00</w:t>
            </w:r>
          </w:p>
        </w:tc>
        <w:tc>
          <w:tcPr>
            <w:tcW w:w="2067" w:type="dxa"/>
            <w:tcBorders>
              <w:top w:val="nil"/>
              <w:left w:val="nil"/>
              <w:bottom w:val="single" w:sz="8" w:space="0" w:color="000000"/>
              <w:right w:val="single" w:sz="8" w:space="0" w:color="000000"/>
            </w:tcBorders>
            <w:vAlign w:val="center"/>
          </w:tcPr>
          <w:p w14:paraId="1F109C52" w14:textId="77777777" w:rsidR="00D75D37" w:rsidRDefault="008A1D99">
            <w:pPr>
              <w:rPr>
                <w:color w:val="000000"/>
                <w:sz w:val="20"/>
                <w:szCs w:val="20"/>
              </w:rPr>
            </w:pPr>
            <w:r>
              <w:rPr>
                <w:color w:val="000000"/>
                <w:sz w:val="20"/>
                <w:szCs w:val="20"/>
              </w:rPr>
              <w:t> </w:t>
            </w:r>
          </w:p>
        </w:tc>
      </w:tr>
      <w:tr w:rsidR="00D75D37" w14:paraId="1FE45D3B" w14:textId="77777777">
        <w:trPr>
          <w:trHeight w:val="280"/>
        </w:trPr>
        <w:tc>
          <w:tcPr>
            <w:tcW w:w="2221" w:type="dxa"/>
            <w:tcBorders>
              <w:top w:val="nil"/>
              <w:left w:val="single" w:sz="8" w:space="0" w:color="000000"/>
              <w:bottom w:val="single" w:sz="8" w:space="0" w:color="000000"/>
              <w:right w:val="single" w:sz="8" w:space="0" w:color="000000"/>
            </w:tcBorders>
            <w:vAlign w:val="center"/>
          </w:tcPr>
          <w:p w14:paraId="3902ACEC"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36B09DD8" w14:textId="77777777" w:rsidR="00D75D37" w:rsidRDefault="008A1D99">
            <w:pPr>
              <w:rPr>
                <w:b/>
                <w:bCs/>
                <w:color w:val="000000"/>
                <w:sz w:val="18"/>
                <w:szCs w:val="18"/>
              </w:rPr>
            </w:pPr>
            <w:r>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tcPr>
          <w:p w14:paraId="30A44594" w14:textId="77777777" w:rsidR="00D75D37" w:rsidRDefault="008A1D99">
            <w:pPr>
              <w:jc w:val="right"/>
              <w:rPr>
                <w:b/>
                <w:bCs/>
                <w:color w:val="000000"/>
                <w:sz w:val="18"/>
                <w:szCs w:val="18"/>
              </w:rPr>
            </w:pPr>
            <w:r>
              <w:rPr>
                <w:b/>
                <w:bCs/>
                <w:color w:val="000000"/>
                <w:sz w:val="18"/>
                <w:szCs w:val="18"/>
              </w:rPr>
              <w:t>4847,40</w:t>
            </w:r>
          </w:p>
        </w:tc>
        <w:tc>
          <w:tcPr>
            <w:tcW w:w="1755" w:type="dxa"/>
            <w:tcBorders>
              <w:top w:val="nil"/>
              <w:left w:val="nil"/>
              <w:bottom w:val="single" w:sz="8" w:space="0" w:color="000000"/>
              <w:right w:val="single" w:sz="8" w:space="0" w:color="000000"/>
            </w:tcBorders>
            <w:vAlign w:val="center"/>
          </w:tcPr>
          <w:p w14:paraId="290E1E00" w14:textId="77777777" w:rsidR="00D75D37" w:rsidRDefault="008A1D99">
            <w:pPr>
              <w:jc w:val="right"/>
              <w:rPr>
                <w:b/>
                <w:bCs/>
                <w:color w:val="000000"/>
                <w:sz w:val="18"/>
                <w:szCs w:val="18"/>
              </w:rPr>
            </w:pPr>
            <w:r>
              <w:rPr>
                <w:b/>
                <w:bCs/>
                <w:color w:val="000000"/>
                <w:sz w:val="18"/>
                <w:szCs w:val="18"/>
              </w:rPr>
              <w:t>5335,50</w:t>
            </w:r>
          </w:p>
        </w:tc>
        <w:tc>
          <w:tcPr>
            <w:tcW w:w="2144" w:type="dxa"/>
            <w:tcBorders>
              <w:top w:val="nil"/>
              <w:left w:val="nil"/>
              <w:bottom w:val="single" w:sz="8" w:space="0" w:color="000000"/>
              <w:right w:val="single" w:sz="8" w:space="0" w:color="000000"/>
            </w:tcBorders>
            <w:vAlign w:val="center"/>
          </w:tcPr>
          <w:p w14:paraId="1DA1BAAC" w14:textId="77777777" w:rsidR="00D75D37" w:rsidRDefault="008A1D99">
            <w:pPr>
              <w:jc w:val="right"/>
              <w:rPr>
                <w:b/>
                <w:bCs/>
                <w:color w:val="000000"/>
                <w:sz w:val="18"/>
                <w:szCs w:val="18"/>
              </w:rPr>
            </w:pPr>
            <w:r>
              <w:rPr>
                <w:b/>
                <w:bCs/>
                <w:color w:val="000000"/>
                <w:sz w:val="18"/>
                <w:szCs w:val="18"/>
              </w:rPr>
              <w:t>5554,50</w:t>
            </w:r>
          </w:p>
        </w:tc>
        <w:tc>
          <w:tcPr>
            <w:tcW w:w="2067" w:type="dxa"/>
            <w:tcBorders>
              <w:top w:val="nil"/>
              <w:left w:val="nil"/>
              <w:bottom w:val="single" w:sz="8" w:space="0" w:color="000000"/>
              <w:right w:val="single" w:sz="8" w:space="0" w:color="000000"/>
            </w:tcBorders>
            <w:vAlign w:val="center"/>
          </w:tcPr>
          <w:p w14:paraId="608315B3" w14:textId="77777777" w:rsidR="00D75D37" w:rsidRDefault="008A1D99">
            <w:pPr>
              <w:rPr>
                <w:b/>
                <w:bCs/>
                <w:color w:val="000000"/>
                <w:sz w:val="20"/>
                <w:szCs w:val="20"/>
              </w:rPr>
            </w:pPr>
            <w:r>
              <w:rPr>
                <w:b/>
                <w:bCs/>
                <w:color w:val="000000"/>
                <w:sz w:val="20"/>
                <w:szCs w:val="20"/>
              </w:rPr>
              <w:t> </w:t>
            </w:r>
          </w:p>
        </w:tc>
      </w:tr>
      <w:tr w:rsidR="00D75D37" w14:paraId="043F8BDB" w14:textId="77777777">
        <w:trPr>
          <w:trHeight w:val="180"/>
        </w:trPr>
        <w:tc>
          <w:tcPr>
            <w:tcW w:w="2221" w:type="dxa"/>
            <w:vMerge w:val="restart"/>
            <w:tcBorders>
              <w:top w:val="nil"/>
              <w:left w:val="single" w:sz="8" w:space="0" w:color="000000"/>
              <w:bottom w:val="single" w:sz="8" w:space="0" w:color="000000"/>
              <w:right w:val="single" w:sz="8" w:space="0" w:color="000000"/>
            </w:tcBorders>
            <w:vAlign w:val="center"/>
          </w:tcPr>
          <w:p w14:paraId="16D954D0"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nil"/>
              <w:right w:val="single" w:sz="8" w:space="0" w:color="000000"/>
            </w:tcBorders>
            <w:vAlign w:val="center"/>
          </w:tcPr>
          <w:p w14:paraId="2A9761C4" w14:textId="77777777" w:rsidR="00D75D37" w:rsidRDefault="008A1D99">
            <w:pPr>
              <w:rPr>
                <w:b/>
                <w:bCs/>
                <w:color w:val="000000"/>
                <w:sz w:val="18"/>
                <w:szCs w:val="18"/>
              </w:rPr>
            </w:pPr>
            <w:r>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tcPr>
          <w:p w14:paraId="0C8E6A82" w14:textId="77777777" w:rsidR="00D75D37" w:rsidRDefault="008A1D99">
            <w:pPr>
              <w:jc w:val="right"/>
              <w:rPr>
                <w:color w:val="000000"/>
                <w:sz w:val="18"/>
                <w:szCs w:val="18"/>
              </w:rPr>
            </w:pPr>
            <w:r>
              <w:rPr>
                <w:color w:val="000000"/>
                <w:sz w:val="18"/>
                <w:szCs w:val="18"/>
              </w:rPr>
              <w:t>4726,40</w:t>
            </w:r>
          </w:p>
        </w:tc>
        <w:tc>
          <w:tcPr>
            <w:tcW w:w="1755" w:type="dxa"/>
            <w:vMerge w:val="restart"/>
            <w:tcBorders>
              <w:top w:val="nil"/>
              <w:left w:val="single" w:sz="8" w:space="0" w:color="000000"/>
              <w:bottom w:val="single" w:sz="8" w:space="0" w:color="000000"/>
              <w:right w:val="single" w:sz="8" w:space="0" w:color="000000"/>
            </w:tcBorders>
            <w:vAlign w:val="center"/>
          </w:tcPr>
          <w:p w14:paraId="4E98A995" w14:textId="77777777" w:rsidR="00D75D37" w:rsidRDefault="008A1D99">
            <w:pPr>
              <w:jc w:val="right"/>
              <w:rPr>
                <w:color w:val="000000"/>
                <w:sz w:val="18"/>
                <w:szCs w:val="18"/>
              </w:rPr>
            </w:pPr>
            <w:r>
              <w:rPr>
                <w:color w:val="000000"/>
                <w:sz w:val="18"/>
                <w:szCs w:val="18"/>
              </w:rPr>
              <w:t>5214,50</w:t>
            </w:r>
          </w:p>
        </w:tc>
        <w:tc>
          <w:tcPr>
            <w:tcW w:w="2144" w:type="dxa"/>
            <w:vMerge w:val="restart"/>
            <w:tcBorders>
              <w:top w:val="nil"/>
              <w:left w:val="single" w:sz="8" w:space="0" w:color="000000"/>
              <w:bottom w:val="single" w:sz="8" w:space="0" w:color="000000"/>
              <w:right w:val="single" w:sz="8" w:space="0" w:color="000000"/>
            </w:tcBorders>
            <w:vAlign w:val="center"/>
          </w:tcPr>
          <w:p w14:paraId="51AEA759" w14:textId="77777777" w:rsidR="00D75D37" w:rsidRDefault="008A1D99">
            <w:pPr>
              <w:jc w:val="right"/>
              <w:rPr>
                <w:color w:val="000000"/>
                <w:sz w:val="18"/>
                <w:szCs w:val="18"/>
              </w:rPr>
            </w:pPr>
            <w:r>
              <w:rPr>
                <w:color w:val="000000"/>
                <w:sz w:val="18"/>
                <w:szCs w:val="18"/>
              </w:rPr>
              <w:t>5433,50</w:t>
            </w:r>
          </w:p>
        </w:tc>
        <w:tc>
          <w:tcPr>
            <w:tcW w:w="2067" w:type="dxa"/>
            <w:vMerge w:val="restart"/>
            <w:tcBorders>
              <w:top w:val="nil"/>
              <w:left w:val="single" w:sz="8" w:space="0" w:color="000000"/>
              <w:bottom w:val="single" w:sz="8" w:space="0" w:color="000000"/>
              <w:right w:val="single" w:sz="8" w:space="0" w:color="000000"/>
            </w:tcBorders>
            <w:vAlign w:val="center"/>
          </w:tcPr>
          <w:p w14:paraId="3456E297" w14:textId="77777777" w:rsidR="00D75D37" w:rsidRDefault="008A1D99">
            <w:pPr>
              <w:rPr>
                <w:b/>
                <w:bCs/>
                <w:color w:val="000000"/>
                <w:sz w:val="20"/>
                <w:szCs w:val="20"/>
              </w:rPr>
            </w:pPr>
            <w:r>
              <w:rPr>
                <w:b/>
                <w:bCs/>
                <w:color w:val="000000"/>
                <w:sz w:val="20"/>
                <w:szCs w:val="20"/>
              </w:rPr>
              <w:t> </w:t>
            </w:r>
          </w:p>
        </w:tc>
      </w:tr>
      <w:tr w:rsidR="00D75D37" w14:paraId="021702FA" w14:textId="77777777" w:rsidTr="002A68CB">
        <w:trPr>
          <w:trHeight w:val="353"/>
        </w:trPr>
        <w:tc>
          <w:tcPr>
            <w:tcW w:w="2221" w:type="dxa"/>
            <w:vMerge/>
            <w:tcBorders>
              <w:top w:val="nil"/>
              <w:left w:val="single" w:sz="8" w:space="0" w:color="000000"/>
              <w:bottom w:val="single" w:sz="4" w:space="0" w:color="auto"/>
              <w:right w:val="single" w:sz="8" w:space="0" w:color="000000"/>
            </w:tcBorders>
            <w:vAlign w:val="center"/>
          </w:tcPr>
          <w:p w14:paraId="14E51199"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92" w:type="dxa"/>
            <w:tcBorders>
              <w:top w:val="nil"/>
              <w:left w:val="nil"/>
              <w:bottom w:val="single" w:sz="4" w:space="0" w:color="auto"/>
              <w:right w:val="single" w:sz="8" w:space="0" w:color="000000"/>
            </w:tcBorders>
            <w:vAlign w:val="center"/>
          </w:tcPr>
          <w:p w14:paraId="32E0E789"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15" w:type="dxa"/>
            <w:vMerge/>
            <w:tcBorders>
              <w:top w:val="nil"/>
              <w:left w:val="single" w:sz="8" w:space="0" w:color="000000"/>
              <w:bottom w:val="single" w:sz="4" w:space="0" w:color="auto"/>
              <w:right w:val="single" w:sz="8" w:space="0" w:color="000000"/>
            </w:tcBorders>
            <w:vAlign w:val="center"/>
          </w:tcPr>
          <w:p w14:paraId="791F3B26"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55" w:type="dxa"/>
            <w:vMerge/>
            <w:tcBorders>
              <w:top w:val="nil"/>
              <w:left w:val="single" w:sz="8" w:space="0" w:color="000000"/>
              <w:bottom w:val="single" w:sz="4" w:space="0" w:color="auto"/>
              <w:right w:val="single" w:sz="8" w:space="0" w:color="000000"/>
            </w:tcBorders>
            <w:vAlign w:val="center"/>
          </w:tcPr>
          <w:p w14:paraId="3E2D0C7A"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44" w:type="dxa"/>
            <w:vMerge/>
            <w:tcBorders>
              <w:top w:val="nil"/>
              <w:left w:val="single" w:sz="8" w:space="0" w:color="000000"/>
              <w:bottom w:val="single" w:sz="4" w:space="0" w:color="auto"/>
              <w:right w:val="single" w:sz="8" w:space="0" w:color="000000"/>
            </w:tcBorders>
            <w:vAlign w:val="center"/>
          </w:tcPr>
          <w:p w14:paraId="61447EE8"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67" w:type="dxa"/>
            <w:vMerge/>
            <w:tcBorders>
              <w:top w:val="nil"/>
              <w:left w:val="single" w:sz="8" w:space="0" w:color="000000"/>
              <w:bottom w:val="single" w:sz="4" w:space="0" w:color="auto"/>
              <w:right w:val="single" w:sz="8" w:space="0" w:color="000000"/>
            </w:tcBorders>
            <w:vAlign w:val="center"/>
          </w:tcPr>
          <w:p w14:paraId="1BC57B47"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5C7389BB" w14:textId="77777777" w:rsidTr="002A68CB">
        <w:trPr>
          <w:trHeight w:val="335"/>
        </w:trPr>
        <w:tc>
          <w:tcPr>
            <w:tcW w:w="2221" w:type="dxa"/>
            <w:tcBorders>
              <w:top w:val="single" w:sz="4" w:space="0" w:color="auto"/>
              <w:left w:val="single" w:sz="4" w:space="0" w:color="auto"/>
              <w:bottom w:val="single" w:sz="4" w:space="0" w:color="auto"/>
              <w:right w:val="single" w:sz="4" w:space="0" w:color="auto"/>
            </w:tcBorders>
            <w:vAlign w:val="center"/>
          </w:tcPr>
          <w:p w14:paraId="47D9DC6E" w14:textId="77777777" w:rsidR="00D75D37" w:rsidRDefault="008A1D99">
            <w:pPr>
              <w:jc w:val="both"/>
              <w:rPr>
                <w:b/>
                <w:bCs/>
                <w:color w:val="000000"/>
                <w:sz w:val="18"/>
                <w:szCs w:val="18"/>
              </w:rPr>
            </w:pPr>
            <w:r>
              <w:rPr>
                <w:b/>
                <w:bCs/>
                <w:color w:val="000000"/>
                <w:sz w:val="18"/>
                <w:szCs w:val="18"/>
              </w:rPr>
              <w:t> </w:t>
            </w:r>
          </w:p>
        </w:tc>
        <w:tc>
          <w:tcPr>
            <w:tcW w:w="4392" w:type="dxa"/>
            <w:tcBorders>
              <w:top w:val="single" w:sz="4" w:space="0" w:color="auto"/>
              <w:left w:val="single" w:sz="4" w:space="0" w:color="auto"/>
              <w:bottom w:val="single" w:sz="4" w:space="0" w:color="auto"/>
              <w:right w:val="single" w:sz="4" w:space="0" w:color="auto"/>
            </w:tcBorders>
            <w:vAlign w:val="center"/>
          </w:tcPr>
          <w:p w14:paraId="0BEA36DE" w14:textId="77777777" w:rsidR="00D75D37" w:rsidRDefault="008A1D99">
            <w:pPr>
              <w:rPr>
                <w:b/>
                <w:bCs/>
                <w:color w:val="000000"/>
                <w:sz w:val="18"/>
                <w:szCs w:val="18"/>
              </w:rPr>
            </w:pPr>
            <w:r>
              <w:rPr>
                <w:b/>
                <w:bCs/>
                <w:color w:val="000000"/>
                <w:sz w:val="18"/>
                <w:szCs w:val="18"/>
              </w:rPr>
              <w:t>1.2. Lietuvos Respublikos valstybės biudžeto dotacijos</w:t>
            </w:r>
          </w:p>
        </w:tc>
        <w:tc>
          <w:tcPr>
            <w:tcW w:w="2015" w:type="dxa"/>
            <w:tcBorders>
              <w:top w:val="single" w:sz="4" w:space="0" w:color="auto"/>
              <w:left w:val="single" w:sz="4" w:space="0" w:color="auto"/>
              <w:bottom w:val="single" w:sz="4" w:space="0" w:color="auto"/>
              <w:right w:val="single" w:sz="4" w:space="0" w:color="auto"/>
            </w:tcBorders>
            <w:vAlign w:val="center"/>
          </w:tcPr>
          <w:p w14:paraId="33479108" w14:textId="77777777" w:rsidR="00D75D37" w:rsidRDefault="008A1D99">
            <w:pPr>
              <w:jc w:val="right"/>
              <w:rPr>
                <w:color w:val="000000"/>
                <w:sz w:val="18"/>
                <w:szCs w:val="18"/>
              </w:rPr>
            </w:pPr>
            <w:r>
              <w:rPr>
                <w:color w:val="000000"/>
                <w:sz w:val="18"/>
                <w:szCs w:val="18"/>
              </w:rPr>
              <w:t>0,00</w:t>
            </w:r>
          </w:p>
        </w:tc>
        <w:tc>
          <w:tcPr>
            <w:tcW w:w="1755" w:type="dxa"/>
            <w:tcBorders>
              <w:top w:val="single" w:sz="4" w:space="0" w:color="auto"/>
              <w:left w:val="single" w:sz="4" w:space="0" w:color="auto"/>
              <w:bottom w:val="single" w:sz="4" w:space="0" w:color="auto"/>
              <w:right w:val="single" w:sz="4" w:space="0" w:color="auto"/>
            </w:tcBorders>
            <w:vAlign w:val="center"/>
          </w:tcPr>
          <w:p w14:paraId="5B93A417" w14:textId="77777777" w:rsidR="00D75D37" w:rsidRDefault="008A1D99">
            <w:pPr>
              <w:jc w:val="right"/>
              <w:rPr>
                <w:color w:val="000000"/>
                <w:sz w:val="18"/>
                <w:szCs w:val="18"/>
              </w:rPr>
            </w:pPr>
            <w:r>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tcPr>
          <w:p w14:paraId="4A0AEB6F" w14:textId="77777777" w:rsidR="00D75D37" w:rsidRDefault="008A1D99">
            <w:pPr>
              <w:jc w:val="right"/>
              <w:rPr>
                <w:color w:val="000000"/>
                <w:sz w:val="18"/>
                <w:szCs w:val="18"/>
              </w:rPr>
            </w:pPr>
            <w:r>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tcPr>
          <w:p w14:paraId="1FF6DC70" w14:textId="77777777" w:rsidR="00D75D37" w:rsidRDefault="008A1D99">
            <w:pPr>
              <w:rPr>
                <w:b/>
                <w:bCs/>
                <w:color w:val="000000"/>
                <w:sz w:val="20"/>
                <w:szCs w:val="20"/>
              </w:rPr>
            </w:pPr>
            <w:r>
              <w:rPr>
                <w:b/>
                <w:bCs/>
                <w:color w:val="000000"/>
                <w:sz w:val="20"/>
                <w:szCs w:val="20"/>
              </w:rPr>
              <w:t> </w:t>
            </w:r>
          </w:p>
        </w:tc>
      </w:tr>
      <w:tr w:rsidR="00D75D37" w14:paraId="36FB4C67" w14:textId="77777777" w:rsidTr="002A68CB">
        <w:trPr>
          <w:trHeight w:val="244"/>
        </w:trPr>
        <w:tc>
          <w:tcPr>
            <w:tcW w:w="2221" w:type="dxa"/>
            <w:tcBorders>
              <w:top w:val="single" w:sz="4" w:space="0" w:color="auto"/>
              <w:left w:val="single" w:sz="8" w:space="0" w:color="000000"/>
              <w:bottom w:val="single" w:sz="8" w:space="0" w:color="000000"/>
              <w:right w:val="single" w:sz="8" w:space="0" w:color="000000"/>
            </w:tcBorders>
            <w:vAlign w:val="center"/>
          </w:tcPr>
          <w:p w14:paraId="5777AAFE" w14:textId="77777777" w:rsidR="00D75D37" w:rsidRDefault="008A1D99">
            <w:pPr>
              <w:jc w:val="both"/>
              <w:rPr>
                <w:b/>
                <w:bCs/>
                <w:color w:val="000000"/>
                <w:sz w:val="18"/>
                <w:szCs w:val="18"/>
              </w:rPr>
            </w:pPr>
            <w:r>
              <w:rPr>
                <w:b/>
                <w:bCs/>
                <w:color w:val="000000"/>
                <w:sz w:val="18"/>
                <w:szCs w:val="18"/>
              </w:rPr>
              <w:t> </w:t>
            </w:r>
          </w:p>
        </w:tc>
        <w:tc>
          <w:tcPr>
            <w:tcW w:w="4392" w:type="dxa"/>
            <w:tcBorders>
              <w:top w:val="single" w:sz="4" w:space="0" w:color="auto"/>
              <w:left w:val="nil"/>
              <w:bottom w:val="single" w:sz="8" w:space="0" w:color="000000"/>
              <w:right w:val="single" w:sz="8" w:space="0" w:color="000000"/>
            </w:tcBorders>
            <w:vAlign w:val="center"/>
          </w:tcPr>
          <w:p w14:paraId="24E7A6DF" w14:textId="77777777" w:rsidR="00D75D37" w:rsidRDefault="008A1D99">
            <w:pPr>
              <w:rPr>
                <w:b/>
                <w:bCs/>
                <w:color w:val="000000"/>
                <w:sz w:val="18"/>
                <w:szCs w:val="18"/>
              </w:rPr>
            </w:pPr>
            <w:r>
              <w:rPr>
                <w:b/>
                <w:bCs/>
                <w:color w:val="000000"/>
                <w:sz w:val="18"/>
                <w:szCs w:val="18"/>
              </w:rPr>
              <w:t>1.3. Pajamų įmokos ir kitos pajamos</w:t>
            </w:r>
          </w:p>
        </w:tc>
        <w:tc>
          <w:tcPr>
            <w:tcW w:w="2015" w:type="dxa"/>
            <w:tcBorders>
              <w:top w:val="single" w:sz="4" w:space="0" w:color="auto"/>
              <w:left w:val="nil"/>
              <w:bottom w:val="single" w:sz="8" w:space="0" w:color="000000"/>
              <w:right w:val="single" w:sz="8" w:space="0" w:color="000000"/>
            </w:tcBorders>
            <w:vAlign w:val="center"/>
          </w:tcPr>
          <w:p w14:paraId="65F96F42" w14:textId="77777777" w:rsidR="00D75D37" w:rsidRDefault="008A1D99">
            <w:pPr>
              <w:jc w:val="right"/>
              <w:rPr>
                <w:color w:val="000000"/>
                <w:sz w:val="18"/>
                <w:szCs w:val="18"/>
              </w:rPr>
            </w:pPr>
            <w:r>
              <w:rPr>
                <w:color w:val="000000"/>
                <w:sz w:val="18"/>
                <w:szCs w:val="18"/>
              </w:rPr>
              <w:t>121,00</w:t>
            </w:r>
          </w:p>
        </w:tc>
        <w:tc>
          <w:tcPr>
            <w:tcW w:w="1755" w:type="dxa"/>
            <w:tcBorders>
              <w:top w:val="single" w:sz="4" w:space="0" w:color="auto"/>
              <w:left w:val="nil"/>
              <w:bottom w:val="single" w:sz="8" w:space="0" w:color="000000"/>
              <w:right w:val="single" w:sz="8" w:space="0" w:color="000000"/>
            </w:tcBorders>
            <w:vAlign w:val="center"/>
          </w:tcPr>
          <w:p w14:paraId="2D2E244C" w14:textId="77777777" w:rsidR="00D75D37" w:rsidRDefault="008A1D99">
            <w:pPr>
              <w:jc w:val="right"/>
              <w:rPr>
                <w:color w:val="000000"/>
                <w:sz w:val="18"/>
                <w:szCs w:val="18"/>
              </w:rPr>
            </w:pPr>
            <w:r>
              <w:rPr>
                <w:color w:val="000000"/>
                <w:sz w:val="18"/>
                <w:szCs w:val="18"/>
              </w:rPr>
              <w:t>121,00</w:t>
            </w:r>
          </w:p>
        </w:tc>
        <w:tc>
          <w:tcPr>
            <w:tcW w:w="2144" w:type="dxa"/>
            <w:tcBorders>
              <w:top w:val="single" w:sz="4" w:space="0" w:color="auto"/>
              <w:left w:val="nil"/>
              <w:bottom w:val="single" w:sz="8" w:space="0" w:color="000000"/>
              <w:right w:val="single" w:sz="8" w:space="0" w:color="000000"/>
            </w:tcBorders>
            <w:vAlign w:val="center"/>
          </w:tcPr>
          <w:p w14:paraId="5E3351F9" w14:textId="77777777" w:rsidR="00D75D37" w:rsidRDefault="008A1D99">
            <w:pPr>
              <w:jc w:val="right"/>
              <w:rPr>
                <w:color w:val="000000"/>
                <w:sz w:val="18"/>
                <w:szCs w:val="18"/>
              </w:rPr>
            </w:pPr>
            <w:r>
              <w:rPr>
                <w:color w:val="000000"/>
                <w:sz w:val="18"/>
                <w:szCs w:val="18"/>
              </w:rPr>
              <w:t>121,00</w:t>
            </w:r>
          </w:p>
        </w:tc>
        <w:tc>
          <w:tcPr>
            <w:tcW w:w="2067" w:type="dxa"/>
            <w:tcBorders>
              <w:top w:val="single" w:sz="4" w:space="0" w:color="auto"/>
              <w:left w:val="nil"/>
              <w:bottom w:val="single" w:sz="8" w:space="0" w:color="000000"/>
              <w:right w:val="single" w:sz="8" w:space="0" w:color="000000"/>
            </w:tcBorders>
            <w:vAlign w:val="center"/>
          </w:tcPr>
          <w:p w14:paraId="71DC998B" w14:textId="77777777" w:rsidR="00D75D37" w:rsidRDefault="008A1D99">
            <w:pPr>
              <w:rPr>
                <w:b/>
                <w:bCs/>
                <w:color w:val="000000"/>
                <w:sz w:val="20"/>
                <w:szCs w:val="20"/>
              </w:rPr>
            </w:pPr>
            <w:r>
              <w:rPr>
                <w:b/>
                <w:bCs/>
                <w:color w:val="000000"/>
                <w:sz w:val="20"/>
                <w:szCs w:val="20"/>
              </w:rPr>
              <w:t> </w:t>
            </w:r>
          </w:p>
        </w:tc>
      </w:tr>
      <w:tr w:rsidR="00D75D37" w14:paraId="51BCF928" w14:textId="77777777">
        <w:trPr>
          <w:trHeight w:val="361"/>
        </w:trPr>
        <w:tc>
          <w:tcPr>
            <w:tcW w:w="2221" w:type="dxa"/>
            <w:tcBorders>
              <w:top w:val="nil"/>
              <w:left w:val="single" w:sz="8" w:space="0" w:color="000000"/>
              <w:bottom w:val="single" w:sz="8" w:space="0" w:color="000000"/>
              <w:right w:val="single" w:sz="8" w:space="0" w:color="000000"/>
            </w:tcBorders>
            <w:vAlign w:val="center"/>
          </w:tcPr>
          <w:p w14:paraId="61AEDC44"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0C44F62C"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15" w:type="dxa"/>
            <w:tcBorders>
              <w:top w:val="nil"/>
              <w:left w:val="nil"/>
              <w:bottom w:val="single" w:sz="8" w:space="0" w:color="000000"/>
              <w:right w:val="single" w:sz="8" w:space="0" w:color="000000"/>
            </w:tcBorders>
            <w:vAlign w:val="center"/>
          </w:tcPr>
          <w:p w14:paraId="4CA4A4D0" w14:textId="77777777" w:rsidR="00D75D37" w:rsidRDefault="008A1D99">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tcPr>
          <w:p w14:paraId="6353AD8E" w14:textId="77777777" w:rsidR="00D75D37" w:rsidRDefault="008A1D99">
            <w:pPr>
              <w:jc w:val="right"/>
              <w:rPr>
                <w:color w:val="000000"/>
                <w:sz w:val="18"/>
                <w:szCs w:val="18"/>
              </w:rPr>
            </w:pPr>
            <w:r>
              <w:rPr>
                <w:color w:val="000000"/>
                <w:sz w:val="18"/>
                <w:szCs w:val="18"/>
              </w:rPr>
              <w:t>0,00</w:t>
            </w:r>
          </w:p>
        </w:tc>
        <w:tc>
          <w:tcPr>
            <w:tcW w:w="2144" w:type="dxa"/>
            <w:tcBorders>
              <w:top w:val="nil"/>
              <w:left w:val="nil"/>
              <w:bottom w:val="single" w:sz="8" w:space="0" w:color="000000"/>
              <w:right w:val="single" w:sz="8" w:space="0" w:color="000000"/>
            </w:tcBorders>
            <w:vAlign w:val="center"/>
          </w:tcPr>
          <w:p w14:paraId="1C36134E" w14:textId="77777777" w:rsidR="00D75D37" w:rsidRDefault="008A1D99">
            <w:pPr>
              <w:jc w:val="right"/>
              <w:rPr>
                <w:color w:val="000000"/>
                <w:sz w:val="18"/>
                <w:szCs w:val="18"/>
              </w:rPr>
            </w:pPr>
            <w:r>
              <w:rPr>
                <w:color w:val="000000"/>
                <w:sz w:val="18"/>
                <w:szCs w:val="18"/>
              </w:rPr>
              <w:t>0,00</w:t>
            </w:r>
          </w:p>
        </w:tc>
        <w:tc>
          <w:tcPr>
            <w:tcW w:w="2067" w:type="dxa"/>
            <w:tcBorders>
              <w:top w:val="nil"/>
              <w:left w:val="nil"/>
              <w:bottom w:val="single" w:sz="8" w:space="0" w:color="000000"/>
              <w:right w:val="single" w:sz="8" w:space="0" w:color="000000"/>
            </w:tcBorders>
            <w:vAlign w:val="center"/>
          </w:tcPr>
          <w:p w14:paraId="618F4E55" w14:textId="77777777" w:rsidR="00D75D37" w:rsidRDefault="008A1D99">
            <w:pPr>
              <w:rPr>
                <w:b/>
                <w:bCs/>
                <w:color w:val="000000"/>
                <w:sz w:val="20"/>
                <w:szCs w:val="20"/>
              </w:rPr>
            </w:pPr>
            <w:r>
              <w:rPr>
                <w:b/>
                <w:bCs/>
                <w:color w:val="000000"/>
                <w:sz w:val="20"/>
                <w:szCs w:val="20"/>
              </w:rPr>
              <w:t> </w:t>
            </w:r>
          </w:p>
        </w:tc>
      </w:tr>
      <w:tr w:rsidR="00D75D37" w14:paraId="5BA681BC" w14:textId="77777777">
        <w:trPr>
          <w:trHeight w:val="252"/>
        </w:trPr>
        <w:tc>
          <w:tcPr>
            <w:tcW w:w="2221" w:type="dxa"/>
            <w:tcBorders>
              <w:top w:val="nil"/>
              <w:left w:val="single" w:sz="8" w:space="0" w:color="000000"/>
              <w:bottom w:val="single" w:sz="8" w:space="0" w:color="000000"/>
              <w:right w:val="single" w:sz="8" w:space="0" w:color="000000"/>
            </w:tcBorders>
            <w:vAlign w:val="center"/>
          </w:tcPr>
          <w:p w14:paraId="59AF4B0C"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34DEEB32" w14:textId="77777777" w:rsidR="00D75D37" w:rsidRDefault="008A1D99">
            <w:pPr>
              <w:rPr>
                <w:b/>
                <w:bCs/>
                <w:color w:val="000000"/>
                <w:sz w:val="18"/>
                <w:szCs w:val="18"/>
              </w:rPr>
            </w:pPr>
            <w:r>
              <w:rPr>
                <w:b/>
                <w:bCs/>
                <w:color w:val="000000"/>
                <w:sz w:val="18"/>
                <w:szCs w:val="18"/>
              </w:rPr>
              <w:t>1.5. Skolintos lėšos</w:t>
            </w:r>
          </w:p>
        </w:tc>
        <w:tc>
          <w:tcPr>
            <w:tcW w:w="2015" w:type="dxa"/>
            <w:tcBorders>
              <w:top w:val="nil"/>
              <w:left w:val="nil"/>
              <w:bottom w:val="single" w:sz="8" w:space="0" w:color="000000"/>
              <w:right w:val="single" w:sz="8" w:space="0" w:color="000000"/>
            </w:tcBorders>
            <w:vAlign w:val="center"/>
          </w:tcPr>
          <w:p w14:paraId="66F19CDA" w14:textId="77777777" w:rsidR="00D75D37" w:rsidRDefault="008A1D99">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tcPr>
          <w:p w14:paraId="5E1B402B" w14:textId="77777777" w:rsidR="00D75D37" w:rsidRDefault="008A1D99">
            <w:pPr>
              <w:jc w:val="right"/>
              <w:rPr>
                <w:color w:val="000000"/>
                <w:sz w:val="18"/>
                <w:szCs w:val="18"/>
              </w:rPr>
            </w:pPr>
            <w:r>
              <w:rPr>
                <w:color w:val="000000"/>
                <w:sz w:val="18"/>
                <w:szCs w:val="18"/>
              </w:rPr>
              <w:t>0,00</w:t>
            </w:r>
          </w:p>
        </w:tc>
        <w:tc>
          <w:tcPr>
            <w:tcW w:w="2144" w:type="dxa"/>
            <w:tcBorders>
              <w:top w:val="nil"/>
              <w:left w:val="nil"/>
              <w:bottom w:val="single" w:sz="8" w:space="0" w:color="000000"/>
              <w:right w:val="single" w:sz="8" w:space="0" w:color="000000"/>
            </w:tcBorders>
            <w:vAlign w:val="center"/>
          </w:tcPr>
          <w:p w14:paraId="56799DD1" w14:textId="77777777" w:rsidR="00D75D37" w:rsidRDefault="008A1D99">
            <w:pPr>
              <w:jc w:val="right"/>
              <w:rPr>
                <w:color w:val="000000"/>
                <w:sz w:val="18"/>
                <w:szCs w:val="18"/>
              </w:rPr>
            </w:pPr>
            <w:r>
              <w:rPr>
                <w:color w:val="000000"/>
                <w:sz w:val="18"/>
                <w:szCs w:val="18"/>
              </w:rPr>
              <w:t>0,00</w:t>
            </w:r>
          </w:p>
        </w:tc>
        <w:tc>
          <w:tcPr>
            <w:tcW w:w="2067" w:type="dxa"/>
            <w:tcBorders>
              <w:top w:val="nil"/>
              <w:left w:val="nil"/>
              <w:bottom w:val="single" w:sz="8" w:space="0" w:color="000000"/>
              <w:right w:val="single" w:sz="8" w:space="0" w:color="000000"/>
            </w:tcBorders>
            <w:vAlign w:val="center"/>
          </w:tcPr>
          <w:p w14:paraId="12A83FDB" w14:textId="77777777" w:rsidR="00D75D37" w:rsidRDefault="008A1D99">
            <w:pPr>
              <w:rPr>
                <w:b/>
                <w:bCs/>
                <w:color w:val="000000"/>
                <w:sz w:val="20"/>
                <w:szCs w:val="20"/>
              </w:rPr>
            </w:pPr>
            <w:r>
              <w:rPr>
                <w:b/>
                <w:bCs/>
                <w:color w:val="000000"/>
                <w:sz w:val="20"/>
                <w:szCs w:val="20"/>
              </w:rPr>
              <w:t> </w:t>
            </w:r>
          </w:p>
        </w:tc>
      </w:tr>
      <w:tr w:rsidR="00D75D37" w14:paraId="40322DC5" w14:textId="77777777">
        <w:trPr>
          <w:trHeight w:val="634"/>
        </w:trPr>
        <w:tc>
          <w:tcPr>
            <w:tcW w:w="2221" w:type="dxa"/>
            <w:tcBorders>
              <w:top w:val="nil"/>
              <w:left w:val="single" w:sz="8" w:space="0" w:color="000000"/>
              <w:bottom w:val="single" w:sz="8" w:space="0" w:color="000000"/>
              <w:right w:val="single" w:sz="8" w:space="0" w:color="000000"/>
            </w:tcBorders>
            <w:vAlign w:val="center"/>
          </w:tcPr>
          <w:p w14:paraId="1DCBE696"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3259C170" w14:textId="77777777" w:rsidR="00D75D37" w:rsidRDefault="008A1D99">
            <w:pPr>
              <w:rPr>
                <w:b/>
                <w:bCs/>
                <w:color w:val="000000"/>
                <w:sz w:val="18"/>
                <w:szCs w:val="18"/>
              </w:rPr>
            </w:pPr>
            <w:r>
              <w:rPr>
                <w:b/>
                <w:bCs/>
                <w:color w:val="000000"/>
                <w:sz w:val="18"/>
                <w:szCs w:val="18"/>
              </w:rPr>
              <w:t>2. Kiti šaltiniai</w:t>
            </w:r>
          </w:p>
        </w:tc>
        <w:tc>
          <w:tcPr>
            <w:tcW w:w="2015" w:type="dxa"/>
            <w:tcBorders>
              <w:top w:val="nil"/>
              <w:left w:val="nil"/>
              <w:bottom w:val="single" w:sz="8" w:space="0" w:color="000000"/>
              <w:right w:val="single" w:sz="8" w:space="0" w:color="000000"/>
            </w:tcBorders>
            <w:vAlign w:val="center"/>
          </w:tcPr>
          <w:p w14:paraId="385EC153" w14:textId="77777777" w:rsidR="00D75D37" w:rsidRDefault="008A1D99">
            <w:pPr>
              <w:jc w:val="right"/>
              <w:rPr>
                <w:b/>
                <w:bCs/>
                <w:color w:val="000000"/>
                <w:sz w:val="18"/>
                <w:szCs w:val="18"/>
              </w:rPr>
            </w:pPr>
            <w:r>
              <w:rPr>
                <w:b/>
                <w:bCs/>
                <w:color w:val="000000"/>
                <w:sz w:val="18"/>
                <w:szCs w:val="18"/>
              </w:rPr>
              <w:t>0,00</w:t>
            </w:r>
          </w:p>
        </w:tc>
        <w:tc>
          <w:tcPr>
            <w:tcW w:w="1755" w:type="dxa"/>
            <w:tcBorders>
              <w:top w:val="nil"/>
              <w:left w:val="nil"/>
              <w:bottom w:val="single" w:sz="8" w:space="0" w:color="000000"/>
              <w:right w:val="single" w:sz="8" w:space="0" w:color="000000"/>
            </w:tcBorders>
            <w:vAlign w:val="center"/>
          </w:tcPr>
          <w:p w14:paraId="262B6C9D" w14:textId="77777777" w:rsidR="00D75D37" w:rsidRDefault="008A1D99">
            <w:pPr>
              <w:jc w:val="right"/>
              <w:rPr>
                <w:b/>
                <w:bCs/>
                <w:color w:val="000000"/>
                <w:sz w:val="18"/>
                <w:szCs w:val="18"/>
              </w:rPr>
            </w:pPr>
            <w:r>
              <w:rPr>
                <w:b/>
                <w:bCs/>
                <w:color w:val="000000"/>
                <w:sz w:val="18"/>
                <w:szCs w:val="18"/>
              </w:rPr>
              <w:t>0,00</w:t>
            </w:r>
          </w:p>
        </w:tc>
        <w:tc>
          <w:tcPr>
            <w:tcW w:w="2144" w:type="dxa"/>
            <w:tcBorders>
              <w:top w:val="nil"/>
              <w:left w:val="nil"/>
              <w:bottom w:val="single" w:sz="8" w:space="0" w:color="000000"/>
              <w:right w:val="single" w:sz="8" w:space="0" w:color="000000"/>
            </w:tcBorders>
            <w:vAlign w:val="center"/>
          </w:tcPr>
          <w:p w14:paraId="6AF2863E" w14:textId="77777777" w:rsidR="00D75D37" w:rsidRDefault="008A1D99">
            <w:pPr>
              <w:jc w:val="right"/>
              <w:rPr>
                <w:b/>
                <w:bCs/>
                <w:color w:val="000000"/>
                <w:sz w:val="18"/>
                <w:szCs w:val="18"/>
              </w:rPr>
            </w:pPr>
            <w:r>
              <w:rPr>
                <w:b/>
                <w:bCs/>
                <w:color w:val="000000"/>
                <w:sz w:val="18"/>
                <w:szCs w:val="18"/>
              </w:rPr>
              <w:t>0,00</w:t>
            </w:r>
          </w:p>
        </w:tc>
        <w:tc>
          <w:tcPr>
            <w:tcW w:w="2067" w:type="dxa"/>
            <w:tcBorders>
              <w:top w:val="nil"/>
              <w:left w:val="nil"/>
              <w:bottom w:val="single" w:sz="8" w:space="0" w:color="000000"/>
              <w:right w:val="single" w:sz="8" w:space="0" w:color="000000"/>
            </w:tcBorders>
            <w:vAlign w:val="center"/>
          </w:tcPr>
          <w:p w14:paraId="7514F61A" w14:textId="77777777" w:rsidR="00D75D37" w:rsidRDefault="008A1D99">
            <w:pPr>
              <w:rPr>
                <w:b/>
                <w:bCs/>
                <w:color w:val="000000"/>
                <w:sz w:val="20"/>
                <w:szCs w:val="20"/>
              </w:rPr>
            </w:pPr>
            <w:r>
              <w:rPr>
                <w:b/>
                <w:bCs/>
                <w:color w:val="000000"/>
                <w:sz w:val="20"/>
                <w:szCs w:val="20"/>
              </w:rPr>
              <w:t> </w:t>
            </w:r>
          </w:p>
        </w:tc>
      </w:tr>
      <w:tr w:rsidR="00D75D37" w14:paraId="672376A1" w14:textId="77777777">
        <w:trPr>
          <w:trHeight w:val="344"/>
        </w:trPr>
        <w:tc>
          <w:tcPr>
            <w:tcW w:w="2221" w:type="dxa"/>
            <w:tcBorders>
              <w:top w:val="nil"/>
              <w:left w:val="single" w:sz="8" w:space="0" w:color="000000"/>
              <w:bottom w:val="single" w:sz="8" w:space="0" w:color="000000"/>
              <w:right w:val="single" w:sz="8" w:space="0" w:color="000000"/>
            </w:tcBorders>
            <w:vAlign w:val="center"/>
          </w:tcPr>
          <w:p w14:paraId="6012AED0"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47C95002"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tcPr>
          <w:p w14:paraId="110F2C87" w14:textId="77777777" w:rsidR="00D75D37" w:rsidRDefault="008A1D99">
            <w:pPr>
              <w:jc w:val="right"/>
              <w:rPr>
                <w:b/>
                <w:bCs/>
                <w:color w:val="000000"/>
                <w:sz w:val="18"/>
                <w:szCs w:val="18"/>
              </w:rPr>
            </w:pPr>
            <w:r>
              <w:rPr>
                <w:b/>
                <w:bCs/>
                <w:color w:val="000000"/>
                <w:sz w:val="18"/>
                <w:szCs w:val="18"/>
              </w:rPr>
              <w:t>4847,40</w:t>
            </w:r>
          </w:p>
        </w:tc>
        <w:tc>
          <w:tcPr>
            <w:tcW w:w="1755" w:type="dxa"/>
            <w:tcBorders>
              <w:top w:val="nil"/>
              <w:left w:val="nil"/>
              <w:bottom w:val="single" w:sz="8" w:space="0" w:color="000000"/>
              <w:right w:val="single" w:sz="8" w:space="0" w:color="000000"/>
            </w:tcBorders>
            <w:vAlign w:val="center"/>
          </w:tcPr>
          <w:p w14:paraId="0E2BFBAE" w14:textId="77777777" w:rsidR="00D75D37" w:rsidRDefault="008A1D99">
            <w:pPr>
              <w:jc w:val="right"/>
              <w:rPr>
                <w:b/>
                <w:bCs/>
                <w:color w:val="000000"/>
                <w:sz w:val="18"/>
                <w:szCs w:val="18"/>
              </w:rPr>
            </w:pPr>
            <w:r>
              <w:rPr>
                <w:b/>
                <w:bCs/>
                <w:color w:val="000000"/>
                <w:sz w:val="18"/>
                <w:szCs w:val="18"/>
              </w:rPr>
              <w:t>5335,50</w:t>
            </w:r>
          </w:p>
        </w:tc>
        <w:tc>
          <w:tcPr>
            <w:tcW w:w="2144" w:type="dxa"/>
            <w:tcBorders>
              <w:top w:val="nil"/>
              <w:left w:val="nil"/>
              <w:bottom w:val="single" w:sz="8" w:space="0" w:color="000000"/>
              <w:right w:val="single" w:sz="8" w:space="0" w:color="000000"/>
            </w:tcBorders>
            <w:vAlign w:val="center"/>
          </w:tcPr>
          <w:p w14:paraId="4863045F" w14:textId="77777777" w:rsidR="00D75D37" w:rsidRDefault="008A1D99">
            <w:pPr>
              <w:jc w:val="right"/>
              <w:rPr>
                <w:b/>
                <w:bCs/>
                <w:color w:val="000000"/>
                <w:sz w:val="18"/>
                <w:szCs w:val="18"/>
              </w:rPr>
            </w:pPr>
            <w:r>
              <w:rPr>
                <w:b/>
                <w:bCs/>
                <w:color w:val="000000"/>
                <w:sz w:val="18"/>
                <w:szCs w:val="18"/>
              </w:rPr>
              <w:t>5554,50</w:t>
            </w:r>
          </w:p>
        </w:tc>
        <w:tc>
          <w:tcPr>
            <w:tcW w:w="2067" w:type="dxa"/>
            <w:tcBorders>
              <w:top w:val="nil"/>
              <w:left w:val="nil"/>
              <w:bottom w:val="single" w:sz="8" w:space="0" w:color="000000"/>
              <w:right w:val="single" w:sz="8" w:space="0" w:color="000000"/>
            </w:tcBorders>
            <w:vAlign w:val="center"/>
          </w:tcPr>
          <w:p w14:paraId="19AB9944" w14:textId="77777777" w:rsidR="00D75D37" w:rsidRDefault="008A1D99">
            <w:pPr>
              <w:rPr>
                <w:b/>
                <w:bCs/>
                <w:color w:val="000000"/>
                <w:sz w:val="20"/>
                <w:szCs w:val="20"/>
              </w:rPr>
            </w:pPr>
            <w:r>
              <w:rPr>
                <w:b/>
                <w:bCs/>
                <w:color w:val="000000"/>
                <w:sz w:val="20"/>
                <w:szCs w:val="20"/>
              </w:rPr>
              <w:t> </w:t>
            </w:r>
          </w:p>
        </w:tc>
      </w:tr>
      <w:tr w:rsidR="00D75D37" w14:paraId="3F2958CB" w14:textId="77777777">
        <w:trPr>
          <w:trHeight w:val="361"/>
        </w:trPr>
        <w:tc>
          <w:tcPr>
            <w:tcW w:w="2221" w:type="dxa"/>
            <w:tcBorders>
              <w:top w:val="nil"/>
              <w:left w:val="single" w:sz="8" w:space="0" w:color="000000"/>
              <w:bottom w:val="single" w:sz="8" w:space="0" w:color="000000"/>
              <w:right w:val="single" w:sz="8" w:space="0" w:color="000000"/>
            </w:tcBorders>
            <w:vAlign w:val="center"/>
          </w:tcPr>
          <w:p w14:paraId="568AEFC7"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2B1D97B6" w14:textId="77777777" w:rsidR="00D75D37" w:rsidRDefault="008A1D99">
            <w:pPr>
              <w:rPr>
                <w:b/>
                <w:bCs/>
                <w:color w:val="000000"/>
                <w:sz w:val="18"/>
                <w:szCs w:val="18"/>
              </w:rPr>
            </w:pPr>
            <w:r>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tcPr>
          <w:p w14:paraId="2951E29B" w14:textId="77777777" w:rsidR="00D75D37" w:rsidRDefault="008A1D99">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tcPr>
          <w:p w14:paraId="456F24B5" w14:textId="77777777" w:rsidR="00D75D37" w:rsidRDefault="008A1D99">
            <w:pPr>
              <w:jc w:val="right"/>
              <w:rPr>
                <w:color w:val="000000"/>
                <w:sz w:val="18"/>
                <w:szCs w:val="18"/>
              </w:rPr>
            </w:pPr>
            <w:r>
              <w:rPr>
                <w:color w:val="000000"/>
                <w:sz w:val="18"/>
                <w:szCs w:val="18"/>
              </w:rPr>
              <w:t>0,00</w:t>
            </w:r>
          </w:p>
        </w:tc>
        <w:tc>
          <w:tcPr>
            <w:tcW w:w="2144" w:type="dxa"/>
            <w:tcBorders>
              <w:top w:val="nil"/>
              <w:left w:val="nil"/>
              <w:bottom w:val="single" w:sz="8" w:space="0" w:color="000000"/>
              <w:right w:val="single" w:sz="8" w:space="0" w:color="000000"/>
            </w:tcBorders>
            <w:vAlign w:val="center"/>
          </w:tcPr>
          <w:p w14:paraId="53E009C5" w14:textId="77777777" w:rsidR="00D75D37" w:rsidRDefault="008A1D99">
            <w:pPr>
              <w:jc w:val="right"/>
              <w:rPr>
                <w:color w:val="000000"/>
                <w:sz w:val="18"/>
                <w:szCs w:val="18"/>
              </w:rPr>
            </w:pPr>
            <w:r>
              <w:rPr>
                <w:color w:val="000000"/>
                <w:sz w:val="18"/>
                <w:szCs w:val="18"/>
              </w:rPr>
              <w:t>0,00</w:t>
            </w:r>
          </w:p>
        </w:tc>
        <w:tc>
          <w:tcPr>
            <w:tcW w:w="2067" w:type="dxa"/>
            <w:tcBorders>
              <w:top w:val="nil"/>
              <w:left w:val="nil"/>
              <w:bottom w:val="single" w:sz="8" w:space="0" w:color="000000"/>
              <w:right w:val="single" w:sz="8" w:space="0" w:color="000000"/>
            </w:tcBorders>
            <w:vAlign w:val="center"/>
          </w:tcPr>
          <w:p w14:paraId="54E3B87C" w14:textId="77777777" w:rsidR="00D75D37" w:rsidRDefault="008A1D99">
            <w:pPr>
              <w:rPr>
                <w:b/>
                <w:bCs/>
                <w:color w:val="000000"/>
                <w:sz w:val="20"/>
                <w:szCs w:val="20"/>
              </w:rPr>
            </w:pPr>
            <w:r>
              <w:rPr>
                <w:b/>
                <w:bCs/>
                <w:color w:val="000000"/>
                <w:sz w:val="20"/>
                <w:szCs w:val="20"/>
              </w:rPr>
              <w:t> </w:t>
            </w:r>
          </w:p>
        </w:tc>
      </w:tr>
      <w:tr w:rsidR="00D75D37" w14:paraId="01E24F6F" w14:textId="77777777">
        <w:trPr>
          <w:trHeight w:val="661"/>
        </w:trPr>
        <w:tc>
          <w:tcPr>
            <w:tcW w:w="2221" w:type="dxa"/>
            <w:tcBorders>
              <w:top w:val="nil"/>
              <w:left w:val="single" w:sz="8" w:space="0" w:color="000000"/>
              <w:bottom w:val="single" w:sz="8" w:space="0" w:color="000000"/>
              <w:right w:val="single" w:sz="8" w:space="0" w:color="000000"/>
            </w:tcBorders>
            <w:vAlign w:val="center"/>
          </w:tcPr>
          <w:p w14:paraId="3040453B" w14:textId="77777777" w:rsidR="00D75D37" w:rsidRDefault="008A1D99">
            <w:pPr>
              <w:jc w:val="both"/>
              <w:rPr>
                <w:b/>
                <w:bCs/>
                <w:color w:val="000000"/>
                <w:sz w:val="18"/>
                <w:szCs w:val="18"/>
              </w:rPr>
            </w:pPr>
            <w:r>
              <w:rPr>
                <w:b/>
                <w:bCs/>
                <w:color w:val="000000"/>
                <w:sz w:val="18"/>
                <w:szCs w:val="18"/>
              </w:rPr>
              <w:t> </w:t>
            </w:r>
          </w:p>
        </w:tc>
        <w:tc>
          <w:tcPr>
            <w:tcW w:w="4392" w:type="dxa"/>
            <w:tcBorders>
              <w:top w:val="nil"/>
              <w:left w:val="nil"/>
              <w:bottom w:val="single" w:sz="8" w:space="0" w:color="000000"/>
              <w:right w:val="single" w:sz="8" w:space="0" w:color="000000"/>
            </w:tcBorders>
            <w:vAlign w:val="center"/>
          </w:tcPr>
          <w:p w14:paraId="2CACA7F9"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tcPr>
          <w:p w14:paraId="76B4D67E" w14:textId="77777777" w:rsidR="00D75D37" w:rsidRDefault="008A1D99">
            <w:pPr>
              <w:jc w:val="right"/>
              <w:rPr>
                <w:b/>
                <w:bCs/>
                <w:color w:val="000000"/>
                <w:sz w:val="18"/>
                <w:szCs w:val="18"/>
              </w:rPr>
            </w:pPr>
            <w:r>
              <w:rPr>
                <w:b/>
                <w:bCs/>
                <w:color w:val="000000"/>
                <w:sz w:val="18"/>
                <w:szCs w:val="18"/>
              </w:rPr>
              <w:t>9,40</w:t>
            </w:r>
          </w:p>
        </w:tc>
        <w:tc>
          <w:tcPr>
            <w:tcW w:w="1755" w:type="dxa"/>
            <w:tcBorders>
              <w:top w:val="nil"/>
              <w:left w:val="nil"/>
              <w:bottom w:val="single" w:sz="8" w:space="0" w:color="000000"/>
              <w:right w:val="single" w:sz="8" w:space="0" w:color="000000"/>
            </w:tcBorders>
            <w:vAlign w:val="center"/>
          </w:tcPr>
          <w:p w14:paraId="12959437" w14:textId="77777777" w:rsidR="00D75D37" w:rsidRDefault="008A1D99">
            <w:pPr>
              <w:jc w:val="right"/>
              <w:rPr>
                <w:b/>
                <w:bCs/>
                <w:color w:val="000000"/>
                <w:sz w:val="18"/>
                <w:szCs w:val="18"/>
              </w:rPr>
            </w:pPr>
            <w:r>
              <w:rPr>
                <w:b/>
                <w:bCs/>
                <w:color w:val="000000"/>
                <w:sz w:val="18"/>
                <w:szCs w:val="18"/>
              </w:rPr>
              <w:t>488,10</w:t>
            </w:r>
          </w:p>
        </w:tc>
        <w:tc>
          <w:tcPr>
            <w:tcW w:w="2144" w:type="dxa"/>
            <w:tcBorders>
              <w:top w:val="nil"/>
              <w:left w:val="nil"/>
              <w:bottom w:val="single" w:sz="8" w:space="0" w:color="000000"/>
              <w:right w:val="single" w:sz="8" w:space="0" w:color="000000"/>
            </w:tcBorders>
            <w:vAlign w:val="center"/>
          </w:tcPr>
          <w:p w14:paraId="0F63BFF3" w14:textId="77777777" w:rsidR="00D75D37" w:rsidRDefault="008A1D99">
            <w:pPr>
              <w:jc w:val="right"/>
              <w:rPr>
                <w:b/>
                <w:bCs/>
                <w:color w:val="000000"/>
                <w:sz w:val="18"/>
                <w:szCs w:val="18"/>
              </w:rPr>
            </w:pPr>
            <w:r>
              <w:rPr>
                <w:b/>
                <w:bCs/>
                <w:color w:val="000000"/>
                <w:sz w:val="18"/>
                <w:szCs w:val="18"/>
              </w:rPr>
              <w:t>219,00</w:t>
            </w:r>
          </w:p>
        </w:tc>
        <w:tc>
          <w:tcPr>
            <w:tcW w:w="2067" w:type="dxa"/>
            <w:tcBorders>
              <w:top w:val="nil"/>
              <w:left w:val="nil"/>
              <w:bottom w:val="single" w:sz="8" w:space="0" w:color="000000"/>
              <w:right w:val="single" w:sz="8" w:space="0" w:color="000000"/>
            </w:tcBorders>
            <w:vAlign w:val="center"/>
          </w:tcPr>
          <w:p w14:paraId="00C78913" w14:textId="77777777" w:rsidR="00D75D37" w:rsidRDefault="008A1D99">
            <w:pPr>
              <w:rPr>
                <w:b/>
                <w:bCs/>
                <w:color w:val="000000"/>
                <w:sz w:val="20"/>
                <w:szCs w:val="20"/>
              </w:rPr>
            </w:pPr>
            <w:r>
              <w:rPr>
                <w:b/>
                <w:bCs/>
                <w:color w:val="000000"/>
                <w:sz w:val="20"/>
                <w:szCs w:val="20"/>
              </w:rPr>
              <w:t> </w:t>
            </w:r>
          </w:p>
        </w:tc>
      </w:tr>
    </w:tbl>
    <w:p w14:paraId="620E0B46" w14:textId="77777777" w:rsidR="00D75D37" w:rsidRDefault="00D75D37"/>
    <w:p w14:paraId="4FD35960" w14:textId="77777777" w:rsidR="00D75D37" w:rsidRDefault="008A1D99">
      <w:pPr>
        <w:pBdr>
          <w:top w:val="nil"/>
          <w:left w:val="nil"/>
          <w:bottom w:val="nil"/>
          <w:right w:val="nil"/>
          <w:between w:val="nil"/>
        </w:pBdr>
        <w:rPr>
          <w:color w:val="000000"/>
        </w:rPr>
      </w:pPr>
      <w:r>
        <w:rPr>
          <w:b/>
          <w:bCs/>
          <w:color w:val="000000"/>
        </w:rPr>
        <w:t xml:space="preserve">8 lentelė. </w:t>
      </w:r>
      <w:r>
        <w:rPr>
          <w:color w:val="000000"/>
        </w:rPr>
        <w:t xml:space="preserve">Programos uždaviniai, priemonės ir jų stebėsenos rodikliai </w:t>
      </w:r>
    </w:p>
    <w:p w14:paraId="7A189A67" w14:textId="77777777" w:rsidR="00D75D37"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Default="008A1D99">
            <w:pPr>
              <w:jc w:val="center"/>
              <w:rPr>
                <w:b/>
                <w:bCs/>
                <w:sz w:val="18"/>
                <w:szCs w:val="18"/>
              </w:rPr>
            </w:pPr>
            <w:r>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Default="008A1D99">
            <w:pPr>
              <w:jc w:val="center"/>
              <w:rPr>
                <w:b/>
                <w:bCs/>
                <w:sz w:val="18"/>
                <w:szCs w:val="18"/>
              </w:rPr>
            </w:pPr>
            <w:r>
              <w:rPr>
                <w:b/>
                <w:bCs/>
                <w:sz w:val="18"/>
                <w:szCs w:val="18"/>
              </w:rPr>
              <w:t>Stebėsenos rodiklio pavadinimas</w:t>
            </w:r>
          </w:p>
          <w:p w14:paraId="16EE2370" w14:textId="77777777" w:rsidR="00D75D37" w:rsidRDefault="008A1D99">
            <w:pPr>
              <w:jc w:val="center"/>
              <w:rPr>
                <w:b/>
                <w:bCs/>
                <w:sz w:val="18"/>
                <w:szCs w:val="18"/>
              </w:rPr>
            </w:pPr>
            <w:r>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Default="008A1D99">
            <w:pPr>
              <w:jc w:val="center"/>
              <w:rPr>
                <w:b/>
                <w:bCs/>
                <w:i/>
                <w:iCs/>
                <w:sz w:val="18"/>
                <w:szCs w:val="18"/>
              </w:rPr>
            </w:pPr>
            <w:r>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Default="008A1D99">
            <w:pPr>
              <w:jc w:val="center"/>
              <w:rPr>
                <w:b/>
                <w:bCs/>
                <w:sz w:val="18"/>
                <w:szCs w:val="18"/>
              </w:rPr>
            </w:pPr>
            <w:r>
              <w:rPr>
                <w:b/>
                <w:bCs/>
                <w:sz w:val="18"/>
                <w:szCs w:val="18"/>
              </w:rPr>
              <w:t xml:space="preserve">Savivaldybės strateginio </w:t>
            </w:r>
          </w:p>
          <w:p w14:paraId="6959B3C5" w14:textId="77777777" w:rsidR="00D75D37" w:rsidRDefault="008A1D99">
            <w:pPr>
              <w:jc w:val="center"/>
              <w:rPr>
                <w:b/>
                <w:bCs/>
                <w:sz w:val="18"/>
                <w:szCs w:val="18"/>
              </w:rPr>
            </w:pPr>
            <w:r>
              <w:rPr>
                <w:b/>
                <w:bCs/>
                <w:sz w:val="18"/>
                <w:szCs w:val="18"/>
              </w:rPr>
              <w:t xml:space="preserve">plėtros plano rodiklis </w:t>
            </w:r>
          </w:p>
          <w:p w14:paraId="31527B50" w14:textId="77777777" w:rsidR="00D75D37" w:rsidRDefault="008A1D99">
            <w:pPr>
              <w:jc w:val="center"/>
              <w:rPr>
                <w:b/>
                <w:bCs/>
                <w:i/>
                <w:iCs/>
                <w:sz w:val="18"/>
                <w:szCs w:val="18"/>
              </w:rPr>
            </w:pPr>
            <w:r>
              <w:rPr>
                <w:b/>
                <w:bCs/>
                <w:sz w:val="18"/>
                <w:szCs w:val="18"/>
              </w:rPr>
              <w:t>(2030 m.)</w:t>
            </w:r>
          </w:p>
        </w:tc>
      </w:tr>
      <w:tr w:rsidR="00D75D37"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Default="008A1D99">
            <w:pPr>
              <w:jc w:val="center"/>
              <w:rPr>
                <w:b/>
                <w:bCs/>
                <w:sz w:val="18"/>
                <w:szCs w:val="18"/>
              </w:rPr>
            </w:pPr>
            <w:r>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Default="008A1D99">
            <w:pPr>
              <w:jc w:val="center"/>
              <w:rPr>
                <w:b/>
                <w:bCs/>
                <w:sz w:val="18"/>
                <w:szCs w:val="18"/>
              </w:rPr>
            </w:pPr>
            <w:r>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Default="008A1D99">
            <w:pPr>
              <w:jc w:val="center"/>
              <w:rPr>
                <w:b/>
                <w:bCs/>
                <w:sz w:val="18"/>
                <w:szCs w:val="18"/>
              </w:rPr>
            </w:pPr>
            <w:r>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Default="008A1D99">
            <w:pPr>
              <w:jc w:val="center"/>
              <w:rPr>
                <w:sz w:val="18"/>
                <w:szCs w:val="18"/>
              </w:rPr>
            </w:pPr>
            <w:r>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Default="008A1D99">
            <w:pPr>
              <w:jc w:val="center"/>
              <w:rPr>
                <w:sz w:val="18"/>
                <w:szCs w:val="18"/>
              </w:rPr>
            </w:pPr>
            <w:r>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Default="008A1D99">
            <w:pPr>
              <w:jc w:val="center"/>
              <w:rPr>
                <w:sz w:val="18"/>
                <w:szCs w:val="18"/>
              </w:rPr>
            </w:pPr>
            <w:r>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Default="008A1D99">
            <w:pPr>
              <w:jc w:val="center"/>
              <w:rPr>
                <w:sz w:val="18"/>
                <w:szCs w:val="18"/>
              </w:rPr>
            </w:pPr>
            <w:r>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Default="008A1D99">
            <w:pPr>
              <w:jc w:val="center"/>
              <w:rPr>
                <w:sz w:val="18"/>
                <w:szCs w:val="18"/>
              </w:rPr>
            </w:pPr>
            <w:r>
              <w:rPr>
                <w:sz w:val="18"/>
                <w:szCs w:val="18"/>
              </w:rPr>
              <w:t>6</w:t>
            </w:r>
          </w:p>
        </w:tc>
      </w:tr>
      <w:tr w:rsidR="00D75D37"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Default="008A1D99">
            <w:pPr>
              <w:jc w:val="both"/>
              <w:rPr>
                <w:b/>
                <w:bCs/>
                <w:sz w:val="18"/>
                <w:szCs w:val="18"/>
              </w:rPr>
            </w:pPr>
            <w:r>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Default="00D75D37">
            <w:pPr>
              <w:rPr>
                <w:b/>
                <w:bCs/>
                <w:sz w:val="18"/>
                <w:szCs w:val="18"/>
              </w:rPr>
            </w:pPr>
          </w:p>
        </w:tc>
      </w:tr>
      <w:tr w:rsidR="00D75D37"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Default="008A1D99">
            <w:pPr>
              <w:jc w:val="both"/>
              <w:rPr>
                <w:sz w:val="18"/>
                <w:szCs w:val="18"/>
              </w:rPr>
            </w:pPr>
            <w:r>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Default="00D75D37">
            <w:pPr>
              <w:rPr>
                <w:b/>
                <w:bCs/>
                <w:sz w:val="18"/>
                <w:szCs w:val="18"/>
              </w:rPr>
            </w:pPr>
          </w:p>
        </w:tc>
      </w:tr>
      <w:tr w:rsidR="00D75D37"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Default="008A1D99">
            <w:pPr>
              <w:rPr>
                <w:sz w:val="18"/>
                <w:szCs w:val="18"/>
              </w:rPr>
            </w:pPr>
            <w:r>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Default="008A1D99">
            <w:pPr>
              <w:rPr>
                <w:sz w:val="18"/>
                <w:szCs w:val="18"/>
              </w:rPr>
            </w:pPr>
            <w:r>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Default="008A1D99">
            <w:pPr>
              <w:jc w:val="center"/>
              <w:rPr>
                <w:sz w:val="18"/>
                <w:szCs w:val="18"/>
              </w:rPr>
            </w:pPr>
            <w:r>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Default="008A1D99">
            <w:pPr>
              <w:jc w:val="center"/>
              <w:rPr>
                <w:sz w:val="18"/>
                <w:szCs w:val="18"/>
              </w:rPr>
            </w:pPr>
            <w:r>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Default="008A1D99">
            <w:pPr>
              <w:jc w:val="center"/>
              <w:rPr>
                <w:b/>
                <w:bCs/>
                <w:sz w:val="18"/>
                <w:szCs w:val="18"/>
              </w:rPr>
            </w:pPr>
            <w:r>
              <w:rPr>
                <w:b/>
                <w:bCs/>
                <w:sz w:val="18"/>
                <w:szCs w:val="18"/>
              </w:rPr>
              <w:t>4</w:t>
            </w:r>
          </w:p>
        </w:tc>
      </w:tr>
      <w:tr w:rsidR="00D75D37"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Default="008A1D99">
            <w:pPr>
              <w:rPr>
                <w:b/>
                <w:bCs/>
                <w:sz w:val="18"/>
                <w:szCs w:val="18"/>
              </w:rPr>
            </w:pPr>
            <w:r>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Default="00D75D37">
            <w:pPr>
              <w:rPr>
                <w:b/>
                <w:bCs/>
                <w:sz w:val="18"/>
                <w:szCs w:val="18"/>
              </w:rPr>
            </w:pPr>
          </w:p>
        </w:tc>
      </w:tr>
      <w:tr w:rsidR="00D75D37"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Default="008A1D99">
            <w:pPr>
              <w:rPr>
                <w:sz w:val="18"/>
                <w:szCs w:val="18"/>
              </w:rPr>
            </w:pPr>
            <w:r>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Default="00D75D37">
            <w:pPr>
              <w:rPr>
                <w:b/>
                <w:bCs/>
                <w:sz w:val="18"/>
                <w:szCs w:val="18"/>
              </w:rPr>
            </w:pPr>
          </w:p>
        </w:tc>
      </w:tr>
      <w:tr w:rsidR="00D75D37"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Default="008A1D99">
            <w:pPr>
              <w:rPr>
                <w:sz w:val="18"/>
                <w:szCs w:val="18"/>
              </w:rPr>
            </w:pPr>
            <w:r>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Default="008A1D99">
            <w:pPr>
              <w:jc w:val="both"/>
              <w:rPr>
                <w:sz w:val="18"/>
                <w:szCs w:val="18"/>
              </w:rPr>
            </w:pPr>
            <w:r>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Default="008A1D99">
            <w:pPr>
              <w:jc w:val="center"/>
              <w:rPr>
                <w:sz w:val="18"/>
                <w:szCs w:val="18"/>
              </w:rPr>
            </w:pPr>
            <w:r>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Default="008A1D99">
            <w:pPr>
              <w:jc w:val="center"/>
              <w:rPr>
                <w:sz w:val="18"/>
                <w:szCs w:val="18"/>
              </w:rPr>
            </w:pPr>
            <w:r>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Default="008A1D99">
            <w:pPr>
              <w:jc w:val="center"/>
              <w:rPr>
                <w:sz w:val="18"/>
                <w:szCs w:val="18"/>
              </w:rPr>
            </w:pPr>
            <w:r>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Default="008A1D99">
            <w:pPr>
              <w:jc w:val="center"/>
              <w:rPr>
                <w:b/>
                <w:bCs/>
                <w:sz w:val="18"/>
                <w:szCs w:val="18"/>
              </w:rPr>
            </w:pPr>
            <w:r>
              <w:rPr>
                <w:b/>
                <w:bCs/>
                <w:sz w:val="18"/>
                <w:szCs w:val="18"/>
              </w:rPr>
              <w:t>-</w:t>
            </w:r>
          </w:p>
        </w:tc>
      </w:tr>
      <w:tr w:rsidR="00D75D37"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Default="008A1D99">
            <w:pPr>
              <w:rPr>
                <w:b/>
                <w:bCs/>
                <w:sz w:val="18"/>
                <w:szCs w:val="18"/>
              </w:rPr>
            </w:pPr>
            <w:r>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Default="00D75D37">
            <w:pPr>
              <w:rPr>
                <w:b/>
                <w:bCs/>
                <w:sz w:val="18"/>
                <w:szCs w:val="18"/>
              </w:rPr>
            </w:pPr>
          </w:p>
        </w:tc>
      </w:tr>
      <w:tr w:rsidR="00D75D37"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Default="008A1D99">
            <w:pPr>
              <w:rPr>
                <w:sz w:val="18"/>
                <w:szCs w:val="18"/>
              </w:rPr>
            </w:pPr>
            <w:r>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Default="00D75D37">
            <w:pPr>
              <w:rPr>
                <w:b/>
                <w:bCs/>
                <w:sz w:val="18"/>
                <w:szCs w:val="18"/>
              </w:rPr>
            </w:pPr>
          </w:p>
        </w:tc>
      </w:tr>
      <w:tr w:rsidR="00D75D37"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Default="008A1D99">
            <w:pPr>
              <w:rPr>
                <w:sz w:val="18"/>
                <w:szCs w:val="18"/>
              </w:rPr>
            </w:pPr>
            <w:r>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Default="008A1D99">
            <w:pPr>
              <w:tabs>
                <w:tab w:val="left" w:pos="1591"/>
              </w:tabs>
              <w:jc w:val="both"/>
              <w:rPr>
                <w:sz w:val="18"/>
                <w:szCs w:val="18"/>
              </w:rPr>
            </w:pPr>
            <w:r>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Default="008A1D99">
            <w:pPr>
              <w:jc w:val="center"/>
              <w:rPr>
                <w:sz w:val="18"/>
                <w:szCs w:val="18"/>
              </w:rPr>
            </w:pPr>
            <w:r>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Default="008A1D99">
            <w:pPr>
              <w:jc w:val="center"/>
              <w:rPr>
                <w:sz w:val="18"/>
                <w:szCs w:val="18"/>
              </w:rPr>
            </w:pPr>
            <w:r>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Default="008A1D99">
            <w:pPr>
              <w:jc w:val="center"/>
              <w:rPr>
                <w:b/>
                <w:bCs/>
                <w:sz w:val="18"/>
                <w:szCs w:val="18"/>
              </w:rPr>
            </w:pPr>
            <w:r>
              <w:rPr>
                <w:b/>
                <w:bCs/>
                <w:sz w:val="18"/>
                <w:szCs w:val="18"/>
              </w:rPr>
              <w:t>-</w:t>
            </w:r>
          </w:p>
        </w:tc>
      </w:tr>
      <w:tr w:rsidR="00D75D37"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Default="008A1D99">
            <w:pPr>
              <w:rPr>
                <w:sz w:val="18"/>
                <w:szCs w:val="18"/>
              </w:rPr>
            </w:pPr>
            <w:r>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Default="008A1D99">
            <w:pPr>
              <w:jc w:val="both"/>
              <w:rPr>
                <w:sz w:val="18"/>
                <w:szCs w:val="18"/>
              </w:rPr>
            </w:pPr>
            <w:r>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Default="008A1D99">
            <w:pPr>
              <w:jc w:val="center"/>
              <w:rPr>
                <w:sz w:val="18"/>
                <w:szCs w:val="18"/>
              </w:rPr>
            </w:pPr>
            <w:r>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Default="008A1D99">
            <w:pPr>
              <w:jc w:val="center"/>
              <w:rPr>
                <w:sz w:val="18"/>
                <w:szCs w:val="18"/>
              </w:rPr>
            </w:pPr>
            <w:r>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Default="008A1D99">
            <w:pPr>
              <w:jc w:val="center"/>
              <w:rPr>
                <w:b/>
                <w:bCs/>
                <w:sz w:val="18"/>
                <w:szCs w:val="18"/>
              </w:rPr>
            </w:pPr>
            <w:r>
              <w:rPr>
                <w:b/>
                <w:bCs/>
                <w:sz w:val="18"/>
                <w:szCs w:val="18"/>
              </w:rPr>
              <w:t>-</w:t>
            </w:r>
          </w:p>
        </w:tc>
      </w:tr>
      <w:tr w:rsidR="00D75D37"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Default="008A1D99">
            <w:pPr>
              <w:rPr>
                <w:b/>
                <w:bCs/>
                <w:sz w:val="18"/>
                <w:szCs w:val="18"/>
              </w:rPr>
            </w:pPr>
            <w:r>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Default="00D75D37">
            <w:pPr>
              <w:rPr>
                <w:b/>
                <w:bCs/>
                <w:sz w:val="18"/>
                <w:szCs w:val="18"/>
              </w:rPr>
            </w:pPr>
          </w:p>
        </w:tc>
      </w:tr>
      <w:tr w:rsidR="00D75D37" w14:paraId="2C7AF39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2FD7D5"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477F93E" w14:textId="77777777" w:rsidR="00D75D37" w:rsidRDefault="008A1D99">
            <w:pPr>
              <w:rPr>
                <w:sz w:val="18"/>
                <w:szCs w:val="18"/>
              </w:rPr>
            </w:pPr>
            <w:r>
              <w:rPr>
                <w:sz w:val="18"/>
                <w:szCs w:val="18"/>
              </w:rPr>
              <w:t>2-3-1-4-7 Priemonė: Lietaus nuotekų tinklų priežiūra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9A1AAD3"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231852"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69006B"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A41E1A9" w14:textId="77777777" w:rsidR="00D75D37" w:rsidRDefault="00D75D37">
            <w:pPr>
              <w:rPr>
                <w:b/>
                <w:bCs/>
                <w:sz w:val="18"/>
                <w:szCs w:val="18"/>
              </w:rPr>
            </w:pPr>
          </w:p>
        </w:tc>
      </w:tr>
      <w:tr w:rsidR="00D75D37" w14:paraId="4EF557B7"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E0214F" w14:textId="77777777" w:rsidR="00D75D37" w:rsidRDefault="008A1D99">
            <w:pPr>
              <w:rPr>
                <w:sz w:val="18"/>
                <w:szCs w:val="18"/>
              </w:rPr>
            </w:pPr>
            <w:r>
              <w:rPr>
                <w:sz w:val="18"/>
                <w:szCs w:val="18"/>
              </w:rPr>
              <w:t>R-2-3-1-4-7-1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6A7651" w14:textId="77777777" w:rsidR="00D75D37" w:rsidRDefault="008A1D99">
            <w:pPr>
              <w:jc w:val="both"/>
              <w:rPr>
                <w:sz w:val="18"/>
                <w:szCs w:val="18"/>
              </w:rPr>
            </w:pPr>
            <w:r>
              <w:rPr>
                <w:sz w:val="18"/>
                <w:szCs w:val="18"/>
              </w:rPr>
              <w:t>Sutvarkytų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49D81E" w14:textId="77777777" w:rsidR="00D75D37" w:rsidRDefault="008A1D99">
            <w:pPr>
              <w:jc w:val="center"/>
              <w:rPr>
                <w:sz w:val="18"/>
                <w:szCs w:val="18"/>
              </w:rPr>
            </w:pPr>
            <w:r>
              <w:rPr>
                <w:sz w:val="18"/>
                <w:szCs w:val="18"/>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F4D6CF"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E189DC" w14:textId="77777777" w:rsidR="00D75D37" w:rsidRDefault="008A1D99">
            <w:pPr>
              <w:jc w:val="center"/>
              <w:rPr>
                <w:sz w:val="18"/>
                <w:szCs w:val="18"/>
              </w:rPr>
            </w:pPr>
            <w:r>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727B69" w14:textId="77777777" w:rsidR="00D75D37" w:rsidRDefault="008A1D99">
            <w:pPr>
              <w:jc w:val="center"/>
              <w:rPr>
                <w:b/>
                <w:bCs/>
                <w:sz w:val="18"/>
                <w:szCs w:val="18"/>
              </w:rPr>
            </w:pPr>
            <w:r>
              <w:rPr>
                <w:b/>
                <w:bCs/>
                <w:sz w:val="18"/>
                <w:szCs w:val="18"/>
              </w:rPr>
              <w:t>-</w:t>
            </w:r>
          </w:p>
        </w:tc>
      </w:tr>
      <w:tr w:rsidR="00D75D37"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Default="008A1D99">
            <w:pPr>
              <w:jc w:val="both"/>
              <w:rPr>
                <w:sz w:val="18"/>
                <w:szCs w:val="18"/>
              </w:rPr>
            </w:pPr>
            <w:r>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Default="00D75D37">
            <w:pPr>
              <w:jc w:val="center"/>
              <w:rPr>
                <w:b/>
                <w:bCs/>
                <w:sz w:val="18"/>
                <w:szCs w:val="18"/>
              </w:rPr>
            </w:pPr>
          </w:p>
        </w:tc>
      </w:tr>
      <w:tr w:rsidR="00D75D37"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Default="008A1D99">
            <w:pPr>
              <w:rPr>
                <w:sz w:val="18"/>
                <w:szCs w:val="18"/>
              </w:rPr>
            </w:pPr>
            <w:r>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Default="008A1D99">
            <w:pPr>
              <w:jc w:val="both"/>
              <w:rPr>
                <w:sz w:val="18"/>
                <w:szCs w:val="18"/>
              </w:rPr>
            </w:pPr>
            <w:r>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Default="008A1D99">
            <w:pPr>
              <w:jc w:val="center"/>
              <w:rPr>
                <w:sz w:val="18"/>
                <w:szCs w:val="18"/>
              </w:rPr>
            </w:pPr>
            <w:r>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Default="008A1D99">
            <w:pPr>
              <w:jc w:val="center"/>
              <w:rPr>
                <w:sz w:val="18"/>
                <w:szCs w:val="18"/>
              </w:rPr>
            </w:pPr>
            <w:r>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Default="008A1D99">
            <w:pPr>
              <w:jc w:val="center"/>
              <w:rPr>
                <w:b/>
                <w:bCs/>
                <w:sz w:val="18"/>
                <w:szCs w:val="18"/>
              </w:rPr>
            </w:pPr>
            <w:r>
              <w:rPr>
                <w:b/>
                <w:bCs/>
                <w:sz w:val="18"/>
                <w:szCs w:val="18"/>
              </w:rPr>
              <w:t>-</w:t>
            </w:r>
          </w:p>
        </w:tc>
      </w:tr>
      <w:tr w:rsidR="00D75D37"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Default="008A1D99">
            <w:pPr>
              <w:rPr>
                <w:sz w:val="18"/>
                <w:szCs w:val="18"/>
              </w:rPr>
            </w:pPr>
            <w:r>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Default="00D75D37">
            <w:pPr>
              <w:rPr>
                <w:b/>
                <w:bCs/>
                <w:sz w:val="18"/>
                <w:szCs w:val="18"/>
              </w:rPr>
            </w:pPr>
          </w:p>
        </w:tc>
      </w:tr>
      <w:tr w:rsidR="00D75D37"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Default="008A1D99">
            <w:pPr>
              <w:rPr>
                <w:sz w:val="18"/>
                <w:szCs w:val="18"/>
              </w:rPr>
            </w:pPr>
            <w:r>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Default="008A1D99">
            <w:pPr>
              <w:jc w:val="both"/>
              <w:rPr>
                <w:sz w:val="18"/>
                <w:szCs w:val="18"/>
              </w:rPr>
            </w:pPr>
            <w:r>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Default="008A1D99">
            <w:pPr>
              <w:jc w:val="center"/>
              <w:rPr>
                <w:sz w:val="18"/>
                <w:szCs w:val="18"/>
              </w:rPr>
            </w:pPr>
            <w:r>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Default="008A1D99">
            <w:pPr>
              <w:jc w:val="center"/>
              <w:rPr>
                <w:sz w:val="18"/>
                <w:szCs w:val="18"/>
              </w:rPr>
            </w:pPr>
            <w:r>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Default="008A1D99">
            <w:pPr>
              <w:jc w:val="center"/>
              <w:rPr>
                <w:sz w:val="18"/>
                <w:szCs w:val="18"/>
              </w:rPr>
            </w:pPr>
            <w:r>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Default="008A1D99">
            <w:pPr>
              <w:jc w:val="center"/>
              <w:rPr>
                <w:b/>
                <w:bCs/>
                <w:sz w:val="18"/>
                <w:szCs w:val="18"/>
              </w:rPr>
            </w:pPr>
            <w:r>
              <w:rPr>
                <w:b/>
                <w:bCs/>
                <w:sz w:val="18"/>
                <w:szCs w:val="18"/>
              </w:rPr>
              <w:t>-</w:t>
            </w:r>
          </w:p>
        </w:tc>
      </w:tr>
      <w:tr w:rsidR="00D75D37"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Default="008A1D99">
            <w:pPr>
              <w:rPr>
                <w:sz w:val="18"/>
                <w:szCs w:val="18"/>
              </w:rPr>
            </w:pPr>
            <w:r>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Default="00D75D37">
            <w:pPr>
              <w:jc w:val="center"/>
              <w:rPr>
                <w:b/>
                <w:bCs/>
                <w:sz w:val="18"/>
                <w:szCs w:val="18"/>
              </w:rPr>
            </w:pPr>
          </w:p>
        </w:tc>
      </w:tr>
      <w:tr w:rsidR="00D75D37"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Default="008A1D99">
            <w:pPr>
              <w:rPr>
                <w:sz w:val="18"/>
                <w:szCs w:val="18"/>
              </w:rPr>
            </w:pPr>
            <w:r>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Default="008A1D99">
            <w:pPr>
              <w:jc w:val="both"/>
              <w:rPr>
                <w:sz w:val="18"/>
                <w:szCs w:val="18"/>
              </w:rPr>
            </w:pPr>
            <w:r>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Default="008A1D99">
            <w:pPr>
              <w:jc w:val="center"/>
              <w:rPr>
                <w:sz w:val="18"/>
                <w:szCs w:val="18"/>
              </w:rPr>
            </w:pPr>
            <w:r>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Default="008A1D99">
            <w:pPr>
              <w:jc w:val="center"/>
              <w:rPr>
                <w:sz w:val="18"/>
                <w:szCs w:val="18"/>
              </w:rPr>
            </w:pPr>
            <w:r>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Default="008A1D99">
            <w:pPr>
              <w:jc w:val="center"/>
              <w:rPr>
                <w:b/>
                <w:bCs/>
                <w:sz w:val="18"/>
                <w:szCs w:val="18"/>
              </w:rPr>
            </w:pPr>
            <w:r>
              <w:rPr>
                <w:b/>
                <w:bCs/>
                <w:sz w:val="18"/>
                <w:szCs w:val="18"/>
              </w:rPr>
              <w:t>-</w:t>
            </w:r>
          </w:p>
        </w:tc>
      </w:tr>
      <w:tr w:rsidR="00D75D37"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Default="008A1D99">
            <w:pPr>
              <w:jc w:val="both"/>
              <w:rPr>
                <w:sz w:val="18"/>
                <w:szCs w:val="18"/>
              </w:rPr>
            </w:pPr>
            <w:r>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Default="00D75D37">
            <w:pPr>
              <w:jc w:val="center"/>
              <w:rPr>
                <w:b/>
                <w:bCs/>
                <w:sz w:val="18"/>
                <w:szCs w:val="18"/>
              </w:rPr>
            </w:pPr>
          </w:p>
        </w:tc>
      </w:tr>
      <w:tr w:rsidR="00D75D37"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Default="008A1D99">
            <w:pPr>
              <w:rPr>
                <w:sz w:val="18"/>
                <w:szCs w:val="18"/>
              </w:rPr>
            </w:pPr>
            <w:r>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Default="008A1D99">
            <w:pPr>
              <w:jc w:val="both"/>
              <w:rPr>
                <w:sz w:val="18"/>
                <w:szCs w:val="18"/>
              </w:rPr>
            </w:pPr>
            <w:r>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Default="008A1D99">
            <w:pPr>
              <w:jc w:val="center"/>
              <w:rPr>
                <w:sz w:val="18"/>
                <w:szCs w:val="18"/>
              </w:rPr>
            </w:pPr>
            <w:r>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Default="008A1D99">
            <w:pPr>
              <w:jc w:val="center"/>
              <w:rPr>
                <w:sz w:val="18"/>
                <w:szCs w:val="18"/>
              </w:rPr>
            </w:pPr>
            <w:r>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Default="008A1D99">
            <w:pPr>
              <w:jc w:val="center"/>
              <w:rPr>
                <w:sz w:val="18"/>
                <w:szCs w:val="18"/>
              </w:rPr>
            </w:pPr>
            <w:r>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Default="008A1D99">
            <w:pPr>
              <w:jc w:val="center"/>
              <w:rPr>
                <w:b/>
                <w:bCs/>
                <w:sz w:val="18"/>
                <w:szCs w:val="18"/>
              </w:rPr>
            </w:pPr>
            <w:r>
              <w:rPr>
                <w:b/>
                <w:bCs/>
                <w:sz w:val="18"/>
                <w:szCs w:val="18"/>
              </w:rPr>
              <w:t>-</w:t>
            </w:r>
          </w:p>
        </w:tc>
      </w:tr>
      <w:tr w:rsidR="00D75D37"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Default="008A1D99">
            <w:pPr>
              <w:jc w:val="both"/>
              <w:rPr>
                <w:b/>
                <w:bCs/>
                <w:sz w:val="18"/>
                <w:szCs w:val="18"/>
              </w:rPr>
            </w:pPr>
            <w:r>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Default="00D75D37">
            <w:pPr>
              <w:jc w:val="center"/>
              <w:rPr>
                <w:b/>
                <w:bCs/>
                <w:sz w:val="18"/>
                <w:szCs w:val="18"/>
              </w:rPr>
            </w:pPr>
          </w:p>
        </w:tc>
      </w:tr>
      <w:tr w:rsidR="00D75D37"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Default="008A1D99">
            <w:pPr>
              <w:rPr>
                <w:sz w:val="18"/>
                <w:szCs w:val="18"/>
              </w:rPr>
            </w:pPr>
            <w:r>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Default="00D75D37">
            <w:pPr>
              <w:rPr>
                <w:b/>
                <w:bCs/>
                <w:sz w:val="18"/>
                <w:szCs w:val="18"/>
              </w:rPr>
            </w:pPr>
          </w:p>
        </w:tc>
      </w:tr>
      <w:tr w:rsidR="00D75D37"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Default="008A1D99">
            <w:pPr>
              <w:rPr>
                <w:sz w:val="18"/>
                <w:szCs w:val="18"/>
              </w:rPr>
            </w:pPr>
            <w:r>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Default="008A1D99">
            <w:pPr>
              <w:jc w:val="center"/>
              <w:rPr>
                <w:sz w:val="18"/>
                <w:szCs w:val="18"/>
              </w:rPr>
            </w:pPr>
            <w:sdt>
              <w:sdtPr>
                <w:tag w:val="goog_rdk_33"/>
                <w:id w:val="-938726088"/>
              </w:sdtPr>
              <w:sdtEndPr/>
              <w:sdtContent>
                <w:r>
                  <w:rPr>
                    <w:rFonts w:ascii="Gungsuh" w:eastAsia="Gungsuh" w:hAnsi="Gungsuh" w:cs="Gungsuh"/>
                    <w:sz w:val="18"/>
                    <w:szCs w:val="18"/>
                  </w:rPr>
                  <w:t>≥</w:t>
                </w:r>
              </w:sdtContent>
            </w:sdt>
            <w:r>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Default="008A1D99">
            <w:pPr>
              <w:jc w:val="center"/>
              <w:rPr>
                <w:sz w:val="18"/>
                <w:szCs w:val="18"/>
              </w:rPr>
            </w:pPr>
            <w:sdt>
              <w:sdtPr>
                <w:tag w:val="goog_rdk_34"/>
                <w:id w:val="-929477603"/>
              </w:sdtPr>
              <w:sdtEndPr/>
              <w:sdtContent>
                <w:r>
                  <w:rPr>
                    <w:rFonts w:ascii="Gungsuh" w:eastAsia="Gungsuh" w:hAnsi="Gungsuh" w:cs="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Default="008A1D99">
            <w:pPr>
              <w:jc w:val="center"/>
              <w:rPr>
                <w:sz w:val="18"/>
                <w:szCs w:val="18"/>
              </w:rPr>
            </w:pPr>
            <w:sdt>
              <w:sdtPr>
                <w:tag w:val="goog_rdk_35"/>
                <w:id w:val="454835535"/>
              </w:sdtPr>
              <w:sdtEndPr/>
              <w:sdtContent>
                <w:r>
                  <w:rPr>
                    <w:rFonts w:ascii="Gungsuh" w:eastAsia="Gungsuh" w:hAnsi="Gungsuh" w:cs="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Default="008A1D99">
            <w:pPr>
              <w:jc w:val="center"/>
              <w:rPr>
                <w:b/>
                <w:bCs/>
                <w:sz w:val="18"/>
                <w:szCs w:val="18"/>
              </w:rPr>
            </w:pPr>
            <w:r>
              <w:rPr>
                <w:b/>
                <w:bCs/>
                <w:sz w:val="18"/>
                <w:szCs w:val="18"/>
              </w:rPr>
              <w:t>-</w:t>
            </w:r>
          </w:p>
        </w:tc>
      </w:tr>
      <w:tr w:rsidR="00D75D37"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Default="008A1D99">
            <w:pPr>
              <w:rPr>
                <w:sz w:val="18"/>
                <w:szCs w:val="18"/>
              </w:rPr>
            </w:pPr>
            <w:r>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Default="00D75D37">
            <w:pPr>
              <w:rPr>
                <w:b/>
                <w:bCs/>
                <w:sz w:val="18"/>
                <w:szCs w:val="18"/>
              </w:rPr>
            </w:pPr>
          </w:p>
        </w:tc>
      </w:tr>
      <w:tr w:rsidR="00D75D37"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Default="008A1D99">
            <w:pPr>
              <w:rPr>
                <w:sz w:val="18"/>
                <w:szCs w:val="18"/>
              </w:rPr>
            </w:pPr>
            <w:r>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Default="008A1D99">
            <w:pPr>
              <w:jc w:val="both"/>
              <w:rPr>
                <w:sz w:val="18"/>
                <w:szCs w:val="18"/>
              </w:rPr>
            </w:pPr>
            <w:r>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Default="008A1D99">
            <w:pPr>
              <w:jc w:val="center"/>
              <w:rPr>
                <w:sz w:val="18"/>
                <w:szCs w:val="18"/>
              </w:rPr>
            </w:pPr>
            <w:sdt>
              <w:sdtPr>
                <w:tag w:val="goog_rdk_36"/>
                <w:id w:val="1674667950"/>
              </w:sdtPr>
              <w:sdtEndPr/>
              <w:sdtContent>
                <w:r>
                  <w:rPr>
                    <w:rFonts w:ascii="Gungsuh" w:eastAsia="Gungsuh" w:hAnsi="Gungsuh" w:cs="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Default="008A1D99">
            <w:pPr>
              <w:jc w:val="center"/>
              <w:rPr>
                <w:sz w:val="18"/>
                <w:szCs w:val="18"/>
              </w:rPr>
            </w:pPr>
            <w:sdt>
              <w:sdtPr>
                <w:tag w:val="goog_rdk_37"/>
                <w:id w:val="1489961666"/>
              </w:sdtPr>
              <w:sdtEndPr/>
              <w:sdtContent>
                <w:r>
                  <w:rPr>
                    <w:rFonts w:ascii="Gungsuh" w:eastAsia="Gungsuh" w:hAnsi="Gungsuh" w:cs="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Default="008A1D99">
            <w:pPr>
              <w:jc w:val="center"/>
              <w:rPr>
                <w:sz w:val="18"/>
                <w:szCs w:val="18"/>
              </w:rPr>
            </w:pPr>
            <w:sdt>
              <w:sdtPr>
                <w:tag w:val="goog_rdk_38"/>
                <w:id w:val="2139585808"/>
              </w:sdtPr>
              <w:sdtEndPr/>
              <w:sdtContent>
                <w:r>
                  <w:rPr>
                    <w:rFonts w:ascii="Gungsuh" w:eastAsia="Gungsuh" w:hAnsi="Gungsuh" w:cs="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Default="008A1D99">
            <w:pPr>
              <w:jc w:val="center"/>
              <w:rPr>
                <w:b/>
                <w:bCs/>
                <w:sz w:val="18"/>
                <w:szCs w:val="18"/>
              </w:rPr>
            </w:pPr>
            <w:r>
              <w:rPr>
                <w:b/>
                <w:bCs/>
                <w:sz w:val="18"/>
                <w:szCs w:val="18"/>
              </w:rPr>
              <w:t>-</w:t>
            </w:r>
          </w:p>
        </w:tc>
      </w:tr>
      <w:tr w:rsidR="00D75D37"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Default="008A1D99">
            <w:pPr>
              <w:jc w:val="both"/>
              <w:rPr>
                <w:sz w:val="18"/>
                <w:szCs w:val="18"/>
              </w:rPr>
            </w:pPr>
            <w:r>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Default="00D75D37">
            <w:pPr>
              <w:jc w:val="center"/>
              <w:rPr>
                <w:b/>
                <w:bCs/>
                <w:sz w:val="18"/>
                <w:szCs w:val="18"/>
              </w:rPr>
            </w:pPr>
          </w:p>
        </w:tc>
      </w:tr>
      <w:tr w:rsidR="00D75D37"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Default="008A1D99">
            <w:pPr>
              <w:rPr>
                <w:sz w:val="18"/>
                <w:szCs w:val="18"/>
              </w:rPr>
            </w:pPr>
            <w:r>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Default="008A1D99">
            <w:pPr>
              <w:jc w:val="both"/>
              <w:rPr>
                <w:sz w:val="18"/>
                <w:szCs w:val="18"/>
              </w:rPr>
            </w:pPr>
            <w:r>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Default="008A1D99">
            <w:pPr>
              <w:jc w:val="center"/>
              <w:rPr>
                <w:sz w:val="18"/>
                <w:szCs w:val="18"/>
              </w:rPr>
            </w:pPr>
            <w:r>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Default="008A1D99">
            <w:pPr>
              <w:jc w:val="center"/>
              <w:rPr>
                <w:sz w:val="18"/>
                <w:szCs w:val="18"/>
              </w:rPr>
            </w:pPr>
            <w:r>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Default="008A1D99">
            <w:pPr>
              <w:jc w:val="center"/>
              <w:rPr>
                <w:b/>
                <w:bCs/>
                <w:sz w:val="18"/>
                <w:szCs w:val="18"/>
              </w:rPr>
            </w:pPr>
            <w:r>
              <w:rPr>
                <w:b/>
                <w:bCs/>
                <w:sz w:val="18"/>
                <w:szCs w:val="18"/>
              </w:rPr>
              <w:t>-</w:t>
            </w:r>
          </w:p>
        </w:tc>
      </w:tr>
    </w:tbl>
    <w:p w14:paraId="505A2B04" w14:textId="77777777" w:rsidR="00D75D37" w:rsidRDefault="00D75D37">
      <w:pPr>
        <w:jc w:val="both"/>
        <w:rPr>
          <w:b/>
          <w:bCs/>
          <w:color w:val="EE0000"/>
        </w:rPr>
      </w:pPr>
    </w:p>
    <w:tbl>
      <w:tblPr>
        <w:tblStyle w:val="ab"/>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14:paraId="2EF03261" w14:textId="77777777">
        <w:tc>
          <w:tcPr>
            <w:tcW w:w="14459" w:type="dxa"/>
            <w:shd w:val="clear" w:color="auto" w:fill="DBE5F1"/>
            <w:vAlign w:val="center"/>
          </w:tcPr>
          <w:p w14:paraId="2E31289F" w14:textId="77777777" w:rsidR="00D75D37" w:rsidRDefault="008A1D99">
            <w:pPr>
              <w:jc w:val="center"/>
              <w:rPr>
                <w:sz w:val="22"/>
                <w:szCs w:val="22"/>
              </w:rPr>
            </w:pPr>
            <w:r>
              <w:rPr>
                <w:b/>
                <w:bCs/>
                <w:sz w:val="22"/>
                <w:szCs w:val="22"/>
              </w:rPr>
              <w:t>Programos trukmė</w:t>
            </w:r>
          </w:p>
        </w:tc>
      </w:tr>
      <w:tr w:rsidR="00D75D37" w14:paraId="02138B7E" w14:textId="77777777">
        <w:tc>
          <w:tcPr>
            <w:tcW w:w="14459" w:type="dxa"/>
            <w:shd w:val="clear" w:color="auto" w:fill="FFFFFF"/>
            <w:vAlign w:val="center"/>
          </w:tcPr>
          <w:p w14:paraId="4FC98C2D" w14:textId="77777777" w:rsidR="00D75D37" w:rsidRDefault="008A1D99">
            <w:pPr>
              <w:jc w:val="both"/>
              <w:rPr>
                <w:b/>
                <w:bCs/>
                <w:sz w:val="22"/>
                <w:szCs w:val="22"/>
              </w:rPr>
            </w:pPr>
            <w:r>
              <w:rPr>
                <w:sz w:val="22"/>
                <w:szCs w:val="22"/>
              </w:rPr>
              <w:t>Programa tęstinė, skirta gerinti administracinių gebėjimų ir viešųjų paslaugų teikimo kokybę, gyvenamąją aplinką.</w:t>
            </w:r>
          </w:p>
        </w:tc>
      </w:tr>
      <w:tr w:rsidR="00D75D37" w14:paraId="6B3CDA8F" w14:textId="77777777">
        <w:tc>
          <w:tcPr>
            <w:tcW w:w="14459" w:type="dxa"/>
            <w:shd w:val="clear" w:color="auto" w:fill="DBE5F1"/>
            <w:vAlign w:val="center"/>
          </w:tcPr>
          <w:p w14:paraId="42DB1EE4" w14:textId="77777777" w:rsidR="00D75D37" w:rsidRDefault="008A1D99">
            <w:pPr>
              <w:jc w:val="center"/>
              <w:rPr>
                <w:sz w:val="22"/>
                <w:szCs w:val="22"/>
              </w:rPr>
            </w:pPr>
            <w:r>
              <w:rPr>
                <w:b/>
                <w:bCs/>
                <w:sz w:val="22"/>
                <w:szCs w:val="22"/>
              </w:rPr>
              <w:t>Programos koordinatorius</w:t>
            </w:r>
          </w:p>
        </w:tc>
      </w:tr>
      <w:tr w:rsidR="00D75D37" w14:paraId="54CD9617" w14:textId="77777777">
        <w:trPr>
          <w:trHeight w:val="393"/>
        </w:trPr>
        <w:tc>
          <w:tcPr>
            <w:tcW w:w="14459" w:type="dxa"/>
            <w:shd w:val="clear" w:color="auto" w:fill="FFFFFF"/>
            <w:vAlign w:val="center"/>
          </w:tcPr>
          <w:p w14:paraId="1899869B" w14:textId="77777777" w:rsidR="00D75D37" w:rsidRDefault="008A1D99">
            <w:pPr>
              <w:rPr>
                <w:sz w:val="22"/>
                <w:szCs w:val="22"/>
              </w:rPr>
            </w:pPr>
            <w:r>
              <w:rPr>
                <w:sz w:val="22"/>
                <w:szCs w:val="22"/>
              </w:rPr>
              <w:t xml:space="preserve">Gintarė </w:t>
            </w:r>
            <w:proofErr w:type="spellStart"/>
            <w:r>
              <w:rPr>
                <w:sz w:val="22"/>
                <w:szCs w:val="22"/>
              </w:rPr>
              <w:t>Liobikienė</w:t>
            </w:r>
            <w:proofErr w:type="spellEnd"/>
            <w:r>
              <w:rPr>
                <w:sz w:val="22"/>
                <w:szCs w:val="22"/>
              </w:rPr>
              <w:t>, Kretingos miesto seniūnijos seniūnė, tel. +370 445 79024</w:t>
            </w:r>
          </w:p>
        </w:tc>
      </w:tr>
      <w:tr w:rsidR="00D75D37" w14:paraId="2256D301" w14:textId="77777777">
        <w:tc>
          <w:tcPr>
            <w:tcW w:w="14459" w:type="dxa"/>
            <w:shd w:val="clear" w:color="auto" w:fill="DBE5F1"/>
            <w:vAlign w:val="center"/>
          </w:tcPr>
          <w:p w14:paraId="6E03C985" w14:textId="77777777" w:rsidR="00D75D37" w:rsidRDefault="008A1D99">
            <w:pPr>
              <w:jc w:val="center"/>
              <w:rPr>
                <w:sz w:val="22"/>
                <w:szCs w:val="22"/>
              </w:rPr>
            </w:pPr>
            <w:r>
              <w:rPr>
                <w:b/>
                <w:bCs/>
                <w:sz w:val="22"/>
                <w:szCs w:val="22"/>
              </w:rPr>
              <w:t xml:space="preserve">Programos priemonių vykdytojai </w:t>
            </w:r>
          </w:p>
        </w:tc>
      </w:tr>
      <w:tr w:rsidR="00D75D37" w14:paraId="53C14C9F" w14:textId="77777777">
        <w:trPr>
          <w:trHeight w:val="393"/>
        </w:trPr>
        <w:tc>
          <w:tcPr>
            <w:tcW w:w="14459" w:type="dxa"/>
            <w:tcBorders>
              <w:bottom w:val="nil"/>
            </w:tcBorders>
            <w:shd w:val="clear" w:color="auto" w:fill="FFFFFF"/>
            <w:vAlign w:val="center"/>
          </w:tcPr>
          <w:p w14:paraId="77E97F30" w14:textId="77777777" w:rsidR="00D75D37" w:rsidRDefault="008A1D99">
            <w:pPr>
              <w:rPr>
                <w:sz w:val="22"/>
                <w:szCs w:val="22"/>
              </w:rPr>
            </w:pPr>
            <w:r>
              <w:rPr>
                <w:sz w:val="22"/>
                <w:szCs w:val="22"/>
              </w:rPr>
              <w:t xml:space="preserve">Darbėnų seniūnija, </w:t>
            </w:r>
            <w:proofErr w:type="spellStart"/>
            <w:r>
              <w:rPr>
                <w:sz w:val="22"/>
                <w:szCs w:val="22"/>
              </w:rPr>
              <w:t>Imbarės</w:t>
            </w:r>
            <w:proofErr w:type="spellEnd"/>
            <w:r>
              <w:rPr>
                <w:sz w:val="22"/>
                <w:szCs w:val="22"/>
              </w:rPr>
              <w:t xml:space="preserve"> seniūnija, Kartenos seniūnija, Kretingos miesto seniūnija, Kretingos seniūnija, Kūlupėnų seniūnija, Salantų seniūnija, Vydmantų seniūnija, Žalgirio seniūnija. </w:t>
            </w:r>
          </w:p>
        </w:tc>
      </w:tr>
      <w:tr w:rsidR="00D75D37" w14:paraId="170AD357" w14:textId="77777777">
        <w:trPr>
          <w:trHeight w:val="393"/>
        </w:trPr>
        <w:tc>
          <w:tcPr>
            <w:tcW w:w="14459" w:type="dxa"/>
            <w:tcBorders>
              <w:top w:val="nil"/>
              <w:left w:val="nil"/>
              <w:bottom w:val="nil"/>
              <w:right w:val="nil"/>
            </w:tcBorders>
            <w:shd w:val="clear" w:color="auto" w:fill="FFFFFF"/>
            <w:vAlign w:val="center"/>
          </w:tcPr>
          <w:p w14:paraId="39A55717" w14:textId="77777777" w:rsidR="00D75D37" w:rsidRDefault="00D75D37">
            <w:pPr>
              <w:rPr>
                <w:sz w:val="22"/>
                <w:szCs w:val="22"/>
              </w:rPr>
            </w:pPr>
          </w:p>
        </w:tc>
      </w:tr>
    </w:tbl>
    <w:p w14:paraId="155A7D1C" w14:textId="77777777" w:rsidR="00D75D37" w:rsidRDefault="00D75D37">
      <w:pPr>
        <w:widowControl w:val="0"/>
        <w:pBdr>
          <w:top w:val="nil"/>
          <w:left w:val="nil"/>
          <w:bottom w:val="nil"/>
          <w:right w:val="nil"/>
          <w:between w:val="nil"/>
        </w:pBdr>
        <w:spacing w:line="276" w:lineRule="auto"/>
        <w:rPr>
          <w:sz w:val="22"/>
          <w:szCs w:val="22"/>
        </w:rPr>
      </w:pPr>
    </w:p>
    <w:tbl>
      <w:tblPr>
        <w:tblStyle w:val="ac"/>
        <w:tblW w:w="14714"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14:paraId="4A39C9D8" w14:textId="77777777">
        <w:trPr>
          <w:trHeight w:val="513"/>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Default="008A1D99">
            <w:pPr>
              <w:ind w:firstLine="62"/>
              <w:jc w:val="center"/>
              <w:rPr>
                <w:b/>
                <w:bCs/>
              </w:rPr>
            </w:pPr>
            <w:r>
              <w:rPr>
                <w:b/>
                <w:bCs/>
              </w:rPr>
              <w:t>03 Žemės ūkio programa</w:t>
            </w:r>
          </w:p>
        </w:tc>
      </w:tr>
    </w:tbl>
    <w:p w14:paraId="26013BBC" w14:textId="77777777" w:rsidR="00D75D37" w:rsidRDefault="00D75D37">
      <w:pPr>
        <w:jc w:val="both"/>
        <w:rPr>
          <w:b/>
          <w:bCs/>
        </w:rPr>
      </w:pPr>
    </w:p>
    <w:p w14:paraId="185D7417" w14:textId="77777777" w:rsidR="00D75D37"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Default="00D75D37">
      <w:pPr>
        <w:rPr>
          <w:b/>
          <w:bCs/>
        </w:rPr>
      </w:pPr>
    </w:p>
    <w:p w14:paraId="02F391E4" w14:textId="77777777" w:rsidR="00D75D37" w:rsidRDefault="008A1D99">
      <w:pPr>
        <w:pBdr>
          <w:top w:val="nil"/>
          <w:left w:val="nil"/>
          <w:bottom w:val="nil"/>
          <w:right w:val="nil"/>
          <w:between w:val="nil"/>
        </w:pBdr>
        <w:jc w:val="center"/>
        <w:rPr>
          <w:color w:val="EE0000"/>
        </w:rPr>
      </w:pPr>
      <w:r>
        <w:rPr>
          <w:b/>
          <w:bCs/>
          <w:color w:val="000000"/>
        </w:rPr>
        <w:t xml:space="preserve">4 grafikas. </w:t>
      </w:r>
      <w:r>
        <w:rPr>
          <w:color w:val="000000"/>
        </w:rPr>
        <w:t>3 Žemės ūkio programa ir jos uždaviniai</w:t>
      </w:r>
    </w:p>
    <w:p w14:paraId="55307A72" w14:textId="77777777" w:rsidR="00D75D37" w:rsidRDefault="00D75D37">
      <w:pPr>
        <w:jc w:val="center"/>
        <w:rPr>
          <w:b/>
          <w:bCs/>
          <w:color w:val="EE0000"/>
        </w:rPr>
      </w:pPr>
    </w:p>
    <w:p w14:paraId="3FD63E1C" w14:textId="77777777" w:rsidR="00D75D37" w:rsidRDefault="008A1D99">
      <w:pPr>
        <w:jc w:val="center"/>
        <w:rPr>
          <w:b/>
          <w:bCs/>
          <w:color w:val="EE0000"/>
        </w:rPr>
      </w:pPr>
      <w:r>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Default="00D75D37">
      <w:pPr>
        <w:jc w:val="center"/>
        <w:rPr>
          <w:b/>
          <w:bCs/>
          <w:color w:val="EE0000"/>
        </w:rPr>
      </w:pPr>
    </w:p>
    <w:p w14:paraId="039EDECD" w14:textId="77777777" w:rsidR="00D75D37" w:rsidRDefault="008A1D99">
      <w:pPr>
        <w:spacing w:after="60"/>
      </w:pPr>
      <w:r>
        <w:rPr>
          <w:b/>
          <w:bCs/>
        </w:rPr>
        <w:t xml:space="preserve">9 lentelė. </w:t>
      </w:r>
      <w:r>
        <w:t>3 Žemės ūkio programos priemonės</w:t>
      </w:r>
    </w:p>
    <w:p w14:paraId="00D61DCB" w14:textId="77777777" w:rsidR="00D75D37" w:rsidRDefault="00D75D37">
      <w:pPr>
        <w:spacing w:after="60"/>
      </w:pPr>
    </w:p>
    <w:tbl>
      <w:tblPr>
        <w:tblStyle w:val="ad"/>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3BEB6665"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Default="008A1D99">
            <w:pPr>
              <w:tabs>
                <w:tab w:val="left" w:pos="34"/>
                <w:tab w:val="left" w:pos="284"/>
                <w:tab w:val="left" w:pos="851"/>
              </w:tabs>
              <w:spacing w:before="40" w:after="40"/>
              <w:jc w:val="both"/>
              <w:rPr>
                <w:b/>
                <w:bCs/>
                <w:sz w:val="22"/>
                <w:szCs w:val="22"/>
              </w:rPr>
            </w:pPr>
            <w:r>
              <w:rPr>
                <w:b/>
                <w:bCs/>
                <w:sz w:val="22"/>
                <w:szCs w:val="22"/>
              </w:rPr>
              <w:t>3-3-2-1-3 Priemonė. Suteiktos valstybės pagalbos registro organizavimas ir tvarkymas</w:t>
            </w:r>
          </w:p>
        </w:tc>
      </w:tr>
      <w:tr w:rsidR="00D75D37" w14:paraId="092FE380" w14:textId="77777777">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Default="008A1D99">
            <w:pPr>
              <w:tabs>
                <w:tab w:val="left" w:pos="34"/>
                <w:tab w:val="left" w:pos="284"/>
                <w:tab w:val="left" w:pos="851"/>
              </w:tabs>
              <w:spacing w:before="40" w:after="40"/>
              <w:jc w:val="both"/>
              <w:rPr>
                <w:sz w:val="22"/>
                <w:szCs w:val="22"/>
              </w:rPr>
            </w:pPr>
            <w:r>
              <w:rPr>
                <w:sz w:val="22"/>
                <w:szCs w:val="22"/>
              </w:rPr>
              <w:t>Įgyvendinant šią priemonę vykdoma valstybinė (valstybės perduota savivaldybėms) funkcija – įstatymų priskirtų registrų tvarkymas ir duomenų teikimas valstybės registrams.</w:t>
            </w:r>
          </w:p>
        </w:tc>
      </w:tr>
      <w:tr w:rsidR="00D75D37" w14:paraId="207CB390"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Default="008A1D99">
            <w:pPr>
              <w:tabs>
                <w:tab w:val="left" w:pos="34"/>
                <w:tab w:val="left" w:pos="284"/>
                <w:tab w:val="left" w:pos="851"/>
              </w:tabs>
              <w:spacing w:before="40" w:after="40"/>
              <w:jc w:val="both"/>
              <w:rPr>
                <w:b/>
                <w:bCs/>
                <w:sz w:val="22"/>
                <w:szCs w:val="22"/>
              </w:rPr>
            </w:pPr>
            <w:r>
              <w:rPr>
                <w:b/>
                <w:bCs/>
                <w:sz w:val="22"/>
                <w:szCs w:val="22"/>
              </w:rPr>
              <w:t>3-4-2-3-11 Priemonė. Žemės ūkio funkcijų vykdymas</w:t>
            </w:r>
          </w:p>
        </w:tc>
      </w:tr>
      <w:tr w:rsidR="00D75D37" w14:paraId="2DA29CC3" w14:textId="77777777">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Default="008A1D99">
            <w:pPr>
              <w:tabs>
                <w:tab w:val="left" w:pos="34"/>
                <w:tab w:val="left" w:pos="284"/>
                <w:tab w:val="left" w:pos="851"/>
              </w:tabs>
              <w:spacing w:before="40" w:after="40"/>
              <w:jc w:val="both"/>
              <w:rPr>
                <w:sz w:val="22"/>
                <w:szCs w:val="22"/>
              </w:rPr>
            </w:pPr>
            <w:r>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w:t>
            </w:r>
            <w:r>
              <w:rPr>
                <w:sz w:val="22"/>
                <w:szCs w:val="22"/>
              </w:rPr>
              <w:t>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14:paraId="7ACF0F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Default="008A1D99">
            <w:pPr>
              <w:tabs>
                <w:tab w:val="left" w:pos="34"/>
                <w:tab w:val="left" w:pos="284"/>
                <w:tab w:val="left" w:pos="851"/>
              </w:tabs>
              <w:spacing w:before="40" w:after="40"/>
              <w:jc w:val="both"/>
              <w:rPr>
                <w:b/>
                <w:bCs/>
                <w:sz w:val="22"/>
                <w:szCs w:val="22"/>
              </w:rPr>
            </w:pPr>
            <w:r>
              <w:rPr>
                <w:b/>
                <w:bCs/>
                <w:sz w:val="22"/>
                <w:szCs w:val="22"/>
              </w:rPr>
              <w:t>3-4-2-3-12 Priemonė. Melioracija ir polderių priežiūra</w:t>
            </w:r>
          </w:p>
        </w:tc>
      </w:tr>
      <w:tr w:rsidR="00D75D37" w14:paraId="7CAF740E" w14:textId="77777777">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Default="008A1D99">
            <w:pPr>
              <w:tabs>
                <w:tab w:val="left" w:pos="34"/>
                <w:tab w:val="left" w:pos="284"/>
                <w:tab w:val="left" w:pos="851"/>
              </w:tabs>
              <w:spacing w:before="40" w:after="40"/>
              <w:jc w:val="both"/>
              <w:rPr>
                <w:sz w:val="22"/>
                <w:szCs w:val="22"/>
              </w:rPr>
            </w:pPr>
            <w:r>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Default="008A1D99">
            <w:pPr>
              <w:tabs>
                <w:tab w:val="left" w:pos="34"/>
                <w:tab w:val="left" w:pos="284"/>
                <w:tab w:val="left" w:pos="851"/>
              </w:tabs>
              <w:spacing w:before="40" w:after="40"/>
              <w:jc w:val="both"/>
              <w:rPr>
                <w:sz w:val="22"/>
                <w:szCs w:val="22"/>
              </w:rPr>
            </w:pPr>
            <w:r>
              <w:rPr>
                <w:sz w:val="22"/>
                <w:szCs w:val="22"/>
              </w:rPr>
              <w:t>2026 m. planuojama vykdyti:</w:t>
            </w:r>
          </w:p>
          <w:p w14:paraId="2A234D62" w14:textId="77777777" w:rsidR="00D75D37"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77777777" w:rsidR="00D75D37"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 xml:space="preserve">dalinai ES lėšomis finansuojamą projektą „Potvynių rizikos  mažinimo priemonių įgyvendinimas </w:t>
            </w:r>
            <w:proofErr w:type="spellStart"/>
            <w:r>
              <w:rPr>
                <w:color w:val="000000"/>
                <w:sz w:val="22"/>
                <w:szCs w:val="22"/>
              </w:rPr>
              <w:t>Kumponų</w:t>
            </w:r>
            <w:proofErr w:type="spellEnd"/>
            <w:r>
              <w:rPr>
                <w:color w:val="000000"/>
                <w:sz w:val="22"/>
                <w:szCs w:val="22"/>
              </w:rPr>
              <w:t xml:space="preserve"> </w:t>
            </w:r>
            <w:proofErr w:type="spellStart"/>
            <w:r>
              <w:rPr>
                <w:color w:val="000000"/>
                <w:sz w:val="22"/>
                <w:szCs w:val="22"/>
              </w:rPr>
              <w:t>viensėdijos</w:t>
            </w:r>
            <w:proofErr w:type="spellEnd"/>
            <w:r>
              <w:rPr>
                <w:color w:val="000000"/>
                <w:sz w:val="22"/>
                <w:szCs w:val="22"/>
              </w:rPr>
              <w:t xml:space="preserve"> teritorijoje” (s/b „Rasa”) (projekto rengimas);</w:t>
            </w:r>
          </w:p>
          <w:p w14:paraId="58D388C8" w14:textId="77777777" w:rsidR="00D75D37"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Pr>
                <w:color w:val="000000"/>
                <w:sz w:val="22"/>
                <w:szCs w:val="22"/>
              </w:rPr>
              <w:t>Klibių tvenkinio hidrotechninio statinio ir melioracijos sistemų rekonstravimo darbus pagal parengtą Klibių tvenkinio hidrotechninio statinio ir melioracijos sistemų rekonstravimo techninį projektą (rangos darbai);</w:t>
            </w:r>
          </w:p>
          <w:p w14:paraId="463342BD" w14:textId="77777777" w:rsidR="00D75D37"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Pr>
                <w:color w:val="000000"/>
                <w:sz w:val="22"/>
                <w:szCs w:val="22"/>
              </w:rPr>
              <w:t>Tuzų</w:t>
            </w:r>
            <w:proofErr w:type="spellEnd"/>
            <w:r>
              <w:rPr>
                <w:color w:val="000000"/>
                <w:sz w:val="22"/>
                <w:szCs w:val="22"/>
              </w:rPr>
              <w:t xml:space="preserve"> hidrotechninio statinio remontą;</w:t>
            </w:r>
          </w:p>
          <w:p w14:paraId="37941D95" w14:textId="77777777" w:rsidR="00D75D37"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Projektas „Kretingos rajono melioracijos griovių ir jų statinių remontas”.  Numatoma suremontuoti apie 9 km melioracijos griovių, juose esančių žiočių, pralaidų (rangos darbai).</w:t>
            </w:r>
          </w:p>
          <w:p w14:paraId="483FBD90" w14:textId="77777777" w:rsidR="00D75D37" w:rsidRDefault="008A1D99">
            <w:pPr>
              <w:tabs>
                <w:tab w:val="left" w:pos="34"/>
                <w:tab w:val="left" w:pos="284"/>
                <w:tab w:val="left" w:pos="851"/>
              </w:tabs>
              <w:spacing w:before="40" w:after="40"/>
              <w:jc w:val="both"/>
              <w:rPr>
                <w:sz w:val="22"/>
                <w:szCs w:val="22"/>
              </w:rPr>
            </w:pPr>
            <w:r>
              <w:rPr>
                <w:sz w:val="22"/>
                <w:szCs w:val="22"/>
              </w:rPr>
              <w:t>2027 metais planuojama vykdyti:</w:t>
            </w:r>
          </w:p>
          <w:p w14:paraId="50580E62" w14:textId="77777777" w:rsidR="00D75D37"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Pr>
                <w:color w:val="000000"/>
                <w:sz w:val="22"/>
                <w:szCs w:val="22"/>
              </w:rPr>
              <w:t>dalinai ES lėšomis finansuojamą projektą „Esamų melioracijos sistemų rekonstravimas Kartenos ir Žalgirio seniūnijose”. Numatoma rekonstruoti apie 17 km melioracijos griovių, juose esančių žiočių, pralaidų (rangos darbai);</w:t>
            </w:r>
          </w:p>
          <w:p w14:paraId="5D2CB3F8" w14:textId="77777777" w:rsidR="00D75D37"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 xml:space="preserve">dalinai ES lėšomis finansuojamą projektą „Potvynių rizikos  mažinimo priemonių įgyvendinimas </w:t>
            </w:r>
            <w:proofErr w:type="spellStart"/>
            <w:r>
              <w:rPr>
                <w:color w:val="000000"/>
                <w:sz w:val="22"/>
                <w:szCs w:val="22"/>
              </w:rPr>
              <w:t>Kumponų</w:t>
            </w:r>
            <w:proofErr w:type="spellEnd"/>
            <w:r>
              <w:rPr>
                <w:color w:val="000000"/>
                <w:sz w:val="22"/>
                <w:szCs w:val="22"/>
              </w:rPr>
              <w:t xml:space="preserve"> </w:t>
            </w:r>
            <w:proofErr w:type="spellStart"/>
            <w:r>
              <w:rPr>
                <w:color w:val="000000"/>
                <w:sz w:val="22"/>
                <w:szCs w:val="22"/>
              </w:rPr>
              <w:t>viensėdijos</w:t>
            </w:r>
            <w:proofErr w:type="spellEnd"/>
            <w:r>
              <w:rPr>
                <w:color w:val="000000"/>
                <w:sz w:val="22"/>
                <w:szCs w:val="22"/>
              </w:rPr>
              <w:t xml:space="preserve"> teritorijoje” (s/b Rasa") (rangos darbai).</w:t>
            </w:r>
          </w:p>
          <w:p w14:paraId="1701204A" w14:textId="77777777" w:rsidR="00D75D37" w:rsidRDefault="008A1D99">
            <w:pPr>
              <w:tabs>
                <w:tab w:val="left" w:pos="34"/>
                <w:tab w:val="left" w:pos="284"/>
                <w:tab w:val="left" w:pos="851"/>
              </w:tabs>
              <w:spacing w:before="40" w:after="40"/>
              <w:jc w:val="both"/>
              <w:rPr>
                <w:sz w:val="22"/>
                <w:szCs w:val="22"/>
              </w:rPr>
            </w:pPr>
            <w:r>
              <w:rPr>
                <w:sz w:val="22"/>
                <w:szCs w:val="22"/>
              </w:rPr>
              <w:t>2028 m. planuojama vykdyti:</w:t>
            </w:r>
          </w:p>
          <w:p w14:paraId="21407FA4" w14:textId="77777777" w:rsidR="00D75D37" w:rsidRDefault="008A1D99">
            <w:pPr>
              <w:tabs>
                <w:tab w:val="left" w:pos="34"/>
                <w:tab w:val="left" w:pos="284"/>
                <w:tab w:val="left" w:pos="851"/>
              </w:tabs>
              <w:spacing w:before="40" w:after="40"/>
              <w:jc w:val="both"/>
              <w:rPr>
                <w:sz w:val="22"/>
                <w:szCs w:val="22"/>
              </w:rPr>
            </w:pPr>
            <w:r>
              <w:rPr>
                <w:sz w:val="22"/>
                <w:szCs w:val="22"/>
              </w:rPr>
              <w:t xml:space="preserve">Dalinai ES lėšomis finansuojamą projektą „Potvynių rizikos  mažinimo priemonių įgyvendinimas </w:t>
            </w:r>
            <w:proofErr w:type="spellStart"/>
            <w:r>
              <w:rPr>
                <w:sz w:val="22"/>
                <w:szCs w:val="22"/>
              </w:rPr>
              <w:t>Kumponų</w:t>
            </w:r>
            <w:proofErr w:type="spellEnd"/>
            <w:r>
              <w:rPr>
                <w:sz w:val="22"/>
                <w:szCs w:val="22"/>
              </w:rPr>
              <w:t xml:space="preserve"> </w:t>
            </w:r>
            <w:proofErr w:type="spellStart"/>
            <w:r>
              <w:rPr>
                <w:sz w:val="22"/>
                <w:szCs w:val="22"/>
              </w:rPr>
              <w:t>viensėdijos</w:t>
            </w:r>
            <w:proofErr w:type="spellEnd"/>
            <w:r>
              <w:rPr>
                <w:sz w:val="22"/>
                <w:szCs w:val="22"/>
              </w:rPr>
              <w:t xml:space="preserve"> teritorijoje” (s/b „Rasa”) (rangos darbai).</w:t>
            </w:r>
          </w:p>
          <w:p w14:paraId="426D785E" w14:textId="77777777" w:rsidR="00D75D37" w:rsidRDefault="00D75D37">
            <w:pPr>
              <w:tabs>
                <w:tab w:val="left" w:pos="34"/>
                <w:tab w:val="left" w:pos="284"/>
                <w:tab w:val="left" w:pos="851"/>
              </w:tabs>
              <w:spacing w:before="40" w:after="40"/>
              <w:jc w:val="both"/>
              <w:rPr>
                <w:sz w:val="22"/>
                <w:szCs w:val="22"/>
              </w:rPr>
            </w:pPr>
          </w:p>
        </w:tc>
      </w:tr>
      <w:tr w:rsidR="00D75D37" w14:paraId="24A514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Default="008A1D99">
            <w:pPr>
              <w:tabs>
                <w:tab w:val="left" w:pos="34"/>
                <w:tab w:val="left" w:pos="284"/>
                <w:tab w:val="left" w:pos="851"/>
              </w:tabs>
              <w:spacing w:before="40" w:after="40"/>
              <w:jc w:val="both"/>
              <w:rPr>
                <w:sz w:val="22"/>
                <w:szCs w:val="22"/>
              </w:rPr>
            </w:pPr>
            <w:r>
              <w:rPr>
                <w:b/>
                <w:bCs/>
                <w:sz w:val="22"/>
                <w:szCs w:val="22"/>
              </w:rPr>
              <w:t>3-4-2-3-14 Priemonė. Tvenkinių naudojimo ir priežiūros užtikrinimas</w:t>
            </w:r>
          </w:p>
        </w:tc>
      </w:tr>
      <w:tr w:rsidR="00D75D37" w14:paraId="5E5C36F7" w14:textId="77777777">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Default="008A1D99">
            <w:pPr>
              <w:tabs>
                <w:tab w:val="left" w:pos="34"/>
                <w:tab w:val="left" w:pos="284"/>
                <w:tab w:val="left" w:pos="851"/>
              </w:tabs>
              <w:spacing w:before="40" w:after="40"/>
              <w:jc w:val="both"/>
              <w:rPr>
                <w:sz w:val="22"/>
                <w:szCs w:val="22"/>
              </w:rPr>
            </w:pPr>
            <w:r>
              <w:rPr>
                <w:sz w:val="22"/>
                <w:szCs w:val="22"/>
              </w:rPr>
              <w:t xml:space="preserve">Lėšos planuojamos Tvenkinių naudojimo ir priežiūros taisyklių atnaujinimui. Planuojama atnaujinti 9 vnt. (po 3 vnt. kasmet): Darbėnų, Grūšlaukės, </w:t>
            </w:r>
            <w:proofErr w:type="spellStart"/>
            <w:r>
              <w:rPr>
                <w:sz w:val="22"/>
                <w:szCs w:val="22"/>
              </w:rPr>
              <w:t>Lazdininkų</w:t>
            </w:r>
            <w:proofErr w:type="spellEnd"/>
            <w:r>
              <w:rPr>
                <w:sz w:val="22"/>
                <w:szCs w:val="22"/>
              </w:rPr>
              <w:t xml:space="preserve">, </w:t>
            </w:r>
            <w:proofErr w:type="spellStart"/>
            <w:r>
              <w:rPr>
                <w:sz w:val="22"/>
                <w:szCs w:val="22"/>
              </w:rPr>
              <w:t>Tūbausių</w:t>
            </w:r>
            <w:proofErr w:type="spellEnd"/>
            <w:r>
              <w:rPr>
                <w:sz w:val="22"/>
                <w:szCs w:val="22"/>
              </w:rPr>
              <w:t xml:space="preserve">, Klibių, Tūzų, </w:t>
            </w:r>
            <w:proofErr w:type="spellStart"/>
            <w:r>
              <w:rPr>
                <w:sz w:val="22"/>
                <w:szCs w:val="22"/>
              </w:rPr>
              <w:t>Juodupėnų</w:t>
            </w:r>
            <w:proofErr w:type="spellEnd"/>
            <w:r>
              <w:rPr>
                <w:sz w:val="22"/>
                <w:szCs w:val="22"/>
              </w:rPr>
              <w:t xml:space="preserve">, Padvarių, Birutės g. tvenkiniai. </w:t>
            </w:r>
          </w:p>
        </w:tc>
      </w:tr>
      <w:tr w:rsidR="00D75D37" w14:paraId="59A846CF"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Default="008A1D99">
            <w:pPr>
              <w:tabs>
                <w:tab w:val="left" w:pos="34"/>
                <w:tab w:val="left" w:pos="284"/>
                <w:tab w:val="left" w:pos="851"/>
              </w:tabs>
              <w:spacing w:before="40" w:after="40"/>
              <w:jc w:val="both"/>
              <w:rPr>
                <w:sz w:val="22"/>
                <w:szCs w:val="22"/>
              </w:rPr>
            </w:pPr>
            <w:r>
              <w:rPr>
                <w:b/>
                <w:bCs/>
                <w:sz w:val="22"/>
                <w:szCs w:val="22"/>
              </w:rPr>
              <w:t>3-4-2-3-17 Priemonė. Tiltų remontas, rekonstrukcija</w:t>
            </w:r>
          </w:p>
        </w:tc>
      </w:tr>
      <w:tr w:rsidR="00D75D37" w14:paraId="7FA8D9A0" w14:textId="77777777">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Default="008A1D99">
            <w:pPr>
              <w:tabs>
                <w:tab w:val="left" w:pos="34"/>
                <w:tab w:val="left" w:pos="284"/>
                <w:tab w:val="left" w:pos="851"/>
              </w:tabs>
              <w:spacing w:before="40" w:after="40"/>
              <w:jc w:val="both"/>
              <w:rPr>
                <w:sz w:val="22"/>
                <w:szCs w:val="22"/>
              </w:rPr>
            </w:pPr>
            <w:r>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Default="008A1D99">
            <w:pPr>
              <w:tabs>
                <w:tab w:val="left" w:pos="34"/>
                <w:tab w:val="left" w:pos="284"/>
                <w:tab w:val="left" w:pos="851"/>
              </w:tabs>
              <w:spacing w:before="40" w:after="40"/>
              <w:jc w:val="both"/>
              <w:rPr>
                <w:sz w:val="22"/>
                <w:szCs w:val="22"/>
              </w:rPr>
            </w:pPr>
            <w:r>
              <w:rPr>
                <w:sz w:val="22"/>
                <w:szCs w:val="22"/>
              </w:rPr>
              <w:t>Pirmenybė teikiama šiems tiltams:</w:t>
            </w:r>
          </w:p>
          <w:p w14:paraId="3924EBA5" w14:textId="77777777" w:rsidR="00D75D37"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Pr>
                <w:color w:val="000000"/>
                <w:sz w:val="22"/>
                <w:szCs w:val="22"/>
              </w:rPr>
              <w:t xml:space="preserve">Tilto per </w:t>
            </w:r>
            <w:proofErr w:type="spellStart"/>
            <w:r>
              <w:rPr>
                <w:color w:val="000000"/>
                <w:sz w:val="22"/>
                <w:szCs w:val="22"/>
              </w:rPr>
              <w:t>Blendžiavą</w:t>
            </w:r>
            <w:proofErr w:type="spellEnd"/>
            <w:r>
              <w:rPr>
                <w:color w:val="000000"/>
                <w:sz w:val="22"/>
                <w:szCs w:val="22"/>
              </w:rPr>
              <w:t xml:space="preserve"> (</w:t>
            </w:r>
            <w:proofErr w:type="spellStart"/>
            <w:r>
              <w:rPr>
                <w:color w:val="000000"/>
                <w:sz w:val="22"/>
                <w:szCs w:val="22"/>
              </w:rPr>
              <w:t>Imbarės</w:t>
            </w:r>
            <w:proofErr w:type="spellEnd"/>
            <w:r>
              <w:rPr>
                <w:color w:val="000000"/>
                <w:sz w:val="22"/>
                <w:szCs w:val="22"/>
              </w:rPr>
              <w:t xml:space="preserve"> sen., </w:t>
            </w:r>
            <w:proofErr w:type="spellStart"/>
            <w:r>
              <w:rPr>
                <w:color w:val="000000"/>
                <w:sz w:val="22"/>
                <w:szCs w:val="22"/>
              </w:rPr>
              <w:t>Reketė</w:t>
            </w:r>
            <w:proofErr w:type="spellEnd"/>
            <w:r>
              <w:rPr>
                <w:color w:val="000000"/>
                <w:sz w:val="22"/>
                <w:szCs w:val="22"/>
              </w:rPr>
              <w:t>);</w:t>
            </w:r>
          </w:p>
          <w:p w14:paraId="5870EFB5" w14:textId="77777777" w:rsidR="00D75D37"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 xml:space="preserve">Tilto per Alantą (Kartenos sen., Gaudučiai). </w:t>
            </w:r>
          </w:p>
        </w:tc>
      </w:tr>
    </w:tbl>
    <w:p w14:paraId="0BB1DE64" w14:textId="77777777" w:rsidR="00D75D37" w:rsidRDefault="00D75D37">
      <w:pPr>
        <w:spacing w:after="60"/>
        <w:rPr>
          <w:b/>
          <w:bCs/>
          <w:i/>
          <w:iCs/>
          <w:color w:val="EE0000"/>
          <w:sz w:val="18"/>
          <w:szCs w:val="18"/>
        </w:rPr>
      </w:pPr>
    </w:p>
    <w:p w14:paraId="41AD6131" w14:textId="77777777" w:rsidR="00D75D37" w:rsidRDefault="008A1D99">
      <w:pPr>
        <w:spacing w:after="60"/>
      </w:pPr>
      <w:r>
        <w:rPr>
          <w:b/>
          <w:bCs/>
        </w:rPr>
        <w:t xml:space="preserve">10 lentelė. </w:t>
      </w:r>
      <w:r>
        <w:t>2026–2028 metų 3 Žemės ūkio programos uždaviniai, priemonės, asignavimai ir kitos lėšos (tūkst. eurų)</w:t>
      </w:r>
    </w:p>
    <w:p w14:paraId="33767DDA" w14:textId="77777777" w:rsidR="00D75D37" w:rsidRDefault="00D75D37">
      <w:pPr>
        <w:spacing w:after="60"/>
        <w:rPr>
          <w:color w:val="EE0000"/>
        </w:rPr>
      </w:pPr>
    </w:p>
    <w:tbl>
      <w:tblPr>
        <w:tblStyle w:val="ae"/>
        <w:tblW w:w="14538" w:type="dxa"/>
        <w:tblInd w:w="0" w:type="dxa"/>
        <w:tblLayout w:type="fixed"/>
        <w:tblLook w:val="0400" w:firstRow="0" w:lastRow="0" w:firstColumn="0" w:lastColumn="0" w:noHBand="0" w:noVBand="1"/>
      </w:tblPr>
      <w:tblGrid>
        <w:gridCol w:w="2212"/>
        <w:gridCol w:w="4375"/>
        <w:gridCol w:w="2007"/>
        <w:gridCol w:w="1750"/>
        <w:gridCol w:w="2136"/>
        <w:gridCol w:w="2058"/>
      </w:tblGrid>
      <w:tr w:rsidR="00D75D37" w14:paraId="3A39FC40" w14:textId="77777777">
        <w:trPr>
          <w:trHeight w:val="424"/>
        </w:trPr>
        <w:tc>
          <w:tcPr>
            <w:tcW w:w="2213"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C6E0FF"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75" w:type="dxa"/>
            <w:tcBorders>
              <w:top w:val="single" w:sz="8" w:space="0" w:color="000000"/>
              <w:left w:val="nil"/>
              <w:bottom w:val="single" w:sz="8" w:space="0" w:color="000000"/>
              <w:right w:val="single" w:sz="8" w:space="0" w:color="000000"/>
            </w:tcBorders>
            <w:shd w:val="clear" w:color="auto" w:fill="DBE5F1"/>
            <w:vAlign w:val="center"/>
          </w:tcPr>
          <w:p w14:paraId="5FB27771"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auto" w:fill="DBE5F1"/>
            <w:vAlign w:val="center"/>
          </w:tcPr>
          <w:p w14:paraId="5C9D1DF7"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50" w:type="dxa"/>
            <w:tcBorders>
              <w:top w:val="single" w:sz="8" w:space="0" w:color="000000"/>
              <w:left w:val="nil"/>
              <w:bottom w:val="single" w:sz="8" w:space="0" w:color="000000"/>
              <w:right w:val="single" w:sz="8" w:space="0" w:color="000000"/>
            </w:tcBorders>
            <w:shd w:val="clear" w:color="auto" w:fill="DBE5F1"/>
            <w:vAlign w:val="center"/>
          </w:tcPr>
          <w:p w14:paraId="1293667F"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36" w:type="dxa"/>
            <w:tcBorders>
              <w:top w:val="single" w:sz="8" w:space="0" w:color="000000"/>
              <w:left w:val="nil"/>
              <w:bottom w:val="single" w:sz="8" w:space="0" w:color="000000"/>
              <w:right w:val="single" w:sz="8" w:space="0" w:color="000000"/>
            </w:tcBorders>
            <w:shd w:val="clear" w:color="auto" w:fill="DBE5F1"/>
            <w:vAlign w:val="center"/>
          </w:tcPr>
          <w:p w14:paraId="3BCFE0D7"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58" w:type="dxa"/>
            <w:tcBorders>
              <w:top w:val="single" w:sz="8" w:space="0" w:color="000000"/>
              <w:left w:val="nil"/>
              <w:bottom w:val="single" w:sz="8" w:space="0" w:color="000000"/>
              <w:right w:val="single" w:sz="8" w:space="0" w:color="000000"/>
            </w:tcBorders>
            <w:shd w:val="clear" w:color="auto" w:fill="DBE5F1"/>
            <w:vAlign w:val="center"/>
          </w:tcPr>
          <w:p w14:paraId="30F1759E"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02F199B8" w14:textId="77777777">
        <w:trPr>
          <w:trHeight w:val="137"/>
        </w:trPr>
        <w:tc>
          <w:tcPr>
            <w:tcW w:w="2213" w:type="dxa"/>
            <w:tcBorders>
              <w:top w:val="nil"/>
              <w:left w:val="single" w:sz="8" w:space="0" w:color="000000"/>
              <w:bottom w:val="single" w:sz="8" w:space="0" w:color="000000"/>
              <w:right w:val="single" w:sz="8" w:space="0" w:color="000000"/>
            </w:tcBorders>
            <w:shd w:val="clear" w:color="auto" w:fill="DBE5F1"/>
            <w:vAlign w:val="center"/>
          </w:tcPr>
          <w:p w14:paraId="5D8EF286" w14:textId="77777777" w:rsidR="00D75D37" w:rsidRDefault="008A1D99">
            <w:pPr>
              <w:jc w:val="center"/>
              <w:rPr>
                <w:b/>
                <w:bCs/>
                <w:color w:val="000000"/>
                <w:sz w:val="14"/>
                <w:szCs w:val="14"/>
              </w:rPr>
            </w:pPr>
            <w:r>
              <w:rPr>
                <w:b/>
                <w:bCs/>
                <w:color w:val="000000"/>
                <w:sz w:val="14"/>
                <w:szCs w:val="14"/>
              </w:rPr>
              <w:t>1</w:t>
            </w:r>
          </w:p>
        </w:tc>
        <w:tc>
          <w:tcPr>
            <w:tcW w:w="4375" w:type="dxa"/>
            <w:tcBorders>
              <w:top w:val="nil"/>
              <w:left w:val="nil"/>
              <w:bottom w:val="single" w:sz="8" w:space="0" w:color="000000"/>
              <w:right w:val="single" w:sz="8" w:space="0" w:color="000000"/>
            </w:tcBorders>
            <w:shd w:val="clear" w:color="auto" w:fill="DBE5F1"/>
            <w:vAlign w:val="center"/>
          </w:tcPr>
          <w:p w14:paraId="4FFADF43" w14:textId="77777777" w:rsidR="00D75D37" w:rsidRDefault="008A1D99">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auto" w:fill="DBE5F1"/>
            <w:vAlign w:val="center"/>
          </w:tcPr>
          <w:p w14:paraId="6653EC59" w14:textId="77777777" w:rsidR="00D75D37" w:rsidRDefault="008A1D99">
            <w:pPr>
              <w:jc w:val="center"/>
              <w:rPr>
                <w:b/>
                <w:bCs/>
                <w:color w:val="000000"/>
                <w:sz w:val="14"/>
                <w:szCs w:val="14"/>
              </w:rPr>
            </w:pPr>
            <w:r>
              <w:rPr>
                <w:b/>
                <w:bCs/>
                <w:color w:val="000000"/>
                <w:sz w:val="14"/>
                <w:szCs w:val="14"/>
              </w:rPr>
              <w:t>3</w:t>
            </w:r>
          </w:p>
        </w:tc>
        <w:tc>
          <w:tcPr>
            <w:tcW w:w="1750" w:type="dxa"/>
            <w:tcBorders>
              <w:top w:val="nil"/>
              <w:left w:val="nil"/>
              <w:bottom w:val="single" w:sz="8" w:space="0" w:color="000000"/>
              <w:right w:val="single" w:sz="8" w:space="0" w:color="000000"/>
            </w:tcBorders>
            <w:shd w:val="clear" w:color="auto" w:fill="DBE5F1"/>
            <w:vAlign w:val="center"/>
          </w:tcPr>
          <w:p w14:paraId="3C9EF876" w14:textId="77777777" w:rsidR="00D75D37" w:rsidRDefault="008A1D99">
            <w:pPr>
              <w:jc w:val="center"/>
              <w:rPr>
                <w:b/>
                <w:bCs/>
                <w:color w:val="000000"/>
                <w:sz w:val="14"/>
                <w:szCs w:val="14"/>
              </w:rPr>
            </w:pPr>
            <w:r>
              <w:rPr>
                <w:b/>
                <w:bCs/>
                <w:color w:val="000000"/>
                <w:sz w:val="14"/>
                <w:szCs w:val="14"/>
              </w:rPr>
              <w:t>4</w:t>
            </w:r>
          </w:p>
        </w:tc>
        <w:tc>
          <w:tcPr>
            <w:tcW w:w="2136" w:type="dxa"/>
            <w:tcBorders>
              <w:top w:val="nil"/>
              <w:left w:val="nil"/>
              <w:bottom w:val="single" w:sz="8" w:space="0" w:color="000000"/>
              <w:right w:val="single" w:sz="8" w:space="0" w:color="000000"/>
            </w:tcBorders>
            <w:shd w:val="clear" w:color="auto" w:fill="DBE5F1"/>
            <w:vAlign w:val="center"/>
          </w:tcPr>
          <w:p w14:paraId="39AE9073" w14:textId="77777777" w:rsidR="00D75D37" w:rsidRDefault="008A1D99">
            <w:pPr>
              <w:jc w:val="center"/>
              <w:rPr>
                <w:b/>
                <w:bCs/>
                <w:color w:val="000000"/>
                <w:sz w:val="14"/>
                <w:szCs w:val="14"/>
              </w:rPr>
            </w:pPr>
            <w:r>
              <w:rPr>
                <w:b/>
                <w:bCs/>
                <w:color w:val="000000"/>
                <w:sz w:val="14"/>
                <w:szCs w:val="14"/>
              </w:rPr>
              <w:t>5</w:t>
            </w:r>
          </w:p>
        </w:tc>
        <w:tc>
          <w:tcPr>
            <w:tcW w:w="2058" w:type="dxa"/>
            <w:tcBorders>
              <w:top w:val="nil"/>
              <w:left w:val="nil"/>
              <w:bottom w:val="single" w:sz="8" w:space="0" w:color="000000"/>
              <w:right w:val="single" w:sz="8" w:space="0" w:color="000000"/>
            </w:tcBorders>
            <w:shd w:val="clear" w:color="auto" w:fill="DBE5F1"/>
            <w:vAlign w:val="center"/>
          </w:tcPr>
          <w:p w14:paraId="78E84D7C" w14:textId="77777777" w:rsidR="00D75D37" w:rsidRDefault="008A1D99">
            <w:pPr>
              <w:jc w:val="center"/>
              <w:rPr>
                <w:b/>
                <w:bCs/>
                <w:color w:val="000000"/>
                <w:sz w:val="14"/>
                <w:szCs w:val="14"/>
              </w:rPr>
            </w:pPr>
            <w:r>
              <w:rPr>
                <w:b/>
                <w:bCs/>
                <w:color w:val="000000"/>
                <w:sz w:val="14"/>
                <w:szCs w:val="14"/>
              </w:rPr>
              <w:t>6</w:t>
            </w:r>
          </w:p>
        </w:tc>
      </w:tr>
      <w:tr w:rsidR="00D75D37" w14:paraId="7FD67F2C" w14:textId="77777777">
        <w:trPr>
          <w:trHeight w:val="248"/>
        </w:trPr>
        <w:tc>
          <w:tcPr>
            <w:tcW w:w="2213" w:type="dxa"/>
            <w:tcBorders>
              <w:top w:val="nil"/>
              <w:left w:val="single" w:sz="8" w:space="0" w:color="000000"/>
              <w:bottom w:val="single" w:sz="8" w:space="0" w:color="000000"/>
              <w:right w:val="single" w:sz="8" w:space="0" w:color="000000"/>
            </w:tcBorders>
            <w:vAlign w:val="center"/>
          </w:tcPr>
          <w:p w14:paraId="09A2CB23" w14:textId="77777777" w:rsidR="00D75D37" w:rsidRDefault="008A1D99">
            <w:pPr>
              <w:rPr>
                <w:b/>
                <w:bCs/>
                <w:color w:val="000000"/>
                <w:sz w:val="18"/>
                <w:szCs w:val="18"/>
              </w:rPr>
            </w:pPr>
            <w:r>
              <w:rPr>
                <w:b/>
                <w:bCs/>
                <w:color w:val="000000"/>
                <w:sz w:val="18"/>
                <w:szCs w:val="18"/>
              </w:rPr>
              <w:t>3.2.1. (T)</w:t>
            </w:r>
          </w:p>
        </w:tc>
        <w:tc>
          <w:tcPr>
            <w:tcW w:w="4375" w:type="dxa"/>
            <w:tcBorders>
              <w:top w:val="nil"/>
              <w:left w:val="nil"/>
              <w:bottom w:val="single" w:sz="8" w:space="0" w:color="000000"/>
              <w:right w:val="single" w:sz="8" w:space="0" w:color="000000"/>
            </w:tcBorders>
            <w:vAlign w:val="center"/>
          </w:tcPr>
          <w:p w14:paraId="4557C666" w14:textId="77777777" w:rsidR="00D75D37" w:rsidRDefault="008A1D99">
            <w:pPr>
              <w:rPr>
                <w:b/>
                <w:bCs/>
                <w:color w:val="000000"/>
                <w:sz w:val="18"/>
                <w:szCs w:val="18"/>
              </w:rPr>
            </w:pPr>
            <w:r>
              <w:rPr>
                <w:b/>
                <w:bCs/>
                <w:color w:val="000000"/>
                <w:sz w:val="18"/>
                <w:szCs w:val="18"/>
              </w:rPr>
              <w:t>Uždavinys. Užtikrinti valstybės funkcijų, perduotų Savivaldybei, vykdymą</w:t>
            </w:r>
          </w:p>
        </w:tc>
        <w:tc>
          <w:tcPr>
            <w:tcW w:w="2007" w:type="dxa"/>
            <w:tcBorders>
              <w:top w:val="nil"/>
              <w:left w:val="nil"/>
              <w:bottom w:val="single" w:sz="8" w:space="0" w:color="000000"/>
              <w:right w:val="single" w:sz="8" w:space="0" w:color="000000"/>
            </w:tcBorders>
            <w:vAlign w:val="center"/>
          </w:tcPr>
          <w:p w14:paraId="536308DE" w14:textId="77777777" w:rsidR="00D75D37" w:rsidRDefault="008A1D99">
            <w:pPr>
              <w:jc w:val="right"/>
              <w:rPr>
                <w:b/>
                <w:bCs/>
                <w:color w:val="000000"/>
                <w:sz w:val="20"/>
                <w:szCs w:val="20"/>
              </w:rPr>
            </w:pPr>
            <w:r>
              <w:rPr>
                <w:b/>
                <w:bCs/>
                <w:color w:val="000000"/>
                <w:sz w:val="20"/>
                <w:szCs w:val="20"/>
              </w:rPr>
              <w:t>0,50</w:t>
            </w:r>
          </w:p>
        </w:tc>
        <w:tc>
          <w:tcPr>
            <w:tcW w:w="1750" w:type="dxa"/>
            <w:tcBorders>
              <w:top w:val="nil"/>
              <w:left w:val="nil"/>
              <w:bottom w:val="single" w:sz="8" w:space="0" w:color="000000"/>
              <w:right w:val="single" w:sz="8" w:space="0" w:color="000000"/>
            </w:tcBorders>
            <w:vAlign w:val="center"/>
          </w:tcPr>
          <w:p w14:paraId="195804B1" w14:textId="77777777" w:rsidR="00D75D37" w:rsidRDefault="008A1D99">
            <w:pPr>
              <w:jc w:val="right"/>
              <w:rPr>
                <w:b/>
                <w:bCs/>
                <w:color w:val="000000"/>
                <w:sz w:val="20"/>
                <w:szCs w:val="20"/>
              </w:rPr>
            </w:pPr>
            <w:r>
              <w:rPr>
                <w:b/>
                <w:bCs/>
                <w:color w:val="000000"/>
                <w:sz w:val="20"/>
                <w:szCs w:val="20"/>
              </w:rPr>
              <w:t>0,50</w:t>
            </w:r>
          </w:p>
        </w:tc>
        <w:tc>
          <w:tcPr>
            <w:tcW w:w="2136" w:type="dxa"/>
            <w:tcBorders>
              <w:top w:val="nil"/>
              <w:left w:val="nil"/>
              <w:bottom w:val="single" w:sz="8" w:space="0" w:color="000000"/>
              <w:right w:val="single" w:sz="8" w:space="0" w:color="000000"/>
            </w:tcBorders>
            <w:vAlign w:val="center"/>
          </w:tcPr>
          <w:p w14:paraId="60B8BE2F" w14:textId="77777777" w:rsidR="00D75D37" w:rsidRDefault="008A1D99">
            <w:pPr>
              <w:jc w:val="right"/>
              <w:rPr>
                <w:b/>
                <w:bCs/>
                <w:color w:val="000000"/>
                <w:sz w:val="20"/>
                <w:szCs w:val="20"/>
              </w:rPr>
            </w:pPr>
            <w:r>
              <w:rPr>
                <w:b/>
                <w:bCs/>
                <w:color w:val="000000"/>
                <w:sz w:val="20"/>
                <w:szCs w:val="20"/>
              </w:rPr>
              <w:t>0,50</w:t>
            </w:r>
          </w:p>
        </w:tc>
        <w:tc>
          <w:tcPr>
            <w:tcW w:w="2058" w:type="dxa"/>
            <w:tcBorders>
              <w:top w:val="nil"/>
              <w:left w:val="nil"/>
              <w:bottom w:val="single" w:sz="8" w:space="0" w:color="000000"/>
              <w:right w:val="single" w:sz="8" w:space="0" w:color="000000"/>
            </w:tcBorders>
            <w:vAlign w:val="center"/>
          </w:tcPr>
          <w:p w14:paraId="2A6500A5" w14:textId="77777777" w:rsidR="00D75D37" w:rsidRDefault="008A1D99">
            <w:pPr>
              <w:rPr>
                <w:b/>
                <w:bCs/>
                <w:color w:val="000000"/>
                <w:sz w:val="20"/>
                <w:szCs w:val="20"/>
              </w:rPr>
            </w:pPr>
            <w:r>
              <w:rPr>
                <w:b/>
                <w:bCs/>
                <w:color w:val="000000"/>
                <w:sz w:val="20"/>
                <w:szCs w:val="20"/>
              </w:rPr>
              <w:t> </w:t>
            </w:r>
          </w:p>
        </w:tc>
      </w:tr>
      <w:tr w:rsidR="00D75D37" w14:paraId="20B485DE" w14:textId="77777777">
        <w:trPr>
          <w:trHeight w:val="248"/>
        </w:trPr>
        <w:tc>
          <w:tcPr>
            <w:tcW w:w="2213" w:type="dxa"/>
            <w:tcBorders>
              <w:top w:val="nil"/>
              <w:left w:val="single" w:sz="8" w:space="0" w:color="000000"/>
              <w:bottom w:val="single" w:sz="8" w:space="0" w:color="000000"/>
              <w:right w:val="single" w:sz="8" w:space="0" w:color="000000"/>
            </w:tcBorders>
            <w:vAlign w:val="center"/>
          </w:tcPr>
          <w:p w14:paraId="62D9B4E4" w14:textId="77777777" w:rsidR="00D75D37" w:rsidRDefault="008A1D99">
            <w:pPr>
              <w:rPr>
                <w:color w:val="000000"/>
                <w:sz w:val="18"/>
                <w:szCs w:val="18"/>
              </w:rPr>
            </w:pPr>
            <w:r>
              <w:rPr>
                <w:color w:val="000000"/>
                <w:sz w:val="18"/>
                <w:szCs w:val="18"/>
              </w:rPr>
              <w:t>3.2.1.3 (TP)</w:t>
            </w:r>
          </w:p>
        </w:tc>
        <w:tc>
          <w:tcPr>
            <w:tcW w:w="4375" w:type="dxa"/>
            <w:tcBorders>
              <w:top w:val="nil"/>
              <w:left w:val="nil"/>
              <w:bottom w:val="single" w:sz="8" w:space="0" w:color="000000"/>
              <w:right w:val="single" w:sz="8" w:space="0" w:color="000000"/>
            </w:tcBorders>
            <w:vAlign w:val="center"/>
          </w:tcPr>
          <w:p w14:paraId="54FD7D0C" w14:textId="77777777" w:rsidR="00D75D37" w:rsidRDefault="008A1D99">
            <w:pPr>
              <w:rPr>
                <w:color w:val="000000"/>
                <w:sz w:val="18"/>
                <w:szCs w:val="18"/>
              </w:rPr>
            </w:pPr>
            <w:r>
              <w:rPr>
                <w:color w:val="000000"/>
                <w:sz w:val="18"/>
                <w:szCs w:val="18"/>
              </w:rPr>
              <w:t xml:space="preserve">Suteiktos valstybės pagalbos registro organizavimas ir tvarkymas                                                                                                                                        </w:t>
            </w:r>
          </w:p>
        </w:tc>
        <w:tc>
          <w:tcPr>
            <w:tcW w:w="2007" w:type="dxa"/>
            <w:tcBorders>
              <w:top w:val="nil"/>
              <w:left w:val="nil"/>
              <w:bottom w:val="single" w:sz="8" w:space="0" w:color="000000"/>
              <w:right w:val="single" w:sz="8" w:space="0" w:color="000000"/>
            </w:tcBorders>
            <w:vAlign w:val="center"/>
          </w:tcPr>
          <w:p w14:paraId="1BB3169E" w14:textId="77777777" w:rsidR="00D75D37" w:rsidRDefault="008A1D99">
            <w:pPr>
              <w:jc w:val="right"/>
              <w:rPr>
                <w:color w:val="000000"/>
                <w:sz w:val="20"/>
                <w:szCs w:val="20"/>
              </w:rPr>
            </w:pPr>
            <w:r>
              <w:rPr>
                <w:color w:val="000000"/>
                <w:sz w:val="20"/>
                <w:szCs w:val="20"/>
              </w:rPr>
              <w:t>0,50</w:t>
            </w:r>
          </w:p>
        </w:tc>
        <w:tc>
          <w:tcPr>
            <w:tcW w:w="1750" w:type="dxa"/>
            <w:tcBorders>
              <w:top w:val="nil"/>
              <w:left w:val="nil"/>
              <w:bottom w:val="single" w:sz="8" w:space="0" w:color="000000"/>
              <w:right w:val="single" w:sz="8" w:space="0" w:color="000000"/>
            </w:tcBorders>
            <w:vAlign w:val="center"/>
          </w:tcPr>
          <w:p w14:paraId="40777C65" w14:textId="77777777" w:rsidR="00D75D37" w:rsidRDefault="008A1D99">
            <w:pPr>
              <w:jc w:val="right"/>
              <w:rPr>
                <w:color w:val="000000"/>
                <w:sz w:val="20"/>
                <w:szCs w:val="20"/>
              </w:rPr>
            </w:pPr>
            <w:r>
              <w:rPr>
                <w:color w:val="000000"/>
                <w:sz w:val="20"/>
                <w:szCs w:val="20"/>
              </w:rPr>
              <w:t>0,50</w:t>
            </w:r>
          </w:p>
        </w:tc>
        <w:tc>
          <w:tcPr>
            <w:tcW w:w="2136" w:type="dxa"/>
            <w:tcBorders>
              <w:top w:val="nil"/>
              <w:left w:val="nil"/>
              <w:bottom w:val="single" w:sz="8" w:space="0" w:color="000000"/>
              <w:right w:val="single" w:sz="8" w:space="0" w:color="000000"/>
            </w:tcBorders>
            <w:vAlign w:val="center"/>
          </w:tcPr>
          <w:p w14:paraId="42EC1618" w14:textId="77777777" w:rsidR="00D75D37" w:rsidRDefault="008A1D99">
            <w:pPr>
              <w:jc w:val="right"/>
              <w:rPr>
                <w:color w:val="000000"/>
                <w:sz w:val="20"/>
                <w:szCs w:val="20"/>
              </w:rPr>
            </w:pPr>
            <w:r>
              <w:rPr>
                <w:color w:val="000000"/>
                <w:sz w:val="20"/>
                <w:szCs w:val="20"/>
              </w:rPr>
              <w:t>0,50</w:t>
            </w:r>
          </w:p>
        </w:tc>
        <w:tc>
          <w:tcPr>
            <w:tcW w:w="2058" w:type="dxa"/>
            <w:tcBorders>
              <w:top w:val="nil"/>
              <w:left w:val="nil"/>
              <w:bottom w:val="single" w:sz="8" w:space="0" w:color="000000"/>
              <w:right w:val="single" w:sz="8" w:space="0" w:color="000000"/>
            </w:tcBorders>
            <w:vAlign w:val="center"/>
          </w:tcPr>
          <w:p w14:paraId="761863AB" w14:textId="77777777" w:rsidR="00D75D37" w:rsidRDefault="008A1D99">
            <w:pPr>
              <w:rPr>
                <w:color w:val="000000"/>
                <w:sz w:val="20"/>
                <w:szCs w:val="20"/>
              </w:rPr>
            </w:pPr>
            <w:r>
              <w:rPr>
                <w:color w:val="000000"/>
                <w:sz w:val="20"/>
                <w:szCs w:val="20"/>
              </w:rPr>
              <w:t> </w:t>
            </w:r>
          </w:p>
        </w:tc>
      </w:tr>
      <w:tr w:rsidR="00D75D37" w14:paraId="6024A1A4" w14:textId="77777777">
        <w:trPr>
          <w:trHeight w:val="248"/>
        </w:trPr>
        <w:tc>
          <w:tcPr>
            <w:tcW w:w="2213" w:type="dxa"/>
            <w:tcBorders>
              <w:top w:val="nil"/>
              <w:left w:val="single" w:sz="8" w:space="0" w:color="000000"/>
              <w:bottom w:val="single" w:sz="4" w:space="0" w:color="000000"/>
              <w:right w:val="single" w:sz="8" w:space="0" w:color="000000"/>
            </w:tcBorders>
            <w:vAlign w:val="center"/>
          </w:tcPr>
          <w:p w14:paraId="48805B1B" w14:textId="77777777" w:rsidR="00D75D37" w:rsidRDefault="008A1D99">
            <w:pPr>
              <w:rPr>
                <w:b/>
                <w:bCs/>
                <w:color w:val="000000"/>
                <w:sz w:val="18"/>
                <w:szCs w:val="18"/>
              </w:rPr>
            </w:pPr>
            <w:r>
              <w:rPr>
                <w:b/>
                <w:bCs/>
                <w:color w:val="000000"/>
                <w:sz w:val="18"/>
                <w:szCs w:val="18"/>
              </w:rPr>
              <w:t>4.2.3. (T)</w:t>
            </w:r>
          </w:p>
        </w:tc>
        <w:tc>
          <w:tcPr>
            <w:tcW w:w="4375" w:type="dxa"/>
            <w:tcBorders>
              <w:top w:val="nil"/>
              <w:left w:val="nil"/>
              <w:bottom w:val="single" w:sz="4" w:space="0" w:color="000000"/>
              <w:right w:val="single" w:sz="8" w:space="0" w:color="000000"/>
            </w:tcBorders>
            <w:vAlign w:val="center"/>
          </w:tcPr>
          <w:p w14:paraId="7F340341" w14:textId="77777777" w:rsidR="00D75D37" w:rsidRDefault="008A1D99">
            <w:pPr>
              <w:rPr>
                <w:b/>
                <w:bCs/>
                <w:color w:val="000000"/>
                <w:sz w:val="18"/>
                <w:szCs w:val="18"/>
              </w:rPr>
            </w:pPr>
            <w:r>
              <w:rPr>
                <w:b/>
                <w:bCs/>
                <w:color w:val="000000"/>
                <w:sz w:val="18"/>
                <w:szCs w:val="18"/>
              </w:rPr>
              <w:t>Uždavinys. Vystyti pažangų ūkininkavimą</w:t>
            </w:r>
          </w:p>
        </w:tc>
        <w:tc>
          <w:tcPr>
            <w:tcW w:w="2007" w:type="dxa"/>
            <w:tcBorders>
              <w:top w:val="nil"/>
              <w:left w:val="nil"/>
              <w:bottom w:val="single" w:sz="4" w:space="0" w:color="000000"/>
              <w:right w:val="single" w:sz="8" w:space="0" w:color="000000"/>
            </w:tcBorders>
            <w:vAlign w:val="center"/>
          </w:tcPr>
          <w:p w14:paraId="096DDCC3" w14:textId="77777777" w:rsidR="00D75D37" w:rsidRDefault="008A1D99">
            <w:pPr>
              <w:jc w:val="right"/>
              <w:rPr>
                <w:b/>
                <w:bCs/>
                <w:color w:val="000000"/>
                <w:sz w:val="20"/>
                <w:szCs w:val="20"/>
              </w:rPr>
            </w:pPr>
            <w:r>
              <w:rPr>
                <w:b/>
                <w:bCs/>
                <w:color w:val="000000"/>
                <w:sz w:val="20"/>
                <w:szCs w:val="20"/>
              </w:rPr>
              <w:t>1536,00</w:t>
            </w:r>
          </w:p>
        </w:tc>
        <w:tc>
          <w:tcPr>
            <w:tcW w:w="1750" w:type="dxa"/>
            <w:tcBorders>
              <w:top w:val="nil"/>
              <w:left w:val="nil"/>
              <w:bottom w:val="single" w:sz="4" w:space="0" w:color="000000"/>
              <w:right w:val="single" w:sz="8" w:space="0" w:color="000000"/>
            </w:tcBorders>
            <w:vAlign w:val="center"/>
          </w:tcPr>
          <w:p w14:paraId="56BAD9F7" w14:textId="77777777" w:rsidR="00D75D37" w:rsidRDefault="008A1D99">
            <w:pPr>
              <w:jc w:val="right"/>
              <w:rPr>
                <w:b/>
                <w:bCs/>
                <w:color w:val="000000"/>
                <w:sz w:val="20"/>
                <w:szCs w:val="20"/>
              </w:rPr>
            </w:pPr>
            <w:r>
              <w:rPr>
                <w:b/>
                <w:bCs/>
                <w:color w:val="000000"/>
                <w:sz w:val="20"/>
                <w:szCs w:val="20"/>
              </w:rPr>
              <w:t>2131,00</w:t>
            </w:r>
          </w:p>
        </w:tc>
        <w:tc>
          <w:tcPr>
            <w:tcW w:w="2136" w:type="dxa"/>
            <w:tcBorders>
              <w:top w:val="nil"/>
              <w:left w:val="nil"/>
              <w:bottom w:val="single" w:sz="4" w:space="0" w:color="000000"/>
              <w:right w:val="single" w:sz="8" w:space="0" w:color="000000"/>
            </w:tcBorders>
            <w:vAlign w:val="center"/>
          </w:tcPr>
          <w:p w14:paraId="5948AA40" w14:textId="77777777" w:rsidR="00D75D37" w:rsidRDefault="008A1D99">
            <w:pPr>
              <w:jc w:val="right"/>
              <w:rPr>
                <w:b/>
                <w:bCs/>
                <w:color w:val="000000"/>
                <w:sz w:val="20"/>
                <w:szCs w:val="20"/>
              </w:rPr>
            </w:pPr>
            <w:r>
              <w:rPr>
                <w:b/>
                <w:bCs/>
                <w:color w:val="000000"/>
                <w:sz w:val="20"/>
                <w:szCs w:val="20"/>
              </w:rPr>
              <w:t>1699,00</w:t>
            </w:r>
          </w:p>
        </w:tc>
        <w:tc>
          <w:tcPr>
            <w:tcW w:w="2058" w:type="dxa"/>
            <w:tcBorders>
              <w:top w:val="nil"/>
              <w:left w:val="nil"/>
              <w:bottom w:val="single" w:sz="4" w:space="0" w:color="000000"/>
              <w:right w:val="single" w:sz="8" w:space="0" w:color="000000"/>
            </w:tcBorders>
            <w:vAlign w:val="center"/>
          </w:tcPr>
          <w:p w14:paraId="53B84B11" w14:textId="77777777" w:rsidR="00D75D37" w:rsidRDefault="008A1D99">
            <w:pPr>
              <w:rPr>
                <w:color w:val="000000"/>
                <w:sz w:val="20"/>
                <w:szCs w:val="20"/>
              </w:rPr>
            </w:pPr>
            <w:r>
              <w:rPr>
                <w:color w:val="000000"/>
                <w:sz w:val="20"/>
                <w:szCs w:val="20"/>
              </w:rPr>
              <w:t> </w:t>
            </w:r>
          </w:p>
        </w:tc>
      </w:tr>
      <w:tr w:rsidR="00D75D37" w14:paraId="5CA960F9" w14:textId="77777777">
        <w:trPr>
          <w:trHeight w:val="248"/>
        </w:trPr>
        <w:tc>
          <w:tcPr>
            <w:tcW w:w="2213" w:type="dxa"/>
            <w:tcBorders>
              <w:top w:val="single" w:sz="4" w:space="0" w:color="000000"/>
              <w:left w:val="single" w:sz="4" w:space="0" w:color="000000"/>
              <w:bottom w:val="single" w:sz="4" w:space="0" w:color="000000"/>
              <w:right w:val="single" w:sz="4" w:space="0" w:color="000000"/>
            </w:tcBorders>
            <w:vAlign w:val="center"/>
          </w:tcPr>
          <w:p w14:paraId="785A01F1" w14:textId="77777777" w:rsidR="00D75D37" w:rsidRDefault="008A1D99">
            <w:pPr>
              <w:rPr>
                <w:color w:val="000000"/>
                <w:sz w:val="18"/>
                <w:szCs w:val="18"/>
              </w:rPr>
            </w:pPr>
            <w:r>
              <w:rPr>
                <w:color w:val="000000"/>
                <w:sz w:val="18"/>
                <w:szCs w:val="18"/>
              </w:rPr>
              <w:t>4.2.3.11 (TP)</w:t>
            </w:r>
          </w:p>
        </w:tc>
        <w:tc>
          <w:tcPr>
            <w:tcW w:w="4375" w:type="dxa"/>
            <w:tcBorders>
              <w:top w:val="single" w:sz="4" w:space="0" w:color="000000"/>
              <w:left w:val="single" w:sz="4" w:space="0" w:color="000000"/>
              <w:bottom w:val="single" w:sz="4" w:space="0" w:color="000000"/>
              <w:right w:val="single" w:sz="4" w:space="0" w:color="000000"/>
            </w:tcBorders>
            <w:vAlign w:val="center"/>
          </w:tcPr>
          <w:p w14:paraId="300973F0" w14:textId="77777777" w:rsidR="00D75D37" w:rsidRDefault="008A1D99">
            <w:pPr>
              <w:rPr>
                <w:color w:val="000000"/>
                <w:sz w:val="18"/>
                <w:szCs w:val="18"/>
              </w:rPr>
            </w:pPr>
            <w:r>
              <w:rPr>
                <w:color w:val="000000"/>
                <w:sz w:val="18"/>
                <w:szCs w:val="18"/>
              </w:rPr>
              <w:t xml:space="preserve">Žemės ūkio funkcijų vykdymas                                                                                                                                                                            </w:t>
            </w:r>
          </w:p>
        </w:tc>
        <w:tc>
          <w:tcPr>
            <w:tcW w:w="2007" w:type="dxa"/>
            <w:tcBorders>
              <w:top w:val="single" w:sz="4" w:space="0" w:color="000000"/>
              <w:left w:val="single" w:sz="4" w:space="0" w:color="000000"/>
              <w:bottom w:val="single" w:sz="4" w:space="0" w:color="000000"/>
              <w:right w:val="single" w:sz="4" w:space="0" w:color="000000"/>
            </w:tcBorders>
            <w:vAlign w:val="center"/>
          </w:tcPr>
          <w:p w14:paraId="75B17B8D" w14:textId="77777777" w:rsidR="00D75D37" w:rsidRDefault="008A1D99">
            <w:pPr>
              <w:jc w:val="right"/>
              <w:rPr>
                <w:color w:val="000000"/>
                <w:sz w:val="20"/>
                <w:szCs w:val="20"/>
              </w:rPr>
            </w:pPr>
            <w:r>
              <w:rPr>
                <w:color w:val="000000"/>
                <w:sz w:val="20"/>
                <w:szCs w:val="20"/>
              </w:rPr>
              <w:t>222,00</w:t>
            </w:r>
          </w:p>
        </w:tc>
        <w:tc>
          <w:tcPr>
            <w:tcW w:w="1750" w:type="dxa"/>
            <w:tcBorders>
              <w:top w:val="single" w:sz="4" w:space="0" w:color="000000"/>
              <w:left w:val="single" w:sz="4" w:space="0" w:color="000000"/>
              <w:bottom w:val="single" w:sz="4" w:space="0" w:color="000000"/>
              <w:right w:val="single" w:sz="4" w:space="0" w:color="000000"/>
            </w:tcBorders>
            <w:vAlign w:val="center"/>
          </w:tcPr>
          <w:p w14:paraId="34DDC75C" w14:textId="77777777" w:rsidR="00D75D37" w:rsidRDefault="008A1D99">
            <w:pPr>
              <w:jc w:val="right"/>
              <w:rPr>
                <w:color w:val="000000"/>
                <w:sz w:val="20"/>
                <w:szCs w:val="20"/>
              </w:rPr>
            </w:pPr>
            <w:r>
              <w:rPr>
                <w:color w:val="000000"/>
                <w:sz w:val="20"/>
                <w:szCs w:val="20"/>
              </w:rPr>
              <w:t>222,00</w:t>
            </w:r>
          </w:p>
        </w:tc>
        <w:tc>
          <w:tcPr>
            <w:tcW w:w="2136" w:type="dxa"/>
            <w:tcBorders>
              <w:top w:val="single" w:sz="4" w:space="0" w:color="000000"/>
              <w:left w:val="single" w:sz="4" w:space="0" w:color="000000"/>
              <w:bottom w:val="single" w:sz="4" w:space="0" w:color="000000"/>
              <w:right w:val="single" w:sz="4" w:space="0" w:color="000000"/>
            </w:tcBorders>
            <w:vAlign w:val="center"/>
          </w:tcPr>
          <w:p w14:paraId="3B35E712" w14:textId="77777777" w:rsidR="00D75D37" w:rsidRDefault="008A1D99">
            <w:pPr>
              <w:jc w:val="right"/>
              <w:rPr>
                <w:color w:val="000000"/>
                <w:sz w:val="20"/>
                <w:szCs w:val="20"/>
              </w:rPr>
            </w:pPr>
            <w:r>
              <w:rPr>
                <w:color w:val="000000"/>
                <w:sz w:val="20"/>
                <w:szCs w:val="20"/>
              </w:rPr>
              <w:t>222,00</w:t>
            </w:r>
          </w:p>
        </w:tc>
        <w:tc>
          <w:tcPr>
            <w:tcW w:w="2058" w:type="dxa"/>
            <w:tcBorders>
              <w:top w:val="single" w:sz="4" w:space="0" w:color="000000"/>
              <w:left w:val="single" w:sz="4" w:space="0" w:color="000000"/>
              <w:bottom w:val="single" w:sz="4" w:space="0" w:color="000000"/>
              <w:right w:val="single" w:sz="4" w:space="0" w:color="000000"/>
            </w:tcBorders>
            <w:vAlign w:val="center"/>
          </w:tcPr>
          <w:p w14:paraId="1DEE5E6E" w14:textId="77777777" w:rsidR="00D75D37" w:rsidRDefault="008A1D99">
            <w:pPr>
              <w:rPr>
                <w:color w:val="000000"/>
                <w:sz w:val="20"/>
                <w:szCs w:val="20"/>
              </w:rPr>
            </w:pPr>
            <w:r>
              <w:rPr>
                <w:color w:val="000000"/>
                <w:sz w:val="20"/>
                <w:szCs w:val="20"/>
              </w:rPr>
              <w:t> </w:t>
            </w:r>
          </w:p>
        </w:tc>
      </w:tr>
      <w:tr w:rsidR="00D75D37" w14:paraId="049FC5C1" w14:textId="77777777">
        <w:trPr>
          <w:trHeight w:val="248"/>
        </w:trPr>
        <w:tc>
          <w:tcPr>
            <w:tcW w:w="2213" w:type="dxa"/>
            <w:tcBorders>
              <w:top w:val="single" w:sz="4" w:space="0" w:color="000000"/>
              <w:left w:val="single" w:sz="8" w:space="0" w:color="000000"/>
              <w:bottom w:val="single" w:sz="8" w:space="0" w:color="000000"/>
              <w:right w:val="single" w:sz="8" w:space="0" w:color="000000"/>
            </w:tcBorders>
            <w:vAlign w:val="center"/>
          </w:tcPr>
          <w:p w14:paraId="68FA2771" w14:textId="77777777" w:rsidR="00D75D37" w:rsidRDefault="008A1D99">
            <w:pPr>
              <w:rPr>
                <w:color w:val="000000"/>
                <w:sz w:val="18"/>
                <w:szCs w:val="18"/>
              </w:rPr>
            </w:pPr>
            <w:r>
              <w:rPr>
                <w:color w:val="000000"/>
                <w:sz w:val="18"/>
                <w:szCs w:val="18"/>
              </w:rPr>
              <w:t>4.2.3.12 (TP)</w:t>
            </w:r>
          </w:p>
        </w:tc>
        <w:tc>
          <w:tcPr>
            <w:tcW w:w="4375" w:type="dxa"/>
            <w:tcBorders>
              <w:top w:val="single" w:sz="4" w:space="0" w:color="000000"/>
              <w:left w:val="nil"/>
              <w:bottom w:val="single" w:sz="8" w:space="0" w:color="000000"/>
              <w:right w:val="single" w:sz="8" w:space="0" w:color="000000"/>
            </w:tcBorders>
            <w:vAlign w:val="center"/>
          </w:tcPr>
          <w:p w14:paraId="5FC804F9" w14:textId="77777777" w:rsidR="00D75D37" w:rsidRDefault="008A1D99">
            <w:pPr>
              <w:rPr>
                <w:color w:val="000000"/>
                <w:sz w:val="18"/>
                <w:szCs w:val="18"/>
              </w:rPr>
            </w:pPr>
            <w:r>
              <w:rPr>
                <w:color w:val="000000"/>
                <w:sz w:val="18"/>
                <w:szCs w:val="18"/>
              </w:rPr>
              <w:t xml:space="preserve">Melioracija ir polderių priežiūra                                                                                                                                                     </w:t>
            </w:r>
          </w:p>
        </w:tc>
        <w:tc>
          <w:tcPr>
            <w:tcW w:w="2007" w:type="dxa"/>
            <w:tcBorders>
              <w:top w:val="single" w:sz="4" w:space="0" w:color="000000"/>
              <w:left w:val="nil"/>
              <w:bottom w:val="single" w:sz="8" w:space="0" w:color="000000"/>
              <w:right w:val="single" w:sz="8" w:space="0" w:color="000000"/>
            </w:tcBorders>
            <w:vAlign w:val="center"/>
          </w:tcPr>
          <w:p w14:paraId="1773A604" w14:textId="77777777" w:rsidR="00D75D37" w:rsidRDefault="008A1D99">
            <w:pPr>
              <w:jc w:val="right"/>
              <w:rPr>
                <w:color w:val="000000"/>
                <w:sz w:val="20"/>
                <w:szCs w:val="20"/>
              </w:rPr>
            </w:pPr>
            <w:r>
              <w:rPr>
                <w:color w:val="000000"/>
                <w:sz w:val="20"/>
                <w:szCs w:val="20"/>
              </w:rPr>
              <w:t>1184,00</w:t>
            </w:r>
          </w:p>
        </w:tc>
        <w:tc>
          <w:tcPr>
            <w:tcW w:w="1750" w:type="dxa"/>
            <w:tcBorders>
              <w:top w:val="single" w:sz="4" w:space="0" w:color="000000"/>
              <w:left w:val="nil"/>
              <w:bottom w:val="single" w:sz="8" w:space="0" w:color="000000"/>
              <w:right w:val="single" w:sz="8" w:space="0" w:color="000000"/>
            </w:tcBorders>
            <w:vAlign w:val="center"/>
          </w:tcPr>
          <w:p w14:paraId="4AB4ADF6" w14:textId="77777777" w:rsidR="00D75D37" w:rsidRDefault="008A1D99">
            <w:pPr>
              <w:jc w:val="right"/>
              <w:rPr>
                <w:color w:val="000000"/>
                <w:sz w:val="20"/>
                <w:szCs w:val="20"/>
              </w:rPr>
            </w:pPr>
            <w:r>
              <w:rPr>
                <w:color w:val="000000"/>
                <w:sz w:val="20"/>
                <w:szCs w:val="20"/>
              </w:rPr>
              <w:t>1779,00</w:t>
            </w:r>
          </w:p>
        </w:tc>
        <w:tc>
          <w:tcPr>
            <w:tcW w:w="2136" w:type="dxa"/>
            <w:tcBorders>
              <w:top w:val="single" w:sz="4" w:space="0" w:color="000000"/>
              <w:left w:val="nil"/>
              <w:bottom w:val="single" w:sz="8" w:space="0" w:color="000000"/>
              <w:right w:val="single" w:sz="8" w:space="0" w:color="000000"/>
            </w:tcBorders>
            <w:vAlign w:val="center"/>
          </w:tcPr>
          <w:p w14:paraId="10828D4A" w14:textId="77777777" w:rsidR="00D75D37" w:rsidRDefault="008A1D99">
            <w:pPr>
              <w:jc w:val="right"/>
              <w:rPr>
                <w:color w:val="000000"/>
                <w:sz w:val="20"/>
                <w:szCs w:val="20"/>
              </w:rPr>
            </w:pPr>
            <w:r>
              <w:rPr>
                <w:color w:val="000000"/>
                <w:sz w:val="20"/>
                <w:szCs w:val="20"/>
              </w:rPr>
              <w:t>1347,00</w:t>
            </w:r>
          </w:p>
        </w:tc>
        <w:tc>
          <w:tcPr>
            <w:tcW w:w="2058" w:type="dxa"/>
            <w:tcBorders>
              <w:top w:val="single" w:sz="4" w:space="0" w:color="000000"/>
              <w:left w:val="nil"/>
              <w:bottom w:val="single" w:sz="8" w:space="0" w:color="000000"/>
              <w:right w:val="single" w:sz="8" w:space="0" w:color="000000"/>
            </w:tcBorders>
            <w:vAlign w:val="center"/>
          </w:tcPr>
          <w:p w14:paraId="7B72F7F7" w14:textId="77777777" w:rsidR="00D75D37" w:rsidRDefault="008A1D99">
            <w:pPr>
              <w:rPr>
                <w:color w:val="000000"/>
                <w:sz w:val="20"/>
                <w:szCs w:val="20"/>
              </w:rPr>
            </w:pPr>
            <w:r>
              <w:rPr>
                <w:color w:val="000000"/>
                <w:sz w:val="20"/>
                <w:szCs w:val="20"/>
              </w:rPr>
              <w:t>1.1.2.2</w:t>
            </w:r>
          </w:p>
        </w:tc>
      </w:tr>
      <w:tr w:rsidR="00D75D37" w14:paraId="62CE7F58" w14:textId="77777777">
        <w:trPr>
          <w:trHeight w:val="248"/>
        </w:trPr>
        <w:tc>
          <w:tcPr>
            <w:tcW w:w="2213" w:type="dxa"/>
            <w:tcBorders>
              <w:top w:val="nil"/>
              <w:left w:val="single" w:sz="8" w:space="0" w:color="000000"/>
              <w:bottom w:val="single" w:sz="8" w:space="0" w:color="000000"/>
              <w:right w:val="single" w:sz="8" w:space="0" w:color="000000"/>
            </w:tcBorders>
            <w:vAlign w:val="center"/>
          </w:tcPr>
          <w:p w14:paraId="00723CE2" w14:textId="77777777" w:rsidR="00D75D37" w:rsidRDefault="008A1D99">
            <w:pPr>
              <w:rPr>
                <w:color w:val="000000"/>
                <w:sz w:val="18"/>
                <w:szCs w:val="18"/>
              </w:rPr>
            </w:pPr>
            <w:r>
              <w:rPr>
                <w:color w:val="000000"/>
                <w:sz w:val="18"/>
                <w:szCs w:val="18"/>
              </w:rPr>
              <w:t>4.2.3.14 (TP)</w:t>
            </w:r>
          </w:p>
        </w:tc>
        <w:tc>
          <w:tcPr>
            <w:tcW w:w="4375" w:type="dxa"/>
            <w:tcBorders>
              <w:top w:val="nil"/>
              <w:left w:val="nil"/>
              <w:bottom w:val="single" w:sz="8" w:space="0" w:color="000000"/>
              <w:right w:val="single" w:sz="8" w:space="0" w:color="000000"/>
            </w:tcBorders>
            <w:vAlign w:val="center"/>
          </w:tcPr>
          <w:p w14:paraId="39964D52" w14:textId="77777777" w:rsidR="00D75D37" w:rsidRDefault="008A1D99">
            <w:pPr>
              <w:rPr>
                <w:color w:val="000000"/>
                <w:sz w:val="18"/>
                <w:szCs w:val="18"/>
              </w:rPr>
            </w:pPr>
            <w:r>
              <w:rPr>
                <w:color w:val="000000"/>
                <w:sz w:val="18"/>
                <w:szCs w:val="18"/>
              </w:rPr>
              <w:t>Tvenkinių naudojimo ir priežiūros užtikrinimas</w:t>
            </w:r>
          </w:p>
        </w:tc>
        <w:tc>
          <w:tcPr>
            <w:tcW w:w="2007" w:type="dxa"/>
            <w:tcBorders>
              <w:top w:val="nil"/>
              <w:left w:val="nil"/>
              <w:bottom w:val="single" w:sz="8" w:space="0" w:color="000000"/>
              <w:right w:val="single" w:sz="8" w:space="0" w:color="000000"/>
            </w:tcBorders>
            <w:vAlign w:val="center"/>
          </w:tcPr>
          <w:p w14:paraId="56210480" w14:textId="77777777" w:rsidR="00D75D37" w:rsidRDefault="008A1D99">
            <w:pPr>
              <w:jc w:val="right"/>
              <w:rPr>
                <w:color w:val="000000"/>
                <w:sz w:val="20"/>
                <w:szCs w:val="20"/>
              </w:rPr>
            </w:pPr>
            <w:r>
              <w:rPr>
                <w:color w:val="000000"/>
                <w:sz w:val="20"/>
                <w:szCs w:val="20"/>
              </w:rPr>
              <w:t>30,00</w:t>
            </w:r>
          </w:p>
        </w:tc>
        <w:tc>
          <w:tcPr>
            <w:tcW w:w="1750" w:type="dxa"/>
            <w:tcBorders>
              <w:top w:val="nil"/>
              <w:left w:val="nil"/>
              <w:bottom w:val="single" w:sz="8" w:space="0" w:color="000000"/>
              <w:right w:val="single" w:sz="8" w:space="0" w:color="000000"/>
            </w:tcBorders>
            <w:vAlign w:val="center"/>
          </w:tcPr>
          <w:p w14:paraId="4BB69344" w14:textId="77777777" w:rsidR="00D75D37" w:rsidRDefault="008A1D99">
            <w:pPr>
              <w:jc w:val="right"/>
              <w:rPr>
                <w:color w:val="000000"/>
                <w:sz w:val="20"/>
                <w:szCs w:val="20"/>
              </w:rPr>
            </w:pPr>
            <w:r>
              <w:rPr>
                <w:color w:val="000000"/>
                <w:sz w:val="20"/>
                <w:szCs w:val="20"/>
              </w:rPr>
              <w:t>30,00</w:t>
            </w:r>
          </w:p>
        </w:tc>
        <w:tc>
          <w:tcPr>
            <w:tcW w:w="2136" w:type="dxa"/>
            <w:tcBorders>
              <w:top w:val="nil"/>
              <w:left w:val="nil"/>
              <w:bottom w:val="single" w:sz="8" w:space="0" w:color="000000"/>
              <w:right w:val="single" w:sz="8" w:space="0" w:color="000000"/>
            </w:tcBorders>
            <w:vAlign w:val="center"/>
          </w:tcPr>
          <w:p w14:paraId="363C7FB4" w14:textId="77777777" w:rsidR="00D75D37" w:rsidRDefault="008A1D99">
            <w:pPr>
              <w:jc w:val="right"/>
              <w:rPr>
                <w:color w:val="000000"/>
                <w:sz w:val="20"/>
                <w:szCs w:val="20"/>
              </w:rPr>
            </w:pPr>
            <w:r>
              <w:rPr>
                <w:color w:val="000000"/>
                <w:sz w:val="20"/>
                <w:szCs w:val="20"/>
              </w:rPr>
              <w:t>30,00</w:t>
            </w:r>
          </w:p>
        </w:tc>
        <w:tc>
          <w:tcPr>
            <w:tcW w:w="2058" w:type="dxa"/>
            <w:tcBorders>
              <w:top w:val="nil"/>
              <w:left w:val="nil"/>
              <w:bottom w:val="single" w:sz="8" w:space="0" w:color="000000"/>
              <w:right w:val="single" w:sz="8" w:space="0" w:color="000000"/>
            </w:tcBorders>
            <w:vAlign w:val="center"/>
          </w:tcPr>
          <w:p w14:paraId="49FBFABA" w14:textId="77777777" w:rsidR="00D75D37" w:rsidRDefault="008A1D99">
            <w:pPr>
              <w:rPr>
                <w:color w:val="000000"/>
                <w:sz w:val="20"/>
                <w:szCs w:val="20"/>
              </w:rPr>
            </w:pPr>
            <w:r>
              <w:rPr>
                <w:color w:val="000000"/>
                <w:sz w:val="20"/>
                <w:szCs w:val="20"/>
              </w:rPr>
              <w:t> </w:t>
            </w:r>
          </w:p>
        </w:tc>
      </w:tr>
      <w:tr w:rsidR="00D75D37" w14:paraId="028B4367" w14:textId="77777777">
        <w:trPr>
          <w:trHeight w:val="320"/>
        </w:trPr>
        <w:tc>
          <w:tcPr>
            <w:tcW w:w="2213" w:type="dxa"/>
            <w:tcBorders>
              <w:top w:val="nil"/>
              <w:left w:val="single" w:sz="8" w:space="0" w:color="000000"/>
              <w:bottom w:val="single" w:sz="8" w:space="0" w:color="000000"/>
              <w:right w:val="single" w:sz="8" w:space="0" w:color="000000"/>
            </w:tcBorders>
            <w:vAlign w:val="center"/>
          </w:tcPr>
          <w:p w14:paraId="26F841A4" w14:textId="77777777" w:rsidR="00D75D37" w:rsidRDefault="008A1D99">
            <w:pPr>
              <w:rPr>
                <w:color w:val="000000"/>
                <w:sz w:val="18"/>
                <w:szCs w:val="18"/>
              </w:rPr>
            </w:pPr>
            <w:r>
              <w:rPr>
                <w:color w:val="000000"/>
                <w:sz w:val="18"/>
                <w:szCs w:val="18"/>
              </w:rPr>
              <w:t>4.2.3.17 (TP)</w:t>
            </w:r>
          </w:p>
        </w:tc>
        <w:tc>
          <w:tcPr>
            <w:tcW w:w="4375" w:type="dxa"/>
            <w:tcBorders>
              <w:top w:val="nil"/>
              <w:left w:val="nil"/>
              <w:bottom w:val="single" w:sz="8" w:space="0" w:color="000000"/>
              <w:right w:val="single" w:sz="8" w:space="0" w:color="000000"/>
            </w:tcBorders>
            <w:vAlign w:val="center"/>
          </w:tcPr>
          <w:p w14:paraId="1CFAEEEC" w14:textId="77777777" w:rsidR="00D75D37" w:rsidRDefault="008A1D99">
            <w:pPr>
              <w:rPr>
                <w:color w:val="000000"/>
                <w:sz w:val="18"/>
                <w:szCs w:val="18"/>
              </w:rPr>
            </w:pPr>
            <w:r>
              <w:rPr>
                <w:color w:val="000000"/>
                <w:sz w:val="18"/>
                <w:szCs w:val="18"/>
              </w:rPr>
              <w:t>Tiltų remontas, rekonstrukcija</w:t>
            </w:r>
          </w:p>
        </w:tc>
        <w:tc>
          <w:tcPr>
            <w:tcW w:w="2007" w:type="dxa"/>
            <w:tcBorders>
              <w:top w:val="nil"/>
              <w:left w:val="nil"/>
              <w:bottom w:val="single" w:sz="8" w:space="0" w:color="000000"/>
              <w:right w:val="single" w:sz="8" w:space="0" w:color="000000"/>
            </w:tcBorders>
            <w:vAlign w:val="center"/>
          </w:tcPr>
          <w:p w14:paraId="61AC8C01" w14:textId="77777777" w:rsidR="00D75D37" w:rsidRDefault="008A1D99">
            <w:pPr>
              <w:jc w:val="right"/>
              <w:rPr>
                <w:color w:val="000000"/>
                <w:sz w:val="20"/>
                <w:szCs w:val="20"/>
              </w:rPr>
            </w:pPr>
            <w:r>
              <w:rPr>
                <w:color w:val="000000"/>
                <w:sz w:val="20"/>
                <w:szCs w:val="20"/>
              </w:rPr>
              <w:t>100,00</w:t>
            </w:r>
          </w:p>
        </w:tc>
        <w:tc>
          <w:tcPr>
            <w:tcW w:w="1750" w:type="dxa"/>
            <w:tcBorders>
              <w:top w:val="nil"/>
              <w:left w:val="nil"/>
              <w:bottom w:val="single" w:sz="8" w:space="0" w:color="000000"/>
              <w:right w:val="single" w:sz="8" w:space="0" w:color="000000"/>
            </w:tcBorders>
            <w:vAlign w:val="center"/>
          </w:tcPr>
          <w:p w14:paraId="3383EC03" w14:textId="77777777" w:rsidR="00D75D37" w:rsidRDefault="008A1D99">
            <w:pPr>
              <w:jc w:val="right"/>
              <w:rPr>
                <w:color w:val="000000"/>
                <w:sz w:val="20"/>
                <w:szCs w:val="20"/>
              </w:rPr>
            </w:pPr>
            <w:r>
              <w:rPr>
                <w:color w:val="000000"/>
                <w:sz w:val="20"/>
                <w:szCs w:val="20"/>
              </w:rPr>
              <w:t>100,00</w:t>
            </w:r>
          </w:p>
        </w:tc>
        <w:tc>
          <w:tcPr>
            <w:tcW w:w="2136" w:type="dxa"/>
            <w:tcBorders>
              <w:top w:val="nil"/>
              <w:left w:val="nil"/>
              <w:bottom w:val="single" w:sz="8" w:space="0" w:color="000000"/>
              <w:right w:val="single" w:sz="8" w:space="0" w:color="000000"/>
            </w:tcBorders>
            <w:vAlign w:val="center"/>
          </w:tcPr>
          <w:p w14:paraId="67020D46" w14:textId="77777777" w:rsidR="00D75D37" w:rsidRDefault="008A1D99">
            <w:pPr>
              <w:jc w:val="right"/>
              <w:rPr>
                <w:color w:val="000000"/>
                <w:sz w:val="20"/>
                <w:szCs w:val="20"/>
              </w:rPr>
            </w:pPr>
            <w:r>
              <w:rPr>
                <w:color w:val="000000"/>
                <w:sz w:val="20"/>
                <w:szCs w:val="20"/>
              </w:rPr>
              <w:t>100,00</w:t>
            </w:r>
          </w:p>
        </w:tc>
        <w:tc>
          <w:tcPr>
            <w:tcW w:w="2058" w:type="dxa"/>
            <w:tcBorders>
              <w:top w:val="nil"/>
              <w:left w:val="nil"/>
              <w:bottom w:val="single" w:sz="8" w:space="0" w:color="000000"/>
              <w:right w:val="single" w:sz="8" w:space="0" w:color="000000"/>
            </w:tcBorders>
            <w:vAlign w:val="center"/>
          </w:tcPr>
          <w:p w14:paraId="54C41CA2" w14:textId="77777777" w:rsidR="00D75D37" w:rsidRDefault="008A1D99">
            <w:pPr>
              <w:rPr>
                <w:color w:val="000000"/>
                <w:sz w:val="20"/>
                <w:szCs w:val="20"/>
              </w:rPr>
            </w:pPr>
            <w:r>
              <w:rPr>
                <w:color w:val="000000"/>
                <w:sz w:val="20"/>
                <w:szCs w:val="20"/>
              </w:rPr>
              <w:t> </w:t>
            </w:r>
          </w:p>
        </w:tc>
      </w:tr>
      <w:tr w:rsidR="00D75D37" w14:paraId="581EEAF2" w14:textId="77777777">
        <w:trPr>
          <w:trHeight w:val="202"/>
        </w:trPr>
        <w:tc>
          <w:tcPr>
            <w:tcW w:w="2213" w:type="dxa"/>
            <w:tcBorders>
              <w:top w:val="nil"/>
              <w:left w:val="single" w:sz="8" w:space="0" w:color="000000"/>
              <w:bottom w:val="single" w:sz="8" w:space="0" w:color="000000"/>
              <w:right w:val="single" w:sz="8" w:space="0" w:color="000000"/>
            </w:tcBorders>
            <w:vAlign w:val="center"/>
          </w:tcPr>
          <w:p w14:paraId="33A58403"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8" w:space="0" w:color="000000"/>
              <w:right w:val="single" w:sz="8" w:space="0" w:color="000000"/>
            </w:tcBorders>
            <w:vAlign w:val="center"/>
          </w:tcPr>
          <w:p w14:paraId="6FC62667" w14:textId="77777777" w:rsidR="00D75D37" w:rsidRDefault="008A1D99">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tcPr>
          <w:p w14:paraId="1FBC40EB" w14:textId="77777777" w:rsidR="00D75D37" w:rsidRDefault="008A1D99">
            <w:pPr>
              <w:jc w:val="right"/>
              <w:rPr>
                <w:b/>
                <w:bCs/>
                <w:color w:val="000000"/>
                <w:sz w:val="18"/>
                <w:szCs w:val="18"/>
              </w:rPr>
            </w:pPr>
            <w:r>
              <w:rPr>
                <w:b/>
                <w:bCs/>
                <w:color w:val="000000"/>
                <w:sz w:val="18"/>
                <w:szCs w:val="18"/>
              </w:rPr>
              <w:t>1069,00</w:t>
            </w:r>
          </w:p>
        </w:tc>
        <w:tc>
          <w:tcPr>
            <w:tcW w:w="1750" w:type="dxa"/>
            <w:tcBorders>
              <w:top w:val="nil"/>
              <w:left w:val="nil"/>
              <w:bottom w:val="single" w:sz="8" w:space="0" w:color="000000"/>
              <w:right w:val="single" w:sz="8" w:space="0" w:color="000000"/>
            </w:tcBorders>
            <w:vAlign w:val="center"/>
          </w:tcPr>
          <w:p w14:paraId="141348D2" w14:textId="77777777" w:rsidR="00D75D37" w:rsidRDefault="008A1D99">
            <w:pPr>
              <w:jc w:val="right"/>
              <w:rPr>
                <w:b/>
                <w:bCs/>
                <w:color w:val="000000"/>
                <w:sz w:val="18"/>
                <w:szCs w:val="18"/>
              </w:rPr>
            </w:pPr>
            <w:r>
              <w:rPr>
                <w:b/>
                <w:bCs/>
                <w:color w:val="000000"/>
                <w:sz w:val="18"/>
                <w:szCs w:val="18"/>
              </w:rPr>
              <w:t>1666,00</w:t>
            </w:r>
          </w:p>
        </w:tc>
        <w:tc>
          <w:tcPr>
            <w:tcW w:w="2136" w:type="dxa"/>
            <w:tcBorders>
              <w:top w:val="nil"/>
              <w:left w:val="nil"/>
              <w:bottom w:val="single" w:sz="8" w:space="0" w:color="000000"/>
              <w:right w:val="single" w:sz="8" w:space="0" w:color="000000"/>
            </w:tcBorders>
            <w:vAlign w:val="center"/>
          </w:tcPr>
          <w:p w14:paraId="42DD64C6" w14:textId="77777777" w:rsidR="00D75D37" w:rsidRDefault="008A1D99">
            <w:pPr>
              <w:jc w:val="right"/>
              <w:rPr>
                <w:b/>
                <w:bCs/>
                <w:color w:val="000000"/>
                <w:sz w:val="18"/>
                <w:szCs w:val="18"/>
              </w:rPr>
            </w:pPr>
            <w:r>
              <w:rPr>
                <w:b/>
                <w:bCs/>
                <w:color w:val="000000"/>
                <w:sz w:val="18"/>
                <w:szCs w:val="18"/>
              </w:rPr>
              <w:t>1176,00</w:t>
            </w:r>
          </w:p>
        </w:tc>
        <w:tc>
          <w:tcPr>
            <w:tcW w:w="2058" w:type="dxa"/>
            <w:tcBorders>
              <w:top w:val="nil"/>
              <w:left w:val="nil"/>
              <w:bottom w:val="single" w:sz="8" w:space="0" w:color="000000"/>
              <w:right w:val="single" w:sz="8" w:space="0" w:color="000000"/>
            </w:tcBorders>
            <w:vAlign w:val="center"/>
          </w:tcPr>
          <w:p w14:paraId="426FDA85" w14:textId="77777777" w:rsidR="00D75D37" w:rsidRDefault="008A1D99">
            <w:pPr>
              <w:rPr>
                <w:b/>
                <w:bCs/>
                <w:color w:val="000000"/>
                <w:sz w:val="20"/>
                <w:szCs w:val="20"/>
              </w:rPr>
            </w:pPr>
            <w:r>
              <w:rPr>
                <w:b/>
                <w:bCs/>
                <w:color w:val="000000"/>
                <w:sz w:val="20"/>
                <w:szCs w:val="20"/>
              </w:rPr>
              <w:t> </w:t>
            </w:r>
          </w:p>
        </w:tc>
      </w:tr>
      <w:tr w:rsidR="00D75D37" w14:paraId="1A3EEB73" w14:textId="77777777">
        <w:trPr>
          <w:trHeight w:val="130"/>
        </w:trPr>
        <w:tc>
          <w:tcPr>
            <w:tcW w:w="2213" w:type="dxa"/>
            <w:vMerge w:val="restart"/>
            <w:tcBorders>
              <w:top w:val="nil"/>
              <w:left w:val="single" w:sz="8" w:space="0" w:color="000000"/>
              <w:bottom w:val="single" w:sz="8" w:space="0" w:color="000000"/>
              <w:right w:val="single" w:sz="8" w:space="0" w:color="000000"/>
            </w:tcBorders>
            <w:vAlign w:val="center"/>
          </w:tcPr>
          <w:p w14:paraId="35281C75"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nil"/>
              <w:right w:val="single" w:sz="8" w:space="0" w:color="000000"/>
            </w:tcBorders>
            <w:vAlign w:val="center"/>
          </w:tcPr>
          <w:p w14:paraId="5ED88679" w14:textId="77777777" w:rsidR="00D75D37" w:rsidRDefault="008A1D99">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tcPr>
          <w:p w14:paraId="33ABC539" w14:textId="77777777" w:rsidR="00D75D37" w:rsidRDefault="008A1D99">
            <w:pPr>
              <w:jc w:val="right"/>
              <w:rPr>
                <w:color w:val="000000"/>
                <w:sz w:val="18"/>
                <w:szCs w:val="18"/>
              </w:rPr>
            </w:pPr>
            <w:r>
              <w:rPr>
                <w:color w:val="000000"/>
                <w:sz w:val="18"/>
                <w:szCs w:val="18"/>
              </w:rPr>
              <w:t>745,00</w:t>
            </w:r>
          </w:p>
        </w:tc>
        <w:tc>
          <w:tcPr>
            <w:tcW w:w="1750" w:type="dxa"/>
            <w:vMerge w:val="restart"/>
            <w:tcBorders>
              <w:top w:val="nil"/>
              <w:left w:val="single" w:sz="8" w:space="0" w:color="000000"/>
              <w:bottom w:val="single" w:sz="8" w:space="0" w:color="000000"/>
              <w:right w:val="single" w:sz="8" w:space="0" w:color="000000"/>
            </w:tcBorders>
            <w:vAlign w:val="center"/>
          </w:tcPr>
          <w:p w14:paraId="5FB9D972" w14:textId="77777777" w:rsidR="00D75D37" w:rsidRDefault="008A1D99">
            <w:pPr>
              <w:jc w:val="right"/>
              <w:rPr>
                <w:color w:val="000000"/>
                <w:sz w:val="18"/>
                <w:szCs w:val="18"/>
              </w:rPr>
            </w:pPr>
            <w:r>
              <w:rPr>
                <w:color w:val="000000"/>
                <w:sz w:val="18"/>
                <w:szCs w:val="18"/>
              </w:rPr>
              <w:t>590,00</w:t>
            </w:r>
          </w:p>
        </w:tc>
        <w:tc>
          <w:tcPr>
            <w:tcW w:w="2136" w:type="dxa"/>
            <w:vMerge w:val="restart"/>
            <w:tcBorders>
              <w:top w:val="nil"/>
              <w:left w:val="single" w:sz="8" w:space="0" w:color="000000"/>
              <w:bottom w:val="single" w:sz="8" w:space="0" w:color="000000"/>
              <w:right w:val="single" w:sz="8" w:space="0" w:color="000000"/>
            </w:tcBorders>
            <w:vAlign w:val="center"/>
          </w:tcPr>
          <w:p w14:paraId="77D7DE06" w14:textId="77777777" w:rsidR="00D75D37" w:rsidRDefault="008A1D99">
            <w:pPr>
              <w:jc w:val="right"/>
              <w:rPr>
                <w:color w:val="000000"/>
                <w:sz w:val="18"/>
                <w:szCs w:val="18"/>
              </w:rPr>
            </w:pPr>
            <w:r>
              <w:rPr>
                <w:color w:val="000000"/>
                <w:sz w:val="18"/>
                <w:szCs w:val="18"/>
              </w:rPr>
              <w:t>338,00</w:t>
            </w:r>
          </w:p>
        </w:tc>
        <w:tc>
          <w:tcPr>
            <w:tcW w:w="2058" w:type="dxa"/>
            <w:vMerge w:val="restart"/>
            <w:tcBorders>
              <w:top w:val="nil"/>
              <w:left w:val="single" w:sz="8" w:space="0" w:color="000000"/>
              <w:bottom w:val="single" w:sz="8" w:space="0" w:color="000000"/>
              <w:right w:val="single" w:sz="8" w:space="0" w:color="000000"/>
            </w:tcBorders>
            <w:vAlign w:val="center"/>
          </w:tcPr>
          <w:p w14:paraId="2F6D96CC" w14:textId="77777777" w:rsidR="00D75D37" w:rsidRDefault="008A1D99">
            <w:pPr>
              <w:rPr>
                <w:b/>
                <w:bCs/>
                <w:color w:val="000000"/>
                <w:sz w:val="20"/>
                <w:szCs w:val="20"/>
              </w:rPr>
            </w:pPr>
            <w:r>
              <w:rPr>
                <w:b/>
                <w:bCs/>
                <w:color w:val="000000"/>
                <w:sz w:val="20"/>
                <w:szCs w:val="20"/>
              </w:rPr>
              <w:t> </w:t>
            </w:r>
          </w:p>
        </w:tc>
      </w:tr>
      <w:tr w:rsidR="00D75D37" w14:paraId="33A5B52C" w14:textId="77777777">
        <w:trPr>
          <w:trHeight w:val="254"/>
        </w:trPr>
        <w:tc>
          <w:tcPr>
            <w:tcW w:w="2213" w:type="dxa"/>
            <w:vMerge/>
            <w:tcBorders>
              <w:top w:val="nil"/>
              <w:left w:val="single" w:sz="8" w:space="0" w:color="000000"/>
              <w:bottom w:val="single" w:sz="8" w:space="0" w:color="000000"/>
              <w:right w:val="single" w:sz="8" w:space="0" w:color="000000"/>
            </w:tcBorders>
            <w:vAlign w:val="center"/>
          </w:tcPr>
          <w:p w14:paraId="7ADB5E5C"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75" w:type="dxa"/>
            <w:tcBorders>
              <w:top w:val="nil"/>
              <w:left w:val="nil"/>
              <w:bottom w:val="single" w:sz="8" w:space="0" w:color="000000"/>
              <w:right w:val="single" w:sz="8" w:space="0" w:color="000000"/>
            </w:tcBorders>
            <w:vAlign w:val="center"/>
          </w:tcPr>
          <w:p w14:paraId="4CBFE97B"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tcPr>
          <w:p w14:paraId="796CE979"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50" w:type="dxa"/>
            <w:vMerge/>
            <w:tcBorders>
              <w:top w:val="nil"/>
              <w:left w:val="single" w:sz="8" w:space="0" w:color="000000"/>
              <w:bottom w:val="single" w:sz="8" w:space="0" w:color="000000"/>
              <w:right w:val="single" w:sz="8" w:space="0" w:color="000000"/>
            </w:tcBorders>
            <w:vAlign w:val="center"/>
          </w:tcPr>
          <w:p w14:paraId="6245C655"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36" w:type="dxa"/>
            <w:vMerge/>
            <w:tcBorders>
              <w:top w:val="nil"/>
              <w:left w:val="single" w:sz="8" w:space="0" w:color="000000"/>
              <w:bottom w:val="single" w:sz="8" w:space="0" w:color="000000"/>
              <w:right w:val="single" w:sz="8" w:space="0" w:color="000000"/>
            </w:tcBorders>
            <w:vAlign w:val="center"/>
          </w:tcPr>
          <w:p w14:paraId="29D6A2FE"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58" w:type="dxa"/>
            <w:vMerge/>
            <w:tcBorders>
              <w:top w:val="nil"/>
              <w:left w:val="single" w:sz="8" w:space="0" w:color="000000"/>
              <w:bottom w:val="single" w:sz="8" w:space="0" w:color="000000"/>
              <w:right w:val="single" w:sz="8" w:space="0" w:color="000000"/>
            </w:tcBorders>
            <w:vAlign w:val="center"/>
          </w:tcPr>
          <w:p w14:paraId="2A37A445"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4E11E9F4" w14:textId="77777777">
        <w:trPr>
          <w:trHeight w:val="241"/>
        </w:trPr>
        <w:tc>
          <w:tcPr>
            <w:tcW w:w="2213" w:type="dxa"/>
            <w:tcBorders>
              <w:top w:val="nil"/>
              <w:left w:val="single" w:sz="8" w:space="0" w:color="000000"/>
              <w:bottom w:val="single" w:sz="8" w:space="0" w:color="000000"/>
              <w:right w:val="single" w:sz="8" w:space="0" w:color="000000"/>
            </w:tcBorders>
            <w:vAlign w:val="center"/>
          </w:tcPr>
          <w:p w14:paraId="7724251C"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8" w:space="0" w:color="000000"/>
              <w:right w:val="single" w:sz="8" w:space="0" w:color="000000"/>
            </w:tcBorders>
            <w:vAlign w:val="center"/>
          </w:tcPr>
          <w:p w14:paraId="40B091FE" w14:textId="77777777" w:rsidR="00D75D37" w:rsidRDefault="008A1D99">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tcPr>
          <w:p w14:paraId="50DD89A0" w14:textId="77777777" w:rsidR="00D75D37" w:rsidRDefault="008A1D99">
            <w:pPr>
              <w:jc w:val="right"/>
              <w:rPr>
                <w:color w:val="000000"/>
                <w:sz w:val="18"/>
                <w:szCs w:val="18"/>
              </w:rPr>
            </w:pPr>
            <w:r>
              <w:rPr>
                <w:color w:val="000000"/>
                <w:sz w:val="18"/>
                <w:szCs w:val="18"/>
              </w:rPr>
              <w:t>0,00</w:t>
            </w:r>
          </w:p>
        </w:tc>
        <w:tc>
          <w:tcPr>
            <w:tcW w:w="1750" w:type="dxa"/>
            <w:tcBorders>
              <w:top w:val="nil"/>
              <w:left w:val="nil"/>
              <w:bottom w:val="single" w:sz="8" w:space="0" w:color="000000"/>
              <w:right w:val="single" w:sz="8" w:space="0" w:color="000000"/>
            </w:tcBorders>
            <w:vAlign w:val="center"/>
          </w:tcPr>
          <w:p w14:paraId="5DF59C7C" w14:textId="77777777" w:rsidR="00D75D37" w:rsidRDefault="008A1D99">
            <w:pPr>
              <w:jc w:val="right"/>
              <w:rPr>
                <w:color w:val="000000"/>
                <w:sz w:val="18"/>
                <w:szCs w:val="18"/>
              </w:rPr>
            </w:pPr>
            <w:r>
              <w:rPr>
                <w:color w:val="000000"/>
                <w:sz w:val="18"/>
                <w:szCs w:val="18"/>
              </w:rPr>
              <w:t>0,00</w:t>
            </w:r>
          </w:p>
        </w:tc>
        <w:tc>
          <w:tcPr>
            <w:tcW w:w="2136" w:type="dxa"/>
            <w:tcBorders>
              <w:top w:val="nil"/>
              <w:left w:val="nil"/>
              <w:bottom w:val="single" w:sz="8" w:space="0" w:color="000000"/>
              <w:right w:val="single" w:sz="8" w:space="0" w:color="000000"/>
            </w:tcBorders>
            <w:vAlign w:val="center"/>
          </w:tcPr>
          <w:p w14:paraId="32812753" w14:textId="77777777" w:rsidR="00D75D37" w:rsidRDefault="008A1D99">
            <w:pPr>
              <w:jc w:val="right"/>
              <w:rPr>
                <w:color w:val="000000"/>
                <w:sz w:val="18"/>
                <w:szCs w:val="18"/>
              </w:rPr>
            </w:pPr>
            <w:r>
              <w:rPr>
                <w:color w:val="000000"/>
                <w:sz w:val="18"/>
                <w:szCs w:val="18"/>
              </w:rPr>
              <w:t>0,00</w:t>
            </w:r>
          </w:p>
        </w:tc>
        <w:tc>
          <w:tcPr>
            <w:tcW w:w="2058" w:type="dxa"/>
            <w:tcBorders>
              <w:top w:val="nil"/>
              <w:left w:val="nil"/>
              <w:bottom w:val="single" w:sz="8" w:space="0" w:color="000000"/>
              <w:right w:val="single" w:sz="8" w:space="0" w:color="000000"/>
            </w:tcBorders>
            <w:vAlign w:val="center"/>
          </w:tcPr>
          <w:p w14:paraId="1FCE72AC" w14:textId="77777777" w:rsidR="00D75D37" w:rsidRDefault="008A1D99">
            <w:pPr>
              <w:rPr>
                <w:b/>
                <w:bCs/>
                <w:color w:val="000000"/>
                <w:sz w:val="20"/>
                <w:szCs w:val="20"/>
              </w:rPr>
            </w:pPr>
            <w:r>
              <w:rPr>
                <w:b/>
                <w:bCs/>
                <w:color w:val="000000"/>
                <w:sz w:val="20"/>
                <w:szCs w:val="20"/>
              </w:rPr>
              <w:t> </w:t>
            </w:r>
          </w:p>
        </w:tc>
      </w:tr>
      <w:tr w:rsidR="00D75D37" w14:paraId="1CA6D470" w14:textId="77777777">
        <w:trPr>
          <w:trHeight w:val="176"/>
        </w:trPr>
        <w:tc>
          <w:tcPr>
            <w:tcW w:w="2213" w:type="dxa"/>
            <w:tcBorders>
              <w:top w:val="nil"/>
              <w:left w:val="single" w:sz="8" w:space="0" w:color="000000"/>
              <w:bottom w:val="single" w:sz="8" w:space="0" w:color="000000"/>
              <w:right w:val="single" w:sz="8" w:space="0" w:color="000000"/>
            </w:tcBorders>
            <w:vAlign w:val="center"/>
          </w:tcPr>
          <w:p w14:paraId="20491BB2"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8" w:space="0" w:color="000000"/>
              <w:right w:val="single" w:sz="8" w:space="0" w:color="000000"/>
            </w:tcBorders>
            <w:vAlign w:val="center"/>
          </w:tcPr>
          <w:p w14:paraId="2FB83E47" w14:textId="77777777" w:rsidR="00D75D37" w:rsidRDefault="008A1D99">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tcPr>
          <w:p w14:paraId="4A39EFA0" w14:textId="77777777" w:rsidR="00D75D37" w:rsidRDefault="008A1D99">
            <w:pPr>
              <w:jc w:val="right"/>
              <w:rPr>
                <w:color w:val="000000"/>
                <w:sz w:val="18"/>
                <w:szCs w:val="18"/>
              </w:rPr>
            </w:pPr>
            <w:r>
              <w:rPr>
                <w:color w:val="000000"/>
                <w:sz w:val="18"/>
                <w:szCs w:val="18"/>
              </w:rPr>
              <w:t>0,00</w:t>
            </w:r>
          </w:p>
        </w:tc>
        <w:tc>
          <w:tcPr>
            <w:tcW w:w="1750" w:type="dxa"/>
            <w:tcBorders>
              <w:top w:val="nil"/>
              <w:left w:val="nil"/>
              <w:bottom w:val="single" w:sz="8" w:space="0" w:color="000000"/>
              <w:right w:val="single" w:sz="8" w:space="0" w:color="000000"/>
            </w:tcBorders>
            <w:vAlign w:val="center"/>
          </w:tcPr>
          <w:p w14:paraId="2BAAB20E" w14:textId="77777777" w:rsidR="00D75D37" w:rsidRDefault="008A1D99">
            <w:pPr>
              <w:jc w:val="right"/>
              <w:rPr>
                <w:color w:val="000000"/>
                <w:sz w:val="18"/>
                <w:szCs w:val="18"/>
              </w:rPr>
            </w:pPr>
            <w:r>
              <w:rPr>
                <w:color w:val="000000"/>
                <w:sz w:val="18"/>
                <w:szCs w:val="18"/>
              </w:rPr>
              <w:t>0,00</w:t>
            </w:r>
          </w:p>
        </w:tc>
        <w:tc>
          <w:tcPr>
            <w:tcW w:w="2136" w:type="dxa"/>
            <w:tcBorders>
              <w:top w:val="nil"/>
              <w:left w:val="nil"/>
              <w:bottom w:val="single" w:sz="8" w:space="0" w:color="000000"/>
              <w:right w:val="single" w:sz="8" w:space="0" w:color="000000"/>
            </w:tcBorders>
            <w:vAlign w:val="center"/>
          </w:tcPr>
          <w:p w14:paraId="4E7D9043" w14:textId="77777777" w:rsidR="00D75D37" w:rsidRDefault="008A1D99">
            <w:pPr>
              <w:jc w:val="right"/>
              <w:rPr>
                <w:color w:val="000000"/>
                <w:sz w:val="18"/>
                <w:szCs w:val="18"/>
              </w:rPr>
            </w:pPr>
            <w:r>
              <w:rPr>
                <w:color w:val="000000"/>
                <w:sz w:val="18"/>
                <w:szCs w:val="18"/>
              </w:rPr>
              <w:t>0,00</w:t>
            </w:r>
          </w:p>
        </w:tc>
        <w:tc>
          <w:tcPr>
            <w:tcW w:w="2058" w:type="dxa"/>
            <w:tcBorders>
              <w:top w:val="nil"/>
              <w:left w:val="nil"/>
              <w:bottom w:val="single" w:sz="8" w:space="0" w:color="000000"/>
              <w:right w:val="single" w:sz="8" w:space="0" w:color="000000"/>
            </w:tcBorders>
            <w:vAlign w:val="center"/>
          </w:tcPr>
          <w:p w14:paraId="421437A0" w14:textId="77777777" w:rsidR="00D75D37" w:rsidRDefault="008A1D99">
            <w:pPr>
              <w:rPr>
                <w:b/>
                <w:bCs/>
                <w:color w:val="000000"/>
                <w:sz w:val="20"/>
                <w:szCs w:val="20"/>
              </w:rPr>
            </w:pPr>
            <w:r>
              <w:rPr>
                <w:b/>
                <w:bCs/>
                <w:color w:val="000000"/>
                <w:sz w:val="20"/>
                <w:szCs w:val="20"/>
              </w:rPr>
              <w:t> </w:t>
            </w:r>
          </w:p>
        </w:tc>
      </w:tr>
      <w:tr w:rsidR="00D75D37" w14:paraId="1F75B035" w14:textId="77777777">
        <w:trPr>
          <w:trHeight w:val="260"/>
        </w:trPr>
        <w:tc>
          <w:tcPr>
            <w:tcW w:w="2213" w:type="dxa"/>
            <w:tcBorders>
              <w:top w:val="nil"/>
              <w:left w:val="single" w:sz="8" w:space="0" w:color="000000"/>
              <w:bottom w:val="single" w:sz="8" w:space="0" w:color="000000"/>
              <w:right w:val="single" w:sz="8" w:space="0" w:color="000000"/>
            </w:tcBorders>
            <w:vAlign w:val="center"/>
          </w:tcPr>
          <w:p w14:paraId="473081F6"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8" w:space="0" w:color="000000"/>
              <w:right w:val="single" w:sz="8" w:space="0" w:color="000000"/>
            </w:tcBorders>
            <w:vAlign w:val="center"/>
          </w:tcPr>
          <w:p w14:paraId="2AF699D4"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tcPr>
          <w:p w14:paraId="51781D3A" w14:textId="77777777" w:rsidR="00D75D37" w:rsidRDefault="008A1D99">
            <w:pPr>
              <w:jc w:val="right"/>
              <w:rPr>
                <w:color w:val="000000"/>
                <w:sz w:val="18"/>
                <w:szCs w:val="18"/>
              </w:rPr>
            </w:pPr>
            <w:r>
              <w:rPr>
                <w:color w:val="000000"/>
                <w:sz w:val="18"/>
                <w:szCs w:val="18"/>
              </w:rPr>
              <w:t>324,00</w:t>
            </w:r>
          </w:p>
        </w:tc>
        <w:tc>
          <w:tcPr>
            <w:tcW w:w="1750" w:type="dxa"/>
            <w:tcBorders>
              <w:top w:val="nil"/>
              <w:left w:val="nil"/>
              <w:bottom w:val="single" w:sz="8" w:space="0" w:color="000000"/>
              <w:right w:val="single" w:sz="8" w:space="0" w:color="000000"/>
            </w:tcBorders>
            <w:vAlign w:val="center"/>
          </w:tcPr>
          <w:p w14:paraId="0806114A" w14:textId="77777777" w:rsidR="00D75D37" w:rsidRDefault="008A1D99">
            <w:pPr>
              <w:jc w:val="right"/>
              <w:rPr>
                <w:color w:val="000000"/>
                <w:sz w:val="18"/>
                <w:szCs w:val="18"/>
              </w:rPr>
            </w:pPr>
            <w:r>
              <w:rPr>
                <w:color w:val="000000"/>
                <w:sz w:val="18"/>
                <w:szCs w:val="18"/>
              </w:rPr>
              <w:t>1076,00</w:t>
            </w:r>
          </w:p>
        </w:tc>
        <w:tc>
          <w:tcPr>
            <w:tcW w:w="2136" w:type="dxa"/>
            <w:tcBorders>
              <w:top w:val="nil"/>
              <w:left w:val="nil"/>
              <w:bottom w:val="single" w:sz="8" w:space="0" w:color="000000"/>
              <w:right w:val="single" w:sz="8" w:space="0" w:color="000000"/>
            </w:tcBorders>
            <w:vAlign w:val="center"/>
          </w:tcPr>
          <w:p w14:paraId="6BD207D7" w14:textId="77777777" w:rsidR="00D75D37" w:rsidRDefault="008A1D99">
            <w:pPr>
              <w:jc w:val="right"/>
              <w:rPr>
                <w:color w:val="000000"/>
                <w:sz w:val="18"/>
                <w:szCs w:val="18"/>
              </w:rPr>
            </w:pPr>
            <w:r>
              <w:rPr>
                <w:color w:val="000000"/>
                <w:sz w:val="18"/>
                <w:szCs w:val="18"/>
              </w:rPr>
              <w:t>838,00</w:t>
            </w:r>
          </w:p>
        </w:tc>
        <w:tc>
          <w:tcPr>
            <w:tcW w:w="2058" w:type="dxa"/>
            <w:tcBorders>
              <w:top w:val="nil"/>
              <w:left w:val="nil"/>
              <w:bottom w:val="single" w:sz="8" w:space="0" w:color="000000"/>
              <w:right w:val="single" w:sz="8" w:space="0" w:color="000000"/>
            </w:tcBorders>
            <w:vAlign w:val="center"/>
          </w:tcPr>
          <w:p w14:paraId="7383B9A4" w14:textId="77777777" w:rsidR="00D75D37" w:rsidRDefault="008A1D99">
            <w:pPr>
              <w:rPr>
                <w:b/>
                <w:bCs/>
                <w:color w:val="000000"/>
                <w:sz w:val="20"/>
                <w:szCs w:val="20"/>
              </w:rPr>
            </w:pPr>
            <w:r>
              <w:rPr>
                <w:b/>
                <w:bCs/>
                <w:color w:val="000000"/>
                <w:sz w:val="20"/>
                <w:szCs w:val="20"/>
              </w:rPr>
              <w:t> </w:t>
            </w:r>
          </w:p>
        </w:tc>
      </w:tr>
      <w:tr w:rsidR="00D75D37" w14:paraId="7B2A7E36" w14:textId="77777777">
        <w:trPr>
          <w:trHeight w:val="182"/>
        </w:trPr>
        <w:tc>
          <w:tcPr>
            <w:tcW w:w="2213" w:type="dxa"/>
            <w:tcBorders>
              <w:top w:val="nil"/>
              <w:left w:val="single" w:sz="8" w:space="0" w:color="000000"/>
              <w:bottom w:val="single" w:sz="4" w:space="0" w:color="000000"/>
              <w:right w:val="single" w:sz="8" w:space="0" w:color="000000"/>
            </w:tcBorders>
            <w:vAlign w:val="center"/>
          </w:tcPr>
          <w:p w14:paraId="00F59CD3"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4" w:space="0" w:color="000000"/>
              <w:right w:val="single" w:sz="8" w:space="0" w:color="000000"/>
            </w:tcBorders>
            <w:vAlign w:val="center"/>
          </w:tcPr>
          <w:p w14:paraId="698E0DA3" w14:textId="77777777" w:rsidR="00D75D37" w:rsidRDefault="008A1D99">
            <w:pPr>
              <w:rPr>
                <w:b/>
                <w:bCs/>
                <w:color w:val="000000"/>
                <w:sz w:val="18"/>
                <w:szCs w:val="18"/>
              </w:rPr>
            </w:pPr>
            <w:r>
              <w:rPr>
                <w:b/>
                <w:bCs/>
                <w:color w:val="000000"/>
                <w:sz w:val="18"/>
                <w:szCs w:val="18"/>
              </w:rPr>
              <w:t>1.5. Skolintos lėšos</w:t>
            </w:r>
          </w:p>
        </w:tc>
        <w:tc>
          <w:tcPr>
            <w:tcW w:w="2007" w:type="dxa"/>
            <w:tcBorders>
              <w:top w:val="nil"/>
              <w:left w:val="nil"/>
              <w:bottom w:val="single" w:sz="4" w:space="0" w:color="000000"/>
              <w:right w:val="single" w:sz="8" w:space="0" w:color="000000"/>
            </w:tcBorders>
            <w:vAlign w:val="center"/>
          </w:tcPr>
          <w:p w14:paraId="09AE0EE5" w14:textId="77777777" w:rsidR="00D75D37" w:rsidRDefault="008A1D99">
            <w:pPr>
              <w:jc w:val="right"/>
              <w:rPr>
                <w:color w:val="000000"/>
                <w:sz w:val="18"/>
                <w:szCs w:val="18"/>
              </w:rPr>
            </w:pPr>
            <w:r>
              <w:rPr>
                <w:color w:val="000000"/>
                <w:sz w:val="18"/>
                <w:szCs w:val="18"/>
              </w:rPr>
              <w:t>0,00</w:t>
            </w:r>
          </w:p>
        </w:tc>
        <w:tc>
          <w:tcPr>
            <w:tcW w:w="1750" w:type="dxa"/>
            <w:tcBorders>
              <w:top w:val="nil"/>
              <w:left w:val="nil"/>
              <w:bottom w:val="single" w:sz="4" w:space="0" w:color="000000"/>
              <w:right w:val="single" w:sz="8" w:space="0" w:color="000000"/>
            </w:tcBorders>
            <w:vAlign w:val="center"/>
          </w:tcPr>
          <w:p w14:paraId="757E1C9D" w14:textId="77777777" w:rsidR="00D75D37" w:rsidRDefault="008A1D99">
            <w:pPr>
              <w:jc w:val="right"/>
              <w:rPr>
                <w:color w:val="000000"/>
                <w:sz w:val="18"/>
                <w:szCs w:val="18"/>
              </w:rPr>
            </w:pPr>
            <w:r>
              <w:rPr>
                <w:color w:val="000000"/>
                <w:sz w:val="18"/>
                <w:szCs w:val="18"/>
              </w:rPr>
              <w:t>0,00</w:t>
            </w:r>
          </w:p>
        </w:tc>
        <w:tc>
          <w:tcPr>
            <w:tcW w:w="2136" w:type="dxa"/>
            <w:tcBorders>
              <w:top w:val="nil"/>
              <w:left w:val="nil"/>
              <w:bottom w:val="single" w:sz="4" w:space="0" w:color="000000"/>
              <w:right w:val="single" w:sz="8" w:space="0" w:color="000000"/>
            </w:tcBorders>
            <w:vAlign w:val="center"/>
          </w:tcPr>
          <w:p w14:paraId="021CA06F" w14:textId="77777777" w:rsidR="00D75D37" w:rsidRDefault="008A1D99">
            <w:pPr>
              <w:jc w:val="right"/>
              <w:rPr>
                <w:color w:val="000000"/>
                <w:sz w:val="18"/>
                <w:szCs w:val="18"/>
              </w:rPr>
            </w:pPr>
            <w:r>
              <w:rPr>
                <w:color w:val="000000"/>
                <w:sz w:val="18"/>
                <w:szCs w:val="18"/>
              </w:rPr>
              <w:t>0,00</w:t>
            </w:r>
          </w:p>
        </w:tc>
        <w:tc>
          <w:tcPr>
            <w:tcW w:w="2058" w:type="dxa"/>
            <w:tcBorders>
              <w:top w:val="nil"/>
              <w:left w:val="nil"/>
              <w:bottom w:val="single" w:sz="4" w:space="0" w:color="000000"/>
              <w:right w:val="single" w:sz="8" w:space="0" w:color="000000"/>
            </w:tcBorders>
            <w:vAlign w:val="center"/>
          </w:tcPr>
          <w:p w14:paraId="1F437D4C" w14:textId="77777777" w:rsidR="00D75D37" w:rsidRDefault="008A1D99">
            <w:pPr>
              <w:rPr>
                <w:b/>
                <w:bCs/>
                <w:color w:val="000000"/>
                <w:sz w:val="20"/>
                <w:szCs w:val="20"/>
              </w:rPr>
            </w:pPr>
            <w:r>
              <w:rPr>
                <w:b/>
                <w:bCs/>
                <w:color w:val="000000"/>
                <w:sz w:val="20"/>
                <w:szCs w:val="20"/>
              </w:rPr>
              <w:t> </w:t>
            </w:r>
          </w:p>
        </w:tc>
      </w:tr>
      <w:tr w:rsidR="00D75D37" w14:paraId="56946F71" w14:textId="77777777">
        <w:trPr>
          <w:trHeight w:val="457"/>
        </w:trPr>
        <w:tc>
          <w:tcPr>
            <w:tcW w:w="2213" w:type="dxa"/>
            <w:tcBorders>
              <w:top w:val="single" w:sz="4" w:space="0" w:color="000000"/>
              <w:left w:val="single" w:sz="4" w:space="0" w:color="000000"/>
              <w:bottom w:val="single" w:sz="4" w:space="0" w:color="000000"/>
              <w:right w:val="single" w:sz="4" w:space="0" w:color="000000"/>
            </w:tcBorders>
            <w:vAlign w:val="center"/>
          </w:tcPr>
          <w:p w14:paraId="2838D7E7" w14:textId="77777777" w:rsidR="00D75D37" w:rsidRDefault="008A1D99">
            <w:pPr>
              <w:jc w:val="both"/>
              <w:rPr>
                <w:b/>
                <w:bCs/>
                <w:color w:val="000000"/>
                <w:sz w:val="18"/>
                <w:szCs w:val="18"/>
              </w:rPr>
            </w:pPr>
            <w:r>
              <w:rPr>
                <w:b/>
                <w:bCs/>
                <w:color w:val="000000"/>
                <w:sz w:val="18"/>
                <w:szCs w:val="18"/>
              </w:rPr>
              <w:t> </w:t>
            </w:r>
          </w:p>
        </w:tc>
        <w:tc>
          <w:tcPr>
            <w:tcW w:w="4375" w:type="dxa"/>
            <w:tcBorders>
              <w:top w:val="single" w:sz="4" w:space="0" w:color="000000"/>
              <w:left w:val="single" w:sz="4" w:space="0" w:color="000000"/>
              <w:bottom w:val="single" w:sz="4" w:space="0" w:color="000000"/>
              <w:right w:val="single" w:sz="4" w:space="0" w:color="000000"/>
            </w:tcBorders>
            <w:vAlign w:val="center"/>
          </w:tcPr>
          <w:p w14:paraId="27BF7D2E" w14:textId="77777777" w:rsidR="00D75D37" w:rsidRDefault="008A1D99">
            <w:pPr>
              <w:rPr>
                <w:b/>
                <w:bCs/>
                <w:color w:val="000000"/>
                <w:sz w:val="18"/>
                <w:szCs w:val="18"/>
              </w:rPr>
            </w:pPr>
            <w:r>
              <w:rPr>
                <w:b/>
                <w:bCs/>
                <w:color w:val="000000"/>
                <w:sz w:val="18"/>
                <w:szCs w:val="18"/>
              </w:rPr>
              <w:t>2. Kiti šaltiniai (Valstybės deleguotoms funkcijoms vykdyti skirtos lėšos, Valstybės biudžeto lėšos projektams vykdyti)</w:t>
            </w:r>
          </w:p>
        </w:tc>
        <w:tc>
          <w:tcPr>
            <w:tcW w:w="2007" w:type="dxa"/>
            <w:tcBorders>
              <w:top w:val="single" w:sz="4" w:space="0" w:color="000000"/>
              <w:left w:val="single" w:sz="4" w:space="0" w:color="000000"/>
              <w:bottom w:val="single" w:sz="4" w:space="0" w:color="000000"/>
              <w:right w:val="single" w:sz="4" w:space="0" w:color="000000"/>
            </w:tcBorders>
            <w:vAlign w:val="center"/>
          </w:tcPr>
          <w:p w14:paraId="78321364" w14:textId="77777777" w:rsidR="00D75D37" w:rsidRDefault="008A1D99">
            <w:pPr>
              <w:jc w:val="right"/>
              <w:rPr>
                <w:b/>
                <w:bCs/>
                <w:color w:val="000000"/>
                <w:sz w:val="18"/>
                <w:szCs w:val="18"/>
              </w:rPr>
            </w:pPr>
            <w:r>
              <w:rPr>
                <w:b/>
                <w:bCs/>
                <w:color w:val="000000"/>
                <w:sz w:val="18"/>
                <w:szCs w:val="18"/>
              </w:rPr>
              <w:t>467,50</w:t>
            </w:r>
          </w:p>
        </w:tc>
        <w:tc>
          <w:tcPr>
            <w:tcW w:w="1750" w:type="dxa"/>
            <w:tcBorders>
              <w:top w:val="single" w:sz="4" w:space="0" w:color="000000"/>
              <w:left w:val="single" w:sz="4" w:space="0" w:color="000000"/>
              <w:bottom w:val="single" w:sz="4" w:space="0" w:color="000000"/>
              <w:right w:val="single" w:sz="4" w:space="0" w:color="000000"/>
            </w:tcBorders>
            <w:vAlign w:val="center"/>
          </w:tcPr>
          <w:p w14:paraId="341EE0AF" w14:textId="77777777" w:rsidR="00D75D37" w:rsidRDefault="008A1D99">
            <w:pPr>
              <w:jc w:val="right"/>
              <w:rPr>
                <w:b/>
                <w:bCs/>
                <w:color w:val="000000"/>
                <w:sz w:val="18"/>
                <w:szCs w:val="18"/>
              </w:rPr>
            </w:pPr>
            <w:r>
              <w:rPr>
                <w:b/>
                <w:bCs/>
                <w:color w:val="000000"/>
                <w:sz w:val="18"/>
                <w:szCs w:val="18"/>
              </w:rPr>
              <w:t>465,50</w:t>
            </w:r>
          </w:p>
        </w:tc>
        <w:tc>
          <w:tcPr>
            <w:tcW w:w="2136" w:type="dxa"/>
            <w:tcBorders>
              <w:top w:val="single" w:sz="4" w:space="0" w:color="000000"/>
              <w:left w:val="single" w:sz="4" w:space="0" w:color="000000"/>
              <w:bottom w:val="single" w:sz="4" w:space="0" w:color="000000"/>
              <w:right w:val="single" w:sz="4" w:space="0" w:color="000000"/>
            </w:tcBorders>
            <w:vAlign w:val="center"/>
          </w:tcPr>
          <w:p w14:paraId="1F9E6F12" w14:textId="77777777" w:rsidR="00D75D37" w:rsidRDefault="008A1D99">
            <w:pPr>
              <w:jc w:val="right"/>
              <w:rPr>
                <w:b/>
                <w:bCs/>
                <w:color w:val="000000"/>
                <w:sz w:val="18"/>
                <w:szCs w:val="18"/>
              </w:rPr>
            </w:pPr>
            <w:r>
              <w:rPr>
                <w:b/>
                <w:bCs/>
                <w:color w:val="000000"/>
                <w:sz w:val="18"/>
                <w:szCs w:val="18"/>
              </w:rPr>
              <w:t>523,50</w:t>
            </w:r>
          </w:p>
        </w:tc>
        <w:tc>
          <w:tcPr>
            <w:tcW w:w="2058" w:type="dxa"/>
            <w:tcBorders>
              <w:top w:val="single" w:sz="4" w:space="0" w:color="000000"/>
              <w:left w:val="single" w:sz="4" w:space="0" w:color="000000"/>
              <w:bottom w:val="single" w:sz="4" w:space="0" w:color="000000"/>
              <w:right w:val="single" w:sz="4" w:space="0" w:color="000000"/>
            </w:tcBorders>
            <w:vAlign w:val="center"/>
          </w:tcPr>
          <w:p w14:paraId="1C17C2AF" w14:textId="77777777" w:rsidR="00D75D37" w:rsidRDefault="008A1D99">
            <w:pPr>
              <w:rPr>
                <w:b/>
                <w:bCs/>
                <w:color w:val="000000"/>
                <w:sz w:val="20"/>
                <w:szCs w:val="20"/>
              </w:rPr>
            </w:pPr>
            <w:r>
              <w:rPr>
                <w:b/>
                <w:bCs/>
                <w:color w:val="000000"/>
                <w:sz w:val="20"/>
                <w:szCs w:val="20"/>
              </w:rPr>
              <w:t> </w:t>
            </w:r>
          </w:p>
        </w:tc>
      </w:tr>
      <w:tr w:rsidR="00D75D37" w14:paraId="208BB5C1" w14:textId="77777777">
        <w:trPr>
          <w:trHeight w:val="248"/>
        </w:trPr>
        <w:tc>
          <w:tcPr>
            <w:tcW w:w="2213" w:type="dxa"/>
            <w:tcBorders>
              <w:top w:val="single" w:sz="4" w:space="0" w:color="000000"/>
              <w:left w:val="single" w:sz="4" w:space="0" w:color="000000"/>
              <w:bottom w:val="single" w:sz="4" w:space="0" w:color="000000"/>
              <w:right w:val="single" w:sz="4" w:space="0" w:color="000000"/>
            </w:tcBorders>
            <w:vAlign w:val="center"/>
          </w:tcPr>
          <w:p w14:paraId="178420EA" w14:textId="77777777" w:rsidR="00D75D37" w:rsidRDefault="008A1D99">
            <w:pPr>
              <w:jc w:val="both"/>
              <w:rPr>
                <w:b/>
                <w:bCs/>
                <w:color w:val="000000"/>
                <w:sz w:val="18"/>
                <w:szCs w:val="18"/>
              </w:rPr>
            </w:pPr>
            <w:r>
              <w:rPr>
                <w:b/>
                <w:bCs/>
                <w:color w:val="000000"/>
                <w:sz w:val="18"/>
                <w:szCs w:val="18"/>
              </w:rPr>
              <w:t> </w:t>
            </w:r>
          </w:p>
        </w:tc>
        <w:tc>
          <w:tcPr>
            <w:tcW w:w="4375" w:type="dxa"/>
            <w:tcBorders>
              <w:top w:val="single" w:sz="4" w:space="0" w:color="000000"/>
              <w:left w:val="single" w:sz="4" w:space="0" w:color="000000"/>
              <w:bottom w:val="single" w:sz="4" w:space="0" w:color="000000"/>
              <w:right w:val="single" w:sz="4" w:space="0" w:color="000000"/>
            </w:tcBorders>
            <w:vAlign w:val="center"/>
          </w:tcPr>
          <w:p w14:paraId="42EF62D6"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single" w:sz="4" w:space="0" w:color="000000"/>
              <w:left w:val="single" w:sz="4" w:space="0" w:color="000000"/>
              <w:bottom w:val="single" w:sz="4" w:space="0" w:color="000000"/>
              <w:right w:val="single" w:sz="4" w:space="0" w:color="000000"/>
            </w:tcBorders>
            <w:vAlign w:val="center"/>
          </w:tcPr>
          <w:p w14:paraId="74AF7D90" w14:textId="77777777" w:rsidR="00D75D37" w:rsidRDefault="008A1D99">
            <w:pPr>
              <w:jc w:val="right"/>
              <w:rPr>
                <w:b/>
                <w:bCs/>
                <w:color w:val="000000"/>
                <w:sz w:val="18"/>
                <w:szCs w:val="18"/>
              </w:rPr>
            </w:pPr>
            <w:r>
              <w:rPr>
                <w:b/>
                <w:bCs/>
                <w:color w:val="000000"/>
                <w:sz w:val="18"/>
                <w:szCs w:val="18"/>
              </w:rPr>
              <w:t>1536,50</w:t>
            </w:r>
          </w:p>
        </w:tc>
        <w:tc>
          <w:tcPr>
            <w:tcW w:w="1750" w:type="dxa"/>
            <w:tcBorders>
              <w:top w:val="single" w:sz="4" w:space="0" w:color="000000"/>
              <w:left w:val="single" w:sz="4" w:space="0" w:color="000000"/>
              <w:bottom w:val="single" w:sz="4" w:space="0" w:color="000000"/>
              <w:right w:val="single" w:sz="4" w:space="0" w:color="000000"/>
            </w:tcBorders>
            <w:vAlign w:val="center"/>
          </w:tcPr>
          <w:p w14:paraId="0B70E4A4" w14:textId="77777777" w:rsidR="00D75D37" w:rsidRDefault="008A1D99">
            <w:pPr>
              <w:jc w:val="right"/>
              <w:rPr>
                <w:b/>
                <w:bCs/>
                <w:color w:val="000000"/>
                <w:sz w:val="18"/>
                <w:szCs w:val="18"/>
              </w:rPr>
            </w:pPr>
            <w:r>
              <w:rPr>
                <w:b/>
                <w:bCs/>
                <w:color w:val="000000"/>
                <w:sz w:val="18"/>
                <w:szCs w:val="18"/>
              </w:rPr>
              <w:t>2131,50</w:t>
            </w:r>
          </w:p>
        </w:tc>
        <w:tc>
          <w:tcPr>
            <w:tcW w:w="2136" w:type="dxa"/>
            <w:tcBorders>
              <w:top w:val="single" w:sz="4" w:space="0" w:color="000000"/>
              <w:left w:val="single" w:sz="4" w:space="0" w:color="000000"/>
              <w:bottom w:val="single" w:sz="4" w:space="0" w:color="000000"/>
              <w:right w:val="single" w:sz="4" w:space="0" w:color="000000"/>
            </w:tcBorders>
            <w:vAlign w:val="center"/>
          </w:tcPr>
          <w:p w14:paraId="05002DA4" w14:textId="77777777" w:rsidR="00D75D37" w:rsidRDefault="008A1D99">
            <w:pPr>
              <w:jc w:val="right"/>
              <w:rPr>
                <w:b/>
                <w:bCs/>
                <w:color w:val="000000"/>
                <w:sz w:val="18"/>
                <w:szCs w:val="18"/>
              </w:rPr>
            </w:pPr>
            <w:r>
              <w:rPr>
                <w:b/>
                <w:bCs/>
                <w:color w:val="000000"/>
                <w:sz w:val="18"/>
                <w:szCs w:val="18"/>
              </w:rPr>
              <w:t>1699,50</w:t>
            </w:r>
          </w:p>
        </w:tc>
        <w:tc>
          <w:tcPr>
            <w:tcW w:w="2058" w:type="dxa"/>
            <w:tcBorders>
              <w:top w:val="single" w:sz="4" w:space="0" w:color="000000"/>
              <w:left w:val="single" w:sz="4" w:space="0" w:color="000000"/>
              <w:bottom w:val="single" w:sz="4" w:space="0" w:color="000000"/>
              <w:right w:val="single" w:sz="4" w:space="0" w:color="000000"/>
            </w:tcBorders>
            <w:vAlign w:val="center"/>
          </w:tcPr>
          <w:p w14:paraId="72E399AF" w14:textId="77777777" w:rsidR="00D75D37" w:rsidRDefault="008A1D99">
            <w:pPr>
              <w:rPr>
                <w:b/>
                <w:bCs/>
                <w:color w:val="000000"/>
                <w:sz w:val="20"/>
                <w:szCs w:val="20"/>
              </w:rPr>
            </w:pPr>
            <w:r>
              <w:rPr>
                <w:b/>
                <w:bCs/>
                <w:color w:val="000000"/>
                <w:sz w:val="20"/>
                <w:szCs w:val="20"/>
              </w:rPr>
              <w:t> </w:t>
            </w:r>
          </w:p>
        </w:tc>
      </w:tr>
      <w:tr w:rsidR="00D75D37" w14:paraId="7958B091" w14:textId="77777777">
        <w:trPr>
          <w:trHeight w:val="260"/>
        </w:trPr>
        <w:tc>
          <w:tcPr>
            <w:tcW w:w="2213" w:type="dxa"/>
            <w:tcBorders>
              <w:top w:val="single" w:sz="4" w:space="0" w:color="000000"/>
              <w:left w:val="single" w:sz="8" w:space="0" w:color="000000"/>
              <w:bottom w:val="single" w:sz="8" w:space="0" w:color="000000"/>
              <w:right w:val="single" w:sz="8" w:space="0" w:color="000000"/>
            </w:tcBorders>
            <w:vAlign w:val="center"/>
          </w:tcPr>
          <w:p w14:paraId="2AC8653C" w14:textId="77777777" w:rsidR="00D75D37" w:rsidRDefault="008A1D99">
            <w:pPr>
              <w:jc w:val="both"/>
              <w:rPr>
                <w:b/>
                <w:bCs/>
                <w:color w:val="000000"/>
                <w:sz w:val="18"/>
                <w:szCs w:val="18"/>
              </w:rPr>
            </w:pPr>
            <w:r>
              <w:rPr>
                <w:b/>
                <w:bCs/>
                <w:color w:val="000000"/>
                <w:sz w:val="18"/>
                <w:szCs w:val="18"/>
              </w:rPr>
              <w:t> </w:t>
            </w:r>
          </w:p>
        </w:tc>
        <w:tc>
          <w:tcPr>
            <w:tcW w:w="4375" w:type="dxa"/>
            <w:tcBorders>
              <w:top w:val="single" w:sz="4" w:space="0" w:color="000000"/>
              <w:left w:val="nil"/>
              <w:bottom w:val="single" w:sz="8" w:space="0" w:color="000000"/>
              <w:right w:val="single" w:sz="8" w:space="0" w:color="000000"/>
            </w:tcBorders>
            <w:vAlign w:val="center"/>
          </w:tcPr>
          <w:p w14:paraId="64E08A82" w14:textId="77777777" w:rsidR="00D75D37" w:rsidRDefault="008A1D99">
            <w:pPr>
              <w:rPr>
                <w:b/>
                <w:bCs/>
                <w:color w:val="000000"/>
                <w:sz w:val="18"/>
                <w:szCs w:val="18"/>
              </w:rPr>
            </w:pPr>
            <w:r>
              <w:rPr>
                <w:b/>
                <w:bCs/>
                <w:color w:val="000000"/>
                <w:sz w:val="18"/>
                <w:szCs w:val="18"/>
              </w:rPr>
              <w:t>Iš jų: regioninių pažangos priemonių lėšos</w:t>
            </w:r>
          </w:p>
        </w:tc>
        <w:tc>
          <w:tcPr>
            <w:tcW w:w="2007" w:type="dxa"/>
            <w:tcBorders>
              <w:top w:val="single" w:sz="4" w:space="0" w:color="000000"/>
              <w:left w:val="nil"/>
              <w:bottom w:val="single" w:sz="8" w:space="0" w:color="000000"/>
              <w:right w:val="single" w:sz="8" w:space="0" w:color="000000"/>
            </w:tcBorders>
            <w:vAlign w:val="center"/>
          </w:tcPr>
          <w:p w14:paraId="152E83A8" w14:textId="77777777" w:rsidR="00D75D37" w:rsidRDefault="008A1D99">
            <w:pPr>
              <w:jc w:val="right"/>
              <w:rPr>
                <w:color w:val="000000"/>
                <w:sz w:val="18"/>
                <w:szCs w:val="18"/>
              </w:rPr>
            </w:pPr>
            <w:r>
              <w:rPr>
                <w:color w:val="000000"/>
                <w:sz w:val="18"/>
                <w:szCs w:val="18"/>
              </w:rPr>
              <w:t>0,00</w:t>
            </w:r>
          </w:p>
        </w:tc>
        <w:tc>
          <w:tcPr>
            <w:tcW w:w="1750" w:type="dxa"/>
            <w:tcBorders>
              <w:top w:val="single" w:sz="4" w:space="0" w:color="000000"/>
              <w:left w:val="nil"/>
              <w:bottom w:val="single" w:sz="8" w:space="0" w:color="000000"/>
              <w:right w:val="single" w:sz="8" w:space="0" w:color="000000"/>
            </w:tcBorders>
            <w:vAlign w:val="center"/>
          </w:tcPr>
          <w:p w14:paraId="347D831F" w14:textId="77777777" w:rsidR="00D75D37" w:rsidRDefault="008A1D99">
            <w:pPr>
              <w:jc w:val="right"/>
              <w:rPr>
                <w:color w:val="000000"/>
                <w:sz w:val="18"/>
                <w:szCs w:val="18"/>
              </w:rPr>
            </w:pPr>
            <w:r>
              <w:rPr>
                <w:color w:val="000000"/>
                <w:sz w:val="18"/>
                <w:szCs w:val="18"/>
              </w:rPr>
              <w:t>0,00</w:t>
            </w:r>
          </w:p>
        </w:tc>
        <w:tc>
          <w:tcPr>
            <w:tcW w:w="2136" w:type="dxa"/>
            <w:tcBorders>
              <w:top w:val="single" w:sz="4" w:space="0" w:color="000000"/>
              <w:left w:val="nil"/>
              <w:bottom w:val="single" w:sz="8" w:space="0" w:color="000000"/>
              <w:right w:val="single" w:sz="8" w:space="0" w:color="000000"/>
            </w:tcBorders>
            <w:vAlign w:val="center"/>
          </w:tcPr>
          <w:p w14:paraId="4E1C13DA" w14:textId="77777777" w:rsidR="00D75D37" w:rsidRDefault="008A1D99">
            <w:pPr>
              <w:jc w:val="right"/>
              <w:rPr>
                <w:color w:val="000000"/>
                <w:sz w:val="18"/>
                <w:szCs w:val="18"/>
              </w:rPr>
            </w:pPr>
            <w:r>
              <w:rPr>
                <w:color w:val="000000"/>
                <w:sz w:val="18"/>
                <w:szCs w:val="18"/>
              </w:rPr>
              <w:t>0,00</w:t>
            </w:r>
          </w:p>
        </w:tc>
        <w:tc>
          <w:tcPr>
            <w:tcW w:w="2058" w:type="dxa"/>
            <w:tcBorders>
              <w:top w:val="single" w:sz="4" w:space="0" w:color="000000"/>
              <w:left w:val="nil"/>
              <w:bottom w:val="single" w:sz="8" w:space="0" w:color="000000"/>
              <w:right w:val="single" w:sz="8" w:space="0" w:color="000000"/>
            </w:tcBorders>
            <w:vAlign w:val="center"/>
          </w:tcPr>
          <w:p w14:paraId="26327900" w14:textId="77777777" w:rsidR="00D75D37" w:rsidRDefault="008A1D99">
            <w:pPr>
              <w:rPr>
                <w:b/>
                <w:bCs/>
                <w:color w:val="000000"/>
                <w:sz w:val="20"/>
                <w:szCs w:val="20"/>
              </w:rPr>
            </w:pPr>
            <w:r>
              <w:rPr>
                <w:b/>
                <w:bCs/>
                <w:color w:val="000000"/>
                <w:sz w:val="20"/>
                <w:szCs w:val="20"/>
              </w:rPr>
              <w:t> </w:t>
            </w:r>
          </w:p>
        </w:tc>
      </w:tr>
      <w:tr w:rsidR="00D75D37" w14:paraId="1AE388D1" w14:textId="77777777">
        <w:trPr>
          <w:trHeight w:val="477"/>
        </w:trPr>
        <w:tc>
          <w:tcPr>
            <w:tcW w:w="2213" w:type="dxa"/>
            <w:tcBorders>
              <w:top w:val="nil"/>
              <w:left w:val="single" w:sz="8" w:space="0" w:color="000000"/>
              <w:bottom w:val="single" w:sz="8" w:space="0" w:color="000000"/>
              <w:right w:val="single" w:sz="8" w:space="0" w:color="000000"/>
            </w:tcBorders>
            <w:vAlign w:val="center"/>
          </w:tcPr>
          <w:p w14:paraId="5A7A9406" w14:textId="77777777" w:rsidR="00D75D37" w:rsidRDefault="008A1D99">
            <w:pPr>
              <w:jc w:val="both"/>
              <w:rPr>
                <w:b/>
                <w:bCs/>
                <w:color w:val="000000"/>
                <w:sz w:val="18"/>
                <w:szCs w:val="18"/>
              </w:rPr>
            </w:pPr>
            <w:r>
              <w:rPr>
                <w:b/>
                <w:bCs/>
                <w:color w:val="000000"/>
                <w:sz w:val="18"/>
                <w:szCs w:val="18"/>
              </w:rPr>
              <w:t> </w:t>
            </w:r>
          </w:p>
        </w:tc>
        <w:tc>
          <w:tcPr>
            <w:tcW w:w="4375" w:type="dxa"/>
            <w:tcBorders>
              <w:top w:val="nil"/>
              <w:left w:val="nil"/>
              <w:bottom w:val="single" w:sz="8" w:space="0" w:color="000000"/>
              <w:right w:val="single" w:sz="8" w:space="0" w:color="000000"/>
            </w:tcBorders>
            <w:vAlign w:val="center"/>
          </w:tcPr>
          <w:p w14:paraId="2B8D9302"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tcPr>
          <w:p w14:paraId="714D6B9F" w14:textId="77777777" w:rsidR="00D75D37" w:rsidRDefault="008A1D99">
            <w:pPr>
              <w:jc w:val="right"/>
              <w:rPr>
                <w:b/>
                <w:bCs/>
                <w:color w:val="000000"/>
                <w:sz w:val="18"/>
                <w:szCs w:val="18"/>
              </w:rPr>
            </w:pPr>
            <w:r>
              <w:rPr>
                <w:b/>
                <w:bCs/>
                <w:color w:val="000000"/>
                <w:sz w:val="18"/>
                <w:szCs w:val="18"/>
              </w:rPr>
              <w:t>796,30</w:t>
            </w:r>
          </w:p>
        </w:tc>
        <w:tc>
          <w:tcPr>
            <w:tcW w:w="1750" w:type="dxa"/>
            <w:tcBorders>
              <w:top w:val="nil"/>
              <w:left w:val="nil"/>
              <w:bottom w:val="single" w:sz="8" w:space="0" w:color="000000"/>
              <w:right w:val="single" w:sz="8" w:space="0" w:color="000000"/>
            </w:tcBorders>
            <w:vAlign w:val="center"/>
          </w:tcPr>
          <w:p w14:paraId="42269FEF" w14:textId="77777777" w:rsidR="00D75D37" w:rsidRDefault="008A1D99">
            <w:pPr>
              <w:jc w:val="right"/>
              <w:rPr>
                <w:b/>
                <w:bCs/>
                <w:color w:val="000000"/>
                <w:sz w:val="18"/>
                <w:szCs w:val="18"/>
              </w:rPr>
            </w:pPr>
            <w:r>
              <w:rPr>
                <w:b/>
                <w:bCs/>
                <w:color w:val="000000"/>
                <w:sz w:val="18"/>
                <w:szCs w:val="18"/>
              </w:rPr>
              <w:t>595,00</w:t>
            </w:r>
          </w:p>
        </w:tc>
        <w:tc>
          <w:tcPr>
            <w:tcW w:w="2136" w:type="dxa"/>
            <w:tcBorders>
              <w:top w:val="nil"/>
              <w:left w:val="nil"/>
              <w:bottom w:val="single" w:sz="8" w:space="0" w:color="000000"/>
              <w:right w:val="single" w:sz="8" w:space="0" w:color="000000"/>
            </w:tcBorders>
            <w:vAlign w:val="center"/>
          </w:tcPr>
          <w:p w14:paraId="5ED26053" w14:textId="77777777" w:rsidR="00D75D37" w:rsidRDefault="008A1D99">
            <w:pPr>
              <w:jc w:val="right"/>
              <w:rPr>
                <w:b/>
                <w:bCs/>
                <w:color w:val="000000"/>
                <w:sz w:val="18"/>
                <w:szCs w:val="18"/>
              </w:rPr>
            </w:pPr>
            <w:r>
              <w:rPr>
                <w:b/>
                <w:bCs/>
                <w:color w:val="000000"/>
                <w:sz w:val="18"/>
                <w:szCs w:val="18"/>
              </w:rPr>
              <w:t>-432,00</w:t>
            </w:r>
          </w:p>
        </w:tc>
        <w:tc>
          <w:tcPr>
            <w:tcW w:w="2058" w:type="dxa"/>
            <w:tcBorders>
              <w:top w:val="nil"/>
              <w:left w:val="nil"/>
              <w:bottom w:val="single" w:sz="8" w:space="0" w:color="000000"/>
              <w:right w:val="single" w:sz="8" w:space="0" w:color="000000"/>
            </w:tcBorders>
            <w:vAlign w:val="center"/>
          </w:tcPr>
          <w:p w14:paraId="47C63B73" w14:textId="77777777" w:rsidR="00D75D37" w:rsidRDefault="008A1D99">
            <w:pPr>
              <w:rPr>
                <w:b/>
                <w:bCs/>
                <w:color w:val="000000"/>
                <w:sz w:val="20"/>
                <w:szCs w:val="20"/>
              </w:rPr>
            </w:pPr>
            <w:r>
              <w:rPr>
                <w:b/>
                <w:bCs/>
                <w:color w:val="000000"/>
                <w:sz w:val="20"/>
                <w:szCs w:val="20"/>
              </w:rPr>
              <w:t> </w:t>
            </w:r>
          </w:p>
        </w:tc>
      </w:tr>
    </w:tbl>
    <w:p w14:paraId="26046BD4" w14:textId="77777777" w:rsidR="00D75D37" w:rsidRDefault="00D75D37">
      <w:pPr>
        <w:spacing w:after="60"/>
        <w:rPr>
          <w:i/>
          <w:iCs/>
          <w:color w:val="EE0000"/>
          <w:sz w:val="20"/>
          <w:szCs w:val="20"/>
        </w:rPr>
      </w:pPr>
    </w:p>
    <w:p w14:paraId="12A97CCF" w14:textId="77777777" w:rsidR="00D75D37" w:rsidRDefault="008A1D99">
      <w:pPr>
        <w:pBdr>
          <w:top w:val="nil"/>
          <w:left w:val="nil"/>
          <w:bottom w:val="nil"/>
          <w:right w:val="nil"/>
          <w:between w:val="nil"/>
        </w:pBdr>
        <w:rPr>
          <w:color w:val="000000"/>
        </w:rPr>
      </w:pPr>
      <w:r>
        <w:rPr>
          <w:b/>
          <w:bCs/>
          <w:color w:val="000000"/>
        </w:rPr>
        <w:t xml:space="preserve">11 lentelė. </w:t>
      </w:r>
      <w:r>
        <w:rPr>
          <w:color w:val="000000"/>
        </w:rPr>
        <w:t xml:space="preserve">Programos uždaviniai, priemonės ir jų stebėsenos rodikliai </w:t>
      </w:r>
    </w:p>
    <w:p w14:paraId="0B25CE0B" w14:textId="77777777" w:rsidR="00D75D37"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Default="008A1D99">
            <w:pPr>
              <w:jc w:val="center"/>
              <w:rPr>
                <w:b/>
                <w:bCs/>
                <w:sz w:val="18"/>
                <w:szCs w:val="18"/>
              </w:rPr>
            </w:pPr>
            <w:r>
              <w:rPr>
                <w:b/>
                <w:bCs/>
                <w:sz w:val="18"/>
                <w:szCs w:val="18"/>
              </w:rPr>
              <w:t>Stebėsenos rodiklio pavadinimas</w:t>
            </w:r>
          </w:p>
          <w:p w14:paraId="626B6453"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Default="008A1D99">
            <w:pPr>
              <w:jc w:val="center"/>
              <w:rPr>
                <w:b/>
                <w:bCs/>
                <w:sz w:val="18"/>
                <w:szCs w:val="18"/>
              </w:rPr>
            </w:pPr>
            <w:r>
              <w:rPr>
                <w:b/>
                <w:bCs/>
                <w:sz w:val="18"/>
                <w:szCs w:val="18"/>
              </w:rPr>
              <w:t xml:space="preserve">Savivaldybės strateginio </w:t>
            </w:r>
          </w:p>
          <w:p w14:paraId="03990A58" w14:textId="77777777" w:rsidR="00D75D37" w:rsidRDefault="008A1D99">
            <w:pPr>
              <w:jc w:val="center"/>
              <w:rPr>
                <w:b/>
                <w:bCs/>
                <w:sz w:val="18"/>
                <w:szCs w:val="18"/>
              </w:rPr>
            </w:pPr>
            <w:r>
              <w:rPr>
                <w:b/>
                <w:bCs/>
                <w:sz w:val="18"/>
                <w:szCs w:val="18"/>
              </w:rPr>
              <w:t xml:space="preserve">plėtros plano rodiklis </w:t>
            </w:r>
          </w:p>
          <w:p w14:paraId="212E7231" w14:textId="77777777" w:rsidR="00D75D37" w:rsidRDefault="008A1D99">
            <w:pPr>
              <w:jc w:val="center"/>
              <w:rPr>
                <w:b/>
                <w:bCs/>
                <w:i/>
                <w:iCs/>
                <w:sz w:val="18"/>
                <w:szCs w:val="18"/>
              </w:rPr>
            </w:pPr>
            <w:r>
              <w:rPr>
                <w:b/>
                <w:bCs/>
                <w:sz w:val="18"/>
                <w:szCs w:val="18"/>
              </w:rPr>
              <w:t>(2030 m.)</w:t>
            </w:r>
          </w:p>
        </w:tc>
      </w:tr>
      <w:tr w:rsidR="00D75D37"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Default="008A1D99">
            <w:pPr>
              <w:jc w:val="center"/>
              <w:rPr>
                <w:sz w:val="18"/>
                <w:szCs w:val="18"/>
              </w:rPr>
            </w:pPr>
            <w:r>
              <w:rPr>
                <w:sz w:val="18"/>
                <w:szCs w:val="18"/>
              </w:rPr>
              <w:t>6</w:t>
            </w:r>
          </w:p>
        </w:tc>
      </w:tr>
      <w:tr w:rsidR="00D75D37"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Default="008A1D99">
            <w:pPr>
              <w:rPr>
                <w:b/>
                <w:bCs/>
                <w:sz w:val="18"/>
                <w:szCs w:val="18"/>
              </w:rPr>
            </w:pPr>
            <w:r>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Default="00D75D37">
            <w:pPr>
              <w:rPr>
                <w:b/>
                <w:bCs/>
                <w:sz w:val="18"/>
                <w:szCs w:val="18"/>
              </w:rPr>
            </w:pPr>
          </w:p>
        </w:tc>
      </w:tr>
      <w:tr w:rsidR="00D75D37"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Default="008A1D99">
            <w:pPr>
              <w:jc w:val="both"/>
              <w:rPr>
                <w:sz w:val="18"/>
                <w:szCs w:val="18"/>
              </w:rPr>
            </w:pPr>
            <w:r>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Default="00D75D37">
            <w:pPr>
              <w:rPr>
                <w:b/>
                <w:bCs/>
                <w:sz w:val="18"/>
                <w:szCs w:val="18"/>
              </w:rPr>
            </w:pPr>
          </w:p>
        </w:tc>
      </w:tr>
      <w:tr w:rsidR="00D75D37"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Default="008A1D99">
            <w:pPr>
              <w:rPr>
                <w:sz w:val="18"/>
                <w:szCs w:val="18"/>
              </w:rPr>
            </w:pPr>
            <w:r>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Default="008A1D99">
            <w:pPr>
              <w:rPr>
                <w:sz w:val="18"/>
                <w:szCs w:val="18"/>
              </w:rPr>
            </w:pPr>
            <w:r>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Default="008A1D99">
            <w:pPr>
              <w:jc w:val="center"/>
              <w:rPr>
                <w:sz w:val="18"/>
                <w:szCs w:val="18"/>
              </w:rPr>
            </w:pPr>
            <w:r>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Default="008A1D99">
            <w:pPr>
              <w:jc w:val="center"/>
              <w:rPr>
                <w:sz w:val="18"/>
                <w:szCs w:val="18"/>
              </w:rPr>
            </w:pPr>
            <w:r>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Default="008A1D99">
            <w:pPr>
              <w:jc w:val="center"/>
              <w:rPr>
                <w:sz w:val="18"/>
                <w:szCs w:val="18"/>
              </w:rPr>
            </w:pPr>
            <w:r>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Default="008A1D99">
            <w:pPr>
              <w:jc w:val="center"/>
              <w:rPr>
                <w:b/>
                <w:bCs/>
                <w:sz w:val="18"/>
                <w:szCs w:val="18"/>
              </w:rPr>
            </w:pPr>
            <w:r>
              <w:rPr>
                <w:b/>
                <w:bCs/>
                <w:sz w:val="18"/>
                <w:szCs w:val="18"/>
              </w:rPr>
              <w:t>-</w:t>
            </w:r>
          </w:p>
        </w:tc>
      </w:tr>
      <w:tr w:rsidR="00D75D37"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Default="008A1D99">
            <w:pPr>
              <w:rPr>
                <w:b/>
                <w:bCs/>
                <w:sz w:val="18"/>
                <w:szCs w:val="18"/>
              </w:rPr>
            </w:pPr>
            <w:r>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Default="00D75D37">
            <w:pPr>
              <w:rPr>
                <w:b/>
                <w:bCs/>
                <w:sz w:val="18"/>
                <w:szCs w:val="18"/>
              </w:rPr>
            </w:pPr>
          </w:p>
        </w:tc>
      </w:tr>
      <w:tr w:rsidR="00D75D37"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Default="008A1D99">
            <w:pPr>
              <w:rPr>
                <w:sz w:val="18"/>
                <w:szCs w:val="18"/>
              </w:rPr>
            </w:pPr>
            <w:r>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Default="00D75D37">
            <w:pPr>
              <w:rPr>
                <w:b/>
                <w:bCs/>
                <w:sz w:val="18"/>
                <w:szCs w:val="18"/>
              </w:rPr>
            </w:pPr>
          </w:p>
        </w:tc>
      </w:tr>
      <w:tr w:rsidR="00D75D37"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Default="008A1D99">
            <w:pPr>
              <w:rPr>
                <w:sz w:val="18"/>
                <w:szCs w:val="18"/>
              </w:rPr>
            </w:pPr>
            <w:r>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Default="008A1D99">
            <w:pPr>
              <w:jc w:val="both"/>
              <w:rPr>
                <w:sz w:val="18"/>
                <w:szCs w:val="18"/>
              </w:rPr>
            </w:pPr>
            <w:r>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Default="008A1D99">
            <w:pPr>
              <w:jc w:val="center"/>
              <w:rPr>
                <w:sz w:val="18"/>
                <w:szCs w:val="18"/>
              </w:rPr>
            </w:pPr>
            <w:r>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Default="008A1D99">
            <w:pPr>
              <w:jc w:val="center"/>
              <w:rPr>
                <w:sz w:val="18"/>
                <w:szCs w:val="18"/>
              </w:rPr>
            </w:pPr>
            <w:r>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Default="008A1D99">
            <w:pPr>
              <w:jc w:val="center"/>
              <w:rPr>
                <w:sz w:val="18"/>
                <w:szCs w:val="18"/>
              </w:rPr>
            </w:pPr>
            <w:r>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Default="008A1D99">
            <w:pPr>
              <w:jc w:val="center"/>
              <w:rPr>
                <w:b/>
                <w:bCs/>
                <w:sz w:val="18"/>
                <w:szCs w:val="18"/>
              </w:rPr>
            </w:pPr>
            <w:r>
              <w:rPr>
                <w:b/>
                <w:bCs/>
                <w:sz w:val="18"/>
                <w:szCs w:val="18"/>
              </w:rPr>
              <w:t>-</w:t>
            </w:r>
          </w:p>
        </w:tc>
      </w:tr>
      <w:tr w:rsidR="00D75D37"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Default="008A1D99">
            <w:pPr>
              <w:rPr>
                <w:sz w:val="18"/>
                <w:szCs w:val="18"/>
              </w:rPr>
            </w:pPr>
            <w:r>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Default="00D75D37">
            <w:pPr>
              <w:rPr>
                <w:b/>
                <w:bCs/>
                <w:sz w:val="18"/>
                <w:szCs w:val="18"/>
              </w:rPr>
            </w:pPr>
          </w:p>
        </w:tc>
      </w:tr>
      <w:tr w:rsidR="00D75D37"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Default="008A1D99">
            <w:pPr>
              <w:rPr>
                <w:sz w:val="18"/>
                <w:szCs w:val="18"/>
              </w:rPr>
            </w:pPr>
            <w:r>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Default="008A1D99">
            <w:pPr>
              <w:rPr>
                <w:sz w:val="18"/>
                <w:szCs w:val="18"/>
              </w:rPr>
            </w:pPr>
            <w:r>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Default="008A1D99">
            <w:pPr>
              <w:jc w:val="center"/>
              <w:rPr>
                <w:sz w:val="18"/>
                <w:szCs w:val="18"/>
              </w:rPr>
            </w:pPr>
            <w:r>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Default="008A1D99">
            <w:pPr>
              <w:jc w:val="center"/>
              <w:rPr>
                <w:sz w:val="18"/>
                <w:szCs w:val="18"/>
              </w:rPr>
            </w:pPr>
            <w:r>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Default="008A1D99">
            <w:pPr>
              <w:jc w:val="center"/>
              <w:rPr>
                <w:sz w:val="18"/>
                <w:szCs w:val="18"/>
              </w:rPr>
            </w:pPr>
            <w:r>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Default="008A1D99">
            <w:pPr>
              <w:jc w:val="center"/>
              <w:rPr>
                <w:b/>
                <w:bCs/>
                <w:sz w:val="18"/>
                <w:szCs w:val="18"/>
              </w:rPr>
            </w:pPr>
            <w:r>
              <w:rPr>
                <w:b/>
                <w:bCs/>
                <w:sz w:val="18"/>
                <w:szCs w:val="18"/>
              </w:rPr>
              <w:t>-</w:t>
            </w:r>
          </w:p>
        </w:tc>
      </w:tr>
      <w:tr w:rsidR="00D75D37"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Default="008A1D99">
            <w:pPr>
              <w:rPr>
                <w:sz w:val="18"/>
                <w:szCs w:val="18"/>
              </w:rPr>
            </w:pPr>
            <w:r>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Default="008A1D99">
            <w:pPr>
              <w:rPr>
                <w:sz w:val="18"/>
                <w:szCs w:val="18"/>
              </w:rPr>
            </w:pPr>
            <w:r>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Default="008A1D99">
            <w:pPr>
              <w:jc w:val="center"/>
              <w:rPr>
                <w:sz w:val="18"/>
                <w:szCs w:val="18"/>
              </w:rPr>
            </w:pPr>
            <w:r>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Default="008A1D99">
            <w:pPr>
              <w:jc w:val="center"/>
              <w:rPr>
                <w:b/>
                <w:bCs/>
                <w:sz w:val="18"/>
                <w:szCs w:val="18"/>
              </w:rPr>
            </w:pPr>
            <w:r>
              <w:rPr>
                <w:b/>
                <w:bCs/>
                <w:sz w:val="18"/>
                <w:szCs w:val="18"/>
              </w:rPr>
              <w:t>-</w:t>
            </w:r>
          </w:p>
        </w:tc>
      </w:tr>
      <w:tr w:rsidR="00D75D37"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Default="008A1D99">
            <w:pPr>
              <w:rPr>
                <w:sz w:val="18"/>
                <w:szCs w:val="18"/>
              </w:rPr>
            </w:pPr>
            <w:r>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Default="008A1D99">
            <w:pPr>
              <w:rPr>
                <w:sz w:val="18"/>
                <w:szCs w:val="18"/>
              </w:rPr>
            </w:pPr>
            <w:r>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Default="008A1D99">
            <w:pPr>
              <w:jc w:val="center"/>
              <w:rPr>
                <w:sz w:val="18"/>
                <w:szCs w:val="18"/>
              </w:rPr>
            </w:pPr>
            <w:r>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Default="008A1D99">
            <w:pPr>
              <w:jc w:val="center"/>
              <w:rPr>
                <w:sz w:val="18"/>
                <w:szCs w:val="18"/>
              </w:rPr>
            </w:pPr>
            <w:r>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Default="008A1D99">
            <w:pPr>
              <w:jc w:val="center"/>
              <w:rPr>
                <w:sz w:val="18"/>
                <w:szCs w:val="18"/>
              </w:rPr>
            </w:pPr>
            <w:r>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Default="008A1D99">
            <w:pPr>
              <w:jc w:val="center"/>
              <w:rPr>
                <w:b/>
                <w:bCs/>
                <w:sz w:val="18"/>
                <w:szCs w:val="18"/>
              </w:rPr>
            </w:pPr>
            <w:r>
              <w:rPr>
                <w:b/>
                <w:bCs/>
                <w:sz w:val="18"/>
                <w:szCs w:val="18"/>
              </w:rPr>
              <w:t>150</w:t>
            </w:r>
          </w:p>
        </w:tc>
      </w:tr>
      <w:tr w:rsidR="00D75D37"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Default="008A1D99">
            <w:pPr>
              <w:rPr>
                <w:sz w:val="18"/>
                <w:szCs w:val="18"/>
              </w:rPr>
            </w:pPr>
            <w:r>
              <w:rPr>
                <w:sz w:val="18"/>
                <w:szCs w:val="18"/>
              </w:rPr>
              <w:t xml:space="preserve">3-4-2-3-14 Priemonė: </w:t>
            </w:r>
            <w:r>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Default="00D75D37">
            <w:pPr>
              <w:rPr>
                <w:b/>
                <w:bCs/>
                <w:sz w:val="18"/>
                <w:szCs w:val="18"/>
              </w:rPr>
            </w:pPr>
          </w:p>
        </w:tc>
      </w:tr>
      <w:tr w:rsidR="00D75D37"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Default="008A1D99">
            <w:pPr>
              <w:rPr>
                <w:sz w:val="18"/>
                <w:szCs w:val="18"/>
              </w:rPr>
            </w:pPr>
            <w:r>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Default="008A1D99">
            <w:pPr>
              <w:rPr>
                <w:sz w:val="18"/>
                <w:szCs w:val="18"/>
              </w:rPr>
            </w:pPr>
            <w:r>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Default="008A1D99">
            <w:pPr>
              <w:jc w:val="center"/>
              <w:rPr>
                <w:b/>
                <w:bCs/>
                <w:sz w:val="18"/>
                <w:szCs w:val="18"/>
              </w:rPr>
            </w:pPr>
            <w:r>
              <w:rPr>
                <w:b/>
                <w:bCs/>
                <w:sz w:val="18"/>
                <w:szCs w:val="18"/>
              </w:rPr>
              <w:t>-</w:t>
            </w:r>
          </w:p>
        </w:tc>
      </w:tr>
      <w:tr w:rsidR="00D75D37"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Default="008A1D99">
            <w:pPr>
              <w:rPr>
                <w:sz w:val="18"/>
                <w:szCs w:val="18"/>
              </w:rPr>
            </w:pPr>
            <w:r>
              <w:rPr>
                <w:sz w:val="18"/>
                <w:szCs w:val="18"/>
              </w:rPr>
              <w:t xml:space="preserve">3-4-2-3-17 Priemonė: </w:t>
            </w:r>
            <w:r>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Default="00D75D37">
            <w:pPr>
              <w:rPr>
                <w:b/>
                <w:bCs/>
                <w:sz w:val="18"/>
                <w:szCs w:val="18"/>
              </w:rPr>
            </w:pPr>
          </w:p>
        </w:tc>
      </w:tr>
      <w:tr w:rsidR="00D75D37"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Default="008A1D99">
            <w:pPr>
              <w:rPr>
                <w:sz w:val="18"/>
                <w:szCs w:val="18"/>
              </w:rPr>
            </w:pPr>
            <w:r>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Default="008A1D99">
            <w:pPr>
              <w:rPr>
                <w:sz w:val="18"/>
                <w:szCs w:val="18"/>
              </w:rPr>
            </w:pPr>
            <w:r>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Default="008A1D99">
            <w:pPr>
              <w:jc w:val="center"/>
              <w:rPr>
                <w:sz w:val="18"/>
                <w:szCs w:val="18"/>
              </w:rPr>
            </w:pPr>
            <w:r>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Default="008A1D99">
            <w:pPr>
              <w:jc w:val="center"/>
              <w:rPr>
                <w:sz w:val="18"/>
                <w:szCs w:val="18"/>
              </w:rPr>
            </w:pPr>
            <w:r>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Default="008A1D99">
            <w:pPr>
              <w:jc w:val="center"/>
              <w:rPr>
                <w:b/>
                <w:bCs/>
                <w:sz w:val="18"/>
                <w:szCs w:val="18"/>
              </w:rPr>
            </w:pPr>
            <w:r>
              <w:rPr>
                <w:b/>
                <w:bCs/>
                <w:sz w:val="18"/>
                <w:szCs w:val="18"/>
              </w:rPr>
              <w:t>-</w:t>
            </w:r>
          </w:p>
        </w:tc>
      </w:tr>
      <w:tr w:rsidR="00D75D37"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Default="008A1D99">
            <w:pPr>
              <w:rPr>
                <w:sz w:val="18"/>
                <w:szCs w:val="18"/>
              </w:rPr>
            </w:pPr>
            <w:r>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Default="008A1D99">
            <w:pPr>
              <w:rPr>
                <w:sz w:val="18"/>
                <w:szCs w:val="18"/>
              </w:rPr>
            </w:pPr>
            <w:r>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Default="008A1D99">
            <w:pPr>
              <w:jc w:val="center"/>
              <w:rPr>
                <w:b/>
                <w:bCs/>
                <w:sz w:val="18"/>
                <w:szCs w:val="18"/>
              </w:rPr>
            </w:pPr>
            <w:r>
              <w:rPr>
                <w:b/>
                <w:bCs/>
                <w:sz w:val="18"/>
                <w:szCs w:val="18"/>
              </w:rPr>
              <w:t>-</w:t>
            </w:r>
          </w:p>
        </w:tc>
      </w:tr>
      <w:tr w:rsidR="00D75D37"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Default="008A1D99">
            <w:pPr>
              <w:rPr>
                <w:sz w:val="18"/>
                <w:szCs w:val="18"/>
              </w:rPr>
            </w:pPr>
            <w:r>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Default="008A1D99">
            <w:pPr>
              <w:jc w:val="both"/>
              <w:rPr>
                <w:sz w:val="18"/>
                <w:szCs w:val="18"/>
              </w:rPr>
            </w:pPr>
            <w:r>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Default="008A1D99">
            <w:pPr>
              <w:jc w:val="center"/>
              <w:rPr>
                <w:b/>
                <w:bCs/>
                <w:sz w:val="18"/>
                <w:szCs w:val="18"/>
              </w:rPr>
            </w:pPr>
            <w:r>
              <w:rPr>
                <w:b/>
                <w:bCs/>
                <w:sz w:val="18"/>
                <w:szCs w:val="18"/>
              </w:rPr>
              <w:t>-</w:t>
            </w:r>
          </w:p>
        </w:tc>
      </w:tr>
    </w:tbl>
    <w:p w14:paraId="211D9036" w14:textId="77777777" w:rsidR="00D75D37"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14:paraId="4FF20397" w14:textId="77777777">
        <w:trPr>
          <w:jc w:val="center"/>
        </w:trPr>
        <w:tc>
          <w:tcPr>
            <w:tcW w:w="14459" w:type="dxa"/>
            <w:shd w:val="clear" w:color="auto" w:fill="D9E2F3"/>
            <w:vAlign w:val="center"/>
          </w:tcPr>
          <w:p w14:paraId="06323A44" w14:textId="77777777" w:rsidR="00D75D37" w:rsidRDefault="008A1D99">
            <w:pPr>
              <w:jc w:val="center"/>
              <w:rPr>
                <w:sz w:val="22"/>
                <w:szCs w:val="22"/>
              </w:rPr>
            </w:pPr>
            <w:r>
              <w:rPr>
                <w:b/>
                <w:bCs/>
                <w:sz w:val="22"/>
                <w:szCs w:val="22"/>
              </w:rPr>
              <w:t>Programos trukmė</w:t>
            </w:r>
          </w:p>
        </w:tc>
      </w:tr>
      <w:tr w:rsidR="00D75D37" w14:paraId="6B1CD76B" w14:textId="77777777">
        <w:trPr>
          <w:jc w:val="center"/>
        </w:trPr>
        <w:tc>
          <w:tcPr>
            <w:tcW w:w="14459" w:type="dxa"/>
            <w:shd w:val="clear" w:color="auto" w:fill="FFFFFF"/>
            <w:vAlign w:val="center"/>
          </w:tcPr>
          <w:p w14:paraId="12809D3D" w14:textId="77777777" w:rsidR="00D75D37" w:rsidRDefault="008A1D99">
            <w:pPr>
              <w:jc w:val="both"/>
              <w:rPr>
                <w:b/>
                <w:bCs/>
                <w:sz w:val="22"/>
                <w:szCs w:val="22"/>
              </w:rPr>
            </w:pPr>
            <w:r>
              <w:rPr>
                <w:sz w:val="22"/>
                <w:szCs w:val="22"/>
              </w:rPr>
              <w:t xml:space="preserve">Programa tęstinė, skirta žemdirbystės sąlygų gerinimui. </w:t>
            </w:r>
          </w:p>
        </w:tc>
      </w:tr>
      <w:tr w:rsidR="00D75D37" w14:paraId="0E216362" w14:textId="77777777">
        <w:trPr>
          <w:jc w:val="center"/>
        </w:trPr>
        <w:tc>
          <w:tcPr>
            <w:tcW w:w="14459" w:type="dxa"/>
            <w:shd w:val="clear" w:color="auto" w:fill="D9E2F3"/>
            <w:vAlign w:val="center"/>
          </w:tcPr>
          <w:p w14:paraId="4C810ECB" w14:textId="77777777" w:rsidR="00D75D37" w:rsidRDefault="008A1D99">
            <w:pPr>
              <w:jc w:val="center"/>
              <w:rPr>
                <w:sz w:val="22"/>
                <w:szCs w:val="22"/>
              </w:rPr>
            </w:pPr>
            <w:r>
              <w:rPr>
                <w:b/>
                <w:bCs/>
                <w:sz w:val="22"/>
                <w:szCs w:val="22"/>
              </w:rPr>
              <w:t>Programos koordinatorius</w:t>
            </w:r>
          </w:p>
        </w:tc>
      </w:tr>
      <w:tr w:rsidR="00D75D37" w14:paraId="1E283847" w14:textId="77777777">
        <w:trPr>
          <w:jc w:val="center"/>
        </w:trPr>
        <w:tc>
          <w:tcPr>
            <w:tcW w:w="14459" w:type="dxa"/>
            <w:shd w:val="clear" w:color="auto" w:fill="FFFFFF"/>
            <w:vAlign w:val="center"/>
          </w:tcPr>
          <w:p w14:paraId="31EE4DB7" w14:textId="77777777" w:rsidR="00D75D37" w:rsidRDefault="008A1D99">
            <w:pPr>
              <w:jc w:val="both"/>
              <w:rPr>
                <w:b/>
                <w:bCs/>
                <w:sz w:val="22"/>
                <w:szCs w:val="22"/>
              </w:rPr>
            </w:pPr>
            <w:r>
              <w:rPr>
                <w:sz w:val="22"/>
                <w:szCs w:val="22"/>
              </w:rPr>
              <w:t xml:space="preserve">Petras </w:t>
            </w:r>
            <w:proofErr w:type="spellStart"/>
            <w:r>
              <w:rPr>
                <w:sz w:val="22"/>
                <w:szCs w:val="22"/>
              </w:rPr>
              <w:t>Šadreika</w:t>
            </w:r>
            <w:proofErr w:type="spellEnd"/>
            <w:r>
              <w:rPr>
                <w:sz w:val="22"/>
                <w:szCs w:val="22"/>
              </w:rPr>
              <w:t>, Vyriausiasis inžinierius (patarėjas) +370 445 43879.</w:t>
            </w:r>
          </w:p>
        </w:tc>
      </w:tr>
      <w:tr w:rsidR="00D75D37" w14:paraId="1480EC8A" w14:textId="77777777">
        <w:trPr>
          <w:jc w:val="center"/>
        </w:trPr>
        <w:tc>
          <w:tcPr>
            <w:tcW w:w="14459" w:type="dxa"/>
            <w:shd w:val="clear" w:color="auto" w:fill="D9E2F3"/>
            <w:vAlign w:val="center"/>
          </w:tcPr>
          <w:p w14:paraId="0803CA9F" w14:textId="77777777" w:rsidR="00D75D37" w:rsidRDefault="008A1D99">
            <w:pPr>
              <w:jc w:val="center"/>
              <w:rPr>
                <w:sz w:val="22"/>
                <w:szCs w:val="22"/>
              </w:rPr>
            </w:pPr>
            <w:r>
              <w:rPr>
                <w:b/>
                <w:bCs/>
                <w:sz w:val="22"/>
                <w:szCs w:val="22"/>
              </w:rPr>
              <w:t>Programos priemonių vykdytojai</w:t>
            </w:r>
          </w:p>
        </w:tc>
      </w:tr>
      <w:tr w:rsidR="00D75D37" w14:paraId="44DAE9F5" w14:textId="77777777">
        <w:trPr>
          <w:jc w:val="center"/>
        </w:trPr>
        <w:tc>
          <w:tcPr>
            <w:tcW w:w="14459" w:type="dxa"/>
            <w:shd w:val="clear" w:color="auto" w:fill="FFFFFF"/>
            <w:vAlign w:val="center"/>
          </w:tcPr>
          <w:p w14:paraId="30FF1525" w14:textId="77777777" w:rsidR="00D75D37" w:rsidRDefault="008A1D99">
            <w:pPr>
              <w:jc w:val="both"/>
              <w:rPr>
                <w:sz w:val="22"/>
                <w:szCs w:val="22"/>
              </w:rPr>
            </w:pPr>
            <w:r>
              <w:rPr>
                <w:sz w:val="22"/>
                <w:szCs w:val="22"/>
              </w:rPr>
              <w:t>Žemės ūkio skyrius.</w:t>
            </w:r>
          </w:p>
        </w:tc>
      </w:tr>
    </w:tbl>
    <w:p w14:paraId="1D4E3AB7" w14:textId="77777777" w:rsidR="00D75D37" w:rsidRDefault="00D75D37">
      <w:pPr>
        <w:jc w:val="both"/>
        <w:rPr>
          <w:b/>
          <w:bCs/>
          <w:color w:val="EE0000"/>
        </w:rPr>
      </w:pPr>
    </w:p>
    <w:p w14:paraId="5D2F48BC" w14:textId="77777777" w:rsidR="00D75D37"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Default="008A1D99">
            <w:pPr>
              <w:ind w:firstLine="62"/>
              <w:jc w:val="center"/>
              <w:rPr>
                <w:b/>
                <w:bCs/>
                <w:color w:val="000000"/>
              </w:rPr>
            </w:pPr>
            <w:r>
              <w:rPr>
                <w:b/>
                <w:bCs/>
                <w:color w:val="000000"/>
              </w:rPr>
              <w:t>4 Strateginio planavimo ir investicijų programa</w:t>
            </w:r>
          </w:p>
        </w:tc>
      </w:tr>
    </w:tbl>
    <w:p w14:paraId="1AAEDB1B" w14:textId="77777777" w:rsidR="00D75D37"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Default="00D75D37"/>
    <w:p w14:paraId="7A3F7853" w14:textId="77777777" w:rsidR="00D75D37" w:rsidRDefault="008A1D99">
      <w:pPr>
        <w:pBdr>
          <w:top w:val="nil"/>
          <w:left w:val="nil"/>
          <w:bottom w:val="nil"/>
          <w:right w:val="nil"/>
          <w:between w:val="nil"/>
        </w:pBdr>
        <w:jc w:val="center"/>
        <w:rPr>
          <w:color w:val="000000"/>
        </w:rPr>
      </w:pPr>
      <w:r>
        <w:rPr>
          <w:b/>
          <w:bCs/>
          <w:color w:val="000000"/>
        </w:rPr>
        <w:t xml:space="preserve">5 grafikas. </w:t>
      </w:r>
      <w:r>
        <w:rPr>
          <w:color w:val="000000"/>
        </w:rPr>
        <w:t>4 Strateginio planavimo ir investicijų programa ir jos uždaviniai</w:t>
      </w:r>
    </w:p>
    <w:p w14:paraId="6FF8117E" w14:textId="77777777" w:rsidR="00D75D37" w:rsidRDefault="00D75D37">
      <w:pPr>
        <w:rPr>
          <w:color w:val="EE0000"/>
        </w:rPr>
      </w:pPr>
    </w:p>
    <w:p w14:paraId="1AC40D08" w14:textId="77777777" w:rsidR="00D75D37" w:rsidRDefault="008A1D99">
      <w:pPr>
        <w:pStyle w:val="Antrat1"/>
        <w:tabs>
          <w:tab w:val="left" w:pos="851"/>
        </w:tabs>
        <w:spacing w:before="0"/>
        <w:jc w:val="center"/>
        <w:rPr>
          <w:rFonts w:ascii="Times New Roman" w:eastAsia="Times New Roman" w:hAnsi="Times New Roman" w:cs="Times New Roman"/>
          <w:color w:val="000000"/>
          <w:sz w:val="24"/>
          <w:szCs w:val="24"/>
        </w:rPr>
      </w:pPr>
      <w:r>
        <w:rPr>
          <w:noProof/>
        </w:rPr>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Default="00D75D37">
      <w:pPr>
        <w:rPr>
          <w:color w:val="EE0000"/>
        </w:rPr>
      </w:pPr>
    </w:p>
    <w:p w14:paraId="7434FFE0" w14:textId="77777777" w:rsidR="00D75D37" w:rsidRDefault="008A1D99">
      <w:pPr>
        <w:pBdr>
          <w:top w:val="nil"/>
          <w:left w:val="nil"/>
          <w:bottom w:val="nil"/>
          <w:right w:val="nil"/>
          <w:between w:val="nil"/>
        </w:pBdr>
        <w:rPr>
          <w:color w:val="000000"/>
        </w:rPr>
      </w:pPr>
      <w:r>
        <w:rPr>
          <w:b/>
          <w:bCs/>
          <w:color w:val="000000"/>
        </w:rPr>
        <w:t xml:space="preserve">12 lentelė. </w:t>
      </w:r>
      <w:r>
        <w:rPr>
          <w:color w:val="000000"/>
        </w:rPr>
        <w:t>4 Strateginio planavimo ir investicijų programos priemonės</w:t>
      </w:r>
    </w:p>
    <w:p w14:paraId="30491B1A" w14:textId="77777777" w:rsidR="00D75D37"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Default="008A1D99">
            <w:pPr>
              <w:tabs>
                <w:tab w:val="left" w:pos="34"/>
                <w:tab w:val="left" w:pos="284"/>
                <w:tab w:val="left" w:pos="851"/>
              </w:tabs>
              <w:spacing w:before="40" w:after="40"/>
              <w:jc w:val="both"/>
              <w:rPr>
                <w:b/>
                <w:bCs/>
                <w:sz w:val="22"/>
                <w:szCs w:val="22"/>
              </w:rPr>
            </w:pPr>
            <w:r>
              <w:rPr>
                <w:b/>
                <w:bCs/>
                <w:sz w:val="22"/>
                <w:szCs w:val="22"/>
              </w:rPr>
              <w:t>4-1-1-1-2 Priemonė. Sveikos gyvensenos skatinimas ir stebėsena</w:t>
            </w:r>
          </w:p>
        </w:tc>
      </w:tr>
      <w:tr w:rsidR="00D75D37"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Default="008A1D99">
            <w:pPr>
              <w:tabs>
                <w:tab w:val="left" w:pos="34"/>
                <w:tab w:val="left" w:pos="284"/>
                <w:tab w:val="left" w:pos="851"/>
              </w:tabs>
              <w:spacing w:before="40" w:after="40"/>
              <w:jc w:val="both"/>
              <w:rPr>
                <w:sz w:val="22"/>
                <w:szCs w:val="22"/>
              </w:rPr>
            </w:pPr>
            <w:r>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Default="008A1D99">
            <w:pPr>
              <w:tabs>
                <w:tab w:val="left" w:pos="34"/>
                <w:tab w:val="left" w:pos="284"/>
                <w:tab w:val="left" w:pos="851"/>
              </w:tabs>
              <w:spacing w:before="40" w:after="40"/>
              <w:jc w:val="both"/>
              <w:rPr>
                <w:b/>
                <w:bCs/>
                <w:sz w:val="22"/>
                <w:szCs w:val="22"/>
              </w:rPr>
            </w:pPr>
            <w:r>
              <w:rPr>
                <w:b/>
                <w:bCs/>
                <w:sz w:val="22"/>
                <w:szCs w:val="22"/>
              </w:rPr>
              <w:t>4-1-1-1-3 Priemonė. Sveikatos priežiūros paslaugų kokybės gerinimas Kretingos rajono savivaldybėje</w:t>
            </w:r>
          </w:p>
        </w:tc>
      </w:tr>
      <w:tr w:rsidR="00D75D37"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77777777" w:rsidR="00D75D37" w:rsidRDefault="008A1D99">
            <w:pPr>
              <w:tabs>
                <w:tab w:val="left" w:pos="34"/>
                <w:tab w:val="left" w:pos="284"/>
                <w:tab w:val="left" w:pos="851"/>
              </w:tabs>
              <w:spacing w:before="40" w:after="40"/>
              <w:jc w:val="both"/>
              <w:rPr>
                <w:sz w:val="22"/>
                <w:szCs w:val="22"/>
              </w:rPr>
            </w:pPr>
            <w:r>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w:t>
            </w:r>
            <w:proofErr w:type="spellStart"/>
            <w:r>
              <w:rPr>
                <w:sz w:val="22"/>
                <w:szCs w:val="22"/>
              </w:rPr>
              <w:t>Medics</w:t>
            </w:r>
            <w:proofErr w:type="spellEnd"/>
            <w:r>
              <w:rPr>
                <w:sz w:val="22"/>
                <w:szCs w:val="22"/>
              </w:rPr>
              <w:t>“, Uždaroji akcinė bendrovė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Default="008A1D99">
            <w:pPr>
              <w:tabs>
                <w:tab w:val="left" w:pos="34"/>
                <w:tab w:val="left" w:pos="284"/>
                <w:tab w:val="left" w:pos="851"/>
              </w:tabs>
              <w:spacing w:before="40" w:after="40"/>
              <w:jc w:val="both"/>
              <w:rPr>
                <w:b/>
                <w:bCs/>
                <w:sz w:val="22"/>
                <w:szCs w:val="22"/>
              </w:rPr>
            </w:pPr>
            <w:r>
              <w:rPr>
                <w:b/>
                <w:bCs/>
                <w:sz w:val="22"/>
                <w:szCs w:val="22"/>
              </w:rPr>
              <w:t>4-1-1-1-4 Priemonė. Ilgalaikės priežiūros paslaugų plėtra Kretingos rajono savivaldybėje</w:t>
            </w:r>
          </w:p>
        </w:tc>
      </w:tr>
      <w:tr w:rsidR="00D75D37"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Default="008A1D99">
            <w:pPr>
              <w:tabs>
                <w:tab w:val="left" w:pos="34"/>
                <w:tab w:val="left" w:pos="284"/>
                <w:tab w:val="left" w:pos="851"/>
              </w:tabs>
              <w:spacing w:before="40" w:after="40"/>
              <w:jc w:val="both"/>
              <w:rPr>
                <w:sz w:val="22"/>
                <w:szCs w:val="22"/>
              </w:rPr>
            </w:pPr>
            <w:r>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w:t>
            </w:r>
            <w:r>
              <w:rPr>
                <w:sz w:val="22"/>
                <w:szCs w:val="22"/>
              </w:rPr>
              <w:t>to įrengimo darbus; VšĮ Kartenos pirminės sveikatos priežiūros centre įsigyti elektromobilį su įkrovimo stotele, slaugos įrangą.</w:t>
            </w:r>
          </w:p>
        </w:tc>
      </w:tr>
      <w:tr w:rsidR="00D75D37"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Default="008A1D99">
            <w:pPr>
              <w:tabs>
                <w:tab w:val="left" w:pos="34"/>
                <w:tab w:val="left" w:pos="284"/>
                <w:tab w:val="left" w:pos="851"/>
              </w:tabs>
              <w:spacing w:before="40" w:after="40"/>
              <w:jc w:val="both"/>
              <w:rPr>
                <w:b/>
                <w:bCs/>
                <w:sz w:val="22"/>
                <w:szCs w:val="22"/>
              </w:rPr>
            </w:pPr>
            <w:r>
              <w:rPr>
                <w:b/>
                <w:bCs/>
                <w:sz w:val="22"/>
                <w:szCs w:val="22"/>
              </w:rPr>
              <w:t>4-1-1-1-5 Priemonė. Sveikatos specialistų rengimas, pritraukimas Kretingos rajono savivaldybėje</w:t>
            </w:r>
          </w:p>
        </w:tc>
      </w:tr>
      <w:tr w:rsidR="00D75D37"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77777777" w:rsidR="00D75D37" w:rsidRDefault="008A1D99">
            <w:pPr>
              <w:tabs>
                <w:tab w:val="left" w:pos="34"/>
                <w:tab w:val="left" w:pos="284"/>
                <w:tab w:val="left" w:pos="851"/>
              </w:tabs>
              <w:spacing w:before="40" w:after="40"/>
              <w:jc w:val="both"/>
              <w:rPr>
                <w:b/>
                <w:bCs/>
                <w:sz w:val="22"/>
                <w:szCs w:val="22"/>
              </w:rPr>
            </w:pPr>
            <w:r>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Default="008A1D99">
            <w:pPr>
              <w:tabs>
                <w:tab w:val="left" w:pos="34"/>
                <w:tab w:val="left" w:pos="284"/>
                <w:tab w:val="left" w:pos="851"/>
              </w:tabs>
              <w:spacing w:before="40" w:after="40"/>
              <w:jc w:val="both"/>
              <w:rPr>
                <w:b/>
                <w:bCs/>
                <w:sz w:val="22"/>
                <w:szCs w:val="22"/>
              </w:rPr>
            </w:pPr>
            <w:r>
              <w:rPr>
                <w:b/>
                <w:bCs/>
                <w:sz w:val="22"/>
                <w:szCs w:val="22"/>
              </w:rPr>
              <w:t>4-1-1-1-6 Priemonė. Sveikatos centrų veiklos modelio diegimas Kretingos rajono savivaldybėje</w:t>
            </w:r>
          </w:p>
        </w:tc>
      </w:tr>
      <w:tr w:rsidR="00D75D37"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Default="008A1D99">
            <w:pPr>
              <w:tabs>
                <w:tab w:val="left" w:pos="34"/>
                <w:tab w:val="left" w:pos="284"/>
                <w:tab w:val="left" w:pos="851"/>
              </w:tabs>
              <w:spacing w:before="40" w:after="40"/>
              <w:jc w:val="both"/>
              <w:rPr>
                <w:b/>
                <w:bCs/>
                <w:sz w:val="22"/>
                <w:szCs w:val="22"/>
              </w:rPr>
            </w:pPr>
            <w:r>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Default="008A1D99">
            <w:pPr>
              <w:tabs>
                <w:tab w:val="left" w:pos="34"/>
                <w:tab w:val="left" w:pos="284"/>
                <w:tab w:val="left" w:pos="851"/>
              </w:tabs>
              <w:spacing w:before="40" w:after="40"/>
              <w:jc w:val="both"/>
              <w:rPr>
                <w:b/>
                <w:bCs/>
                <w:sz w:val="22"/>
                <w:szCs w:val="22"/>
              </w:rPr>
            </w:pPr>
            <w:r>
              <w:rPr>
                <w:b/>
                <w:bCs/>
                <w:sz w:val="22"/>
                <w:szCs w:val="22"/>
              </w:rPr>
              <w:t>4-1-1-4-7 Priemonė. Motobolo aikštės tvarkymas</w:t>
            </w:r>
          </w:p>
        </w:tc>
      </w:tr>
      <w:tr w:rsidR="00D75D37"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Default="008A1D99">
            <w:pPr>
              <w:tabs>
                <w:tab w:val="left" w:pos="34"/>
                <w:tab w:val="left" w:pos="284"/>
                <w:tab w:val="left" w:pos="851"/>
              </w:tabs>
              <w:spacing w:before="40" w:after="40"/>
              <w:jc w:val="both"/>
              <w:rPr>
                <w:sz w:val="22"/>
                <w:szCs w:val="22"/>
              </w:rPr>
            </w:pPr>
            <w:r>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Default="008A1D99">
            <w:pPr>
              <w:tabs>
                <w:tab w:val="left" w:pos="34"/>
                <w:tab w:val="left" w:pos="284"/>
                <w:tab w:val="left" w:pos="851"/>
              </w:tabs>
              <w:spacing w:before="40" w:after="40"/>
              <w:jc w:val="both"/>
              <w:rPr>
                <w:b/>
                <w:bCs/>
                <w:sz w:val="22"/>
                <w:szCs w:val="22"/>
              </w:rPr>
            </w:pPr>
            <w:r>
              <w:rPr>
                <w:b/>
                <w:bCs/>
                <w:sz w:val="22"/>
                <w:szCs w:val="22"/>
              </w:rPr>
              <w:t>4-1-1-4-8 Priemonė. Kretingos miesto stadiono tvarkymas</w:t>
            </w:r>
          </w:p>
        </w:tc>
      </w:tr>
      <w:tr w:rsidR="00D75D37"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Default="008A1D99">
            <w:pPr>
              <w:tabs>
                <w:tab w:val="left" w:pos="34"/>
                <w:tab w:val="left" w:pos="284"/>
                <w:tab w:val="left" w:pos="851"/>
              </w:tabs>
              <w:spacing w:before="40" w:after="40"/>
              <w:jc w:val="both"/>
              <w:rPr>
                <w:sz w:val="22"/>
                <w:szCs w:val="22"/>
              </w:rPr>
            </w:pPr>
            <w:r>
              <w:rPr>
                <w:sz w:val="22"/>
                <w:szCs w:val="22"/>
              </w:rPr>
              <w:t>2027 m. lėšos planuojamos Šaulių stadiono tribūnų atnaujinimo projekto parengimui. Vėlesniais metais planuojami rangos darbai.</w:t>
            </w:r>
          </w:p>
        </w:tc>
      </w:tr>
      <w:tr w:rsidR="00D75D37"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Default="008A1D99">
            <w:pPr>
              <w:tabs>
                <w:tab w:val="left" w:pos="34"/>
                <w:tab w:val="left" w:pos="284"/>
                <w:tab w:val="left" w:pos="851"/>
              </w:tabs>
              <w:spacing w:before="40" w:after="40"/>
              <w:jc w:val="both"/>
              <w:rPr>
                <w:b/>
                <w:bCs/>
                <w:color w:val="EE0000"/>
                <w:sz w:val="22"/>
                <w:szCs w:val="22"/>
              </w:rPr>
            </w:pPr>
            <w:r>
              <w:rPr>
                <w:b/>
                <w:bCs/>
                <w:sz w:val="22"/>
                <w:szCs w:val="22"/>
              </w:rPr>
              <w:t>4-1-1-4-9 Priemonė. Sporto aikštynų atnaujinimas</w:t>
            </w:r>
          </w:p>
        </w:tc>
      </w:tr>
      <w:tr w:rsidR="00D75D37"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Default="008A1D99">
            <w:pPr>
              <w:tabs>
                <w:tab w:val="left" w:pos="34"/>
                <w:tab w:val="left" w:pos="284"/>
                <w:tab w:val="left" w:pos="851"/>
              </w:tabs>
              <w:spacing w:before="40" w:after="40"/>
              <w:jc w:val="both"/>
              <w:rPr>
                <w:sz w:val="22"/>
                <w:szCs w:val="22"/>
              </w:rPr>
            </w:pPr>
            <w:r>
              <w:rPr>
                <w:sz w:val="22"/>
                <w:szCs w:val="22"/>
              </w:rPr>
              <w:t>Lėšos planuojamos Kretingos rajono sporto aikštynų atnaujinimui:</w:t>
            </w:r>
          </w:p>
          <w:p w14:paraId="2A10FF11" w14:textId="77777777" w:rsidR="00D75D37" w:rsidRDefault="008A1D99">
            <w:pPr>
              <w:tabs>
                <w:tab w:val="left" w:pos="34"/>
                <w:tab w:val="left" w:pos="284"/>
                <w:tab w:val="left" w:pos="851"/>
              </w:tabs>
              <w:spacing w:before="40" w:after="40"/>
              <w:jc w:val="both"/>
              <w:rPr>
                <w:sz w:val="22"/>
                <w:szCs w:val="22"/>
              </w:rPr>
            </w:pPr>
            <w:r>
              <w:rPr>
                <w:sz w:val="22"/>
                <w:szCs w:val="22"/>
              </w:rPr>
              <w:t>1. Salantų gimnazijos stadiono pritaikymas visuomenės poreikiams;</w:t>
            </w:r>
          </w:p>
          <w:p w14:paraId="6915EDAA" w14:textId="77777777" w:rsidR="00D75D37" w:rsidRDefault="008A1D99">
            <w:pPr>
              <w:tabs>
                <w:tab w:val="left" w:pos="34"/>
                <w:tab w:val="left" w:pos="284"/>
                <w:tab w:val="left" w:pos="851"/>
              </w:tabs>
              <w:spacing w:before="40" w:after="40"/>
              <w:jc w:val="both"/>
              <w:rPr>
                <w:sz w:val="22"/>
                <w:szCs w:val="22"/>
              </w:rPr>
            </w:pPr>
            <w:r>
              <w:rPr>
                <w:sz w:val="22"/>
                <w:szCs w:val="22"/>
              </w:rPr>
              <w:t>2. Kretingos r. Vydmantų gimnazijos sporto aikštyno projekto parengimas ir rangos darbai;</w:t>
            </w:r>
          </w:p>
          <w:p w14:paraId="094B7F55" w14:textId="77777777" w:rsidR="00D75D37" w:rsidRDefault="008A1D99">
            <w:pPr>
              <w:tabs>
                <w:tab w:val="left" w:pos="34"/>
                <w:tab w:val="left" w:pos="284"/>
                <w:tab w:val="left" w:pos="851"/>
              </w:tabs>
              <w:spacing w:before="40" w:after="40"/>
              <w:jc w:val="both"/>
              <w:rPr>
                <w:sz w:val="22"/>
                <w:szCs w:val="22"/>
              </w:rPr>
            </w:pPr>
            <w:r>
              <w:rPr>
                <w:sz w:val="22"/>
                <w:szCs w:val="22"/>
              </w:rPr>
              <w:t>3. Kartenos mokyklos-daugiafunkcio centro stadiono tvarkymo darbai; </w:t>
            </w:r>
          </w:p>
          <w:p w14:paraId="30609AEC" w14:textId="77777777" w:rsidR="00D75D37" w:rsidRDefault="008A1D99">
            <w:pPr>
              <w:tabs>
                <w:tab w:val="left" w:pos="34"/>
                <w:tab w:val="left" w:pos="284"/>
                <w:tab w:val="left" w:pos="851"/>
              </w:tabs>
              <w:spacing w:before="40" w:after="40"/>
              <w:jc w:val="both"/>
              <w:rPr>
                <w:sz w:val="22"/>
                <w:szCs w:val="22"/>
              </w:rPr>
            </w:pPr>
            <w:r>
              <w:rPr>
                <w:sz w:val="22"/>
                <w:szCs w:val="22"/>
              </w:rPr>
              <w:t xml:space="preserve">4. Jokūbavo A. Stulginskio mokyklos-daugiafunkcio centro stadiono tvarkymo darbai.  </w:t>
            </w:r>
          </w:p>
        </w:tc>
      </w:tr>
      <w:tr w:rsidR="00D75D37"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Default="008A1D99">
            <w:pPr>
              <w:spacing w:before="40" w:after="40"/>
              <w:rPr>
                <w:b/>
                <w:bCs/>
                <w:sz w:val="22"/>
                <w:szCs w:val="22"/>
              </w:rPr>
            </w:pPr>
            <w:r>
              <w:rPr>
                <w:b/>
                <w:bCs/>
                <w:sz w:val="22"/>
                <w:szCs w:val="22"/>
              </w:rPr>
              <w:t>4-1-2-4-18 Priemonė. Plėtoti ir modernizuoti ikimokyklinio ugdymo įstaigų infrastruktūrą Kretingos rajono savivaldybėje</w:t>
            </w:r>
          </w:p>
        </w:tc>
      </w:tr>
      <w:tr w:rsidR="00D75D37"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Default="008A1D99">
            <w:pPr>
              <w:spacing w:before="40" w:after="40"/>
              <w:jc w:val="both"/>
              <w:rPr>
                <w:sz w:val="22"/>
                <w:szCs w:val="22"/>
              </w:rPr>
            </w:pPr>
            <w:r>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Default="008A1D99">
            <w:pPr>
              <w:spacing w:before="40" w:after="40"/>
              <w:rPr>
                <w:b/>
                <w:bCs/>
                <w:sz w:val="22"/>
                <w:szCs w:val="22"/>
              </w:rPr>
            </w:pPr>
            <w:r>
              <w:rPr>
                <w:b/>
                <w:bCs/>
                <w:sz w:val="22"/>
                <w:szCs w:val="22"/>
              </w:rPr>
              <w:t>4-1-2-4-44 Priemonė. Švietimo įstaigų ugdomosios aplinkos gerinimas</w:t>
            </w:r>
          </w:p>
        </w:tc>
      </w:tr>
      <w:tr w:rsidR="00D75D37"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Default="008A1D99">
            <w:pPr>
              <w:spacing w:before="40" w:after="40"/>
              <w:rPr>
                <w:sz w:val="22"/>
                <w:szCs w:val="22"/>
              </w:rPr>
            </w:pPr>
            <w:r>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Default="008A1D99">
            <w:pPr>
              <w:spacing w:before="40" w:after="40"/>
              <w:rPr>
                <w:sz w:val="22"/>
                <w:szCs w:val="22"/>
              </w:rPr>
            </w:pPr>
            <w:r>
              <w:rPr>
                <w:sz w:val="22"/>
                <w:szCs w:val="22"/>
              </w:rPr>
              <w:t>1. Kretingos lopšelio-darželio „Žilvitis“ pastato ir aplinkos modernizavimo projekto parengimas ir rangos darbai;</w:t>
            </w:r>
          </w:p>
          <w:p w14:paraId="50B2838B" w14:textId="77777777" w:rsidR="00D75D37" w:rsidRDefault="008A1D99">
            <w:pPr>
              <w:spacing w:before="40" w:after="40"/>
              <w:rPr>
                <w:sz w:val="22"/>
                <w:szCs w:val="22"/>
              </w:rPr>
            </w:pPr>
            <w:r>
              <w:rPr>
                <w:sz w:val="22"/>
                <w:szCs w:val="22"/>
              </w:rPr>
              <w:t>2. Jokūbavo A. Stulginskio mokyklos-daugiafunkcio centro vidaus patalpų perplanavimo ir remonto projekto parengimas ir rangos darbai;</w:t>
            </w:r>
          </w:p>
          <w:p w14:paraId="6B6D3FA3" w14:textId="77777777" w:rsidR="00D75D37" w:rsidRDefault="008A1D99">
            <w:pPr>
              <w:spacing w:before="40" w:after="40"/>
              <w:rPr>
                <w:sz w:val="22"/>
                <w:szCs w:val="22"/>
              </w:rPr>
            </w:pPr>
            <w:r>
              <w:rPr>
                <w:sz w:val="22"/>
                <w:szCs w:val="22"/>
              </w:rPr>
              <w:t xml:space="preserve">3. Naujo darželio projekto parengimas.  </w:t>
            </w:r>
          </w:p>
        </w:tc>
      </w:tr>
      <w:tr w:rsidR="00D75D37"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Default="008A1D99">
            <w:pPr>
              <w:spacing w:before="40" w:after="40"/>
              <w:rPr>
                <w:b/>
                <w:bCs/>
                <w:sz w:val="22"/>
                <w:szCs w:val="22"/>
              </w:rPr>
            </w:pPr>
            <w:r>
              <w:rPr>
                <w:b/>
                <w:bCs/>
                <w:sz w:val="22"/>
                <w:szCs w:val="22"/>
              </w:rPr>
              <w:t>4-1-2-5-4 Priemonė. Visos dienos mokyklos paslaugų prieinamumo didinimas Kretingos rajone</w:t>
            </w:r>
          </w:p>
        </w:tc>
      </w:tr>
      <w:tr w:rsidR="00D75D37"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Default="008A1D99">
            <w:pPr>
              <w:spacing w:before="40" w:after="40"/>
              <w:jc w:val="both"/>
              <w:rPr>
                <w:b/>
                <w:bCs/>
                <w:sz w:val="22"/>
                <w:szCs w:val="22"/>
              </w:rPr>
            </w:pPr>
            <w:r>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w:t>
            </w:r>
            <w:r>
              <w:rPr>
                <w:sz w:val="22"/>
                <w:szCs w:val="22"/>
              </w:rPr>
              <w:t xml:space="preserve">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w:t>
            </w:r>
            <w:proofErr w:type="spellStart"/>
            <w:r>
              <w:rPr>
                <w:sz w:val="22"/>
                <w:szCs w:val="22"/>
              </w:rPr>
              <w:t>Tiškevičiūtės</w:t>
            </w:r>
            <w:proofErr w:type="spellEnd"/>
            <w:r>
              <w:rPr>
                <w:sz w:val="22"/>
                <w:szCs w:val="22"/>
              </w:rPr>
              <w:t xml:space="preserve"> mokykla, Kretingos mokykla-darželis „Žibutė“, Kretingos rajono Kurmaičių pradinė mokykla.</w:t>
            </w:r>
          </w:p>
        </w:tc>
      </w:tr>
      <w:tr w:rsidR="00D75D37"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Default="008A1D99">
            <w:pPr>
              <w:spacing w:before="40" w:after="40"/>
              <w:rPr>
                <w:b/>
                <w:bCs/>
                <w:sz w:val="22"/>
                <w:szCs w:val="22"/>
              </w:rPr>
            </w:pPr>
            <w:r>
              <w:rPr>
                <w:b/>
                <w:bCs/>
                <w:sz w:val="22"/>
                <w:szCs w:val="22"/>
              </w:rPr>
              <w:t>4-1-3-1-28 Priemonė. Socialinių paslaugų infrastruktūros modernizavimas ir plėtra</w:t>
            </w:r>
          </w:p>
        </w:tc>
      </w:tr>
      <w:tr w:rsidR="00D75D37"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Default="008A1D99">
            <w:pPr>
              <w:spacing w:before="40" w:after="40"/>
              <w:jc w:val="both"/>
              <w:rPr>
                <w:sz w:val="22"/>
                <w:szCs w:val="22"/>
              </w:rPr>
            </w:pPr>
            <w:r>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w:t>
            </w:r>
            <w:r>
              <w:rPr>
                <w:sz w:val="22"/>
                <w:szCs w:val="22"/>
              </w:rPr>
              <w:t>rbo projektą, pastatyti socialines dirbtuves ir aprūpinti jas baldais ir įranga.</w:t>
            </w:r>
          </w:p>
        </w:tc>
      </w:tr>
      <w:tr w:rsidR="00D75D37"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Default="008A1D99">
            <w:pPr>
              <w:spacing w:before="40" w:after="40"/>
              <w:rPr>
                <w:b/>
                <w:bCs/>
                <w:sz w:val="22"/>
                <w:szCs w:val="22"/>
              </w:rPr>
            </w:pPr>
            <w:r>
              <w:rPr>
                <w:b/>
                <w:bCs/>
                <w:sz w:val="22"/>
                <w:szCs w:val="22"/>
              </w:rPr>
              <w:t>4-1-3-1-30 Priemonė. Socialinio būsto fondo plėtra</w:t>
            </w:r>
          </w:p>
        </w:tc>
      </w:tr>
      <w:tr w:rsidR="00D75D37"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Default="008A1D99">
            <w:pPr>
              <w:spacing w:before="40" w:after="40"/>
              <w:jc w:val="both"/>
              <w:rPr>
                <w:sz w:val="22"/>
                <w:szCs w:val="22"/>
              </w:rPr>
            </w:pPr>
            <w:r>
              <w:rPr>
                <w:sz w:val="22"/>
                <w:szCs w:val="22"/>
              </w:rPr>
              <w:t>Planuojamas įgyvendinti Klaipėdos regiono 2022–2030 m. plėtros plane numatytas projektas „Socialinio būsto plėtra Kretingos rajono savivaldybėje“. Numatomos l</w:t>
            </w:r>
            <w:r>
              <w:rPr>
                <w:color w:val="000000"/>
                <w:sz w:val="22"/>
                <w:szCs w:val="22"/>
              </w:rPr>
              <w:t xml:space="preserve">ėšos techninio darbo projekto parengimui ir </w:t>
            </w:r>
            <w:r>
              <w:rPr>
                <w:sz w:val="22"/>
                <w:szCs w:val="22"/>
              </w:rPr>
              <w:t xml:space="preserve">rangos darbams. Projekto įgyvendinimui planuojamos paskolos, Europos Sąjungos paramos ir socialinio būsto plėtros fondo lėšos. </w:t>
            </w:r>
          </w:p>
        </w:tc>
      </w:tr>
      <w:tr w:rsidR="00D75D37"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Default="008A1D99">
            <w:pPr>
              <w:spacing w:before="40" w:after="40"/>
              <w:rPr>
                <w:b/>
                <w:bCs/>
                <w:sz w:val="22"/>
                <w:szCs w:val="22"/>
              </w:rPr>
            </w:pPr>
            <w:r>
              <w:rPr>
                <w:b/>
                <w:bCs/>
                <w:sz w:val="22"/>
                <w:szCs w:val="22"/>
              </w:rPr>
              <w:t>4-2-1-2-1 Priemonė. NVO projektų finansavimas</w:t>
            </w:r>
          </w:p>
        </w:tc>
      </w:tr>
      <w:tr w:rsidR="00D75D37"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Default="008A1D99">
            <w:pPr>
              <w:spacing w:before="40" w:after="40"/>
              <w:jc w:val="both"/>
              <w:rPr>
                <w:sz w:val="22"/>
                <w:szCs w:val="22"/>
              </w:rPr>
            </w:pPr>
            <w:r>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w:t>
            </w:r>
            <w:r>
              <w:rPr>
                <w:sz w:val="22"/>
                <w:szCs w:val="22"/>
              </w:rPr>
              <w:t>ntojų aktyvumui skatinti bei materialinės bazės stiprinimui.</w:t>
            </w:r>
          </w:p>
        </w:tc>
      </w:tr>
      <w:tr w:rsidR="00D75D37"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Default="008A1D99">
            <w:pPr>
              <w:spacing w:before="40" w:after="40"/>
              <w:rPr>
                <w:b/>
                <w:bCs/>
                <w:sz w:val="22"/>
                <w:szCs w:val="22"/>
              </w:rPr>
            </w:pPr>
            <w:r>
              <w:rPr>
                <w:b/>
                <w:bCs/>
                <w:sz w:val="22"/>
                <w:szCs w:val="22"/>
              </w:rPr>
              <w:t>4-2-1-2-5 Priemonė. Bendruomeninės veiklos stiprinimas</w:t>
            </w:r>
          </w:p>
        </w:tc>
      </w:tr>
      <w:tr w:rsidR="00D75D37"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Default="008A1D99">
            <w:pPr>
              <w:spacing w:before="40" w:after="40"/>
              <w:jc w:val="both"/>
              <w:rPr>
                <w:sz w:val="22"/>
                <w:szCs w:val="22"/>
              </w:rPr>
            </w:pPr>
            <w:r>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w:t>
            </w:r>
            <w:r>
              <w:rPr>
                <w:sz w:val="22"/>
                <w:szCs w:val="22"/>
              </w:rPr>
              <w:t>dybės administracijos direktoriaus įsakymu.</w:t>
            </w:r>
          </w:p>
        </w:tc>
      </w:tr>
      <w:tr w:rsidR="00D75D37"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Default="008A1D99">
            <w:pPr>
              <w:spacing w:before="40" w:after="40"/>
              <w:rPr>
                <w:b/>
                <w:bCs/>
                <w:sz w:val="22"/>
                <w:szCs w:val="22"/>
              </w:rPr>
            </w:pPr>
            <w:r>
              <w:rPr>
                <w:b/>
                <w:bCs/>
                <w:sz w:val="22"/>
                <w:szCs w:val="22"/>
              </w:rPr>
              <w:t>4-2-3-1-3 Priemonė. Paramos verslui skyrimas</w:t>
            </w:r>
          </w:p>
        </w:tc>
      </w:tr>
      <w:tr w:rsidR="00D75D37"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Default="008A1D99">
            <w:pPr>
              <w:spacing w:before="40" w:after="40"/>
              <w:jc w:val="both"/>
              <w:rPr>
                <w:sz w:val="22"/>
                <w:szCs w:val="22"/>
              </w:rPr>
            </w:pPr>
            <w:r>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Default="008A1D99">
            <w:pPr>
              <w:spacing w:before="40" w:after="40"/>
              <w:rPr>
                <w:b/>
                <w:bCs/>
                <w:color w:val="000000"/>
                <w:sz w:val="22"/>
                <w:szCs w:val="22"/>
              </w:rPr>
            </w:pPr>
            <w:r>
              <w:rPr>
                <w:b/>
                <w:bCs/>
                <w:color w:val="000000"/>
                <w:sz w:val="22"/>
                <w:szCs w:val="22"/>
              </w:rPr>
              <w:t>4-2-3-1-4 Priemonė. Verslo plėtros sąlygų gerinimas</w:t>
            </w:r>
          </w:p>
        </w:tc>
      </w:tr>
      <w:tr w:rsidR="00D75D37"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Default="008A1D99">
            <w:pPr>
              <w:spacing w:before="40" w:after="40"/>
              <w:rPr>
                <w:color w:val="000000"/>
                <w:sz w:val="22"/>
                <w:szCs w:val="22"/>
              </w:rPr>
            </w:pPr>
            <w:r>
              <w:rPr>
                <w:color w:val="000000"/>
                <w:sz w:val="22"/>
                <w:szCs w:val="22"/>
              </w:rPr>
              <w:t>Planuojamos lėšos verslo sąlygoms gerinti – prisidėjimui prie Klaipėdos regiono 2022–2030 m. plėtros plane numatyto projekto „Kretingos miesto pramoninės zonos modernizavimas“.</w:t>
            </w:r>
          </w:p>
        </w:tc>
      </w:tr>
      <w:tr w:rsidR="00D75D37"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Default="008A1D99">
            <w:pPr>
              <w:spacing w:before="40" w:after="40"/>
              <w:rPr>
                <w:b/>
                <w:bCs/>
                <w:color w:val="000000"/>
                <w:sz w:val="22"/>
                <w:szCs w:val="22"/>
              </w:rPr>
            </w:pPr>
            <w:r>
              <w:rPr>
                <w:b/>
                <w:bCs/>
                <w:color w:val="000000"/>
                <w:sz w:val="22"/>
                <w:szCs w:val="22"/>
              </w:rPr>
              <w:t>4-2-4-1-10 Priemonė. Klaipėdos regiono pasiekiamumo didinimas</w:t>
            </w:r>
          </w:p>
        </w:tc>
      </w:tr>
      <w:tr w:rsidR="00D75D37"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Default="008A1D99">
            <w:pPr>
              <w:spacing w:before="40" w:after="40"/>
              <w:rPr>
                <w:color w:val="000000"/>
                <w:sz w:val="22"/>
                <w:szCs w:val="22"/>
              </w:rPr>
            </w:pPr>
            <w:r>
              <w:rPr>
                <w:color w:val="000000"/>
                <w:sz w:val="22"/>
                <w:szCs w:val="22"/>
              </w:rPr>
              <w:t>Finansavimas skiriamas Klaipėdos regiono pasiekiamumo programai, kuri įgyvendinama kartu su kitomis Klaipėdos regiono savivaldybėmis.</w:t>
            </w:r>
          </w:p>
        </w:tc>
      </w:tr>
      <w:tr w:rsidR="00D75D37"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Default="008A1D99">
            <w:pPr>
              <w:spacing w:before="40" w:after="40"/>
              <w:rPr>
                <w:b/>
                <w:bCs/>
                <w:color w:val="000000"/>
                <w:sz w:val="22"/>
                <w:szCs w:val="22"/>
              </w:rPr>
            </w:pPr>
            <w:r>
              <w:rPr>
                <w:b/>
                <w:bCs/>
                <w:color w:val="000000"/>
                <w:sz w:val="22"/>
                <w:szCs w:val="22"/>
              </w:rPr>
              <w:t>4-2-4-1-12 Priemonė. Turizmo paslaugų plėtros ir viešinimo priemonių įgyvendinimas</w:t>
            </w:r>
          </w:p>
        </w:tc>
      </w:tr>
      <w:tr w:rsidR="00D75D37"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Default="008A1D99">
            <w:pPr>
              <w:spacing w:before="40" w:after="40"/>
              <w:rPr>
                <w:color w:val="000000"/>
                <w:sz w:val="22"/>
                <w:szCs w:val="22"/>
              </w:rPr>
            </w:pPr>
            <w:r>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Default="008A1D99">
            <w:pPr>
              <w:spacing w:before="40" w:after="40"/>
              <w:rPr>
                <w:color w:val="000000"/>
                <w:sz w:val="22"/>
                <w:szCs w:val="22"/>
              </w:rPr>
            </w:pPr>
            <w:r>
              <w:rPr>
                <w:color w:val="000000"/>
                <w:sz w:val="22"/>
                <w:szCs w:val="22"/>
              </w:rPr>
              <w:t>Taip pat lėšos 2026 m. planuojamos Kretingos rajono gyventojo kortelės įdiegimui, turizmo forumo organizavimui.</w:t>
            </w:r>
          </w:p>
        </w:tc>
      </w:tr>
      <w:tr w:rsidR="00D75D37"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Default="008A1D99">
            <w:pPr>
              <w:spacing w:before="40" w:after="40"/>
              <w:rPr>
                <w:b/>
                <w:bCs/>
                <w:color w:val="000000"/>
                <w:sz w:val="22"/>
                <w:szCs w:val="22"/>
              </w:rPr>
            </w:pPr>
            <w:r>
              <w:rPr>
                <w:b/>
                <w:bCs/>
                <w:color w:val="000000"/>
                <w:sz w:val="22"/>
                <w:szCs w:val="22"/>
              </w:rPr>
              <w:t>4-2-4-1-13 Priemonė. Klaipėdos regiono turistinio patrauklumo didinimas</w:t>
            </w:r>
          </w:p>
        </w:tc>
      </w:tr>
      <w:tr w:rsidR="00D75D37"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Default="008A1D99">
            <w:pPr>
              <w:spacing w:before="40" w:after="40"/>
              <w:rPr>
                <w:color w:val="000000"/>
                <w:sz w:val="22"/>
                <w:szCs w:val="22"/>
              </w:rPr>
            </w:pPr>
            <w:r>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Default="008A1D99">
            <w:pPr>
              <w:spacing w:before="40" w:after="40"/>
              <w:rPr>
                <w:b/>
                <w:bCs/>
                <w:color w:val="000000"/>
                <w:sz w:val="22"/>
                <w:szCs w:val="22"/>
              </w:rPr>
            </w:pPr>
            <w:r>
              <w:rPr>
                <w:b/>
                <w:bCs/>
                <w:color w:val="000000"/>
                <w:sz w:val="22"/>
                <w:szCs w:val="22"/>
              </w:rPr>
              <w:t>4-2-4-2-1 Priemonė. Kretingos dvaro parko bei Akmenos upės pakrantės pritaikymas lankymui</w:t>
            </w:r>
          </w:p>
        </w:tc>
      </w:tr>
      <w:tr w:rsidR="00D75D37"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Default="008A1D99">
            <w:pPr>
              <w:spacing w:before="40" w:after="40"/>
              <w:rPr>
                <w:color w:val="000000"/>
                <w:sz w:val="22"/>
                <w:szCs w:val="22"/>
              </w:rPr>
            </w:pPr>
            <w:r>
              <w:rPr>
                <w:color w:val="000000"/>
                <w:sz w:val="22"/>
                <w:szCs w:val="22"/>
              </w:rPr>
              <w:t>Planuojamas įgyvendinti Klaipėdos regiono 2022–2030 m. plėtros plane numatytas projektas „Kretingos dvaro parko bei Akmenos upės pakrantės pritaikymas lankymui“.</w:t>
            </w:r>
          </w:p>
        </w:tc>
      </w:tr>
      <w:tr w:rsidR="00D75D37"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Default="008A1D99">
            <w:pPr>
              <w:spacing w:before="40" w:after="40"/>
              <w:rPr>
                <w:b/>
                <w:bCs/>
                <w:color w:val="000000"/>
                <w:sz w:val="22"/>
                <w:szCs w:val="22"/>
              </w:rPr>
            </w:pPr>
            <w:r>
              <w:rPr>
                <w:b/>
                <w:bCs/>
                <w:color w:val="000000"/>
                <w:sz w:val="22"/>
                <w:szCs w:val="22"/>
              </w:rPr>
              <w:t>4-3-1-4-21 Priemonė. Kretingos rajono savivaldybės kraštovaizdžio būklės gerinimas</w:t>
            </w:r>
          </w:p>
        </w:tc>
      </w:tr>
      <w:tr w:rsidR="00D75D37"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Default="008A1D99">
            <w:pPr>
              <w:spacing w:before="40" w:after="40"/>
              <w:rPr>
                <w:color w:val="000000"/>
                <w:sz w:val="22"/>
                <w:szCs w:val="22"/>
              </w:rPr>
            </w:pPr>
            <w:r>
              <w:rPr>
                <w:color w:val="000000"/>
                <w:sz w:val="22"/>
                <w:szCs w:val="22"/>
              </w:rPr>
              <w:t>Lėšos planuojamos bešeimininkių statinių ir vandens bokštų griovimui.</w:t>
            </w:r>
          </w:p>
        </w:tc>
      </w:tr>
      <w:tr w:rsidR="00D75D37"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Default="008A1D99">
            <w:pPr>
              <w:spacing w:before="40" w:after="40"/>
              <w:rPr>
                <w:b/>
                <w:bCs/>
                <w:color w:val="000000"/>
                <w:sz w:val="22"/>
                <w:szCs w:val="22"/>
              </w:rPr>
            </w:pPr>
            <w:r>
              <w:rPr>
                <w:b/>
                <w:bCs/>
                <w:color w:val="000000"/>
                <w:sz w:val="22"/>
                <w:szCs w:val="22"/>
              </w:rPr>
              <w:t>4-3-1-5-53 Priemonė. Atsinaujinančių išteklių naudojimo plėtra</w:t>
            </w:r>
          </w:p>
        </w:tc>
      </w:tr>
      <w:tr w:rsidR="00D75D37"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77777777" w:rsidR="00D75D37" w:rsidRDefault="008A1D99">
            <w:pPr>
              <w:spacing w:before="40" w:after="40"/>
              <w:rPr>
                <w:color w:val="000000"/>
                <w:sz w:val="22"/>
                <w:szCs w:val="22"/>
              </w:rPr>
            </w:pPr>
            <w:r>
              <w:rPr>
                <w:color w:val="000000"/>
                <w:sz w:val="22"/>
                <w:szCs w:val="22"/>
              </w:rPr>
              <w:t xml:space="preserve">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  </w:t>
            </w:r>
          </w:p>
        </w:tc>
      </w:tr>
      <w:tr w:rsidR="00D75D37"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Default="008A1D99">
            <w:pPr>
              <w:spacing w:before="40" w:after="40"/>
              <w:rPr>
                <w:sz w:val="22"/>
                <w:szCs w:val="22"/>
              </w:rPr>
            </w:pPr>
            <w:r>
              <w:rPr>
                <w:b/>
                <w:bCs/>
                <w:sz w:val="22"/>
                <w:szCs w:val="22"/>
              </w:rPr>
              <w:t>4-3-1-5-54 Priemonė. Geriamojo vandens tiekimo, nuotekų tvarkymo, lietaus nuotekų infrastruktūros rekonstravimas ir plėtra Kretingos rajone</w:t>
            </w:r>
          </w:p>
        </w:tc>
      </w:tr>
      <w:tr w:rsidR="00D75D37"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D42E892" w14:textId="77777777" w:rsidR="00D75D37" w:rsidRDefault="008A1D99">
            <w:pPr>
              <w:spacing w:before="40" w:after="40"/>
              <w:jc w:val="both"/>
              <w:rPr>
                <w:sz w:val="22"/>
                <w:szCs w:val="22"/>
              </w:rPr>
            </w:pPr>
            <w:r>
              <w:rPr>
                <w:sz w:val="22"/>
                <w:szCs w:val="22"/>
              </w:rPr>
              <w:t>Lėšos planuojamos UAB „Kretingos vandenys“ vykdomiems vandentiekio, buitinių ir paviršinių nuotekų infrastruktūros statybos, remonto darbams:</w:t>
            </w:r>
          </w:p>
          <w:p w14:paraId="0AE12CFE" w14:textId="77777777" w:rsidR="00D75D37" w:rsidRDefault="008A1D99">
            <w:pPr>
              <w:numPr>
                <w:ilvl w:val="0"/>
                <w:numId w:val="10"/>
              </w:numPr>
              <w:spacing w:before="40" w:after="40"/>
              <w:ind w:left="357" w:hanging="357"/>
              <w:jc w:val="both"/>
              <w:rPr>
                <w:sz w:val="22"/>
                <w:szCs w:val="22"/>
              </w:rPr>
            </w:pPr>
            <w:r>
              <w:rPr>
                <w:sz w:val="22"/>
                <w:szCs w:val="22"/>
              </w:rPr>
              <w:t>Kalniškių k. ir Lubių k. vandentiekio tinklų sujungimas; </w:t>
            </w:r>
          </w:p>
          <w:p w14:paraId="7B87BACD" w14:textId="77777777" w:rsidR="00D75D37" w:rsidRDefault="008A1D99">
            <w:pPr>
              <w:numPr>
                <w:ilvl w:val="0"/>
                <w:numId w:val="10"/>
              </w:numPr>
              <w:spacing w:before="40" w:after="40"/>
              <w:ind w:left="357" w:hanging="357"/>
              <w:jc w:val="both"/>
              <w:rPr>
                <w:sz w:val="22"/>
                <w:szCs w:val="22"/>
              </w:rPr>
            </w:pPr>
            <w:r>
              <w:rPr>
                <w:sz w:val="22"/>
                <w:szCs w:val="22"/>
              </w:rPr>
              <w:t xml:space="preserve">Rūdaičių k. vandens tiekimo sistemos </w:t>
            </w:r>
            <w:proofErr w:type="spellStart"/>
            <w:r>
              <w:rPr>
                <w:sz w:val="22"/>
                <w:szCs w:val="22"/>
              </w:rPr>
              <w:t>sužiedinimas</w:t>
            </w:r>
            <w:proofErr w:type="spellEnd"/>
            <w:r>
              <w:rPr>
                <w:sz w:val="22"/>
                <w:szCs w:val="22"/>
              </w:rPr>
              <w:t>; </w:t>
            </w:r>
          </w:p>
          <w:p w14:paraId="211642F6" w14:textId="77777777" w:rsidR="00D75D37" w:rsidRDefault="008A1D99">
            <w:pPr>
              <w:numPr>
                <w:ilvl w:val="0"/>
                <w:numId w:val="10"/>
              </w:numPr>
              <w:spacing w:before="40" w:after="40"/>
              <w:ind w:left="357" w:hanging="357"/>
              <w:jc w:val="both"/>
              <w:rPr>
                <w:sz w:val="22"/>
                <w:szCs w:val="22"/>
              </w:rPr>
            </w:pPr>
            <w:r>
              <w:rPr>
                <w:sz w:val="22"/>
                <w:szCs w:val="22"/>
              </w:rPr>
              <w:t>Vandentiekio tinklų dalies rekonstrukcija Darželio ir Žemaičių g., Padvarių k.;</w:t>
            </w:r>
          </w:p>
          <w:p w14:paraId="6E138DD6" w14:textId="77777777" w:rsidR="00D75D37" w:rsidRDefault="008A1D99">
            <w:pPr>
              <w:numPr>
                <w:ilvl w:val="0"/>
                <w:numId w:val="10"/>
              </w:numPr>
              <w:spacing w:before="40" w:after="40"/>
              <w:ind w:left="357" w:hanging="357"/>
              <w:jc w:val="both"/>
              <w:rPr>
                <w:sz w:val="22"/>
                <w:szCs w:val="22"/>
              </w:rPr>
            </w:pPr>
            <w:proofErr w:type="spellStart"/>
            <w:r>
              <w:rPr>
                <w:sz w:val="22"/>
                <w:szCs w:val="22"/>
              </w:rPr>
              <w:t>Laukžemės</w:t>
            </w:r>
            <w:proofErr w:type="spellEnd"/>
            <w:r>
              <w:rPr>
                <w:sz w:val="22"/>
                <w:szCs w:val="22"/>
              </w:rPr>
              <w:t xml:space="preserve"> nuotekų valymo įrenginio projektavimas ir statyba; </w:t>
            </w:r>
          </w:p>
          <w:p w14:paraId="7F354CF7" w14:textId="77777777" w:rsidR="00D75D37" w:rsidRDefault="008A1D99">
            <w:pPr>
              <w:numPr>
                <w:ilvl w:val="0"/>
                <w:numId w:val="10"/>
              </w:numPr>
              <w:spacing w:before="40" w:after="40"/>
              <w:ind w:left="357" w:hanging="357"/>
              <w:jc w:val="both"/>
              <w:rPr>
                <w:sz w:val="22"/>
                <w:szCs w:val="22"/>
              </w:rPr>
            </w:pPr>
            <w:r>
              <w:rPr>
                <w:sz w:val="22"/>
                <w:szCs w:val="22"/>
              </w:rPr>
              <w:t>Pasieniečių g., Kretingos m. magistralinių vandentiekio, nuotekų ir paviršinių nuotekų tinklų statyba, vandentiekio ir nuotekų tinklų rekonstrukcija;</w:t>
            </w:r>
          </w:p>
          <w:p w14:paraId="3AD6943F" w14:textId="77777777" w:rsidR="00D75D37" w:rsidRDefault="008A1D99">
            <w:pPr>
              <w:numPr>
                <w:ilvl w:val="0"/>
                <w:numId w:val="10"/>
              </w:numPr>
              <w:spacing w:before="40" w:after="40"/>
              <w:ind w:left="357" w:hanging="357"/>
              <w:jc w:val="both"/>
              <w:rPr>
                <w:sz w:val="22"/>
                <w:szCs w:val="22"/>
              </w:rPr>
            </w:pPr>
            <w:r>
              <w:rPr>
                <w:sz w:val="22"/>
                <w:szCs w:val="22"/>
              </w:rPr>
              <w:t>Vandentiekio ir buitinių nuotekų tinklų statyba nuo Tiekėjų g. iki sklypo Pasieniečių g. 33, Kretingos m.;</w:t>
            </w:r>
          </w:p>
          <w:p w14:paraId="5501F9BF" w14:textId="77777777" w:rsidR="00D75D37" w:rsidRDefault="008A1D99">
            <w:pPr>
              <w:numPr>
                <w:ilvl w:val="0"/>
                <w:numId w:val="10"/>
              </w:numPr>
              <w:spacing w:before="40" w:after="40"/>
              <w:ind w:left="357" w:hanging="357"/>
              <w:jc w:val="both"/>
              <w:rPr>
                <w:sz w:val="22"/>
                <w:szCs w:val="22"/>
              </w:rPr>
            </w:pPr>
            <w:r>
              <w:rPr>
                <w:sz w:val="22"/>
                <w:szCs w:val="22"/>
              </w:rPr>
              <w:t>Geležinkelio g., Kretingos m. magistralinių vandentiekio, nuotekų ir paviršinių nuotekų tinklų statyba, vandentiekio ir nuotekų tinklų rekonstrukcija;</w:t>
            </w:r>
          </w:p>
          <w:p w14:paraId="47D6EB74" w14:textId="77777777" w:rsidR="00D75D37" w:rsidRDefault="008A1D99">
            <w:pPr>
              <w:numPr>
                <w:ilvl w:val="0"/>
                <w:numId w:val="10"/>
              </w:numPr>
              <w:spacing w:before="40" w:after="40"/>
              <w:ind w:left="357" w:hanging="357"/>
              <w:jc w:val="both"/>
              <w:rPr>
                <w:sz w:val="22"/>
                <w:szCs w:val="22"/>
              </w:rPr>
            </w:pPr>
            <w:r>
              <w:rPr>
                <w:sz w:val="22"/>
                <w:szCs w:val="22"/>
              </w:rPr>
              <w:t>Lietaus nuotekų tinklų rekonstrukcija Stoties g., Kretinga.</w:t>
            </w:r>
          </w:p>
          <w:p w14:paraId="1B139D88" w14:textId="77777777" w:rsidR="00D75D37" w:rsidRDefault="00D75D37">
            <w:pPr>
              <w:spacing w:before="40" w:after="40"/>
              <w:jc w:val="both"/>
              <w:rPr>
                <w:sz w:val="22"/>
                <w:szCs w:val="22"/>
              </w:rPr>
            </w:pPr>
          </w:p>
          <w:p w14:paraId="5A8F1C75" w14:textId="77777777" w:rsidR="00D75D37" w:rsidRDefault="008A1D99">
            <w:pPr>
              <w:spacing w:before="40" w:after="40"/>
              <w:jc w:val="both"/>
              <w:rPr>
                <w:sz w:val="22"/>
                <w:szCs w:val="22"/>
              </w:rPr>
            </w:pPr>
            <w:r>
              <w:rPr>
                <w:sz w:val="22"/>
                <w:szCs w:val="22"/>
              </w:rPr>
              <w:t>Numatomas prisidėjimas prie Regioninės priemonės „Vandens tiekimo ir nuotekų tvarkymo infrastruktūros plėtra ir rekonstravimas Kretingos rajono savivaldybėje”.</w:t>
            </w:r>
          </w:p>
          <w:p w14:paraId="3F439B3B" w14:textId="77777777" w:rsidR="00D75D37" w:rsidRDefault="00D75D37">
            <w:pPr>
              <w:spacing w:before="40" w:after="40"/>
              <w:jc w:val="both"/>
              <w:rPr>
                <w:sz w:val="22"/>
                <w:szCs w:val="22"/>
              </w:rPr>
            </w:pPr>
          </w:p>
          <w:p w14:paraId="1FA70166" w14:textId="77777777" w:rsidR="00D75D37" w:rsidRDefault="008A1D99">
            <w:pPr>
              <w:spacing w:before="40" w:after="40"/>
              <w:jc w:val="both"/>
              <w:rPr>
                <w:sz w:val="22"/>
                <w:szCs w:val="22"/>
              </w:rPr>
            </w:pPr>
            <w:r>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Jūros, Nemuno ir Putinų g. Kretingos mieste.</w:t>
            </w:r>
          </w:p>
          <w:p w14:paraId="64ED6D29" w14:textId="77777777" w:rsidR="00D75D37" w:rsidRDefault="00D75D37">
            <w:pPr>
              <w:spacing w:before="40" w:after="40"/>
              <w:jc w:val="both"/>
              <w:rPr>
                <w:sz w:val="22"/>
                <w:szCs w:val="22"/>
              </w:rPr>
            </w:pPr>
          </w:p>
        </w:tc>
      </w:tr>
      <w:tr w:rsidR="00D75D37"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Default="008A1D99">
            <w:pPr>
              <w:spacing w:before="40" w:after="40"/>
              <w:jc w:val="both"/>
              <w:rPr>
                <w:b/>
                <w:bCs/>
                <w:color w:val="000000"/>
                <w:sz w:val="22"/>
                <w:szCs w:val="22"/>
              </w:rPr>
            </w:pPr>
            <w:bookmarkStart w:id="6" w:name="_heading=h.tayyrumbcvep" w:colFirst="0" w:colLast="0"/>
            <w:bookmarkEnd w:id="6"/>
            <w:r>
              <w:rPr>
                <w:b/>
                <w:bCs/>
                <w:color w:val="000000"/>
                <w:sz w:val="22"/>
                <w:szCs w:val="22"/>
              </w:rPr>
              <w:t>4-3-1-5-56 Priemonė. Infrastruktūros įmokos skirtos viešajai ir inžinerinei infrastruktūrai finansuoti ir kompensacijoms mokėti</w:t>
            </w:r>
          </w:p>
        </w:tc>
      </w:tr>
      <w:tr w:rsidR="00D75D37"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Default="008A1D99">
            <w:pPr>
              <w:rPr>
                <w:color w:val="000000"/>
                <w:sz w:val="22"/>
                <w:szCs w:val="22"/>
              </w:rPr>
            </w:pPr>
            <w:r>
              <w:rPr>
                <w:color w:val="000000"/>
                <w:sz w:val="22"/>
                <w:szCs w:val="22"/>
              </w:rPr>
              <w:t>Lėšos planuojamos socialinės ir inžinerinės infrastruktūros plėtrai.</w:t>
            </w:r>
          </w:p>
          <w:p w14:paraId="15F03167" w14:textId="77777777" w:rsidR="00D75D37" w:rsidRDefault="008A1D99">
            <w:pPr>
              <w:rPr>
                <w:color w:val="000000"/>
                <w:sz w:val="22"/>
                <w:szCs w:val="22"/>
              </w:rPr>
            </w:pPr>
            <w:r>
              <w:rPr>
                <w:color w:val="000000"/>
                <w:sz w:val="22"/>
                <w:szCs w:val="22"/>
              </w:rPr>
              <w:t>Planuojamos lėšos šiems objektams:</w:t>
            </w:r>
          </w:p>
          <w:p w14:paraId="3AA3EEFF" w14:textId="77777777" w:rsidR="00D75D37" w:rsidRDefault="008A1D99">
            <w:pPr>
              <w:numPr>
                <w:ilvl w:val="0"/>
                <w:numId w:val="11"/>
              </w:numPr>
              <w:pBdr>
                <w:top w:val="nil"/>
                <w:left w:val="nil"/>
                <w:bottom w:val="nil"/>
                <w:right w:val="nil"/>
                <w:between w:val="nil"/>
              </w:pBdr>
              <w:ind w:left="357" w:hanging="357"/>
              <w:rPr>
                <w:color w:val="000000"/>
                <w:sz w:val="22"/>
                <w:szCs w:val="22"/>
              </w:rPr>
            </w:pPr>
            <w:r>
              <w:rPr>
                <w:color w:val="000000"/>
                <w:sz w:val="22"/>
                <w:szCs w:val="22"/>
              </w:rPr>
              <w:t xml:space="preserve">Kretingos m., </w:t>
            </w:r>
            <w:proofErr w:type="spellStart"/>
            <w:r>
              <w:rPr>
                <w:color w:val="000000"/>
                <w:sz w:val="22"/>
                <w:szCs w:val="22"/>
              </w:rPr>
              <w:t>Penkininkų</w:t>
            </w:r>
            <w:proofErr w:type="spellEnd"/>
            <w:r>
              <w:rPr>
                <w:color w:val="000000"/>
                <w:sz w:val="22"/>
                <w:szCs w:val="22"/>
              </w:rPr>
              <w:t xml:space="preserve"> g., vandentiekio ir buitinių nuotekų tinklų projektavimas ir įrengimas (apie 1950 m);</w:t>
            </w:r>
          </w:p>
          <w:p w14:paraId="3E148E6B" w14:textId="77777777" w:rsidR="00D75D37" w:rsidRDefault="008A1D99">
            <w:pPr>
              <w:numPr>
                <w:ilvl w:val="0"/>
                <w:numId w:val="11"/>
              </w:numPr>
              <w:pBdr>
                <w:top w:val="nil"/>
                <w:left w:val="nil"/>
                <w:bottom w:val="nil"/>
                <w:right w:val="nil"/>
                <w:between w:val="nil"/>
              </w:pBdr>
              <w:ind w:left="357" w:hanging="357"/>
              <w:rPr>
                <w:color w:val="000000"/>
                <w:sz w:val="22"/>
                <w:szCs w:val="22"/>
              </w:rPr>
            </w:pPr>
            <w:r>
              <w:rPr>
                <w:color w:val="000000"/>
                <w:sz w:val="22"/>
                <w:szCs w:val="22"/>
              </w:rPr>
              <w:t xml:space="preserve">Žalgirio sen., </w:t>
            </w:r>
            <w:proofErr w:type="spellStart"/>
            <w:r>
              <w:rPr>
                <w:color w:val="000000"/>
                <w:sz w:val="22"/>
                <w:szCs w:val="22"/>
              </w:rPr>
              <w:t>Kluonalių</w:t>
            </w:r>
            <w:proofErr w:type="spellEnd"/>
            <w:r>
              <w:rPr>
                <w:color w:val="000000"/>
                <w:sz w:val="22"/>
                <w:szCs w:val="22"/>
              </w:rPr>
              <w:t xml:space="preserve"> k., Mokyklos g., vandentiekio ir buitinių nuotekų tinklų projektavimas ir įrengimas (iki Diemedžio g., apie 1050 m);</w:t>
            </w:r>
          </w:p>
          <w:p w14:paraId="35A87A49" w14:textId="77777777" w:rsidR="00D75D37" w:rsidRDefault="008A1D99">
            <w:pPr>
              <w:numPr>
                <w:ilvl w:val="0"/>
                <w:numId w:val="11"/>
              </w:numPr>
              <w:pBdr>
                <w:top w:val="nil"/>
                <w:left w:val="nil"/>
                <w:bottom w:val="nil"/>
                <w:right w:val="nil"/>
                <w:between w:val="nil"/>
              </w:pBdr>
              <w:ind w:left="357" w:hanging="357"/>
              <w:rPr>
                <w:color w:val="000000"/>
                <w:sz w:val="22"/>
                <w:szCs w:val="22"/>
              </w:rPr>
            </w:pPr>
            <w:r>
              <w:rPr>
                <w:color w:val="000000"/>
                <w:sz w:val="22"/>
                <w:szCs w:val="22"/>
              </w:rPr>
              <w:t>Kretingos m., P. Vileišio g., vandentiekio ir buitinių nuotekų tinklų projektavimas ir įrengimas (iki Žibučių g., apie 670 m).</w:t>
            </w:r>
          </w:p>
        </w:tc>
      </w:tr>
      <w:tr w:rsidR="00D75D37"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Default="008A1D99">
            <w:pPr>
              <w:spacing w:before="40" w:after="40"/>
              <w:rPr>
                <w:b/>
                <w:bCs/>
                <w:color w:val="000000"/>
                <w:sz w:val="22"/>
                <w:szCs w:val="22"/>
              </w:rPr>
            </w:pPr>
            <w:r>
              <w:rPr>
                <w:b/>
                <w:bCs/>
                <w:color w:val="000000"/>
                <w:sz w:val="22"/>
                <w:szCs w:val="22"/>
              </w:rPr>
              <w:t>4-3-1-5-57 Priemonė. Didelių gabaritų atliekų surinkimo aikštelių tinklo plėtra Kretingos rajone</w:t>
            </w:r>
          </w:p>
        </w:tc>
      </w:tr>
      <w:tr w:rsidR="00D75D37"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Default="008A1D99">
            <w:pPr>
              <w:rPr>
                <w:color w:val="000000"/>
                <w:sz w:val="22"/>
                <w:szCs w:val="22"/>
              </w:rPr>
            </w:pPr>
            <w:r>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w:t>
            </w:r>
            <w:r>
              <w:rPr>
                <w:color w:val="000000"/>
                <w:sz w:val="22"/>
                <w:szCs w:val="22"/>
              </w:rPr>
              <w:t xml:space="preserve"> naudoti, surinkimo infrastruktūros sukūrimas; visuomenės, regiono ir savivaldybės gyventojų informavimas skatinant rūšiuojamąjį atliekų surinkimą.</w:t>
            </w:r>
          </w:p>
        </w:tc>
      </w:tr>
      <w:tr w:rsidR="00D75D37"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Default="008A1D99">
            <w:pPr>
              <w:spacing w:before="40" w:after="40"/>
              <w:rPr>
                <w:b/>
                <w:bCs/>
                <w:sz w:val="22"/>
                <w:szCs w:val="22"/>
              </w:rPr>
            </w:pPr>
            <w:r>
              <w:rPr>
                <w:b/>
                <w:bCs/>
                <w:sz w:val="22"/>
                <w:szCs w:val="22"/>
              </w:rPr>
              <w:t>4-3-1-5-58 Priemonė. Klaipėdos regiono integruotos viešojo transporto sistemos funkcionavimui reikalingos infrastruktūros įrengimas Kretingos rajone</w:t>
            </w:r>
          </w:p>
        </w:tc>
      </w:tr>
      <w:tr w:rsidR="00D75D37"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Default="008A1D99">
            <w:pPr>
              <w:spacing w:before="40" w:after="40"/>
              <w:jc w:val="both"/>
              <w:rPr>
                <w:sz w:val="22"/>
                <w:szCs w:val="22"/>
              </w:rPr>
            </w:pPr>
            <w:r>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w:t>
            </w:r>
            <w:r>
              <w:rPr>
                <w:sz w:val="22"/>
                <w:szCs w:val="22"/>
              </w:rPr>
              <w:t>i reikalingą informacinę infrastruktūrą.</w:t>
            </w:r>
          </w:p>
        </w:tc>
      </w:tr>
      <w:tr w:rsidR="00D75D37"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Default="008A1D99">
            <w:pPr>
              <w:spacing w:before="40" w:after="40"/>
              <w:rPr>
                <w:b/>
                <w:bCs/>
                <w:color w:val="000000"/>
                <w:sz w:val="22"/>
                <w:szCs w:val="22"/>
              </w:rPr>
            </w:pPr>
            <w:r>
              <w:rPr>
                <w:b/>
                <w:bCs/>
                <w:color w:val="000000"/>
                <w:sz w:val="22"/>
                <w:szCs w:val="22"/>
              </w:rPr>
              <w:t>4-3-1-5-59 Priemonė. Priedangų infrastruktūros plėtra</w:t>
            </w:r>
          </w:p>
        </w:tc>
      </w:tr>
      <w:tr w:rsidR="00D75D37"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Default="008A1D99">
            <w:pPr>
              <w:spacing w:before="40" w:after="40"/>
              <w:jc w:val="both"/>
              <w:rPr>
                <w:color w:val="000000"/>
                <w:sz w:val="22"/>
                <w:szCs w:val="22"/>
              </w:rPr>
            </w:pPr>
            <w:r>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w:t>
            </w:r>
            <w:proofErr w:type="spellStart"/>
            <w:r>
              <w:rPr>
                <w:color w:val="000000"/>
                <w:sz w:val="22"/>
                <w:szCs w:val="22"/>
              </w:rPr>
              <w:t>Tiškevičiūtės</w:t>
            </w:r>
            <w:proofErr w:type="spellEnd"/>
            <w:r>
              <w:rPr>
                <w:color w:val="000000"/>
                <w:sz w:val="22"/>
                <w:szCs w:val="22"/>
              </w:rPr>
              <w:t xml:space="preserve">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77777777" w:rsidR="00D75D37" w:rsidRDefault="008A1D99">
            <w:pPr>
              <w:spacing w:before="40" w:after="40"/>
              <w:rPr>
                <w:b/>
                <w:bCs/>
                <w:color w:val="000000"/>
                <w:sz w:val="22"/>
                <w:szCs w:val="22"/>
              </w:rPr>
            </w:pPr>
            <w:r>
              <w:rPr>
                <w:b/>
                <w:bCs/>
                <w:color w:val="000000"/>
                <w:sz w:val="22"/>
                <w:szCs w:val="22"/>
              </w:rPr>
              <w:t>4-3-1-6-2 Priemonė. Savivaldybės pastatų ir patalpų rekonstrukcija, remontas</w:t>
            </w:r>
          </w:p>
        </w:tc>
      </w:tr>
      <w:tr w:rsidR="00D75D37" w14:paraId="5A15CE05" w14:textId="77777777">
        <w:trPr>
          <w:trHeight w:val="1162"/>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Default="008A1D99">
            <w:pPr>
              <w:spacing w:before="40" w:after="40"/>
              <w:rPr>
                <w:color w:val="000000"/>
                <w:sz w:val="22"/>
                <w:szCs w:val="22"/>
              </w:rPr>
            </w:pPr>
            <w:r>
              <w:rPr>
                <w:color w:val="000000"/>
                <w:sz w:val="22"/>
                <w:szCs w:val="22"/>
              </w:rPr>
              <w:t>Planuojamos lėšos savivaldybės ir seniūnijų pastatų modernizavimui:</w:t>
            </w:r>
          </w:p>
          <w:p w14:paraId="5367B982" w14:textId="77777777" w:rsidR="00D75D37" w:rsidRDefault="008A1D99">
            <w:pPr>
              <w:spacing w:before="40" w:after="40"/>
              <w:rPr>
                <w:color w:val="000000"/>
                <w:sz w:val="22"/>
                <w:szCs w:val="22"/>
              </w:rPr>
            </w:pPr>
            <w:r>
              <w:rPr>
                <w:color w:val="000000"/>
                <w:sz w:val="22"/>
                <w:szCs w:val="22"/>
              </w:rPr>
              <w:t>1. Administracinės paskirties pastato Vilniaus g. 8, Kretinga modernizavimas;</w:t>
            </w:r>
          </w:p>
          <w:p w14:paraId="4D449441" w14:textId="77777777" w:rsidR="00D75D37" w:rsidRDefault="008A1D99">
            <w:pPr>
              <w:spacing w:before="40" w:after="40"/>
              <w:rPr>
                <w:color w:val="000000"/>
                <w:sz w:val="22"/>
                <w:szCs w:val="22"/>
              </w:rPr>
            </w:pPr>
            <w:r>
              <w:rPr>
                <w:color w:val="000000"/>
                <w:sz w:val="22"/>
                <w:szCs w:val="22"/>
              </w:rPr>
              <w:t>2. Mokslo paskirties pastato J. Pabrėžos g. 8, Kretingos m. rekonstravimas;</w:t>
            </w:r>
          </w:p>
          <w:p w14:paraId="5AF86E42" w14:textId="77777777" w:rsidR="00D75D37" w:rsidRDefault="008A1D99">
            <w:pPr>
              <w:spacing w:before="40" w:after="40"/>
              <w:rPr>
                <w:color w:val="000000"/>
                <w:sz w:val="22"/>
                <w:szCs w:val="22"/>
              </w:rPr>
            </w:pPr>
            <w:r>
              <w:rPr>
                <w:color w:val="000000"/>
                <w:sz w:val="22"/>
                <w:szCs w:val="22"/>
              </w:rPr>
              <w:t>3. Vydmantų seniūnijos administracinio pastato modernizavimas;</w:t>
            </w:r>
          </w:p>
          <w:p w14:paraId="07AAC25B" w14:textId="77777777" w:rsidR="00D75D37" w:rsidRDefault="008A1D99">
            <w:pPr>
              <w:spacing w:before="40" w:after="40"/>
              <w:rPr>
                <w:color w:val="000000"/>
                <w:sz w:val="22"/>
                <w:szCs w:val="22"/>
              </w:rPr>
            </w:pPr>
            <w:r>
              <w:rPr>
                <w:color w:val="000000"/>
                <w:sz w:val="22"/>
                <w:szCs w:val="22"/>
              </w:rPr>
              <w:t>4. Kartenos seniūnijos pastato remontas;</w:t>
            </w:r>
          </w:p>
          <w:p w14:paraId="3CEED182" w14:textId="77777777" w:rsidR="00D75D37" w:rsidRDefault="008A1D99">
            <w:pPr>
              <w:spacing w:before="40" w:after="40"/>
              <w:rPr>
                <w:color w:val="000000"/>
                <w:sz w:val="22"/>
                <w:szCs w:val="22"/>
              </w:rPr>
            </w:pPr>
            <w:r>
              <w:rPr>
                <w:color w:val="000000"/>
                <w:sz w:val="22"/>
                <w:szCs w:val="22"/>
              </w:rPr>
              <w:t>5. Lifto įrengimas Savanorių g. 29A, Kretinga;</w:t>
            </w:r>
          </w:p>
          <w:p w14:paraId="30E847C3" w14:textId="77777777" w:rsidR="00D75D37" w:rsidRDefault="008A1D99">
            <w:pPr>
              <w:spacing w:before="40" w:after="40"/>
              <w:rPr>
                <w:color w:val="000000"/>
                <w:sz w:val="22"/>
                <w:szCs w:val="22"/>
              </w:rPr>
            </w:pPr>
            <w:r>
              <w:rPr>
                <w:color w:val="000000"/>
                <w:sz w:val="22"/>
                <w:szCs w:val="22"/>
              </w:rPr>
              <w:t xml:space="preserve">6. Turizmo informacinio centro rekonstrukcija. </w:t>
            </w:r>
          </w:p>
        </w:tc>
      </w:tr>
      <w:tr w:rsidR="00D75D37"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Default="008A1D99">
            <w:pPr>
              <w:spacing w:before="40" w:after="40"/>
              <w:rPr>
                <w:b/>
                <w:bCs/>
                <w:sz w:val="22"/>
                <w:szCs w:val="22"/>
              </w:rPr>
            </w:pPr>
            <w:r>
              <w:rPr>
                <w:b/>
                <w:bCs/>
                <w:sz w:val="22"/>
                <w:szCs w:val="22"/>
              </w:rPr>
              <w:t>4-3-1-6-4 Priemonė. Gyventojų iniciatyvų, skirtų gyvenamajai aplinkai ir viešajai infrastruktūrai gerinti ir kurti, projektų įgyvendinimas</w:t>
            </w:r>
          </w:p>
        </w:tc>
      </w:tr>
      <w:tr w:rsidR="00D75D37"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Default="008A1D99">
            <w:pPr>
              <w:spacing w:before="40" w:after="40"/>
              <w:rPr>
                <w:sz w:val="22"/>
                <w:szCs w:val="22"/>
              </w:rPr>
            </w:pPr>
            <w:r>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Default="008A1D99">
            <w:pPr>
              <w:spacing w:before="40" w:after="40"/>
              <w:rPr>
                <w:b/>
                <w:bCs/>
                <w:sz w:val="22"/>
                <w:szCs w:val="22"/>
              </w:rPr>
            </w:pPr>
            <w:r>
              <w:rPr>
                <w:b/>
                <w:bCs/>
                <w:sz w:val="22"/>
                <w:szCs w:val="22"/>
              </w:rPr>
              <w:t>4-3-1-6-5 Priemonė. Kretingos miesto žaliosios infrastruktūros plėtra</w:t>
            </w:r>
          </w:p>
        </w:tc>
      </w:tr>
      <w:tr w:rsidR="00D75D37"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Default="008A1D99">
            <w:pPr>
              <w:spacing w:before="40" w:after="40"/>
              <w:jc w:val="both"/>
              <w:rPr>
                <w:sz w:val="22"/>
                <w:szCs w:val="22"/>
              </w:rPr>
            </w:pPr>
            <w:r>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Default="008A1D99">
            <w:pPr>
              <w:spacing w:before="40" w:after="40"/>
              <w:jc w:val="both"/>
              <w:rPr>
                <w:b/>
                <w:bCs/>
                <w:sz w:val="22"/>
                <w:szCs w:val="22"/>
              </w:rPr>
            </w:pPr>
            <w:r>
              <w:rPr>
                <w:b/>
                <w:bCs/>
                <w:sz w:val="22"/>
                <w:szCs w:val="22"/>
              </w:rPr>
              <w:t>4-3-1-6-6 Priemonė. Riboženklių įrengimas</w:t>
            </w:r>
          </w:p>
        </w:tc>
      </w:tr>
      <w:tr w:rsidR="00D75D37"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Default="008A1D99">
            <w:pPr>
              <w:spacing w:before="40" w:after="40"/>
              <w:jc w:val="both"/>
              <w:rPr>
                <w:sz w:val="22"/>
                <w:szCs w:val="22"/>
              </w:rPr>
            </w:pPr>
            <w:r>
              <w:rPr>
                <w:sz w:val="22"/>
                <w:szCs w:val="22"/>
              </w:rPr>
              <w:t xml:space="preserve">Priemonėje lėšos planuojamos riboženklių įrengimui. </w:t>
            </w:r>
          </w:p>
        </w:tc>
      </w:tr>
      <w:tr w:rsidR="00D75D37"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Default="008A1D99">
            <w:pPr>
              <w:spacing w:before="40" w:after="40"/>
              <w:rPr>
                <w:b/>
                <w:bCs/>
                <w:color w:val="000000"/>
                <w:sz w:val="22"/>
                <w:szCs w:val="22"/>
              </w:rPr>
            </w:pPr>
            <w:r>
              <w:rPr>
                <w:b/>
                <w:bCs/>
                <w:color w:val="000000"/>
                <w:sz w:val="22"/>
                <w:szCs w:val="22"/>
              </w:rPr>
              <w:t>4-3-1-6-7 Priemonė. Tarptautinių projektų įgyvendinimas</w:t>
            </w:r>
          </w:p>
        </w:tc>
      </w:tr>
      <w:tr w:rsidR="00D75D37"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Default="008A1D99">
            <w:pPr>
              <w:spacing w:before="40" w:after="40"/>
              <w:rPr>
                <w:color w:val="000000"/>
                <w:sz w:val="22"/>
                <w:szCs w:val="22"/>
              </w:rPr>
            </w:pPr>
            <w:r>
              <w:rPr>
                <w:color w:val="000000"/>
                <w:sz w:val="22"/>
                <w:szCs w:val="22"/>
                <w:highlight w:val="white"/>
              </w:rPr>
              <w:t>Priemonėje planuojamos lėšos tarptautinių projektų įgyvendinimui. 2026</w:t>
            </w:r>
            <w:r>
              <w:rPr>
                <w:sz w:val="22"/>
                <w:szCs w:val="22"/>
              </w:rPr>
              <w:t>–</w:t>
            </w:r>
            <w:r>
              <w:rPr>
                <w:color w:val="000000"/>
                <w:sz w:val="22"/>
                <w:szCs w:val="22"/>
                <w:highlight w:val="white"/>
              </w:rPr>
              <w:t xml:space="preserve">2027 m. planuojama įgyvendinti </w:t>
            </w:r>
            <w:r>
              <w:rPr>
                <w:color w:val="000000"/>
                <w:sz w:val="22"/>
                <w:szCs w:val="22"/>
              </w:rPr>
              <w:t xml:space="preserve">„Vandens maršrutų tinklo vystymas Latvijoje ir Lietuvoje, plėtojant </w:t>
            </w:r>
            <w:proofErr w:type="spellStart"/>
            <w:r>
              <w:rPr>
                <w:color w:val="000000"/>
                <w:sz w:val="22"/>
                <w:szCs w:val="22"/>
              </w:rPr>
              <w:t>tarpsieninį</w:t>
            </w:r>
            <w:proofErr w:type="spellEnd"/>
            <w:r>
              <w:rPr>
                <w:color w:val="000000"/>
                <w:sz w:val="22"/>
                <w:szCs w:val="22"/>
              </w:rPr>
              <w:t xml:space="preserve"> turizmo produktą </w:t>
            </w:r>
            <w:hyperlink r:id="rId13">
              <w:r w:rsidR="00D75D37">
                <w:rPr>
                  <w:color w:val="000000"/>
                  <w:sz w:val="22"/>
                  <w:szCs w:val="22"/>
                  <w:u w:val="single"/>
                </w:rPr>
                <w:t>www.riverways.eu</w:t>
              </w:r>
            </w:hyperlink>
            <w:r>
              <w:rPr>
                <w:color w:val="000000"/>
                <w:sz w:val="22"/>
                <w:szCs w:val="22"/>
              </w:rPr>
              <w:t xml:space="preserve">“, „Centralizuoto šildymo sistemų </w:t>
            </w:r>
            <w:proofErr w:type="spellStart"/>
            <w:r>
              <w:rPr>
                <w:color w:val="000000"/>
                <w:sz w:val="22"/>
                <w:szCs w:val="22"/>
              </w:rPr>
              <w:t>dekarbonizavimas</w:t>
            </w:r>
            <w:proofErr w:type="spellEnd"/>
            <w:r>
              <w:rPr>
                <w:color w:val="000000"/>
                <w:sz w:val="22"/>
                <w:szCs w:val="22"/>
              </w:rPr>
              <w:t>“, „Žirgų turizmas visiems“, „</w:t>
            </w:r>
            <w:proofErr w:type="spellStart"/>
            <w:r>
              <w:rPr>
                <w:color w:val="000000"/>
                <w:sz w:val="22"/>
                <w:szCs w:val="22"/>
              </w:rPr>
              <w:t>Green</w:t>
            </w:r>
            <w:proofErr w:type="spellEnd"/>
            <w:r>
              <w:rPr>
                <w:color w:val="000000"/>
                <w:sz w:val="22"/>
                <w:szCs w:val="22"/>
              </w:rPr>
              <w:t xml:space="preserve"> </w:t>
            </w:r>
            <w:proofErr w:type="spellStart"/>
            <w:r>
              <w:rPr>
                <w:color w:val="000000"/>
                <w:sz w:val="22"/>
                <w:szCs w:val="22"/>
              </w:rPr>
              <w:t>Guardians</w:t>
            </w:r>
            <w:proofErr w:type="spellEnd"/>
            <w:r>
              <w:rPr>
                <w:color w:val="000000"/>
                <w:sz w:val="22"/>
                <w:szCs w:val="22"/>
              </w:rPr>
              <w:t xml:space="preserve"> – Medžių alėjų išsaugojimas biologinei įvairovei </w:t>
            </w:r>
            <w:proofErr w:type="spellStart"/>
            <w:r>
              <w:rPr>
                <w:color w:val="000000"/>
                <w:sz w:val="22"/>
                <w:szCs w:val="22"/>
              </w:rPr>
              <w:t>Kuržemėje</w:t>
            </w:r>
            <w:proofErr w:type="spellEnd"/>
            <w:r>
              <w:rPr>
                <w:color w:val="000000"/>
                <w:sz w:val="22"/>
                <w:szCs w:val="22"/>
              </w:rPr>
              <w:t xml:space="preserve"> ir Šiaurės Lietuvoje“ projektus</w:t>
            </w:r>
            <w:r>
              <w:rPr>
                <w:color w:val="000000"/>
                <w:sz w:val="22"/>
                <w:szCs w:val="22"/>
                <w:highlight w:val="white"/>
              </w:rPr>
              <w:t>.</w:t>
            </w:r>
          </w:p>
        </w:tc>
      </w:tr>
      <w:tr w:rsidR="00D75D37"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Default="008A1D99">
            <w:pPr>
              <w:spacing w:before="40" w:after="40"/>
              <w:rPr>
                <w:b/>
                <w:bCs/>
                <w:color w:val="000000"/>
                <w:sz w:val="22"/>
                <w:szCs w:val="22"/>
              </w:rPr>
            </w:pPr>
            <w:r>
              <w:rPr>
                <w:b/>
                <w:bCs/>
                <w:color w:val="000000"/>
                <w:sz w:val="22"/>
                <w:szCs w:val="22"/>
              </w:rPr>
              <w:t>4-3-1-6-8 Priemonė. Integruotos viešojo transporto sistemos diegimas Klaipėdos regione</w:t>
            </w:r>
          </w:p>
        </w:tc>
      </w:tr>
      <w:tr w:rsidR="00D75D37"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Default="008A1D99">
            <w:pPr>
              <w:spacing w:before="40" w:after="40"/>
              <w:jc w:val="both"/>
              <w:rPr>
                <w:color w:val="000000"/>
                <w:sz w:val="22"/>
                <w:szCs w:val="22"/>
              </w:rPr>
            </w:pPr>
            <w:r>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Default="008A1D99">
            <w:pPr>
              <w:spacing w:before="40" w:after="40"/>
              <w:rPr>
                <w:b/>
                <w:bCs/>
                <w:sz w:val="22"/>
                <w:szCs w:val="22"/>
              </w:rPr>
            </w:pPr>
            <w:r>
              <w:rPr>
                <w:b/>
                <w:bCs/>
                <w:sz w:val="22"/>
                <w:szCs w:val="22"/>
              </w:rPr>
              <w:t>4-3-1-6-9 Priemonė. Rotušės aikštės ir jos prieigų tvarkymas</w:t>
            </w:r>
          </w:p>
        </w:tc>
      </w:tr>
      <w:tr w:rsidR="00D75D37"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Default="008A1D99">
            <w:pPr>
              <w:spacing w:before="40" w:after="40"/>
              <w:rPr>
                <w:sz w:val="22"/>
                <w:szCs w:val="22"/>
              </w:rPr>
            </w:pPr>
            <w:r>
              <w:rPr>
                <w:sz w:val="22"/>
                <w:szCs w:val="22"/>
              </w:rPr>
              <w:t xml:space="preserve">Lėšos planuojamos Rotušės aikštės sutvarkymo projekto architektūriniam konkursui su techninio darbo projekto parengimu. </w:t>
            </w:r>
          </w:p>
        </w:tc>
      </w:tr>
      <w:tr w:rsidR="00D75D37"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Default="008A1D99">
            <w:pPr>
              <w:spacing w:before="40" w:after="40"/>
              <w:rPr>
                <w:b/>
                <w:bCs/>
                <w:sz w:val="22"/>
                <w:szCs w:val="22"/>
              </w:rPr>
            </w:pPr>
            <w:r>
              <w:rPr>
                <w:b/>
                <w:bCs/>
                <w:sz w:val="22"/>
                <w:szCs w:val="22"/>
              </w:rPr>
              <w:t>4-4-1-1-8 Priemonė. Statybos srities dokumentų rengimo paslaugų įsigijimas</w:t>
            </w:r>
          </w:p>
        </w:tc>
      </w:tr>
      <w:tr w:rsidR="00D75D37"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77777777" w:rsidR="00D75D37" w:rsidRDefault="008A1D99">
            <w:pPr>
              <w:spacing w:before="40" w:after="40"/>
              <w:jc w:val="both"/>
              <w:rPr>
                <w:sz w:val="22"/>
                <w:szCs w:val="22"/>
              </w:rPr>
            </w:pPr>
            <w:r>
              <w:rPr>
                <w:sz w:val="22"/>
                <w:szCs w:val="22"/>
              </w:rPr>
              <w:t>Lėšos planuojamos</w:t>
            </w:r>
            <w:r>
              <w:rPr>
                <w:b/>
                <w:bCs/>
                <w:sz w:val="22"/>
                <w:szCs w:val="22"/>
              </w:rPr>
              <w:t xml:space="preserve"> </w:t>
            </w:r>
            <w:r>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p>
        </w:tc>
      </w:tr>
      <w:tr w:rsidR="00D75D37"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Default="008A1D99">
            <w:pPr>
              <w:spacing w:before="40" w:after="40"/>
              <w:rPr>
                <w:b/>
                <w:bCs/>
                <w:sz w:val="22"/>
                <w:szCs w:val="22"/>
              </w:rPr>
            </w:pPr>
            <w:r>
              <w:rPr>
                <w:b/>
                <w:bCs/>
                <w:sz w:val="22"/>
                <w:szCs w:val="22"/>
              </w:rPr>
              <w:t>4-4-2-1-8 Priemonė. Projektų įgyvendinimui būtinų ir (arba) netinkamų išlaidų finansavimas</w:t>
            </w:r>
          </w:p>
        </w:tc>
      </w:tr>
      <w:tr w:rsidR="00D75D37"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Default="008A1D99">
            <w:pPr>
              <w:spacing w:before="40" w:after="40"/>
              <w:rPr>
                <w:sz w:val="22"/>
                <w:szCs w:val="22"/>
              </w:rPr>
            </w:pPr>
            <w:r>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Default="00D75D37">
      <w:pPr>
        <w:rPr>
          <w:color w:val="EE0000"/>
        </w:rPr>
      </w:pPr>
    </w:p>
    <w:p w14:paraId="03251A42" w14:textId="77777777" w:rsidR="00D75D37" w:rsidRDefault="008A1D99">
      <w:pPr>
        <w:pBdr>
          <w:top w:val="nil"/>
          <w:left w:val="nil"/>
          <w:bottom w:val="nil"/>
          <w:right w:val="nil"/>
          <w:between w:val="nil"/>
        </w:pBdr>
        <w:rPr>
          <w:color w:val="000000"/>
        </w:rPr>
      </w:pPr>
      <w:r>
        <w:rPr>
          <w:b/>
          <w:bCs/>
          <w:color w:val="000000"/>
        </w:rPr>
        <w:t xml:space="preserve">13 lentelė. </w:t>
      </w:r>
      <w:r>
        <w:rPr>
          <w:color w:val="000000"/>
        </w:rPr>
        <w:t>2026–2028 metų 4 Strateginio planavimo ir investicijų programos uždaviniai, priemonės, asignavimai ir kitos lėšos (tūkst. eurų)</w:t>
      </w:r>
    </w:p>
    <w:p w14:paraId="416D0448" w14:textId="77777777" w:rsidR="00D75D37" w:rsidRDefault="00D75D37"/>
    <w:tbl>
      <w:tblPr>
        <w:tblStyle w:val="af3"/>
        <w:tblW w:w="14505" w:type="dxa"/>
        <w:tblInd w:w="0" w:type="dxa"/>
        <w:tblLayout w:type="fixed"/>
        <w:tblLook w:val="0400" w:firstRow="0" w:lastRow="0" w:firstColumn="0" w:lastColumn="0" w:noHBand="0" w:noVBand="1"/>
      </w:tblPr>
      <w:tblGrid>
        <w:gridCol w:w="2208"/>
        <w:gridCol w:w="4365"/>
        <w:gridCol w:w="2003"/>
        <w:gridCol w:w="1744"/>
        <w:gridCol w:w="2131"/>
        <w:gridCol w:w="2054"/>
      </w:tblGrid>
      <w:tr w:rsidR="00D75D37" w14:paraId="43356081" w14:textId="77777777">
        <w:trPr>
          <w:trHeight w:val="605"/>
        </w:trPr>
        <w:tc>
          <w:tcPr>
            <w:tcW w:w="2208"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E4A21BE"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auto" w:fill="DBE5F1"/>
            <w:vAlign w:val="center"/>
          </w:tcPr>
          <w:p w14:paraId="4CFD2980"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auto" w:fill="DBE5F1"/>
            <w:vAlign w:val="center"/>
          </w:tcPr>
          <w:p w14:paraId="272DE52C"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auto" w:fill="DBE5F1"/>
            <w:vAlign w:val="center"/>
          </w:tcPr>
          <w:p w14:paraId="26BDA260"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auto" w:fill="DBE5F1"/>
            <w:vAlign w:val="center"/>
          </w:tcPr>
          <w:p w14:paraId="540B0B19"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auto" w:fill="DBE5F1"/>
            <w:vAlign w:val="center"/>
          </w:tcPr>
          <w:p w14:paraId="46B5B033"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59102636" w14:textId="77777777">
        <w:trPr>
          <w:trHeight w:val="195"/>
        </w:trPr>
        <w:tc>
          <w:tcPr>
            <w:tcW w:w="2208" w:type="dxa"/>
            <w:tcBorders>
              <w:top w:val="nil"/>
              <w:left w:val="single" w:sz="8" w:space="0" w:color="000000"/>
              <w:bottom w:val="single" w:sz="8" w:space="0" w:color="000000"/>
              <w:right w:val="single" w:sz="8" w:space="0" w:color="000000"/>
            </w:tcBorders>
            <w:shd w:val="clear" w:color="auto" w:fill="DBE5F1"/>
            <w:vAlign w:val="center"/>
          </w:tcPr>
          <w:p w14:paraId="71C415BE" w14:textId="77777777" w:rsidR="00D75D37" w:rsidRDefault="008A1D99">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auto" w:fill="DBE5F1"/>
            <w:vAlign w:val="center"/>
          </w:tcPr>
          <w:p w14:paraId="0A8314E9" w14:textId="77777777" w:rsidR="00D75D37" w:rsidRDefault="008A1D99">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auto" w:fill="DBE5F1"/>
            <w:vAlign w:val="center"/>
          </w:tcPr>
          <w:p w14:paraId="61C5DDEC" w14:textId="77777777" w:rsidR="00D75D37" w:rsidRDefault="008A1D99">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auto" w:fill="DBE5F1"/>
            <w:vAlign w:val="center"/>
          </w:tcPr>
          <w:p w14:paraId="7EDF982C" w14:textId="77777777" w:rsidR="00D75D37" w:rsidRDefault="008A1D99">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auto" w:fill="DBE5F1"/>
            <w:vAlign w:val="center"/>
          </w:tcPr>
          <w:p w14:paraId="62DDD056" w14:textId="77777777" w:rsidR="00D75D37" w:rsidRDefault="008A1D99">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auto" w:fill="DBE5F1"/>
            <w:vAlign w:val="center"/>
          </w:tcPr>
          <w:p w14:paraId="728E52EC" w14:textId="77777777" w:rsidR="00D75D37" w:rsidRDefault="008A1D99">
            <w:pPr>
              <w:jc w:val="center"/>
              <w:rPr>
                <w:b/>
                <w:bCs/>
                <w:color w:val="000000"/>
                <w:sz w:val="14"/>
                <w:szCs w:val="14"/>
              </w:rPr>
            </w:pPr>
            <w:r>
              <w:rPr>
                <w:b/>
                <w:bCs/>
                <w:color w:val="000000"/>
                <w:sz w:val="14"/>
                <w:szCs w:val="14"/>
              </w:rPr>
              <w:t>6</w:t>
            </w:r>
          </w:p>
        </w:tc>
      </w:tr>
      <w:tr w:rsidR="00D75D37" w14:paraId="4E2DFADD"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5B96D6D5" w14:textId="77777777" w:rsidR="00D75D37" w:rsidRDefault="008A1D99">
            <w:pPr>
              <w:rPr>
                <w:b/>
                <w:bCs/>
                <w:color w:val="000000"/>
                <w:sz w:val="18"/>
                <w:szCs w:val="18"/>
              </w:rPr>
            </w:pPr>
            <w:r>
              <w:rPr>
                <w:b/>
                <w:bCs/>
                <w:color w:val="000000"/>
                <w:sz w:val="18"/>
                <w:szCs w:val="18"/>
              </w:rPr>
              <w:t>1.1.1. (P)</w:t>
            </w:r>
          </w:p>
        </w:tc>
        <w:tc>
          <w:tcPr>
            <w:tcW w:w="4365" w:type="dxa"/>
            <w:tcBorders>
              <w:top w:val="nil"/>
              <w:left w:val="nil"/>
              <w:bottom w:val="single" w:sz="8" w:space="0" w:color="000000"/>
              <w:right w:val="single" w:sz="8" w:space="0" w:color="000000"/>
            </w:tcBorders>
            <w:vAlign w:val="center"/>
          </w:tcPr>
          <w:p w14:paraId="44BC94D3" w14:textId="77777777" w:rsidR="00D75D37" w:rsidRDefault="008A1D99">
            <w:pPr>
              <w:rPr>
                <w:b/>
                <w:bCs/>
                <w:color w:val="000000"/>
                <w:sz w:val="18"/>
                <w:szCs w:val="18"/>
              </w:rPr>
            </w:pPr>
            <w:r>
              <w:rPr>
                <w:b/>
                <w:bCs/>
                <w:color w:val="000000"/>
                <w:sz w:val="18"/>
                <w:szCs w:val="18"/>
              </w:rPr>
              <w:t>Gerinti sveikatos priežiūros paslaugų kokybę, didinti jų prieinamumą ir formuoti sveiką gyvenseną</w:t>
            </w:r>
          </w:p>
        </w:tc>
        <w:tc>
          <w:tcPr>
            <w:tcW w:w="2003" w:type="dxa"/>
            <w:tcBorders>
              <w:top w:val="nil"/>
              <w:left w:val="nil"/>
              <w:bottom w:val="single" w:sz="8" w:space="0" w:color="000000"/>
              <w:right w:val="single" w:sz="8" w:space="0" w:color="000000"/>
            </w:tcBorders>
            <w:vAlign w:val="center"/>
          </w:tcPr>
          <w:p w14:paraId="11A64EA1" w14:textId="77777777" w:rsidR="00D75D37" w:rsidRDefault="008A1D99">
            <w:pPr>
              <w:jc w:val="right"/>
              <w:rPr>
                <w:b/>
                <w:bCs/>
                <w:color w:val="000000"/>
                <w:sz w:val="20"/>
                <w:szCs w:val="20"/>
              </w:rPr>
            </w:pPr>
            <w:r>
              <w:rPr>
                <w:b/>
                <w:bCs/>
                <w:color w:val="000000"/>
                <w:sz w:val="20"/>
                <w:szCs w:val="20"/>
              </w:rPr>
              <w:t>1514,90</w:t>
            </w:r>
          </w:p>
        </w:tc>
        <w:tc>
          <w:tcPr>
            <w:tcW w:w="1744" w:type="dxa"/>
            <w:tcBorders>
              <w:top w:val="nil"/>
              <w:left w:val="nil"/>
              <w:bottom w:val="single" w:sz="8" w:space="0" w:color="000000"/>
              <w:right w:val="single" w:sz="8" w:space="0" w:color="000000"/>
            </w:tcBorders>
            <w:vAlign w:val="center"/>
          </w:tcPr>
          <w:p w14:paraId="34232026" w14:textId="77777777" w:rsidR="00D75D37" w:rsidRDefault="008A1D99">
            <w:pPr>
              <w:jc w:val="right"/>
              <w:rPr>
                <w:b/>
                <w:bCs/>
                <w:color w:val="000000"/>
                <w:sz w:val="20"/>
                <w:szCs w:val="20"/>
              </w:rPr>
            </w:pPr>
            <w:r>
              <w:rPr>
                <w:b/>
                <w:bCs/>
                <w:color w:val="000000"/>
                <w:sz w:val="20"/>
                <w:szCs w:val="20"/>
              </w:rPr>
              <w:t>318,00</w:t>
            </w:r>
          </w:p>
        </w:tc>
        <w:tc>
          <w:tcPr>
            <w:tcW w:w="2131" w:type="dxa"/>
            <w:tcBorders>
              <w:top w:val="nil"/>
              <w:left w:val="nil"/>
              <w:bottom w:val="single" w:sz="8" w:space="0" w:color="000000"/>
              <w:right w:val="single" w:sz="8" w:space="0" w:color="000000"/>
            </w:tcBorders>
            <w:vAlign w:val="center"/>
          </w:tcPr>
          <w:p w14:paraId="42952B58" w14:textId="77777777" w:rsidR="00D75D37" w:rsidRDefault="008A1D99">
            <w:pPr>
              <w:jc w:val="right"/>
              <w:rPr>
                <w:b/>
                <w:bCs/>
                <w:color w:val="000000"/>
                <w:sz w:val="20"/>
                <w:szCs w:val="20"/>
              </w:rPr>
            </w:pPr>
            <w:r>
              <w:rPr>
                <w:b/>
                <w:bCs/>
                <w:color w:val="000000"/>
                <w:sz w:val="20"/>
                <w:szCs w:val="20"/>
              </w:rPr>
              <w:t>175,00</w:t>
            </w:r>
          </w:p>
        </w:tc>
        <w:tc>
          <w:tcPr>
            <w:tcW w:w="2054" w:type="dxa"/>
            <w:tcBorders>
              <w:top w:val="nil"/>
              <w:left w:val="nil"/>
              <w:bottom w:val="single" w:sz="8" w:space="0" w:color="000000"/>
              <w:right w:val="single" w:sz="8" w:space="0" w:color="000000"/>
            </w:tcBorders>
            <w:vAlign w:val="center"/>
          </w:tcPr>
          <w:p w14:paraId="6FACAB21" w14:textId="77777777" w:rsidR="00D75D37" w:rsidRDefault="008A1D99">
            <w:pPr>
              <w:rPr>
                <w:b/>
                <w:bCs/>
                <w:color w:val="000000"/>
                <w:sz w:val="20"/>
                <w:szCs w:val="20"/>
              </w:rPr>
            </w:pPr>
            <w:r>
              <w:rPr>
                <w:b/>
                <w:bCs/>
                <w:color w:val="000000"/>
                <w:sz w:val="20"/>
                <w:szCs w:val="20"/>
              </w:rPr>
              <w:t> </w:t>
            </w:r>
          </w:p>
        </w:tc>
      </w:tr>
      <w:tr w:rsidR="00D75D37" w14:paraId="075B2A80"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54FDBD16" w14:textId="77777777" w:rsidR="00D75D37" w:rsidRDefault="008A1D99">
            <w:pPr>
              <w:rPr>
                <w:color w:val="000000"/>
                <w:sz w:val="18"/>
                <w:szCs w:val="18"/>
              </w:rPr>
            </w:pPr>
            <w:r>
              <w:rPr>
                <w:color w:val="000000"/>
                <w:sz w:val="18"/>
                <w:szCs w:val="18"/>
              </w:rPr>
              <w:t>1.1.1.2 (PP)</w:t>
            </w:r>
          </w:p>
        </w:tc>
        <w:tc>
          <w:tcPr>
            <w:tcW w:w="4365" w:type="dxa"/>
            <w:tcBorders>
              <w:top w:val="nil"/>
              <w:left w:val="nil"/>
              <w:bottom w:val="single" w:sz="8" w:space="0" w:color="000000"/>
              <w:right w:val="single" w:sz="8" w:space="0" w:color="000000"/>
            </w:tcBorders>
            <w:vAlign w:val="center"/>
          </w:tcPr>
          <w:p w14:paraId="254BD5CD" w14:textId="77777777" w:rsidR="00D75D37" w:rsidRDefault="008A1D99">
            <w:pPr>
              <w:rPr>
                <w:color w:val="000000"/>
                <w:sz w:val="18"/>
                <w:szCs w:val="18"/>
              </w:rPr>
            </w:pPr>
            <w:r>
              <w:rPr>
                <w:color w:val="000000"/>
                <w:sz w:val="18"/>
                <w:szCs w:val="18"/>
              </w:rPr>
              <w:t xml:space="preserve">Sveikos gyvensenos skatinimas ir stebėsena                                                                                                                                                              </w:t>
            </w:r>
          </w:p>
        </w:tc>
        <w:tc>
          <w:tcPr>
            <w:tcW w:w="2003" w:type="dxa"/>
            <w:tcBorders>
              <w:top w:val="nil"/>
              <w:left w:val="nil"/>
              <w:bottom w:val="single" w:sz="8" w:space="0" w:color="000000"/>
              <w:right w:val="single" w:sz="8" w:space="0" w:color="000000"/>
            </w:tcBorders>
            <w:vAlign w:val="center"/>
          </w:tcPr>
          <w:p w14:paraId="6955E705" w14:textId="77777777" w:rsidR="00D75D37" w:rsidRDefault="008A1D99">
            <w:pPr>
              <w:jc w:val="right"/>
              <w:rPr>
                <w:color w:val="000000"/>
                <w:sz w:val="20"/>
                <w:szCs w:val="20"/>
              </w:rPr>
            </w:pPr>
            <w:r>
              <w:rPr>
                <w:color w:val="000000"/>
                <w:sz w:val="20"/>
                <w:szCs w:val="20"/>
              </w:rPr>
              <w:t>2,85</w:t>
            </w:r>
          </w:p>
        </w:tc>
        <w:tc>
          <w:tcPr>
            <w:tcW w:w="1744" w:type="dxa"/>
            <w:tcBorders>
              <w:top w:val="nil"/>
              <w:left w:val="nil"/>
              <w:bottom w:val="single" w:sz="8" w:space="0" w:color="000000"/>
              <w:right w:val="single" w:sz="8" w:space="0" w:color="000000"/>
            </w:tcBorders>
            <w:vAlign w:val="center"/>
          </w:tcPr>
          <w:p w14:paraId="1F8CAAF2"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8" w:space="0" w:color="000000"/>
              <w:right w:val="single" w:sz="8" w:space="0" w:color="000000"/>
            </w:tcBorders>
            <w:vAlign w:val="center"/>
          </w:tcPr>
          <w:p w14:paraId="7286D09D"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38FE1AE9" w14:textId="77777777" w:rsidR="00D75D37" w:rsidRDefault="008A1D99">
            <w:pPr>
              <w:rPr>
                <w:color w:val="000000"/>
                <w:sz w:val="20"/>
                <w:szCs w:val="20"/>
              </w:rPr>
            </w:pPr>
            <w:r>
              <w:rPr>
                <w:color w:val="000000"/>
                <w:sz w:val="20"/>
                <w:szCs w:val="20"/>
              </w:rPr>
              <w:t>2.2.3.2</w:t>
            </w:r>
          </w:p>
        </w:tc>
      </w:tr>
      <w:tr w:rsidR="00D75D37" w14:paraId="4A6FD5F5"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F7A1969" w14:textId="77777777" w:rsidR="00D75D37" w:rsidRDefault="008A1D99">
            <w:pPr>
              <w:rPr>
                <w:color w:val="000000"/>
                <w:sz w:val="18"/>
                <w:szCs w:val="18"/>
              </w:rPr>
            </w:pPr>
            <w:r>
              <w:rPr>
                <w:color w:val="000000"/>
                <w:sz w:val="18"/>
                <w:szCs w:val="18"/>
              </w:rPr>
              <w:t>1.1.1.3 (PP)</w:t>
            </w:r>
          </w:p>
        </w:tc>
        <w:tc>
          <w:tcPr>
            <w:tcW w:w="4365" w:type="dxa"/>
            <w:tcBorders>
              <w:top w:val="nil"/>
              <w:left w:val="nil"/>
              <w:bottom w:val="single" w:sz="8" w:space="0" w:color="000000"/>
              <w:right w:val="single" w:sz="8" w:space="0" w:color="000000"/>
            </w:tcBorders>
            <w:vAlign w:val="center"/>
          </w:tcPr>
          <w:p w14:paraId="1A2DB1BB" w14:textId="77777777" w:rsidR="00D75D37" w:rsidRDefault="008A1D99">
            <w:pPr>
              <w:rPr>
                <w:color w:val="000000"/>
                <w:sz w:val="18"/>
                <w:szCs w:val="18"/>
              </w:rPr>
            </w:pPr>
            <w:r>
              <w:rPr>
                <w:color w:val="000000"/>
                <w:sz w:val="18"/>
                <w:szCs w:val="18"/>
              </w:rPr>
              <w:t xml:space="preserve">Sveikatos priežiūros paslaugų kokybės gerinimas Kretingos rajono savivaldybėje                                                                                                                          </w:t>
            </w:r>
          </w:p>
        </w:tc>
        <w:tc>
          <w:tcPr>
            <w:tcW w:w="2003" w:type="dxa"/>
            <w:tcBorders>
              <w:top w:val="nil"/>
              <w:left w:val="nil"/>
              <w:bottom w:val="single" w:sz="8" w:space="0" w:color="000000"/>
              <w:right w:val="single" w:sz="8" w:space="0" w:color="000000"/>
            </w:tcBorders>
            <w:vAlign w:val="center"/>
          </w:tcPr>
          <w:p w14:paraId="66080B94" w14:textId="77777777" w:rsidR="00D75D37" w:rsidRDefault="008A1D99">
            <w:pPr>
              <w:jc w:val="right"/>
              <w:rPr>
                <w:color w:val="000000"/>
                <w:sz w:val="20"/>
                <w:szCs w:val="20"/>
              </w:rPr>
            </w:pPr>
            <w:r>
              <w:rPr>
                <w:color w:val="000000"/>
                <w:sz w:val="20"/>
                <w:szCs w:val="20"/>
              </w:rPr>
              <w:t>764,35</w:t>
            </w:r>
          </w:p>
        </w:tc>
        <w:tc>
          <w:tcPr>
            <w:tcW w:w="1744" w:type="dxa"/>
            <w:tcBorders>
              <w:top w:val="nil"/>
              <w:left w:val="nil"/>
              <w:bottom w:val="single" w:sz="8" w:space="0" w:color="000000"/>
              <w:right w:val="single" w:sz="8" w:space="0" w:color="000000"/>
            </w:tcBorders>
            <w:vAlign w:val="center"/>
          </w:tcPr>
          <w:p w14:paraId="5DB112E4"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8" w:space="0" w:color="000000"/>
              <w:right w:val="single" w:sz="8" w:space="0" w:color="000000"/>
            </w:tcBorders>
            <w:vAlign w:val="center"/>
          </w:tcPr>
          <w:p w14:paraId="6D2EA4C5"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317401A5" w14:textId="77777777" w:rsidR="00D75D37" w:rsidRDefault="008A1D99">
            <w:pPr>
              <w:rPr>
                <w:color w:val="000000"/>
                <w:sz w:val="20"/>
                <w:szCs w:val="20"/>
              </w:rPr>
            </w:pPr>
            <w:r>
              <w:rPr>
                <w:color w:val="000000"/>
                <w:sz w:val="20"/>
                <w:szCs w:val="20"/>
              </w:rPr>
              <w:t>2.2.3.3</w:t>
            </w:r>
          </w:p>
        </w:tc>
      </w:tr>
      <w:tr w:rsidR="00D75D37" w14:paraId="62C73D3B" w14:textId="77777777" w:rsidTr="002A68CB">
        <w:trPr>
          <w:trHeight w:val="354"/>
        </w:trPr>
        <w:tc>
          <w:tcPr>
            <w:tcW w:w="2208" w:type="dxa"/>
            <w:tcBorders>
              <w:top w:val="nil"/>
              <w:left w:val="single" w:sz="8" w:space="0" w:color="000000"/>
              <w:bottom w:val="single" w:sz="4" w:space="0" w:color="auto"/>
              <w:right w:val="single" w:sz="8" w:space="0" w:color="000000"/>
            </w:tcBorders>
            <w:vAlign w:val="center"/>
          </w:tcPr>
          <w:p w14:paraId="3F6FE8A1" w14:textId="77777777" w:rsidR="00D75D37" w:rsidRDefault="008A1D99">
            <w:pPr>
              <w:rPr>
                <w:color w:val="000000"/>
                <w:sz w:val="18"/>
                <w:szCs w:val="18"/>
              </w:rPr>
            </w:pPr>
            <w:r>
              <w:rPr>
                <w:color w:val="000000"/>
                <w:sz w:val="18"/>
                <w:szCs w:val="18"/>
              </w:rPr>
              <w:t>1.1.1.4 (PP)</w:t>
            </w:r>
          </w:p>
        </w:tc>
        <w:tc>
          <w:tcPr>
            <w:tcW w:w="4365" w:type="dxa"/>
            <w:tcBorders>
              <w:top w:val="nil"/>
              <w:left w:val="nil"/>
              <w:bottom w:val="single" w:sz="4" w:space="0" w:color="auto"/>
              <w:right w:val="single" w:sz="8" w:space="0" w:color="000000"/>
            </w:tcBorders>
            <w:vAlign w:val="center"/>
          </w:tcPr>
          <w:p w14:paraId="433C2D0C" w14:textId="77777777" w:rsidR="00D75D37" w:rsidRDefault="008A1D99">
            <w:pPr>
              <w:rPr>
                <w:color w:val="000000"/>
                <w:sz w:val="18"/>
                <w:szCs w:val="18"/>
              </w:rPr>
            </w:pPr>
            <w:r>
              <w:rPr>
                <w:color w:val="000000"/>
                <w:sz w:val="18"/>
                <w:szCs w:val="18"/>
              </w:rPr>
              <w:t xml:space="preserve">Ilgalaikės priežiūros paslaugų plėtra Kretingos rajono savivaldybėje                                                                                                                                    </w:t>
            </w:r>
          </w:p>
        </w:tc>
        <w:tc>
          <w:tcPr>
            <w:tcW w:w="2003" w:type="dxa"/>
            <w:tcBorders>
              <w:top w:val="nil"/>
              <w:left w:val="nil"/>
              <w:bottom w:val="single" w:sz="4" w:space="0" w:color="auto"/>
              <w:right w:val="single" w:sz="8" w:space="0" w:color="000000"/>
            </w:tcBorders>
            <w:vAlign w:val="center"/>
          </w:tcPr>
          <w:p w14:paraId="769906EA" w14:textId="77777777" w:rsidR="00D75D37" w:rsidRDefault="008A1D99">
            <w:pPr>
              <w:jc w:val="right"/>
              <w:rPr>
                <w:color w:val="000000"/>
                <w:sz w:val="20"/>
                <w:szCs w:val="20"/>
              </w:rPr>
            </w:pPr>
            <w:r>
              <w:rPr>
                <w:color w:val="000000"/>
                <w:sz w:val="20"/>
                <w:szCs w:val="20"/>
              </w:rPr>
              <w:t>427,70</w:t>
            </w:r>
          </w:p>
        </w:tc>
        <w:tc>
          <w:tcPr>
            <w:tcW w:w="1744" w:type="dxa"/>
            <w:tcBorders>
              <w:top w:val="nil"/>
              <w:left w:val="nil"/>
              <w:bottom w:val="single" w:sz="4" w:space="0" w:color="auto"/>
              <w:right w:val="single" w:sz="8" w:space="0" w:color="000000"/>
            </w:tcBorders>
            <w:vAlign w:val="center"/>
          </w:tcPr>
          <w:p w14:paraId="67AB2BE0"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4" w:space="0" w:color="auto"/>
              <w:right w:val="single" w:sz="8" w:space="0" w:color="000000"/>
            </w:tcBorders>
            <w:vAlign w:val="center"/>
          </w:tcPr>
          <w:p w14:paraId="2CBF2DBB"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4" w:space="0" w:color="auto"/>
              <w:right w:val="single" w:sz="8" w:space="0" w:color="000000"/>
            </w:tcBorders>
            <w:vAlign w:val="center"/>
          </w:tcPr>
          <w:p w14:paraId="3D4A345A" w14:textId="77777777" w:rsidR="00D75D37" w:rsidRDefault="008A1D99">
            <w:pPr>
              <w:rPr>
                <w:color w:val="000000"/>
                <w:sz w:val="20"/>
                <w:szCs w:val="20"/>
              </w:rPr>
            </w:pPr>
            <w:r>
              <w:rPr>
                <w:color w:val="000000"/>
                <w:sz w:val="20"/>
                <w:szCs w:val="20"/>
              </w:rPr>
              <w:t>2.2.3.3</w:t>
            </w:r>
          </w:p>
        </w:tc>
      </w:tr>
      <w:tr w:rsidR="00D75D37" w14:paraId="330C92E0" w14:textId="77777777" w:rsidTr="002A68CB">
        <w:trPr>
          <w:trHeight w:val="354"/>
        </w:trPr>
        <w:tc>
          <w:tcPr>
            <w:tcW w:w="2208" w:type="dxa"/>
            <w:tcBorders>
              <w:top w:val="single" w:sz="4" w:space="0" w:color="auto"/>
              <w:left w:val="single" w:sz="4" w:space="0" w:color="auto"/>
              <w:bottom w:val="single" w:sz="4" w:space="0" w:color="auto"/>
              <w:right w:val="single" w:sz="4" w:space="0" w:color="auto"/>
            </w:tcBorders>
            <w:vAlign w:val="center"/>
          </w:tcPr>
          <w:p w14:paraId="1084E6CA" w14:textId="77777777" w:rsidR="00D75D37" w:rsidRDefault="008A1D99">
            <w:pPr>
              <w:rPr>
                <w:color w:val="000000"/>
                <w:sz w:val="18"/>
                <w:szCs w:val="18"/>
              </w:rPr>
            </w:pPr>
            <w:r>
              <w:rPr>
                <w:color w:val="000000"/>
                <w:sz w:val="18"/>
                <w:szCs w:val="18"/>
              </w:rPr>
              <w:t>1.1.1.5 (PP)</w:t>
            </w:r>
          </w:p>
        </w:tc>
        <w:tc>
          <w:tcPr>
            <w:tcW w:w="4365" w:type="dxa"/>
            <w:tcBorders>
              <w:top w:val="single" w:sz="4" w:space="0" w:color="auto"/>
              <w:left w:val="single" w:sz="4" w:space="0" w:color="auto"/>
              <w:bottom w:val="single" w:sz="4" w:space="0" w:color="auto"/>
              <w:right w:val="single" w:sz="4" w:space="0" w:color="auto"/>
            </w:tcBorders>
            <w:vAlign w:val="center"/>
          </w:tcPr>
          <w:p w14:paraId="55968B81" w14:textId="77777777" w:rsidR="00D75D37" w:rsidRDefault="008A1D99">
            <w:pPr>
              <w:rPr>
                <w:color w:val="000000"/>
                <w:sz w:val="18"/>
                <w:szCs w:val="18"/>
              </w:rPr>
            </w:pPr>
            <w:r>
              <w:rPr>
                <w:color w:val="000000"/>
                <w:sz w:val="18"/>
                <w:szCs w:val="18"/>
              </w:rPr>
              <w:t xml:space="preserve">Sveikatos specialistų rengimas, pritraukimas Kretingos r. savivaldybėje                                                                                                                                 </w:t>
            </w:r>
          </w:p>
        </w:tc>
        <w:tc>
          <w:tcPr>
            <w:tcW w:w="2003" w:type="dxa"/>
            <w:tcBorders>
              <w:top w:val="single" w:sz="4" w:space="0" w:color="auto"/>
              <w:left w:val="single" w:sz="4" w:space="0" w:color="auto"/>
              <w:bottom w:val="single" w:sz="4" w:space="0" w:color="auto"/>
              <w:right w:val="single" w:sz="4" w:space="0" w:color="auto"/>
            </w:tcBorders>
            <w:vAlign w:val="center"/>
          </w:tcPr>
          <w:p w14:paraId="0B72AF94" w14:textId="77777777" w:rsidR="00D75D37" w:rsidRDefault="008A1D99">
            <w:pPr>
              <w:jc w:val="right"/>
              <w:rPr>
                <w:color w:val="000000"/>
                <w:sz w:val="20"/>
                <w:szCs w:val="20"/>
              </w:rPr>
            </w:pPr>
            <w:r>
              <w:rPr>
                <w:color w:val="000000"/>
                <w:sz w:val="20"/>
                <w:szCs w:val="20"/>
              </w:rPr>
              <w:t>120,00</w:t>
            </w:r>
          </w:p>
        </w:tc>
        <w:tc>
          <w:tcPr>
            <w:tcW w:w="1744" w:type="dxa"/>
            <w:tcBorders>
              <w:top w:val="single" w:sz="4" w:space="0" w:color="auto"/>
              <w:left w:val="single" w:sz="4" w:space="0" w:color="auto"/>
              <w:bottom w:val="single" w:sz="4" w:space="0" w:color="auto"/>
              <w:right w:val="single" w:sz="4" w:space="0" w:color="auto"/>
            </w:tcBorders>
            <w:vAlign w:val="center"/>
          </w:tcPr>
          <w:p w14:paraId="49C680D4" w14:textId="77777777" w:rsidR="00D75D37" w:rsidRDefault="008A1D99">
            <w:pPr>
              <w:jc w:val="right"/>
              <w:rPr>
                <w:color w:val="000000"/>
                <w:sz w:val="20"/>
                <w:szCs w:val="20"/>
              </w:rPr>
            </w:pPr>
            <w:r>
              <w:rPr>
                <w:color w:val="000000"/>
                <w:sz w:val="20"/>
                <w:szCs w:val="20"/>
              </w:rPr>
              <w:t>118,00</w:t>
            </w:r>
          </w:p>
        </w:tc>
        <w:tc>
          <w:tcPr>
            <w:tcW w:w="2131" w:type="dxa"/>
            <w:tcBorders>
              <w:top w:val="single" w:sz="4" w:space="0" w:color="auto"/>
              <w:left w:val="single" w:sz="4" w:space="0" w:color="auto"/>
              <w:bottom w:val="single" w:sz="4" w:space="0" w:color="auto"/>
              <w:right w:val="single" w:sz="4" w:space="0" w:color="auto"/>
            </w:tcBorders>
            <w:vAlign w:val="center"/>
          </w:tcPr>
          <w:p w14:paraId="5F492A78" w14:textId="77777777" w:rsidR="00D75D37" w:rsidRDefault="008A1D99">
            <w:pPr>
              <w:jc w:val="right"/>
              <w:rPr>
                <w:color w:val="000000"/>
                <w:sz w:val="20"/>
                <w:szCs w:val="20"/>
              </w:rPr>
            </w:pPr>
            <w:r>
              <w:rPr>
                <w:color w:val="000000"/>
                <w:sz w:val="20"/>
                <w:szCs w:val="20"/>
              </w:rPr>
              <w:t>70,00</w:t>
            </w:r>
          </w:p>
        </w:tc>
        <w:tc>
          <w:tcPr>
            <w:tcW w:w="2054" w:type="dxa"/>
            <w:tcBorders>
              <w:top w:val="single" w:sz="4" w:space="0" w:color="auto"/>
              <w:left w:val="single" w:sz="4" w:space="0" w:color="auto"/>
              <w:bottom w:val="single" w:sz="4" w:space="0" w:color="auto"/>
              <w:right w:val="single" w:sz="4" w:space="0" w:color="auto"/>
            </w:tcBorders>
            <w:vAlign w:val="center"/>
          </w:tcPr>
          <w:p w14:paraId="14EF1530" w14:textId="77777777" w:rsidR="00D75D37" w:rsidRDefault="008A1D99">
            <w:pPr>
              <w:rPr>
                <w:color w:val="000000"/>
                <w:sz w:val="20"/>
                <w:szCs w:val="20"/>
              </w:rPr>
            </w:pPr>
            <w:r>
              <w:rPr>
                <w:color w:val="000000"/>
                <w:sz w:val="20"/>
                <w:szCs w:val="20"/>
              </w:rPr>
              <w:t> </w:t>
            </w:r>
          </w:p>
        </w:tc>
      </w:tr>
      <w:tr w:rsidR="00D75D37" w14:paraId="0FE51B2C" w14:textId="77777777" w:rsidTr="002A68CB">
        <w:trPr>
          <w:trHeight w:val="354"/>
        </w:trPr>
        <w:tc>
          <w:tcPr>
            <w:tcW w:w="2208" w:type="dxa"/>
            <w:tcBorders>
              <w:top w:val="single" w:sz="4" w:space="0" w:color="auto"/>
              <w:left w:val="single" w:sz="8" w:space="0" w:color="000000"/>
              <w:bottom w:val="single" w:sz="4" w:space="0" w:color="000000"/>
              <w:right w:val="single" w:sz="8" w:space="0" w:color="000000"/>
            </w:tcBorders>
            <w:vAlign w:val="center"/>
          </w:tcPr>
          <w:p w14:paraId="046B7D4F" w14:textId="77777777" w:rsidR="00D75D37" w:rsidRDefault="008A1D99">
            <w:pPr>
              <w:rPr>
                <w:color w:val="000000"/>
                <w:sz w:val="18"/>
                <w:szCs w:val="18"/>
              </w:rPr>
            </w:pPr>
            <w:r>
              <w:rPr>
                <w:color w:val="000000"/>
                <w:sz w:val="18"/>
                <w:szCs w:val="18"/>
              </w:rPr>
              <w:t>1.1.1.6 (PP)</w:t>
            </w:r>
          </w:p>
        </w:tc>
        <w:tc>
          <w:tcPr>
            <w:tcW w:w="4365" w:type="dxa"/>
            <w:tcBorders>
              <w:top w:val="single" w:sz="4" w:space="0" w:color="auto"/>
              <w:left w:val="nil"/>
              <w:bottom w:val="single" w:sz="4" w:space="0" w:color="000000"/>
              <w:right w:val="single" w:sz="8" w:space="0" w:color="000000"/>
            </w:tcBorders>
            <w:vAlign w:val="center"/>
          </w:tcPr>
          <w:p w14:paraId="2AB302B0" w14:textId="77777777" w:rsidR="00D75D37" w:rsidRDefault="008A1D99">
            <w:pPr>
              <w:rPr>
                <w:color w:val="000000"/>
                <w:sz w:val="18"/>
                <w:szCs w:val="18"/>
              </w:rPr>
            </w:pPr>
            <w:r>
              <w:rPr>
                <w:color w:val="000000"/>
                <w:sz w:val="18"/>
                <w:szCs w:val="18"/>
              </w:rPr>
              <w:t xml:space="preserve">Sveikatos centrų veiklos modelio diegimas Kretingos r. savivaldybėje                                                                                                                                    </w:t>
            </w:r>
          </w:p>
        </w:tc>
        <w:tc>
          <w:tcPr>
            <w:tcW w:w="2003" w:type="dxa"/>
            <w:tcBorders>
              <w:top w:val="single" w:sz="4" w:space="0" w:color="auto"/>
              <w:left w:val="nil"/>
              <w:bottom w:val="single" w:sz="4" w:space="0" w:color="000000"/>
              <w:right w:val="single" w:sz="8" w:space="0" w:color="000000"/>
            </w:tcBorders>
            <w:vAlign w:val="center"/>
          </w:tcPr>
          <w:p w14:paraId="307ADC40" w14:textId="77777777" w:rsidR="00D75D37" w:rsidRDefault="008A1D99">
            <w:pPr>
              <w:jc w:val="right"/>
              <w:rPr>
                <w:color w:val="000000"/>
                <w:sz w:val="20"/>
                <w:szCs w:val="20"/>
              </w:rPr>
            </w:pPr>
            <w:r>
              <w:rPr>
                <w:color w:val="000000"/>
                <w:sz w:val="20"/>
                <w:szCs w:val="20"/>
              </w:rPr>
              <w:t>200,00</w:t>
            </w:r>
          </w:p>
        </w:tc>
        <w:tc>
          <w:tcPr>
            <w:tcW w:w="1744" w:type="dxa"/>
            <w:tcBorders>
              <w:top w:val="single" w:sz="4" w:space="0" w:color="auto"/>
              <w:left w:val="nil"/>
              <w:bottom w:val="single" w:sz="4" w:space="0" w:color="000000"/>
              <w:right w:val="single" w:sz="8" w:space="0" w:color="000000"/>
            </w:tcBorders>
            <w:vAlign w:val="center"/>
          </w:tcPr>
          <w:p w14:paraId="74605392" w14:textId="77777777" w:rsidR="00D75D37" w:rsidRDefault="008A1D99">
            <w:pPr>
              <w:jc w:val="right"/>
              <w:rPr>
                <w:color w:val="000000"/>
                <w:sz w:val="20"/>
                <w:szCs w:val="20"/>
              </w:rPr>
            </w:pPr>
            <w:r>
              <w:rPr>
                <w:color w:val="000000"/>
                <w:sz w:val="20"/>
                <w:szCs w:val="20"/>
              </w:rPr>
              <w:t>200,00</w:t>
            </w:r>
          </w:p>
        </w:tc>
        <w:tc>
          <w:tcPr>
            <w:tcW w:w="2131" w:type="dxa"/>
            <w:tcBorders>
              <w:top w:val="single" w:sz="4" w:space="0" w:color="auto"/>
              <w:left w:val="nil"/>
              <w:bottom w:val="single" w:sz="4" w:space="0" w:color="000000"/>
              <w:right w:val="single" w:sz="8" w:space="0" w:color="000000"/>
            </w:tcBorders>
            <w:vAlign w:val="center"/>
          </w:tcPr>
          <w:p w14:paraId="2E72FD74" w14:textId="77777777" w:rsidR="00D75D37" w:rsidRDefault="008A1D99">
            <w:pPr>
              <w:jc w:val="right"/>
              <w:rPr>
                <w:color w:val="000000"/>
                <w:sz w:val="20"/>
                <w:szCs w:val="20"/>
              </w:rPr>
            </w:pPr>
            <w:r>
              <w:rPr>
                <w:color w:val="000000"/>
                <w:sz w:val="20"/>
                <w:szCs w:val="20"/>
              </w:rPr>
              <w:t>105,00</w:t>
            </w:r>
          </w:p>
        </w:tc>
        <w:tc>
          <w:tcPr>
            <w:tcW w:w="2054" w:type="dxa"/>
            <w:tcBorders>
              <w:top w:val="single" w:sz="4" w:space="0" w:color="auto"/>
              <w:left w:val="nil"/>
              <w:bottom w:val="single" w:sz="4" w:space="0" w:color="000000"/>
              <w:right w:val="single" w:sz="8" w:space="0" w:color="000000"/>
            </w:tcBorders>
            <w:vAlign w:val="center"/>
          </w:tcPr>
          <w:p w14:paraId="0C7216E6" w14:textId="77777777" w:rsidR="00D75D37" w:rsidRDefault="008A1D99">
            <w:pPr>
              <w:rPr>
                <w:color w:val="000000"/>
                <w:sz w:val="20"/>
                <w:szCs w:val="20"/>
              </w:rPr>
            </w:pPr>
            <w:r>
              <w:rPr>
                <w:color w:val="000000"/>
                <w:sz w:val="20"/>
                <w:szCs w:val="20"/>
              </w:rPr>
              <w:t> </w:t>
            </w:r>
          </w:p>
        </w:tc>
      </w:tr>
      <w:tr w:rsidR="00D75D37" w14:paraId="499EE038" w14:textId="77777777">
        <w:trPr>
          <w:trHeight w:val="354"/>
        </w:trPr>
        <w:tc>
          <w:tcPr>
            <w:tcW w:w="2208" w:type="dxa"/>
            <w:tcBorders>
              <w:top w:val="single" w:sz="4" w:space="0" w:color="000000"/>
              <w:left w:val="single" w:sz="4" w:space="0" w:color="000000"/>
              <w:bottom w:val="single" w:sz="4" w:space="0" w:color="000000"/>
              <w:right w:val="single" w:sz="4" w:space="0" w:color="000000"/>
            </w:tcBorders>
            <w:vAlign w:val="center"/>
          </w:tcPr>
          <w:p w14:paraId="63502180" w14:textId="77777777" w:rsidR="00D75D37" w:rsidRDefault="008A1D99">
            <w:pPr>
              <w:rPr>
                <w:b/>
                <w:bCs/>
                <w:color w:val="000000"/>
                <w:sz w:val="18"/>
                <w:szCs w:val="18"/>
              </w:rPr>
            </w:pPr>
            <w:r>
              <w:rPr>
                <w:b/>
                <w:bCs/>
                <w:color w:val="000000"/>
                <w:sz w:val="18"/>
                <w:szCs w:val="18"/>
              </w:rPr>
              <w:t>1.1.4. (T)</w:t>
            </w:r>
          </w:p>
        </w:tc>
        <w:tc>
          <w:tcPr>
            <w:tcW w:w="4365" w:type="dxa"/>
            <w:tcBorders>
              <w:top w:val="single" w:sz="4" w:space="0" w:color="000000"/>
              <w:left w:val="single" w:sz="4" w:space="0" w:color="000000"/>
              <w:bottom w:val="single" w:sz="4" w:space="0" w:color="000000"/>
              <w:right w:val="single" w:sz="4" w:space="0" w:color="000000"/>
            </w:tcBorders>
            <w:vAlign w:val="center"/>
          </w:tcPr>
          <w:p w14:paraId="14222663" w14:textId="77777777" w:rsidR="00D75D37" w:rsidRDefault="008A1D99">
            <w:pPr>
              <w:rPr>
                <w:b/>
                <w:bCs/>
                <w:color w:val="000000"/>
                <w:sz w:val="18"/>
                <w:szCs w:val="18"/>
              </w:rPr>
            </w:pPr>
            <w:r>
              <w:rPr>
                <w:b/>
                <w:bCs/>
                <w:color w:val="000000"/>
                <w:sz w:val="18"/>
                <w:szCs w:val="18"/>
              </w:rPr>
              <w:t>Uždavinys. Ugdyti sportišką bendruomenę</w:t>
            </w:r>
          </w:p>
        </w:tc>
        <w:tc>
          <w:tcPr>
            <w:tcW w:w="2003" w:type="dxa"/>
            <w:tcBorders>
              <w:top w:val="single" w:sz="4" w:space="0" w:color="000000"/>
              <w:left w:val="single" w:sz="4" w:space="0" w:color="000000"/>
              <w:bottom w:val="single" w:sz="4" w:space="0" w:color="000000"/>
              <w:right w:val="single" w:sz="4" w:space="0" w:color="000000"/>
            </w:tcBorders>
            <w:vAlign w:val="center"/>
          </w:tcPr>
          <w:p w14:paraId="7D27533E" w14:textId="77777777" w:rsidR="00D75D37" w:rsidRDefault="008A1D99">
            <w:pPr>
              <w:jc w:val="right"/>
              <w:rPr>
                <w:b/>
                <w:bCs/>
                <w:color w:val="000000"/>
                <w:sz w:val="20"/>
                <w:szCs w:val="20"/>
              </w:rPr>
            </w:pPr>
            <w:r>
              <w:rPr>
                <w:b/>
                <w:bCs/>
                <w:color w:val="000000"/>
                <w:sz w:val="20"/>
                <w:szCs w:val="20"/>
              </w:rPr>
              <w:t>1535,00</w:t>
            </w:r>
          </w:p>
        </w:tc>
        <w:tc>
          <w:tcPr>
            <w:tcW w:w="1744" w:type="dxa"/>
            <w:tcBorders>
              <w:top w:val="single" w:sz="4" w:space="0" w:color="000000"/>
              <w:left w:val="single" w:sz="4" w:space="0" w:color="000000"/>
              <w:bottom w:val="single" w:sz="4" w:space="0" w:color="000000"/>
              <w:right w:val="single" w:sz="4" w:space="0" w:color="000000"/>
            </w:tcBorders>
            <w:vAlign w:val="center"/>
          </w:tcPr>
          <w:p w14:paraId="68B162F6" w14:textId="77777777" w:rsidR="00D75D37" w:rsidRDefault="008A1D99">
            <w:pPr>
              <w:jc w:val="right"/>
              <w:rPr>
                <w:b/>
                <w:bCs/>
                <w:color w:val="000000"/>
                <w:sz w:val="20"/>
                <w:szCs w:val="20"/>
              </w:rPr>
            </w:pPr>
            <w:r>
              <w:rPr>
                <w:b/>
                <w:bCs/>
                <w:color w:val="000000"/>
                <w:sz w:val="20"/>
                <w:szCs w:val="20"/>
              </w:rPr>
              <w:t>1300,00</w:t>
            </w:r>
          </w:p>
        </w:tc>
        <w:tc>
          <w:tcPr>
            <w:tcW w:w="2131" w:type="dxa"/>
            <w:tcBorders>
              <w:top w:val="single" w:sz="4" w:space="0" w:color="000000"/>
              <w:left w:val="single" w:sz="4" w:space="0" w:color="000000"/>
              <w:bottom w:val="single" w:sz="4" w:space="0" w:color="000000"/>
              <w:right w:val="single" w:sz="4" w:space="0" w:color="000000"/>
            </w:tcBorders>
            <w:vAlign w:val="center"/>
          </w:tcPr>
          <w:p w14:paraId="782E77DE" w14:textId="77777777" w:rsidR="00D75D37" w:rsidRDefault="008A1D99">
            <w:pPr>
              <w:jc w:val="right"/>
              <w:rPr>
                <w:b/>
                <w:bCs/>
                <w:color w:val="000000"/>
                <w:sz w:val="20"/>
                <w:szCs w:val="20"/>
              </w:rPr>
            </w:pPr>
            <w:r>
              <w:rPr>
                <w:b/>
                <w:bCs/>
                <w:color w:val="000000"/>
                <w:sz w:val="20"/>
                <w:szCs w:val="20"/>
              </w:rPr>
              <w:t>1500,00</w:t>
            </w:r>
          </w:p>
        </w:tc>
        <w:tc>
          <w:tcPr>
            <w:tcW w:w="2054" w:type="dxa"/>
            <w:tcBorders>
              <w:top w:val="single" w:sz="4" w:space="0" w:color="000000"/>
              <w:left w:val="single" w:sz="4" w:space="0" w:color="000000"/>
              <w:bottom w:val="single" w:sz="4" w:space="0" w:color="000000"/>
              <w:right w:val="single" w:sz="4" w:space="0" w:color="000000"/>
            </w:tcBorders>
            <w:vAlign w:val="center"/>
          </w:tcPr>
          <w:p w14:paraId="29B96D32" w14:textId="77777777" w:rsidR="00D75D37" w:rsidRDefault="008A1D99">
            <w:pPr>
              <w:rPr>
                <w:color w:val="000000"/>
                <w:sz w:val="20"/>
                <w:szCs w:val="20"/>
              </w:rPr>
            </w:pPr>
            <w:r>
              <w:rPr>
                <w:color w:val="000000"/>
                <w:sz w:val="20"/>
                <w:szCs w:val="20"/>
              </w:rPr>
              <w:t> </w:t>
            </w:r>
          </w:p>
        </w:tc>
      </w:tr>
      <w:tr w:rsidR="00D75D37" w14:paraId="72C2CA14" w14:textId="77777777">
        <w:trPr>
          <w:trHeight w:val="354"/>
        </w:trPr>
        <w:tc>
          <w:tcPr>
            <w:tcW w:w="2208" w:type="dxa"/>
            <w:tcBorders>
              <w:top w:val="single" w:sz="4" w:space="0" w:color="000000"/>
              <w:left w:val="single" w:sz="8" w:space="0" w:color="000000"/>
              <w:bottom w:val="single" w:sz="8" w:space="0" w:color="000000"/>
              <w:right w:val="single" w:sz="8" w:space="0" w:color="000000"/>
            </w:tcBorders>
            <w:vAlign w:val="center"/>
          </w:tcPr>
          <w:p w14:paraId="6F0CA200" w14:textId="77777777" w:rsidR="00D75D37" w:rsidRDefault="008A1D99">
            <w:pPr>
              <w:rPr>
                <w:color w:val="000000"/>
                <w:sz w:val="18"/>
                <w:szCs w:val="18"/>
              </w:rPr>
            </w:pPr>
            <w:r>
              <w:rPr>
                <w:color w:val="000000"/>
                <w:sz w:val="18"/>
                <w:szCs w:val="18"/>
              </w:rPr>
              <w:t>1.1.4.7 (TP)</w:t>
            </w:r>
          </w:p>
        </w:tc>
        <w:tc>
          <w:tcPr>
            <w:tcW w:w="4365" w:type="dxa"/>
            <w:tcBorders>
              <w:top w:val="single" w:sz="4" w:space="0" w:color="000000"/>
              <w:left w:val="nil"/>
              <w:bottom w:val="single" w:sz="8" w:space="0" w:color="000000"/>
              <w:right w:val="single" w:sz="8" w:space="0" w:color="000000"/>
            </w:tcBorders>
            <w:vAlign w:val="center"/>
          </w:tcPr>
          <w:p w14:paraId="52AFDC26" w14:textId="77777777" w:rsidR="00D75D37" w:rsidRDefault="008A1D99">
            <w:pPr>
              <w:rPr>
                <w:color w:val="000000"/>
                <w:sz w:val="18"/>
                <w:szCs w:val="18"/>
              </w:rPr>
            </w:pPr>
            <w:r>
              <w:rPr>
                <w:color w:val="000000"/>
                <w:sz w:val="18"/>
                <w:szCs w:val="18"/>
              </w:rPr>
              <w:t xml:space="preserve">Motobolo aikštės tvarkymas                                                                                                                                                                              </w:t>
            </w:r>
          </w:p>
        </w:tc>
        <w:tc>
          <w:tcPr>
            <w:tcW w:w="2003" w:type="dxa"/>
            <w:tcBorders>
              <w:top w:val="single" w:sz="4" w:space="0" w:color="000000"/>
              <w:left w:val="nil"/>
              <w:bottom w:val="single" w:sz="8" w:space="0" w:color="000000"/>
              <w:right w:val="single" w:sz="8" w:space="0" w:color="000000"/>
            </w:tcBorders>
            <w:vAlign w:val="center"/>
          </w:tcPr>
          <w:p w14:paraId="3F9D8B46" w14:textId="77777777" w:rsidR="00D75D37" w:rsidRDefault="008A1D99">
            <w:pPr>
              <w:jc w:val="right"/>
              <w:rPr>
                <w:color w:val="000000"/>
                <w:sz w:val="20"/>
                <w:szCs w:val="20"/>
              </w:rPr>
            </w:pPr>
            <w:r>
              <w:rPr>
                <w:color w:val="000000"/>
                <w:sz w:val="20"/>
                <w:szCs w:val="20"/>
              </w:rPr>
              <w:t>235,00</w:t>
            </w:r>
          </w:p>
        </w:tc>
        <w:tc>
          <w:tcPr>
            <w:tcW w:w="1744" w:type="dxa"/>
            <w:tcBorders>
              <w:top w:val="single" w:sz="4" w:space="0" w:color="000000"/>
              <w:left w:val="nil"/>
              <w:bottom w:val="single" w:sz="8" w:space="0" w:color="000000"/>
              <w:right w:val="single" w:sz="8" w:space="0" w:color="000000"/>
            </w:tcBorders>
            <w:vAlign w:val="center"/>
          </w:tcPr>
          <w:p w14:paraId="19F4E4BC" w14:textId="77777777" w:rsidR="00D75D37" w:rsidRDefault="008A1D99">
            <w:pPr>
              <w:jc w:val="right"/>
              <w:rPr>
                <w:color w:val="000000"/>
                <w:sz w:val="20"/>
                <w:szCs w:val="20"/>
              </w:rPr>
            </w:pPr>
            <w:r>
              <w:rPr>
                <w:color w:val="000000"/>
                <w:sz w:val="20"/>
                <w:szCs w:val="20"/>
              </w:rPr>
              <w:t>50,00</w:t>
            </w:r>
          </w:p>
        </w:tc>
        <w:tc>
          <w:tcPr>
            <w:tcW w:w="2131" w:type="dxa"/>
            <w:tcBorders>
              <w:top w:val="single" w:sz="4" w:space="0" w:color="000000"/>
              <w:left w:val="nil"/>
              <w:bottom w:val="single" w:sz="8" w:space="0" w:color="000000"/>
              <w:right w:val="single" w:sz="8" w:space="0" w:color="000000"/>
            </w:tcBorders>
            <w:vAlign w:val="center"/>
          </w:tcPr>
          <w:p w14:paraId="62F7ADC7" w14:textId="77777777" w:rsidR="00D75D37" w:rsidRDefault="008A1D99">
            <w:pPr>
              <w:jc w:val="right"/>
              <w:rPr>
                <w:color w:val="000000"/>
                <w:sz w:val="20"/>
                <w:szCs w:val="20"/>
              </w:rPr>
            </w:pPr>
            <w:r>
              <w:rPr>
                <w:color w:val="000000"/>
                <w:sz w:val="20"/>
                <w:szCs w:val="20"/>
              </w:rPr>
              <w:t>200,00</w:t>
            </w:r>
          </w:p>
        </w:tc>
        <w:tc>
          <w:tcPr>
            <w:tcW w:w="2054" w:type="dxa"/>
            <w:tcBorders>
              <w:top w:val="single" w:sz="4" w:space="0" w:color="000000"/>
              <w:left w:val="nil"/>
              <w:bottom w:val="single" w:sz="8" w:space="0" w:color="000000"/>
              <w:right w:val="single" w:sz="8" w:space="0" w:color="000000"/>
            </w:tcBorders>
            <w:vAlign w:val="center"/>
          </w:tcPr>
          <w:p w14:paraId="52D28EF2" w14:textId="77777777" w:rsidR="00D75D37" w:rsidRDefault="008A1D99">
            <w:pPr>
              <w:rPr>
                <w:color w:val="000000"/>
                <w:sz w:val="20"/>
                <w:szCs w:val="20"/>
              </w:rPr>
            </w:pPr>
            <w:r>
              <w:rPr>
                <w:color w:val="000000"/>
                <w:sz w:val="20"/>
                <w:szCs w:val="20"/>
              </w:rPr>
              <w:t>2.3.2.4</w:t>
            </w:r>
          </w:p>
        </w:tc>
      </w:tr>
      <w:tr w:rsidR="00D75D37" w14:paraId="09B966BB"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35CF5E3F" w14:textId="77777777" w:rsidR="00D75D37" w:rsidRDefault="008A1D99">
            <w:pPr>
              <w:rPr>
                <w:color w:val="000000"/>
                <w:sz w:val="18"/>
                <w:szCs w:val="18"/>
              </w:rPr>
            </w:pPr>
            <w:r>
              <w:rPr>
                <w:color w:val="000000"/>
                <w:sz w:val="18"/>
                <w:szCs w:val="18"/>
              </w:rPr>
              <w:t>1.1.4.8 (TP)</w:t>
            </w:r>
          </w:p>
        </w:tc>
        <w:tc>
          <w:tcPr>
            <w:tcW w:w="4365" w:type="dxa"/>
            <w:tcBorders>
              <w:top w:val="nil"/>
              <w:left w:val="nil"/>
              <w:bottom w:val="single" w:sz="8" w:space="0" w:color="000000"/>
              <w:right w:val="single" w:sz="8" w:space="0" w:color="000000"/>
            </w:tcBorders>
            <w:vAlign w:val="center"/>
          </w:tcPr>
          <w:p w14:paraId="6F5F6FD3" w14:textId="77777777" w:rsidR="00D75D37" w:rsidRDefault="008A1D99">
            <w:pPr>
              <w:rPr>
                <w:color w:val="000000"/>
                <w:sz w:val="18"/>
                <w:szCs w:val="18"/>
              </w:rPr>
            </w:pPr>
            <w:r>
              <w:rPr>
                <w:color w:val="000000"/>
                <w:sz w:val="18"/>
                <w:szCs w:val="18"/>
              </w:rPr>
              <w:t xml:space="preserve">Kretingos miesto stadiono tvarkymas                                                                                                                                                                     </w:t>
            </w:r>
          </w:p>
        </w:tc>
        <w:tc>
          <w:tcPr>
            <w:tcW w:w="2003" w:type="dxa"/>
            <w:tcBorders>
              <w:top w:val="nil"/>
              <w:left w:val="nil"/>
              <w:bottom w:val="single" w:sz="8" w:space="0" w:color="000000"/>
              <w:right w:val="single" w:sz="8" w:space="0" w:color="000000"/>
            </w:tcBorders>
            <w:vAlign w:val="center"/>
          </w:tcPr>
          <w:p w14:paraId="3B51E2CB" w14:textId="77777777" w:rsidR="00D75D37" w:rsidRDefault="008A1D99">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tcPr>
          <w:p w14:paraId="4F766A60" w14:textId="77777777" w:rsidR="00D75D37" w:rsidRDefault="008A1D99">
            <w:pPr>
              <w:jc w:val="right"/>
              <w:rPr>
                <w:color w:val="000000"/>
                <w:sz w:val="20"/>
                <w:szCs w:val="20"/>
              </w:rPr>
            </w:pPr>
            <w:r>
              <w:rPr>
                <w:color w:val="000000"/>
                <w:sz w:val="20"/>
                <w:szCs w:val="20"/>
              </w:rPr>
              <w:t>50,00</w:t>
            </w:r>
          </w:p>
        </w:tc>
        <w:tc>
          <w:tcPr>
            <w:tcW w:w="2131" w:type="dxa"/>
            <w:tcBorders>
              <w:top w:val="nil"/>
              <w:left w:val="nil"/>
              <w:bottom w:val="single" w:sz="8" w:space="0" w:color="000000"/>
              <w:right w:val="single" w:sz="8" w:space="0" w:color="000000"/>
            </w:tcBorders>
            <w:vAlign w:val="center"/>
          </w:tcPr>
          <w:p w14:paraId="0CDBBC8B" w14:textId="77777777" w:rsidR="00D75D37" w:rsidRDefault="008A1D99">
            <w:pPr>
              <w:jc w:val="right"/>
              <w:rPr>
                <w:color w:val="000000"/>
                <w:sz w:val="20"/>
                <w:szCs w:val="20"/>
              </w:rPr>
            </w:pPr>
            <w:r>
              <w:rPr>
                <w:color w:val="000000"/>
                <w:sz w:val="20"/>
                <w:szCs w:val="20"/>
              </w:rPr>
              <w:t>500,00</w:t>
            </w:r>
          </w:p>
        </w:tc>
        <w:tc>
          <w:tcPr>
            <w:tcW w:w="2054" w:type="dxa"/>
            <w:tcBorders>
              <w:top w:val="nil"/>
              <w:left w:val="nil"/>
              <w:bottom w:val="single" w:sz="8" w:space="0" w:color="000000"/>
              <w:right w:val="single" w:sz="8" w:space="0" w:color="000000"/>
            </w:tcBorders>
            <w:vAlign w:val="center"/>
          </w:tcPr>
          <w:p w14:paraId="64DCE7E7" w14:textId="77777777" w:rsidR="00D75D37" w:rsidRDefault="008A1D99">
            <w:pPr>
              <w:rPr>
                <w:color w:val="000000"/>
                <w:sz w:val="20"/>
                <w:szCs w:val="20"/>
              </w:rPr>
            </w:pPr>
            <w:r>
              <w:rPr>
                <w:color w:val="000000"/>
                <w:sz w:val="20"/>
                <w:szCs w:val="20"/>
              </w:rPr>
              <w:t>2.3.2.4</w:t>
            </w:r>
          </w:p>
        </w:tc>
      </w:tr>
      <w:tr w:rsidR="00D75D37" w14:paraId="58E0D21D"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28A6D74C" w14:textId="77777777" w:rsidR="00D75D37" w:rsidRDefault="008A1D99">
            <w:pPr>
              <w:rPr>
                <w:color w:val="000000"/>
                <w:sz w:val="18"/>
                <w:szCs w:val="18"/>
              </w:rPr>
            </w:pPr>
            <w:r>
              <w:rPr>
                <w:color w:val="000000"/>
                <w:sz w:val="18"/>
                <w:szCs w:val="18"/>
              </w:rPr>
              <w:t>1.1.4.9 (TP)</w:t>
            </w:r>
          </w:p>
        </w:tc>
        <w:tc>
          <w:tcPr>
            <w:tcW w:w="4365" w:type="dxa"/>
            <w:tcBorders>
              <w:top w:val="nil"/>
              <w:left w:val="nil"/>
              <w:bottom w:val="single" w:sz="8" w:space="0" w:color="000000"/>
              <w:right w:val="single" w:sz="8" w:space="0" w:color="000000"/>
            </w:tcBorders>
            <w:vAlign w:val="center"/>
          </w:tcPr>
          <w:p w14:paraId="239E3D67" w14:textId="77777777" w:rsidR="00D75D37" w:rsidRDefault="008A1D99">
            <w:pPr>
              <w:rPr>
                <w:color w:val="000000"/>
                <w:sz w:val="18"/>
                <w:szCs w:val="18"/>
              </w:rPr>
            </w:pPr>
            <w:r>
              <w:rPr>
                <w:color w:val="000000"/>
                <w:sz w:val="18"/>
                <w:szCs w:val="18"/>
              </w:rPr>
              <w:t xml:space="preserve">Sporto aikštynų atnaujinimas                                                                                                                                                                            </w:t>
            </w:r>
          </w:p>
        </w:tc>
        <w:tc>
          <w:tcPr>
            <w:tcW w:w="2003" w:type="dxa"/>
            <w:tcBorders>
              <w:top w:val="nil"/>
              <w:left w:val="nil"/>
              <w:bottom w:val="single" w:sz="8" w:space="0" w:color="000000"/>
              <w:right w:val="single" w:sz="8" w:space="0" w:color="000000"/>
            </w:tcBorders>
            <w:vAlign w:val="center"/>
          </w:tcPr>
          <w:p w14:paraId="08A65424" w14:textId="77777777" w:rsidR="00D75D37" w:rsidRDefault="008A1D99">
            <w:pPr>
              <w:jc w:val="right"/>
              <w:rPr>
                <w:color w:val="000000"/>
                <w:sz w:val="20"/>
                <w:szCs w:val="20"/>
              </w:rPr>
            </w:pPr>
            <w:r>
              <w:rPr>
                <w:color w:val="000000"/>
                <w:sz w:val="20"/>
                <w:szCs w:val="20"/>
              </w:rPr>
              <w:t>1300,00</w:t>
            </w:r>
          </w:p>
        </w:tc>
        <w:tc>
          <w:tcPr>
            <w:tcW w:w="1744" w:type="dxa"/>
            <w:tcBorders>
              <w:top w:val="nil"/>
              <w:left w:val="nil"/>
              <w:bottom w:val="single" w:sz="8" w:space="0" w:color="000000"/>
              <w:right w:val="single" w:sz="8" w:space="0" w:color="000000"/>
            </w:tcBorders>
            <w:vAlign w:val="center"/>
          </w:tcPr>
          <w:p w14:paraId="6FF693A3" w14:textId="77777777" w:rsidR="00D75D37" w:rsidRDefault="008A1D99">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tcPr>
          <w:p w14:paraId="618AB4A5" w14:textId="77777777" w:rsidR="00D75D37" w:rsidRDefault="008A1D99">
            <w:pPr>
              <w:jc w:val="right"/>
              <w:rPr>
                <w:color w:val="000000"/>
                <w:sz w:val="20"/>
                <w:szCs w:val="20"/>
              </w:rPr>
            </w:pPr>
            <w:r>
              <w:rPr>
                <w:color w:val="000000"/>
                <w:sz w:val="20"/>
                <w:szCs w:val="20"/>
              </w:rPr>
              <w:t>800,00</w:t>
            </w:r>
          </w:p>
        </w:tc>
        <w:tc>
          <w:tcPr>
            <w:tcW w:w="2054" w:type="dxa"/>
            <w:tcBorders>
              <w:top w:val="nil"/>
              <w:left w:val="nil"/>
              <w:bottom w:val="single" w:sz="8" w:space="0" w:color="000000"/>
              <w:right w:val="single" w:sz="8" w:space="0" w:color="000000"/>
            </w:tcBorders>
            <w:vAlign w:val="center"/>
          </w:tcPr>
          <w:p w14:paraId="21411574" w14:textId="77777777" w:rsidR="00D75D37" w:rsidRDefault="008A1D99">
            <w:pPr>
              <w:rPr>
                <w:color w:val="000000"/>
                <w:sz w:val="20"/>
                <w:szCs w:val="20"/>
              </w:rPr>
            </w:pPr>
            <w:r>
              <w:rPr>
                <w:color w:val="000000"/>
                <w:sz w:val="20"/>
                <w:szCs w:val="20"/>
              </w:rPr>
              <w:t>2.3.2.4</w:t>
            </w:r>
          </w:p>
        </w:tc>
      </w:tr>
      <w:tr w:rsidR="00D75D37" w14:paraId="387F2159"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3E98D9C" w14:textId="77777777" w:rsidR="00D75D37" w:rsidRDefault="008A1D99">
            <w:pPr>
              <w:rPr>
                <w:b/>
                <w:bCs/>
                <w:color w:val="000000"/>
                <w:sz w:val="18"/>
                <w:szCs w:val="18"/>
              </w:rPr>
            </w:pPr>
            <w:r>
              <w:rPr>
                <w:b/>
                <w:bCs/>
                <w:color w:val="000000"/>
                <w:sz w:val="18"/>
                <w:szCs w:val="18"/>
              </w:rPr>
              <w:t>1.2.4. (T)</w:t>
            </w:r>
          </w:p>
        </w:tc>
        <w:tc>
          <w:tcPr>
            <w:tcW w:w="4365" w:type="dxa"/>
            <w:tcBorders>
              <w:top w:val="nil"/>
              <w:left w:val="nil"/>
              <w:bottom w:val="single" w:sz="8" w:space="0" w:color="000000"/>
              <w:right w:val="single" w:sz="8" w:space="0" w:color="000000"/>
            </w:tcBorders>
            <w:vAlign w:val="center"/>
          </w:tcPr>
          <w:p w14:paraId="71EA62CD" w14:textId="77777777" w:rsidR="00D75D37" w:rsidRDefault="008A1D99">
            <w:pPr>
              <w:rPr>
                <w:b/>
                <w:bCs/>
                <w:color w:val="000000"/>
                <w:sz w:val="18"/>
                <w:szCs w:val="18"/>
              </w:rPr>
            </w:pPr>
            <w:r>
              <w:rPr>
                <w:b/>
                <w:bCs/>
                <w:color w:val="000000"/>
                <w:sz w:val="18"/>
                <w:szCs w:val="18"/>
              </w:rPr>
              <w:t>Uždavinys. Modernizuoti švietimo infrastruktūrą</w:t>
            </w:r>
          </w:p>
        </w:tc>
        <w:tc>
          <w:tcPr>
            <w:tcW w:w="2003" w:type="dxa"/>
            <w:tcBorders>
              <w:top w:val="nil"/>
              <w:left w:val="nil"/>
              <w:bottom w:val="single" w:sz="8" w:space="0" w:color="000000"/>
              <w:right w:val="single" w:sz="8" w:space="0" w:color="000000"/>
            </w:tcBorders>
            <w:vAlign w:val="center"/>
          </w:tcPr>
          <w:p w14:paraId="47DD371A" w14:textId="77777777" w:rsidR="00D75D37" w:rsidRDefault="008A1D99">
            <w:pPr>
              <w:jc w:val="right"/>
              <w:rPr>
                <w:b/>
                <w:bCs/>
                <w:color w:val="000000"/>
                <w:sz w:val="20"/>
                <w:szCs w:val="20"/>
              </w:rPr>
            </w:pPr>
            <w:r>
              <w:rPr>
                <w:b/>
                <w:bCs/>
                <w:color w:val="000000"/>
                <w:sz w:val="20"/>
                <w:szCs w:val="20"/>
              </w:rPr>
              <w:t>3550,00</w:t>
            </w:r>
          </w:p>
        </w:tc>
        <w:tc>
          <w:tcPr>
            <w:tcW w:w="1744" w:type="dxa"/>
            <w:tcBorders>
              <w:top w:val="nil"/>
              <w:left w:val="nil"/>
              <w:bottom w:val="single" w:sz="8" w:space="0" w:color="000000"/>
              <w:right w:val="single" w:sz="8" w:space="0" w:color="000000"/>
            </w:tcBorders>
            <w:vAlign w:val="center"/>
          </w:tcPr>
          <w:p w14:paraId="0C97B831" w14:textId="77777777" w:rsidR="00D75D37" w:rsidRDefault="008A1D99">
            <w:pPr>
              <w:jc w:val="right"/>
              <w:rPr>
                <w:b/>
                <w:bCs/>
                <w:color w:val="000000"/>
                <w:sz w:val="20"/>
                <w:szCs w:val="20"/>
              </w:rPr>
            </w:pPr>
            <w:r>
              <w:rPr>
                <w:b/>
                <w:bCs/>
                <w:color w:val="000000"/>
                <w:sz w:val="20"/>
                <w:szCs w:val="20"/>
              </w:rPr>
              <w:t>2604,00</w:t>
            </w:r>
          </w:p>
        </w:tc>
        <w:tc>
          <w:tcPr>
            <w:tcW w:w="2131" w:type="dxa"/>
            <w:tcBorders>
              <w:top w:val="nil"/>
              <w:left w:val="nil"/>
              <w:bottom w:val="single" w:sz="8" w:space="0" w:color="000000"/>
              <w:right w:val="single" w:sz="8" w:space="0" w:color="000000"/>
            </w:tcBorders>
            <w:vAlign w:val="center"/>
          </w:tcPr>
          <w:p w14:paraId="3381D7D0" w14:textId="77777777" w:rsidR="00D75D37" w:rsidRDefault="008A1D99">
            <w:pPr>
              <w:jc w:val="right"/>
              <w:rPr>
                <w:b/>
                <w:bCs/>
                <w:color w:val="000000"/>
                <w:sz w:val="20"/>
                <w:szCs w:val="20"/>
              </w:rPr>
            </w:pPr>
            <w:r>
              <w:rPr>
                <w:b/>
                <w:bCs/>
                <w:color w:val="000000"/>
                <w:sz w:val="20"/>
                <w:szCs w:val="20"/>
              </w:rPr>
              <w:t>1650,00</w:t>
            </w:r>
          </w:p>
        </w:tc>
        <w:tc>
          <w:tcPr>
            <w:tcW w:w="2054" w:type="dxa"/>
            <w:tcBorders>
              <w:top w:val="nil"/>
              <w:left w:val="nil"/>
              <w:bottom w:val="single" w:sz="8" w:space="0" w:color="000000"/>
              <w:right w:val="single" w:sz="8" w:space="0" w:color="000000"/>
            </w:tcBorders>
            <w:vAlign w:val="center"/>
          </w:tcPr>
          <w:p w14:paraId="17412041" w14:textId="77777777" w:rsidR="00D75D37" w:rsidRDefault="008A1D99">
            <w:pPr>
              <w:rPr>
                <w:color w:val="000000"/>
                <w:sz w:val="20"/>
                <w:szCs w:val="20"/>
              </w:rPr>
            </w:pPr>
            <w:r>
              <w:rPr>
                <w:color w:val="000000"/>
                <w:sz w:val="20"/>
                <w:szCs w:val="20"/>
              </w:rPr>
              <w:t> </w:t>
            </w:r>
          </w:p>
        </w:tc>
      </w:tr>
      <w:tr w:rsidR="00D75D37" w14:paraId="06A8688A"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02F34F8" w14:textId="77777777" w:rsidR="00D75D37" w:rsidRDefault="008A1D99">
            <w:pPr>
              <w:rPr>
                <w:color w:val="000000"/>
                <w:sz w:val="18"/>
                <w:szCs w:val="18"/>
              </w:rPr>
            </w:pPr>
            <w:r>
              <w:rPr>
                <w:color w:val="000000"/>
                <w:sz w:val="18"/>
                <w:szCs w:val="18"/>
              </w:rPr>
              <w:t>1.2.4.18 (PP)</w:t>
            </w:r>
          </w:p>
        </w:tc>
        <w:tc>
          <w:tcPr>
            <w:tcW w:w="4365" w:type="dxa"/>
            <w:tcBorders>
              <w:top w:val="nil"/>
              <w:left w:val="nil"/>
              <w:bottom w:val="single" w:sz="8" w:space="0" w:color="000000"/>
              <w:right w:val="single" w:sz="8" w:space="0" w:color="000000"/>
            </w:tcBorders>
            <w:vAlign w:val="center"/>
          </w:tcPr>
          <w:p w14:paraId="2E0FB535" w14:textId="77777777" w:rsidR="00D75D37" w:rsidRDefault="008A1D99">
            <w:pPr>
              <w:rPr>
                <w:color w:val="000000"/>
                <w:sz w:val="18"/>
                <w:szCs w:val="18"/>
              </w:rPr>
            </w:pPr>
            <w:r>
              <w:rPr>
                <w:color w:val="000000"/>
                <w:sz w:val="18"/>
                <w:szCs w:val="18"/>
              </w:rPr>
              <w:t xml:space="preserve">Plėtoti ir modernizuoti ikimokyklinio ir bendrojo ugdymo infrastruktūrą Kretingos rajone                                                                                                                    </w:t>
            </w:r>
          </w:p>
        </w:tc>
        <w:tc>
          <w:tcPr>
            <w:tcW w:w="2003" w:type="dxa"/>
            <w:tcBorders>
              <w:top w:val="nil"/>
              <w:left w:val="nil"/>
              <w:bottom w:val="single" w:sz="8" w:space="0" w:color="000000"/>
              <w:right w:val="single" w:sz="8" w:space="0" w:color="000000"/>
            </w:tcBorders>
            <w:vAlign w:val="center"/>
          </w:tcPr>
          <w:p w14:paraId="2BA7850D" w14:textId="77777777" w:rsidR="00D75D37" w:rsidRDefault="008A1D99">
            <w:pPr>
              <w:jc w:val="right"/>
              <w:rPr>
                <w:color w:val="000000"/>
                <w:sz w:val="20"/>
                <w:szCs w:val="20"/>
              </w:rPr>
            </w:pPr>
            <w:r>
              <w:rPr>
                <w:color w:val="000000"/>
                <w:sz w:val="20"/>
                <w:szCs w:val="20"/>
              </w:rPr>
              <w:t>2800,00</w:t>
            </w:r>
          </w:p>
        </w:tc>
        <w:tc>
          <w:tcPr>
            <w:tcW w:w="1744" w:type="dxa"/>
            <w:tcBorders>
              <w:top w:val="nil"/>
              <w:left w:val="nil"/>
              <w:bottom w:val="single" w:sz="8" w:space="0" w:color="000000"/>
              <w:right w:val="single" w:sz="8" w:space="0" w:color="000000"/>
            </w:tcBorders>
            <w:vAlign w:val="center"/>
          </w:tcPr>
          <w:p w14:paraId="54A820EF" w14:textId="77777777" w:rsidR="00D75D37" w:rsidRDefault="008A1D99">
            <w:pPr>
              <w:jc w:val="right"/>
              <w:rPr>
                <w:color w:val="000000"/>
                <w:sz w:val="20"/>
                <w:szCs w:val="20"/>
              </w:rPr>
            </w:pPr>
            <w:r>
              <w:rPr>
                <w:color w:val="000000"/>
                <w:sz w:val="20"/>
                <w:szCs w:val="20"/>
              </w:rPr>
              <w:t>1734,00</w:t>
            </w:r>
          </w:p>
        </w:tc>
        <w:tc>
          <w:tcPr>
            <w:tcW w:w="2131" w:type="dxa"/>
            <w:tcBorders>
              <w:top w:val="nil"/>
              <w:left w:val="nil"/>
              <w:bottom w:val="single" w:sz="8" w:space="0" w:color="000000"/>
              <w:right w:val="single" w:sz="8" w:space="0" w:color="000000"/>
            </w:tcBorders>
            <w:vAlign w:val="center"/>
          </w:tcPr>
          <w:p w14:paraId="5104492A"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2C77B005" w14:textId="77777777" w:rsidR="00D75D37" w:rsidRDefault="008A1D99">
            <w:pPr>
              <w:rPr>
                <w:color w:val="000000"/>
                <w:sz w:val="20"/>
                <w:szCs w:val="20"/>
              </w:rPr>
            </w:pPr>
            <w:r>
              <w:rPr>
                <w:color w:val="000000"/>
                <w:sz w:val="20"/>
                <w:szCs w:val="20"/>
              </w:rPr>
              <w:t>2.2.5.1</w:t>
            </w:r>
          </w:p>
        </w:tc>
      </w:tr>
      <w:tr w:rsidR="00D75D37" w14:paraId="0B2DC02E"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5BF3CDE" w14:textId="77777777" w:rsidR="00D75D37" w:rsidRDefault="008A1D99">
            <w:pPr>
              <w:rPr>
                <w:color w:val="000000"/>
                <w:sz w:val="18"/>
                <w:szCs w:val="18"/>
              </w:rPr>
            </w:pPr>
            <w:r>
              <w:rPr>
                <w:color w:val="000000"/>
                <w:sz w:val="18"/>
                <w:szCs w:val="18"/>
              </w:rPr>
              <w:t>1.2.4.44 (TP)</w:t>
            </w:r>
          </w:p>
        </w:tc>
        <w:tc>
          <w:tcPr>
            <w:tcW w:w="4365" w:type="dxa"/>
            <w:tcBorders>
              <w:top w:val="nil"/>
              <w:left w:val="nil"/>
              <w:bottom w:val="single" w:sz="8" w:space="0" w:color="000000"/>
              <w:right w:val="single" w:sz="8" w:space="0" w:color="000000"/>
            </w:tcBorders>
            <w:vAlign w:val="center"/>
          </w:tcPr>
          <w:p w14:paraId="148ED61C" w14:textId="77777777" w:rsidR="00D75D37" w:rsidRDefault="008A1D99">
            <w:pPr>
              <w:rPr>
                <w:color w:val="000000"/>
                <w:sz w:val="18"/>
                <w:szCs w:val="18"/>
              </w:rPr>
            </w:pPr>
            <w:r>
              <w:rPr>
                <w:color w:val="000000"/>
                <w:sz w:val="18"/>
                <w:szCs w:val="18"/>
              </w:rPr>
              <w:t xml:space="preserve">Švietimo įstaigų ugdomosios aplinkos gerinimas                                                                                                                                                          </w:t>
            </w:r>
          </w:p>
        </w:tc>
        <w:tc>
          <w:tcPr>
            <w:tcW w:w="2003" w:type="dxa"/>
            <w:tcBorders>
              <w:top w:val="nil"/>
              <w:left w:val="nil"/>
              <w:bottom w:val="single" w:sz="8" w:space="0" w:color="000000"/>
              <w:right w:val="single" w:sz="8" w:space="0" w:color="000000"/>
            </w:tcBorders>
            <w:vAlign w:val="center"/>
          </w:tcPr>
          <w:p w14:paraId="46B8B242" w14:textId="77777777" w:rsidR="00D75D37" w:rsidRDefault="008A1D99">
            <w:pPr>
              <w:jc w:val="right"/>
              <w:rPr>
                <w:color w:val="000000"/>
                <w:sz w:val="20"/>
                <w:szCs w:val="20"/>
              </w:rPr>
            </w:pPr>
            <w:r>
              <w:rPr>
                <w:color w:val="000000"/>
                <w:sz w:val="20"/>
                <w:szCs w:val="20"/>
              </w:rPr>
              <w:t>750,00</w:t>
            </w:r>
          </w:p>
        </w:tc>
        <w:tc>
          <w:tcPr>
            <w:tcW w:w="1744" w:type="dxa"/>
            <w:tcBorders>
              <w:top w:val="nil"/>
              <w:left w:val="nil"/>
              <w:bottom w:val="single" w:sz="8" w:space="0" w:color="000000"/>
              <w:right w:val="single" w:sz="8" w:space="0" w:color="000000"/>
            </w:tcBorders>
            <w:vAlign w:val="center"/>
          </w:tcPr>
          <w:p w14:paraId="369B6FC2" w14:textId="77777777" w:rsidR="00D75D37" w:rsidRDefault="008A1D99">
            <w:pPr>
              <w:jc w:val="right"/>
              <w:rPr>
                <w:color w:val="000000"/>
                <w:sz w:val="20"/>
                <w:szCs w:val="20"/>
              </w:rPr>
            </w:pPr>
            <w:r>
              <w:rPr>
                <w:color w:val="000000"/>
                <w:sz w:val="20"/>
                <w:szCs w:val="20"/>
              </w:rPr>
              <w:t>870,00</w:t>
            </w:r>
          </w:p>
        </w:tc>
        <w:tc>
          <w:tcPr>
            <w:tcW w:w="2131" w:type="dxa"/>
            <w:tcBorders>
              <w:top w:val="nil"/>
              <w:left w:val="nil"/>
              <w:bottom w:val="single" w:sz="8" w:space="0" w:color="000000"/>
              <w:right w:val="single" w:sz="8" w:space="0" w:color="000000"/>
            </w:tcBorders>
            <w:vAlign w:val="center"/>
          </w:tcPr>
          <w:p w14:paraId="041B40E5" w14:textId="77777777" w:rsidR="00D75D37" w:rsidRDefault="008A1D99">
            <w:pPr>
              <w:jc w:val="right"/>
              <w:rPr>
                <w:color w:val="000000"/>
                <w:sz w:val="20"/>
                <w:szCs w:val="20"/>
              </w:rPr>
            </w:pPr>
            <w:r>
              <w:rPr>
                <w:color w:val="000000"/>
                <w:sz w:val="20"/>
                <w:szCs w:val="20"/>
              </w:rPr>
              <w:t>1650,00</w:t>
            </w:r>
          </w:p>
        </w:tc>
        <w:tc>
          <w:tcPr>
            <w:tcW w:w="2054" w:type="dxa"/>
            <w:tcBorders>
              <w:top w:val="nil"/>
              <w:left w:val="nil"/>
              <w:bottom w:val="single" w:sz="8" w:space="0" w:color="000000"/>
              <w:right w:val="single" w:sz="8" w:space="0" w:color="000000"/>
            </w:tcBorders>
            <w:vAlign w:val="center"/>
          </w:tcPr>
          <w:p w14:paraId="24953562" w14:textId="77777777" w:rsidR="00D75D37" w:rsidRDefault="008A1D99">
            <w:pPr>
              <w:rPr>
                <w:color w:val="000000"/>
                <w:sz w:val="20"/>
                <w:szCs w:val="20"/>
              </w:rPr>
            </w:pPr>
            <w:r>
              <w:rPr>
                <w:color w:val="000000"/>
                <w:sz w:val="20"/>
                <w:szCs w:val="20"/>
              </w:rPr>
              <w:t>2.2.5.1</w:t>
            </w:r>
          </w:p>
        </w:tc>
      </w:tr>
      <w:tr w:rsidR="00D75D37" w14:paraId="0C471D37"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75325470" w14:textId="77777777" w:rsidR="00D75D37" w:rsidRDefault="008A1D99">
            <w:pPr>
              <w:rPr>
                <w:b/>
                <w:bCs/>
                <w:color w:val="000000"/>
                <w:sz w:val="18"/>
                <w:szCs w:val="18"/>
              </w:rPr>
            </w:pPr>
            <w:r>
              <w:rPr>
                <w:b/>
                <w:bCs/>
                <w:color w:val="000000"/>
                <w:sz w:val="18"/>
                <w:szCs w:val="18"/>
              </w:rPr>
              <w:t>1.2.5. ()</w:t>
            </w:r>
          </w:p>
        </w:tc>
        <w:tc>
          <w:tcPr>
            <w:tcW w:w="4365" w:type="dxa"/>
            <w:tcBorders>
              <w:top w:val="nil"/>
              <w:left w:val="nil"/>
              <w:bottom w:val="single" w:sz="8" w:space="0" w:color="000000"/>
              <w:right w:val="single" w:sz="8" w:space="0" w:color="000000"/>
            </w:tcBorders>
            <w:vAlign w:val="center"/>
          </w:tcPr>
          <w:p w14:paraId="26DE4194" w14:textId="77777777" w:rsidR="00D75D37" w:rsidRDefault="008A1D99">
            <w:pPr>
              <w:rPr>
                <w:b/>
                <w:bCs/>
                <w:color w:val="000000"/>
                <w:sz w:val="18"/>
                <w:szCs w:val="18"/>
              </w:rPr>
            </w:pPr>
            <w:r>
              <w:rPr>
                <w:b/>
                <w:bCs/>
                <w:color w:val="000000"/>
                <w:sz w:val="18"/>
                <w:szCs w:val="18"/>
              </w:rPr>
              <w:t xml:space="preserve">Diegti inovatyvią švietimo sistemą </w:t>
            </w:r>
          </w:p>
        </w:tc>
        <w:tc>
          <w:tcPr>
            <w:tcW w:w="2003" w:type="dxa"/>
            <w:tcBorders>
              <w:top w:val="nil"/>
              <w:left w:val="nil"/>
              <w:bottom w:val="single" w:sz="8" w:space="0" w:color="000000"/>
              <w:right w:val="single" w:sz="8" w:space="0" w:color="000000"/>
            </w:tcBorders>
            <w:vAlign w:val="center"/>
          </w:tcPr>
          <w:p w14:paraId="37868C07" w14:textId="77777777" w:rsidR="00D75D37" w:rsidRDefault="008A1D99">
            <w:pPr>
              <w:jc w:val="right"/>
              <w:rPr>
                <w:b/>
                <w:bCs/>
                <w:color w:val="000000"/>
                <w:sz w:val="20"/>
                <w:szCs w:val="20"/>
              </w:rPr>
            </w:pPr>
            <w:r>
              <w:rPr>
                <w:b/>
                <w:bCs/>
                <w:color w:val="000000"/>
                <w:sz w:val="20"/>
                <w:szCs w:val="20"/>
              </w:rPr>
              <w:t>1132,55</w:t>
            </w:r>
          </w:p>
        </w:tc>
        <w:tc>
          <w:tcPr>
            <w:tcW w:w="1744" w:type="dxa"/>
            <w:tcBorders>
              <w:top w:val="nil"/>
              <w:left w:val="nil"/>
              <w:bottom w:val="single" w:sz="8" w:space="0" w:color="000000"/>
              <w:right w:val="single" w:sz="8" w:space="0" w:color="000000"/>
            </w:tcBorders>
            <w:vAlign w:val="center"/>
          </w:tcPr>
          <w:p w14:paraId="3FB6CA66" w14:textId="77777777" w:rsidR="00D75D37" w:rsidRDefault="008A1D99">
            <w:pPr>
              <w:jc w:val="right"/>
              <w:rPr>
                <w:b/>
                <w:bCs/>
                <w:color w:val="000000"/>
                <w:sz w:val="20"/>
                <w:szCs w:val="20"/>
              </w:rPr>
            </w:pPr>
            <w:r>
              <w:rPr>
                <w:b/>
                <w:bCs/>
                <w:color w:val="000000"/>
                <w:sz w:val="20"/>
                <w:szCs w:val="20"/>
              </w:rPr>
              <w:t>1083,40</w:t>
            </w:r>
          </w:p>
        </w:tc>
        <w:tc>
          <w:tcPr>
            <w:tcW w:w="2131" w:type="dxa"/>
            <w:tcBorders>
              <w:top w:val="nil"/>
              <w:left w:val="nil"/>
              <w:bottom w:val="single" w:sz="8" w:space="0" w:color="000000"/>
              <w:right w:val="single" w:sz="8" w:space="0" w:color="000000"/>
            </w:tcBorders>
            <w:vAlign w:val="center"/>
          </w:tcPr>
          <w:p w14:paraId="627F8D6F" w14:textId="77777777" w:rsidR="00D75D37" w:rsidRDefault="008A1D99">
            <w:pPr>
              <w:jc w:val="right"/>
              <w:rPr>
                <w:b/>
                <w:bCs/>
                <w:color w:val="000000"/>
                <w:sz w:val="20"/>
                <w:szCs w:val="20"/>
              </w:rPr>
            </w:pPr>
            <w:r>
              <w:rPr>
                <w:b/>
                <w:bCs/>
                <w:color w:val="000000"/>
                <w:sz w:val="20"/>
                <w:szCs w:val="20"/>
              </w:rPr>
              <w:t>641,40</w:t>
            </w:r>
          </w:p>
        </w:tc>
        <w:tc>
          <w:tcPr>
            <w:tcW w:w="2054" w:type="dxa"/>
            <w:tcBorders>
              <w:top w:val="nil"/>
              <w:left w:val="nil"/>
              <w:bottom w:val="single" w:sz="8" w:space="0" w:color="000000"/>
              <w:right w:val="single" w:sz="8" w:space="0" w:color="000000"/>
            </w:tcBorders>
            <w:vAlign w:val="center"/>
          </w:tcPr>
          <w:p w14:paraId="5261C81F" w14:textId="77777777" w:rsidR="00D75D37" w:rsidRDefault="008A1D99">
            <w:pPr>
              <w:rPr>
                <w:color w:val="000000"/>
                <w:sz w:val="20"/>
                <w:szCs w:val="20"/>
              </w:rPr>
            </w:pPr>
            <w:r>
              <w:rPr>
                <w:color w:val="000000"/>
                <w:sz w:val="20"/>
                <w:szCs w:val="20"/>
              </w:rPr>
              <w:t> </w:t>
            </w:r>
          </w:p>
        </w:tc>
      </w:tr>
      <w:tr w:rsidR="00D75D37" w14:paraId="53C23EB0"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F387331" w14:textId="77777777" w:rsidR="00D75D37" w:rsidRDefault="008A1D99">
            <w:pPr>
              <w:rPr>
                <w:color w:val="000000"/>
                <w:sz w:val="18"/>
                <w:szCs w:val="18"/>
              </w:rPr>
            </w:pPr>
            <w:r>
              <w:rPr>
                <w:color w:val="000000"/>
                <w:sz w:val="18"/>
                <w:szCs w:val="18"/>
              </w:rPr>
              <w:t>1.2.5.4 (PP)</w:t>
            </w:r>
          </w:p>
        </w:tc>
        <w:tc>
          <w:tcPr>
            <w:tcW w:w="4365" w:type="dxa"/>
            <w:tcBorders>
              <w:top w:val="nil"/>
              <w:left w:val="nil"/>
              <w:bottom w:val="single" w:sz="8" w:space="0" w:color="000000"/>
              <w:right w:val="single" w:sz="8" w:space="0" w:color="000000"/>
            </w:tcBorders>
            <w:vAlign w:val="center"/>
          </w:tcPr>
          <w:p w14:paraId="53A7D8B8" w14:textId="77777777" w:rsidR="00D75D37" w:rsidRDefault="008A1D99">
            <w:pPr>
              <w:rPr>
                <w:color w:val="000000"/>
                <w:sz w:val="18"/>
                <w:szCs w:val="18"/>
              </w:rPr>
            </w:pPr>
            <w:r>
              <w:rPr>
                <w:color w:val="000000"/>
                <w:sz w:val="18"/>
                <w:szCs w:val="18"/>
              </w:rPr>
              <w:t xml:space="preserve">Visos dienos mokyklos paslaugų prieinamumo didinimas                                                                                                                                                    </w:t>
            </w:r>
          </w:p>
        </w:tc>
        <w:tc>
          <w:tcPr>
            <w:tcW w:w="2003" w:type="dxa"/>
            <w:tcBorders>
              <w:top w:val="nil"/>
              <w:left w:val="nil"/>
              <w:bottom w:val="single" w:sz="8" w:space="0" w:color="000000"/>
              <w:right w:val="single" w:sz="8" w:space="0" w:color="000000"/>
            </w:tcBorders>
            <w:vAlign w:val="center"/>
          </w:tcPr>
          <w:p w14:paraId="6931F457" w14:textId="77777777" w:rsidR="00D75D37" w:rsidRDefault="008A1D99">
            <w:pPr>
              <w:jc w:val="right"/>
              <w:rPr>
                <w:color w:val="000000"/>
                <w:sz w:val="20"/>
                <w:szCs w:val="20"/>
              </w:rPr>
            </w:pPr>
            <w:r>
              <w:rPr>
                <w:color w:val="000000"/>
                <w:sz w:val="20"/>
                <w:szCs w:val="20"/>
              </w:rPr>
              <w:t>1132,55</w:t>
            </w:r>
          </w:p>
        </w:tc>
        <w:tc>
          <w:tcPr>
            <w:tcW w:w="1744" w:type="dxa"/>
            <w:tcBorders>
              <w:top w:val="nil"/>
              <w:left w:val="nil"/>
              <w:bottom w:val="single" w:sz="8" w:space="0" w:color="000000"/>
              <w:right w:val="single" w:sz="8" w:space="0" w:color="000000"/>
            </w:tcBorders>
            <w:vAlign w:val="center"/>
          </w:tcPr>
          <w:p w14:paraId="3C77A438" w14:textId="77777777" w:rsidR="00D75D37" w:rsidRDefault="008A1D99">
            <w:pPr>
              <w:jc w:val="right"/>
              <w:rPr>
                <w:color w:val="000000"/>
                <w:sz w:val="20"/>
                <w:szCs w:val="20"/>
              </w:rPr>
            </w:pPr>
            <w:r>
              <w:rPr>
                <w:color w:val="000000"/>
                <w:sz w:val="20"/>
                <w:szCs w:val="20"/>
              </w:rPr>
              <w:t>1083,40</w:t>
            </w:r>
          </w:p>
        </w:tc>
        <w:tc>
          <w:tcPr>
            <w:tcW w:w="2131" w:type="dxa"/>
            <w:tcBorders>
              <w:top w:val="nil"/>
              <w:left w:val="nil"/>
              <w:bottom w:val="single" w:sz="8" w:space="0" w:color="000000"/>
              <w:right w:val="single" w:sz="8" w:space="0" w:color="000000"/>
            </w:tcBorders>
            <w:vAlign w:val="center"/>
          </w:tcPr>
          <w:p w14:paraId="54E3C06C" w14:textId="77777777" w:rsidR="00D75D37" w:rsidRDefault="008A1D99">
            <w:pPr>
              <w:jc w:val="right"/>
              <w:rPr>
                <w:color w:val="000000"/>
                <w:sz w:val="20"/>
                <w:szCs w:val="20"/>
              </w:rPr>
            </w:pPr>
            <w:r>
              <w:rPr>
                <w:color w:val="000000"/>
                <w:sz w:val="20"/>
                <w:szCs w:val="20"/>
              </w:rPr>
              <w:t>641,40</w:t>
            </w:r>
          </w:p>
        </w:tc>
        <w:tc>
          <w:tcPr>
            <w:tcW w:w="2054" w:type="dxa"/>
            <w:tcBorders>
              <w:top w:val="nil"/>
              <w:left w:val="nil"/>
              <w:bottom w:val="single" w:sz="8" w:space="0" w:color="000000"/>
              <w:right w:val="single" w:sz="8" w:space="0" w:color="000000"/>
            </w:tcBorders>
            <w:vAlign w:val="center"/>
          </w:tcPr>
          <w:p w14:paraId="4059E566" w14:textId="77777777" w:rsidR="00D75D37" w:rsidRDefault="008A1D99">
            <w:pPr>
              <w:rPr>
                <w:color w:val="000000"/>
                <w:sz w:val="20"/>
                <w:szCs w:val="20"/>
              </w:rPr>
            </w:pPr>
            <w:r>
              <w:rPr>
                <w:color w:val="000000"/>
                <w:sz w:val="20"/>
                <w:szCs w:val="20"/>
              </w:rPr>
              <w:t> </w:t>
            </w:r>
          </w:p>
        </w:tc>
      </w:tr>
      <w:tr w:rsidR="00D75D37" w14:paraId="55F090F4"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5DEBCE76" w14:textId="77777777" w:rsidR="00D75D37" w:rsidRDefault="008A1D99">
            <w:pPr>
              <w:rPr>
                <w:b/>
                <w:bCs/>
                <w:color w:val="000000"/>
                <w:sz w:val="18"/>
                <w:szCs w:val="18"/>
              </w:rPr>
            </w:pPr>
            <w:r>
              <w:rPr>
                <w:b/>
                <w:bCs/>
                <w:color w:val="000000"/>
                <w:sz w:val="18"/>
                <w:szCs w:val="18"/>
              </w:rPr>
              <w:t>1.3.1. (P)</w:t>
            </w:r>
          </w:p>
        </w:tc>
        <w:tc>
          <w:tcPr>
            <w:tcW w:w="4365" w:type="dxa"/>
            <w:tcBorders>
              <w:top w:val="nil"/>
              <w:left w:val="nil"/>
              <w:bottom w:val="single" w:sz="8" w:space="0" w:color="000000"/>
              <w:right w:val="single" w:sz="8" w:space="0" w:color="000000"/>
            </w:tcBorders>
            <w:vAlign w:val="center"/>
          </w:tcPr>
          <w:p w14:paraId="3A5C6D9E" w14:textId="77777777" w:rsidR="00D75D37" w:rsidRDefault="008A1D99">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tcPr>
          <w:p w14:paraId="06E61DB2" w14:textId="77777777" w:rsidR="00D75D37" w:rsidRDefault="008A1D99">
            <w:pPr>
              <w:jc w:val="right"/>
              <w:rPr>
                <w:b/>
                <w:bCs/>
                <w:color w:val="000000"/>
                <w:sz w:val="20"/>
                <w:szCs w:val="20"/>
              </w:rPr>
            </w:pPr>
            <w:r>
              <w:rPr>
                <w:b/>
                <w:bCs/>
                <w:color w:val="000000"/>
                <w:sz w:val="20"/>
                <w:szCs w:val="20"/>
              </w:rPr>
              <w:t>5381,90</w:t>
            </w:r>
          </w:p>
        </w:tc>
        <w:tc>
          <w:tcPr>
            <w:tcW w:w="1744" w:type="dxa"/>
            <w:tcBorders>
              <w:top w:val="nil"/>
              <w:left w:val="nil"/>
              <w:bottom w:val="single" w:sz="8" w:space="0" w:color="000000"/>
              <w:right w:val="single" w:sz="8" w:space="0" w:color="000000"/>
            </w:tcBorders>
            <w:vAlign w:val="center"/>
          </w:tcPr>
          <w:p w14:paraId="450DDA3B" w14:textId="77777777" w:rsidR="00D75D37" w:rsidRDefault="008A1D99">
            <w:pPr>
              <w:jc w:val="right"/>
              <w:rPr>
                <w:b/>
                <w:bCs/>
                <w:color w:val="000000"/>
                <w:sz w:val="20"/>
                <w:szCs w:val="20"/>
              </w:rPr>
            </w:pPr>
            <w:r>
              <w:rPr>
                <w:b/>
                <w:bCs/>
                <w:color w:val="000000"/>
                <w:sz w:val="20"/>
                <w:szCs w:val="20"/>
              </w:rPr>
              <w:t>2173,20</w:t>
            </w:r>
          </w:p>
        </w:tc>
        <w:tc>
          <w:tcPr>
            <w:tcW w:w="2131" w:type="dxa"/>
            <w:tcBorders>
              <w:top w:val="nil"/>
              <w:left w:val="nil"/>
              <w:bottom w:val="single" w:sz="8" w:space="0" w:color="000000"/>
              <w:right w:val="single" w:sz="8" w:space="0" w:color="000000"/>
            </w:tcBorders>
            <w:vAlign w:val="center"/>
          </w:tcPr>
          <w:p w14:paraId="3F79D57C" w14:textId="77777777" w:rsidR="00D75D37" w:rsidRDefault="008A1D99">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tcPr>
          <w:p w14:paraId="3FFFDDE6" w14:textId="77777777" w:rsidR="00D75D37" w:rsidRDefault="008A1D99">
            <w:pPr>
              <w:rPr>
                <w:color w:val="000000"/>
                <w:sz w:val="20"/>
                <w:szCs w:val="20"/>
              </w:rPr>
            </w:pPr>
            <w:r>
              <w:rPr>
                <w:color w:val="000000"/>
                <w:sz w:val="20"/>
                <w:szCs w:val="20"/>
              </w:rPr>
              <w:t> </w:t>
            </w:r>
          </w:p>
        </w:tc>
      </w:tr>
      <w:tr w:rsidR="00D75D37" w14:paraId="141AE662"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8F5B6A9" w14:textId="77777777" w:rsidR="00D75D37" w:rsidRDefault="008A1D99">
            <w:pPr>
              <w:rPr>
                <w:color w:val="000000"/>
                <w:sz w:val="18"/>
                <w:szCs w:val="18"/>
              </w:rPr>
            </w:pPr>
            <w:r>
              <w:rPr>
                <w:color w:val="000000"/>
                <w:sz w:val="18"/>
                <w:szCs w:val="18"/>
              </w:rPr>
              <w:t>1.3.1.28 (PP)</w:t>
            </w:r>
          </w:p>
        </w:tc>
        <w:tc>
          <w:tcPr>
            <w:tcW w:w="4365" w:type="dxa"/>
            <w:tcBorders>
              <w:top w:val="nil"/>
              <w:left w:val="nil"/>
              <w:bottom w:val="single" w:sz="8" w:space="0" w:color="000000"/>
              <w:right w:val="single" w:sz="8" w:space="0" w:color="000000"/>
            </w:tcBorders>
            <w:vAlign w:val="center"/>
          </w:tcPr>
          <w:p w14:paraId="556D38F3" w14:textId="77777777" w:rsidR="00D75D37" w:rsidRDefault="008A1D99">
            <w:pPr>
              <w:rPr>
                <w:color w:val="000000"/>
                <w:sz w:val="18"/>
                <w:szCs w:val="18"/>
              </w:rPr>
            </w:pPr>
            <w:r>
              <w:rPr>
                <w:color w:val="000000"/>
                <w:sz w:val="18"/>
                <w:szCs w:val="18"/>
              </w:rPr>
              <w:t xml:space="preserve">Socialinių paslaugų infrastruktūros modernizavimas ir plėtra                                                                                                                                            </w:t>
            </w:r>
          </w:p>
        </w:tc>
        <w:tc>
          <w:tcPr>
            <w:tcW w:w="2003" w:type="dxa"/>
            <w:tcBorders>
              <w:top w:val="nil"/>
              <w:left w:val="nil"/>
              <w:bottom w:val="single" w:sz="8" w:space="0" w:color="000000"/>
              <w:right w:val="single" w:sz="8" w:space="0" w:color="000000"/>
            </w:tcBorders>
            <w:vAlign w:val="center"/>
          </w:tcPr>
          <w:p w14:paraId="5A2EAE06" w14:textId="77777777" w:rsidR="00D75D37" w:rsidRDefault="008A1D99">
            <w:pPr>
              <w:jc w:val="right"/>
              <w:rPr>
                <w:color w:val="000000"/>
                <w:sz w:val="20"/>
                <w:szCs w:val="20"/>
              </w:rPr>
            </w:pPr>
            <w:r>
              <w:rPr>
                <w:color w:val="000000"/>
                <w:sz w:val="20"/>
                <w:szCs w:val="20"/>
              </w:rPr>
              <w:t>2131,90</w:t>
            </w:r>
          </w:p>
        </w:tc>
        <w:tc>
          <w:tcPr>
            <w:tcW w:w="1744" w:type="dxa"/>
            <w:tcBorders>
              <w:top w:val="nil"/>
              <w:left w:val="nil"/>
              <w:bottom w:val="single" w:sz="8" w:space="0" w:color="000000"/>
              <w:right w:val="single" w:sz="8" w:space="0" w:color="000000"/>
            </w:tcBorders>
            <w:vAlign w:val="center"/>
          </w:tcPr>
          <w:p w14:paraId="4BD6FDA9"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8" w:space="0" w:color="000000"/>
              <w:right w:val="single" w:sz="8" w:space="0" w:color="000000"/>
            </w:tcBorders>
            <w:vAlign w:val="center"/>
          </w:tcPr>
          <w:p w14:paraId="11CE224D"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2C0698A6" w14:textId="77777777" w:rsidR="00D75D37" w:rsidRDefault="008A1D99">
            <w:pPr>
              <w:rPr>
                <w:color w:val="000000"/>
                <w:sz w:val="20"/>
                <w:szCs w:val="20"/>
              </w:rPr>
            </w:pPr>
            <w:r>
              <w:rPr>
                <w:color w:val="000000"/>
                <w:sz w:val="20"/>
                <w:szCs w:val="20"/>
              </w:rPr>
              <w:t>2.2.2.4</w:t>
            </w:r>
          </w:p>
        </w:tc>
      </w:tr>
      <w:tr w:rsidR="00D75D37" w14:paraId="47C2688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6704FB6A" w14:textId="77777777" w:rsidR="00D75D37" w:rsidRDefault="008A1D99">
            <w:pPr>
              <w:rPr>
                <w:color w:val="000000"/>
                <w:sz w:val="18"/>
                <w:szCs w:val="18"/>
              </w:rPr>
            </w:pPr>
            <w:r>
              <w:rPr>
                <w:color w:val="000000"/>
                <w:sz w:val="18"/>
                <w:szCs w:val="18"/>
              </w:rPr>
              <w:t>1.3.1.30 (PP)</w:t>
            </w:r>
          </w:p>
        </w:tc>
        <w:tc>
          <w:tcPr>
            <w:tcW w:w="4365" w:type="dxa"/>
            <w:tcBorders>
              <w:top w:val="nil"/>
              <w:left w:val="nil"/>
              <w:bottom w:val="single" w:sz="8" w:space="0" w:color="000000"/>
              <w:right w:val="single" w:sz="8" w:space="0" w:color="000000"/>
            </w:tcBorders>
            <w:vAlign w:val="center"/>
          </w:tcPr>
          <w:p w14:paraId="452E0C17" w14:textId="77777777" w:rsidR="00D75D37" w:rsidRDefault="008A1D99">
            <w:pPr>
              <w:rPr>
                <w:color w:val="000000"/>
                <w:sz w:val="18"/>
                <w:szCs w:val="18"/>
              </w:rPr>
            </w:pPr>
            <w:r>
              <w:rPr>
                <w:color w:val="000000"/>
                <w:sz w:val="18"/>
                <w:szCs w:val="18"/>
              </w:rPr>
              <w:t xml:space="preserve">Socialinio būsto fondo plėtra                                                                                                                                                                           </w:t>
            </w:r>
          </w:p>
        </w:tc>
        <w:tc>
          <w:tcPr>
            <w:tcW w:w="2003" w:type="dxa"/>
            <w:tcBorders>
              <w:top w:val="nil"/>
              <w:left w:val="nil"/>
              <w:bottom w:val="single" w:sz="8" w:space="0" w:color="000000"/>
              <w:right w:val="single" w:sz="8" w:space="0" w:color="000000"/>
            </w:tcBorders>
            <w:vAlign w:val="center"/>
          </w:tcPr>
          <w:p w14:paraId="1292AE7E" w14:textId="77777777" w:rsidR="00D75D37" w:rsidRDefault="008A1D99">
            <w:pPr>
              <w:jc w:val="right"/>
              <w:rPr>
                <w:color w:val="000000"/>
                <w:sz w:val="20"/>
                <w:szCs w:val="20"/>
              </w:rPr>
            </w:pPr>
            <w:r>
              <w:rPr>
                <w:color w:val="000000"/>
                <w:sz w:val="20"/>
                <w:szCs w:val="20"/>
              </w:rPr>
              <w:t>3250,00</w:t>
            </w:r>
          </w:p>
        </w:tc>
        <w:tc>
          <w:tcPr>
            <w:tcW w:w="1744" w:type="dxa"/>
            <w:tcBorders>
              <w:top w:val="nil"/>
              <w:left w:val="nil"/>
              <w:bottom w:val="single" w:sz="8" w:space="0" w:color="000000"/>
              <w:right w:val="single" w:sz="8" w:space="0" w:color="000000"/>
            </w:tcBorders>
            <w:vAlign w:val="center"/>
          </w:tcPr>
          <w:p w14:paraId="203CCCFA" w14:textId="77777777" w:rsidR="00D75D37" w:rsidRDefault="008A1D99">
            <w:pPr>
              <w:jc w:val="right"/>
              <w:rPr>
                <w:color w:val="000000"/>
                <w:sz w:val="20"/>
                <w:szCs w:val="20"/>
              </w:rPr>
            </w:pPr>
            <w:r>
              <w:rPr>
                <w:color w:val="000000"/>
                <w:sz w:val="20"/>
                <w:szCs w:val="20"/>
              </w:rPr>
              <w:t>2173,20</w:t>
            </w:r>
          </w:p>
        </w:tc>
        <w:tc>
          <w:tcPr>
            <w:tcW w:w="2131" w:type="dxa"/>
            <w:tcBorders>
              <w:top w:val="nil"/>
              <w:left w:val="nil"/>
              <w:bottom w:val="single" w:sz="8" w:space="0" w:color="000000"/>
              <w:right w:val="single" w:sz="8" w:space="0" w:color="000000"/>
            </w:tcBorders>
            <w:vAlign w:val="center"/>
          </w:tcPr>
          <w:p w14:paraId="579044F2"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54B1E59C" w14:textId="77777777" w:rsidR="00D75D37" w:rsidRDefault="008A1D99">
            <w:pPr>
              <w:rPr>
                <w:color w:val="000000"/>
                <w:sz w:val="20"/>
                <w:szCs w:val="20"/>
              </w:rPr>
            </w:pPr>
            <w:r>
              <w:rPr>
                <w:color w:val="000000"/>
                <w:sz w:val="20"/>
                <w:szCs w:val="20"/>
              </w:rPr>
              <w:t>2.2.2.5</w:t>
            </w:r>
          </w:p>
        </w:tc>
      </w:tr>
      <w:tr w:rsidR="00D75D37" w14:paraId="3E1D673A"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8305770" w14:textId="77777777" w:rsidR="00D75D37" w:rsidRDefault="008A1D99">
            <w:pPr>
              <w:rPr>
                <w:b/>
                <w:bCs/>
                <w:color w:val="000000"/>
                <w:sz w:val="18"/>
                <w:szCs w:val="18"/>
              </w:rPr>
            </w:pPr>
            <w:r>
              <w:rPr>
                <w:b/>
                <w:bCs/>
                <w:color w:val="000000"/>
                <w:sz w:val="18"/>
                <w:szCs w:val="18"/>
              </w:rPr>
              <w:t>2.1.2. (T)</w:t>
            </w:r>
          </w:p>
        </w:tc>
        <w:tc>
          <w:tcPr>
            <w:tcW w:w="4365" w:type="dxa"/>
            <w:tcBorders>
              <w:top w:val="nil"/>
              <w:left w:val="nil"/>
              <w:bottom w:val="single" w:sz="8" w:space="0" w:color="000000"/>
              <w:right w:val="single" w:sz="8" w:space="0" w:color="000000"/>
            </w:tcBorders>
            <w:vAlign w:val="center"/>
          </w:tcPr>
          <w:p w14:paraId="4197221A" w14:textId="77777777" w:rsidR="00D75D37" w:rsidRDefault="008A1D99">
            <w:pPr>
              <w:rPr>
                <w:b/>
                <w:bCs/>
                <w:color w:val="000000"/>
                <w:sz w:val="18"/>
                <w:szCs w:val="18"/>
              </w:rPr>
            </w:pPr>
            <w:r>
              <w:rPr>
                <w:b/>
                <w:bCs/>
                <w:color w:val="000000"/>
                <w:sz w:val="18"/>
                <w:szCs w:val="18"/>
              </w:rPr>
              <w:t>Skatinti NVO veiklą</w:t>
            </w:r>
          </w:p>
        </w:tc>
        <w:tc>
          <w:tcPr>
            <w:tcW w:w="2003" w:type="dxa"/>
            <w:tcBorders>
              <w:top w:val="nil"/>
              <w:left w:val="nil"/>
              <w:bottom w:val="single" w:sz="8" w:space="0" w:color="000000"/>
              <w:right w:val="single" w:sz="8" w:space="0" w:color="000000"/>
            </w:tcBorders>
            <w:vAlign w:val="center"/>
          </w:tcPr>
          <w:p w14:paraId="5E04250C" w14:textId="77777777" w:rsidR="00D75D37" w:rsidRDefault="008A1D99">
            <w:pPr>
              <w:jc w:val="right"/>
              <w:rPr>
                <w:b/>
                <w:bCs/>
                <w:color w:val="000000"/>
                <w:sz w:val="20"/>
                <w:szCs w:val="20"/>
              </w:rPr>
            </w:pPr>
            <w:r>
              <w:rPr>
                <w:b/>
                <w:bCs/>
                <w:color w:val="000000"/>
                <w:sz w:val="20"/>
                <w:szCs w:val="20"/>
              </w:rPr>
              <w:t>127,00</w:t>
            </w:r>
          </w:p>
        </w:tc>
        <w:tc>
          <w:tcPr>
            <w:tcW w:w="1744" w:type="dxa"/>
            <w:tcBorders>
              <w:top w:val="nil"/>
              <w:left w:val="nil"/>
              <w:bottom w:val="single" w:sz="8" w:space="0" w:color="000000"/>
              <w:right w:val="single" w:sz="8" w:space="0" w:color="000000"/>
            </w:tcBorders>
            <w:vAlign w:val="center"/>
          </w:tcPr>
          <w:p w14:paraId="600E22E3" w14:textId="77777777" w:rsidR="00D75D37" w:rsidRDefault="008A1D99">
            <w:pPr>
              <w:jc w:val="right"/>
              <w:rPr>
                <w:b/>
                <w:bCs/>
                <w:color w:val="000000"/>
                <w:sz w:val="20"/>
                <w:szCs w:val="20"/>
              </w:rPr>
            </w:pPr>
            <w:r>
              <w:rPr>
                <w:b/>
                <w:bCs/>
                <w:color w:val="000000"/>
                <w:sz w:val="20"/>
                <w:szCs w:val="20"/>
              </w:rPr>
              <w:t>127,00</w:t>
            </w:r>
          </w:p>
        </w:tc>
        <w:tc>
          <w:tcPr>
            <w:tcW w:w="2131" w:type="dxa"/>
            <w:tcBorders>
              <w:top w:val="nil"/>
              <w:left w:val="nil"/>
              <w:bottom w:val="single" w:sz="8" w:space="0" w:color="000000"/>
              <w:right w:val="single" w:sz="8" w:space="0" w:color="000000"/>
            </w:tcBorders>
            <w:vAlign w:val="center"/>
          </w:tcPr>
          <w:p w14:paraId="195D3D07" w14:textId="77777777" w:rsidR="00D75D37" w:rsidRDefault="008A1D99">
            <w:pPr>
              <w:jc w:val="right"/>
              <w:rPr>
                <w:b/>
                <w:bCs/>
                <w:color w:val="000000"/>
                <w:sz w:val="20"/>
                <w:szCs w:val="20"/>
              </w:rPr>
            </w:pPr>
            <w:r>
              <w:rPr>
                <w:b/>
                <w:bCs/>
                <w:color w:val="000000"/>
                <w:sz w:val="20"/>
                <w:szCs w:val="20"/>
              </w:rPr>
              <w:t>127,00</w:t>
            </w:r>
          </w:p>
        </w:tc>
        <w:tc>
          <w:tcPr>
            <w:tcW w:w="2054" w:type="dxa"/>
            <w:tcBorders>
              <w:top w:val="nil"/>
              <w:left w:val="nil"/>
              <w:bottom w:val="single" w:sz="8" w:space="0" w:color="000000"/>
              <w:right w:val="single" w:sz="8" w:space="0" w:color="000000"/>
            </w:tcBorders>
            <w:vAlign w:val="center"/>
          </w:tcPr>
          <w:p w14:paraId="28FAF1DD" w14:textId="77777777" w:rsidR="00D75D37" w:rsidRDefault="008A1D99">
            <w:pPr>
              <w:rPr>
                <w:color w:val="000000"/>
                <w:sz w:val="20"/>
                <w:szCs w:val="20"/>
              </w:rPr>
            </w:pPr>
            <w:r>
              <w:rPr>
                <w:color w:val="000000"/>
                <w:sz w:val="20"/>
                <w:szCs w:val="20"/>
              </w:rPr>
              <w:t> </w:t>
            </w:r>
          </w:p>
        </w:tc>
      </w:tr>
      <w:tr w:rsidR="00D75D37" w14:paraId="444EC4EA"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90E01E7" w14:textId="77777777" w:rsidR="00D75D37" w:rsidRDefault="008A1D99">
            <w:pPr>
              <w:rPr>
                <w:color w:val="000000"/>
                <w:sz w:val="18"/>
                <w:szCs w:val="18"/>
              </w:rPr>
            </w:pPr>
            <w:r>
              <w:rPr>
                <w:color w:val="000000"/>
                <w:sz w:val="18"/>
                <w:szCs w:val="18"/>
              </w:rPr>
              <w:t>2.1.2.1 (TP)</w:t>
            </w:r>
          </w:p>
        </w:tc>
        <w:tc>
          <w:tcPr>
            <w:tcW w:w="4365" w:type="dxa"/>
            <w:tcBorders>
              <w:top w:val="nil"/>
              <w:left w:val="nil"/>
              <w:bottom w:val="single" w:sz="8" w:space="0" w:color="000000"/>
              <w:right w:val="single" w:sz="8" w:space="0" w:color="000000"/>
            </w:tcBorders>
            <w:vAlign w:val="center"/>
          </w:tcPr>
          <w:p w14:paraId="796BA89F" w14:textId="77777777" w:rsidR="00D75D37" w:rsidRDefault="008A1D99">
            <w:pPr>
              <w:rPr>
                <w:color w:val="000000"/>
                <w:sz w:val="18"/>
                <w:szCs w:val="18"/>
              </w:rPr>
            </w:pPr>
            <w:r>
              <w:rPr>
                <w:color w:val="000000"/>
                <w:sz w:val="18"/>
                <w:szCs w:val="18"/>
              </w:rPr>
              <w:t xml:space="preserve">NVO projektų finansavimas                                                                                                                                                                               </w:t>
            </w:r>
          </w:p>
        </w:tc>
        <w:tc>
          <w:tcPr>
            <w:tcW w:w="2003" w:type="dxa"/>
            <w:tcBorders>
              <w:top w:val="nil"/>
              <w:left w:val="nil"/>
              <w:bottom w:val="single" w:sz="8" w:space="0" w:color="000000"/>
              <w:right w:val="single" w:sz="8" w:space="0" w:color="000000"/>
            </w:tcBorders>
            <w:vAlign w:val="center"/>
          </w:tcPr>
          <w:p w14:paraId="3230D453" w14:textId="77777777" w:rsidR="00D75D37" w:rsidRDefault="008A1D99">
            <w:pPr>
              <w:jc w:val="right"/>
              <w:rPr>
                <w:color w:val="000000"/>
                <w:sz w:val="20"/>
                <w:szCs w:val="20"/>
              </w:rPr>
            </w:pPr>
            <w:r>
              <w:rPr>
                <w:color w:val="000000"/>
                <w:sz w:val="20"/>
                <w:szCs w:val="20"/>
              </w:rPr>
              <w:t>30,00</w:t>
            </w:r>
          </w:p>
        </w:tc>
        <w:tc>
          <w:tcPr>
            <w:tcW w:w="1744" w:type="dxa"/>
            <w:tcBorders>
              <w:top w:val="nil"/>
              <w:left w:val="nil"/>
              <w:bottom w:val="single" w:sz="8" w:space="0" w:color="000000"/>
              <w:right w:val="single" w:sz="8" w:space="0" w:color="000000"/>
            </w:tcBorders>
            <w:vAlign w:val="center"/>
          </w:tcPr>
          <w:p w14:paraId="164E31AC" w14:textId="77777777" w:rsidR="00D75D37" w:rsidRDefault="008A1D99">
            <w:pPr>
              <w:jc w:val="right"/>
              <w:rPr>
                <w:color w:val="000000"/>
                <w:sz w:val="20"/>
                <w:szCs w:val="20"/>
              </w:rPr>
            </w:pPr>
            <w:r>
              <w:rPr>
                <w:color w:val="000000"/>
                <w:sz w:val="20"/>
                <w:szCs w:val="20"/>
              </w:rPr>
              <w:t>30,00</w:t>
            </w:r>
          </w:p>
        </w:tc>
        <w:tc>
          <w:tcPr>
            <w:tcW w:w="2131" w:type="dxa"/>
            <w:tcBorders>
              <w:top w:val="nil"/>
              <w:left w:val="nil"/>
              <w:bottom w:val="single" w:sz="8" w:space="0" w:color="000000"/>
              <w:right w:val="single" w:sz="8" w:space="0" w:color="000000"/>
            </w:tcBorders>
            <w:vAlign w:val="center"/>
          </w:tcPr>
          <w:p w14:paraId="50D44BD4" w14:textId="77777777" w:rsidR="00D75D37" w:rsidRDefault="008A1D99">
            <w:pPr>
              <w:jc w:val="right"/>
              <w:rPr>
                <w:color w:val="000000"/>
                <w:sz w:val="20"/>
                <w:szCs w:val="20"/>
              </w:rPr>
            </w:pPr>
            <w:r>
              <w:rPr>
                <w:color w:val="000000"/>
                <w:sz w:val="20"/>
                <w:szCs w:val="20"/>
              </w:rPr>
              <w:t>30,00</w:t>
            </w:r>
          </w:p>
        </w:tc>
        <w:tc>
          <w:tcPr>
            <w:tcW w:w="2054" w:type="dxa"/>
            <w:tcBorders>
              <w:top w:val="nil"/>
              <w:left w:val="nil"/>
              <w:bottom w:val="single" w:sz="8" w:space="0" w:color="000000"/>
              <w:right w:val="single" w:sz="8" w:space="0" w:color="000000"/>
            </w:tcBorders>
            <w:vAlign w:val="center"/>
          </w:tcPr>
          <w:p w14:paraId="7B6DF4A1" w14:textId="77777777" w:rsidR="00D75D37" w:rsidRDefault="008A1D99">
            <w:pPr>
              <w:rPr>
                <w:color w:val="000000"/>
                <w:sz w:val="20"/>
                <w:szCs w:val="20"/>
              </w:rPr>
            </w:pPr>
            <w:r>
              <w:rPr>
                <w:color w:val="000000"/>
                <w:sz w:val="20"/>
                <w:szCs w:val="20"/>
              </w:rPr>
              <w:t>2.3.3.1</w:t>
            </w:r>
          </w:p>
        </w:tc>
      </w:tr>
      <w:tr w:rsidR="00D75D37" w14:paraId="4BF17627"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CE52BBD" w14:textId="77777777" w:rsidR="00D75D37" w:rsidRDefault="008A1D99">
            <w:pPr>
              <w:rPr>
                <w:color w:val="000000"/>
                <w:sz w:val="18"/>
                <w:szCs w:val="18"/>
              </w:rPr>
            </w:pPr>
            <w:r>
              <w:rPr>
                <w:color w:val="000000"/>
                <w:sz w:val="18"/>
                <w:szCs w:val="18"/>
              </w:rPr>
              <w:t>2.1.2.5 (TP)</w:t>
            </w:r>
          </w:p>
        </w:tc>
        <w:tc>
          <w:tcPr>
            <w:tcW w:w="4365" w:type="dxa"/>
            <w:tcBorders>
              <w:top w:val="nil"/>
              <w:left w:val="nil"/>
              <w:bottom w:val="single" w:sz="8" w:space="0" w:color="000000"/>
              <w:right w:val="single" w:sz="8" w:space="0" w:color="000000"/>
            </w:tcBorders>
            <w:vAlign w:val="center"/>
          </w:tcPr>
          <w:p w14:paraId="1ECBA643" w14:textId="77777777" w:rsidR="00D75D37" w:rsidRDefault="008A1D99">
            <w:pPr>
              <w:rPr>
                <w:color w:val="000000"/>
                <w:sz w:val="18"/>
                <w:szCs w:val="18"/>
              </w:rPr>
            </w:pPr>
            <w:r>
              <w:rPr>
                <w:color w:val="000000"/>
                <w:sz w:val="18"/>
                <w:szCs w:val="18"/>
              </w:rPr>
              <w:t xml:space="preserve">Bendruomeninės veiklos stiprinimas                                                                                                                                                                      </w:t>
            </w:r>
          </w:p>
        </w:tc>
        <w:tc>
          <w:tcPr>
            <w:tcW w:w="2003" w:type="dxa"/>
            <w:tcBorders>
              <w:top w:val="nil"/>
              <w:left w:val="nil"/>
              <w:bottom w:val="single" w:sz="8" w:space="0" w:color="000000"/>
              <w:right w:val="single" w:sz="8" w:space="0" w:color="000000"/>
            </w:tcBorders>
            <w:vAlign w:val="center"/>
          </w:tcPr>
          <w:p w14:paraId="05B61F73" w14:textId="77777777" w:rsidR="00D75D37" w:rsidRDefault="008A1D99">
            <w:pPr>
              <w:jc w:val="right"/>
              <w:rPr>
                <w:color w:val="000000"/>
                <w:sz w:val="20"/>
                <w:szCs w:val="20"/>
              </w:rPr>
            </w:pPr>
            <w:r>
              <w:rPr>
                <w:color w:val="000000"/>
                <w:sz w:val="20"/>
                <w:szCs w:val="20"/>
              </w:rPr>
              <w:t>97,00</w:t>
            </w:r>
          </w:p>
        </w:tc>
        <w:tc>
          <w:tcPr>
            <w:tcW w:w="1744" w:type="dxa"/>
            <w:tcBorders>
              <w:top w:val="nil"/>
              <w:left w:val="nil"/>
              <w:bottom w:val="single" w:sz="8" w:space="0" w:color="000000"/>
              <w:right w:val="single" w:sz="8" w:space="0" w:color="000000"/>
            </w:tcBorders>
            <w:vAlign w:val="center"/>
          </w:tcPr>
          <w:p w14:paraId="36E140B7" w14:textId="77777777" w:rsidR="00D75D37" w:rsidRDefault="008A1D99">
            <w:pPr>
              <w:jc w:val="right"/>
              <w:rPr>
                <w:color w:val="000000"/>
                <w:sz w:val="20"/>
                <w:szCs w:val="20"/>
              </w:rPr>
            </w:pPr>
            <w:r>
              <w:rPr>
                <w:color w:val="000000"/>
                <w:sz w:val="20"/>
                <w:szCs w:val="20"/>
              </w:rPr>
              <w:t>97,00</w:t>
            </w:r>
          </w:p>
        </w:tc>
        <w:tc>
          <w:tcPr>
            <w:tcW w:w="2131" w:type="dxa"/>
            <w:tcBorders>
              <w:top w:val="nil"/>
              <w:left w:val="nil"/>
              <w:bottom w:val="single" w:sz="8" w:space="0" w:color="000000"/>
              <w:right w:val="single" w:sz="8" w:space="0" w:color="000000"/>
            </w:tcBorders>
            <w:vAlign w:val="center"/>
          </w:tcPr>
          <w:p w14:paraId="7A7C8052" w14:textId="77777777" w:rsidR="00D75D37" w:rsidRDefault="008A1D99">
            <w:pPr>
              <w:jc w:val="right"/>
              <w:rPr>
                <w:color w:val="000000"/>
                <w:sz w:val="20"/>
                <w:szCs w:val="20"/>
              </w:rPr>
            </w:pPr>
            <w:r>
              <w:rPr>
                <w:color w:val="000000"/>
                <w:sz w:val="20"/>
                <w:szCs w:val="20"/>
              </w:rPr>
              <w:t>97,00</w:t>
            </w:r>
          </w:p>
        </w:tc>
        <w:tc>
          <w:tcPr>
            <w:tcW w:w="2054" w:type="dxa"/>
            <w:tcBorders>
              <w:top w:val="nil"/>
              <w:left w:val="nil"/>
              <w:bottom w:val="single" w:sz="8" w:space="0" w:color="000000"/>
              <w:right w:val="single" w:sz="8" w:space="0" w:color="000000"/>
            </w:tcBorders>
            <w:vAlign w:val="center"/>
          </w:tcPr>
          <w:p w14:paraId="1553D3CF" w14:textId="77777777" w:rsidR="00D75D37" w:rsidRDefault="008A1D99">
            <w:pPr>
              <w:rPr>
                <w:color w:val="000000"/>
                <w:sz w:val="20"/>
                <w:szCs w:val="20"/>
              </w:rPr>
            </w:pPr>
            <w:r>
              <w:rPr>
                <w:color w:val="000000"/>
                <w:sz w:val="20"/>
                <w:szCs w:val="20"/>
              </w:rPr>
              <w:t xml:space="preserve">2.3.3.1 </w:t>
            </w:r>
          </w:p>
        </w:tc>
      </w:tr>
      <w:tr w:rsidR="00D75D37" w14:paraId="13220E88"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94E9ABA" w14:textId="77777777" w:rsidR="00D75D37" w:rsidRDefault="008A1D99">
            <w:pPr>
              <w:rPr>
                <w:b/>
                <w:bCs/>
                <w:color w:val="000000"/>
                <w:sz w:val="18"/>
                <w:szCs w:val="18"/>
              </w:rPr>
            </w:pPr>
            <w:r>
              <w:rPr>
                <w:b/>
                <w:bCs/>
                <w:color w:val="000000"/>
                <w:sz w:val="18"/>
                <w:szCs w:val="18"/>
              </w:rPr>
              <w:t>2.3.1. (T)</w:t>
            </w:r>
          </w:p>
        </w:tc>
        <w:tc>
          <w:tcPr>
            <w:tcW w:w="4365" w:type="dxa"/>
            <w:tcBorders>
              <w:top w:val="nil"/>
              <w:left w:val="nil"/>
              <w:bottom w:val="single" w:sz="8" w:space="0" w:color="000000"/>
              <w:right w:val="single" w:sz="8" w:space="0" w:color="000000"/>
            </w:tcBorders>
            <w:vAlign w:val="center"/>
          </w:tcPr>
          <w:p w14:paraId="27927BE8" w14:textId="77777777" w:rsidR="00D75D37" w:rsidRDefault="008A1D99">
            <w:pPr>
              <w:rPr>
                <w:b/>
                <w:bCs/>
                <w:color w:val="000000"/>
                <w:sz w:val="18"/>
                <w:szCs w:val="18"/>
              </w:rPr>
            </w:pPr>
            <w:r>
              <w:rPr>
                <w:b/>
                <w:bCs/>
                <w:color w:val="000000"/>
                <w:sz w:val="18"/>
                <w:szCs w:val="18"/>
              </w:rPr>
              <w:t>Uždavinys. Skatinti verslumą ir palankią investicinę aplinką</w:t>
            </w:r>
          </w:p>
        </w:tc>
        <w:tc>
          <w:tcPr>
            <w:tcW w:w="2003" w:type="dxa"/>
            <w:tcBorders>
              <w:top w:val="nil"/>
              <w:left w:val="nil"/>
              <w:bottom w:val="single" w:sz="8" w:space="0" w:color="000000"/>
              <w:right w:val="single" w:sz="8" w:space="0" w:color="000000"/>
            </w:tcBorders>
            <w:vAlign w:val="center"/>
          </w:tcPr>
          <w:p w14:paraId="39A83ECF" w14:textId="77777777" w:rsidR="00D75D37" w:rsidRDefault="008A1D99">
            <w:pPr>
              <w:jc w:val="right"/>
              <w:rPr>
                <w:b/>
                <w:bCs/>
                <w:color w:val="000000"/>
                <w:sz w:val="20"/>
                <w:szCs w:val="20"/>
              </w:rPr>
            </w:pPr>
            <w:r>
              <w:rPr>
                <w:b/>
                <w:bCs/>
                <w:color w:val="000000"/>
                <w:sz w:val="20"/>
                <w:szCs w:val="20"/>
              </w:rPr>
              <w:t>2504,70</w:t>
            </w:r>
          </w:p>
        </w:tc>
        <w:tc>
          <w:tcPr>
            <w:tcW w:w="1744" w:type="dxa"/>
            <w:tcBorders>
              <w:top w:val="nil"/>
              <w:left w:val="nil"/>
              <w:bottom w:val="single" w:sz="8" w:space="0" w:color="000000"/>
              <w:right w:val="single" w:sz="8" w:space="0" w:color="000000"/>
            </w:tcBorders>
            <w:vAlign w:val="center"/>
          </w:tcPr>
          <w:p w14:paraId="067E68A3" w14:textId="77777777" w:rsidR="00D75D37" w:rsidRDefault="008A1D99">
            <w:pPr>
              <w:jc w:val="right"/>
              <w:rPr>
                <w:b/>
                <w:bCs/>
                <w:color w:val="000000"/>
                <w:sz w:val="20"/>
                <w:szCs w:val="20"/>
              </w:rPr>
            </w:pPr>
            <w:r>
              <w:rPr>
                <w:b/>
                <w:bCs/>
                <w:color w:val="000000"/>
                <w:sz w:val="20"/>
                <w:szCs w:val="20"/>
              </w:rPr>
              <w:t>15,00</w:t>
            </w:r>
          </w:p>
        </w:tc>
        <w:tc>
          <w:tcPr>
            <w:tcW w:w="2131" w:type="dxa"/>
            <w:tcBorders>
              <w:top w:val="nil"/>
              <w:left w:val="nil"/>
              <w:bottom w:val="single" w:sz="8" w:space="0" w:color="000000"/>
              <w:right w:val="single" w:sz="8" w:space="0" w:color="000000"/>
            </w:tcBorders>
            <w:vAlign w:val="center"/>
          </w:tcPr>
          <w:p w14:paraId="3A80FC19" w14:textId="77777777" w:rsidR="00D75D37" w:rsidRDefault="008A1D99">
            <w:pPr>
              <w:jc w:val="right"/>
              <w:rPr>
                <w:b/>
                <w:bCs/>
                <w:color w:val="000000"/>
                <w:sz w:val="20"/>
                <w:szCs w:val="20"/>
              </w:rPr>
            </w:pPr>
            <w:r>
              <w:rPr>
                <w:b/>
                <w:bCs/>
                <w:color w:val="000000"/>
                <w:sz w:val="20"/>
                <w:szCs w:val="20"/>
              </w:rPr>
              <w:t>15,00</w:t>
            </w:r>
          </w:p>
        </w:tc>
        <w:tc>
          <w:tcPr>
            <w:tcW w:w="2054" w:type="dxa"/>
            <w:tcBorders>
              <w:top w:val="nil"/>
              <w:left w:val="nil"/>
              <w:bottom w:val="single" w:sz="8" w:space="0" w:color="000000"/>
              <w:right w:val="single" w:sz="8" w:space="0" w:color="000000"/>
            </w:tcBorders>
            <w:vAlign w:val="center"/>
          </w:tcPr>
          <w:p w14:paraId="01541E7B" w14:textId="77777777" w:rsidR="00D75D37" w:rsidRDefault="008A1D99">
            <w:pPr>
              <w:rPr>
                <w:color w:val="000000"/>
                <w:sz w:val="20"/>
                <w:szCs w:val="20"/>
              </w:rPr>
            </w:pPr>
            <w:r>
              <w:rPr>
                <w:color w:val="000000"/>
                <w:sz w:val="20"/>
                <w:szCs w:val="20"/>
              </w:rPr>
              <w:t> </w:t>
            </w:r>
          </w:p>
        </w:tc>
      </w:tr>
      <w:tr w:rsidR="00D75D37" w14:paraId="2C3780AD"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C943394" w14:textId="77777777" w:rsidR="00D75D37" w:rsidRDefault="008A1D99">
            <w:pPr>
              <w:rPr>
                <w:color w:val="000000"/>
                <w:sz w:val="18"/>
                <w:szCs w:val="18"/>
              </w:rPr>
            </w:pPr>
            <w:r>
              <w:rPr>
                <w:color w:val="000000"/>
                <w:sz w:val="18"/>
                <w:szCs w:val="18"/>
              </w:rPr>
              <w:t>2.3.1.3 (TP)</w:t>
            </w:r>
          </w:p>
        </w:tc>
        <w:tc>
          <w:tcPr>
            <w:tcW w:w="4365" w:type="dxa"/>
            <w:tcBorders>
              <w:top w:val="nil"/>
              <w:left w:val="nil"/>
              <w:bottom w:val="single" w:sz="8" w:space="0" w:color="000000"/>
              <w:right w:val="single" w:sz="8" w:space="0" w:color="000000"/>
            </w:tcBorders>
            <w:vAlign w:val="center"/>
          </w:tcPr>
          <w:p w14:paraId="7C8B6E45" w14:textId="77777777" w:rsidR="00D75D37" w:rsidRDefault="008A1D99">
            <w:pPr>
              <w:rPr>
                <w:color w:val="000000"/>
                <w:sz w:val="18"/>
                <w:szCs w:val="18"/>
              </w:rPr>
            </w:pPr>
            <w:r>
              <w:rPr>
                <w:color w:val="000000"/>
                <w:sz w:val="18"/>
                <w:szCs w:val="18"/>
              </w:rPr>
              <w:t xml:space="preserve">Paramos verslui skyrimas                                                                                                                                                                                </w:t>
            </w:r>
          </w:p>
        </w:tc>
        <w:tc>
          <w:tcPr>
            <w:tcW w:w="2003" w:type="dxa"/>
            <w:tcBorders>
              <w:top w:val="nil"/>
              <w:left w:val="nil"/>
              <w:bottom w:val="single" w:sz="8" w:space="0" w:color="000000"/>
              <w:right w:val="single" w:sz="8" w:space="0" w:color="000000"/>
            </w:tcBorders>
            <w:vAlign w:val="center"/>
          </w:tcPr>
          <w:p w14:paraId="0C1249CA" w14:textId="77777777" w:rsidR="00D75D37" w:rsidRDefault="008A1D99">
            <w:pPr>
              <w:jc w:val="right"/>
              <w:rPr>
                <w:color w:val="000000"/>
                <w:sz w:val="20"/>
                <w:szCs w:val="20"/>
              </w:rPr>
            </w:pPr>
            <w:r>
              <w:rPr>
                <w:color w:val="000000"/>
                <w:sz w:val="20"/>
                <w:szCs w:val="20"/>
              </w:rPr>
              <w:t>15,00</w:t>
            </w:r>
          </w:p>
        </w:tc>
        <w:tc>
          <w:tcPr>
            <w:tcW w:w="1744" w:type="dxa"/>
            <w:tcBorders>
              <w:top w:val="nil"/>
              <w:left w:val="nil"/>
              <w:bottom w:val="single" w:sz="8" w:space="0" w:color="000000"/>
              <w:right w:val="single" w:sz="8" w:space="0" w:color="000000"/>
            </w:tcBorders>
            <w:vAlign w:val="center"/>
          </w:tcPr>
          <w:p w14:paraId="34A577DE" w14:textId="77777777" w:rsidR="00D75D37" w:rsidRDefault="008A1D99">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tcPr>
          <w:p w14:paraId="4AF43CF0" w14:textId="77777777" w:rsidR="00D75D37" w:rsidRDefault="008A1D99">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tcPr>
          <w:p w14:paraId="16D2B35C" w14:textId="77777777" w:rsidR="00D75D37" w:rsidRDefault="008A1D99">
            <w:pPr>
              <w:rPr>
                <w:color w:val="000000"/>
                <w:sz w:val="20"/>
                <w:szCs w:val="20"/>
              </w:rPr>
            </w:pPr>
            <w:r>
              <w:rPr>
                <w:color w:val="000000"/>
                <w:sz w:val="20"/>
                <w:szCs w:val="20"/>
              </w:rPr>
              <w:t>1.1.1.1</w:t>
            </w:r>
          </w:p>
        </w:tc>
      </w:tr>
      <w:tr w:rsidR="00D75D37" w14:paraId="4D0265F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685045C9" w14:textId="77777777" w:rsidR="00D75D37" w:rsidRDefault="008A1D99">
            <w:pPr>
              <w:rPr>
                <w:color w:val="000000"/>
                <w:sz w:val="18"/>
                <w:szCs w:val="18"/>
              </w:rPr>
            </w:pPr>
            <w:r>
              <w:rPr>
                <w:color w:val="000000"/>
                <w:sz w:val="18"/>
                <w:szCs w:val="18"/>
              </w:rPr>
              <w:t>2.3.1.4 (TP)</w:t>
            </w:r>
          </w:p>
        </w:tc>
        <w:tc>
          <w:tcPr>
            <w:tcW w:w="4365" w:type="dxa"/>
            <w:tcBorders>
              <w:top w:val="nil"/>
              <w:left w:val="nil"/>
              <w:bottom w:val="single" w:sz="8" w:space="0" w:color="000000"/>
              <w:right w:val="single" w:sz="8" w:space="0" w:color="000000"/>
            </w:tcBorders>
            <w:vAlign w:val="center"/>
          </w:tcPr>
          <w:p w14:paraId="6A922129" w14:textId="77777777" w:rsidR="00D75D37" w:rsidRDefault="008A1D99">
            <w:pPr>
              <w:rPr>
                <w:color w:val="000000"/>
                <w:sz w:val="18"/>
                <w:szCs w:val="18"/>
              </w:rPr>
            </w:pPr>
            <w:r>
              <w:rPr>
                <w:color w:val="000000"/>
                <w:sz w:val="18"/>
                <w:szCs w:val="18"/>
              </w:rPr>
              <w:t xml:space="preserve">Verslo plėtros sąlygų gerinimas                                                                                                                                                                         </w:t>
            </w:r>
          </w:p>
        </w:tc>
        <w:tc>
          <w:tcPr>
            <w:tcW w:w="2003" w:type="dxa"/>
            <w:tcBorders>
              <w:top w:val="nil"/>
              <w:left w:val="nil"/>
              <w:bottom w:val="single" w:sz="8" w:space="0" w:color="000000"/>
              <w:right w:val="single" w:sz="8" w:space="0" w:color="000000"/>
            </w:tcBorders>
            <w:vAlign w:val="center"/>
          </w:tcPr>
          <w:p w14:paraId="030F0661" w14:textId="77777777" w:rsidR="00D75D37" w:rsidRDefault="008A1D99">
            <w:pPr>
              <w:jc w:val="right"/>
              <w:rPr>
                <w:color w:val="000000"/>
                <w:sz w:val="20"/>
                <w:szCs w:val="20"/>
              </w:rPr>
            </w:pPr>
            <w:r>
              <w:rPr>
                <w:color w:val="000000"/>
                <w:sz w:val="20"/>
                <w:szCs w:val="20"/>
              </w:rPr>
              <w:t>2489,70</w:t>
            </w:r>
          </w:p>
        </w:tc>
        <w:tc>
          <w:tcPr>
            <w:tcW w:w="1744" w:type="dxa"/>
            <w:tcBorders>
              <w:top w:val="nil"/>
              <w:left w:val="nil"/>
              <w:bottom w:val="single" w:sz="8" w:space="0" w:color="000000"/>
              <w:right w:val="single" w:sz="8" w:space="0" w:color="000000"/>
            </w:tcBorders>
            <w:vAlign w:val="center"/>
          </w:tcPr>
          <w:p w14:paraId="72745A9A"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8" w:space="0" w:color="000000"/>
              <w:right w:val="single" w:sz="8" w:space="0" w:color="000000"/>
            </w:tcBorders>
            <w:vAlign w:val="center"/>
          </w:tcPr>
          <w:p w14:paraId="74C4BBF5"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3A6B9A12" w14:textId="77777777" w:rsidR="00D75D37" w:rsidRDefault="008A1D99">
            <w:pPr>
              <w:rPr>
                <w:color w:val="000000"/>
                <w:sz w:val="20"/>
                <w:szCs w:val="20"/>
              </w:rPr>
            </w:pPr>
            <w:r>
              <w:rPr>
                <w:color w:val="000000"/>
                <w:sz w:val="20"/>
                <w:szCs w:val="20"/>
              </w:rPr>
              <w:t>1.1.1.2</w:t>
            </w:r>
          </w:p>
        </w:tc>
      </w:tr>
      <w:tr w:rsidR="00D75D37" w14:paraId="1A4F1CCE"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700E0B11" w14:textId="77777777" w:rsidR="00D75D37" w:rsidRDefault="008A1D99">
            <w:pPr>
              <w:rPr>
                <w:b/>
                <w:bCs/>
                <w:color w:val="000000"/>
                <w:sz w:val="18"/>
                <w:szCs w:val="18"/>
              </w:rPr>
            </w:pPr>
            <w:r>
              <w:rPr>
                <w:b/>
                <w:bCs/>
                <w:color w:val="000000"/>
                <w:sz w:val="18"/>
                <w:szCs w:val="18"/>
              </w:rPr>
              <w:t>2.4.1. (T)</w:t>
            </w:r>
          </w:p>
        </w:tc>
        <w:tc>
          <w:tcPr>
            <w:tcW w:w="4365" w:type="dxa"/>
            <w:tcBorders>
              <w:top w:val="nil"/>
              <w:left w:val="nil"/>
              <w:bottom w:val="single" w:sz="8" w:space="0" w:color="000000"/>
              <w:right w:val="single" w:sz="8" w:space="0" w:color="000000"/>
            </w:tcBorders>
            <w:vAlign w:val="center"/>
          </w:tcPr>
          <w:p w14:paraId="65CB8BAD" w14:textId="77777777" w:rsidR="00D75D37" w:rsidRDefault="008A1D99">
            <w:pPr>
              <w:rPr>
                <w:b/>
                <w:bCs/>
                <w:color w:val="000000"/>
                <w:sz w:val="18"/>
                <w:szCs w:val="18"/>
              </w:rPr>
            </w:pPr>
            <w:r>
              <w:rPr>
                <w:b/>
                <w:bCs/>
                <w:color w:val="000000"/>
                <w:sz w:val="18"/>
                <w:szCs w:val="18"/>
              </w:rPr>
              <w:t>Uždavinys. Plėsti turizmo paslaugų spektrą</w:t>
            </w:r>
          </w:p>
        </w:tc>
        <w:tc>
          <w:tcPr>
            <w:tcW w:w="2003" w:type="dxa"/>
            <w:tcBorders>
              <w:top w:val="nil"/>
              <w:left w:val="nil"/>
              <w:bottom w:val="single" w:sz="8" w:space="0" w:color="000000"/>
              <w:right w:val="single" w:sz="8" w:space="0" w:color="000000"/>
            </w:tcBorders>
            <w:vAlign w:val="center"/>
          </w:tcPr>
          <w:p w14:paraId="4CBA5978" w14:textId="77777777" w:rsidR="00D75D37" w:rsidRDefault="008A1D99">
            <w:pPr>
              <w:jc w:val="right"/>
              <w:rPr>
                <w:b/>
                <w:bCs/>
                <w:color w:val="000000"/>
                <w:sz w:val="20"/>
                <w:szCs w:val="20"/>
              </w:rPr>
            </w:pPr>
            <w:r>
              <w:rPr>
                <w:b/>
                <w:bCs/>
                <w:color w:val="000000"/>
                <w:sz w:val="20"/>
                <w:szCs w:val="20"/>
              </w:rPr>
              <w:t>137,85</w:t>
            </w:r>
          </w:p>
        </w:tc>
        <w:tc>
          <w:tcPr>
            <w:tcW w:w="1744" w:type="dxa"/>
            <w:tcBorders>
              <w:top w:val="nil"/>
              <w:left w:val="nil"/>
              <w:bottom w:val="single" w:sz="8" w:space="0" w:color="000000"/>
              <w:right w:val="single" w:sz="8" w:space="0" w:color="000000"/>
            </w:tcBorders>
            <w:vAlign w:val="center"/>
          </w:tcPr>
          <w:p w14:paraId="24072078" w14:textId="77777777" w:rsidR="00D75D37" w:rsidRDefault="008A1D99">
            <w:pPr>
              <w:jc w:val="right"/>
              <w:rPr>
                <w:b/>
                <w:bCs/>
                <w:color w:val="000000"/>
                <w:sz w:val="20"/>
                <w:szCs w:val="20"/>
              </w:rPr>
            </w:pPr>
            <w:r>
              <w:rPr>
                <w:b/>
                <w:bCs/>
                <w:color w:val="000000"/>
                <w:sz w:val="20"/>
                <w:szCs w:val="20"/>
              </w:rPr>
              <w:t>75,00</w:t>
            </w:r>
          </w:p>
        </w:tc>
        <w:tc>
          <w:tcPr>
            <w:tcW w:w="2131" w:type="dxa"/>
            <w:tcBorders>
              <w:top w:val="nil"/>
              <w:left w:val="nil"/>
              <w:bottom w:val="single" w:sz="8" w:space="0" w:color="000000"/>
              <w:right w:val="single" w:sz="8" w:space="0" w:color="000000"/>
            </w:tcBorders>
            <w:vAlign w:val="center"/>
          </w:tcPr>
          <w:p w14:paraId="40756732" w14:textId="77777777" w:rsidR="00D75D37" w:rsidRDefault="008A1D99">
            <w:pPr>
              <w:jc w:val="right"/>
              <w:rPr>
                <w:b/>
                <w:bCs/>
                <w:color w:val="000000"/>
                <w:sz w:val="20"/>
                <w:szCs w:val="20"/>
              </w:rPr>
            </w:pPr>
            <w:r>
              <w:rPr>
                <w:b/>
                <w:bCs/>
                <w:color w:val="000000"/>
                <w:sz w:val="20"/>
                <w:szCs w:val="20"/>
              </w:rPr>
              <w:t>80,00</w:t>
            </w:r>
          </w:p>
        </w:tc>
        <w:tc>
          <w:tcPr>
            <w:tcW w:w="2054" w:type="dxa"/>
            <w:tcBorders>
              <w:top w:val="nil"/>
              <w:left w:val="nil"/>
              <w:bottom w:val="single" w:sz="8" w:space="0" w:color="000000"/>
              <w:right w:val="single" w:sz="8" w:space="0" w:color="000000"/>
            </w:tcBorders>
            <w:vAlign w:val="center"/>
          </w:tcPr>
          <w:p w14:paraId="7304CD91" w14:textId="77777777" w:rsidR="00D75D37" w:rsidRDefault="008A1D99">
            <w:pPr>
              <w:rPr>
                <w:color w:val="000000"/>
                <w:sz w:val="20"/>
                <w:szCs w:val="20"/>
              </w:rPr>
            </w:pPr>
            <w:r>
              <w:rPr>
                <w:color w:val="000000"/>
                <w:sz w:val="20"/>
                <w:szCs w:val="20"/>
              </w:rPr>
              <w:t> </w:t>
            </w:r>
          </w:p>
        </w:tc>
      </w:tr>
      <w:tr w:rsidR="00D75D37" w14:paraId="192A91B4"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6810B851" w14:textId="77777777" w:rsidR="00D75D37" w:rsidRDefault="008A1D99">
            <w:pPr>
              <w:rPr>
                <w:color w:val="000000"/>
                <w:sz w:val="18"/>
                <w:szCs w:val="18"/>
              </w:rPr>
            </w:pPr>
            <w:r>
              <w:rPr>
                <w:color w:val="000000"/>
                <w:sz w:val="18"/>
                <w:szCs w:val="18"/>
              </w:rPr>
              <w:t>2.4.1.10 (TP)</w:t>
            </w:r>
          </w:p>
        </w:tc>
        <w:tc>
          <w:tcPr>
            <w:tcW w:w="4365" w:type="dxa"/>
            <w:tcBorders>
              <w:top w:val="nil"/>
              <w:left w:val="nil"/>
              <w:bottom w:val="single" w:sz="8" w:space="0" w:color="000000"/>
              <w:right w:val="single" w:sz="8" w:space="0" w:color="000000"/>
            </w:tcBorders>
            <w:vAlign w:val="center"/>
          </w:tcPr>
          <w:p w14:paraId="647BDF14" w14:textId="77777777" w:rsidR="00D75D37" w:rsidRDefault="008A1D99">
            <w:pPr>
              <w:rPr>
                <w:color w:val="000000"/>
                <w:sz w:val="18"/>
                <w:szCs w:val="18"/>
              </w:rPr>
            </w:pPr>
            <w:r>
              <w:rPr>
                <w:color w:val="000000"/>
                <w:sz w:val="18"/>
                <w:szCs w:val="18"/>
              </w:rPr>
              <w:t xml:space="preserve">Klaipėdos regiono pasiekiamumo didinimas                                                                                                                                                                </w:t>
            </w:r>
          </w:p>
        </w:tc>
        <w:tc>
          <w:tcPr>
            <w:tcW w:w="2003" w:type="dxa"/>
            <w:tcBorders>
              <w:top w:val="nil"/>
              <w:left w:val="nil"/>
              <w:bottom w:val="single" w:sz="8" w:space="0" w:color="000000"/>
              <w:right w:val="single" w:sz="8" w:space="0" w:color="000000"/>
            </w:tcBorders>
            <w:vAlign w:val="center"/>
          </w:tcPr>
          <w:p w14:paraId="7F29F26E" w14:textId="77777777" w:rsidR="00D75D37" w:rsidRDefault="008A1D99">
            <w:pPr>
              <w:jc w:val="right"/>
              <w:rPr>
                <w:color w:val="000000"/>
                <w:sz w:val="20"/>
                <w:szCs w:val="20"/>
              </w:rPr>
            </w:pPr>
            <w:r>
              <w:rPr>
                <w:color w:val="000000"/>
                <w:sz w:val="20"/>
                <w:szCs w:val="20"/>
              </w:rPr>
              <w:t>22,00</w:t>
            </w:r>
          </w:p>
        </w:tc>
        <w:tc>
          <w:tcPr>
            <w:tcW w:w="1744" w:type="dxa"/>
            <w:tcBorders>
              <w:top w:val="nil"/>
              <w:left w:val="nil"/>
              <w:bottom w:val="single" w:sz="8" w:space="0" w:color="000000"/>
              <w:right w:val="single" w:sz="8" w:space="0" w:color="000000"/>
            </w:tcBorders>
            <w:vAlign w:val="center"/>
          </w:tcPr>
          <w:p w14:paraId="074662F2" w14:textId="77777777" w:rsidR="00D75D37" w:rsidRDefault="008A1D99">
            <w:pPr>
              <w:jc w:val="right"/>
              <w:rPr>
                <w:color w:val="000000"/>
                <w:sz w:val="20"/>
                <w:szCs w:val="20"/>
              </w:rPr>
            </w:pPr>
            <w:r>
              <w:rPr>
                <w:color w:val="000000"/>
                <w:sz w:val="20"/>
                <w:szCs w:val="20"/>
              </w:rPr>
              <w:t>25,00</w:t>
            </w:r>
          </w:p>
        </w:tc>
        <w:tc>
          <w:tcPr>
            <w:tcW w:w="2131" w:type="dxa"/>
            <w:tcBorders>
              <w:top w:val="nil"/>
              <w:left w:val="nil"/>
              <w:bottom w:val="single" w:sz="8" w:space="0" w:color="000000"/>
              <w:right w:val="single" w:sz="8" w:space="0" w:color="000000"/>
            </w:tcBorders>
            <w:vAlign w:val="center"/>
          </w:tcPr>
          <w:p w14:paraId="324E907E" w14:textId="77777777" w:rsidR="00D75D37" w:rsidRDefault="008A1D99">
            <w:pPr>
              <w:jc w:val="right"/>
              <w:rPr>
                <w:color w:val="000000"/>
                <w:sz w:val="20"/>
                <w:szCs w:val="20"/>
              </w:rPr>
            </w:pPr>
            <w:r>
              <w:rPr>
                <w:color w:val="000000"/>
                <w:sz w:val="20"/>
                <w:szCs w:val="20"/>
              </w:rPr>
              <w:t>25,00</w:t>
            </w:r>
          </w:p>
        </w:tc>
        <w:tc>
          <w:tcPr>
            <w:tcW w:w="2054" w:type="dxa"/>
            <w:tcBorders>
              <w:top w:val="nil"/>
              <w:left w:val="nil"/>
              <w:bottom w:val="single" w:sz="8" w:space="0" w:color="000000"/>
              <w:right w:val="single" w:sz="8" w:space="0" w:color="000000"/>
            </w:tcBorders>
            <w:vAlign w:val="center"/>
          </w:tcPr>
          <w:p w14:paraId="0B09FC8E" w14:textId="77777777" w:rsidR="00D75D37" w:rsidRDefault="008A1D99">
            <w:pPr>
              <w:rPr>
                <w:color w:val="000000"/>
                <w:sz w:val="20"/>
                <w:szCs w:val="20"/>
              </w:rPr>
            </w:pPr>
            <w:r>
              <w:rPr>
                <w:color w:val="000000"/>
                <w:sz w:val="20"/>
                <w:szCs w:val="20"/>
              </w:rPr>
              <w:t>1.3.1.2</w:t>
            </w:r>
          </w:p>
        </w:tc>
      </w:tr>
      <w:tr w:rsidR="00D75D37" w14:paraId="331386B1"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1247020" w14:textId="77777777" w:rsidR="00D75D37" w:rsidRDefault="008A1D99">
            <w:pPr>
              <w:rPr>
                <w:color w:val="000000"/>
                <w:sz w:val="18"/>
                <w:szCs w:val="18"/>
              </w:rPr>
            </w:pPr>
            <w:r>
              <w:rPr>
                <w:color w:val="000000"/>
                <w:sz w:val="18"/>
                <w:szCs w:val="18"/>
              </w:rPr>
              <w:t>2.4.1.12 (TP)</w:t>
            </w:r>
          </w:p>
        </w:tc>
        <w:tc>
          <w:tcPr>
            <w:tcW w:w="4365" w:type="dxa"/>
            <w:tcBorders>
              <w:top w:val="nil"/>
              <w:left w:val="nil"/>
              <w:bottom w:val="single" w:sz="8" w:space="0" w:color="000000"/>
              <w:right w:val="single" w:sz="8" w:space="0" w:color="000000"/>
            </w:tcBorders>
            <w:vAlign w:val="center"/>
          </w:tcPr>
          <w:p w14:paraId="3DEE24E9" w14:textId="77777777" w:rsidR="00D75D37" w:rsidRDefault="008A1D99">
            <w:pPr>
              <w:rPr>
                <w:color w:val="000000"/>
                <w:sz w:val="18"/>
                <w:szCs w:val="18"/>
              </w:rPr>
            </w:pPr>
            <w:r>
              <w:rPr>
                <w:color w:val="000000"/>
                <w:sz w:val="18"/>
                <w:szCs w:val="18"/>
              </w:rPr>
              <w:t xml:space="preserve">Turizmo viešinimo ir plėtros priemonių įgyvendinimas                                                                                                                                                    </w:t>
            </w:r>
          </w:p>
        </w:tc>
        <w:tc>
          <w:tcPr>
            <w:tcW w:w="2003" w:type="dxa"/>
            <w:tcBorders>
              <w:top w:val="nil"/>
              <w:left w:val="nil"/>
              <w:bottom w:val="single" w:sz="8" w:space="0" w:color="000000"/>
              <w:right w:val="single" w:sz="8" w:space="0" w:color="000000"/>
            </w:tcBorders>
            <w:vAlign w:val="center"/>
          </w:tcPr>
          <w:p w14:paraId="740ADBB4" w14:textId="77777777" w:rsidR="00D75D37" w:rsidRDefault="008A1D99">
            <w:pPr>
              <w:jc w:val="right"/>
              <w:rPr>
                <w:color w:val="000000"/>
                <w:sz w:val="20"/>
                <w:szCs w:val="20"/>
              </w:rPr>
            </w:pPr>
            <w:r>
              <w:rPr>
                <w:color w:val="000000"/>
                <w:sz w:val="20"/>
                <w:szCs w:val="20"/>
              </w:rPr>
              <w:t>110,00</w:t>
            </w:r>
          </w:p>
        </w:tc>
        <w:tc>
          <w:tcPr>
            <w:tcW w:w="1744" w:type="dxa"/>
            <w:tcBorders>
              <w:top w:val="nil"/>
              <w:left w:val="nil"/>
              <w:bottom w:val="single" w:sz="8" w:space="0" w:color="000000"/>
              <w:right w:val="single" w:sz="8" w:space="0" w:color="000000"/>
            </w:tcBorders>
            <w:vAlign w:val="center"/>
          </w:tcPr>
          <w:p w14:paraId="5F9B7928" w14:textId="77777777" w:rsidR="00D75D37" w:rsidRDefault="008A1D99">
            <w:pPr>
              <w:jc w:val="right"/>
              <w:rPr>
                <w:color w:val="000000"/>
                <w:sz w:val="20"/>
                <w:szCs w:val="20"/>
              </w:rPr>
            </w:pPr>
            <w:r>
              <w:rPr>
                <w:color w:val="000000"/>
                <w:sz w:val="20"/>
                <w:szCs w:val="20"/>
              </w:rPr>
              <w:t>50,00</w:t>
            </w:r>
          </w:p>
        </w:tc>
        <w:tc>
          <w:tcPr>
            <w:tcW w:w="2131" w:type="dxa"/>
            <w:tcBorders>
              <w:top w:val="nil"/>
              <w:left w:val="nil"/>
              <w:bottom w:val="single" w:sz="8" w:space="0" w:color="000000"/>
              <w:right w:val="single" w:sz="8" w:space="0" w:color="000000"/>
            </w:tcBorders>
            <w:vAlign w:val="center"/>
          </w:tcPr>
          <w:p w14:paraId="6A83DB9B" w14:textId="77777777" w:rsidR="00D75D37" w:rsidRDefault="008A1D99">
            <w:pPr>
              <w:jc w:val="right"/>
              <w:rPr>
                <w:color w:val="000000"/>
                <w:sz w:val="20"/>
                <w:szCs w:val="20"/>
              </w:rPr>
            </w:pPr>
            <w:r>
              <w:rPr>
                <w:color w:val="000000"/>
                <w:sz w:val="20"/>
                <w:szCs w:val="20"/>
              </w:rPr>
              <w:t>55,00</w:t>
            </w:r>
          </w:p>
        </w:tc>
        <w:tc>
          <w:tcPr>
            <w:tcW w:w="2054" w:type="dxa"/>
            <w:tcBorders>
              <w:top w:val="nil"/>
              <w:left w:val="nil"/>
              <w:bottom w:val="single" w:sz="8" w:space="0" w:color="000000"/>
              <w:right w:val="single" w:sz="8" w:space="0" w:color="000000"/>
            </w:tcBorders>
            <w:vAlign w:val="center"/>
          </w:tcPr>
          <w:p w14:paraId="5F8CAE9C" w14:textId="77777777" w:rsidR="00D75D37" w:rsidRDefault="008A1D99">
            <w:pPr>
              <w:rPr>
                <w:color w:val="000000"/>
                <w:sz w:val="20"/>
                <w:szCs w:val="20"/>
              </w:rPr>
            </w:pPr>
            <w:r>
              <w:rPr>
                <w:color w:val="000000"/>
                <w:sz w:val="20"/>
                <w:szCs w:val="20"/>
              </w:rPr>
              <w:t>1.2.3.1, 1.3.1.3</w:t>
            </w:r>
          </w:p>
        </w:tc>
      </w:tr>
      <w:tr w:rsidR="00D75D37" w14:paraId="10E0C665" w14:textId="77777777" w:rsidTr="002A68CB">
        <w:trPr>
          <w:trHeight w:val="354"/>
        </w:trPr>
        <w:tc>
          <w:tcPr>
            <w:tcW w:w="2208" w:type="dxa"/>
            <w:tcBorders>
              <w:top w:val="nil"/>
              <w:left w:val="single" w:sz="8" w:space="0" w:color="000000"/>
              <w:bottom w:val="single" w:sz="4" w:space="0" w:color="auto"/>
              <w:right w:val="single" w:sz="8" w:space="0" w:color="000000"/>
            </w:tcBorders>
            <w:vAlign w:val="center"/>
          </w:tcPr>
          <w:p w14:paraId="0F22FCFC" w14:textId="77777777" w:rsidR="00D75D37" w:rsidRDefault="008A1D99">
            <w:pPr>
              <w:rPr>
                <w:color w:val="000000"/>
                <w:sz w:val="18"/>
                <w:szCs w:val="18"/>
              </w:rPr>
            </w:pPr>
            <w:r>
              <w:rPr>
                <w:color w:val="000000"/>
                <w:sz w:val="18"/>
                <w:szCs w:val="18"/>
              </w:rPr>
              <w:t>2.4.1.13 (PP)</w:t>
            </w:r>
          </w:p>
        </w:tc>
        <w:tc>
          <w:tcPr>
            <w:tcW w:w="4365" w:type="dxa"/>
            <w:tcBorders>
              <w:top w:val="nil"/>
              <w:left w:val="nil"/>
              <w:bottom w:val="single" w:sz="4" w:space="0" w:color="auto"/>
              <w:right w:val="single" w:sz="8" w:space="0" w:color="000000"/>
            </w:tcBorders>
            <w:vAlign w:val="center"/>
          </w:tcPr>
          <w:p w14:paraId="4C500A5D" w14:textId="77777777" w:rsidR="00D75D37" w:rsidRDefault="008A1D99">
            <w:pPr>
              <w:rPr>
                <w:color w:val="000000"/>
                <w:sz w:val="18"/>
                <w:szCs w:val="18"/>
              </w:rPr>
            </w:pPr>
            <w:r>
              <w:rPr>
                <w:color w:val="000000"/>
                <w:sz w:val="18"/>
                <w:szCs w:val="18"/>
              </w:rPr>
              <w:t>Klaipėdos regiono turistinio patrauklumo didinimas</w:t>
            </w:r>
          </w:p>
        </w:tc>
        <w:tc>
          <w:tcPr>
            <w:tcW w:w="2003" w:type="dxa"/>
            <w:tcBorders>
              <w:top w:val="nil"/>
              <w:left w:val="nil"/>
              <w:bottom w:val="single" w:sz="4" w:space="0" w:color="auto"/>
              <w:right w:val="single" w:sz="8" w:space="0" w:color="000000"/>
            </w:tcBorders>
            <w:vAlign w:val="center"/>
          </w:tcPr>
          <w:p w14:paraId="35AA822E" w14:textId="77777777" w:rsidR="00D75D37" w:rsidRDefault="008A1D99">
            <w:pPr>
              <w:jc w:val="right"/>
              <w:rPr>
                <w:color w:val="000000"/>
                <w:sz w:val="20"/>
                <w:szCs w:val="20"/>
              </w:rPr>
            </w:pPr>
            <w:r>
              <w:rPr>
                <w:color w:val="000000"/>
                <w:sz w:val="20"/>
                <w:szCs w:val="20"/>
              </w:rPr>
              <w:t>5,85</w:t>
            </w:r>
          </w:p>
        </w:tc>
        <w:tc>
          <w:tcPr>
            <w:tcW w:w="1744" w:type="dxa"/>
            <w:tcBorders>
              <w:top w:val="nil"/>
              <w:left w:val="nil"/>
              <w:bottom w:val="single" w:sz="4" w:space="0" w:color="auto"/>
              <w:right w:val="single" w:sz="8" w:space="0" w:color="000000"/>
            </w:tcBorders>
            <w:vAlign w:val="center"/>
          </w:tcPr>
          <w:p w14:paraId="6950E3DE" w14:textId="77777777" w:rsidR="00D75D37" w:rsidRDefault="008A1D99">
            <w:pPr>
              <w:jc w:val="right"/>
              <w:rPr>
                <w:color w:val="000000"/>
                <w:sz w:val="20"/>
                <w:szCs w:val="20"/>
              </w:rPr>
            </w:pPr>
            <w:r>
              <w:rPr>
                <w:color w:val="000000"/>
                <w:sz w:val="20"/>
                <w:szCs w:val="20"/>
              </w:rPr>
              <w:t>0,00</w:t>
            </w:r>
          </w:p>
        </w:tc>
        <w:tc>
          <w:tcPr>
            <w:tcW w:w="2131" w:type="dxa"/>
            <w:tcBorders>
              <w:top w:val="nil"/>
              <w:left w:val="nil"/>
              <w:bottom w:val="single" w:sz="4" w:space="0" w:color="auto"/>
              <w:right w:val="single" w:sz="8" w:space="0" w:color="000000"/>
            </w:tcBorders>
            <w:vAlign w:val="center"/>
          </w:tcPr>
          <w:p w14:paraId="5F42AE96"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4" w:space="0" w:color="auto"/>
              <w:right w:val="single" w:sz="8" w:space="0" w:color="000000"/>
            </w:tcBorders>
            <w:vAlign w:val="center"/>
          </w:tcPr>
          <w:p w14:paraId="1C30A2C3" w14:textId="77777777" w:rsidR="00D75D37" w:rsidRDefault="008A1D99">
            <w:pPr>
              <w:rPr>
                <w:color w:val="000000"/>
                <w:sz w:val="20"/>
                <w:szCs w:val="20"/>
              </w:rPr>
            </w:pPr>
            <w:r>
              <w:rPr>
                <w:color w:val="000000"/>
                <w:sz w:val="20"/>
                <w:szCs w:val="20"/>
              </w:rPr>
              <w:t>1.2.3.1</w:t>
            </w:r>
          </w:p>
        </w:tc>
      </w:tr>
      <w:tr w:rsidR="00D75D37" w14:paraId="36CA3938" w14:textId="77777777" w:rsidTr="002A68CB">
        <w:trPr>
          <w:trHeight w:val="354"/>
        </w:trPr>
        <w:tc>
          <w:tcPr>
            <w:tcW w:w="2208" w:type="dxa"/>
            <w:tcBorders>
              <w:top w:val="single" w:sz="4" w:space="0" w:color="auto"/>
              <w:left w:val="single" w:sz="4" w:space="0" w:color="auto"/>
              <w:bottom w:val="single" w:sz="4" w:space="0" w:color="auto"/>
              <w:right w:val="single" w:sz="4" w:space="0" w:color="auto"/>
            </w:tcBorders>
            <w:vAlign w:val="center"/>
          </w:tcPr>
          <w:p w14:paraId="1A27C2F9" w14:textId="77777777" w:rsidR="00D75D37" w:rsidRDefault="008A1D99">
            <w:pPr>
              <w:rPr>
                <w:b/>
                <w:bCs/>
                <w:color w:val="000000"/>
                <w:sz w:val="18"/>
                <w:szCs w:val="18"/>
              </w:rPr>
            </w:pPr>
            <w:r>
              <w:rPr>
                <w:b/>
                <w:bCs/>
                <w:color w:val="000000"/>
                <w:sz w:val="18"/>
                <w:szCs w:val="18"/>
              </w:rPr>
              <w:t>2.4.2. (T)</w:t>
            </w:r>
          </w:p>
        </w:tc>
        <w:tc>
          <w:tcPr>
            <w:tcW w:w="4365" w:type="dxa"/>
            <w:tcBorders>
              <w:top w:val="single" w:sz="4" w:space="0" w:color="auto"/>
              <w:left w:val="single" w:sz="4" w:space="0" w:color="auto"/>
              <w:bottom w:val="single" w:sz="4" w:space="0" w:color="auto"/>
              <w:right w:val="single" w:sz="4" w:space="0" w:color="auto"/>
            </w:tcBorders>
            <w:vAlign w:val="center"/>
          </w:tcPr>
          <w:p w14:paraId="026F795E" w14:textId="77777777" w:rsidR="00D75D37" w:rsidRDefault="008A1D99">
            <w:pPr>
              <w:rPr>
                <w:b/>
                <w:bCs/>
                <w:color w:val="000000"/>
                <w:sz w:val="18"/>
                <w:szCs w:val="18"/>
              </w:rPr>
            </w:pPr>
            <w:r>
              <w:rPr>
                <w:b/>
                <w:bCs/>
                <w:color w:val="000000"/>
                <w:sz w:val="18"/>
                <w:szCs w:val="18"/>
              </w:rPr>
              <w:t>Uždavinys. Plėsti turizmo sektoriaus infrastruktūrą</w:t>
            </w:r>
          </w:p>
        </w:tc>
        <w:tc>
          <w:tcPr>
            <w:tcW w:w="2003" w:type="dxa"/>
            <w:tcBorders>
              <w:top w:val="single" w:sz="4" w:space="0" w:color="auto"/>
              <w:left w:val="single" w:sz="4" w:space="0" w:color="auto"/>
              <w:bottom w:val="single" w:sz="4" w:space="0" w:color="auto"/>
              <w:right w:val="single" w:sz="4" w:space="0" w:color="auto"/>
            </w:tcBorders>
            <w:vAlign w:val="center"/>
          </w:tcPr>
          <w:p w14:paraId="098FB363" w14:textId="77777777" w:rsidR="00D75D37" w:rsidRDefault="008A1D99">
            <w:pPr>
              <w:jc w:val="right"/>
              <w:rPr>
                <w:b/>
                <w:bCs/>
                <w:color w:val="000000"/>
                <w:sz w:val="20"/>
                <w:szCs w:val="20"/>
              </w:rPr>
            </w:pPr>
            <w:r>
              <w:rPr>
                <w:b/>
                <w:bCs/>
                <w:color w:val="000000"/>
                <w:sz w:val="20"/>
                <w:szCs w:val="20"/>
              </w:rPr>
              <w:t>1300,60</w:t>
            </w:r>
          </w:p>
        </w:tc>
        <w:tc>
          <w:tcPr>
            <w:tcW w:w="1744" w:type="dxa"/>
            <w:tcBorders>
              <w:top w:val="single" w:sz="4" w:space="0" w:color="auto"/>
              <w:left w:val="single" w:sz="4" w:space="0" w:color="auto"/>
              <w:bottom w:val="single" w:sz="4" w:space="0" w:color="auto"/>
              <w:right w:val="single" w:sz="4" w:space="0" w:color="auto"/>
            </w:tcBorders>
            <w:vAlign w:val="center"/>
          </w:tcPr>
          <w:p w14:paraId="68E1A532" w14:textId="77777777" w:rsidR="00D75D37" w:rsidRDefault="008A1D99">
            <w:pPr>
              <w:jc w:val="right"/>
              <w:rPr>
                <w:b/>
                <w:bCs/>
                <w:color w:val="000000"/>
                <w:sz w:val="20"/>
                <w:szCs w:val="20"/>
              </w:rPr>
            </w:pPr>
            <w:r>
              <w:rPr>
                <w:b/>
                <w:bCs/>
                <w:color w:val="000000"/>
                <w:sz w:val="20"/>
                <w:szCs w:val="20"/>
              </w:rPr>
              <w:t>4531,96</w:t>
            </w:r>
          </w:p>
        </w:tc>
        <w:tc>
          <w:tcPr>
            <w:tcW w:w="2131" w:type="dxa"/>
            <w:tcBorders>
              <w:top w:val="single" w:sz="4" w:space="0" w:color="auto"/>
              <w:left w:val="single" w:sz="4" w:space="0" w:color="auto"/>
              <w:bottom w:val="single" w:sz="4" w:space="0" w:color="auto"/>
              <w:right w:val="single" w:sz="4" w:space="0" w:color="auto"/>
            </w:tcBorders>
            <w:vAlign w:val="center"/>
          </w:tcPr>
          <w:p w14:paraId="338B63E5" w14:textId="77777777" w:rsidR="00D75D37" w:rsidRDefault="008A1D99">
            <w:pPr>
              <w:jc w:val="right"/>
              <w:rPr>
                <w:b/>
                <w:bCs/>
                <w:color w:val="000000"/>
                <w:sz w:val="20"/>
                <w:szCs w:val="20"/>
              </w:rPr>
            </w:pPr>
            <w:r>
              <w:rPr>
                <w:b/>
                <w:bCs/>
                <w:color w:val="000000"/>
                <w:sz w:val="20"/>
                <w:szCs w:val="20"/>
              </w:rPr>
              <w:t>0,00</w:t>
            </w:r>
          </w:p>
        </w:tc>
        <w:tc>
          <w:tcPr>
            <w:tcW w:w="2054" w:type="dxa"/>
            <w:tcBorders>
              <w:top w:val="single" w:sz="4" w:space="0" w:color="auto"/>
              <w:left w:val="single" w:sz="4" w:space="0" w:color="auto"/>
              <w:bottom w:val="single" w:sz="4" w:space="0" w:color="auto"/>
              <w:right w:val="single" w:sz="4" w:space="0" w:color="auto"/>
            </w:tcBorders>
            <w:vAlign w:val="center"/>
          </w:tcPr>
          <w:p w14:paraId="05841299" w14:textId="77777777" w:rsidR="00D75D37" w:rsidRDefault="008A1D99">
            <w:pPr>
              <w:rPr>
                <w:color w:val="000000"/>
                <w:sz w:val="20"/>
                <w:szCs w:val="20"/>
              </w:rPr>
            </w:pPr>
            <w:r>
              <w:rPr>
                <w:color w:val="000000"/>
                <w:sz w:val="20"/>
                <w:szCs w:val="20"/>
              </w:rPr>
              <w:t> </w:t>
            </w:r>
          </w:p>
        </w:tc>
      </w:tr>
      <w:tr w:rsidR="00D75D37" w14:paraId="0674BB33" w14:textId="77777777" w:rsidTr="002A68CB">
        <w:trPr>
          <w:trHeight w:val="354"/>
        </w:trPr>
        <w:tc>
          <w:tcPr>
            <w:tcW w:w="2208" w:type="dxa"/>
            <w:tcBorders>
              <w:top w:val="single" w:sz="4" w:space="0" w:color="auto"/>
              <w:left w:val="single" w:sz="4" w:space="0" w:color="auto"/>
              <w:bottom w:val="single" w:sz="4" w:space="0" w:color="auto"/>
              <w:right w:val="single" w:sz="4" w:space="0" w:color="auto"/>
            </w:tcBorders>
            <w:vAlign w:val="center"/>
          </w:tcPr>
          <w:p w14:paraId="0701F7AF" w14:textId="77777777" w:rsidR="00D75D37" w:rsidRDefault="008A1D99">
            <w:pPr>
              <w:rPr>
                <w:color w:val="000000"/>
                <w:sz w:val="18"/>
                <w:szCs w:val="18"/>
              </w:rPr>
            </w:pPr>
            <w:r>
              <w:rPr>
                <w:color w:val="000000"/>
                <w:sz w:val="18"/>
                <w:szCs w:val="18"/>
              </w:rPr>
              <w:t>2.4.2.1 (PP)</w:t>
            </w:r>
          </w:p>
        </w:tc>
        <w:tc>
          <w:tcPr>
            <w:tcW w:w="4365" w:type="dxa"/>
            <w:tcBorders>
              <w:top w:val="single" w:sz="4" w:space="0" w:color="auto"/>
              <w:left w:val="single" w:sz="4" w:space="0" w:color="auto"/>
              <w:bottom w:val="single" w:sz="4" w:space="0" w:color="auto"/>
              <w:right w:val="single" w:sz="4" w:space="0" w:color="auto"/>
            </w:tcBorders>
            <w:vAlign w:val="center"/>
          </w:tcPr>
          <w:p w14:paraId="71879BFC" w14:textId="77777777" w:rsidR="00D75D37" w:rsidRDefault="008A1D99">
            <w:pPr>
              <w:rPr>
                <w:color w:val="000000"/>
                <w:sz w:val="18"/>
                <w:szCs w:val="18"/>
              </w:rPr>
            </w:pPr>
            <w:r>
              <w:rPr>
                <w:color w:val="000000"/>
                <w:sz w:val="18"/>
                <w:szCs w:val="18"/>
              </w:rPr>
              <w:t xml:space="preserve">Kretingos dvaro parko bei Akmenos upės pakrantės pritaikymas lankymui                                                                                                                                   </w:t>
            </w:r>
          </w:p>
        </w:tc>
        <w:tc>
          <w:tcPr>
            <w:tcW w:w="2003" w:type="dxa"/>
            <w:tcBorders>
              <w:top w:val="single" w:sz="4" w:space="0" w:color="auto"/>
              <w:left w:val="single" w:sz="4" w:space="0" w:color="auto"/>
              <w:bottom w:val="single" w:sz="4" w:space="0" w:color="auto"/>
              <w:right w:val="single" w:sz="4" w:space="0" w:color="auto"/>
            </w:tcBorders>
            <w:vAlign w:val="center"/>
          </w:tcPr>
          <w:p w14:paraId="7A780136" w14:textId="77777777" w:rsidR="00D75D37" w:rsidRDefault="008A1D99">
            <w:pPr>
              <w:jc w:val="right"/>
              <w:rPr>
                <w:color w:val="000000"/>
                <w:sz w:val="20"/>
                <w:szCs w:val="20"/>
              </w:rPr>
            </w:pPr>
            <w:r>
              <w:rPr>
                <w:color w:val="000000"/>
                <w:sz w:val="20"/>
                <w:szCs w:val="20"/>
              </w:rPr>
              <w:t>1300,60</w:t>
            </w:r>
          </w:p>
        </w:tc>
        <w:tc>
          <w:tcPr>
            <w:tcW w:w="1744" w:type="dxa"/>
            <w:tcBorders>
              <w:top w:val="single" w:sz="4" w:space="0" w:color="auto"/>
              <w:left w:val="single" w:sz="4" w:space="0" w:color="auto"/>
              <w:bottom w:val="single" w:sz="4" w:space="0" w:color="auto"/>
              <w:right w:val="single" w:sz="4" w:space="0" w:color="auto"/>
            </w:tcBorders>
            <w:vAlign w:val="center"/>
          </w:tcPr>
          <w:p w14:paraId="68D37FC2" w14:textId="77777777" w:rsidR="00D75D37" w:rsidRDefault="008A1D99">
            <w:pPr>
              <w:jc w:val="right"/>
              <w:rPr>
                <w:color w:val="000000"/>
                <w:sz w:val="20"/>
                <w:szCs w:val="20"/>
              </w:rPr>
            </w:pPr>
            <w:r>
              <w:rPr>
                <w:color w:val="000000"/>
                <w:sz w:val="20"/>
                <w:szCs w:val="20"/>
              </w:rPr>
              <w:t>4531,96</w:t>
            </w:r>
          </w:p>
        </w:tc>
        <w:tc>
          <w:tcPr>
            <w:tcW w:w="2131" w:type="dxa"/>
            <w:tcBorders>
              <w:top w:val="single" w:sz="4" w:space="0" w:color="auto"/>
              <w:left w:val="single" w:sz="4" w:space="0" w:color="auto"/>
              <w:bottom w:val="single" w:sz="4" w:space="0" w:color="auto"/>
              <w:right w:val="single" w:sz="4" w:space="0" w:color="auto"/>
            </w:tcBorders>
            <w:vAlign w:val="center"/>
          </w:tcPr>
          <w:p w14:paraId="14D91B28" w14:textId="77777777" w:rsidR="00D75D37" w:rsidRDefault="008A1D99">
            <w:pPr>
              <w:jc w:val="right"/>
              <w:rPr>
                <w:color w:val="000000"/>
                <w:sz w:val="20"/>
                <w:szCs w:val="20"/>
              </w:rPr>
            </w:pPr>
            <w:r>
              <w:rPr>
                <w:color w:val="000000"/>
                <w:sz w:val="20"/>
                <w:szCs w:val="20"/>
              </w:rPr>
              <w:t>0,00</w:t>
            </w:r>
          </w:p>
        </w:tc>
        <w:tc>
          <w:tcPr>
            <w:tcW w:w="2054" w:type="dxa"/>
            <w:tcBorders>
              <w:top w:val="single" w:sz="4" w:space="0" w:color="auto"/>
              <w:left w:val="single" w:sz="4" w:space="0" w:color="auto"/>
              <w:bottom w:val="single" w:sz="4" w:space="0" w:color="auto"/>
              <w:right w:val="single" w:sz="4" w:space="0" w:color="auto"/>
            </w:tcBorders>
            <w:vAlign w:val="center"/>
          </w:tcPr>
          <w:p w14:paraId="67F393A9" w14:textId="77777777" w:rsidR="00D75D37" w:rsidRDefault="008A1D99">
            <w:pPr>
              <w:rPr>
                <w:color w:val="000000"/>
                <w:sz w:val="20"/>
                <w:szCs w:val="20"/>
              </w:rPr>
            </w:pPr>
            <w:r>
              <w:rPr>
                <w:color w:val="000000"/>
                <w:sz w:val="20"/>
                <w:szCs w:val="20"/>
              </w:rPr>
              <w:t>1.2.2.2</w:t>
            </w:r>
          </w:p>
        </w:tc>
      </w:tr>
      <w:tr w:rsidR="00D75D37" w14:paraId="0D161A59" w14:textId="77777777" w:rsidTr="002A68CB">
        <w:trPr>
          <w:trHeight w:val="354"/>
        </w:trPr>
        <w:tc>
          <w:tcPr>
            <w:tcW w:w="2208" w:type="dxa"/>
            <w:tcBorders>
              <w:top w:val="single" w:sz="4" w:space="0" w:color="auto"/>
              <w:left w:val="single" w:sz="4" w:space="0" w:color="000000"/>
              <w:bottom w:val="single" w:sz="4" w:space="0" w:color="000000"/>
              <w:right w:val="single" w:sz="4" w:space="0" w:color="000000"/>
            </w:tcBorders>
            <w:vAlign w:val="center"/>
          </w:tcPr>
          <w:p w14:paraId="473E5038" w14:textId="77777777" w:rsidR="00D75D37" w:rsidRDefault="008A1D99">
            <w:pPr>
              <w:rPr>
                <w:b/>
                <w:bCs/>
                <w:color w:val="000000"/>
                <w:sz w:val="18"/>
                <w:szCs w:val="18"/>
              </w:rPr>
            </w:pPr>
            <w:r>
              <w:rPr>
                <w:b/>
                <w:bCs/>
                <w:color w:val="000000"/>
                <w:sz w:val="18"/>
                <w:szCs w:val="18"/>
              </w:rPr>
              <w:t>3.1.4. (T)</w:t>
            </w:r>
          </w:p>
        </w:tc>
        <w:tc>
          <w:tcPr>
            <w:tcW w:w="4365" w:type="dxa"/>
            <w:tcBorders>
              <w:top w:val="single" w:sz="4" w:space="0" w:color="auto"/>
              <w:left w:val="single" w:sz="4" w:space="0" w:color="000000"/>
              <w:bottom w:val="single" w:sz="4" w:space="0" w:color="000000"/>
              <w:right w:val="single" w:sz="4" w:space="0" w:color="000000"/>
            </w:tcBorders>
            <w:vAlign w:val="center"/>
          </w:tcPr>
          <w:p w14:paraId="3C985321" w14:textId="77777777" w:rsidR="00D75D37" w:rsidRDefault="008A1D99">
            <w:pPr>
              <w:rPr>
                <w:b/>
                <w:bCs/>
                <w:color w:val="000000"/>
                <w:sz w:val="18"/>
                <w:szCs w:val="18"/>
              </w:rPr>
            </w:pPr>
            <w:r>
              <w:rPr>
                <w:b/>
                <w:bCs/>
                <w:color w:val="000000"/>
                <w:sz w:val="18"/>
                <w:szCs w:val="18"/>
              </w:rPr>
              <w:t>Uždavinys. Efektyviai valdyti ir atnaujinti savivaldybės turtą</w:t>
            </w:r>
          </w:p>
        </w:tc>
        <w:tc>
          <w:tcPr>
            <w:tcW w:w="2003" w:type="dxa"/>
            <w:tcBorders>
              <w:top w:val="single" w:sz="4" w:space="0" w:color="auto"/>
              <w:left w:val="single" w:sz="4" w:space="0" w:color="000000"/>
              <w:bottom w:val="single" w:sz="4" w:space="0" w:color="000000"/>
              <w:right w:val="single" w:sz="4" w:space="0" w:color="000000"/>
            </w:tcBorders>
            <w:vAlign w:val="center"/>
          </w:tcPr>
          <w:p w14:paraId="3AB9EA36" w14:textId="77777777" w:rsidR="00D75D37" w:rsidRDefault="008A1D99">
            <w:pPr>
              <w:jc w:val="right"/>
              <w:rPr>
                <w:b/>
                <w:bCs/>
                <w:color w:val="000000"/>
                <w:sz w:val="20"/>
                <w:szCs w:val="20"/>
              </w:rPr>
            </w:pPr>
            <w:r>
              <w:rPr>
                <w:b/>
                <w:bCs/>
                <w:color w:val="000000"/>
                <w:sz w:val="20"/>
                <w:szCs w:val="20"/>
              </w:rPr>
              <w:t>170,00</w:t>
            </w:r>
          </w:p>
        </w:tc>
        <w:tc>
          <w:tcPr>
            <w:tcW w:w="1744" w:type="dxa"/>
            <w:tcBorders>
              <w:top w:val="single" w:sz="4" w:space="0" w:color="auto"/>
              <w:left w:val="single" w:sz="4" w:space="0" w:color="000000"/>
              <w:bottom w:val="single" w:sz="4" w:space="0" w:color="000000"/>
              <w:right w:val="single" w:sz="4" w:space="0" w:color="000000"/>
            </w:tcBorders>
            <w:vAlign w:val="center"/>
          </w:tcPr>
          <w:p w14:paraId="095AEF90" w14:textId="77777777" w:rsidR="00D75D37" w:rsidRDefault="008A1D99">
            <w:pPr>
              <w:jc w:val="right"/>
              <w:rPr>
                <w:b/>
                <w:bCs/>
                <w:color w:val="000000"/>
                <w:sz w:val="20"/>
                <w:szCs w:val="20"/>
              </w:rPr>
            </w:pPr>
            <w:r>
              <w:rPr>
                <w:b/>
                <w:bCs/>
                <w:color w:val="000000"/>
                <w:sz w:val="20"/>
                <w:szCs w:val="20"/>
              </w:rPr>
              <w:t>50,00</w:t>
            </w:r>
          </w:p>
        </w:tc>
        <w:tc>
          <w:tcPr>
            <w:tcW w:w="2131" w:type="dxa"/>
            <w:tcBorders>
              <w:top w:val="single" w:sz="4" w:space="0" w:color="auto"/>
              <w:left w:val="single" w:sz="4" w:space="0" w:color="000000"/>
              <w:bottom w:val="single" w:sz="4" w:space="0" w:color="000000"/>
              <w:right w:val="single" w:sz="4" w:space="0" w:color="000000"/>
            </w:tcBorders>
            <w:vAlign w:val="center"/>
          </w:tcPr>
          <w:p w14:paraId="00A527E8" w14:textId="77777777" w:rsidR="00D75D37" w:rsidRDefault="008A1D99">
            <w:pPr>
              <w:jc w:val="right"/>
              <w:rPr>
                <w:b/>
                <w:bCs/>
                <w:color w:val="000000"/>
                <w:sz w:val="20"/>
                <w:szCs w:val="20"/>
              </w:rPr>
            </w:pPr>
            <w:r>
              <w:rPr>
                <w:b/>
                <w:bCs/>
                <w:color w:val="000000"/>
                <w:sz w:val="20"/>
                <w:szCs w:val="20"/>
              </w:rPr>
              <w:t>50,00</w:t>
            </w:r>
          </w:p>
        </w:tc>
        <w:tc>
          <w:tcPr>
            <w:tcW w:w="2054" w:type="dxa"/>
            <w:tcBorders>
              <w:top w:val="single" w:sz="4" w:space="0" w:color="auto"/>
              <w:left w:val="single" w:sz="4" w:space="0" w:color="000000"/>
              <w:bottom w:val="single" w:sz="4" w:space="0" w:color="000000"/>
              <w:right w:val="single" w:sz="4" w:space="0" w:color="000000"/>
            </w:tcBorders>
            <w:vAlign w:val="center"/>
          </w:tcPr>
          <w:p w14:paraId="5AF8926C" w14:textId="77777777" w:rsidR="00D75D37" w:rsidRDefault="008A1D99">
            <w:pPr>
              <w:rPr>
                <w:color w:val="000000"/>
                <w:sz w:val="20"/>
                <w:szCs w:val="20"/>
              </w:rPr>
            </w:pPr>
            <w:r>
              <w:rPr>
                <w:color w:val="000000"/>
                <w:sz w:val="20"/>
                <w:szCs w:val="20"/>
              </w:rPr>
              <w:t> </w:t>
            </w:r>
          </w:p>
        </w:tc>
      </w:tr>
      <w:tr w:rsidR="00D75D37" w14:paraId="5179F823" w14:textId="77777777">
        <w:trPr>
          <w:trHeight w:val="354"/>
        </w:trPr>
        <w:tc>
          <w:tcPr>
            <w:tcW w:w="2208" w:type="dxa"/>
            <w:tcBorders>
              <w:top w:val="single" w:sz="4" w:space="0" w:color="000000"/>
              <w:left w:val="single" w:sz="8" w:space="0" w:color="000000"/>
              <w:bottom w:val="single" w:sz="8" w:space="0" w:color="000000"/>
              <w:right w:val="single" w:sz="8" w:space="0" w:color="000000"/>
            </w:tcBorders>
            <w:vAlign w:val="center"/>
          </w:tcPr>
          <w:p w14:paraId="23FD707F" w14:textId="77777777" w:rsidR="00D75D37" w:rsidRDefault="008A1D99">
            <w:pPr>
              <w:rPr>
                <w:color w:val="000000"/>
                <w:sz w:val="18"/>
                <w:szCs w:val="18"/>
              </w:rPr>
            </w:pPr>
            <w:r>
              <w:rPr>
                <w:color w:val="000000"/>
                <w:sz w:val="18"/>
                <w:szCs w:val="18"/>
              </w:rPr>
              <w:t>3.1.4.21 (TP)</w:t>
            </w:r>
          </w:p>
        </w:tc>
        <w:tc>
          <w:tcPr>
            <w:tcW w:w="4365" w:type="dxa"/>
            <w:tcBorders>
              <w:top w:val="single" w:sz="4" w:space="0" w:color="000000"/>
              <w:left w:val="nil"/>
              <w:bottom w:val="single" w:sz="8" w:space="0" w:color="000000"/>
              <w:right w:val="single" w:sz="8" w:space="0" w:color="000000"/>
            </w:tcBorders>
            <w:vAlign w:val="center"/>
          </w:tcPr>
          <w:p w14:paraId="4CD17966" w14:textId="77777777" w:rsidR="00D75D37" w:rsidRDefault="008A1D99">
            <w:pPr>
              <w:rPr>
                <w:color w:val="000000"/>
                <w:sz w:val="18"/>
                <w:szCs w:val="18"/>
              </w:rPr>
            </w:pPr>
            <w:r>
              <w:rPr>
                <w:color w:val="000000"/>
                <w:sz w:val="18"/>
                <w:szCs w:val="18"/>
              </w:rPr>
              <w:t xml:space="preserve">Kretingos rajono savivaldybės kraštovaizdžio būklės gerinimas                                                                                                                                           </w:t>
            </w:r>
          </w:p>
        </w:tc>
        <w:tc>
          <w:tcPr>
            <w:tcW w:w="2003" w:type="dxa"/>
            <w:tcBorders>
              <w:top w:val="single" w:sz="4" w:space="0" w:color="000000"/>
              <w:left w:val="nil"/>
              <w:bottom w:val="single" w:sz="8" w:space="0" w:color="000000"/>
              <w:right w:val="single" w:sz="8" w:space="0" w:color="000000"/>
            </w:tcBorders>
            <w:vAlign w:val="center"/>
          </w:tcPr>
          <w:p w14:paraId="1B2B1FEA" w14:textId="77777777" w:rsidR="00D75D37" w:rsidRDefault="008A1D99">
            <w:pPr>
              <w:jc w:val="right"/>
              <w:rPr>
                <w:color w:val="000000"/>
                <w:sz w:val="20"/>
                <w:szCs w:val="20"/>
              </w:rPr>
            </w:pPr>
            <w:r>
              <w:rPr>
                <w:color w:val="000000"/>
                <w:sz w:val="20"/>
                <w:szCs w:val="20"/>
              </w:rPr>
              <w:t>170,00</w:t>
            </w:r>
          </w:p>
        </w:tc>
        <w:tc>
          <w:tcPr>
            <w:tcW w:w="1744" w:type="dxa"/>
            <w:tcBorders>
              <w:top w:val="single" w:sz="4" w:space="0" w:color="000000"/>
              <w:left w:val="nil"/>
              <w:bottom w:val="single" w:sz="8" w:space="0" w:color="000000"/>
              <w:right w:val="single" w:sz="8" w:space="0" w:color="000000"/>
            </w:tcBorders>
            <w:vAlign w:val="center"/>
          </w:tcPr>
          <w:p w14:paraId="60741006" w14:textId="77777777" w:rsidR="00D75D37" w:rsidRDefault="008A1D99">
            <w:pPr>
              <w:jc w:val="right"/>
              <w:rPr>
                <w:color w:val="000000"/>
                <w:sz w:val="20"/>
                <w:szCs w:val="20"/>
              </w:rPr>
            </w:pPr>
            <w:r>
              <w:rPr>
                <w:color w:val="000000"/>
                <w:sz w:val="20"/>
                <w:szCs w:val="20"/>
              </w:rPr>
              <w:t>50,00</w:t>
            </w:r>
          </w:p>
        </w:tc>
        <w:tc>
          <w:tcPr>
            <w:tcW w:w="2131" w:type="dxa"/>
            <w:tcBorders>
              <w:top w:val="single" w:sz="4" w:space="0" w:color="000000"/>
              <w:left w:val="nil"/>
              <w:bottom w:val="single" w:sz="8" w:space="0" w:color="000000"/>
              <w:right w:val="single" w:sz="8" w:space="0" w:color="000000"/>
            </w:tcBorders>
            <w:vAlign w:val="center"/>
          </w:tcPr>
          <w:p w14:paraId="5F97A2F9" w14:textId="77777777" w:rsidR="00D75D37" w:rsidRDefault="008A1D99">
            <w:pPr>
              <w:jc w:val="right"/>
              <w:rPr>
                <w:color w:val="000000"/>
                <w:sz w:val="20"/>
                <w:szCs w:val="20"/>
              </w:rPr>
            </w:pPr>
            <w:r>
              <w:rPr>
                <w:color w:val="000000"/>
                <w:sz w:val="20"/>
                <w:szCs w:val="20"/>
              </w:rPr>
              <w:t>50,00</w:t>
            </w:r>
          </w:p>
        </w:tc>
        <w:tc>
          <w:tcPr>
            <w:tcW w:w="2054" w:type="dxa"/>
            <w:tcBorders>
              <w:top w:val="single" w:sz="4" w:space="0" w:color="000000"/>
              <w:left w:val="nil"/>
              <w:bottom w:val="single" w:sz="8" w:space="0" w:color="000000"/>
              <w:right w:val="single" w:sz="8" w:space="0" w:color="000000"/>
            </w:tcBorders>
            <w:vAlign w:val="center"/>
          </w:tcPr>
          <w:p w14:paraId="575420C5" w14:textId="77777777" w:rsidR="00D75D37" w:rsidRDefault="008A1D99">
            <w:pPr>
              <w:rPr>
                <w:color w:val="000000"/>
                <w:sz w:val="20"/>
                <w:szCs w:val="20"/>
              </w:rPr>
            </w:pPr>
            <w:r>
              <w:rPr>
                <w:color w:val="000000"/>
                <w:sz w:val="20"/>
                <w:szCs w:val="20"/>
              </w:rPr>
              <w:t>2.4.2.1</w:t>
            </w:r>
          </w:p>
        </w:tc>
      </w:tr>
      <w:tr w:rsidR="00D75D37" w14:paraId="19D2B366"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F3136FF" w14:textId="77777777" w:rsidR="00D75D37" w:rsidRDefault="008A1D99">
            <w:pPr>
              <w:rPr>
                <w:b/>
                <w:bCs/>
                <w:color w:val="000000"/>
                <w:sz w:val="18"/>
                <w:szCs w:val="18"/>
              </w:rPr>
            </w:pPr>
            <w:r>
              <w:rPr>
                <w:b/>
                <w:bCs/>
                <w:color w:val="000000"/>
                <w:sz w:val="18"/>
                <w:szCs w:val="18"/>
              </w:rPr>
              <w:t>3.1.5. (T)</w:t>
            </w:r>
          </w:p>
        </w:tc>
        <w:tc>
          <w:tcPr>
            <w:tcW w:w="4365" w:type="dxa"/>
            <w:tcBorders>
              <w:top w:val="nil"/>
              <w:left w:val="nil"/>
              <w:bottom w:val="single" w:sz="8" w:space="0" w:color="000000"/>
              <w:right w:val="single" w:sz="8" w:space="0" w:color="000000"/>
            </w:tcBorders>
            <w:vAlign w:val="center"/>
          </w:tcPr>
          <w:p w14:paraId="2E17BE23" w14:textId="77777777" w:rsidR="00D75D37" w:rsidRDefault="008A1D99">
            <w:pPr>
              <w:rPr>
                <w:b/>
                <w:bCs/>
                <w:color w:val="000000"/>
                <w:sz w:val="18"/>
                <w:szCs w:val="18"/>
              </w:rPr>
            </w:pPr>
            <w:r>
              <w:rPr>
                <w:b/>
                <w:bCs/>
                <w:color w:val="000000"/>
                <w:sz w:val="18"/>
                <w:szCs w:val="18"/>
              </w:rPr>
              <w:t>Uždavinys. Modernizuoti vietos ūkį</w:t>
            </w:r>
          </w:p>
        </w:tc>
        <w:tc>
          <w:tcPr>
            <w:tcW w:w="2003" w:type="dxa"/>
            <w:tcBorders>
              <w:top w:val="nil"/>
              <w:left w:val="nil"/>
              <w:bottom w:val="single" w:sz="8" w:space="0" w:color="000000"/>
              <w:right w:val="single" w:sz="8" w:space="0" w:color="000000"/>
            </w:tcBorders>
            <w:vAlign w:val="center"/>
          </w:tcPr>
          <w:p w14:paraId="5FE614F6" w14:textId="77777777" w:rsidR="00D75D37" w:rsidRDefault="008A1D99">
            <w:pPr>
              <w:jc w:val="right"/>
              <w:rPr>
                <w:b/>
                <w:bCs/>
                <w:color w:val="000000"/>
                <w:sz w:val="20"/>
                <w:szCs w:val="20"/>
              </w:rPr>
            </w:pPr>
            <w:r>
              <w:rPr>
                <w:b/>
                <w:bCs/>
                <w:color w:val="000000"/>
                <w:sz w:val="20"/>
                <w:szCs w:val="20"/>
              </w:rPr>
              <w:t>2925,87</w:t>
            </w:r>
          </w:p>
        </w:tc>
        <w:tc>
          <w:tcPr>
            <w:tcW w:w="1744" w:type="dxa"/>
            <w:tcBorders>
              <w:top w:val="nil"/>
              <w:left w:val="nil"/>
              <w:bottom w:val="single" w:sz="8" w:space="0" w:color="000000"/>
              <w:right w:val="single" w:sz="8" w:space="0" w:color="000000"/>
            </w:tcBorders>
            <w:vAlign w:val="center"/>
          </w:tcPr>
          <w:p w14:paraId="18BF0FD0" w14:textId="77777777" w:rsidR="00D75D37" w:rsidRDefault="008A1D99">
            <w:pPr>
              <w:jc w:val="right"/>
              <w:rPr>
                <w:b/>
                <w:bCs/>
                <w:color w:val="000000"/>
                <w:sz w:val="20"/>
                <w:szCs w:val="20"/>
              </w:rPr>
            </w:pPr>
            <w:r>
              <w:rPr>
                <w:b/>
                <w:bCs/>
                <w:color w:val="000000"/>
                <w:sz w:val="20"/>
                <w:szCs w:val="20"/>
              </w:rPr>
              <w:t>3139,43</w:t>
            </w:r>
          </w:p>
        </w:tc>
        <w:tc>
          <w:tcPr>
            <w:tcW w:w="2131" w:type="dxa"/>
            <w:tcBorders>
              <w:top w:val="nil"/>
              <w:left w:val="nil"/>
              <w:bottom w:val="single" w:sz="8" w:space="0" w:color="000000"/>
              <w:right w:val="single" w:sz="8" w:space="0" w:color="000000"/>
            </w:tcBorders>
            <w:vAlign w:val="center"/>
          </w:tcPr>
          <w:p w14:paraId="74CE6E5C" w14:textId="77777777" w:rsidR="00D75D37" w:rsidRDefault="008A1D99">
            <w:pPr>
              <w:jc w:val="right"/>
              <w:rPr>
                <w:b/>
                <w:bCs/>
                <w:color w:val="000000"/>
                <w:sz w:val="20"/>
                <w:szCs w:val="20"/>
              </w:rPr>
            </w:pPr>
            <w:r>
              <w:rPr>
                <w:b/>
                <w:bCs/>
                <w:color w:val="000000"/>
                <w:sz w:val="20"/>
                <w:szCs w:val="20"/>
              </w:rPr>
              <w:t>1590,83</w:t>
            </w:r>
          </w:p>
        </w:tc>
        <w:tc>
          <w:tcPr>
            <w:tcW w:w="2054" w:type="dxa"/>
            <w:tcBorders>
              <w:top w:val="nil"/>
              <w:left w:val="nil"/>
              <w:bottom w:val="single" w:sz="8" w:space="0" w:color="000000"/>
              <w:right w:val="single" w:sz="8" w:space="0" w:color="000000"/>
            </w:tcBorders>
            <w:vAlign w:val="center"/>
          </w:tcPr>
          <w:p w14:paraId="2E6CAA6C" w14:textId="77777777" w:rsidR="00D75D37" w:rsidRDefault="008A1D99">
            <w:pPr>
              <w:rPr>
                <w:color w:val="000000"/>
                <w:sz w:val="20"/>
                <w:szCs w:val="20"/>
              </w:rPr>
            </w:pPr>
            <w:r>
              <w:rPr>
                <w:color w:val="000000"/>
                <w:sz w:val="20"/>
                <w:szCs w:val="20"/>
              </w:rPr>
              <w:t> </w:t>
            </w:r>
          </w:p>
        </w:tc>
      </w:tr>
      <w:tr w:rsidR="00D75D37" w14:paraId="720C3F4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3391271" w14:textId="77777777" w:rsidR="00D75D37" w:rsidRDefault="008A1D99">
            <w:pPr>
              <w:rPr>
                <w:color w:val="000000"/>
                <w:sz w:val="18"/>
                <w:szCs w:val="18"/>
              </w:rPr>
            </w:pPr>
            <w:r>
              <w:rPr>
                <w:color w:val="000000"/>
                <w:sz w:val="18"/>
                <w:szCs w:val="18"/>
              </w:rPr>
              <w:t>3.1.5.53 (TP)</w:t>
            </w:r>
          </w:p>
        </w:tc>
        <w:tc>
          <w:tcPr>
            <w:tcW w:w="4365" w:type="dxa"/>
            <w:tcBorders>
              <w:top w:val="nil"/>
              <w:left w:val="nil"/>
              <w:bottom w:val="single" w:sz="8" w:space="0" w:color="000000"/>
              <w:right w:val="single" w:sz="8" w:space="0" w:color="000000"/>
            </w:tcBorders>
            <w:vAlign w:val="center"/>
          </w:tcPr>
          <w:p w14:paraId="7F855057" w14:textId="77777777" w:rsidR="00D75D37" w:rsidRDefault="008A1D99">
            <w:pPr>
              <w:rPr>
                <w:color w:val="000000"/>
                <w:sz w:val="18"/>
                <w:szCs w:val="18"/>
              </w:rPr>
            </w:pPr>
            <w:r>
              <w:rPr>
                <w:color w:val="000000"/>
                <w:sz w:val="18"/>
                <w:szCs w:val="18"/>
              </w:rPr>
              <w:t xml:space="preserve">Atsinaujinančių išteklių naudojimo plėtra                                                                                                                                                               </w:t>
            </w:r>
          </w:p>
        </w:tc>
        <w:tc>
          <w:tcPr>
            <w:tcW w:w="2003" w:type="dxa"/>
            <w:tcBorders>
              <w:top w:val="nil"/>
              <w:left w:val="nil"/>
              <w:bottom w:val="single" w:sz="8" w:space="0" w:color="000000"/>
              <w:right w:val="single" w:sz="8" w:space="0" w:color="000000"/>
            </w:tcBorders>
            <w:vAlign w:val="center"/>
          </w:tcPr>
          <w:p w14:paraId="38680AE6" w14:textId="77777777" w:rsidR="00D75D37" w:rsidRDefault="008A1D99">
            <w:pPr>
              <w:jc w:val="right"/>
              <w:rPr>
                <w:color w:val="000000"/>
                <w:sz w:val="20"/>
                <w:szCs w:val="20"/>
              </w:rPr>
            </w:pPr>
            <w:r>
              <w:rPr>
                <w:color w:val="000000"/>
                <w:sz w:val="20"/>
                <w:szCs w:val="20"/>
              </w:rPr>
              <w:t>18,87</w:t>
            </w:r>
          </w:p>
        </w:tc>
        <w:tc>
          <w:tcPr>
            <w:tcW w:w="1744" w:type="dxa"/>
            <w:tcBorders>
              <w:top w:val="nil"/>
              <w:left w:val="nil"/>
              <w:bottom w:val="single" w:sz="8" w:space="0" w:color="000000"/>
              <w:right w:val="single" w:sz="8" w:space="0" w:color="000000"/>
            </w:tcBorders>
            <w:vAlign w:val="center"/>
          </w:tcPr>
          <w:p w14:paraId="0A76E59C" w14:textId="77777777" w:rsidR="00D75D37" w:rsidRDefault="008A1D99">
            <w:pPr>
              <w:jc w:val="right"/>
              <w:rPr>
                <w:color w:val="000000"/>
                <w:sz w:val="20"/>
                <w:szCs w:val="20"/>
              </w:rPr>
            </w:pPr>
            <w:r>
              <w:rPr>
                <w:color w:val="000000"/>
                <w:sz w:val="20"/>
                <w:szCs w:val="20"/>
              </w:rPr>
              <w:t>14,03</w:t>
            </w:r>
          </w:p>
        </w:tc>
        <w:tc>
          <w:tcPr>
            <w:tcW w:w="2131" w:type="dxa"/>
            <w:tcBorders>
              <w:top w:val="nil"/>
              <w:left w:val="nil"/>
              <w:bottom w:val="single" w:sz="8" w:space="0" w:color="000000"/>
              <w:right w:val="single" w:sz="8" w:space="0" w:color="000000"/>
            </w:tcBorders>
            <w:vAlign w:val="center"/>
          </w:tcPr>
          <w:p w14:paraId="0E53532A" w14:textId="77777777" w:rsidR="00D75D37" w:rsidRDefault="008A1D99">
            <w:pPr>
              <w:jc w:val="right"/>
              <w:rPr>
                <w:color w:val="000000"/>
                <w:sz w:val="20"/>
                <w:szCs w:val="20"/>
              </w:rPr>
            </w:pPr>
            <w:r>
              <w:rPr>
                <w:color w:val="000000"/>
                <w:sz w:val="20"/>
                <w:szCs w:val="20"/>
              </w:rPr>
              <w:t>14,03</w:t>
            </w:r>
          </w:p>
        </w:tc>
        <w:tc>
          <w:tcPr>
            <w:tcW w:w="2054" w:type="dxa"/>
            <w:tcBorders>
              <w:top w:val="nil"/>
              <w:left w:val="nil"/>
              <w:bottom w:val="single" w:sz="8" w:space="0" w:color="000000"/>
              <w:right w:val="single" w:sz="8" w:space="0" w:color="000000"/>
            </w:tcBorders>
            <w:vAlign w:val="center"/>
          </w:tcPr>
          <w:p w14:paraId="2DAA1C4B" w14:textId="77777777" w:rsidR="00D75D37" w:rsidRDefault="008A1D99">
            <w:pPr>
              <w:rPr>
                <w:color w:val="000000"/>
                <w:sz w:val="20"/>
                <w:szCs w:val="20"/>
              </w:rPr>
            </w:pPr>
            <w:r>
              <w:rPr>
                <w:color w:val="000000"/>
                <w:sz w:val="20"/>
                <w:szCs w:val="20"/>
              </w:rPr>
              <w:t>2.1.1.4</w:t>
            </w:r>
          </w:p>
        </w:tc>
      </w:tr>
      <w:tr w:rsidR="00D75D37" w14:paraId="6984E871"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5AE3DB42" w14:textId="77777777" w:rsidR="00D75D37" w:rsidRDefault="008A1D99">
            <w:pPr>
              <w:rPr>
                <w:color w:val="000000"/>
                <w:sz w:val="18"/>
                <w:szCs w:val="18"/>
              </w:rPr>
            </w:pPr>
            <w:r>
              <w:rPr>
                <w:color w:val="000000"/>
                <w:sz w:val="18"/>
                <w:szCs w:val="18"/>
              </w:rPr>
              <w:t>3.1.5.54 (TP)</w:t>
            </w:r>
          </w:p>
        </w:tc>
        <w:tc>
          <w:tcPr>
            <w:tcW w:w="4365" w:type="dxa"/>
            <w:tcBorders>
              <w:top w:val="nil"/>
              <w:left w:val="nil"/>
              <w:bottom w:val="single" w:sz="8" w:space="0" w:color="000000"/>
              <w:right w:val="single" w:sz="8" w:space="0" w:color="000000"/>
            </w:tcBorders>
            <w:vAlign w:val="center"/>
          </w:tcPr>
          <w:p w14:paraId="725F5ECC" w14:textId="77777777" w:rsidR="00D75D37" w:rsidRDefault="008A1D99">
            <w:pPr>
              <w:rPr>
                <w:color w:val="000000"/>
                <w:sz w:val="18"/>
                <w:szCs w:val="18"/>
              </w:rPr>
            </w:pPr>
            <w:r>
              <w:rPr>
                <w:color w:val="000000"/>
                <w:sz w:val="18"/>
                <w:szCs w:val="18"/>
              </w:rPr>
              <w:t xml:space="preserve">Geriamojo vandens tiekimo ir nuotekų tvarkymo infrastruktūros rekonstravimas ir plėtra Kretingos rajone                                                                                                  </w:t>
            </w:r>
          </w:p>
        </w:tc>
        <w:tc>
          <w:tcPr>
            <w:tcW w:w="2003" w:type="dxa"/>
            <w:tcBorders>
              <w:top w:val="nil"/>
              <w:left w:val="nil"/>
              <w:bottom w:val="single" w:sz="8" w:space="0" w:color="000000"/>
              <w:right w:val="single" w:sz="8" w:space="0" w:color="000000"/>
            </w:tcBorders>
            <w:vAlign w:val="center"/>
          </w:tcPr>
          <w:p w14:paraId="4FC4A08F" w14:textId="77777777" w:rsidR="00D75D37" w:rsidRDefault="008A1D99">
            <w:pPr>
              <w:jc w:val="right"/>
              <w:rPr>
                <w:color w:val="000000"/>
                <w:sz w:val="20"/>
                <w:szCs w:val="20"/>
              </w:rPr>
            </w:pPr>
            <w:r>
              <w:rPr>
                <w:color w:val="000000"/>
                <w:sz w:val="20"/>
                <w:szCs w:val="20"/>
              </w:rPr>
              <w:t>2550,00</w:t>
            </w:r>
          </w:p>
        </w:tc>
        <w:tc>
          <w:tcPr>
            <w:tcW w:w="1744" w:type="dxa"/>
            <w:tcBorders>
              <w:top w:val="nil"/>
              <w:left w:val="nil"/>
              <w:bottom w:val="single" w:sz="8" w:space="0" w:color="000000"/>
              <w:right w:val="single" w:sz="8" w:space="0" w:color="000000"/>
            </w:tcBorders>
            <w:vAlign w:val="center"/>
          </w:tcPr>
          <w:p w14:paraId="45506FE1" w14:textId="77777777" w:rsidR="00D75D37" w:rsidRDefault="008A1D99">
            <w:pPr>
              <w:jc w:val="right"/>
              <w:rPr>
                <w:color w:val="000000"/>
                <w:sz w:val="20"/>
                <w:szCs w:val="20"/>
              </w:rPr>
            </w:pPr>
            <w:r>
              <w:rPr>
                <w:color w:val="000000"/>
                <w:sz w:val="20"/>
                <w:szCs w:val="20"/>
              </w:rPr>
              <w:t>1189,20</w:t>
            </w:r>
          </w:p>
        </w:tc>
        <w:tc>
          <w:tcPr>
            <w:tcW w:w="2131" w:type="dxa"/>
            <w:tcBorders>
              <w:top w:val="nil"/>
              <w:left w:val="nil"/>
              <w:bottom w:val="single" w:sz="8" w:space="0" w:color="000000"/>
              <w:right w:val="single" w:sz="8" w:space="0" w:color="000000"/>
            </w:tcBorders>
            <w:vAlign w:val="center"/>
          </w:tcPr>
          <w:p w14:paraId="39E0F417" w14:textId="77777777" w:rsidR="00D75D37" w:rsidRDefault="008A1D99">
            <w:pPr>
              <w:jc w:val="right"/>
              <w:rPr>
                <w:color w:val="000000"/>
                <w:sz w:val="20"/>
                <w:szCs w:val="20"/>
              </w:rPr>
            </w:pPr>
            <w:r>
              <w:rPr>
                <w:color w:val="000000"/>
                <w:sz w:val="20"/>
                <w:szCs w:val="20"/>
              </w:rPr>
              <w:t>1526,80</w:t>
            </w:r>
          </w:p>
        </w:tc>
        <w:tc>
          <w:tcPr>
            <w:tcW w:w="2054" w:type="dxa"/>
            <w:tcBorders>
              <w:top w:val="nil"/>
              <w:left w:val="nil"/>
              <w:bottom w:val="single" w:sz="8" w:space="0" w:color="000000"/>
              <w:right w:val="single" w:sz="8" w:space="0" w:color="000000"/>
            </w:tcBorders>
            <w:vAlign w:val="center"/>
          </w:tcPr>
          <w:p w14:paraId="0600D8AC" w14:textId="77777777" w:rsidR="00D75D37" w:rsidRDefault="008A1D99">
            <w:pPr>
              <w:rPr>
                <w:color w:val="000000"/>
                <w:sz w:val="20"/>
                <w:szCs w:val="20"/>
              </w:rPr>
            </w:pPr>
            <w:r>
              <w:rPr>
                <w:color w:val="000000"/>
                <w:sz w:val="20"/>
                <w:szCs w:val="20"/>
              </w:rPr>
              <w:t>2.1.1.1</w:t>
            </w:r>
          </w:p>
        </w:tc>
      </w:tr>
      <w:tr w:rsidR="00D75D37" w14:paraId="3008778E"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2AD62C77" w14:textId="77777777" w:rsidR="00D75D37" w:rsidRDefault="008A1D99">
            <w:pPr>
              <w:rPr>
                <w:color w:val="000000"/>
                <w:sz w:val="18"/>
                <w:szCs w:val="18"/>
              </w:rPr>
            </w:pPr>
            <w:r>
              <w:rPr>
                <w:color w:val="000000"/>
                <w:sz w:val="18"/>
                <w:szCs w:val="18"/>
              </w:rPr>
              <w:t>3.1.5.56 (TP)</w:t>
            </w:r>
          </w:p>
        </w:tc>
        <w:tc>
          <w:tcPr>
            <w:tcW w:w="4365" w:type="dxa"/>
            <w:tcBorders>
              <w:top w:val="nil"/>
              <w:left w:val="nil"/>
              <w:bottom w:val="single" w:sz="8" w:space="0" w:color="000000"/>
              <w:right w:val="single" w:sz="8" w:space="0" w:color="000000"/>
            </w:tcBorders>
            <w:vAlign w:val="center"/>
          </w:tcPr>
          <w:p w14:paraId="75749CE8" w14:textId="77777777" w:rsidR="00D75D37" w:rsidRDefault="008A1D99">
            <w:pPr>
              <w:rPr>
                <w:color w:val="000000"/>
                <w:sz w:val="18"/>
                <w:szCs w:val="18"/>
              </w:rPr>
            </w:pPr>
            <w:r>
              <w:rPr>
                <w:color w:val="000000"/>
                <w:sz w:val="18"/>
                <w:szCs w:val="18"/>
              </w:rPr>
              <w:t xml:space="preserve">Infrastruktūros įmokos skirtos inžinerinei infrastruktūrai finansuoti ir kompensacijoms mokėti                                                                                                          </w:t>
            </w:r>
          </w:p>
        </w:tc>
        <w:tc>
          <w:tcPr>
            <w:tcW w:w="2003" w:type="dxa"/>
            <w:tcBorders>
              <w:top w:val="nil"/>
              <w:left w:val="nil"/>
              <w:bottom w:val="single" w:sz="8" w:space="0" w:color="000000"/>
              <w:right w:val="single" w:sz="8" w:space="0" w:color="000000"/>
            </w:tcBorders>
            <w:vAlign w:val="center"/>
          </w:tcPr>
          <w:p w14:paraId="15B45BA8" w14:textId="77777777" w:rsidR="00D75D37" w:rsidRDefault="008A1D99">
            <w:pPr>
              <w:jc w:val="right"/>
              <w:rPr>
                <w:color w:val="000000"/>
                <w:sz w:val="20"/>
                <w:szCs w:val="20"/>
              </w:rPr>
            </w:pPr>
            <w:r>
              <w:rPr>
                <w:color w:val="000000"/>
                <w:sz w:val="20"/>
                <w:szCs w:val="20"/>
              </w:rPr>
              <w:t>45,00</w:t>
            </w:r>
          </w:p>
        </w:tc>
        <w:tc>
          <w:tcPr>
            <w:tcW w:w="1744" w:type="dxa"/>
            <w:tcBorders>
              <w:top w:val="nil"/>
              <w:left w:val="nil"/>
              <w:bottom w:val="single" w:sz="8" w:space="0" w:color="000000"/>
              <w:right w:val="single" w:sz="8" w:space="0" w:color="000000"/>
            </w:tcBorders>
            <w:vAlign w:val="center"/>
          </w:tcPr>
          <w:p w14:paraId="432CFABF" w14:textId="77777777" w:rsidR="00D75D37" w:rsidRDefault="008A1D99">
            <w:pPr>
              <w:jc w:val="right"/>
              <w:rPr>
                <w:color w:val="000000"/>
                <w:sz w:val="20"/>
                <w:szCs w:val="20"/>
              </w:rPr>
            </w:pPr>
            <w:r>
              <w:rPr>
                <w:color w:val="000000"/>
                <w:sz w:val="20"/>
                <w:szCs w:val="20"/>
              </w:rPr>
              <w:t>1350,00</w:t>
            </w:r>
          </w:p>
        </w:tc>
        <w:tc>
          <w:tcPr>
            <w:tcW w:w="2131" w:type="dxa"/>
            <w:tcBorders>
              <w:top w:val="nil"/>
              <w:left w:val="nil"/>
              <w:bottom w:val="single" w:sz="8" w:space="0" w:color="000000"/>
              <w:right w:val="single" w:sz="8" w:space="0" w:color="000000"/>
            </w:tcBorders>
            <w:vAlign w:val="center"/>
          </w:tcPr>
          <w:p w14:paraId="2F9C4C80" w14:textId="77777777" w:rsidR="00D75D37" w:rsidRDefault="008A1D99">
            <w:pPr>
              <w:jc w:val="right"/>
              <w:rPr>
                <w:color w:val="000000"/>
                <w:sz w:val="20"/>
                <w:szCs w:val="20"/>
              </w:rPr>
            </w:pPr>
            <w:r>
              <w:rPr>
                <w:color w:val="000000"/>
                <w:sz w:val="20"/>
                <w:szCs w:val="20"/>
              </w:rPr>
              <w:t>50,00</w:t>
            </w:r>
          </w:p>
        </w:tc>
        <w:tc>
          <w:tcPr>
            <w:tcW w:w="2054" w:type="dxa"/>
            <w:tcBorders>
              <w:top w:val="nil"/>
              <w:left w:val="nil"/>
              <w:bottom w:val="single" w:sz="8" w:space="0" w:color="000000"/>
              <w:right w:val="single" w:sz="8" w:space="0" w:color="000000"/>
            </w:tcBorders>
            <w:vAlign w:val="center"/>
          </w:tcPr>
          <w:p w14:paraId="1A2F9F8C" w14:textId="77777777" w:rsidR="00D75D37" w:rsidRDefault="008A1D99">
            <w:pPr>
              <w:rPr>
                <w:color w:val="000000"/>
                <w:sz w:val="20"/>
                <w:szCs w:val="20"/>
              </w:rPr>
            </w:pPr>
            <w:r>
              <w:rPr>
                <w:color w:val="000000"/>
                <w:sz w:val="20"/>
                <w:szCs w:val="20"/>
              </w:rPr>
              <w:t> </w:t>
            </w:r>
          </w:p>
        </w:tc>
      </w:tr>
      <w:tr w:rsidR="00D75D37" w14:paraId="2CB01414"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FDF572E" w14:textId="77777777" w:rsidR="00D75D37" w:rsidRDefault="008A1D99">
            <w:pPr>
              <w:rPr>
                <w:color w:val="000000"/>
                <w:sz w:val="18"/>
                <w:szCs w:val="18"/>
              </w:rPr>
            </w:pPr>
            <w:r>
              <w:rPr>
                <w:color w:val="000000"/>
                <w:sz w:val="18"/>
                <w:szCs w:val="18"/>
              </w:rPr>
              <w:t>3.1.5.57 (PP)</w:t>
            </w:r>
          </w:p>
        </w:tc>
        <w:tc>
          <w:tcPr>
            <w:tcW w:w="4365" w:type="dxa"/>
            <w:tcBorders>
              <w:top w:val="nil"/>
              <w:left w:val="nil"/>
              <w:bottom w:val="single" w:sz="8" w:space="0" w:color="000000"/>
              <w:right w:val="single" w:sz="8" w:space="0" w:color="000000"/>
            </w:tcBorders>
            <w:vAlign w:val="center"/>
          </w:tcPr>
          <w:p w14:paraId="46205C52" w14:textId="77777777" w:rsidR="00D75D37" w:rsidRDefault="008A1D99">
            <w:pPr>
              <w:rPr>
                <w:color w:val="000000"/>
                <w:sz w:val="18"/>
                <w:szCs w:val="18"/>
              </w:rPr>
            </w:pPr>
            <w:r>
              <w:rPr>
                <w:color w:val="000000"/>
                <w:sz w:val="18"/>
                <w:szCs w:val="18"/>
              </w:rPr>
              <w:t>Didelių gabaritų atliekų surinkimo aikštelių tinklo plėtra Kretingos rajone</w:t>
            </w:r>
          </w:p>
        </w:tc>
        <w:tc>
          <w:tcPr>
            <w:tcW w:w="2003" w:type="dxa"/>
            <w:tcBorders>
              <w:top w:val="nil"/>
              <w:left w:val="nil"/>
              <w:bottom w:val="single" w:sz="8" w:space="0" w:color="000000"/>
              <w:right w:val="single" w:sz="8" w:space="0" w:color="000000"/>
            </w:tcBorders>
            <w:vAlign w:val="center"/>
          </w:tcPr>
          <w:p w14:paraId="6282A31C" w14:textId="77777777" w:rsidR="00D75D37" w:rsidRDefault="008A1D99">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tcPr>
          <w:p w14:paraId="48B84389" w14:textId="77777777" w:rsidR="00D75D37" w:rsidRDefault="008A1D99">
            <w:pPr>
              <w:jc w:val="right"/>
              <w:rPr>
                <w:color w:val="000000"/>
                <w:sz w:val="20"/>
                <w:szCs w:val="20"/>
              </w:rPr>
            </w:pPr>
            <w:r>
              <w:rPr>
                <w:color w:val="000000"/>
                <w:sz w:val="20"/>
                <w:szCs w:val="20"/>
              </w:rPr>
              <w:t>140,90</w:t>
            </w:r>
          </w:p>
        </w:tc>
        <w:tc>
          <w:tcPr>
            <w:tcW w:w="2131" w:type="dxa"/>
            <w:tcBorders>
              <w:top w:val="nil"/>
              <w:left w:val="nil"/>
              <w:bottom w:val="single" w:sz="8" w:space="0" w:color="000000"/>
              <w:right w:val="single" w:sz="8" w:space="0" w:color="000000"/>
            </w:tcBorders>
            <w:vAlign w:val="center"/>
          </w:tcPr>
          <w:p w14:paraId="6003BADB"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0A244678" w14:textId="77777777" w:rsidR="00D75D37" w:rsidRDefault="008A1D99">
            <w:pPr>
              <w:rPr>
                <w:color w:val="000000"/>
                <w:sz w:val="20"/>
                <w:szCs w:val="20"/>
              </w:rPr>
            </w:pPr>
            <w:r>
              <w:rPr>
                <w:color w:val="000000"/>
                <w:sz w:val="20"/>
                <w:szCs w:val="20"/>
              </w:rPr>
              <w:t>2.1.1.2</w:t>
            </w:r>
          </w:p>
        </w:tc>
      </w:tr>
      <w:tr w:rsidR="00D75D37" w14:paraId="1FA2E67B"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79FF1CBA" w14:textId="77777777" w:rsidR="00D75D37" w:rsidRDefault="008A1D99">
            <w:pPr>
              <w:rPr>
                <w:color w:val="000000"/>
                <w:sz w:val="18"/>
                <w:szCs w:val="18"/>
              </w:rPr>
            </w:pPr>
            <w:r>
              <w:rPr>
                <w:color w:val="000000"/>
                <w:sz w:val="18"/>
                <w:szCs w:val="18"/>
              </w:rPr>
              <w:t>3.1.5.58 (PP)</w:t>
            </w:r>
          </w:p>
        </w:tc>
        <w:tc>
          <w:tcPr>
            <w:tcW w:w="4365" w:type="dxa"/>
            <w:tcBorders>
              <w:top w:val="nil"/>
              <w:left w:val="nil"/>
              <w:bottom w:val="single" w:sz="8" w:space="0" w:color="000000"/>
              <w:right w:val="single" w:sz="8" w:space="0" w:color="000000"/>
            </w:tcBorders>
            <w:vAlign w:val="center"/>
          </w:tcPr>
          <w:p w14:paraId="4AFE0720" w14:textId="77777777" w:rsidR="00D75D37" w:rsidRDefault="008A1D99">
            <w:pPr>
              <w:rPr>
                <w:color w:val="000000"/>
                <w:sz w:val="18"/>
                <w:szCs w:val="18"/>
              </w:rPr>
            </w:pPr>
            <w:r>
              <w:rPr>
                <w:color w:val="000000"/>
                <w:sz w:val="18"/>
                <w:szCs w:val="18"/>
              </w:rPr>
              <w:t xml:space="preserve">Klaipėdos regiono integruoto viešojo transporto sistemos funkcionavimui reikalingos infrastruktūros įrengimas Kretingos rajone                                                                          </w:t>
            </w:r>
          </w:p>
        </w:tc>
        <w:tc>
          <w:tcPr>
            <w:tcW w:w="2003" w:type="dxa"/>
            <w:tcBorders>
              <w:top w:val="nil"/>
              <w:left w:val="nil"/>
              <w:bottom w:val="single" w:sz="8" w:space="0" w:color="000000"/>
              <w:right w:val="single" w:sz="8" w:space="0" w:color="000000"/>
            </w:tcBorders>
            <w:vAlign w:val="center"/>
          </w:tcPr>
          <w:p w14:paraId="0E6444B3" w14:textId="77777777" w:rsidR="00D75D37" w:rsidRDefault="008A1D99">
            <w:pPr>
              <w:jc w:val="right"/>
              <w:rPr>
                <w:color w:val="000000"/>
                <w:sz w:val="20"/>
                <w:szCs w:val="20"/>
              </w:rPr>
            </w:pPr>
            <w:r>
              <w:rPr>
                <w:color w:val="000000"/>
                <w:sz w:val="20"/>
                <w:szCs w:val="20"/>
              </w:rPr>
              <w:t>122,00</w:t>
            </w:r>
          </w:p>
        </w:tc>
        <w:tc>
          <w:tcPr>
            <w:tcW w:w="1744" w:type="dxa"/>
            <w:tcBorders>
              <w:top w:val="nil"/>
              <w:left w:val="nil"/>
              <w:bottom w:val="single" w:sz="8" w:space="0" w:color="000000"/>
              <w:right w:val="single" w:sz="8" w:space="0" w:color="000000"/>
            </w:tcBorders>
            <w:vAlign w:val="center"/>
          </w:tcPr>
          <w:p w14:paraId="37AC33FC" w14:textId="77777777" w:rsidR="00D75D37" w:rsidRDefault="008A1D99">
            <w:pPr>
              <w:jc w:val="right"/>
              <w:rPr>
                <w:color w:val="000000"/>
                <w:sz w:val="20"/>
                <w:szCs w:val="20"/>
              </w:rPr>
            </w:pPr>
            <w:r>
              <w:rPr>
                <w:color w:val="000000"/>
                <w:sz w:val="20"/>
                <w:szCs w:val="20"/>
              </w:rPr>
              <w:t>245,30</w:t>
            </w:r>
          </w:p>
        </w:tc>
        <w:tc>
          <w:tcPr>
            <w:tcW w:w="2131" w:type="dxa"/>
            <w:tcBorders>
              <w:top w:val="nil"/>
              <w:left w:val="nil"/>
              <w:bottom w:val="single" w:sz="8" w:space="0" w:color="000000"/>
              <w:right w:val="single" w:sz="8" w:space="0" w:color="000000"/>
            </w:tcBorders>
            <w:vAlign w:val="center"/>
          </w:tcPr>
          <w:p w14:paraId="645323C9"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6490BCAB" w14:textId="77777777" w:rsidR="00D75D37" w:rsidRDefault="008A1D99">
            <w:pPr>
              <w:rPr>
                <w:color w:val="000000"/>
                <w:sz w:val="20"/>
                <w:szCs w:val="20"/>
              </w:rPr>
            </w:pPr>
            <w:r>
              <w:rPr>
                <w:color w:val="000000"/>
                <w:sz w:val="20"/>
                <w:szCs w:val="20"/>
              </w:rPr>
              <w:t> </w:t>
            </w:r>
          </w:p>
        </w:tc>
      </w:tr>
      <w:tr w:rsidR="00D75D37" w14:paraId="4EF47D49"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770C7E9" w14:textId="77777777" w:rsidR="00D75D37" w:rsidRDefault="008A1D99">
            <w:pPr>
              <w:rPr>
                <w:color w:val="000000"/>
                <w:sz w:val="18"/>
                <w:szCs w:val="18"/>
              </w:rPr>
            </w:pPr>
            <w:r>
              <w:rPr>
                <w:color w:val="000000"/>
                <w:sz w:val="18"/>
                <w:szCs w:val="18"/>
              </w:rPr>
              <w:t>3.1.5.59 (TP)</w:t>
            </w:r>
          </w:p>
        </w:tc>
        <w:tc>
          <w:tcPr>
            <w:tcW w:w="4365" w:type="dxa"/>
            <w:tcBorders>
              <w:top w:val="nil"/>
              <w:left w:val="nil"/>
              <w:bottom w:val="single" w:sz="8" w:space="0" w:color="000000"/>
              <w:right w:val="single" w:sz="8" w:space="0" w:color="000000"/>
            </w:tcBorders>
            <w:vAlign w:val="center"/>
          </w:tcPr>
          <w:p w14:paraId="4CB21D92" w14:textId="77777777" w:rsidR="00D75D37" w:rsidRDefault="008A1D99">
            <w:pPr>
              <w:rPr>
                <w:color w:val="000000"/>
                <w:sz w:val="18"/>
                <w:szCs w:val="18"/>
              </w:rPr>
            </w:pPr>
            <w:r>
              <w:rPr>
                <w:color w:val="000000"/>
                <w:sz w:val="18"/>
                <w:szCs w:val="18"/>
              </w:rPr>
              <w:t>Priedangų infrastruktūros plėtra</w:t>
            </w:r>
          </w:p>
        </w:tc>
        <w:tc>
          <w:tcPr>
            <w:tcW w:w="2003" w:type="dxa"/>
            <w:tcBorders>
              <w:top w:val="nil"/>
              <w:left w:val="nil"/>
              <w:bottom w:val="single" w:sz="8" w:space="0" w:color="000000"/>
              <w:right w:val="single" w:sz="8" w:space="0" w:color="000000"/>
            </w:tcBorders>
            <w:vAlign w:val="center"/>
          </w:tcPr>
          <w:p w14:paraId="68254167" w14:textId="77777777" w:rsidR="00D75D37" w:rsidRDefault="008A1D99">
            <w:pPr>
              <w:jc w:val="right"/>
              <w:rPr>
                <w:color w:val="000000"/>
                <w:sz w:val="20"/>
                <w:szCs w:val="20"/>
              </w:rPr>
            </w:pPr>
            <w:r>
              <w:rPr>
                <w:color w:val="000000"/>
                <w:sz w:val="20"/>
                <w:szCs w:val="20"/>
              </w:rPr>
              <w:t>190,00</w:t>
            </w:r>
          </w:p>
        </w:tc>
        <w:tc>
          <w:tcPr>
            <w:tcW w:w="1744" w:type="dxa"/>
            <w:tcBorders>
              <w:top w:val="nil"/>
              <w:left w:val="nil"/>
              <w:bottom w:val="single" w:sz="8" w:space="0" w:color="000000"/>
              <w:right w:val="single" w:sz="8" w:space="0" w:color="000000"/>
            </w:tcBorders>
            <w:vAlign w:val="center"/>
          </w:tcPr>
          <w:p w14:paraId="784B04AD" w14:textId="77777777" w:rsidR="00D75D37" w:rsidRDefault="008A1D99">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tcPr>
          <w:p w14:paraId="70FF4F24"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0D8C004F" w14:textId="77777777" w:rsidR="00D75D37" w:rsidRDefault="008A1D99">
            <w:pPr>
              <w:rPr>
                <w:color w:val="000000"/>
                <w:sz w:val="20"/>
                <w:szCs w:val="20"/>
              </w:rPr>
            </w:pPr>
            <w:r>
              <w:rPr>
                <w:color w:val="000000"/>
                <w:sz w:val="20"/>
                <w:szCs w:val="20"/>
              </w:rPr>
              <w:t> </w:t>
            </w:r>
          </w:p>
        </w:tc>
      </w:tr>
      <w:tr w:rsidR="00D75D37" w14:paraId="279B375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4774844" w14:textId="77777777" w:rsidR="00D75D37" w:rsidRDefault="008A1D99">
            <w:pPr>
              <w:rPr>
                <w:b/>
                <w:bCs/>
                <w:color w:val="000000"/>
                <w:sz w:val="18"/>
                <w:szCs w:val="18"/>
              </w:rPr>
            </w:pPr>
            <w:r>
              <w:rPr>
                <w:b/>
                <w:bCs/>
                <w:color w:val="000000"/>
                <w:sz w:val="18"/>
                <w:szCs w:val="18"/>
              </w:rPr>
              <w:t>3.1.6. (T)</w:t>
            </w:r>
          </w:p>
        </w:tc>
        <w:tc>
          <w:tcPr>
            <w:tcW w:w="4365" w:type="dxa"/>
            <w:tcBorders>
              <w:top w:val="nil"/>
              <w:left w:val="nil"/>
              <w:bottom w:val="single" w:sz="8" w:space="0" w:color="000000"/>
              <w:right w:val="single" w:sz="8" w:space="0" w:color="000000"/>
            </w:tcBorders>
            <w:vAlign w:val="center"/>
          </w:tcPr>
          <w:p w14:paraId="3F1C1E03" w14:textId="77777777" w:rsidR="00D75D37" w:rsidRDefault="008A1D99">
            <w:pPr>
              <w:rPr>
                <w:b/>
                <w:bCs/>
                <w:color w:val="000000"/>
                <w:sz w:val="18"/>
                <w:szCs w:val="18"/>
              </w:rPr>
            </w:pPr>
            <w:r>
              <w:rPr>
                <w:b/>
                <w:bCs/>
                <w:color w:val="000000"/>
                <w:sz w:val="18"/>
                <w:szCs w:val="18"/>
              </w:rPr>
              <w:t>Uždavinys. Didinti gyvenamosios aplinkos patrauklumą</w:t>
            </w:r>
          </w:p>
        </w:tc>
        <w:tc>
          <w:tcPr>
            <w:tcW w:w="2003" w:type="dxa"/>
            <w:tcBorders>
              <w:top w:val="nil"/>
              <w:left w:val="nil"/>
              <w:bottom w:val="single" w:sz="8" w:space="0" w:color="000000"/>
              <w:right w:val="single" w:sz="8" w:space="0" w:color="000000"/>
            </w:tcBorders>
            <w:vAlign w:val="center"/>
          </w:tcPr>
          <w:p w14:paraId="34B8339B" w14:textId="77777777" w:rsidR="00D75D37" w:rsidRDefault="008A1D99">
            <w:pPr>
              <w:jc w:val="right"/>
              <w:rPr>
                <w:b/>
                <w:bCs/>
                <w:color w:val="000000"/>
                <w:sz w:val="20"/>
                <w:szCs w:val="20"/>
              </w:rPr>
            </w:pPr>
            <w:r>
              <w:rPr>
                <w:b/>
                <w:bCs/>
                <w:color w:val="000000"/>
                <w:sz w:val="20"/>
                <w:szCs w:val="20"/>
              </w:rPr>
              <w:t>3048,70</w:t>
            </w:r>
          </w:p>
        </w:tc>
        <w:tc>
          <w:tcPr>
            <w:tcW w:w="1744" w:type="dxa"/>
            <w:tcBorders>
              <w:top w:val="nil"/>
              <w:left w:val="nil"/>
              <w:bottom w:val="single" w:sz="8" w:space="0" w:color="000000"/>
              <w:right w:val="single" w:sz="8" w:space="0" w:color="000000"/>
            </w:tcBorders>
            <w:vAlign w:val="center"/>
          </w:tcPr>
          <w:p w14:paraId="19A084F9" w14:textId="77777777" w:rsidR="00D75D37" w:rsidRDefault="008A1D99">
            <w:pPr>
              <w:jc w:val="right"/>
              <w:rPr>
                <w:b/>
                <w:bCs/>
                <w:color w:val="000000"/>
                <w:sz w:val="20"/>
                <w:szCs w:val="20"/>
              </w:rPr>
            </w:pPr>
            <w:r>
              <w:rPr>
                <w:b/>
                <w:bCs/>
                <w:color w:val="000000"/>
                <w:sz w:val="20"/>
                <w:szCs w:val="20"/>
              </w:rPr>
              <w:t>6022,37</w:t>
            </w:r>
          </w:p>
        </w:tc>
        <w:tc>
          <w:tcPr>
            <w:tcW w:w="2131" w:type="dxa"/>
            <w:tcBorders>
              <w:top w:val="nil"/>
              <w:left w:val="nil"/>
              <w:bottom w:val="single" w:sz="8" w:space="0" w:color="000000"/>
              <w:right w:val="single" w:sz="8" w:space="0" w:color="000000"/>
            </w:tcBorders>
            <w:vAlign w:val="center"/>
          </w:tcPr>
          <w:p w14:paraId="3E19F8C2" w14:textId="77777777" w:rsidR="00D75D37" w:rsidRDefault="008A1D99">
            <w:pPr>
              <w:jc w:val="right"/>
              <w:rPr>
                <w:b/>
                <w:bCs/>
                <w:color w:val="000000"/>
                <w:sz w:val="20"/>
                <w:szCs w:val="20"/>
              </w:rPr>
            </w:pPr>
            <w:r>
              <w:rPr>
                <w:b/>
                <w:bCs/>
                <w:color w:val="000000"/>
                <w:sz w:val="20"/>
                <w:szCs w:val="20"/>
              </w:rPr>
              <w:t>962,00</w:t>
            </w:r>
          </w:p>
        </w:tc>
        <w:tc>
          <w:tcPr>
            <w:tcW w:w="2054" w:type="dxa"/>
            <w:tcBorders>
              <w:top w:val="nil"/>
              <w:left w:val="nil"/>
              <w:bottom w:val="single" w:sz="8" w:space="0" w:color="000000"/>
              <w:right w:val="single" w:sz="8" w:space="0" w:color="000000"/>
            </w:tcBorders>
            <w:vAlign w:val="center"/>
          </w:tcPr>
          <w:p w14:paraId="0568FC14" w14:textId="77777777" w:rsidR="00D75D37" w:rsidRDefault="008A1D99">
            <w:pPr>
              <w:rPr>
                <w:color w:val="000000"/>
                <w:sz w:val="20"/>
                <w:szCs w:val="20"/>
              </w:rPr>
            </w:pPr>
            <w:r>
              <w:rPr>
                <w:color w:val="000000"/>
                <w:sz w:val="20"/>
                <w:szCs w:val="20"/>
              </w:rPr>
              <w:t> </w:t>
            </w:r>
          </w:p>
        </w:tc>
      </w:tr>
      <w:tr w:rsidR="00D75D37" w14:paraId="4B4565E2"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8A63D81" w14:textId="77777777" w:rsidR="00D75D37" w:rsidRDefault="008A1D99">
            <w:pPr>
              <w:rPr>
                <w:color w:val="000000"/>
                <w:sz w:val="18"/>
                <w:szCs w:val="18"/>
              </w:rPr>
            </w:pPr>
            <w:r>
              <w:rPr>
                <w:color w:val="000000"/>
                <w:sz w:val="18"/>
                <w:szCs w:val="18"/>
              </w:rPr>
              <w:t>3.1.6.2 (TP)</w:t>
            </w:r>
          </w:p>
        </w:tc>
        <w:tc>
          <w:tcPr>
            <w:tcW w:w="4365" w:type="dxa"/>
            <w:tcBorders>
              <w:top w:val="nil"/>
              <w:left w:val="nil"/>
              <w:bottom w:val="single" w:sz="8" w:space="0" w:color="000000"/>
              <w:right w:val="single" w:sz="8" w:space="0" w:color="000000"/>
            </w:tcBorders>
            <w:vAlign w:val="center"/>
          </w:tcPr>
          <w:p w14:paraId="6C9222E0" w14:textId="77777777" w:rsidR="00D75D37" w:rsidRDefault="008A1D99">
            <w:pPr>
              <w:rPr>
                <w:color w:val="000000"/>
                <w:sz w:val="18"/>
                <w:szCs w:val="18"/>
              </w:rPr>
            </w:pPr>
            <w:r>
              <w:rPr>
                <w:color w:val="000000"/>
                <w:sz w:val="18"/>
                <w:szCs w:val="18"/>
              </w:rPr>
              <w:t xml:space="preserve">Savivaldybės pastatų ir patalpų rekonstrukcija, remontas                                                                                                                                                </w:t>
            </w:r>
          </w:p>
        </w:tc>
        <w:tc>
          <w:tcPr>
            <w:tcW w:w="2003" w:type="dxa"/>
            <w:tcBorders>
              <w:top w:val="nil"/>
              <w:left w:val="nil"/>
              <w:bottom w:val="single" w:sz="8" w:space="0" w:color="000000"/>
              <w:right w:val="single" w:sz="8" w:space="0" w:color="000000"/>
            </w:tcBorders>
            <w:vAlign w:val="center"/>
          </w:tcPr>
          <w:p w14:paraId="3D50E13D" w14:textId="77777777" w:rsidR="00D75D37" w:rsidRDefault="008A1D99">
            <w:pPr>
              <w:jc w:val="right"/>
              <w:rPr>
                <w:color w:val="000000"/>
                <w:sz w:val="20"/>
                <w:szCs w:val="20"/>
              </w:rPr>
            </w:pPr>
            <w:r>
              <w:rPr>
                <w:color w:val="000000"/>
                <w:sz w:val="20"/>
                <w:szCs w:val="20"/>
              </w:rPr>
              <w:t>1190,00</w:t>
            </w:r>
          </w:p>
        </w:tc>
        <w:tc>
          <w:tcPr>
            <w:tcW w:w="1744" w:type="dxa"/>
            <w:tcBorders>
              <w:top w:val="nil"/>
              <w:left w:val="nil"/>
              <w:bottom w:val="single" w:sz="8" w:space="0" w:color="000000"/>
              <w:right w:val="single" w:sz="8" w:space="0" w:color="000000"/>
            </w:tcBorders>
            <w:vAlign w:val="center"/>
          </w:tcPr>
          <w:p w14:paraId="62DDB05C" w14:textId="77777777" w:rsidR="00D75D37" w:rsidRDefault="008A1D99">
            <w:pPr>
              <w:jc w:val="right"/>
              <w:rPr>
                <w:color w:val="000000"/>
                <w:sz w:val="20"/>
                <w:szCs w:val="20"/>
              </w:rPr>
            </w:pPr>
            <w:r>
              <w:rPr>
                <w:color w:val="000000"/>
                <w:sz w:val="20"/>
                <w:szCs w:val="20"/>
              </w:rPr>
              <w:t>950,00</w:t>
            </w:r>
          </w:p>
        </w:tc>
        <w:tc>
          <w:tcPr>
            <w:tcW w:w="2131" w:type="dxa"/>
            <w:tcBorders>
              <w:top w:val="nil"/>
              <w:left w:val="nil"/>
              <w:bottom w:val="single" w:sz="8" w:space="0" w:color="000000"/>
              <w:right w:val="single" w:sz="8" w:space="0" w:color="000000"/>
            </w:tcBorders>
            <w:vAlign w:val="center"/>
          </w:tcPr>
          <w:p w14:paraId="6DC39309" w14:textId="77777777" w:rsidR="00D75D37" w:rsidRDefault="008A1D99">
            <w:pPr>
              <w:jc w:val="right"/>
              <w:rPr>
                <w:color w:val="000000"/>
                <w:sz w:val="20"/>
                <w:szCs w:val="20"/>
              </w:rPr>
            </w:pPr>
            <w:r>
              <w:rPr>
                <w:color w:val="000000"/>
                <w:sz w:val="20"/>
                <w:szCs w:val="20"/>
              </w:rPr>
              <w:t>400,00</w:t>
            </w:r>
          </w:p>
        </w:tc>
        <w:tc>
          <w:tcPr>
            <w:tcW w:w="2054" w:type="dxa"/>
            <w:tcBorders>
              <w:top w:val="nil"/>
              <w:left w:val="nil"/>
              <w:bottom w:val="single" w:sz="8" w:space="0" w:color="000000"/>
              <w:right w:val="single" w:sz="8" w:space="0" w:color="000000"/>
            </w:tcBorders>
            <w:vAlign w:val="center"/>
          </w:tcPr>
          <w:p w14:paraId="02ECA367" w14:textId="77777777" w:rsidR="00D75D37" w:rsidRDefault="008A1D99">
            <w:pPr>
              <w:rPr>
                <w:color w:val="000000"/>
                <w:sz w:val="20"/>
                <w:szCs w:val="20"/>
              </w:rPr>
            </w:pPr>
            <w:r>
              <w:rPr>
                <w:color w:val="000000"/>
                <w:sz w:val="20"/>
                <w:szCs w:val="20"/>
              </w:rPr>
              <w:t>2.4.2.2</w:t>
            </w:r>
          </w:p>
        </w:tc>
      </w:tr>
      <w:tr w:rsidR="00D75D37" w14:paraId="494C882A"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4062632C" w14:textId="77777777" w:rsidR="00D75D37" w:rsidRDefault="008A1D99">
            <w:pPr>
              <w:rPr>
                <w:color w:val="000000"/>
                <w:sz w:val="18"/>
                <w:szCs w:val="18"/>
              </w:rPr>
            </w:pPr>
            <w:r>
              <w:rPr>
                <w:color w:val="000000"/>
                <w:sz w:val="18"/>
                <w:szCs w:val="18"/>
              </w:rPr>
              <w:t>3.1.6.4 (TP)</w:t>
            </w:r>
          </w:p>
        </w:tc>
        <w:tc>
          <w:tcPr>
            <w:tcW w:w="4365" w:type="dxa"/>
            <w:tcBorders>
              <w:top w:val="nil"/>
              <w:left w:val="nil"/>
              <w:bottom w:val="single" w:sz="8" w:space="0" w:color="000000"/>
              <w:right w:val="single" w:sz="8" w:space="0" w:color="000000"/>
            </w:tcBorders>
            <w:vAlign w:val="center"/>
          </w:tcPr>
          <w:p w14:paraId="19837830" w14:textId="77777777" w:rsidR="00D75D37" w:rsidRDefault="008A1D99">
            <w:pPr>
              <w:rPr>
                <w:color w:val="000000"/>
                <w:sz w:val="18"/>
                <w:szCs w:val="18"/>
              </w:rPr>
            </w:pPr>
            <w:r>
              <w:rPr>
                <w:color w:val="000000"/>
                <w:sz w:val="18"/>
                <w:szCs w:val="18"/>
              </w:rPr>
              <w:t xml:space="preserve">Gyventojų iniciatyvų, skirtų gyvenamajai aplinkai ir viešajai infrastruktūrai gerinti ir kurti, projektų įgyvendinimas                                                                                  </w:t>
            </w:r>
          </w:p>
        </w:tc>
        <w:tc>
          <w:tcPr>
            <w:tcW w:w="2003" w:type="dxa"/>
            <w:tcBorders>
              <w:top w:val="nil"/>
              <w:left w:val="nil"/>
              <w:bottom w:val="single" w:sz="8" w:space="0" w:color="000000"/>
              <w:right w:val="single" w:sz="8" w:space="0" w:color="000000"/>
            </w:tcBorders>
            <w:vAlign w:val="center"/>
          </w:tcPr>
          <w:p w14:paraId="63A67DCF" w14:textId="77777777" w:rsidR="00D75D37" w:rsidRDefault="008A1D99">
            <w:pPr>
              <w:jc w:val="right"/>
              <w:rPr>
                <w:color w:val="000000"/>
                <w:sz w:val="20"/>
                <w:szCs w:val="20"/>
              </w:rPr>
            </w:pPr>
            <w:r>
              <w:rPr>
                <w:color w:val="000000"/>
                <w:sz w:val="20"/>
                <w:szCs w:val="20"/>
              </w:rPr>
              <w:t>473,50</w:t>
            </w:r>
          </w:p>
        </w:tc>
        <w:tc>
          <w:tcPr>
            <w:tcW w:w="1744" w:type="dxa"/>
            <w:tcBorders>
              <w:top w:val="nil"/>
              <w:left w:val="nil"/>
              <w:bottom w:val="single" w:sz="8" w:space="0" w:color="000000"/>
              <w:right w:val="single" w:sz="8" w:space="0" w:color="000000"/>
            </w:tcBorders>
            <w:vAlign w:val="center"/>
          </w:tcPr>
          <w:p w14:paraId="05356D22" w14:textId="77777777" w:rsidR="00D75D37" w:rsidRDefault="008A1D99">
            <w:pPr>
              <w:jc w:val="right"/>
              <w:rPr>
                <w:color w:val="000000"/>
                <w:sz w:val="20"/>
                <w:szCs w:val="20"/>
              </w:rPr>
            </w:pPr>
            <w:r>
              <w:rPr>
                <w:color w:val="000000"/>
                <w:sz w:val="20"/>
                <w:szCs w:val="20"/>
              </w:rPr>
              <w:t>300,00</w:t>
            </w:r>
          </w:p>
        </w:tc>
        <w:tc>
          <w:tcPr>
            <w:tcW w:w="2131" w:type="dxa"/>
            <w:tcBorders>
              <w:top w:val="nil"/>
              <w:left w:val="nil"/>
              <w:bottom w:val="single" w:sz="8" w:space="0" w:color="000000"/>
              <w:right w:val="single" w:sz="8" w:space="0" w:color="000000"/>
            </w:tcBorders>
            <w:vAlign w:val="center"/>
          </w:tcPr>
          <w:p w14:paraId="6DA85949" w14:textId="77777777" w:rsidR="00D75D37" w:rsidRDefault="008A1D99">
            <w:pPr>
              <w:jc w:val="right"/>
              <w:rPr>
                <w:color w:val="000000"/>
                <w:sz w:val="20"/>
                <w:szCs w:val="20"/>
              </w:rPr>
            </w:pPr>
            <w:r>
              <w:rPr>
                <w:color w:val="000000"/>
                <w:sz w:val="20"/>
                <w:szCs w:val="20"/>
              </w:rPr>
              <w:t>300,00</w:t>
            </w:r>
          </w:p>
        </w:tc>
        <w:tc>
          <w:tcPr>
            <w:tcW w:w="2054" w:type="dxa"/>
            <w:tcBorders>
              <w:top w:val="nil"/>
              <w:left w:val="nil"/>
              <w:bottom w:val="single" w:sz="8" w:space="0" w:color="000000"/>
              <w:right w:val="single" w:sz="8" w:space="0" w:color="000000"/>
            </w:tcBorders>
            <w:vAlign w:val="center"/>
          </w:tcPr>
          <w:p w14:paraId="6E763E9A" w14:textId="77777777" w:rsidR="00D75D37" w:rsidRDefault="008A1D99">
            <w:pPr>
              <w:rPr>
                <w:color w:val="000000"/>
                <w:sz w:val="20"/>
                <w:szCs w:val="20"/>
              </w:rPr>
            </w:pPr>
            <w:r>
              <w:rPr>
                <w:color w:val="000000"/>
                <w:sz w:val="20"/>
                <w:szCs w:val="20"/>
              </w:rPr>
              <w:t>2.4.1.5, 2.1.4.1</w:t>
            </w:r>
          </w:p>
        </w:tc>
      </w:tr>
      <w:tr w:rsidR="00D75D37" w14:paraId="46300F01"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18109498" w14:textId="77777777" w:rsidR="00D75D37" w:rsidRDefault="008A1D99">
            <w:pPr>
              <w:rPr>
                <w:color w:val="000000"/>
                <w:sz w:val="18"/>
                <w:szCs w:val="18"/>
              </w:rPr>
            </w:pPr>
            <w:r>
              <w:rPr>
                <w:color w:val="000000"/>
                <w:sz w:val="18"/>
                <w:szCs w:val="18"/>
              </w:rPr>
              <w:t>3.1.6.5 (TP)</w:t>
            </w:r>
          </w:p>
        </w:tc>
        <w:tc>
          <w:tcPr>
            <w:tcW w:w="4365" w:type="dxa"/>
            <w:tcBorders>
              <w:top w:val="nil"/>
              <w:left w:val="nil"/>
              <w:bottom w:val="single" w:sz="8" w:space="0" w:color="000000"/>
              <w:right w:val="single" w:sz="8" w:space="0" w:color="000000"/>
            </w:tcBorders>
            <w:vAlign w:val="center"/>
          </w:tcPr>
          <w:p w14:paraId="4F213CD2" w14:textId="77777777" w:rsidR="00D75D37" w:rsidRDefault="008A1D99">
            <w:pPr>
              <w:rPr>
                <w:color w:val="000000"/>
                <w:sz w:val="18"/>
                <w:szCs w:val="18"/>
              </w:rPr>
            </w:pPr>
            <w:r>
              <w:rPr>
                <w:color w:val="000000"/>
                <w:sz w:val="18"/>
                <w:szCs w:val="18"/>
              </w:rPr>
              <w:t xml:space="preserve">Kretingos miesto žaliosios infrastruktūros plėtra                                                                                                                                                       </w:t>
            </w:r>
          </w:p>
        </w:tc>
        <w:tc>
          <w:tcPr>
            <w:tcW w:w="2003" w:type="dxa"/>
            <w:tcBorders>
              <w:top w:val="nil"/>
              <w:left w:val="nil"/>
              <w:bottom w:val="single" w:sz="8" w:space="0" w:color="000000"/>
              <w:right w:val="single" w:sz="8" w:space="0" w:color="000000"/>
            </w:tcBorders>
            <w:vAlign w:val="center"/>
          </w:tcPr>
          <w:p w14:paraId="49272792" w14:textId="77777777" w:rsidR="00D75D37" w:rsidRDefault="008A1D99">
            <w:pPr>
              <w:jc w:val="right"/>
              <w:rPr>
                <w:color w:val="000000"/>
                <w:sz w:val="20"/>
                <w:szCs w:val="20"/>
              </w:rPr>
            </w:pPr>
            <w:r>
              <w:rPr>
                <w:color w:val="000000"/>
                <w:sz w:val="20"/>
                <w:szCs w:val="20"/>
              </w:rPr>
              <w:t>1000,00</w:t>
            </w:r>
          </w:p>
        </w:tc>
        <w:tc>
          <w:tcPr>
            <w:tcW w:w="1744" w:type="dxa"/>
            <w:tcBorders>
              <w:top w:val="nil"/>
              <w:left w:val="nil"/>
              <w:bottom w:val="single" w:sz="8" w:space="0" w:color="000000"/>
              <w:right w:val="single" w:sz="8" w:space="0" w:color="000000"/>
            </w:tcBorders>
            <w:vAlign w:val="center"/>
          </w:tcPr>
          <w:p w14:paraId="7E25D95D" w14:textId="77777777" w:rsidR="00D75D37" w:rsidRDefault="008A1D99">
            <w:pPr>
              <w:jc w:val="right"/>
              <w:rPr>
                <w:color w:val="000000"/>
                <w:sz w:val="20"/>
                <w:szCs w:val="20"/>
              </w:rPr>
            </w:pPr>
            <w:r>
              <w:rPr>
                <w:color w:val="000000"/>
                <w:sz w:val="20"/>
                <w:szCs w:val="20"/>
              </w:rPr>
              <w:t>4223,56</w:t>
            </w:r>
          </w:p>
        </w:tc>
        <w:tc>
          <w:tcPr>
            <w:tcW w:w="2131" w:type="dxa"/>
            <w:tcBorders>
              <w:top w:val="nil"/>
              <w:left w:val="nil"/>
              <w:bottom w:val="single" w:sz="8" w:space="0" w:color="000000"/>
              <w:right w:val="single" w:sz="8" w:space="0" w:color="000000"/>
            </w:tcBorders>
            <w:vAlign w:val="center"/>
          </w:tcPr>
          <w:p w14:paraId="0D10B003"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543D13DE" w14:textId="77777777" w:rsidR="00D75D37" w:rsidRDefault="008A1D99">
            <w:pPr>
              <w:rPr>
                <w:color w:val="000000"/>
                <w:sz w:val="20"/>
                <w:szCs w:val="20"/>
              </w:rPr>
            </w:pPr>
            <w:r>
              <w:rPr>
                <w:color w:val="000000"/>
                <w:sz w:val="20"/>
                <w:szCs w:val="20"/>
              </w:rPr>
              <w:t>2.1.4.1</w:t>
            </w:r>
          </w:p>
        </w:tc>
      </w:tr>
      <w:tr w:rsidR="00D75D37" w14:paraId="6DD8FCE4"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3CBC6DA8" w14:textId="77777777" w:rsidR="00D75D37" w:rsidRDefault="008A1D99">
            <w:pPr>
              <w:rPr>
                <w:color w:val="000000"/>
                <w:sz w:val="18"/>
                <w:szCs w:val="18"/>
              </w:rPr>
            </w:pPr>
            <w:r>
              <w:rPr>
                <w:color w:val="000000"/>
                <w:sz w:val="18"/>
                <w:szCs w:val="18"/>
              </w:rPr>
              <w:t>3.1.6.6 (TP)</w:t>
            </w:r>
          </w:p>
        </w:tc>
        <w:tc>
          <w:tcPr>
            <w:tcW w:w="4365" w:type="dxa"/>
            <w:tcBorders>
              <w:top w:val="nil"/>
              <w:left w:val="nil"/>
              <w:bottom w:val="single" w:sz="8" w:space="0" w:color="000000"/>
              <w:right w:val="single" w:sz="8" w:space="0" w:color="000000"/>
            </w:tcBorders>
            <w:vAlign w:val="center"/>
          </w:tcPr>
          <w:p w14:paraId="23C7AD22" w14:textId="77777777" w:rsidR="00D75D37" w:rsidRDefault="008A1D99">
            <w:pPr>
              <w:rPr>
                <w:color w:val="000000"/>
                <w:sz w:val="18"/>
                <w:szCs w:val="18"/>
              </w:rPr>
            </w:pPr>
            <w:r>
              <w:rPr>
                <w:color w:val="000000"/>
                <w:sz w:val="18"/>
                <w:szCs w:val="18"/>
              </w:rPr>
              <w:t xml:space="preserve">Riboženklių įrengimas                                                                                                                                                                                   </w:t>
            </w:r>
          </w:p>
        </w:tc>
        <w:tc>
          <w:tcPr>
            <w:tcW w:w="2003" w:type="dxa"/>
            <w:tcBorders>
              <w:top w:val="nil"/>
              <w:left w:val="nil"/>
              <w:bottom w:val="single" w:sz="8" w:space="0" w:color="000000"/>
              <w:right w:val="single" w:sz="8" w:space="0" w:color="000000"/>
            </w:tcBorders>
            <w:vAlign w:val="center"/>
          </w:tcPr>
          <w:p w14:paraId="3E49C8CB" w14:textId="77777777" w:rsidR="00D75D37" w:rsidRDefault="008A1D99">
            <w:pPr>
              <w:jc w:val="right"/>
              <w:rPr>
                <w:color w:val="000000"/>
                <w:sz w:val="20"/>
                <w:szCs w:val="20"/>
              </w:rPr>
            </w:pPr>
            <w:r>
              <w:rPr>
                <w:color w:val="000000"/>
                <w:sz w:val="20"/>
                <w:szCs w:val="20"/>
              </w:rPr>
              <w:t>125,00</w:t>
            </w:r>
          </w:p>
        </w:tc>
        <w:tc>
          <w:tcPr>
            <w:tcW w:w="1744" w:type="dxa"/>
            <w:tcBorders>
              <w:top w:val="nil"/>
              <w:left w:val="nil"/>
              <w:bottom w:val="single" w:sz="8" w:space="0" w:color="000000"/>
              <w:right w:val="single" w:sz="8" w:space="0" w:color="000000"/>
            </w:tcBorders>
            <w:vAlign w:val="center"/>
          </w:tcPr>
          <w:p w14:paraId="2FA8EC9D" w14:textId="77777777" w:rsidR="00D75D37" w:rsidRDefault="008A1D99">
            <w:pPr>
              <w:jc w:val="right"/>
              <w:rPr>
                <w:color w:val="000000"/>
                <w:sz w:val="20"/>
                <w:szCs w:val="20"/>
              </w:rPr>
            </w:pPr>
            <w:r>
              <w:rPr>
                <w:color w:val="000000"/>
                <w:sz w:val="20"/>
                <w:szCs w:val="20"/>
              </w:rPr>
              <w:t>125,00</w:t>
            </w:r>
          </w:p>
        </w:tc>
        <w:tc>
          <w:tcPr>
            <w:tcW w:w="2131" w:type="dxa"/>
            <w:tcBorders>
              <w:top w:val="nil"/>
              <w:left w:val="nil"/>
              <w:bottom w:val="single" w:sz="8" w:space="0" w:color="000000"/>
              <w:right w:val="single" w:sz="8" w:space="0" w:color="000000"/>
            </w:tcBorders>
            <w:vAlign w:val="center"/>
          </w:tcPr>
          <w:p w14:paraId="7E8A06D7"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10357512" w14:textId="77777777" w:rsidR="00D75D37" w:rsidRDefault="008A1D99">
            <w:pPr>
              <w:rPr>
                <w:color w:val="000000"/>
                <w:sz w:val="20"/>
                <w:szCs w:val="20"/>
              </w:rPr>
            </w:pPr>
            <w:r>
              <w:rPr>
                <w:color w:val="000000"/>
                <w:sz w:val="20"/>
                <w:szCs w:val="20"/>
              </w:rPr>
              <w:t> </w:t>
            </w:r>
          </w:p>
        </w:tc>
      </w:tr>
      <w:tr w:rsidR="00D75D37" w14:paraId="274BC09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386AB05D" w14:textId="77777777" w:rsidR="00D75D37" w:rsidRDefault="008A1D99">
            <w:pPr>
              <w:rPr>
                <w:color w:val="000000"/>
                <w:sz w:val="18"/>
                <w:szCs w:val="18"/>
              </w:rPr>
            </w:pPr>
            <w:r>
              <w:rPr>
                <w:color w:val="000000"/>
                <w:sz w:val="18"/>
                <w:szCs w:val="18"/>
              </w:rPr>
              <w:t>3.1.6.7 (TP)</w:t>
            </w:r>
          </w:p>
        </w:tc>
        <w:tc>
          <w:tcPr>
            <w:tcW w:w="4365" w:type="dxa"/>
            <w:tcBorders>
              <w:top w:val="nil"/>
              <w:left w:val="nil"/>
              <w:bottom w:val="single" w:sz="8" w:space="0" w:color="000000"/>
              <w:right w:val="single" w:sz="8" w:space="0" w:color="000000"/>
            </w:tcBorders>
            <w:vAlign w:val="center"/>
          </w:tcPr>
          <w:p w14:paraId="6FFCAB3C" w14:textId="77777777" w:rsidR="00D75D37" w:rsidRDefault="008A1D99">
            <w:pPr>
              <w:rPr>
                <w:color w:val="000000"/>
                <w:sz w:val="18"/>
                <w:szCs w:val="18"/>
              </w:rPr>
            </w:pPr>
            <w:r>
              <w:rPr>
                <w:color w:val="000000"/>
                <w:sz w:val="18"/>
                <w:szCs w:val="18"/>
              </w:rPr>
              <w:t xml:space="preserve">Tarptautinių projektų įgyvendinimas                                                                                                                                                                     </w:t>
            </w:r>
          </w:p>
        </w:tc>
        <w:tc>
          <w:tcPr>
            <w:tcW w:w="2003" w:type="dxa"/>
            <w:tcBorders>
              <w:top w:val="nil"/>
              <w:left w:val="nil"/>
              <w:bottom w:val="single" w:sz="8" w:space="0" w:color="000000"/>
              <w:right w:val="single" w:sz="8" w:space="0" w:color="000000"/>
            </w:tcBorders>
            <w:vAlign w:val="center"/>
          </w:tcPr>
          <w:p w14:paraId="4B4219A1" w14:textId="77777777" w:rsidR="00D75D37" w:rsidRDefault="008A1D99">
            <w:pPr>
              <w:jc w:val="right"/>
              <w:rPr>
                <w:color w:val="000000"/>
                <w:sz w:val="20"/>
                <w:szCs w:val="20"/>
              </w:rPr>
            </w:pPr>
            <w:r>
              <w:rPr>
                <w:color w:val="000000"/>
                <w:sz w:val="20"/>
                <w:szCs w:val="20"/>
              </w:rPr>
              <w:t>245,20</w:t>
            </w:r>
          </w:p>
        </w:tc>
        <w:tc>
          <w:tcPr>
            <w:tcW w:w="1744" w:type="dxa"/>
            <w:tcBorders>
              <w:top w:val="nil"/>
              <w:left w:val="nil"/>
              <w:bottom w:val="single" w:sz="8" w:space="0" w:color="000000"/>
              <w:right w:val="single" w:sz="8" w:space="0" w:color="000000"/>
            </w:tcBorders>
            <w:vAlign w:val="center"/>
          </w:tcPr>
          <w:p w14:paraId="41DE00A4" w14:textId="77777777" w:rsidR="00D75D37" w:rsidRDefault="008A1D99">
            <w:pPr>
              <w:jc w:val="right"/>
              <w:rPr>
                <w:color w:val="000000"/>
                <w:sz w:val="20"/>
                <w:szCs w:val="20"/>
              </w:rPr>
            </w:pPr>
            <w:r>
              <w:rPr>
                <w:color w:val="000000"/>
                <w:sz w:val="20"/>
                <w:szCs w:val="20"/>
              </w:rPr>
              <w:t>281,00</w:t>
            </w:r>
          </w:p>
        </w:tc>
        <w:tc>
          <w:tcPr>
            <w:tcW w:w="2131" w:type="dxa"/>
            <w:tcBorders>
              <w:top w:val="nil"/>
              <w:left w:val="nil"/>
              <w:bottom w:val="single" w:sz="8" w:space="0" w:color="000000"/>
              <w:right w:val="single" w:sz="8" w:space="0" w:color="000000"/>
            </w:tcBorders>
            <w:vAlign w:val="center"/>
          </w:tcPr>
          <w:p w14:paraId="7CCB7488" w14:textId="77777777" w:rsidR="00D75D37" w:rsidRDefault="008A1D99">
            <w:pPr>
              <w:jc w:val="right"/>
              <w:rPr>
                <w:color w:val="000000"/>
                <w:sz w:val="20"/>
                <w:szCs w:val="20"/>
              </w:rPr>
            </w:pPr>
            <w:r>
              <w:rPr>
                <w:color w:val="000000"/>
                <w:sz w:val="20"/>
                <w:szCs w:val="20"/>
              </w:rPr>
              <w:t>62,00</w:t>
            </w:r>
          </w:p>
        </w:tc>
        <w:tc>
          <w:tcPr>
            <w:tcW w:w="2054" w:type="dxa"/>
            <w:tcBorders>
              <w:top w:val="nil"/>
              <w:left w:val="nil"/>
              <w:bottom w:val="single" w:sz="8" w:space="0" w:color="000000"/>
              <w:right w:val="single" w:sz="8" w:space="0" w:color="000000"/>
            </w:tcBorders>
            <w:vAlign w:val="center"/>
          </w:tcPr>
          <w:p w14:paraId="24428742" w14:textId="77777777" w:rsidR="00D75D37" w:rsidRDefault="008A1D99">
            <w:pPr>
              <w:rPr>
                <w:color w:val="000000"/>
                <w:sz w:val="20"/>
                <w:szCs w:val="20"/>
              </w:rPr>
            </w:pPr>
            <w:r>
              <w:rPr>
                <w:color w:val="000000"/>
                <w:sz w:val="20"/>
                <w:szCs w:val="20"/>
              </w:rPr>
              <w:t>2.1.1.3, 1.2.3.3</w:t>
            </w:r>
          </w:p>
        </w:tc>
      </w:tr>
      <w:tr w:rsidR="00D75D37" w14:paraId="16E3D803"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202799D3" w14:textId="77777777" w:rsidR="00D75D37" w:rsidRDefault="008A1D99">
            <w:pPr>
              <w:rPr>
                <w:color w:val="000000"/>
                <w:sz w:val="18"/>
                <w:szCs w:val="18"/>
              </w:rPr>
            </w:pPr>
            <w:r>
              <w:rPr>
                <w:color w:val="000000"/>
                <w:sz w:val="18"/>
                <w:szCs w:val="18"/>
              </w:rPr>
              <w:t>3.1.6.8 (PP)</w:t>
            </w:r>
          </w:p>
        </w:tc>
        <w:tc>
          <w:tcPr>
            <w:tcW w:w="4365" w:type="dxa"/>
            <w:tcBorders>
              <w:top w:val="nil"/>
              <w:left w:val="nil"/>
              <w:bottom w:val="single" w:sz="8" w:space="0" w:color="000000"/>
              <w:right w:val="single" w:sz="8" w:space="0" w:color="000000"/>
            </w:tcBorders>
            <w:vAlign w:val="center"/>
          </w:tcPr>
          <w:p w14:paraId="2A450600" w14:textId="77777777" w:rsidR="00D75D37" w:rsidRDefault="008A1D99">
            <w:pPr>
              <w:rPr>
                <w:color w:val="000000"/>
                <w:sz w:val="18"/>
                <w:szCs w:val="18"/>
              </w:rPr>
            </w:pPr>
            <w:r>
              <w:rPr>
                <w:color w:val="000000"/>
                <w:sz w:val="18"/>
                <w:szCs w:val="18"/>
              </w:rPr>
              <w:t>Integruotos viešojo transporto sistemos diegimas Klaipėdos regione</w:t>
            </w:r>
          </w:p>
        </w:tc>
        <w:tc>
          <w:tcPr>
            <w:tcW w:w="2003" w:type="dxa"/>
            <w:tcBorders>
              <w:top w:val="nil"/>
              <w:left w:val="nil"/>
              <w:bottom w:val="single" w:sz="8" w:space="0" w:color="000000"/>
              <w:right w:val="single" w:sz="8" w:space="0" w:color="000000"/>
            </w:tcBorders>
            <w:vAlign w:val="center"/>
          </w:tcPr>
          <w:p w14:paraId="3503F961" w14:textId="77777777" w:rsidR="00D75D37" w:rsidRDefault="008A1D99">
            <w:pPr>
              <w:jc w:val="right"/>
              <w:rPr>
                <w:color w:val="000000"/>
                <w:sz w:val="20"/>
                <w:szCs w:val="20"/>
              </w:rPr>
            </w:pPr>
            <w:r>
              <w:rPr>
                <w:color w:val="000000"/>
                <w:sz w:val="20"/>
                <w:szCs w:val="20"/>
              </w:rPr>
              <w:t>15,00</w:t>
            </w:r>
          </w:p>
        </w:tc>
        <w:tc>
          <w:tcPr>
            <w:tcW w:w="1744" w:type="dxa"/>
            <w:tcBorders>
              <w:top w:val="nil"/>
              <w:left w:val="nil"/>
              <w:bottom w:val="single" w:sz="8" w:space="0" w:color="000000"/>
              <w:right w:val="single" w:sz="8" w:space="0" w:color="000000"/>
            </w:tcBorders>
            <w:vAlign w:val="center"/>
          </w:tcPr>
          <w:p w14:paraId="7482CDBC" w14:textId="77777777" w:rsidR="00D75D37" w:rsidRDefault="008A1D99">
            <w:pPr>
              <w:jc w:val="right"/>
              <w:rPr>
                <w:color w:val="000000"/>
                <w:sz w:val="20"/>
                <w:szCs w:val="20"/>
              </w:rPr>
            </w:pPr>
            <w:r>
              <w:rPr>
                <w:color w:val="000000"/>
                <w:sz w:val="20"/>
                <w:szCs w:val="20"/>
              </w:rPr>
              <w:t>42,81</w:t>
            </w:r>
          </w:p>
        </w:tc>
        <w:tc>
          <w:tcPr>
            <w:tcW w:w="2131" w:type="dxa"/>
            <w:tcBorders>
              <w:top w:val="nil"/>
              <w:left w:val="nil"/>
              <w:bottom w:val="single" w:sz="8" w:space="0" w:color="000000"/>
              <w:right w:val="single" w:sz="8" w:space="0" w:color="000000"/>
            </w:tcBorders>
            <w:vAlign w:val="center"/>
          </w:tcPr>
          <w:p w14:paraId="591B9AC9" w14:textId="77777777" w:rsidR="00D75D37" w:rsidRDefault="008A1D99">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tcPr>
          <w:p w14:paraId="130DE3AB" w14:textId="77777777" w:rsidR="00D75D37" w:rsidRDefault="008A1D99">
            <w:pPr>
              <w:rPr>
                <w:color w:val="000000"/>
                <w:sz w:val="20"/>
                <w:szCs w:val="20"/>
              </w:rPr>
            </w:pPr>
            <w:r>
              <w:rPr>
                <w:color w:val="000000"/>
                <w:sz w:val="20"/>
                <w:szCs w:val="20"/>
              </w:rPr>
              <w:t> </w:t>
            </w:r>
          </w:p>
        </w:tc>
      </w:tr>
      <w:tr w:rsidR="00D75D37" w14:paraId="4F9AEC31"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3DE2AA1B" w14:textId="77777777" w:rsidR="00D75D37" w:rsidRDefault="008A1D99">
            <w:pPr>
              <w:rPr>
                <w:color w:val="000000"/>
                <w:sz w:val="18"/>
                <w:szCs w:val="18"/>
              </w:rPr>
            </w:pPr>
            <w:r>
              <w:rPr>
                <w:color w:val="000000"/>
                <w:sz w:val="18"/>
                <w:szCs w:val="18"/>
              </w:rPr>
              <w:t>3.1.6.9 (TP)</w:t>
            </w:r>
          </w:p>
        </w:tc>
        <w:tc>
          <w:tcPr>
            <w:tcW w:w="4365" w:type="dxa"/>
            <w:tcBorders>
              <w:top w:val="nil"/>
              <w:left w:val="nil"/>
              <w:bottom w:val="single" w:sz="8" w:space="0" w:color="000000"/>
              <w:right w:val="single" w:sz="8" w:space="0" w:color="000000"/>
            </w:tcBorders>
            <w:vAlign w:val="center"/>
          </w:tcPr>
          <w:p w14:paraId="3BA49E6F" w14:textId="77777777" w:rsidR="00D75D37" w:rsidRDefault="008A1D99">
            <w:pPr>
              <w:rPr>
                <w:color w:val="000000"/>
                <w:sz w:val="18"/>
                <w:szCs w:val="18"/>
              </w:rPr>
            </w:pPr>
            <w:r>
              <w:rPr>
                <w:color w:val="000000"/>
                <w:sz w:val="18"/>
                <w:szCs w:val="18"/>
              </w:rPr>
              <w:t>Rotušės aikštės ir jos prieigų tvarkymas</w:t>
            </w:r>
          </w:p>
        </w:tc>
        <w:tc>
          <w:tcPr>
            <w:tcW w:w="2003" w:type="dxa"/>
            <w:tcBorders>
              <w:top w:val="nil"/>
              <w:left w:val="nil"/>
              <w:bottom w:val="single" w:sz="8" w:space="0" w:color="000000"/>
              <w:right w:val="single" w:sz="8" w:space="0" w:color="000000"/>
            </w:tcBorders>
            <w:vAlign w:val="center"/>
          </w:tcPr>
          <w:p w14:paraId="355ECCE2" w14:textId="77777777" w:rsidR="00D75D37" w:rsidRDefault="008A1D99">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tcPr>
          <w:p w14:paraId="10E6DBA9" w14:textId="77777777" w:rsidR="00D75D37" w:rsidRDefault="008A1D99">
            <w:pPr>
              <w:jc w:val="right"/>
              <w:rPr>
                <w:color w:val="000000"/>
                <w:sz w:val="20"/>
                <w:szCs w:val="20"/>
              </w:rPr>
            </w:pPr>
            <w:r>
              <w:rPr>
                <w:color w:val="000000"/>
                <w:sz w:val="20"/>
                <w:szCs w:val="20"/>
              </w:rPr>
              <w:t>100,00</w:t>
            </w:r>
          </w:p>
        </w:tc>
        <w:tc>
          <w:tcPr>
            <w:tcW w:w="2131" w:type="dxa"/>
            <w:tcBorders>
              <w:top w:val="nil"/>
              <w:left w:val="nil"/>
              <w:bottom w:val="single" w:sz="8" w:space="0" w:color="000000"/>
              <w:right w:val="single" w:sz="8" w:space="0" w:color="000000"/>
            </w:tcBorders>
            <w:vAlign w:val="center"/>
          </w:tcPr>
          <w:p w14:paraId="0385A8E8" w14:textId="77777777" w:rsidR="00D75D37" w:rsidRDefault="008A1D99">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tcPr>
          <w:p w14:paraId="39AD7CD6" w14:textId="77777777" w:rsidR="00D75D37" w:rsidRDefault="008A1D99">
            <w:pPr>
              <w:rPr>
                <w:color w:val="000000"/>
                <w:sz w:val="20"/>
                <w:szCs w:val="20"/>
              </w:rPr>
            </w:pPr>
            <w:r>
              <w:rPr>
                <w:color w:val="000000"/>
                <w:sz w:val="20"/>
                <w:szCs w:val="20"/>
              </w:rPr>
              <w:t> </w:t>
            </w:r>
          </w:p>
        </w:tc>
      </w:tr>
      <w:tr w:rsidR="00D75D37" w14:paraId="4A3ECB64"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0563F476" w14:textId="77777777" w:rsidR="00D75D37" w:rsidRDefault="008A1D99">
            <w:pPr>
              <w:rPr>
                <w:b/>
                <w:bCs/>
                <w:color w:val="000000"/>
                <w:sz w:val="18"/>
                <w:szCs w:val="18"/>
              </w:rPr>
            </w:pPr>
            <w:r>
              <w:rPr>
                <w:b/>
                <w:bCs/>
                <w:color w:val="000000"/>
                <w:sz w:val="18"/>
                <w:szCs w:val="18"/>
              </w:rPr>
              <w:t>4.1.1. (T)</w:t>
            </w:r>
          </w:p>
        </w:tc>
        <w:tc>
          <w:tcPr>
            <w:tcW w:w="4365" w:type="dxa"/>
            <w:tcBorders>
              <w:top w:val="nil"/>
              <w:left w:val="nil"/>
              <w:bottom w:val="single" w:sz="8" w:space="0" w:color="000000"/>
              <w:right w:val="single" w:sz="8" w:space="0" w:color="000000"/>
            </w:tcBorders>
            <w:vAlign w:val="center"/>
          </w:tcPr>
          <w:p w14:paraId="66A6127B" w14:textId="77777777" w:rsidR="00D75D37" w:rsidRDefault="008A1D99">
            <w:pPr>
              <w:rPr>
                <w:b/>
                <w:bCs/>
                <w:color w:val="000000"/>
                <w:sz w:val="18"/>
                <w:szCs w:val="18"/>
              </w:rPr>
            </w:pPr>
            <w:r>
              <w:rPr>
                <w:b/>
                <w:bCs/>
                <w:color w:val="000000"/>
                <w:sz w:val="18"/>
                <w:szCs w:val="18"/>
              </w:rPr>
              <w:t xml:space="preserve">Uždavinys. Užtikrinti tinkamą savivaldybės turto valdymą </w:t>
            </w:r>
          </w:p>
        </w:tc>
        <w:tc>
          <w:tcPr>
            <w:tcW w:w="2003" w:type="dxa"/>
            <w:tcBorders>
              <w:top w:val="nil"/>
              <w:left w:val="nil"/>
              <w:bottom w:val="single" w:sz="8" w:space="0" w:color="000000"/>
              <w:right w:val="single" w:sz="8" w:space="0" w:color="000000"/>
            </w:tcBorders>
            <w:vAlign w:val="center"/>
          </w:tcPr>
          <w:p w14:paraId="0C1FDAB1" w14:textId="77777777" w:rsidR="00D75D37" w:rsidRDefault="008A1D99">
            <w:pPr>
              <w:jc w:val="right"/>
              <w:rPr>
                <w:b/>
                <w:bCs/>
                <w:color w:val="000000"/>
                <w:sz w:val="20"/>
                <w:szCs w:val="20"/>
              </w:rPr>
            </w:pPr>
            <w:r>
              <w:rPr>
                <w:b/>
                <w:bCs/>
                <w:color w:val="000000"/>
                <w:sz w:val="20"/>
                <w:szCs w:val="20"/>
              </w:rPr>
              <w:t>15,00</w:t>
            </w:r>
          </w:p>
        </w:tc>
        <w:tc>
          <w:tcPr>
            <w:tcW w:w="1744" w:type="dxa"/>
            <w:tcBorders>
              <w:top w:val="nil"/>
              <w:left w:val="nil"/>
              <w:bottom w:val="single" w:sz="8" w:space="0" w:color="000000"/>
              <w:right w:val="single" w:sz="8" w:space="0" w:color="000000"/>
            </w:tcBorders>
            <w:vAlign w:val="center"/>
          </w:tcPr>
          <w:p w14:paraId="3D158241" w14:textId="77777777" w:rsidR="00D75D37" w:rsidRDefault="008A1D99">
            <w:pPr>
              <w:jc w:val="right"/>
              <w:rPr>
                <w:b/>
                <w:bCs/>
                <w:color w:val="000000"/>
                <w:sz w:val="20"/>
                <w:szCs w:val="20"/>
              </w:rPr>
            </w:pPr>
            <w:r>
              <w:rPr>
                <w:b/>
                <w:bCs/>
                <w:color w:val="000000"/>
                <w:sz w:val="20"/>
                <w:szCs w:val="20"/>
              </w:rPr>
              <w:t>15,00</w:t>
            </w:r>
          </w:p>
        </w:tc>
        <w:tc>
          <w:tcPr>
            <w:tcW w:w="2131" w:type="dxa"/>
            <w:tcBorders>
              <w:top w:val="nil"/>
              <w:left w:val="nil"/>
              <w:bottom w:val="single" w:sz="8" w:space="0" w:color="000000"/>
              <w:right w:val="single" w:sz="8" w:space="0" w:color="000000"/>
            </w:tcBorders>
            <w:vAlign w:val="center"/>
          </w:tcPr>
          <w:p w14:paraId="7D32DC2A" w14:textId="77777777" w:rsidR="00D75D37" w:rsidRDefault="008A1D99">
            <w:pPr>
              <w:jc w:val="right"/>
              <w:rPr>
                <w:b/>
                <w:bCs/>
                <w:color w:val="000000"/>
                <w:sz w:val="20"/>
                <w:szCs w:val="20"/>
              </w:rPr>
            </w:pPr>
            <w:r>
              <w:rPr>
                <w:b/>
                <w:bCs/>
                <w:color w:val="000000"/>
                <w:sz w:val="20"/>
                <w:szCs w:val="20"/>
              </w:rPr>
              <w:t>15,00</w:t>
            </w:r>
          </w:p>
        </w:tc>
        <w:tc>
          <w:tcPr>
            <w:tcW w:w="2054" w:type="dxa"/>
            <w:tcBorders>
              <w:top w:val="nil"/>
              <w:left w:val="nil"/>
              <w:bottom w:val="single" w:sz="8" w:space="0" w:color="000000"/>
              <w:right w:val="single" w:sz="8" w:space="0" w:color="000000"/>
            </w:tcBorders>
            <w:vAlign w:val="center"/>
          </w:tcPr>
          <w:p w14:paraId="23352E52" w14:textId="77777777" w:rsidR="00D75D37" w:rsidRDefault="008A1D99">
            <w:pPr>
              <w:rPr>
                <w:color w:val="000000"/>
                <w:sz w:val="20"/>
                <w:szCs w:val="20"/>
              </w:rPr>
            </w:pPr>
            <w:r>
              <w:rPr>
                <w:color w:val="000000"/>
                <w:sz w:val="20"/>
                <w:szCs w:val="20"/>
              </w:rPr>
              <w:t> </w:t>
            </w:r>
          </w:p>
        </w:tc>
      </w:tr>
      <w:tr w:rsidR="00D75D37" w14:paraId="3A1E5F39"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660D9FBB" w14:textId="77777777" w:rsidR="00D75D37" w:rsidRDefault="008A1D99">
            <w:pPr>
              <w:rPr>
                <w:color w:val="000000"/>
                <w:sz w:val="18"/>
                <w:szCs w:val="18"/>
              </w:rPr>
            </w:pPr>
            <w:r>
              <w:rPr>
                <w:color w:val="000000"/>
                <w:sz w:val="18"/>
                <w:szCs w:val="18"/>
              </w:rPr>
              <w:t>4.1.1.8 (TP)</w:t>
            </w:r>
          </w:p>
        </w:tc>
        <w:tc>
          <w:tcPr>
            <w:tcW w:w="4365" w:type="dxa"/>
            <w:tcBorders>
              <w:top w:val="nil"/>
              <w:left w:val="nil"/>
              <w:bottom w:val="single" w:sz="8" w:space="0" w:color="000000"/>
              <w:right w:val="single" w:sz="8" w:space="0" w:color="000000"/>
            </w:tcBorders>
            <w:vAlign w:val="center"/>
          </w:tcPr>
          <w:p w14:paraId="33B5B20F" w14:textId="77777777" w:rsidR="00D75D37" w:rsidRDefault="008A1D99">
            <w:pPr>
              <w:rPr>
                <w:color w:val="000000"/>
                <w:sz w:val="18"/>
                <w:szCs w:val="18"/>
              </w:rPr>
            </w:pPr>
            <w:r>
              <w:rPr>
                <w:color w:val="000000"/>
                <w:sz w:val="18"/>
                <w:szCs w:val="18"/>
              </w:rPr>
              <w:t xml:space="preserve">Statybos srities dokumentų rengimo paslaugų įsigijimas                                                                                                                                                  </w:t>
            </w:r>
          </w:p>
        </w:tc>
        <w:tc>
          <w:tcPr>
            <w:tcW w:w="2003" w:type="dxa"/>
            <w:tcBorders>
              <w:top w:val="nil"/>
              <w:left w:val="nil"/>
              <w:bottom w:val="single" w:sz="8" w:space="0" w:color="000000"/>
              <w:right w:val="single" w:sz="8" w:space="0" w:color="000000"/>
            </w:tcBorders>
            <w:vAlign w:val="center"/>
          </w:tcPr>
          <w:p w14:paraId="5C7CBD38" w14:textId="77777777" w:rsidR="00D75D37" w:rsidRDefault="008A1D99">
            <w:pPr>
              <w:jc w:val="right"/>
              <w:rPr>
                <w:color w:val="000000"/>
                <w:sz w:val="20"/>
                <w:szCs w:val="20"/>
              </w:rPr>
            </w:pPr>
            <w:r>
              <w:rPr>
                <w:color w:val="000000"/>
                <w:sz w:val="20"/>
                <w:szCs w:val="20"/>
              </w:rPr>
              <w:t>15,00</w:t>
            </w:r>
          </w:p>
        </w:tc>
        <w:tc>
          <w:tcPr>
            <w:tcW w:w="1744" w:type="dxa"/>
            <w:tcBorders>
              <w:top w:val="nil"/>
              <w:left w:val="nil"/>
              <w:bottom w:val="single" w:sz="8" w:space="0" w:color="000000"/>
              <w:right w:val="single" w:sz="8" w:space="0" w:color="000000"/>
            </w:tcBorders>
            <w:vAlign w:val="center"/>
          </w:tcPr>
          <w:p w14:paraId="3873EA08" w14:textId="77777777" w:rsidR="00D75D37" w:rsidRDefault="008A1D99">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tcPr>
          <w:p w14:paraId="51E602D5" w14:textId="77777777" w:rsidR="00D75D37" w:rsidRDefault="008A1D99">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tcPr>
          <w:p w14:paraId="00077BA0" w14:textId="77777777" w:rsidR="00D75D37" w:rsidRDefault="008A1D99">
            <w:pPr>
              <w:rPr>
                <w:color w:val="000000"/>
                <w:sz w:val="20"/>
                <w:szCs w:val="20"/>
              </w:rPr>
            </w:pPr>
            <w:r>
              <w:rPr>
                <w:color w:val="000000"/>
                <w:sz w:val="20"/>
                <w:szCs w:val="20"/>
              </w:rPr>
              <w:t> </w:t>
            </w:r>
          </w:p>
        </w:tc>
      </w:tr>
      <w:tr w:rsidR="00D75D37" w14:paraId="2FD98152" w14:textId="77777777" w:rsidTr="002A68CB">
        <w:trPr>
          <w:trHeight w:val="354"/>
        </w:trPr>
        <w:tc>
          <w:tcPr>
            <w:tcW w:w="2208" w:type="dxa"/>
            <w:tcBorders>
              <w:top w:val="nil"/>
              <w:left w:val="single" w:sz="8" w:space="0" w:color="000000"/>
              <w:bottom w:val="single" w:sz="4" w:space="0" w:color="auto"/>
              <w:right w:val="single" w:sz="8" w:space="0" w:color="000000"/>
            </w:tcBorders>
            <w:vAlign w:val="center"/>
          </w:tcPr>
          <w:p w14:paraId="3A37ED18" w14:textId="77777777" w:rsidR="00D75D37" w:rsidRDefault="008A1D99">
            <w:pPr>
              <w:rPr>
                <w:b/>
                <w:bCs/>
                <w:color w:val="000000"/>
                <w:sz w:val="18"/>
                <w:szCs w:val="18"/>
              </w:rPr>
            </w:pPr>
            <w:r>
              <w:rPr>
                <w:b/>
                <w:bCs/>
                <w:color w:val="000000"/>
                <w:sz w:val="18"/>
                <w:szCs w:val="18"/>
              </w:rPr>
              <w:t>4.2.1. (T)</w:t>
            </w:r>
          </w:p>
        </w:tc>
        <w:tc>
          <w:tcPr>
            <w:tcW w:w="4365" w:type="dxa"/>
            <w:tcBorders>
              <w:top w:val="nil"/>
              <w:left w:val="nil"/>
              <w:bottom w:val="single" w:sz="4" w:space="0" w:color="auto"/>
              <w:right w:val="single" w:sz="8" w:space="0" w:color="000000"/>
            </w:tcBorders>
            <w:vAlign w:val="center"/>
          </w:tcPr>
          <w:p w14:paraId="0E8F7B9A" w14:textId="77777777" w:rsidR="00D75D37" w:rsidRDefault="008A1D99">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4" w:space="0" w:color="auto"/>
              <w:right w:val="single" w:sz="8" w:space="0" w:color="000000"/>
            </w:tcBorders>
            <w:vAlign w:val="center"/>
          </w:tcPr>
          <w:p w14:paraId="31857A2B" w14:textId="77777777" w:rsidR="00D75D37" w:rsidRDefault="008A1D99">
            <w:pPr>
              <w:jc w:val="right"/>
              <w:rPr>
                <w:b/>
                <w:bCs/>
                <w:color w:val="000000"/>
                <w:sz w:val="20"/>
                <w:szCs w:val="20"/>
              </w:rPr>
            </w:pPr>
            <w:r>
              <w:rPr>
                <w:b/>
                <w:bCs/>
                <w:color w:val="000000"/>
                <w:sz w:val="20"/>
                <w:szCs w:val="20"/>
              </w:rPr>
              <w:t>25,00</w:t>
            </w:r>
          </w:p>
        </w:tc>
        <w:tc>
          <w:tcPr>
            <w:tcW w:w="1744" w:type="dxa"/>
            <w:tcBorders>
              <w:top w:val="nil"/>
              <w:left w:val="nil"/>
              <w:bottom w:val="single" w:sz="4" w:space="0" w:color="auto"/>
              <w:right w:val="single" w:sz="8" w:space="0" w:color="000000"/>
            </w:tcBorders>
            <w:vAlign w:val="center"/>
          </w:tcPr>
          <w:p w14:paraId="68AC9870" w14:textId="77777777" w:rsidR="00D75D37" w:rsidRDefault="008A1D99">
            <w:pPr>
              <w:jc w:val="right"/>
              <w:rPr>
                <w:b/>
                <w:bCs/>
                <w:color w:val="000000"/>
                <w:sz w:val="20"/>
                <w:szCs w:val="20"/>
              </w:rPr>
            </w:pPr>
            <w:r>
              <w:rPr>
                <w:b/>
                <w:bCs/>
                <w:color w:val="000000"/>
                <w:sz w:val="20"/>
                <w:szCs w:val="20"/>
              </w:rPr>
              <w:t>30,00</w:t>
            </w:r>
          </w:p>
        </w:tc>
        <w:tc>
          <w:tcPr>
            <w:tcW w:w="2131" w:type="dxa"/>
            <w:tcBorders>
              <w:top w:val="nil"/>
              <w:left w:val="nil"/>
              <w:bottom w:val="single" w:sz="4" w:space="0" w:color="auto"/>
              <w:right w:val="single" w:sz="8" w:space="0" w:color="000000"/>
            </w:tcBorders>
            <w:vAlign w:val="center"/>
          </w:tcPr>
          <w:p w14:paraId="4060F234" w14:textId="77777777" w:rsidR="00D75D37" w:rsidRDefault="008A1D99">
            <w:pPr>
              <w:jc w:val="right"/>
              <w:rPr>
                <w:b/>
                <w:bCs/>
                <w:color w:val="000000"/>
                <w:sz w:val="20"/>
                <w:szCs w:val="20"/>
              </w:rPr>
            </w:pPr>
            <w:r>
              <w:rPr>
                <w:b/>
                <w:bCs/>
                <w:color w:val="000000"/>
                <w:sz w:val="20"/>
                <w:szCs w:val="20"/>
              </w:rPr>
              <w:t>35,00</w:t>
            </w:r>
          </w:p>
        </w:tc>
        <w:tc>
          <w:tcPr>
            <w:tcW w:w="2054" w:type="dxa"/>
            <w:tcBorders>
              <w:top w:val="nil"/>
              <w:left w:val="nil"/>
              <w:bottom w:val="single" w:sz="4" w:space="0" w:color="auto"/>
              <w:right w:val="single" w:sz="8" w:space="0" w:color="000000"/>
            </w:tcBorders>
            <w:vAlign w:val="center"/>
          </w:tcPr>
          <w:p w14:paraId="623895D9" w14:textId="77777777" w:rsidR="00D75D37" w:rsidRDefault="008A1D99">
            <w:pPr>
              <w:rPr>
                <w:color w:val="000000"/>
                <w:sz w:val="20"/>
                <w:szCs w:val="20"/>
              </w:rPr>
            </w:pPr>
            <w:r>
              <w:rPr>
                <w:color w:val="000000"/>
                <w:sz w:val="20"/>
                <w:szCs w:val="20"/>
              </w:rPr>
              <w:t> </w:t>
            </w:r>
          </w:p>
        </w:tc>
      </w:tr>
      <w:tr w:rsidR="00D75D37" w14:paraId="3A8696D3" w14:textId="77777777" w:rsidTr="002A68CB">
        <w:trPr>
          <w:trHeight w:val="456"/>
        </w:trPr>
        <w:tc>
          <w:tcPr>
            <w:tcW w:w="2208" w:type="dxa"/>
            <w:tcBorders>
              <w:top w:val="single" w:sz="4" w:space="0" w:color="auto"/>
              <w:left w:val="single" w:sz="4" w:space="0" w:color="auto"/>
              <w:bottom w:val="single" w:sz="4" w:space="0" w:color="auto"/>
              <w:right w:val="single" w:sz="4" w:space="0" w:color="auto"/>
            </w:tcBorders>
            <w:vAlign w:val="center"/>
          </w:tcPr>
          <w:p w14:paraId="4642F850" w14:textId="77777777" w:rsidR="00D75D37" w:rsidRDefault="008A1D99">
            <w:pPr>
              <w:rPr>
                <w:color w:val="000000"/>
                <w:sz w:val="18"/>
                <w:szCs w:val="18"/>
              </w:rPr>
            </w:pPr>
            <w:r>
              <w:rPr>
                <w:color w:val="000000"/>
                <w:sz w:val="18"/>
                <w:szCs w:val="18"/>
              </w:rPr>
              <w:t>4.2.1.8 (TP)</w:t>
            </w:r>
          </w:p>
        </w:tc>
        <w:tc>
          <w:tcPr>
            <w:tcW w:w="4365" w:type="dxa"/>
            <w:tcBorders>
              <w:top w:val="single" w:sz="4" w:space="0" w:color="auto"/>
              <w:left w:val="single" w:sz="4" w:space="0" w:color="auto"/>
              <w:bottom w:val="single" w:sz="4" w:space="0" w:color="auto"/>
              <w:right w:val="single" w:sz="4" w:space="0" w:color="auto"/>
            </w:tcBorders>
            <w:vAlign w:val="center"/>
          </w:tcPr>
          <w:p w14:paraId="123CE085" w14:textId="77777777" w:rsidR="00D75D37" w:rsidRDefault="008A1D99">
            <w:pPr>
              <w:rPr>
                <w:color w:val="000000"/>
                <w:sz w:val="18"/>
                <w:szCs w:val="18"/>
              </w:rPr>
            </w:pPr>
            <w:r>
              <w:rPr>
                <w:color w:val="000000"/>
                <w:sz w:val="18"/>
                <w:szCs w:val="18"/>
              </w:rPr>
              <w:t xml:space="preserve">Projektų įgyvendinimui būtinų ir (arba) netinkamų išlaidų finansavimas                                                                                                                                  </w:t>
            </w:r>
          </w:p>
        </w:tc>
        <w:tc>
          <w:tcPr>
            <w:tcW w:w="2003" w:type="dxa"/>
            <w:tcBorders>
              <w:top w:val="single" w:sz="4" w:space="0" w:color="auto"/>
              <w:left w:val="single" w:sz="4" w:space="0" w:color="auto"/>
              <w:bottom w:val="single" w:sz="4" w:space="0" w:color="auto"/>
              <w:right w:val="single" w:sz="4" w:space="0" w:color="auto"/>
            </w:tcBorders>
            <w:vAlign w:val="center"/>
          </w:tcPr>
          <w:p w14:paraId="447DFE6C" w14:textId="77777777" w:rsidR="00D75D37" w:rsidRDefault="008A1D99">
            <w:pPr>
              <w:jc w:val="right"/>
              <w:rPr>
                <w:color w:val="000000"/>
                <w:sz w:val="20"/>
                <w:szCs w:val="20"/>
              </w:rPr>
            </w:pPr>
            <w:r>
              <w:rPr>
                <w:color w:val="000000"/>
                <w:sz w:val="20"/>
                <w:szCs w:val="20"/>
              </w:rPr>
              <w:t>25,00</w:t>
            </w:r>
          </w:p>
        </w:tc>
        <w:tc>
          <w:tcPr>
            <w:tcW w:w="1744" w:type="dxa"/>
            <w:tcBorders>
              <w:top w:val="single" w:sz="4" w:space="0" w:color="auto"/>
              <w:left w:val="single" w:sz="4" w:space="0" w:color="auto"/>
              <w:bottom w:val="single" w:sz="4" w:space="0" w:color="auto"/>
              <w:right w:val="single" w:sz="4" w:space="0" w:color="auto"/>
            </w:tcBorders>
            <w:vAlign w:val="center"/>
          </w:tcPr>
          <w:p w14:paraId="3096403D" w14:textId="77777777" w:rsidR="00D75D37" w:rsidRDefault="008A1D99">
            <w:pPr>
              <w:jc w:val="right"/>
              <w:rPr>
                <w:color w:val="000000"/>
                <w:sz w:val="20"/>
                <w:szCs w:val="20"/>
              </w:rPr>
            </w:pPr>
            <w:r>
              <w:rPr>
                <w:color w:val="000000"/>
                <w:sz w:val="20"/>
                <w:szCs w:val="20"/>
              </w:rPr>
              <w:t>30,00</w:t>
            </w:r>
          </w:p>
        </w:tc>
        <w:tc>
          <w:tcPr>
            <w:tcW w:w="2131" w:type="dxa"/>
            <w:tcBorders>
              <w:top w:val="single" w:sz="4" w:space="0" w:color="auto"/>
              <w:left w:val="single" w:sz="4" w:space="0" w:color="auto"/>
              <w:bottom w:val="single" w:sz="4" w:space="0" w:color="auto"/>
              <w:right w:val="single" w:sz="4" w:space="0" w:color="auto"/>
            </w:tcBorders>
            <w:vAlign w:val="center"/>
          </w:tcPr>
          <w:p w14:paraId="0F2B372F" w14:textId="77777777" w:rsidR="00D75D37" w:rsidRDefault="008A1D99">
            <w:pPr>
              <w:jc w:val="right"/>
              <w:rPr>
                <w:color w:val="000000"/>
                <w:sz w:val="20"/>
                <w:szCs w:val="20"/>
              </w:rPr>
            </w:pPr>
            <w:r>
              <w:rPr>
                <w:color w:val="000000"/>
                <w:sz w:val="20"/>
                <w:szCs w:val="20"/>
              </w:rPr>
              <w:t>35,00</w:t>
            </w:r>
          </w:p>
        </w:tc>
        <w:tc>
          <w:tcPr>
            <w:tcW w:w="2054" w:type="dxa"/>
            <w:tcBorders>
              <w:top w:val="single" w:sz="4" w:space="0" w:color="auto"/>
              <w:left w:val="single" w:sz="4" w:space="0" w:color="auto"/>
              <w:bottom w:val="single" w:sz="4" w:space="0" w:color="auto"/>
              <w:right w:val="single" w:sz="4" w:space="0" w:color="auto"/>
            </w:tcBorders>
            <w:vAlign w:val="center"/>
          </w:tcPr>
          <w:p w14:paraId="07F0C372" w14:textId="77777777" w:rsidR="00D75D37" w:rsidRDefault="008A1D99">
            <w:pPr>
              <w:rPr>
                <w:color w:val="000000"/>
                <w:sz w:val="20"/>
                <w:szCs w:val="20"/>
              </w:rPr>
            </w:pPr>
            <w:r>
              <w:rPr>
                <w:color w:val="000000"/>
                <w:sz w:val="20"/>
                <w:szCs w:val="20"/>
              </w:rPr>
              <w:t> </w:t>
            </w:r>
          </w:p>
        </w:tc>
      </w:tr>
      <w:tr w:rsidR="00D75D37" w14:paraId="2DE9EB6A" w14:textId="77777777" w:rsidTr="002A68CB">
        <w:trPr>
          <w:trHeight w:val="288"/>
        </w:trPr>
        <w:tc>
          <w:tcPr>
            <w:tcW w:w="2208" w:type="dxa"/>
            <w:tcBorders>
              <w:top w:val="single" w:sz="4" w:space="0" w:color="auto"/>
              <w:left w:val="single" w:sz="8" w:space="0" w:color="000000"/>
              <w:bottom w:val="single" w:sz="4" w:space="0" w:color="000000"/>
              <w:right w:val="single" w:sz="8" w:space="0" w:color="000000"/>
            </w:tcBorders>
            <w:vAlign w:val="center"/>
          </w:tcPr>
          <w:p w14:paraId="5854EF26" w14:textId="77777777" w:rsidR="00D75D37" w:rsidRDefault="008A1D99">
            <w:pPr>
              <w:jc w:val="both"/>
              <w:rPr>
                <w:b/>
                <w:bCs/>
                <w:color w:val="000000"/>
                <w:sz w:val="18"/>
                <w:szCs w:val="18"/>
              </w:rPr>
            </w:pPr>
            <w:r>
              <w:rPr>
                <w:b/>
                <w:bCs/>
                <w:color w:val="000000"/>
                <w:sz w:val="18"/>
                <w:szCs w:val="18"/>
              </w:rPr>
              <w:t> </w:t>
            </w:r>
          </w:p>
        </w:tc>
        <w:tc>
          <w:tcPr>
            <w:tcW w:w="4365" w:type="dxa"/>
            <w:tcBorders>
              <w:top w:val="single" w:sz="4" w:space="0" w:color="auto"/>
              <w:left w:val="nil"/>
              <w:bottom w:val="single" w:sz="4" w:space="0" w:color="000000"/>
              <w:right w:val="single" w:sz="8" w:space="0" w:color="000000"/>
            </w:tcBorders>
            <w:vAlign w:val="center"/>
          </w:tcPr>
          <w:p w14:paraId="4D675E1E" w14:textId="77777777" w:rsidR="00D75D37" w:rsidRDefault="008A1D99">
            <w:pPr>
              <w:rPr>
                <w:b/>
                <w:bCs/>
                <w:color w:val="000000"/>
                <w:sz w:val="18"/>
                <w:szCs w:val="18"/>
              </w:rPr>
            </w:pPr>
            <w:r>
              <w:rPr>
                <w:b/>
                <w:bCs/>
                <w:color w:val="000000"/>
                <w:sz w:val="18"/>
                <w:szCs w:val="18"/>
              </w:rPr>
              <w:t>1. Savivaldybės biudžetas (įskaitant skolintas lėšas)</w:t>
            </w:r>
          </w:p>
        </w:tc>
        <w:tc>
          <w:tcPr>
            <w:tcW w:w="2003" w:type="dxa"/>
            <w:tcBorders>
              <w:top w:val="single" w:sz="4" w:space="0" w:color="auto"/>
              <w:left w:val="nil"/>
              <w:bottom w:val="single" w:sz="4" w:space="0" w:color="000000"/>
              <w:right w:val="single" w:sz="8" w:space="0" w:color="000000"/>
            </w:tcBorders>
            <w:vAlign w:val="center"/>
          </w:tcPr>
          <w:p w14:paraId="11929286" w14:textId="77777777" w:rsidR="00D75D37" w:rsidRDefault="008A1D99">
            <w:pPr>
              <w:jc w:val="right"/>
              <w:rPr>
                <w:b/>
                <w:bCs/>
                <w:color w:val="000000"/>
                <w:sz w:val="18"/>
                <w:szCs w:val="18"/>
              </w:rPr>
            </w:pPr>
            <w:r>
              <w:rPr>
                <w:b/>
                <w:bCs/>
                <w:color w:val="000000"/>
                <w:sz w:val="18"/>
                <w:szCs w:val="18"/>
              </w:rPr>
              <w:t>22340,30</w:t>
            </w:r>
          </w:p>
        </w:tc>
        <w:tc>
          <w:tcPr>
            <w:tcW w:w="1744" w:type="dxa"/>
            <w:tcBorders>
              <w:top w:val="single" w:sz="4" w:space="0" w:color="auto"/>
              <w:left w:val="nil"/>
              <w:bottom w:val="single" w:sz="4" w:space="0" w:color="000000"/>
              <w:right w:val="single" w:sz="8" w:space="0" w:color="000000"/>
            </w:tcBorders>
            <w:vAlign w:val="center"/>
          </w:tcPr>
          <w:p w14:paraId="3F0BC831" w14:textId="77777777" w:rsidR="00D75D37" w:rsidRDefault="008A1D99">
            <w:pPr>
              <w:jc w:val="right"/>
              <w:rPr>
                <w:b/>
                <w:bCs/>
                <w:color w:val="000000"/>
                <w:sz w:val="18"/>
                <w:szCs w:val="18"/>
              </w:rPr>
            </w:pPr>
            <w:r>
              <w:rPr>
                <w:b/>
                <w:bCs/>
                <w:color w:val="000000"/>
                <w:sz w:val="18"/>
                <w:szCs w:val="18"/>
              </w:rPr>
              <w:t>21058,70</w:t>
            </w:r>
          </w:p>
        </w:tc>
        <w:tc>
          <w:tcPr>
            <w:tcW w:w="2131" w:type="dxa"/>
            <w:tcBorders>
              <w:top w:val="single" w:sz="4" w:space="0" w:color="auto"/>
              <w:left w:val="nil"/>
              <w:bottom w:val="single" w:sz="4" w:space="0" w:color="000000"/>
              <w:right w:val="single" w:sz="8" w:space="0" w:color="000000"/>
            </w:tcBorders>
            <w:vAlign w:val="center"/>
          </w:tcPr>
          <w:p w14:paraId="420BCB67" w14:textId="77777777" w:rsidR="00D75D37" w:rsidRDefault="008A1D99">
            <w:pPr>
              <w:jc w:val="right"/>
              <w:rPr>
                <w:b/>
                <w:bCs/>
                <w:color w:val="000000"/>
                <w:sz w:val="18"/>
                <w:szCs w:val="18"/>
              </w:rPr>
            </w:pPr>
            <w:r>
              <w:rPr>
                <w:b/>
                <w:bCs/>
                <w:color w:val="000000"/>
                <w:sz w:val="18"/>
                <w:szCs w:val="18"/>
              </w:rPr>
              <w:t>6675,20</w:t>
            </w:r>
          </w:p>
        </w:tc>
        <w:tc>
          <w:tcPr>
            <w:tcW w:w="2054" w:type="dxa"/>
            <w:tcBorders>
              <w:top w:val="single" w:sz="4" w:space="0" w:color="auto"/>
              <w:left w:val="nil"/>
              <w:bottom w:val="single" w:sz="4" w:space="0" w:color="000000"/>
              <w:right w:val="single" w:sz="8" w:space="0" w:color="000000"/>
            </w:tcBorders>
            <w:vAlign w:val="center"/>
          </w:tcPr>
          <w:p w14:paraId="598712D2" w14:textId="77777777" w:rsidR="00D75D37" w:rsidRDefault="008A1D99">
            <w:pPr>
              <w:rPr>
                <w:b/>
                <w:bCs/>
                <w:color w:val="000000"/>
                <w:sz w:val="20"/>
                <w:szCs w:val="20"/>
              </w:rPr>
            </w:pPr>
            <w:r>
              <w:rPr>
                <w:b/>
                <w:bCs/>
                <w:color w:val="000000"/>
                <w:sz w:val="20"/>
                <w:szCs w:val="20"/>
              </w:rPr>
              <w:t> </w:t>
            </w:r>
          </w:p>
        </w:tc>
      </w:tr>
      <w:tr w:rsidR="00D75D37" w14:paraId="678F65AC" w14:textId="77777777">
        <w:trPr>
          <w:trHeight w:val="185"/>
        </w:trPr>
        <w:tc>
          <w:tcPr>
            <w:tcW w:w="2208" w:type="dxa"/>
            <w:vMerge w:val="restart"/>
            <w:tcBorders>
              <w:top w:val="single" w:sz="4" w:space="0" w:color="000000"/>
              <w:left w:val="single" w:sz="8" w:space="0" w:color="000000"/>
              <w:bottom w:val="single" w:sz="8" w:space="0" w:color="000000"/>
              <w:right w:val="single" w:sz="8" w:space="0" w:color="000000"/>
            </w:tcBorders>
            <w:vAlign w:val="center"/>
          </w:tcPr>
          <w:p w14:paraId="01F91548" w14:textId="77777777" w:rsidR="00D75D37" w:rsidRDefault="008A1D99">
            <w:pPr>
              <w:jc w:val="both"/>
              <w:rPr>
                <w:b/>
                <w:bCs/>
                <w:color w:val="000000"/>
                <w:sz w:val="18"/>
                <w:szCs w:val="18"/>
              </w:rPr>
            </w:pPr>
            <w:r>
              <w:rPr>
                <w:b/>
                <w:bCs/>
                <w:color w:val="000000"/>
                <w:sz w:val="18"/>
                <w:szCs w:val="18"/>
              </w:rPr>
              <w:t> </w:t>
            </w:r>
          </w:p>
        </w:tc>
        <w:tc>
          <w:tcPr>
            <w:tcW w:w="4365" w:type="dxa"/>
            <w:tcBorders>
              <w:top w:val="single" w:sz="4" w:space="0" w:color="000000"/>
              <w:left w:val="nil"/>
              <w:bottom w:val="nil"/>
              <w:right w:val="single" w:sz="8" w:space="0" w:color="000000"/>
            </w:tcBorders>
            <w:vAlign w:val="center"/>
          </w:tcPr>
          <w:p w14:paraId="4BB2217B" w14:textId="77777777" w:rsidR="00D75D37" w:rsidRDefault="008A1D99">
            <w:pPr>
              <w:rPr>
                <w:b/>
                <w:bCs/>
                <w:color w:val="000000"/>
                <w:sz w:val="18"/>
                <w:szCs w:val="18"/>
              </w:rPr>
            </w:pPr>
            <w:r>
              <w:rPr>
                <w:b/>
                <w:bCs/>
                <w:color w:val="000000"/>
                <w:sz w:val="18"/>
                <w:szCs w:val="18"/>
              </w:rPr>
              <w:t>Iš jo:</w:t>
            </w:r>
          </w:p>
        </w:tc>
        <w:tc>
          <w:tcPr>
            <w:tcW w:w="2003" w:type="dxa"/>
            <w:vMerge w:val="restart"/>
            <w:tcBorders>
              <w:top w:val="single" w:sz="4" w:space="0" w:color="000000"/>
              <w:left w:val="single" w:sz="8" w:space="0" w:color="000000"/>
              <w:bottom w:val="single" w:sz="8" w:space="0" w:color="000000"/>
              <w:right w:val="single" w:sz="8" w:space="0" w:color="000000"/>
            </w:tcBorders>
            <w:vAlign w:val="center"/>
          </w:tcPr>
          <w:p w14:paraId="0BBB399D" w14:textId="77777777" w:rsidR="00D75D37" w:rsidRDefault="008A1D99">
            <w:pPr>
              <w:jc w:val="right"/>
              <w:rPr>
                <w:color w:val="000000"/>
                <w:sz w:val="18"/>
                <w:szCs w:val="18"/>
              </w:rPr>
            </w:pPr>
            <w:r>
              <w:rPr>
                <w:color w:val="000000"/>
                <w:sz w:val="18"/>
                <w:szCs w:val="18"/>
              </w:rPr>
              <w:t>7718,20</w:t>
            </w:r>
          </w:p>
        </w:tc>
        <w:tc>
          <w:tcPr>
            <w:tcW w:w="1744" w:type="dxa"/>
            <w:vMerge w:val="restart"/>
            <w:tcBorders>
              <w:top w:val="single" w:sz="4" w:space="0" w:color="000000"/>
              <w:left w:val="single" w:sz="8" w:space="0" w:color="000000"/>
              <w:bottom w:val="single" w:sz="8" w:space="0" w:color="000000"/>
              <w:right w:val="single" w:sz="8" w:space="0" w:color="000000"/>
            </w:tcBorders>
            <w:vAlign w:val="center"/>
          </w:tcPr>
          <w:p w14:paraId="289E02EB" w14:textId="77777777" w:rsidR="00D75D37" w:rsidRDefault="008A1D99">
            <w:pPr>
              <w:jc w:val="right"/>
              <w:rPr>
                <w:color w:val="000000"/>
                <w:sz w:val="18"/>
                <w:szCs w:val="18"/>
              </w:rPr>
            </w:pPr>
            <w:r>
              <w:rPr>
                <w:color w:val="000000"/>
                <w:sz w:val="18"/>
                <w:szCs w:val="18"/>
              </w:rPr>
              <w:t>9094,20</w:t>
            </w:r>
          </w:p>
        </w:tc>
        <w:tc>
          <w:tcPr>
            <w:tcW w:w="2131" w:type="dxa"/>
            <w:vMerge w:val="restart"/>
            <w:tcBorders>
              <w:top w:val="single" w:sz="4" w:space="0" w:color="000000"/>
              <w:left w:val="single" w:sz="8" w:space="0" w:color="000000"/>
              <w:bottom w:val="single" w:sz="8" w:space="0" w:color="000000"/>
              <w:right w:val="single" w:sz="8" w:space="0" w:color="000000"/>
            </w:tcBorders>
            <w:vAlign w:val="center"/>
          </w:tcPr>
          <w:p w14:paraId="50E2C4C4" w14:textId="77777777" w:rsidR="00D75D37" w:rsidRDefault="008A1D99">
            <w:pPr>
              <w:jc w:val="right"/>
              <w:rPr>
                <w:color w:val="000000"/>
                <w:sz w:val="18"/>
                <w:szCs w:val="18"/>
              </w:rPr>
            </w:pPr>
            <w:r>
              <w:rPr>
                <w:color w:val="000000"/>
                <w:sz w:val="18"/>
                <w:szCs w:val="18"/>
              </w:rPr>
              <w:t>5950,90</w:t>
            </w:r>
          </w:p>
        </w:tc>
        <w:tc>
          <w:tcPr>
            <w:tcW w:w="2054" w:type="dxa"/>
            <w:vMerge w:val="restart"/>
            <w:tcBorders>
              <w:top w:val="single" w:sz="4" w:space="0" w:color="000000"/>
              <w:left w:val="single" w:sz="8" w:space="0" w:color="000000"/>
              <w:bottom w:val="single" w:sz="8" w:space="0" w:color="000000"/>
              <w:right w:val="single" w:sz="8" w:space="0" w:color="000000"/>
            </w:tcBorders>
            <w:vAlign w:val="center"/>
          </w:tcPr>
          <w:p w14:paraId="26A3736A" w14:textId="77777777" w:rsidR="00D75D37" w:rsidRDefault="008A1D99">
            <w:pPr>
              <w:rPr>
                <w:b/>
                <w:bCs/>
                <w:color w:val="000000"/>
                <w:sz w:val="20"/>
                <w:szCs w:val="20"/>
              </w:rPr>
            </w:pPr>
            <w:r>
              <w:rPr>
                <w:b/>
                <w:bCs/>
                <w:color w:val="000000"/>
                <w:sz w:val="20"/>
                <w:szCs w:val="20"/>
              </w:rPr>
              <w:t> </w:t>
            </w:r>
          </w:p>
        </w:tc>
      </w:tr>
      <w:tr w:rsidR="00D75D37" w14:paraId="68031B68" w14:textId="77777777">
        <w:trPr>
          <w:trHeight w:val="362"/>
        </w:trPr>
        <w:tc>
          <w:tcPr>
            <w:tcW w:w="2208" w:type="dxa"/>
            <w:vMerge/>
            <w:tcBorders>
              <w:top w:val="single" w:sz="4" w:space="0" w:color="000000"/>
              <w:left w:val="single" w:sz="8" w:space="0" w:color="000000"/>
              <w:bottom w:val="single" w:sz="8" w:space="0" w:color="000000"/>
              <w:right w:val="single" w:sz="8" w:space="0" w:color="000000"/>
            </w:tcBorders>
            <w:vAlign w:val="center"/>
          </w:tcPr>
          <w:p w14:paraId="033C7239"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65" w:type="dxa"/>
            <w:tcBorders>
              <w:top w:val="nil"/>
              <w:left w:val="nil"/>
              <w:bottom w:val="single" w:sz="8" w:space="0" w:color="000000"/>
              <w:right w:val="single" w:sz="8" w:space="0" w:color="000000"/>
            </w:tcBorders>
            <w:vAlign w:val="center"/>
          </w:tcPr>
          <w:p w14:paraId="40F6960D"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single" w:sz="4" w:space="0" w:color="000000"/>
              <w:left w:val="single" w:sz="8" w:space="0" w:color="000000"/>
              <w:bottom w:val="single" w:sz="8" w:space="0" w:color="000000"/>
              <w:right w:val="single" w:sz="8" w:space="0" w:color="000000"/>
            </w:tcBorders>
            <w:vAlign w:val="center"/>
          </w:tcPr>
          <w:p w14:paraId="4EE7440B"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44" w:type="dxa"/>
            <w:vMerge/>
            <w:tcBorders>
              <w:top w:val="single" w:sz="4" w:space="0" w:color="000000"/>
              <w:left w:val="single" w:sz="8" w:space="0" w:color="000000"/>
              <w:bottom w:val="single" w:sz="8" w:space="0" w:color="000000"/>
              <w:right w:val="single" w:sz="8" w:space="0" w:color="000000"/>
            </w:tcBorders>
            <w:vAlign w:val="center"/>
          </w:tcPr>
          <w:p w14:paraId="192A4A3E"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31" w:type="dxa"/>
            <w:vMerge/>
            <w:tcBorders>
              <w:top w:val="single" w:sz="4" w:space="0" w:color="000000"/>
              <w:left w:val="single" w:sz="8" w:space="0" w:color="000000"/>
              <w:bottom w:val="single" w:sz="8" w:space="0" w:color="000000"/>
              <w:right w:val="single" w:sz="8" w:space="0" w:color="000000"/>
            </w:tcBorders>
            <w:vAlign w:val="center"/>
          </w:tcPr>
          <w:p w14:paraId="066EE3C0"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54" w:type="dxa"/>
            <w:vMerge/>
            <w:tcBorders>
              <w:top w:val="single" w:sz="4" w:space="0" w:color="000000"/>
              <w:left w:val="single" w:sz="8" w:space="0" w:color="000000"/>
              <w:bottom w:val="single" w:sz="8" w:space="0" w:color="000000"/>
              <w:right w:val="single" w:sz="8" w:space="0" w:color="000000"/>
            </w:tcBorders>
            <w:vAlign w:val="center"/>
          </w:tcPr>
          <w:p w14:paraId="6723EB34"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482FA472" w14:textId="77777777">
        <w:trPr>
          <w:trHeight w:val="344"/>
        </w:trPr>
        <w:tc>
          <w:tcPr>
            <w:tcW w:w="2208" w:type="dxa"/>
            <w:tcBorders>
              <w:top w:val="nil"/>
              <w:left w:val="single" w:sz="8" w:space="0" w:color="000000"/>
              <w:bottom w:val="single" w:sz="8" w:space="0" w:color="000000"/>
              <w:right w:val="single" w:sz="8" w:space="0" w:color="000000"/>
            </w:tcBorders>
            <w:vAlign w:val="center"/>
          </w:tcPr>
          <w:p w14:paraId="5A3F45BD"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48633F26" w14:textId="77777777" w:rsidR="00D75D37" w:rsidRDefault="008A1D99">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tcPr>
          <w:p w14:paraId="227A6654" w14:textId="77777777" w:rsidR="00D75D37" w:rsidRDefault="008A1D99">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tcPr>
          <w:p w14:paraId="4CB46FF8" w14:textId="77777777" w:rsidR="00D75D37" w:rsidRDefault="008A1D99">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tcPr>
          <w:p w14:paraId="41385390" w14:textId="77777777" w:rsidR="00D75D37" w:rsidRDefault="008A1D99">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tcPr>
          <w:p w14:paraId="28EA8651" w14:textId="77777777" w:rsidR="00D75D37" w:rsidRDefault="008A1D99">
            <w:pPr>
              <w:rPr>
                <w:b/>
                <w:bCs/>
                <w:color w:val="000000"/>
                <w:sz w:val="20"/>
                <w:szCs w:val="20"/>
              </w:rPr>
            </w:pPr>
            <w:r>
              <w:rPr>
                <w:b/>
                <w:bCs/>
                <w:color w:val="000000"/>
                <w:sz w:val="20"/>
                <w:szCs w:val="20"/>
              </w:rPr>
              <w:t> </w:t>
            </w:r>
          </w:p>
        </w:tc>
      </w:tr>
      <w:tr w:rsidR="00D75D37" w14:paraId="5320BDFB" w14:textId="77777777">
        <w:trPr>
          <w:trHeight w:val="250"/>
        </w:trPr>
        <w:tc>
          <w:tcPr>
            <w:tcW w:w="2208" w:type="dxa"/>
            <w:tcBorders>
              <w:top w:val="nil"/>
              <w:left w:val="single" w:sz="8" w:space="0" w:color="000000"/>
              <w:bottom w:val="single" w:sz="8" w:space="0" w:color="000000"/>
              <w:right w:val="single" w:sz="8" w:space="0" w:color="000000"/>
            </w:tcBorders>
            <w:vAlign w:val="center"/>
          </w:tcPr>
          <w:p w14:paraId="66C48D24"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1D679537" w14:textId="77777777" w:rsidR="00D75D37" w:rsidRDefault="008A1D99">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tcPr>
          <w:p w14:paraId="29D4317A" w14:textId="77777777" w:rsidR="00D75D37" w:rsidRDefault="008A1D99">
            <w:pPr>
              <w:jc w:val="right"/>
              <w:rPr>
                <w:color w:val="000000"/>
                <w:sz w:val="18"/>
                <w:szCs w:val="18"/>
              </w:rPr>
            </w:pPr>
            <w:r>
              <w:rPr>
                <w:color w:val="000000"/>
                <w:sz w:val="18"/>
                <w:szCs w:val="18"/>
              </w:rPr>
              <w:t>875,00</w:t>
            </w:r>
          </w:p>
        </w:tc>
        <w:tc>
          <w:tcPr>
            <w:tcW w:w="1744" w:type="dxa"/>
            <w:tcBorders>
              <w:top w:val="nil"/>
              <w:left w:val="nil"/>
              <w:bottom w:val="single" w:sz="8" w:space="0" w:color="000000"/>
              <w:right w:val="single" w:sz="8" w:space="0" w:color="000000"/>
            </w:tcBorders>
            <w:vAlign w:val="center"/>
          </w:tcPr>
          <w:p w14:paraId="4C7AEEA2" w14:textId="77777777" w:rsidR="00D75D37" w:rsidRDefault="008A1D99">
            <w:pPr>
              <w:jc w:val="right"/>
              <w:rPr>
                <w:color w:val="000000"/>
                <w:sz w:val="18"/>
                <w:szCs w:val="18"/>
              </w:rPr>
            </w:pPr>
            <w:r>
              <w:rPr>
                <w:color w:val="000000"/>
                <w:sz w:val="18"/>
                <w:szCs w:val="18"/>
              </w:rPr>
              <w:t>100,00</w:t>
            </w:r>
          </w:p>
        </w:tc>
        <w:tc>
          <w:tcPr>
            <w:tcW w:w="2131" w:type="dxa"/>
            <w:tcBorders>
              <w:top w:val="nil"/>
              <w:left w:val="nil"/>
              <w:bottom w:val="single" w:sz="8" w:space="0" w:color="000000"/>
              <w:right w:val="single" w:sz="8" w:space="0" w:color="000000"/>
            </w:tcBorders>
            <w:vAlign w:val="center"/>
          </w:tcPr>
          <w:p w14:paraId="2321AA79" w14:textId="77777777" w:rsidR="00D75D37" w:rsidRDefault="008A1D99">
            <w:pPr>
              <w:jc w:val="right"/>
              <w:rPr>
                <w:color w:val="000000"/>
                <w:sz w:val="18"/>
                <w:szCs w:val="18"/>
              </w:rPr>
            </w:pPr>
            <w:r>
              <w:rPr>
                <w:color w:val="000000"/>
                <w:sz w:val="18"/>
                <w:szCs w:val="18"/>
              </w:rPr>
              <w:t>50,00</w:t>
            </w:r>
          </w:p>
        </w:tc>
        <w:tc>
          <w:tcPr>
            <w:tcW w:w="2054" w:type="dxa"/>
            <w:tcBorders>
              <w:top w:val="nil"/>
              <w:left w:val="nil"/>
              <w:bottom w:val="single" w:sz="8" w:space="0" w:color="000000"/>
              <w:right w:val="single" w:sz="8" w:space="0" w:color="000000"/>
            </w:tcBorders>
            <w:vAlign w:val="center"/>
          </w:tcPr>
          <w:p w14:paraId="5D95B3D4" w14:textId="77777777" w:rsidR="00D75D37" w:rsidRDefault="008A1D99">
            <w:pPr>
              <w:rPr>
                <w:b/>
                <w:bCs/>
                <w:color w:val="000000"/>
                <w:sz w:val="20"/>
                <w:szCs w:val="20"/>
              </w:rPr>
            </w:pPr>
            <w:r>
              <w:rPr>
                <w:b/>
                <w:bCs/>
                <w:color w:val="000000"/>
                <w:sz w:val="20"/>
                <w:szCs w:val="20"/>
              </w:rPr>
              <w:t> </w:t>
            </w:r>
          </w:p>
        </w:tc>
      </w:tr>
      <w:tr w:rsidR="00D75D37" w14:paraId="2F9C7F04" w14:textId="77777777">
        <w:trPr>
          <w:trHeight w:val="372"/>
        </w:trPr>
        <w:tc>
          <w:tcPr>
            <w:tcW w:w="2208" w:type="dxa"/>
            <w:tcBorders>
              <w:top w:val="nil"/>
              <w:left w:val="single" w:sz="8" w:space="0" w:color="000000"/>
              <w:bottom w:val="single" w:sz="8" w:space="0" w:color="000000"/>
              <w:right w:val="single" w:sz="8" w:space="0" w:color="000000"/>
            </w:tcBorders>
            <w:vAlign w:val="center"/>
          </w:tcPr>
          <w:p w14:paraId="2A252A97"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6EDFA59D"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tcPr>
          <w:p w14:paraId="14E1722C" w14:textId="77777777" w:rsidR="00D75D37" w:rsidRDefault="008A1D99">
            <w:pPr>
              <w:jc w:val="right"/>
              <w:rPr>
                <w:color w:val="000000"/>
                <w:sz w:val="18"/>
                <w:szCs w:val="18"/>
              </w:rPr>
            </w:pPr>
            <w:r>
              <w:rPr>
                <w:color w:val="000000"/>
                <w:sz w:val="18"/>
                <w:szCs w:val="18"/>
              </w:rPr>
              <w:t>12297,10</w:t>
            </w:r>
          </w:p>
        </w:tc>
        <w:tc>
          <w:tcPr>
            <w:tcW w:w="1744" w:type="dxa"/>
            <w:tcBorders>
              <w:top w:val="nil"/>
              <w:left w:val="nil"/>
              <w:bottom w:val="single" w:sz="8" w:space="0" w:color="000000"/>
              <w:right w:val="single" w:sz="8" w:space="0" w:color="000000"/>
            </w:tcBorders>
            <w:vAlign w:val="center"/>
          </w:tcPr>
          <w:p w14:paraId="27E5B876" w14:textId="77777777" w:rsidR="00D75D37" w:rsidRDefault="008A1D99">
            <w:pPr>
              <w:jc w:val="right"/>
              <w:rPr>
                <w:color w:val="000000"/>
                <w:sz w:val="18"/>
                <w:szCs w:val="18"/>
              </w:rPr>
            </w:pPr>
            <w:r>
              <w:rPr>
                <w:color w:val="000000"/>
                <w:sz w:val="18"/>
                <w:szCs w:val="18"/>
              </w:rPr>
              <w:t>11864,50</w:t>
            </w:r>
          </w:p>
        </w:tc>
        <w:tc>
          <w:tcPr>
            <w:tcW w:w="2131" w:type="dxa"/>
            <w:tcBorders>
              <w:top w:val="nil"/>
              <w:left w:val="nil"/>
              <w:bottom w:val="single" w:sz="8" w:space="0" w:color="000000"/>
              <w:right w:val="single" w:sz="8" w:space="0" w:color="000000"/>
            </w:tcBorders>
            <w:vAlign w:val="center"/>
          </w:tcPr>
          <w:p w14:paraId="32E23C5E" w14:textId="77777777" w:rsidR="00D75D37" w:rsidRDefault="008A1D99">
            <w:pPr>
              <w:jc w:val="right"/>
              <w:rPr>
                <w:color w:val="000000"/>
                <w:sz w:val="18"/>
                <w:szCs w:val="18"/>
              </w:rPr>
            </w:pPr>
            <w:r>
              <w:rPr>
                <w:color w:val="000000"/>
                <w:sz w:val="18"/>
                <w:szCs w:val="18"/>
              </w:rPr>
              <w:t>674,30</w:t>
            </w:r>
          </w:p>
        </w:tc>
        <w:tc>
          <w:tcPr>
            <w:tcW w:w="2054" w:type="dxa"/>
            <w:tcBorders>
              <w:top w:val="nil"/>
              <w:left w:val="nil"/>
              <w:bottom w:val="single" w:sz="8" w:space="0" w:color="000000"/>
              <w:right w:val="single" w:sz="8" w:space="0" w:color="000000"/>
            </w:tcBorders>
            <w:vAlign w:val="center"/>
          </w:tcPr>
          <w:p w14:paraId="2C32B026" w14:textId="77777777" w:rsidR="00D75D37" w:rsidRDefault="008A1D99">
            <w:pPr>
              <w:rPr>
                <w:b/>
                <w:bCs/>
                <w:color w:val="000000"/>
                <w:sz w:val="20"/>
                <w:szCs w:val="20"/>
              </w:rPr>
            </w:pPr>
            <w:r>
              <w:rPr>
                <w:b/>
                <w:bCs/>
                <w:color w:val="000000"/>
                <w:sz w:val="20"/>
                <w:szCs w:val="20"/>
              </w:rPr>
              <w:t> </w:t>
            </w:r>
          </w:p>
        </w:tc>
      </w:tr>
      <w:tr w:rsidR="00D75D37" w14:paraId="7D2FA27A" w14:textId="77777777">
        <w:trPr>
          <w:trHeight w:val="260"/>
        </w:trPr>
        <w:tc>
          <w:tcPr>
            <w:tcW w:w="2208" w:type="dxa"/>
            <w:tcBorders>
              <w:top w:val="nil"/>
              <w:left w:val="single" w:sz="8" w:space="0" w:color="000000"/>
              <w:bottom w:val="single" w:sz="8" w:space="0" w:color="000000"/>
              <w:right w:val="single" w:sz="8" w:space="0" w:color="000000"/>
            </w:tcBorders>
            <w:vAlign w:val="center"/>
          </w:tcPr>
          <w:p w14:paraId="21C194CC"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1A760F82" w14:textId="77777777" w:rsidR="00D75D37" w:rsidRDefault="008A1D99">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tcPr>
          <w:p w14:paraId="3E3DA6F3" w14:textId="77777777" w:rsidR="00D75D37" w:rsidRDefault="008A1D99">
            <w:pPr>
              <w:jc w:val="right"/>
              <w:rPr>
                <w:color w:val="000000"/>
                <w:sz w:val="18"/>
                <w:szCs w:val="18"/>
              </w:rPr>
            </w:pPr>
            <w:r>
              <w:rPr>
                <w:color w:val="000000"/>
                <w:sz w:val="18"/>
                <w:szCs w:val="18"/>
              </w:rPr>
              <w:t>1450,00</w:t>
            </w:r>
          </w:p>
        </w:tc>
        <w:tc>
          <w:tcPr>
            <w:tcW w:w="1744" w:type="dxa"/>
            <w:tcBorders>
              <w:top w:val="nil"/>
              <w:left w:val="nil"/>
              <w:bottom w:val="single" w:sz="8" w:space="0" w:color="000000"/>
              <w:right w:val="single" w:sz="8" w:space="0" w:color="000000"/>
            </w:tcBorders>
            <w:vAlign w:val="center"/>
          </w:tcPr>
          <w:p w14:paraId="5E3A7F02" w14:textId="77777777" w:rsidR="00D75D37" w:rsidRDefault="008A1D99">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tcPr>
          <w:p w14:paraId="05275B8D" w14:textId="77777777" w:rsidR="00D75D37" w:rsidRDefault="008A1D99">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tcPr>
          <w:p w14:paraId="51EFF24F" w14:textId="77777777" w:rsidR="00D75D37" w:rsidRDefault="008A1D99">
            <w:pPr>
              <w:rPr>
                <w:b/>
                <w:bCs/>
                <w:color w:val="000000"/>
                <w:sz w:val="20"/>
                <w:szCs w:val="20"/>
              </w:rPr>
            </w:pPr>
            <w:r>
              <w:rPr>
                <w:b/>
                <w:bCs/>
                <w:color w:val="000000"/>
                <w:sz w:val="20"/>
                <w:szCs w:val="20"/>
              </w:rPr>
              <w:t> </w:t>
            </w:r>
          </w:p>
        </w:tc>
      </w:tr>
      <w:tr w:rsidR="00D75D37" w14:paraId="499EAAFB" w14:textId="77777777">
        <w:trPr>
          <w:trHeight w:val="651"/>
        </w:trPr>
        <w:tc>
          <w:tcPr>
            <w:tcW w:w="2208" w:type="dxa"/>
            <w:tcBorders>
              <w:top w:val="nil"/>
              <w:left w:val="single" w:sz="8" w:space="0" w:color="000000"/>
              <w:bottom w:val="single" w:sz="8" w:space="0" w:color="000000"/>
              <w:right w:val="single" w:sz="8" w:space="0" w:color="000000"/>
            </w:tcBorders>
            <w:vAlign w:val="center"/>
          </w:tcPr>
          <w:p w14:paraId="27792419"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6D6A9DA2" w14:textId="77777777" w:rsidR="00D75D37" w:rsidRDefault="008A1D99">
            <w:pPr>
              <w:rPr>
                <w:b/>
                <w:bCs/>
                <w:color w:val="000000"/>
                <w:sz w:val="18"/>
                <w:szCs w:val="18"/>
              </w:rPr>
            </w:pPr>
            <w:r>
              <w:rPr>
                <w:b/>
                <w:bCs/>
                <w:color w:val="000000"/>
                <w:sz w:val="18"/>
                <w:szCs w:val="18"/>
              </w:rPr>
              <w:t>2. Kiti šaltiniai (Valstybės biudžeto lėšos)</w:t>
            </w:r>
          </w:p>
        </w:tc>
        <w:tc>
          <w:tcPr>
            <w:tcW w:w="2003" w:type="dxa"/>
            <w:tcBorders>
              <w:top w:val="nil"/>
              <w:left w:val="nil"/>
              <w:bottom w:val="single" w:sz="8" w:space="0" w:color="000000"/>
              <w:right w:val="single" w:sz="8" w:space="0" w:color="000000"/>
            </w:tcBorders>
            <w:vAlign w:val="center"/>
          </w:tcPr>
          <w:p w14:paraId="2E2E45CA" w14:textId="77777777" w:rsidR="00D75D37" w:rsidRDefault="008A1D99">
            <w:pPr>
              <w:jc w:val="right"/>
              <w:rPr>
                <w:b/>
                <w:bCs/>
                <w:color w:val="000000"/>
                <w:sz w:val="18"/>
                <w:szCs w:val="18"/>
              </w:rPr>
            </w:pPr>
            <w:r>
              <w:rPr>
                <w:b/>
                <w:bCs/>
                <w:color w:val="000000"/>
                <w:sz w:val="18"/>
                <w:szCs w:val="18"/>
              </w:rPr>
              <w:t>1029,10</w:t>
            </w:r>
          </w:p>
        </w:tc>
        <w:tc>
          <w:tcPr>
            <w:tcW w:w="1744" w:type="dxa"/>
            <w:tcBorders>
              <w:top w:val="nil"/>
              <w:left w:val="nil"/>
              <w:bottom w:val="single" w:sz="8" w:space="0" w:color="000000"/>
              <w:right w:val="single" w:sz="8" w:space="0" w:color="000000"/>
            </w:tcBorders>
            <w:vAlign w:val="center"/>
          </w:tcPr>
          <w:p w14:paraId="40382CA0" w14:textId="77777777" w:rsidR="00D75D37" w:rsidRDefault="008A1D99">
            <w:pPr>
              <w:jc w:val="right"/>
              <w:rPr>
                <w:b/>
                <w:bCs/>
                <w:color w:val="000000"/>
                <w:sz w:val="18"/>
                <w:szCs w:val="18"/>
              </w:rPr>
            </w:pPr>
            <w:r>
              <w:rPr>
                <w:b/>
                <w:bCs/>
                <w:color w:val="000000"/>
                <w:sz w:val="18"/>
                <w:szCs w:val="18"/>
              </w:rPr>
              <w:t>425,70</w:t>
            </w:r>
          </w:p>
        </w:tc>
        <w:tc>
          <w:tcPr>
            <w:tcW w:w="2131" w:type="dxa"/>
            <w:tcBorders>
              <w:top w:val="nil"/>
              <w:left w:val="nil"/>
              <w:bottom w:val="single" w:sz="8" w:space="0" w:color="000000"/>
              <w:right w:val="single" w:sz="8" w:space="0" w:color="000000"/>
            </w:tcBorders>
            <w:vAlign w:val="center"/>
          </w:tcPr>
          <w:p w14:paraId="4614D296" w14:textId="77777777" w:rsidR="00D75D37" w:rsidRDefault="008A1D99">
            <w:pPr>
              <w:jc w:val="right"/>
              <w:rPr>
                <w:b/>
                <w:bCs/>
                <w:color w:val="000000"/>
                <w:sz w:val="18"/>
                <w:szCs w:val="18"/>
              </w:rPr>
            </w:pPr>
            <w:r>
              <w:rPr>
                <w:b/>
                <w:bCs/>
                <w:color w:val="000000"/>
                <w:sz w:val="18"/>
                <w:szCs w:val="18"/>
              </w:rPr>
              <w:t>166,00</w:t>
            </w:r>
          </w:p>
        </w:tc>
        <w:tc>
          <w:tcPr>
            <w:tcW w:w="2054" w:type="dxa"/>
            <w:tcBorders>
              <w:top w:val="nil"/>
              <w:left w:val="nil"/>
              <w:bottom w:val="single" w:sz="8" w:space="0" w:color="000000"/>
              <w:right w:val="single" w:sz="8" w:space="0" w:color="000000"/>
            </w:tcBorders>
            <w:vAlign w:val="center"/>
          </w:tcPr>
          <w:p w14:paraId="27DFA3E1" w14:textId="77777777" w:rsidR="00D75D37" w:rsidRDefault="008A1D99">
            <w:pPr>
              <w:rPr>
                <w:b/>
                <w:bCs/>
                <w:color w:val="000000"/>
                <w:sz w:val="20"/>
                <w:szCs w:val="20"/>
              </w:rPr>
            </w:pPr>
            <w:r>
              <w:rPr>
                <w:b/>
                <w:bCs/>
                <w:color w:val="000000"/>
                <w:sz w:val="20"/>
                <w:szCs w:val="20"/>
              </w:rPr>
              <w:t> </w:t>
            </w:r>
          </w:p>
        </w:tc>
      </w:tr>
      <w:tr w:rsidR="00D75D37" w14:paraId="10AC7CED" w14:textId="77777777">
        <w:trPr>
          <w:trHeight w:val="354"/>
        </w:trPr>
        <w:tc>
          <w:tcPr>
            <w:tcW w:w="2208" w:type="dxa"/>
            <w:tcBorders>
              <w:top w:val="nil"/>
              <w:left w:val="single" w:sz="8" w:space="0" w:color="000000"/>
              <w:bottom w:val="single" w:sz="8" w:space="0" w:color="000000"/>
              <w:right w:val="single" w:sz="8" w:space="0" w:color="000000"/>
            </w:tcBorders>
            <w:vAlign w:val="center"/>
          </w:tcPr>
          <w:p w14:paraId="67123A85"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415BEA44"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tcPr>
          <w:p w14:paraId="7E370665" w14:textId="77777777" w:rsidR="00D75D37" w:rsidRDefault="008A1D99">
            <w:pPr>
              <w:jc w:val="right"/>
              <w:rPr>
                <w:b/>
                <w:bCs/>
                <w:color w:val="000000"/>
                <w:sz w:val="18"/>
                <w:szCs w:val="18"/>
              </w:rPr>
            </w:pPr>
            <w:r>
              <w:rPr>
                <w:b/>
                <w:bCs/>
                <w:color w:val="000000"/>
                <w:sz w:val="18"/>
                <w:szCs w:val="18"/>
              </w:rPr>
              <w:t>23369,40</w:t>
            </w:r>
          </w:p>
        </w:tc>
        <w:tc>
          <w:tcPr>
            <w:tcW w:w="1744" w:type="dxa"/>
            <w:tcBorders>
              <w:top w:val="nil"/>
              <w:left w:val="nil"/>
              <w:bottom w:val="single" w:sz="8" w:space="0" w:color="000000"/>
              <w:right w:val="single" w:sz="8" w:space="0" w:color="000000"/>
            </w:tcBorders>
            <w:vAlign w:val="center"/>
          </w:tcPr>
          <w:p w14:paraId="1FFD4CC6" w14:textId="77777777" w:rsidR="00D75D37" w:rsidRDefault="008A1D99">
            <w:pPr>
              <w:jc w:val="right"/>
              <w:rPr>
                <w:b/>
                <w:bCs/>
                <w:color w:val="000000"/>
                <w:sz w:val="18"/>
                <w:szCs w:val="18"/>
              </w:rPr>
            </w:pPr>
            <w:r>
              <w:rPr>
                <w:b/>
                <w:bCs/>
                <w:color w:val="000000"/>
                <w:sz w:val="18"/>
                <w:szCs w:val="18"/>
              </w:rPr>
              <w:t>21484,40</w:t>
            </w:r>
          </w:p>
        </w:tc>
        <w:tc>
          <w:tcPr>
            <w:tcW w:w="2131" w:type="dxa"/>
            <w:tcBorders>
              <w:top w:val="nil"/>
              <w:left w:val="nil"/>
              <w:bottom w:val="single" w:sz="8" w:space="0" w:color="000000"/>
              <w:right w:val="single" w:sz="8" w:space="0" w:color="000000"/>
            </w:tcBorders>
            <w:vAlign w:val="center"/>
          </w:tcPr>
          <w:p w14:paraId="537719FA" w14:textId="77777777" w:rsidR="00D75D37" w:rsidRDefault="008A1D99">
            <w:pPr>
              <w:jc w:val="right"/>
              <w:rPr>
                <w:b/>
                <w:bCs/>
                <w:color w:val="000000"/>
                <w:sz w:val="18"/>
                <w:szCs w:val="18"/>
              </w:rPr>
            </w:pPr>
            <w:r>
              <w:rPr>
                <w:b/>
                <w:bCs/>
                <w:color w:val="000000"/>
                <w:sz w:val="18"/>
                <w:szCs w:val="18"/>
              </w:rPr>
              <w:t>6841,20</w:t>
            </w:r>
          </w:p>
        </w:tc>
        <w:tc>
          <w:tcPr>
            <w:tcW w:w="2054" w:type="dxa"/>
            <w:tcBorders>
              <w:top w:val="nil"/>
              <w:left w:val="nil"/>
              <w:bottom w:val="single" w:sz="8" w:space="0" w:color="000000"/>
              <w:right w:val="single" w:sz="8" w:space="0" w:color="000000"/>
            </w:tcBorders>
            <w:vAlign w:val="center"/>
          </w:tcPr>
          <w:p w14:paraId="1B2C61B1" w14:textId="77777777" w:rsidR="00D75D37" w:rsidRDefault="008A1D99">
            <w:pPr>
              <w:rPr>
                <w:b/>
                <w:bCs/>
                <w:color w:val="000000"/>
                <w:sz w:val="20"/>
                <w:szCs w:val="20"/>
              </w:rPr>
            </w:pPr>
            <w:r>
              <w:rPr>
                <w:b/>
                <w:bCs/>
                <w:color w:val="000000"/>
                <w:sz w:val="20"/>
                <w:szCs w:val="20"/>
              </w:rPr>
              <w:t> </w:t>
            </w:r>
          </w:p>
        </w:tc>
      </w:tr>
      <w:tr w:rsidR="00D75D37" w14:paraId="3E42B86D" w14:textId="77777777">
        <w:trPr>
          <w:trHeight w:val="372"/>
        </w:trPr>
        <w:tc>
          <w:tcPr>
            <w:tcW w:w="2208" w:type="dxa"/>
            <w:tcBorders>
              <w:top w:val="nil"/>
              <w:left w:val="single" w:sz="8" w:space="0" w:color="000000"/>
              <w:bottom w:val="single" w:sz="8" w:space="0" w:color="000000"/>
              <w:right w:val="single" w:sz="8" w:space="0" w:color="000000"/>
            </w:tcBorders>
            <w:vAlign w:val="center"/>
          </w:tcPr>
          <w:p w14:paraId="4441375C"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14F5A528" w14:textId="77777777" w:rsidR="00D75D37" w:rsidRDefault="008A1D99">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tcPr>
          <w:p w14:paraId="2ECDB61D" w14:textId="77777777" w:rsidR="00D75D37" w:rsidRDefault="008A1D99">
            <w:pPr>
              <w:jc w:val="right"/>
              <w:rPr>
                <w:color w:val="000000"/>
                <w:sz w:val="18"/>
                <w:szCs w:val="18"/>
              </w:rPr>
            </w:pPr>
            <w:r>
              <w:rPr>
                <w:color w:val="000000"/>
                <w:sz w:val="18"/>
                <w:szCs w:val="18"/>
              </w:rPr>
              <w:t>10111,98</w:t>
            </w:r>
          </w:p>
        </w:tc>
        <w:tc>
          <w:tcPr>
            <w:tcW w:w="1744" w:type="dxa"/>
            <w:tcBorders>
              <w:top w:val="nil"/>
              <w:left w:val="nil"/>
              <w:bottom w:val="single" w:sz="8" w:space="0" w:color="000000"/>
              <w:right w:val="single" w:sz="8" w:space="0" w:color="000000"/>
            </w:tcBorders>
            <w:vAlign w:val="center"/>
          </w:tcPr>
          <w:p w14:paraId="24D0546C" w14:textId="77777777" w:rsidR="00D75D37" w:rsidRDefault="008A1D99">
            <w:pPr>
              <w:jc w:val="right"/>
              <w:rPr>
                <w:color w:val="000000"/>
                <w:sz w:val="18"/>
                <w:szCs w:val="18"/>
              </w:rPr>
            </w:pPr>
            <w:r>
              <w:rPr>
                <w:color w:val="000000"/>
                <w:sz w:val="18"/>
                <w:szCs w:val="18"/>
              </w:rPr>
              <w:t>10575,72</w:t>
            </w:r>
          </w:p>
        </w:tc>
        <w:tc>
          <w:tcPr>
            <w:tcW w:w="2131" w:type="dxa"/>
            <w:tcBorders>
              <w:top w:val="nil"/>
              <w:left w:val="nil"/>
              <w:bottom w:val="single" w:sz="8" w:space="0" w:color="000000"/>
              <w:right w:val="single" w:sz="8" w:space="0" w:color="000000"/>
            </w:tcBorders>
            <w:vAlign w:val="center"/>
          </w:tcPr>
          <w:p w14:paraId="67437D90" w14:textId="77777777" w:rsidR="00D75D37" w:rsidRDefault="008A1D99">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tcPr>
          <w:p w14:paraId="2334DE59" w14:textId="77777777" w:rsidR="00D75D37" w:rsidRDefault="008A1D99">
            <w:pPr>
              <w:rPr>
                <w:b/>
                <w:bCs/>
                <w:color w:val="000000"/>
                <w:sz w:val="20"/>
                <w:szCs w:val="20"/>
              </w:rPr>
            </w:pPr>
            <w:r>
              <w:rPr>
                <w:b/>
                <w:bCs/>
                <w:color w:val="000000"/>
                <w:sz w:val="20"/>
                <w:szCs w:val="20"/>
              </w:rPr>
              <w:t> </w:t>
            </w:r>
          </w:p>
        </w:tc>
      </w:tr>
      <w:tr w:rsidR="00D75D37" w14:paraId="5034288B" w14:textId="77777777">
        <w:trPr>
          <w:trHeight w:val="679"/>
        </w:trPr>
        <w:tc>
          <w:tcPr>
            <w:tcW w:w="2208" w:type="dxa"/>
            <w:tcBorders>
              <w:top w:val="nil"/>
              <w:left w:val="single" w:sz="8" w:space="0" w:color="000000"/>
              <w:bottom w:val="single" w:sz="8" w:space="0" w:color="000000"/>
              <w:right w:val="single" w:sz="8" w:space="0" w:color="000000"/>
            </w:tcBorders>
            <w:vAlign w:val="center"/>
          </w:tcPr>
          <w:p w14:paraId="20A9FB00" w14:textId="77777777" w:rsidR="00D75D37" w:rsidRDefault="008A1D99">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tcPr>
          <w:p w14:paraId="340EFAD4"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tcPr>
          <w:p w14:paraId="3DB969F6" w14:textId="77777777" w:rsidR="00D75D37" w:rsidRDefault="008A1D99">
            <w:pPr>
              <w:jc w:val="right"/>
              <w:rPr>
                <w:b/>
                <w:bCs/>
                <w:color w:val="000000"/>
                <w:sz w:val="18"/>
                <w:szCs w:val="18"/>
              </w:rPr>
            </w:pPr>
            <w:r>
              <w:rPr>
                <w:b/>
                <w:bCs/>
                <w:color w:val="000000"/>
                <w:sz w:val="18"/>
                <w:szCs w:val="18"/>
              </w:rPr>
              <w:t>9041,50</w:t>
            </w:r>
          </w:p>
        </w:tc>
        <w:tc>
          <w:tcPr>
            <w:tcW w:w="1744" w:type="dxa"/>
            <w:tcBorders>
              <w:top w:val="nil"/>
              <w:left w:val="nil"/>
              <w:bottom w:val="single" w:sz="8" w:space="0" w:color="000000"/>
              <w:right w:val="single" w:sz="8" w:space="0" w:color="000000"/>
            </w:tcBorders>
            <w:vAlign w:val="center"/>
          </w:tcPr>
          <w:p w14:paraId="0D22DF22" w14:textId="77777777" w:rsidR="00D75D37" w:rsidRDefault="008A1D99">
            <w:pPr>
              <w:jc w:val="right"/>
              <w:rPr>
                <w:b/>
                <w:bCs/>
                <w:color w:val="000000"/>
                <w:sz w:val="18"/>
                <w:szCs w:val="18"/>
              </w:rPr>
            </w:pPr>
            <w:r>
              <w:rPr>
                <w:b/>
                <w:bCs/>
                <w:color w:val="000000"/>
                <w:sz w:val="18"/>
                <w:szCs w:val="18"/>
              </w:rPr>
              <w:t>-1885,00</w:t>
            </w:r>
          </w:p>
        </w:tc>
        <w:tc>
          <w:tcPr>
            <w:tcW w:w="2131" w:type="dxa"/>
            <w:tcBorders>
              <w:top w:val="nil"/>
              <w:left w:val="nil"/>
              <w:bottom w:val="single" w:sz="8" w:space="0" w:color="000000"/>
              <w:right w:val="single" w:sz="8" w:space="0" w:color="000000"/>
            </w:tcBorders>
            <w:vAlign w:val="center"/>
          </w:tcPr>
          <w:p w14:paraId="0DD6C9E3" w14:textId="77777777" w:rsidR="00D75D37" w:rsidRDefault="008A1D99">
            <w:pPr>
              <w:jc w:val="right"/>
              <w:rPr>
                <w:b/>
                <w:bCs/>
                <w:color w:val="000000"/>
                <w:sz w:val="18"/>
                <w:szCs w:val="18"/>
              </w:rPr>
            </w:pPr>
            <w:r>
              <w:rPr>
                <w:b/>
                <w:bCs/>
                <w:color w:val="000000"/>
                <w:sz w:val="18"/>
                <w:szCs w:val="18"/>
              </w:rPr>
              <w:t>-14643,20</w:t>
            </w:r>
          </w:p>
        </w:tc>
        <w:tc>
          <w:tcPr>
            <w:tcW w:w="2054" w:type="dxa"/>
            <w:tcBorders>
              <w:top w:val="nil"/>
              <w:left w:val="nil"/>
              <w:bottom w:val="single" w:sz="8" w:space="0" w:color="000000"/>
              <w:right w:val="single" w:sz="8" w:space="0" w:color="000000"/>
            </w:tcBorders>
            <w:vAlign w:val="center"/>
          </w:tcPr>
          <w:p w14:paraId="040BB53A" w14:textId="77777777" w:rsidR="00D75D37" w:rsidRDefault="008A1D99">
            <w:pPr>
              <w:rPr>
                <w:b/>
                <w:bCs/>
                <w:color w:val="000000"/>
                <w:sz w:val="20"/>
                <w:szCs w:val="20"/>
              </w:rPr>
            </w:pPr>
            <w:r>
              <w:rPr>
                <w:b/>
                <w:bCs/>
                <w:color w:val="000000"/>
                <w:sz w:val="20"/>
                <w:szCs w:val="20"/>
              </w:rPr>
              <w:t> </w:t>
            </w:r>
          </w:p>
        </w:tc>
      </w:tr>
    </w:tbl>
    <w:p w14:paraId="7C04385B" w14:textId="77777777" w:rsidR="00D75D37" w:rsidRDefault="00D75D37">
      <w:pPr>
        <w:rPr>
          <w:i/>
          <w:iCs/>
          <w:color w:val="EE0000"/>
          <w:sz w:val="16"/>
          <w:szCs w:val="16"/>
        </w:rPr>
      </w:pPr>
    </w:p>
    <w:p w14:paraId="48F2EF6C" w14:textId="77777777" w:rsidR="00D75D37" w:rsidRDefault="008A1D99">
      <w:pPr>
        <w:pBdr>
          <w:top w:val="nil"/>
          <w:left w:val="nil"/>
          <w:bottom w:val="nil"/>
          <w:right w:val="nil"/>
          <w:between w:val="nil"/>
        </w:pBdr>
        <w:rPr>
          <w:color w:val="EE0000"/>
        </w:rPr>
      </w:pPr>
      <w:r>
        <w:rPr>
          <w:b/>
          <w:bCs/>
          <w:color w:val="000000"/>
        </w:rPr>
        <w:t xml:space="preserve">14 lentelė. </w:t>
      </w:r>
      <w:r>
        <w:rPr>
          <w:color w:val="000000"/>
        </w:rPr>
        <w:t xml:space="preserve">Programos uždaviniai, priemonės ir jų stebėsenos rodikliai </w:t>
      </w:r>
    </w:p>
    <w:p w14:paraId="2AD7DF86" w14:textId="77777777" w:rsidR="00D75D37"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Default="008A1D99">
            <w:pPr>
              <w:jc w:val="center"/>
              <w:rPr>
                <w:b/>
                <w:bCs/>
                <w:sz w:val="18"/>
                <w:szCs w:val="18"/>
              </w:rPr>
            </w:pPr>
            <w:r>
              <w:rPr>
                <w:b/>
                <w:bCs/>
                <w:sz w:val="18"/>
                <w:szCs w:val="18"/>
              </w:rPr>
              <w:t>Stebėsenos rodiklio pavadinimas</w:t>
            </w:r>
          </w:p>
          <w:p w14:paraId="2FB2C94D"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Default="008A1D99">
            <w:pPr>
              <w:jc w:val="center"/>
              <w:rPr>
                <w:b/>
                <w:bCs/>
                <w:sz w:val="18"/>
                <w:szCs w:val="18"/>
              </w:rPr>
            </w:pPr>
            <w:r>
              <w:rPr>
                <w:b/>
                <w:bCs/>
                <w:sz w:val="18"/>
                <w:szCs w:val="18"/>
              </w:rPr>
              <w:t xml:space="preserve">Savivaldybės strateginio </w:t>
            </w:r>
          </w:p>
          <w:p w14:paraId="55507D35" w14:textId="77777777" w:rsidR="00D75D37" w:rsidRDefault="008A1D99">
            <w:pPr>
              <w:jc w:val="center"/>
              <w:rPr>
                <w:b/>
                <w:bCs/>
                <w:sz w:val="18"/>
                <w:szCs w:val="18"/>
              </w:rPr>
            </w:pPr>
            <w:r>
              <w:rPr>
                <w:b/>
                <w:bCs/>
                <w:sz w:val="18"/>
                <w:szCs w:val="18"/>
              </w:rPr>
              <w:t>plėtros plano rodiklis</w:t>
            </w:r>
          </w:p>
          <w:p w14:paraId="0BE02A81" w14:textId="77777777" w:rsidR="00D75D37" w:rsidRDefault="008A1D99">
            <w:pPr>
              <w:jc w:val="center"/>
              <w:rPr>
                <w:b/>
                <w:bCs/>
                <w:i/>
                <w:iCs/>
                <w:sz w:val="18"/>
                <w:szCs w:val="18"/>
              </w:rPr>
            </w:pPr>
            <w:r>
              <w:rPr>
                <w:b/>
                <w:bCs/>
                <w:sz w:val="18"/>
                <w:szCs w:val="18"/>
              </w:rPr>
              <w:t>(2030 m.)</w:t>
            </w:r>
          </w:p>
        </w:tc>
      </w:tr>
      <w:tr w:rsidR="00D75D37"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Default="008A1D99">
            <w:pPr>
              <w:jc w:val="center"/>
              <w:rPr>
                <w:sz w:val="18"/>
                <w:szCs w:val="18"/>
              </w:rPr>
            </w:pPr>
            <w:r>
              <w:rPr>
                <w:sz w:val="18"/>
                <w:szCs w:val="18"/>
              </w:rPr>
              <w:t>6</w:t>
            </w:r>
          </w:p>
        </w:tc>
      </w:tr>
      <w:tr w:rsidR="00D75D37"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Default="008A1D99">
            <w:pPr>
              <w:jc w:val="both"/>
              <w:rPr>
                <w:b/>
                <w:bCs/>
                <w:sz w:val="18"/>
                <w:szCs w:val="18"/>
              </w:rPr>
            </w:pPr>
            <w:r>
              <w:rPr>
                <w:b/>
                <w:bCs/>
                <w:sz w:val="18"/>
                <w:szCs w:val="18"/>
              </w:rPr>
              <w:t xml:space="preserve">04-01-01-01 Uždavinys. Gerinti sveikatos priežiūros paslaugų </w:t>
            </w:r>
          </w:p>
          <w:p w14:paraId="389308FC" w14:textId="77777777" w:rsidR="00D75D37" w:rsidRDefault="008A1D99">
            <w:pPr>
              <w:jc w:val="both"/>
              <w:rPr>
                <w:b/>
                <w:bCs/>
                <w:sz w:val="18"/>
                <w:szCs w:val="18"/>
              </w:rPr>
            </w:pPr>
            <w:r>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Default="00D75D37">
            <w:pPr>
              <w:rPr>
                <w:b/>
                <w:bCs/>
                <w:sz w:val="18"/>
                <w:szCs w:val="18"/>
              </w:rPr>
            </w:pPr>
          </w:p>
        </w:tc>
      </w:tr>
      <w:tr w:rsidR="00D75D37"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Default="008A1D99">
            <w:pPr>
              <w:jc w:val="both"/>
              <w:rPr>
                <w:sz w:val="18"/>
                <w:szCs w:val="18"/>
              </w:rPr>
            </w:pPr>
            <w:r>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Default="00D75D37">
            <w:pPr>
              <w:rPr>
                <w:b/>
                <w:bCs/>
                <w:sz w:val="18"/>
                <w:szCs w:val="18"/>
              </w:rPr>
            </w:pPr>
          </w:p>
        </w:tc>
      </w:tr>
      <w:tr w:rsidR="00D75D37"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Default="008A1D99">
            <w:pPr>
              <w:rPr>
                <w:sz w:val="18"/>
                <w:szCs w:val="18"/>
              </w:rPr>
            </w:pPr>
            <w:r>
              <w:rPr>
                <w:sz w:val="18"/>
                <w:szCs w:val="18"/>
              </w:rPr>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Default="008A1D99">
            <w:pPr>
              <w:rPr>
                <w:sz w:val="18"/>
                <w:szCs w:val="18"/>
              </w:rPr>
            </w:pPr>
            <w:r>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Default="008A1D99">
            <w:pPr>
              <w:jc w:val="center"/>
              <w:rPr>
                <w:sz w:val="18"/>
                <w:szCs w:val="18"/>
              </w:rPr>
            </w:pPr>
            <w:r>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Default="008A1D99">
            <w:pPr>
              <w:jc w:val="center"/>
              <w:rPr>
                <w:b/>
                <w:bCs/>
                <w:sz w:val="18"/>
                <w:szCs w:val="18"/>
              </w:rPr>
            </w:pPr>
            <w:r>
              <w:rPr>
                <w:b/>
                <w:bCs/>
                <w:sz w:val="18"/>
                <w:szCs w:val="18"/>
              </w:rPr>
              <w:t>-</w:t>
            </w:r>
          </w:p>
        </w:tc>
      </w:tr>
      <w:tr w:rsidR="00D75D37"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Default="008A1D99">
            <w:pPr>
              <w:rPr>
                <w:sz w:val="18"/>
                <w:szCs w:val="18"/>
              </w:rPr>
            </w:pPr>
            <w:r>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Default="008A1D99">
            <w:pPr>
              <w:rPr>
                <w:sz w:val="18"/>
                <w:szCs w:val="18"/>
              </w:rPr>
            </w:pPr>
            <w:r>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Default="008A1D99">
            <w:pPr>
              <w:jc w:val="center"/>
              <w:rPr>
                <w:sz w:val="18"/>
                <w:szCs w:val="18"/>
              </w:rPr>
            </w:pPr>
            <w:r>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Default="008A1D99">
            <w:pPr>
              <w:jc w:val="center"/>
              <w:rPr>
                <w:b/>
                <w:bCs/>
                <w:sz w:val="18"/>
                <w:szCs w:val="18"/>
              </w:rPr>
            </w:pPr>
            <w:r>
              <w:rPr>
                <w:b/>
                <w:bCs/>
                <w:sz w:val="18"/>
                <w:szCs w:val="18"/>
              </w:rPr>
              <w:t>-</w:t>
            </w:r>
          </w:p>
        </w:tc>
      </w:tr>
      <w:tr w:rsidR="00D75D37"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Default="008A1D99">
            <w:pPr>
              <w:rPr>
                <w:sz w:val="18"/>
                <w:szCs w:val="18"/>
              </w:rPr>
            </w:pPr>
            <w:r>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Default="008A1D99">
            <w:pPr>
              <w:rPr>
                <w:sz w:val="18"/>
                <w:szCs w:val="18"/>
              </w:rPr>
            </w:pPr>
            <w:r>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Default="008A1D99">
            <w:pPr>
              <w:jc w:val="center"/>
              <w:rPr>
                <w:sz w:val="18"/>
                <w:szCs w:val="18"/>
              </w:rPr>
            </w:pPr>
            <w:r>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Default="008A1D99">
            <w:pPr>
              <w:jc w:val="center"/>
              <w:rPr>
                <w:b/>
                <w:bCs/>
                <w:sz w:val="18"/>
                <w:szCs w:val="18"/>
              </w:rPr>
            </w:pPr>
            <w:r>
              <w:rPr>
                <w:b/>
                <w:bCs/>
                <w:sz w:val="18"/>
                <w:szCs w:val="18"/>
              </w:rPr>
              <w:t>-</w:t>
            </w:r>
          </w:p>
        </w:tc>
      </w:tr>
      <w:tr w:rsidR="00D75D37"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Default="008A1D99">
            <w:pPr>
              <w:rPr>
                <w:sz w:val="18"/>
                <w:szCs w:val="18"/>
              </w:rPr>
            </w:pPr>
            <w:r>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Default="00D75D37">
            <w:pPr>
              <w:jc w:val="center"/>
              <w:rPr>
                <w:b/>
                <w:bCs/>
                <w:sz w:val="18"/>
                <w:szCs w:val="18"/>
              </w:rPr>
            </w:pPr>
          </w:p>
        </w:tc>
      </w:tr>
      <w:tr w:rsidR="00D75D37"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Default="008A1D99">
            <w:pPr>
              <w:rPr>
                <w:sz w:val="18"/>
                <w:szCs w:val="18"/>
              </w:rPr>
            </w:pPr>
            <w:r>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Default="008A1D99">
            <w:pPr>
              <w:rPr>
                <w:sz w:val="18"/>
                <w:szCs w:val="18"/>
              </w:rPr>
            </w:pPr>
            <w:r>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Default="008A1D99">
            <w:pPr>
              <w:jc w:val="center"/>
              <w:rPr>
                <w:sz w:val="18"/>
                <w:szCs w:val="18"/>
              </w:rPr>
            </w:pPr>
            <w:r>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Default="008A1D99">
            <w:pPr>
              <w:jc w:val="center"/>
              <w:rPr>
                <w:b/>
                <w:bCs/>
                <w:sz w:val="18"/>
                <w:szCs w:val="18"/>
              </w:rPr>
            </w:pPr>
            <w:r>
              <w:rPr>
                <w:b/>
                <w:bCs/>
                <w:sz w:val="18"/>
                <w:szCs w:val="18"/>
              </w:rPr>
              <w:t>-</w:t>
            </w:r>
          </w:p>
        </w:tc>
      </w:tr>
      <w:tr w:rsidR="00D75D37"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Default="008A1D99">
            <w:pPr>
              <w:rPr>
                <w:sz w:val="18"/>
                <w:szCs w:val="18"/>
              </w:rPr>
            </w:pPr>
            <w:r>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Default="00D75D37">
            <w:pPr>
              <w:jc w:val="center"/>
              <w:rPr>
                <w:b/>
                <w:bCs/>
                <w:sz w:val="18"/>
                <w:szCs w:val="18"/>
              </w:rPr>
            </w:pPr>
          </w:p>
        </w:tc>
      </w:tr>
      <w:tr w:rsidR="00D75D37"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Default="008A1D99">
            <w:pPr>
              <w:rPr>
                <w:sz w:val="18"/>
                <w:szCs w:val="18"/>
              </w:rPr>
            </w:pPr>
            <w:r>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Default="008A1D99">
            <w:pPr>
              <w:rPr>
                <w:sz w:val="18"/>
                <w:szCs w:val="18"/>
              </w:rPr>
            </w:pPr>
            <w:r>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Default="008A1D99">
            <w:pPr>
              <w:jc w:val="center"/>
              <w:rPr>
                <w:sz w:val="18"/>
                <w:szCs w:val="18"/>
              </w:rPr>
            </w:pPr>
            <w:r>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Default="008A1D99">
            <w:pPr>
              <w:jc w:val="center"/>
              <w:rPr>
                <w:sz w:val="18"/>
                <w:szCs w:val="18"/>
              </w:rPr>
            </w:pPr>
            <w:r>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Default="008A1D99">
            <w:pPr>
              <w:jc w:val="center"/>
              <w:rPr>
                <w:sz w:val="18"/>
                <w:szCs w:val="18"/>
              </w:rPr>
            </w:pPr>
            <w:r>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Default="008A1D99">
            <w:pPr>
              <w:jc w:val="center"/>
              <w:rPr>
                <w:b/>
                <w:bCs/>
                <w:sz w:val="18"/>
                <w:szCs w:val="18"/>
              </w:rPr>
            </w:pPr>
            <w:r>
              <w:rPr>
                <w:b/>
                <w:bCs/>
                <w:sz w:val="18"/>
                <w:szCs w:val="18"/>
              </w:rPr>
              <w:t>-</w:t>
            </w:r>
          </w:p>
        </w:tc>
      </w:tr>
      <w:tr w:rsidR="00D75D37"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Default="008A1D99">
            <w:pPr>
              <w:rPr>
                <w:sz w:val="18"/>
                <w:szCs w:val="18"/>
              </w:rPr>
            </w:pPr>
            <w:r>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Default="008A1D99">
            <w:pPr>
              <w:rPr>
                <w:sz w:val="18"/>
                <w:szCs w:val="18"/>
              </w:rPr>
            </w:pPr>
            <w:r>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Default="008A1D99">
            <w:pPr>
              <w:jc w:val="center"/>
              <w:rPr>
                <w:sz w:val="18"/>
                <w:szCs w:val="18"/>
              </w:rPr>
            </w:pPr>
            <w:r>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Default="008A1D99">
            <w:pPr>
              <w:jc w:val="center"/>
              <w:rPr>
                <w:sz w:val="18"/>
                <w:szCs w:val="18"/>
              </w:rPr>
            </w:pPr>
            <w:r>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Default="008A1D99">
            <w:pPr>
              <w:jc w:val="center"/>
              <w:rPr>
                <w:sz w:val="18"/>
                <w:szCs w:val="18"/>
              </w:rPr>
            </w:pPr>
            <w:r>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Default="008A1D99">
            <w:pPr>
              <w:jc w:val="center"/>
              <w:rPr>
                <w:b/>
                <w:bCs/>
                <w:sz w:val="18"/>
                <w:szCs w:val="18"/>
              </w:rPr>
            </w:pPr>
            <w:r>
              <w:rPr>
                <w:b/>
                <w:bCs/>
                <w:sz w:val="18"/>
                <w:szCs w:val="18"/>
              </w:rPr>
              <w:t>-</w:t>
            </w:r>
          </w:p>
        </w:tc>
      </w:tr>
      <w:tr w:rsidR="00D75D37"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Default="008A1D99">
            <w:pPr>
              <w:rPr>
                <w:sz w:val="18"/>
                <w:szCs w:val="18"/>
              </w:rPr>
            </w:pPr>
            <w:r>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Default="00D75D37">
            <w:pPr>
              <w:jc w:val="center"/>
              <w:rPr>
                <w:sz w:val="18"/>
                <w:szCs w:val="18"/>
              </w:rPr>
            </w:pPr>
          </w:p>
        </w:tc>
      </w:tr>
      <w:tr w:rsidR="00D75D37"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Default="008A1D99">
            <w:pPr>
              <w:rPr>
                <w:sz w:val="18"/>
                <w:szCs w:val="18"/>
              </w:rPr>
            </w:pPr>
            <w:r>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Default="00D75D37">
            <w:pPr>
              <w:rPr>
                <w:sz w:val="18"/>
                <w:szCs w:val="18"/>
              </w:rPr>
            </w:pPr>
            <w:hyperlink r:id="rId14">
              <w:r>
                <w:rPr>
                  <w:sz w:val="18"/>
                  <w:szCs w:val="18"/>
                </w:rPr>
                <w:t>Asmenys, dalyvavę kvalifikacijos įgijimo veiklose</w:t>
              </w:r>
            </w:hyperlink>
            <w:r w:rsidR="008A1D99">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Default="008A1D99">
            <w:pPr>
              <w:jc w:val="center"/>
              <w:rPr>
                <w:sz w:val="18"/>
                <w:szCs w:val="18"/>
              </w:rPr>
            </w:pPr>
            <w:r>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Default="008A1D99">
            <w:pPr>
              <w:jc w:val="center"/>
              <w:rPr>
                <w:sz w:val="18"/>
                <w:szCs w:val="18"/>
              </w:rPr>
            </w:pPr>
            <w:r>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Default="008A1D99">
            <w:pPr>
              <w:jc w:val="center"/>
              <w:rPr>
                <w:sz w:val="18"/>
                <w:szCs w:val="18"/>
              </w:rPr>
            </w:pPr>
            <w:r>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Default="008A1D99">
            <w:pPr>
              <w:jc w:val="center"/>
              <w:rPr>
                <w:b/>
                <w:bCs/>
                <w:sz w:val="18"/>
                <w:szCs w:val="18"/>
              </w:rPr>
            </w:pPr>
            <w:r>
              <w:rPr>
                <w:b/>
                <w:bCs/>
                <w:sz w:val="18"/>
                <w:szCs w:val="18"/>
              </w:rPr>
              <w:t>-</w:t>
            </w:r>
          </w:p>
        </w:tc>
      </w:tr>
      <w:tr w:rsidR="00D75D37"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Default="008A1D99">
            <w:pPr>
              <w:rPr>
                <w:sz w:val="18"/>
                <w:szCs w:val="18"/>
              </w:rPr>
            </w:pPr>
            <w:r>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Default="00D75D37">
            <w:pPr>
              <w:jc w:val="center"/>
              <w:rPr>
                <w:b/>
                <w:bCs/>
                <w:sz w:val="18"/>
                <w:szCs w:val="18"/>
              </w:rPr>
            </w:pPr>
          </w:p>
        </w:tc>
      </w:tr>
      <w:tr w:rsidR="00D75D37"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Default="008A1D99">
            <w:pPr>
              <w:rPr>
                <w:sz w:val="18"/>
                <w:szCs w:val="18"/>
              </w:rPr>
            </w:pPr>
            <w:r>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Default="008A1D99">
            <w:pPr>
              <w:rPr>
                <w:sz w:val="18"/>
                <w:szCs w:val="18"/>
              </w:rPr>
            </w:pPr>
            <w:r>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Default="008A1D99">
            <w:pPr>
              <w:jc w:val="center"/>
              <w:rPr>
                <w:sz w:val="18"/>
                <w:szCs w:val="18"/>
              </w:rPr>
            </w:pPr>
            <w:r>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Default="008A1D99">
            <w:pPr>
              <w:jc w:val="center"/>
              <w:rPr>
                <w:b/>
                <w:bCs/>
                <w:sz w:val="18"/>
                <w:szCs w:val="18"/>
              </w:rPr>
            </w:pPr>
            <w:r>
              <w:rPr>
                <w:b/>
                <w:bCs/>
                <w:sz w:val="18"/>
                <w:szCs w:val="18"/>
              </w:rPr>
              <w:t>-</w:t>
            </w:r>
          </w:p>
        </w:tc>
      </w:tr>
      <w:tr w:rsidR="00D75D37"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Default="008A1D99">
            <w:pPr>
              <w:rPr>
                <w:sz w:val="18"/>
                <w:szCs w:val="18"/>
              </w:rPr>
            </w:pPr>
            <w:r>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Default="008A1D99">
            <w:pPr>
              <w:rPr>
                <w:sz w:val="18"/>
                <w:szCs w:val="18"/>
              </w:rPr>
            </w:pPr>
            <w:r>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Default="008A1D99">
            <w:pPr>
              <w:jc w:val="center"/>
              <w:rPr>
                <w:sz w:val="18"/>
                <w:szCs w:val="18"/>
              </w:rPr>
            </w:pPr>
            <w:r>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Default="008A1D99">
            <w:pPr>
              <w:jc w:val="center"/>
              <w:rPr>
                <w:sz w:val="18"/>
                <w:szCs w:val="18"/>
              </w:rPr>
            </w:pPr>
            <w:r>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Default="008A1D99">
            <w:pPr>
              <w:jc w:val="center"/>
              <w:rPr>
                <w:b/>
                <w:bCs/>
                <w:sz w:val="18"/>
                <w:szCs w:val="18"/>
              </w:rPr>
            </w:pPr>
            <w:r>
              <w:rPr>
                <w:b/>
                <w:bCs/>
                <w:sz w:val="18"/>
                <w:szCs w:val="18"/>
              </w:rPr>
              <w:t>-</w:t>
            </w:r>
          </w:p>
        </w:tc>
      </w:tr>
      <w:tr w:rsidR="00D75D37"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Default="008A1D99">
            <w:pPr>
              <w:rPr>
                <w:b/>
                <w:bCs/>
                <w:sz w:val="18"/>
                <w:szCs w:val="18"/>
              </w:rPr>
            </w:pPr>
            <w:r>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Default="00D75D37">
            <w:pPr>
              <w:rPr>
                <w:b/>
                <w:bCs/>
                <w:sz w:val="18"/>
                <w:szCs w:val="18"/>
              </w:rPr>
            </w:pPr>
          </w:p>
        </w:tc>
      </w:tr>
      <w:tr w:rsidR="00D75D37"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Default="008A1D99">
            <w:pPr>
              <w:rPr>
                <w:sz w:val="18"/>
                <w:szCs w:val="18"/>
              </w:rPr>
            </w:pPr>
            <w:r>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Default="00D75D37">
            <w:pPr>
              <w:rPr>
                <w:b/>
                <w:bCs/>
                <w:sz w:val="18"/>
                <w:szCs w:val="18"/>
              </w:rPr>
            </w:pPr>
          </w:p>
        </w:tc>
      </w:tr>
      <w:tr w:rsidR="00D75D37"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Default="008A1D99">
            <w:pPr>
              <w:rPr>
                <w:sz w:val="18"/>
                <w:szCs w:val="18"/>
              </w:rPr>
            </w:pPr>
            <w:r>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Default="008A1D99">
            <w:pPr>
              <w:rPr>
                <w:sz w:val="18"/>
                <w:szCs w:val="18"/>
              </w:rPr>
            </w:pPr>
            <w:r>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Default="008A1D99">
            <w:pPr>
              <w:jc w:val="center"/>
              <w:rPr>
                <w:b/>
                <w:bCs/>
                <w:sz w:val="18"/>
                <w:szCs w:val="18"/>
              </w:rPr>
            </w:pPr>
            <w:r>
              <w:rPr>
                <w:b/>
                <w:bCs/>
                <w:sz w:val="18"/>
                <w:szCs w:val="18"/>
              </w:rPr>
              <w:t>-</w:t>
            </w:r>
          </w:p>
        </w:tc>
      </w:tr>
      <w:tr w:rsidR="00D75D37"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Default="008A1D99">
            <w:pPr>
              <w:rPr>
                <w:sz w:val="18"/>
                <w:szCs w:val="18"/>
              </w:rPr>
            </w:pPr>
            <w:r>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Default="00D75D37">
            <w:pPr>
              <w:rPr>
                <w:b/>
                <w:bCs/>
                <w:sz w:val="18"/>
                <w:szCs w:val="18"/>
              </w:rPr>
            </w:pPr>
          </w:p>
        </w:tc>
      </w:tr>
      <w:tr w:rsidR="00D75D37"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Default="008A1D99">
            <w:pPr>
              <w:rPr>
                <w:sz w:val="18"/>
                <w:szCs w:val="18"/>
              </w:rPr>
            </w:pPr>
            <w:r>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Default="008A1D99">
            <w:pPr>
              <w:rPr>
                <w:sz w:val="18"/>
                <w:szCs w:val="18"/>
              </w:rPr>
            </w:pPr>
            <w:r>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Default="008A1D99">
            <w:pPr>
              <w:jc w:val="center"/>
              <w:rPr>
                <w:b/>
                <w:bCs/>
                <w:sz w:val="18"/>
                <w:szCs w:val="18"/>
              </w:rPr>
            </w:pPr>
            <w:r>
              <w:rPr>
                <w:b/>
                <w:bCs/>
                <w:sz w:val="18"/>
                <w:szCs w:val="18"/>
              </w:rPr>
              <w:t>-</w:t>
            </w:r>
          </w:p>
        </w:tc>
      </w:tr>
      <w:tr w:rsidR="00D75D37"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Default="008A1D99">
            <w:pPr>
              <w:rPr>
                <w:sz w:val="18"/>
                <w:szCs w:val="18"/>
              </w:rPr>
            </w:pPr>
            <w:r>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Default="00D75D37">
            <w:pPr>
              <w:rPr>
                <w:b/>
                <w:bCs/>
                <w:sz w:val="18"/>
                <w:szCs w:val="18"/>
              </w:rPr>
            </w:pPr>
          </w:p>
        </w:tc>
      </w:tr>
      <w:tr w:rsidR="00D75D37"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Default="008A1D99">
            <w:pPr>
              <w:rPr>
                <w:sz w:val="18"/>
                <w:szCs w:val="18"/>
              </w:rPr>
            </w:pPr>
            <w:r>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Default="008A1D99">
            <w:pPr>
              <w:rPr>
                <w:sz w:val="18"/>
                <w:szCs w:val="18"/>
              </w:rPr>
            </w:pPr>
            <w:r>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Default="008A1D99">
            <w:pPr>
              <w:jc w:val="center"/>
              <w:rPr>
                <w:b/>
                <w:bCs/>
                <w:sz w:val="18"/>
                <w:szCs w:val="18"/>
              </w:rPr>
            </w:pPr>
            <w:r>
              <w:rPr>
                <w:b/>
                <w:bCs/>
                <w:sz w:val="18"/>
                <w:szCs w:val="18"/>
              </w:rPr>
              <w:t>-</w:t>
            </w:r>
          </w:p>
        </w:tc>
      </w:tr>
      <w:tr w:rsidR="00D75D37"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Default="008A1D99">
            <w:pPr>
              <w:rPr>
                <w:b/>
                <w:bCs/>
                <w:sz w:val="18"/>
                <w:szCs w:val="18"/>
              </w:rPr>
            </w:pPr>
            <w:r>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Default="00D75D37">
            <w:pPr>
              <w:rPr>
                <w:b/>
                <w:bCs/>
                <w:sz w:val="18"/>
                <w:szCs w:val="18"/>
              </w:rPr>
            </w:pPr>
          </w:p>
        </w:tc>
      </w:tr>
      <w:tr w:rsidR="00D75D37"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Default="008A1D99">
            <w:pPr>
              <w:jc w:val="both"/>
              <w:rPr>
                <w:sz w:val="18"/>
                <w:szCs w:val="18"/>
              </w:rPr>
            </w:pPr>
            <w:r>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Default="00D75D37">
            <w:pPr>
              <w:rPr>
                <w:b/>
                <w:bCs/>
                <w:sz w:val="18"/>
                <w:szCs w:val="18"/>
              </w:rPr>
            </w:pPr>
          </w:p>
        </w:tc>
      </w:tr>
      <w:tr w:rsidR="00D75D37"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Default="008A1D99">
            <w:pPr>
              <w:rPr>
                <w:sz w:val="18"/>
                <w:szCs w:val="18"/>
              </w:rPr>
            </w:pPr>
            <w:r>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Default="008A1D99">
            <w:pPr>
              <w:jc w:val="both"/>
              <w:rPr>
                <w:sz w:val="18"/>
                <w:szCs w:val="18"/>
              </w:rPr>
            </w:pPr>
            <w:r>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Default="008A1D99">
            <w:pPr>
              <w:jc w:val="center"/>
              <w:rPr>
                <w:sz w:val="18"/>
                <w:szCs w:val="18"/>
              </w:rPr>
            </w:pPr>
            <w:r>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Default="008A1D99">
            <w:pPr>
              <w:jc w:val="center"/>
              <w:rPr>
                <w:b/>
                <w:bCs/>
                <w:sz w:val="18"/>
                <w:szCs w:val="18"/>
              </w:rPr>
            </w:pPr>
            <w:r>
              <w:rPr>
                <w:b/>
                <w:bCs/>
                <w:sz w:val="18"/>
                <w:szCs w:val="18"/>
              </w:rPr>
              <w:t>-</w:t>
            </w:r>
          </w:p>
        </w:tc>
      </w:tr>
      <w:tr w:rsidR="00D75D37"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Default="008A1D99">
            <w:pPr>
              <w:rPr>
                <w:sz w:val="18"/>
                <w:szCs w:val="18"/>
              </w:rPr>
            </w:pPr>
            <w:r>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Default="00D75D37">
            <w:pPr>
              <w:rPr>
                <w:b/>
                <w:bCs/>
                <w:sz w:val="18"/>
                <w:szCs w:val="18"/>
              </w:rPr>
            </w:pPr>
          </w:p>
        </w:tc>
      </w:tr>
      <w:tr w:rsidR="00D75D37"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Default="008A1D99">
            <w:pPr>
              <w:rPr>
                <w:sz w:val="18"/>
                <w:szCs w:val="18"/>
              </w:rPr>
            </w:pPr>
            <w:r>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Default="008A1D99">
            <w:pPr>
              <w:rPr>
                <w:sz w:val="18"/>
                <w:szCs w:val="18"/>
              </w:rPr>
            </w:pPr>
            <w:r>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Default="008A1D99">
            <w:pPr>
              <w:jc w:val="center"/>
              <w:rPr>
                <w:b/>
                <w:bCs/>
                <w:sz w:val="18"/>
                <w:szCs w:val="18"/>
              </w:rPr>
            </w:pPr>
            <w:r>
              <w:rPr>
                <w:b/>
                <w:bCs/>
                <w:sz w:val="18"/>
                <w:szCs w:val="18"/>
              </w:rPr>
              <w:t>-</w:t>
            </w:r>
          </w:p>
        </w:tc>
      </w:tr>
      <w:tr w:rsidR="00D75D37"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Default="008A1D99">
            <w:pPr>
              <w:rPr>
                <w:sz w:val="18"/>
                <w:szCs w:val="18"/>
              </w:rPr>
            </w:pPr>
            <w:r>
              <w:rPr>
                <w:sz w:val="18"/>
                <w:szCs w:val="18"/>
              </w:rPr>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Default="008A1D99">
            <w:pPr>
              <w:rPr>
                <w:sz w:val="18"/>
                <w:szCs w:val="18"/>
              </w:rPr>
            </w:pPr>
            <w:r>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Default="008A1D99">
            <w:pPr>
              <w:jc w:val="center"/>
              <w:rPr>
                <w:b/>
                <w:bCs/>
                <w:sz w:val="18"/>
                <w:szCs w:val="18"/>
              </w:rPr>
            </w:pPr>
            <w:r>
              <w:rPr>
                <w:b/>
                <w:bCs/>
                <w:sz w:val="18"/>
                <w:szCs w:val="18"/>
              </w:rPr>
              <w:t>6</w:t>
            </w:r>
          </w:p>
        </w:tc>
      </w:tr>
      <w:tr w:rsidR="00D75D37"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Default="008A1D99">
            <w:pPr>
              <w:jc w:val="both"/>
              <w:rPr>
                <w:b/>
                <w:bCs/>
                <w:sz w:val="18"/>
                <w:szCs w:val="18"/>
              </w:rPr>
            </w:pPr>
            <w:r>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Default="00D75D37">
            <w:pPr>
              <w:rPr>
                <w:b/>
                <w:bCs/>
                <w:sz w:val="18"/>
                <w:szCs w:val="18"/>
              </w:rPr>
            </w:pPr>
          </w:p>
        </w:tc>
      </w:tr>
      <w:tr w:rsidR="00D75D37"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Default="008A1D99">
            <w:pPr>
              <w:jc w:val="both"/>
              <w:rPr>
                <w:sz w:val="18"/>
                <w:szCs w:val="18"/>
              </w:rPr>
            </w:pPr>
            <w:r>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Default="00D75D37">
            <w:pPr>
              <w:rPr>
                <w:b/>
                <w:bCs/>
                <w:sz w:val="18"/>
                <w:szCs w:val="18"/>
              </w:rPr>
            </w:pPr>
          </w:p>
        </w:tc>
      </w:tr>
      <w:tr w:rsidR="00D75D37"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Default="008A1D99">
            <w:pPr>
              <w:rPr>
                <w:sz w:val="18"/>
                <w:szCs w:val="18"/>
              </w:rPr>
            </w:pPr>
            <w:r>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Default="008A1D99">
            <w:pPr>
              <w:jc w:val="both"/>
              <w:rPr>
                <w:sz w:val="18"/>
                <w:szCs w:val="18"/>
              </w:rPr>
            </w:pPr>
            <w:r>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Default="008A1D99">
            <w:pPr>
              <w:jc w:val="center"/>
              <w:rPr>
                <w:sz w:val="18"/>
                <w:szCs w:val="18"/>
              </w:rPr>
            </w:pPr>
            <w:r>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Default="008A1D99">
            <w:pPr>
              <w:jc w:val="center"/>
              <w:rPr>
                <w:sz w:val="18"/>
                <w:szCs w:val="18"/>
              </w:rPr>
            </w:pPr>
            <w:r>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Default="008A1D99">
            <w:pPr>
              <w:jc w:val="center"/>
              <w:rPr>
                <w:sz w:val="18"/>
                <w:szCs w:val="18"/>
              </w:rPr>
            </w:pPr>
            <w:r>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Default="008A1D99">
            <w:pPr>
              <w:jc w:val="center"/>
              <w:rPr>
                <w:sz w:val="18"/>
                <w:szCs w:val="18"/>
              </w:rPr>
            </w:pPr>
            <w:r>
              <w:rPr>
                <w:sz w:val="18"/>
                <w:szCs w:val="18"/>
              </w:rPr>
              <w:t>-</w:t>
            </w:r>
          </w:p>
        </w:tc>
      </w:tr>
      <w:tr w:rsidR="00D75D37"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Default="008A1D99">
            <w:pPr>
              <w:rPr>
                <w:sz w:val="18"/>
                <w:szCs w:val="18"/>
              </w:rPr>
            </w:pPr>
            <w:r>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Default="008A1D99">
            <w:pPr>
              <w:jc w:val="both"/>
              <w:rPr>
                <w:sz w:val="18"/>
                <w:szCs w:val="18"/>
              </w:rPr>
            </w:pPr>
            <w:r>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Default="008A1D99">
            <w:pPr>
              <w:jc w:val="center"/>
              <w:rPr>
                <w:sz w:val="18"/>
                <w:szCs w:val="18"/>
              </w:rPr>
            </w:pPr>
            <w:r>
              <w:rPr>
                <w:sz w:val="18"/>
                <w:szCs w:val="18"/>
              </w:rPr>
              <w:t>-</w:t>
            </w:r>
          </w:p>
        </w:tc>
      </w:tr>
      <w:tr w:rsidR="00D75D37"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Default="008A1D99">
            <w:pPr>
              <w:jc w:val="both"/>
              <w:rPr>
                <w:b/>
                <w:bCs/>
                <w:sz w:val="18"/>
                <w:szCs w:val="18"/>
              </w:rPr>
            </w:pPr>
            <w:r>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Default="00D75D37">
            <w:pPr>
              <w:rPr>
                <w:b/>
                <w:bCs/>
                <w:sz w:val="18"/>
                <w:szCs w:val="18"/>
              </w:rPr>
            </w:pPr>
          </w:p>
        </w:tc>
      </w:tr>
      <w:tr w:rsidR="00D75D37"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Default="008A1D99">
            <w:pPr>
              <w:rPr>
                <w:sz w:val="18"/>
                <w:szCs w:val="18"/>
              </w:rPr>
            </w:pPr>
            <w:r>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Default="00D75D37">
            <w:pPr>
              <w:rPr>
                <w:b/>
                <w:bCs/>
                <w:sz w:val="18"/>
                <w:szCs w:val="18"/>
              </w:rPr>
            </w:pPr>
          </w:p>
        </w:tc>
      </w:tr>
      <w:tr w:rsidR="00D75D37"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Default="008A1D99">
            <w:pPr>
              <w:rPr>
                <w:sz w:val="18"/>
                <w:szCs w:val="18"/>
              </w:rPr>
            </w:pPr>
            <w:r>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Default="008A1D99">
            <w:pPr>
              <w:rPr>
                <w:sz w:val="18"/>
                <w:szCs w:val="18"/>
              </w:rPr>
            </w:pPr>
            <w:r>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Default="008A1D99">
            <w:pPr>
              <w:jc w:val="center"/>
              <w:rPr>
                <w:sz w:val="18"/>
                <w:szCs w:val="18"/>
              </w:rPr>
            </w:pPr>
            <w:r>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Default="008A1D99">
            <w:pPr>
              <w:jc w:val="center"/>
              <w:rPr>
                <w:sz w:val="18"/>
                <w:szCs w:val="18"/>
              </w:rPr>
            </w:pPr>
            <w:r>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Default="008A1D99">
            <w:pPr>
              <w:jc w:val="center"/>
              <w:rPr>
                <w:sz w:val="18"/>
                <w:szCs w:val="18"/>
              </w:rPr>
            </w:pPr>
            <w:r>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Default="008A1D99">
            <w:pPr>
              <w:jc w:val="center"/>
              <w:rPr>
                <w:b/>
                <w:bCs/>
                <w:sz w:val="18"/>
                <w:szCs w:val="18"/>
              </w:rPr>
            </w:pPr>
            <w:r>
              <w:rPr>
                <w:b/>
                <w:bCs/>
                <w:sz w:val="18"/>
                <w:szCs w:val="18"/>
              </w:rPr>
              <w:t>-</w:t>
            </w:r>
          </w:p>
        </w:tc>
      </w:tr>
      <w:tr w:rsidR="00D75D37"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Default="008A1D99">
            <w:pPr>
              <w:rPr>
                <w:sz w:val="18"/>
                <w:szCs w:val="18"/>
              </w:rPr>
            </w:pPr>
            <w:r>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Default="008A1D99">
            <w:pPr>
              <w:rPr>
                <w:sz w:val="18"/>
                <w:szCs w:val="18"/>
              </w:rPr>
            </w:pPr>
            <w:r>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Default="008A1D99">
            <w:pPr>
              <w:jc w:val="center"/>
              <w:rPr>
                <w:sz w:val="18"/>
                <w:szCs w:val="18"/>
              </w:rPr>
            </w:pPr>
            <w:r>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Default="008A1D99">
            <w:pPr>
              <w:jc w:val="center"/>
              <w:rPr>
                <w:sz w:val="18"/>
                <w:szCs w:val="18"/>
              </w:rPr>
            </w:pPr>
            <w:r>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Default="008A1D99">
            <w:pPr>
              <w:jc w:val="center"/>
              <w:rPr>
                <w:sz w:val="18"/>
                <w:szCs w:val="18"/>
              </w:rPr>
            </w:pPr>
            <w:r>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Default="008A1D99">
            <w:pPr>
              <w:jc w:val="center"/>
              <w:rPr>
                <w:b/>
                <w:bCs/>
                <w:sz w:val="18"/>
                <w:szCs w:val="18"/>
              </w:rPr>
            </w:pPr>
            <w:r>
              <w:rPr>
                <w:b/>
                <w:bCs/>
                <w:sz w:val="18"/>
                <w:szCs w:val="18"/>
              </w:rPr>
              <w:t>-</w:t>
            </w:r>
          </w:p>
        </w:tc>
      </w:tr>
      <w:tr w:rsidR="00D75D37"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Default="008A1D99">
            <w:pPr>
              <w:rPr>
                <w:sz w:val="18"/>
                <w:szCs w:val="18"/>
              </w:rPr>
            </w:pPr>
            <w:r>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Default="008A1D99">
            <w:pPr>
              <w:rPr>
                <w:sz w:val="18"/>
                <w:szCs w:val="18"/>
              </w:rPr>
            </w:pPr>
            <w:r>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Default="008A1D99">
            <w:pPr>
              <w:jc w:val="center"/>
              <w:rPr>
                <w:sz w:val="18"/>
                <w:szCs w:val="18"/>
              </w:rPr>
            </w:pPr>
            <w:r>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Default="008A1D99">
            <w:pPr>
              <w:jc w:val="center"/>
              <w:rPr>
                <w:sz w:val="18"/>
                <w:szCs w:val="18"/>
              </w:rPr>
            </w:pPr>
            <w:r>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Default="008A1D99">
            <w:pPr>
              <w:jc w:val="center"/>
              <w:rPr>
                <w:sz w:val="18"/>
                <w:szCs w:val="18"/>
              </w:rPr>
            </w:pPr>
            <w:r>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Default="008A1D99">
            <w:pPr>
              <w:jc w:val="center"/>
              <w:rPr>
                <w:b/>
                <w:bCs/>
                <w:sz w:val="18"/>
                <w:szCs w:val="18"/>
              </w:rPr>
            </w:pPr>
            <w:r>
              <w:rPr>
                <w:b/>
                <w:bCs/>
                <w:sz w:val="18"/>
                <w:szCs w:val="18"/>
              </w:rPr>
              <w:t>-</w:t>
            </w:r>
          </w:p>
        </w:tc>
      </w:tr>
      <w:tr w:rsidR="00D75D37"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Default="008A1D99">
            <w:pPr>
              <w:rPr>
                <w:sz w:val="18"/>
                <w:szCs w:val="18"/>
              </w:rPr>
            </w:pPr>
            <w:r>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Default="00D75D37">
            <w:pPr>
              <w:rPr>
                <w:b/>
                <w:bCs/>
                <w:sz w:val="18"/>
                <w:szCs w:val="18"/>
              </w:rPr>
            </w:pPr>
          </w:p>
        </w:tc>
      </w:tr>
      <w:tr w:rsidR="00D75D37"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Default="008A1D99">
            <w:pPr>
              <w:rPr>
                <w:sz w:val="18"/>
                <w:szCs w:val="18"/>
              </w:rPr>
            </w:pPr>
            <w:r>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Default="008A1D99">
            <w:pPr>
              <w:rPr>
                <w:sz w:val="18"/>
                <w:szCs w:val="18"/>
              </w:rPr>
            </w:pPr>
            <w:r>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Default="008A1D99">
            <w:pPr>
              <w:jc w:val="center"/>
              <w:rPr>
                <w:sz w:val="18"/>
                <w:szCs w:val="18"/>
              </w:rPr>
            </w:pPr>
            <w:r>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Default="008A1D99">
            <w:pPr>
              <w:jc w:val="center"/>
              <w:rPr>
                <w:sz w:val="18"/>
                <w:szCs w:val="18"/>
              </w:rPr>
            </w:pPr>
            <w:r>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Default="008A1D99">
            <w:pPr>
              <w:jc w:val="center"/>
              <w:rPr>
                <w:b/>
                <w:bCs/>
                <w:sz w:val="18"/>
                <w:szCs w:val="18"/>
              </w:rPr>
            </w:pPr>
            <w:r>
              <w:rPr>
                <w:b/>
                <w:bCs/>
                <w:sz w:val="18"/>
                <w:szCs w:val="18"/>
              </w:rPr>
              <w:t>18</w:t>
            </w:r>
          </w:p>
        </w:tc>
      </w:tr>
      <w:tr w:rsidR="00D75D37"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Default="008A1D99">
            <w:pPr>
              <w:jc w:val="both"/>
              <w:rPr>
                <w:b/>
                <w:bCs/>
                <w:sz w:val="18"/>
                <w:szCs w:val="18"/>
              </w:rPr>
            </w:pPr>
            <w:r>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Default="00D75D37">
            <w:pPr>
              <w:rPr>
                <w:b/>
                <w:bCs/>
                <w:sz w:val="18"/>
                <w:szCs w:val="18"/>
              </w:rPr>
            </w:pPr>
          </w:p>
        </w:tc>
      </w:tr>
      <w:tr w:rsidR="00D75D37"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Default="008A1D99">
            <w:pPr>
              <w:jc w:val="both"/>
              <w:rPr>
                <w:sz w:val="18"/>
                <w:szCs w:val="18"/>
              </w:rPr>
            </w:pPr>
            <w:r>
              <w:rPr>
                <w:sz w:val="18"/>
                <w:szCs w:val="18"/>
              </w:rPr>
              <w:t>4-</w:t>
            </w:r>
            <w:r>
              <w:rPr>
                <w:color w:val="000000"/>
                <w:sz w:val="18"/>
                <w:szCs w:val="18"/>
              </w:rPr>
              <w:t xml:space="preserve">2-1-2-1 </w:t>
            </w:r>
            <w:r>
              <w:rPr>
                <w:sz w:val="18"/>
                <w:szCs w:val="18"/>
              </w:rPr>
              <w:t xml:space="preserve">Priemonė: </w:t>
            </w:r>
            <w:r>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Default="00D75D37">
            <w:pPr>
              <w:rPr>
                <w:b/>
                <w:bCs/>
                <w:sz w:val="18"/>
                <w:szCs w:val="18"/>
              </w:rPr>
            </w:pPr>
          </w:p>
        </w:tc>
      </w:tr>
      <w:tr w:rsidR="00D75D37"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Default="008A1D99">
            <w:pPr>
              <w:rPr>
                <w:sz w:val="18"/>
                <w:szCs w:val="18"/>
              </w:rPr>
            </w:pPr>
            <w:r>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Default="008A1D99">
            <w:pPr>
              <w:jc w:val="both"/>
              <w:rPr>
                <w:sz w:val="18"/>
                <w:szCs w:val="18"/>
              </w:rPr>
            </w:pPr>
            <w:r>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Default="008A1D99">
            <w:pPr>
              <w:jc w:val="center"/>
              <w:rPr>
                <w:sz w:val="18"/>
                <w:szCs w:val="18"/>
              </w:rPr>
            </w:pPr>
            <w:r>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Default="008A1D99">
            <w:pPr>
              <w:jc w:val="center"/>
              <w:rPr>
                <w:sz w:val="18"/>
                <w:szCs w:val="18"/>
              </w:rPr>
            </w:pPr>
            <w:r>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Default="008A1D99">
            <w:pPr>
              <w:jc w:val="center"/>
              <w:rPr>
                <w:sz w:val="18"/>
                <w:szCs w:val="18"/>
              </w:rPr>
            </w:pPr>
            <w:r>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Default="008A1D99">
            <w:pPr>
              <w:jc w:val="center"/>
              <w:rPr>
                <w:sz w:val="18"/>
                <w:szCs w:val="18"/>
              </w:rPr>
            </w:pPr>
            <w:r>
              <w:rPr>
                <w:sz w:val="18"/>
                <w:szCs w:val="18"/>
              </w:rPr>
              <w:t>-</w:t>
            </w:r>
          </w:p>
        </w:tc>
      </w:tr>
      <w:tr w:rsidR="00D75D37"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Default="008A1D99">
            <w:pPr>
              <w:jc w:val="both"/>
              <w:rPr>
                <w:sz w:val="18"/>
                <w:szCs w:val="18"/>
              </w:rPr>
            </w:pPr>
            <w:r>
              <w:rPr>
                <w:sz w:val="18"/>
                <w:szCs w:val="18"/>
              </w:rPr>
              <w:t>4-</w:t>
            </w:r>
            <w:r>
              <w:rPr>
                <w:color w:val="000000"/>
                <w:sz w:val="18"/>
                <w:szCs w:val="18"/>
              </w:rPr>
              <w:t xml:space="preserve">2-1-2-5 </w:t>
            </w:r>
            <w:r>
              <w:rPr>
                <w:sz w:val="18"/>
                <w:szCs w:val="18"/>
              </w:rPr>
              <w:t>Priemonė:</w:t>
            </w:r>
            <w:r>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Default="00D75D37">
            <w:pPr>
              <w:jc w:val="center"/>
              <w:rPr>
                <w:sz w:val="18"/>
                <w:szCs w:val="18"/>
              </w:rPr>
            </w:pPr>
          </w:p>
        </w:tc>
      </w:tr>
      <w:tr w:rsidR="00D75D37"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Default="008A1D99">
            <w:pPr>
              <w:rPr>
                <w:sz w:val="18"/>
                <w:szCs w:val="18"/>
              </w:rPr>
            </w:pPr>
            <w:r>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Default="008A1D99">
            <w:pPr>
              <w:jc w:val="both"/>
              <w:rPr>
                <w:sz w:val="18"/>
                <w:szCs w:val="18"/>
              </w:rPr>
            </w:pPr>
            <w:r>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Default="008A1D99">
            <w:pPr>
              <w:jc w:val="center"/>
              <w:rPr>
                <w:sz w:val="18"/>
                <w:szCs w:val="18"/>
              </w:rPr>
            </w:pPr>
            <w:r>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Default="008A1D99">
            <w:pPr>
              <w:jc w:val="center"/>
              <w:rPr>
                <w:sz w:val="18"/>
                <w:szCs w:val="18"/>
              </w:rPr>
            </w:pPr>
            <w:r>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Default="008A1D99">
            <w:pPr>
              <w:jc w:val="center"/>
              <w:rPr>
                <w:sz w:val="18"/>
                <w:szCs w:val="18"/>
              </w:rPr>
            </w:pPr>
            <w:r>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Default="008A1D99">
            <w:pPr>
              <w:jc w:val="center"/>
              <w:rPr>
                <w:sz w:val="18"/>
                <w:szCs w:val="18"/>
              </w:rPr>
            </w:pPr>
            <w:r>
              <w:rPr>
                <w:sz w:val="18"/>
                <w:szCs w:val="18"/>
              </w:rPr>
              <w:t>-</w:t>
            </w:r>
          </w:p>
        </w:tc>
      </w:tr>
      <w:tr w:rsidR="00D75D37"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Default="008A1D99">
            <w:pPr>
              <w:jc w:val="both"/>
              <w:rPr>
                <w:b/>
                <w:bCs/>
                <w:sz w:val="18"/>
                <w:szCs w:val="18"/>
              </w:rPr>
            </w:pPr>
            <w:r>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Default="00D75D37">
            <w:pPr>
              <w:rPr>
                <w:b/>
                <w:bCs/>
                <w:sz w:val="18"/>
                <w:szCs w:val="18"/>
              </w:rPr>
            </w:pPr>
          </w:p>
        </w:tc>
      </w:tr>
      <w:tr w:rsidR="00D75D37"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Default="008A1D99">
            <w:pPr>
              <w:rPr>
                <w:sz w:val="18"/>
                <w:szCs w:val="18"/>
              </w:rPr>
            </w:pPr>
            <w:r>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Default="00D75D37">
            <w:pPr>
              <w:rPr>
                <w:b/>
                <w:bCs/>
                <w:sz w:val="18"/>
                <w:szCs w:val="18"/>
              </w:rPr>
            </w:pPr>
          </w:p>
        </w:tc>
      </w:tr>
      <w:tr w:rsidR="00D75D37"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Default="008A1D99">
            <w:pPr>
              <w:rPr>
                <w:sz w:val="18"/>
                <w:szCs w:val="18"/>
              </w:rPr>
            </w:pPr>
            <w:r>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Default="008A1D99">
            <w:pPr>
              <w:rPr>
                <w:sz w:val="18"/>
                <w:szCs w:val="18"/>
              </w:rPr>
            </w:pPr>
            <w:r>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Default="008A1D99">
            <w:pPr>
              <w:jc w:val="center"/>
              <w:rPr>
                <w:sz w:val="18"/>
                <w:szCs w:val="18"/>
              </w:rPr>
            </w:pPr>
            <w:r>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Default="008A1D99">
            <w:pPr>
              <w:jc w:val="center"/>
              <w:rPr>
                <w:sz w:val="18"/>
                <w:szCs w:val="18"/>
              </w:rPr>
            </w:pPr>
            <w:r>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Default="008A1D99">
            <w:pPr>
              <w:jc w:val="center"/>
              <w:rPr>
                <w:sz w:val="18"/>
                <w:szCs w:val="18"/>
              </w:rPr>
            </w:pPr>
            <w:r>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Default="008A1D99">
            <w:pPr>
              <w:jc w:val="center"/>
              <w:rPr>
                <w:b/>
                <w:bCs/>
                <w:sz w:val="18"/>
                <w:szCs w:val="18"/>
              </w:rPr>
            </w:pPr>
            <w:r>
              <w:rPr>
                <w:b/>
                <w:bCs/>
                <w:sz w:val="18"/>
                <w:szCs w:val="18"/>
              </w:rPr>
              <w:t>-</w:t>
            </w:r>
          </w:p>
        </w:tc>
      </w:tr>
      <w:tr w:rsidR="00D75D37"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Default="008A1D99">
            <w:pPr>
              <w:rPr>
                <w:sz w:val="18"/>
                <w:szCs w:val="18"/>
              </w:rPr>
            </w:pPr>
            <w:r>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Default="00D75D37">
            <w:pPr>
              <w:rPr>
                <w:b/>
                <w:bCs/>
                <w:sz w:val="18"/>
                <w:szCs w:val="18"/>
              </w:rPr>
            </w:pPr>
          </w:p>
        </w:tc>
      </w:tr>
      <w:tr w:rsidR="00D75D37"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Default="008A1D99">
            <w:pPr>
              <w:rPr>
                <w:sz w:val="18"/>
                <w:szCs w:val="18"/>
              </w:rPr>
            </w:pPr>
            <w:r>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Default="008A1D99">
            <w:pPr>
              <w:rPr>
                <w:sz w:val="18"/>
                <w:szCs w:val="18"/>
              </w:rPr>
            </w:pPr>
            <w:r>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Default="008A1D99">
            <w:pPr>
              <w:jc w:val="center"/>
              <w:rPr>
                <w:b/>
                <w:bCs/>
                <w:sz w:val="18"/>
                <w:szCs w:val="18"/>
              </w:rPr>
            </w:pPr>
            <w:r>
              <w:rPr>
                <w:b/>
                <w:bCs/>
                <w:sz w:val="18"/>
                <w:szCs w:val="18"/>
              </w:rPr>
              <w:t>-</w:t>
            </w:r>
          </w:p>
        </w:tc>
      </w:tr>
      <w:tr w:rsidR="00D75D37"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Default="008A1D99">
            <w:pPr>
              <w:rPr>
                <w:sz w:val="18"/>
                <w:szCs w:val="18"/>
              </w:rPr>
            </w:pPr>
            <w:r>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Default="008A1D99">
            <w:pPr>
              <w:rPr>
                <w:sz w:val="18"/>
                <w:szCs w:val="18"/>
              </w:rPr>
            </w:pPr>
            <w:r>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Default="008A1D99">
            <w:pPr>
              <w:jc w:val="center"/>
              <w:rPr>
                <w:b/>
                <w:bCs/>
                <w:sz w:val="18"/>
                <w:szCs w:val="18"/>
              </w:rPr>
            </w:pPr>
            <w:r>
              <w:rPr>
                <w:b/>
                <w:bCs/>
                <w:sz w:val="18"/>
                <w:szCs w:val="18"/>
              </w:rPr>
              <w:t>-</w:t>
            </w:r>
          </w:p>
        </w:tc>
      </w:tr>
      <w:tr w:rsidR="00D75D37"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Default="008A1D99">
            <w:pPr>
              <w:rPr>
                <w:b/>
                <w:bCs/>
                <w:sz w:val="18"/>
                <w:szCs w:val="18"/>
              </w:rPr>
            </w:pPr>
            <w:r>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Default="00D75D37">
            <w:pPr>
              <w:rPr>
                <w:b/>
                <w:bCs/>
                <w:sz w:val="18"/>
                <w:szCs w:val="18"/>
              </w:rPr>
            </w:pPr>
          </w:p>
        </w:tc>
      </w:tr>
      <w:tr w:rsidR="00D75D37"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Default="008A1D99">
            <w:pPr>
              <w:rPr>
                <w:sz w:val="18"/>
                <w:szCs w:val="18"/>
              </w:rPr>
            </w:pPr>
            <w:r>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Default="00D75D37">
            <w:pPr>
              <w:rPr>
                <w:b/>
                <w:bCs/>
                <w:sz w:val="18"/>
                <w:szCs w:val="18"/>
              </w:rPr>
            </w:pPr>
          </w:p>
        </w:tc>
      </w:tr>
      <w:tr w:rsidR="00D75D37"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Default="008A1D99">
            <w:pPr>
              <w:rPr>
                <w:sz w:val="18"/>
                <w:szCs w:val="18"/>
              </w:rPr>
            </w:pPr>
            <w:r>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Default="008A1D99">
            <w:pPr>
              <w:rPr>
                <w:sz w:val="18"/>
                <w:szCs w:val="18"/>
              </w:rPr>
            </w:pPr>
            <w:r>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Default="008A1D99">
            <w:pPr>
              <w:jc w:val="center"/>
              <w:rPr>
                <w:b/>
                <w:bCs/>
                <w:sz w:val="18"/>
                <w:szCs w:val="18"/>
              </w:rPr>
            </w:pPr>
            <w:r>
              <w:rPr>
                <w:b/>
                <w:bCs/>
                <w:sz w:val="18"/>
                <w:szCs w:val="18"/>
              </w:rPr>
              <w:t>-</w:t>
            </w:r>
          </w:p>
        </w:tc>
      </w:tr>
      <w:tr w:rsidR="00D75D37"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Default="008A1D99">
            <w:pPr>
              <w:rPr>
                <w:sz w:val="18"/>
                <w:szCs w:val="18"/>
              </w:rPr>
            </w:pPr>
            <w:r>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Default="00D75D37">
            <w:pPr>
              <w:rPr>
                <w:b/>
                <w:bCs/>
                <w:sz w:val="18"/>
                <w:szCs w:val="18"/>
              </w:rPr>
            </w:pPr>
          </w:p>
        </w:tc>
      </w:tr>
      <w:tr w:rsidR="00D75D37"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Default="008A1D99">
            <w:pPr>
              <w:rPr>
                <w:sz w:val="18"/>
                <w:szCs w:val="18"/>
              </w:rPr>
            </w:pPr>
            <w:r>
              <w:rPr>
                <w:sz w:val="18"/>
                <w:szCs w:val="18"/>
              </w:rPr>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Default="008A1D99">
            <w:pPr>
              <w:rPr>
                <w:sz w:val="18"/>
                <w:szCs w:val="18"/>
              </w:rPr>
            </w:pPr>
            <w:r>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Default="008A1D99">
            <w:pPr>
              <w:jc w:val="center"/>
              <w:rPr>
                <w:sz w:val="18"/>
                <w:szCs w:val="18"/>
              </w:rPr>
            </w:pPr>
            <w:r>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Default="008A1D99">
            <w:pPr>
              <w:jc w:val="center"/>
              <w:rPr>
                <w:b/>
                <w:bCs/>
                <w:sz w:val="18"/>
                <w:szCs w:val="18"/>
              </w:rPr>
            </w:pPr>
            <w:r>
              <w:rPr>
                <w:b/>
                <w:bCs/>
                <w:sz w:val="18"/>
                <w:szCs w:val="18"/>
              </w:rPr>
              <w:t>-</w:t>
            </w:r>
          </w:p>
        </w:tc>
      </w:tr>
      <w:tr w:rsidR="00D75D37"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Default="008A1D99">
            <w:pPr>
              <w:rPr>
                <w:sz w:val="18"/>
                <w:szCs w:val="18"/>
              </w:rPr>
            </w:pPr>
            <w:r>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Default="00D75D37">
            <w:pPr>
              <w:jc w:val="center"/>
              <w:rPr>
                <w:b/>
                <w:bCs/>
                <w:sz w:val="18"/>
                <w:szCs w:val="18"/>
              </w:rPr>
            </w:pPr>
          </w:p>
        </w:tc>
      </w:tr>
      <w:tr w:rsidR="00D75D37"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Default="008A1D99">
            <w:pPr>
              <w:rPr>
                <w:sz w:val="18"/>
                <w:szCs w:val="18"/>
              </w:rPr>
            </w:pPr>
            <w:r>
              <w:rPr>
                <w:sz w:val="18"/>
                <w:szCs w:val="18"/>
              </w:rPr>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Default="008A1D99">
            <w:pPr>
              <w:rPr>
                <w:sz w:val="18"/>
                <w:szCs w:val="18"/>
              </w:rPr>
            </w:pPr>
            <w:r>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Default="008A1D99">
            <w:pPr>
              <w:jc w:val="center"/>
              <w:rPr>
                <w:b/>
                <w:bCs/>
                <w:sz w:val="18"/>
                <w:szCs w:val="18"/>
              </w:rPr>
            </w:pPr>
            <w:r>
              <w:rPr>
                <w:b/>
                <w:bCs/>
                <w:sz w:val="18"/>
                <w:szCs w:val="18"/>
              </w:rPr>
              <w:t>-</w:t>
            </w:r>
          </w:p>
        </w:tc>
      </w:tr>
      <w:tr w:rsidR="00D75D37"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Default="008A1D99">
            <w:pPr>
              <w:rPr>
                <w:b/>
                <w:bCs/>
                <w:sz w:val="18"/>
                <w:szCs w:val="18"/>
              </w:rPr>
            </w:pPr>
            <w:r>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Default="00D75D37">
            <w:pPr>
              <w:rPr>
                <w:b/>
                <w:bCs/>
                <w:sz w:val="18"/>
                <w:szCs w:val="18"/>
              </w:rPr>
            </w:pPr>
          </w:p>
        </w:tc>
      </w:tr>
      <w:tr w:rsidR="00D75D37"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Default="008A1D99">
            <w:pPr>
              <w:rPr>
                <w:sz w:val="18"/>
                <w:szCs w:val="18"/>
              </w:rPr>
            </w:pPr>
            <w:r>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Default="00D75D37">
            <w:pPr>
              <w:rPr>
                <w:b/>
                <w:bCs/>
                <w:sz w:val="18"/>
                <w:szCs w:val="18"/>
              </w:rPr>
            </w:pPr>
          </w:p>
        </w:tc>
      </w:tr>
      <w:tr w:rsidR="00D75D37"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Default="008A1D99">
            <w:pPr>
              <w:rPr>
                <w:sz w:val="18"/>
                <w:szCs w:val="18"/>
              </w:rPr>
            </w:pPr>
            <w:r>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Default="008A1D99">
            <w:pPr>
              <w:rPr>
                <w:sz w:val="18"/>
                <w:szCs w:val="18"/>
              </w:rPr>
            </w:pPr>
            <w:r>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Default="008A1D99">
            <w:pPr>
              <w:jc w:val="center"/>
              <w:rPr>
                <w:sz w:val="18"/>
                <w:szCs w:val="18"/>
              </w:rPr>
            </w:pPr>
            <w:r>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Default="008A1D99">
            <w:pPr>
              <w:jc w:val="center"/>
              <w:rPr>
                <w:sz w:val="18"/>
                <w:szCs w:val="18"/>
              </w:rPr>
            </w:pPr>
            <w:r>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Default="008A1D99">
            <w:pPr>
              <w:jc w:val="center"/>
              <w:rPr>
                <w:b/>
                <w:bCs/>
                <w:sz w:val="18"/>
                <w:szCs w:val="18"/>
              </w:rPr>
            </w:pPr>
            <w:r>
              <w:rPr>
                <w:b/>
                <w:bCs/>
                <w:sz w:val="18"/>
                <w:szCs w:val="18"/>
              </w:rPr>
              <w:t>-</w:t>
            </w:r>
          </w:p>
        </w:tc>
      </w:tr>
      <w:tr w:rsidR="00D75D37"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Default="008A1D99">
            <w:pPr>
              <w:jc w:val="both"/>
              <w:rPr>
                <w:b/>
                <w:bCs/>
                <w:sz w:val="18"/>
                <w:szCs w:val="18"/>
              </w:rPr>
            </w:pPr>
            <w:r>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Default="00D75D37">
            <w:pPr>
              <w:rPr>
                <w:b/>
                <w:bCs/>
                <w:sz w:val="18"/>
                <w:szCs w:val="18"/>
              </w:rPr>
            </w:pPr>
          </w:p>
        </w:tc>
      </w:tr>
      <w:tr w:rsidR="00D75D37"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Default="008A1D99">
            <w:pPr>
              <w:rPr>
                <w:sz w:val="18"/>
                <w:szCs w:val="18"/>
              </w:rPr>
            </w:pPr>
            <w:r>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Default="00D75D37">
            <w:pPr>
              <w:rPr>
                <w:b/>
                <w:bCs/>
                <w:sz w:val="18"/>
                <w:szCs w:val="18"/>
              </w:rPr>
            </w:pPr>
          </w:p>
        </w:tc>
      </w:tr>
      <w:tr w:rsidR="00D75D37"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Default="008A1D99">
            <w:pPr>
              <w:rPr>
                <w:sz w:val="18"/>
                <w:szCs w:val="18"/>
              </w:rPr>
            </w:pPr>
            <w:r>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Default="008A1D99">
            <w:pPr>
              <w:rPr>
                <w:sz w:val="18"/>
                <w:szCs w:val="18"/>
              </w:rPr>
            </w:pPr>
            <w:r>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Default="008A1D99">
            <w:pPr>
              <w:jc w:val="center"/>
              <w:rPr>
                <w:b/>
                <w:bCs/>
                <w:sz w:val="18"/>
                <w:szCs w:val="18"/>
              </w:rPr>
            </w:pPr>
            <w:r>
              <w:rPr>
                <w:b/>
                <w:bCs/>
                <w:sz w:val="18"/>
                <w:szCs w:val="18"/>
              </w:rPr>
              <w:t>14</w:t>
            </w:r>
          </w:p>
        </w:tc>
      </w:tr>
      <w:tr w:rsidR="00D75D37"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Default="008A1D99">
            <w:pPr>
              <w:rPr>
                <w:b/>
                <w:bCs/>
                <w:sz w:val="18"/>
                <w:szCs w:val="18"/>
              </w:rPr>
            </w:pPr>
            <w:r>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Default="00D75D37">
            <w:pPr>
              <w:rPr>
                <w:b/>
                <w:bCs/>
                <w:sz w:val="18"/>
                <w:szCs w:val="18"/>
              </w:rPr>
            </w:pPr>
          </w:p>
        </w:tc>
      </w:tr>
      <w:tr w:rsidR="00D75D37"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Default="008A1D99">
            <w:pPr>
              <w:rPr>
                <w:sz w:val="18"/>
                <w:szCs w:val="18"/>
              </w:rPr>
            </w:pPr>
            <w:r>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Default="00D75D37">
            <w:pPr>
              <w:rPr>
                <w:b/>
                <w:bCs/>
                <w:sz w:val="18"/>
                <w:szCs w:val="18"/>
              </w:rPr>
            </w:pPr>
          </w:p>
        </w:tc>
      </w:tr>
      <w:tr w:rsidR="00D75D37"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Default="008A1D99">
            <w:pPr>
              <w:rPr>
                <w:sz w:val="18"/>
                <w:szCs w:val="18"/>
              </w:rPr>
            </w:pPr>
            <w:r>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Default="008A1D99">
            <w:pPr>
              <w:rPr>
                <w:sz w:val="18"/>
                <w:szCs w:val="18"/>
              </w:rPr>
            </w:pPr>
            <w:r>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Default="008A1D99">
            <w:pPr>
              <w:jc w:val="center"/>
              <w:rPr>
                <w:b/>
                <w:bCs/>
                <w:sz w:val="18"/>
                <w:szCs w:val="18"/>
              </w:rPr>
            </w:pPr>
            <w:r>
              <w:rPr>
                <w:b/>
                <w:bCs/>
                <w:sz w:val="18"/>
                <w:szCs w:val="18"/>
              </w:rPr>
              <w:t>6</w:t>
            </w:r>
          </w:p>
        </w:tc>
      </w:tr>
      <w:tr w:rsidR="00D75D37"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Default="008A1D99">
            <w:pPr>
              <w:rPr>
                <w:sz w:val="18"/>
                <w:szCs w:val="18"/>
              </w:rPr>
            </w:pPr>
            <w:r>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Default="008A1D99">
            <w:pPr>
              <w:rPr>
                <w:sz w:val="18"/>
                <w:szCs w:val="18"/>
              </w:rPr>
            </w:pPr>
            <w:r>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Default="008A1D99">
            <w:pPr>
              <w:jc w:val="center"/>
              <w:rPr>
                <w:sz w:val="18"/>
                <w:szCs w:val="18"/>
              </w:rPr>
            </w:pPr>
            <w:r>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Default="008A1D99">
            <w:pPr>
              <w:jc w:val="center"/>
              <w:rPr>
                <w:sz w:val="18"/>
                <w:szCs w:val="18"/>
              </w:rPr>
            </w:pPr>
            <w:r>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Default="008A1D99">
            <w:pPr>
              <w:jc w:val="center"/>
              <w:rPr>
                <w:sz w:val="18"/>
                <w:szCs w:val="18"/>
              </w:rPr>
            </w:pPr>
            <w:r>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Default="008A1D99">
            <w:pPr>
              <w:jc w:val="center"/>
              <w:rPr>
                <w:b/>
                <w:bCs/>
                <w:sz w:val="18"/>
                <w:szCs w:val="18"/>
              </w:rPr>
            </w:pPr>
            <w:r>
              <w:rPr>
                <w:b/>
                <w:bCs/>
                <w:sz w:val="18"/>
                <w:szCs w:val="18"/>
              </w:rPr>
              <w:t>-</w:t>
            </w:r>
          </w:p>
        </w:tc>
      </w:tr>
      <w:tr w:rsidR="00D75D37"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Default="008A1D99">
            <w:pPr>
              <w:rPr>
                <w:sz w:val="18"/>
                <w:szCs w:val="18"/>
              </w:rPr>
            </w:pPr>
            <w:r>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Default="00D75D37">
            <w:pPr>
              <w:jc w:val="center"/>
              <w:rPr>
                <w:b/>
                <w:bCs/>
                <w:sz w:val="18"/>
                <w:szCs w:val="18"/>
              </w:rPr>
            </w:pPr>
          </w:p>
        </w:tc>
      </w:tr>
      <w:tr w:rsidR="00D75D37"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Default="008A1D99">
            <w:pPr>
              <w:rPr>
                <w:sz w:val="18"/>
                <w:szCs w:val="18"/>
              </w:rPr>
            </w:pPr>
            <w:r>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Default="008A1D99">
            <w:pPr>
              <w:rPr>
                <w:sz w:val="18"/>
                <w:szCs w:val="18"/>
              </w:rPr>
            </w:pPr>
            <w:r>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Default="008A1D99">
            <w:pPr>
              <w:jc w:val="center"/>
              <w:rPr>
                <w:sz w:val="18"/>
                <w:szCs w:val="18"/>
              </w:rPr>
            </w:pPr>
            <w:r>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Default="008A1D99">
            <w:pPr>
              <w:jc w:val="center"/>
              <w:rPr>
                <w:sz w:val="18"/>
                <w:szCs w:val="18"/>
              </w:rPr>
            </w:pPr>
            <w:r>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Default="008A1D99">
            <w:pPr>
              <w:jc w:val="center"/>
              <w:rPr>
                <w:sz w:val="18"/>
                <w:szCs w:val="18"/>
              </w:rPr>
            </w:pPr>
            <w:r>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Default="008A1D99">
            <w:pPr>
              <w:jc w:val="center"/>
              <w:rPr>
                <w:b/>
                <w:bCs/>
                <w:sz w:val="18"/>
                <w:szCs w:val="18"/>
              </w:rPr>
            </w:pPr>
            <w:r>
              <w:rPr>
                <w:b/>
                <w:bCs/>
                <w:sz w:val="18"/>
                <w:szCs w:val="18"/>
              </w:rPr>
              <w:t>98,13</w:t>
            </w:r>
          </w:p>
        </w:tc>
      </w:tr>
      <w:tr w:rsidR="00D75D37"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Default="008A1D99">
            <w:pPr>
              <w:rPr>
                <w:sz w:val="18"/>
                <w:szCs w:val="18"/>
              </w:rPr>
            </w:pPr>
            <w:r>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Default="008A1D99">
            <w:pPr>
              <w:rPr>
                <w:sz w:val="18"/>
                <w:szCs w:val="18"/>
              </w:rPr>
            </w:pPr>
            <w:r>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Default="008A1D99">
            <w:pPr>
              <w:jc w:val="center"/>
              <w:rPr>
                <w:sz w:val="18"/>
                <w:szCs w:val="18"/>
              </w:rPr>
            </w:pPr>
            <w:r>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Default="008A1D99">
            <w:pPr>
              <w:jc w:val="center"/>
              <w:rPr>
                <w:sz w:val="18"/>
                <w:szCs w:val="18"/>
              </w:rPr>
            </w:pPr>
            <w:r>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Default="008A1D99">
            <w:pPr>
              <w:jc w:val="center"/>
              <w:rPr>
                <w:sz w:val="18"/>
                <w:szCs w:val="18"/>
              </w:rPr>
            </w:pPr>
            <w:r>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Default="008A1D99">
            <w:pPr>
              <w:jc w:val="center"/>
              <w:rPr>
                <w:b/>
                <w:bCs/>
                <w:sz w:val="18"/>
                <w:szCs w:val="18"/>
              </w:rPr>
            </w:pPr>
            <w:r>
              <w:rPr>
                <w:b/>
                <w:bCs/>
                <w:sz w:val="18"/>
                <w:szCs w:val="18"/>
              </w:rPr>
              <w:t>70</w:t>
            </w:r>
          </w:p>
        </w:tc>
      </w:tr>
      <w:tr w:rsidR="00D75D37"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Default="008A1D99">
            <w:pPr>
              <w:rPr>
                <w:sz w:val="18"/>
                <w:szCs w:val="18"/>
              </w:rPr>
            </w:pPr>
            <w:r>
              <w:rPr>
                <w:sz w:val="18"/>
                <w:szCs w:val="18"/>
              </w:rPr>
              <w:t xml:space="preserve">4-3-1-5-56 Priemonė. </w:t>
            </w:r>
            <w:r>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Default="00D75D37">
            <w:pPr>
              <w:jc w:val="center"/>
              <w:rPr>
                <w:b/>
                <w:bCs/>
                <w:sz w:val="18"/>
                <w:szCs w:val="18"/>
              </w:rPr>
            </w:pPr>
          </w:p>
        </w:tc>
      </w:tr>
      <w:tr w:rsidR="00D75D37"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Default="008A1D99">
            <w:pPr>
              <w:rPr>
                <w:sz w:val="18"/>
                <w:szCs w:val="18"/>
              </w:rPr>
            </w:pPr>
            <w:r>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Default="008A1D99">
            <w:pPr>
              <w:rPr>
                <w:sz w:val="18"/>
                <w:szCs w:val="18"/>
              </w:rPr>
            </w:pPr>
            <w:r>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Default="008A1D99">
            <w:pPr>
              <w:jc w:val="center"/>
              <w:rPr>
                <w:b/>
                <w:bCs/>
                <w:sz w:val="18"/>
                <w:szCs w:val="18"/>
              </w:rPr>
            </w:pPr>
            <w:r>
              <w:rPr>
                <w:b/>
                <w:bCs/>
                <w:sz w:val="18"/>
                <w:szCs w:val="18"/>
              </w:rPr>
              <w:t>-</w:t>
            </w:r>
          </w:p>
        </w:tc>
      </w:tr>
      <w:tr w:rsidR="00D75D37"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Default="008A1D99">
            <w:pPr>
              <w:rPr>
                <w:sz w:val="18"/>
                <w:szCs w:val="18"/>
              </w:rPr>
            </w:pPr>
            <w:r>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Default="008A1D99">
            <w:pPr>
              <w:rPr>
                <w:sz w:val="18"/>
                <w:szCs w:val="18"/>
              </w:rPr>
            </w:pPr>
            <w:r>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Default="008A1D99">
            <w:pPr>
              <w:jc w:val="center"/>
              <w:rPr>
                <w:b/>
                <w:bCs/>
                <w:sz w:val="18"/>
                <w:szCs w:val="18"/>
              </w:rPr>
            </w:pPr>
            <w:r>
              <w:rPr>
                <w:b/>
                <w:bCs/>
                <w:sz w:val="18"/>
                <w:szCs w:val="18"/>
              </w:rPr>
              <w:t>-</w:t>
            </w:r>
          </w:p>
        </w:tc>
      </w:tr>
      <w:tr w:rsidR="00D75D37"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Default="008A1D99">
            <w:pPr>
              <w:rPr>
                <w:sz w:val="18"/>
                <w:szCs w:val="18"/>
              </w:rPr>
            </w:pPr>
            <w:r>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Default="00D75D37">
            <w:pPr>
              <w:rPr>
                <w:b/>
                <w:bCs/>
                <w:sz w:val="18"/>
                <w:szCs w:val="18"/>
              </w:rPr>
            </w:pPr>
          </w:p>
        </w:tc>
      </w:tr>
      <w:tr w:rsidR="00D75D37"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Default="008A1D99">
            <w:pPr>
              <w:rPr>
                <w:sz w:val="18"/>
                <w:szCs w:val="18"/>
              </w:rPr>
            </w:pPr>
            <w:r>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Default="008A1D99">
            <w:pPr>
              <w:rPr>
                <w:b/>
                <w:bCs/>
                <w:sz w:val="18"/>
                <w:szCs w:val="18"/>
              </w:rPr>
            </w:pPr>
            <w:r>
              <w:rPr>
                <w:sz w:val="18"/>
                <w:szCs w:val="18"/>
              </w:rPr>
              <w:t>Surinktos atskirai išrūšiuotos atliekos, tonos</w:t>
            </w:r>
            <w:r>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Default="008A1D99">
            <w:pPr>
              <w:jc w:val="center"/>
              <w:rPr>
                <w:sz w:val="18"/>
                <w:szCs w:val="18"/>
              </w:rPr>
            </w:pPr>
            <w:r>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Default="008A1D99">
            <w:pPr>
              <w:jc w:val="center"/>
              <w:rPr>
                <w:sz w:val="18"/>
                <w:szCs w:val="18"/>
              </w:rPr>
            </w:pPr>
            <w:r>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Default="008A1D99">
            <w:pPr>
              <w:jc w:val="center"/>
              <w:rPr>
                <w:b/>
                <w:bCs/>
                <w:sz w:val="18"/>
                <w:szCs w:val="18"/>
              </w:rPr>
            </w:pPr>
            <w:r>
              <w:rPr>
                <w:b/>
                <w:bCs/>
                <w:sz w:val="18"/>
                <w:szCs w:val="18"/>
              </w:rPr>
              <w:t>-</w:t>
            </w:r>
          </w:p>
        </w:tc>
      </w:tr>
      <w:tr w:rsidR="00D75D37"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Default="008A1D99">
            <w:pPr>
              <w:rPr>
                <w:sz w:val="18"/>
                <w:szCs w:val="18"/>
              </w:rPr>
            </w:pPr>
            <w:r>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Default="00D75D37">
            <w:pPr>
              <w:jc w:val="center"/>
              <w:rPr>
                <w:sz w:val="18"/>
                <w:szCs w:val="18"/>
              </w:rPr>
            </w:pPr>
          </w:p>
        </w:tc>
      </w:tr>
      <w:tr w:rsidR="00D75D37"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Default="008A1D99">
            <w:pPr>
              <w:rPr>
                <w:sz w:val="18"/>
                <w:szCs w:val="18"/>
              </w:rPr>
            </w:pPr>
            <w:r>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Default="008A1D99">
            <w:pPr>
              <w:rPr>
                <w:sz w:val="18"/>
                <w:szCs w:val="18"/>
              </w:rPr>
            </w:pPr>
            <w:r>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Default="008A1D99">
            <w:pPr>
              <w:jc w:val="center"/>
              <w:rPr>
                <w:b/>
                <w:bCs/>
                <w:sz w:val="18"/>
                <w:szCs w:val="18"/>
              </w:rPr>
            </w:pPr>
            <w:r>
              <w:rPr>
                <w:b/>
                <w:bCs/>
                <w:sz w:val="18"/>
                <w:szCs w:val="18"/>
              </w:rPr>
              <w:t>-</w:t>
            </w:r>
          </w:p>
        </w:tc>
      </w:tr>
      <w:tr w:rsidR="00D75D37"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Default="008A1D99">
            <w:pPr>
              <w:rPr>
                <w:sz w:val="18"/>
                <w:szCs w:val="18"/>
              </w:rPr>
            </w:pPr>
            <w:r>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Default="008A1D99">
            <w:pPr>
              <w:jc w:val="center"/>
              <w:rPr>
                <w:b/>
                <w:bCs/>
                <w:sz w:val="18"/>
                <w:szCs w:val="18"/>
              </w:rPr>
            </w:pPr>
            <w:r>
              <w:rPr>
                <w:b/>
                <w:bCs/>
                <w:sz w:val="18"/>
                <w:szCs w:val="18"/>
              </w:rPr>
              <w:t>-</w:t>
            </w:r>
          </w:p>
        </w:tc>
      </w:tr>
      <w:tr w:rsidR="00D75D37"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Default="008A1D99">
            <w:pPr>
              <w:rPr>
                <w:color w:val="000000"/>
                <w:sz w:val="18"/>
                <w:szCs w:val="18"/>
              </w:rPr>
            </w:pPr>
            <w:r>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Default="00D75D37">
            <w:pPr>
              <w:jc w:val="center"/>
              <w:rPr>
                <w:color w:val="000000"/>
                <w:sz w:val="18"/>
                <w:szCs w:val="18"/>
              </w:rPr>
            </w:pPr>
          </w:p>
        </w:tc>
      </w:tr>
      <w:tr w:rsidR="00D75D37"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Default="008A1D99">
            <w:pPr>
              <w:rPr>
                <w:color w:val="000000"/>
                <w:sz w:val="18"/>
                <w:szCs w:val="18"/>
              </w:rPr>
            </w:pPr>
            <w:r>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Default="008A1D99">
            <w:pPr>
              <w:jc w:val="center"/>
              <w:rPr>
                <w:color w:val="000000"/>
                <w:sz w:val="18"/>
                <w:szCs w:val="18"/>
              </w:rPr>
            </w:pPr>
            <w:r>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Default="008A1D99">
            <w:pPr>
              <w:jc w:val="center"/>
              <w:rPr>
                <w:color w:val="000000"/>
                <w:sz w:val="18"/>
                <w:szCs w:val="18"/>
              </w:rPr>
            </w:pPr>
            <w:r>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Default="008A1D99">
            <w:pPr>
              <w:jc w:val="center"/>
              <w:rPr>
                <w:color w:val="000000"/>
                <w:sz w:val="18"/>
                <w:szCs w:val="18"/>
              </w:rPr>
            </w:pPr>
            <w:r>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Default="00D75D37">
            <w:pPr>
              <w:jc w:val="center"/>
              <w:rPr>
                <w:b/>
                <w:bCs/>
                <w:color w:val="000000"/>
                <w:sz w:val="18"/>
                <w:szCs w:val="18"/>
              </w:rPr>
            </w:pPr>
          </w:p>
        </w:tc>
      </w:tr>
      <w:tr w:rsidR="00D75D37"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Default="008A1D99">
            <w:pPr>
              <w:rPr>
                <w:b/>
                <w:bCs/>
                <w:sz w:val="18"/>
                <w:szCs w:val="18"/>
              </w:rPr>
            </w:pPr>
            <w:r>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Default="00D75D37">
            <w:pPr>
              <w:rPr>
                <w:b/>
                <w:bCs/>
                <w:sz w:val="18"/>
                <w:szCs w:val="18"/>
              </w:rPr>
            </w:pPr>
          </w:p>
        </w:tc>
      </w:tr>
      <w:tr w:rsidR="00D75D37"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Default="008A1D99">
            <w:pPr>
              <w:rPr>
                <w:sz w:val="18"/>
                <w:szCs w:val="18"/>
              </w:rPr>
            </w:pPr>
            <w:r>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Default="00D75D37">
            <w:pPr>
              <w:rPr>
                <w:b/>
                <w:bCs/>
                <w:sz w:val="18"/>
                <w:szCs w:val="18"/>
              </w:rPr>
            </w:pPr>
          </w:p>
        </w:tc>
      </w:tr>
      <w:tr w:rsidR="00D75D37"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Default="008A1D99">
            <w:pPr>
              <w:rPr>
                <w:sz w:val="18"/>
                <w:szCs w:val="18"/>
              </w:rPr>
            </w:pPr>
            <w:r>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Default="008A1D99">
            <w:pPr>
              <w:rPr>
                <w:sz w:val="18"/>
                <w:szCs w:val="18"/>
              </w:rPr>
            </w:pPr>
            <w:r>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Default="008A1D99">
            <w:pPr>
              <w:jc w:val="center"/>
              <w:rPr>
                <w:b/>
                <w:bCs/>
                <w:sz w:val="18"/>
                <w:szCs w:val="18"/>
              </w:rPr>
            </w:pPr>
            <w:r>
              <w:rPr>
                <w:b/>
                <w:bCs/>
                <w:sz w:val="18"/>
                <w:szCs w:val="18"/>
              </w:rPr>
              <w:t>6</w:t>
            </w:r>
          </w:p>
        </w:tc>
      </w:tr>
      <w:tr w:rsidR="00D75D37"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Default="008A1D99">
            <w:pPr>
              <w:rPr>
                <w:sz w:val="18"/>
                <w:szCs w:val="18"/>
              </w:rPr>
            </w:pPr>
            <w:r>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Default="008A1D99">
            <w:pPr>
              <w:rPr>
                <w:sz w:val="18"/>
                <w:szCs w:val="18"/>
              </w:rPr>
            </w:pPr>
            <w:r>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Default="008A1D99">
            <w:pPr>
              <w:jc w:val="center"/>
              <w:rPr>
                <w:b/>
                <w:bCs/>
                <w:sz w:val="18"/>
                <w:szCs w:val="18"/>
              </w:rPr>
            </w:pPr>
            <w:r>
              <w:rPr>
                <w:b/>
                <w:bCs/>
                <w:sz w:val="18"/>
                <w:szCs w:val="18"/>
              </w:rPr>
              <w:t>-</w:t>
            </w:r>
          </w:p>
        </w:tc>
      </w:tr>
      <w:tr w:rsidR="00D75D37"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Default="008A1D99">
            <w:pPr>
              <w:rPr>
                <w:sz w:val="18"/>
                <w:szCs w:val="18"/>
              </w:rPr>
            </w:pPr>
            <w:r>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Default="00D75D37">
            <w:pPr>
              <w:rPr>
                <w:b/>
                <w:bCs/>
                <w:sz w:val="18"/>
                <w:szCs w:val="18"/>
              </w:rPr>
            </w:pPr>
          </w:p>
        </w:tc>
      </w:tr>
      <w:tr w:rsidR="00D75D37"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Default="008A1D99">
            <w:pPr>
              <w:rPr>
                <w:sz w:val="18"/>
                <w:szCs w:val="18"/>
              </w:rPr>
            </w:pPr>
            <w:r>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Default="008A1D99">
            <w:pPr>
              <w:rPr>
                <w:sz w:val="18"/>
                <w:szCs w:val="18"/>
              </w:rPr>
            </w:pPr>
            <w:r>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Default="008A1D99">
            <w:pPr>
              <w:jc w:val="center"/>
              <w:rPr>
                <w:sz w:val="18"/>
                <w:szCs w:val="18"/>
              </w:rPr>
            </w:pPr>
            <w:r>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Default="008A1D99">
            <w:pPr>
              <w:jc w:val="center"/>
              <w:rPr>
                <w:b/>
                <w:bCs/>
                <w:sz w:val="18"/>
                <w:szCs w:val="18"/>
              </w:rPr>
            </w:pPr>
            <w:r>
              <w:rPr>
                <w:b/>
                <w:bCs/>
                <w:sz w:val="18"/>
                <w:szCs w:val="18"/>
              </w:rPr>
              <w:t>-</w:t>
            </w:r>
          </w:p>
        </w:tc>
      </w:tr>
      <w:tr w:rsidR="00D75D37"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Default="008A1D99">
            <w:pPr>
              <w:rPr>
                <w:sz w:val="18"/>
                <w:szCs w:val="18"/>
              </w:rPr>
            </w:pPr>
            <w:r>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Default="00D75D37">
            <w:pPr>
              <w:rPr>
                <w:b/>
                <w:bCs/>
                <w:sz w:val="18"/>
                <w:szCs w:val="18"/>
              </w:rPr>
            </w:pPr>
          </w:p>
        </w:tc>
      </w:tr>
      <w:tr w:rsidR="00D75D37"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Default="008A1D99">
            <w:pPr>
              <w:rPr>
                <w:sz w:val="18"/>
                <w:szCs w:val="18"/>
              </w:rPr>
            </w:pPr>
            <w:r>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Default="008A1D99">
            <w:pPr>
              <w:rPr>
                <w:sz w:val="18"/>
                <w:szCs w:val="18"/>
              </w:rPr>
            </w:pPr>
            <w:r>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Default="008A1D99">
            <w:pPr>
              <w:jc w:val="center"/>
              <w:rPr>
                <w:sz w:val="18"/>
                <w:szCs w:val="18"/>
              </w:rPr>
            </w:pPr>
            <w:r>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Default="008A1D99">
            <w:pPr>
              <w:jc w:val="center"/>
              <w:rPr>
                <w:b/>
                <w:bCs/>
                <w:sz w:val="18"/>
                <w:szCs w:val="18"/>
              </w:rPr>
            </w:pPr>
            <w:r>
              <w:rPr>
                <w:b/>
                <w:bCs/>
                <w:sz w:val="18"/>
                <w:szCs w:val="18"/>
              </w:rPr>
              <w:t>-</w:t>
            </w:r>
          </w:p>
        </w:tc>
      </w:tr>
      <w:tr w:rsidR="00D75D37"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Default="008A1D99">
            <w:pPr>
              <w:rPr>
                <w:sz w:val="18"/>
                <w:szCs w:val="18"/>
              </w:rPr>
            </w:pPr>
            <w:r>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Default="008A1D99">
            <w:pPr>
              <w:rPr>
                <w:sz w:val="18"/>
                <w:szCs w:val="18"/>
              </w:rPr>
            </w:pPr>
            <w:r>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Default="008A1D99">
            <w:pPr>
              <w:jc w:val="center"/>
              <w:rPr>
                <w:b/>
                <w:bCs/>
                <w:sz w:val="18"/>
                <w:szCs w:val="18"/>
              </w:rPr>
            </w:pPr>
            <w:r>
              <w:rPr>
                <w:b/>
                <w:bCs/>
                <w:sz w:val="18"/>
                <w:szCs w:val="18"/>
              </w:rPr>
              <w:t>-</w:t>
            </w:r>
          </w:p>
        </w:tc>
      </w:tr>
      <w:tr w:rsidR="00D75D37"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Default="008A1D99">
            <w:pPr>
              <w:rPr>
                <w:sz w:val="18"/>
                <w:szCs w:val="18"/>
              </w:rPr>
            </w:pPr>
            <w:r>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Default="00D75D37">
            <w:pPr>
              <w:jc w:val="center"/>
              <w:rPr>
                <w:b/>
                <w:bCs/>
                <w:sz w:val="18"/>
                <w:szCs w:val="18"/>
              </w:rPr>
            </w:pPr>
          </w:p>
        </w:tc>
      </w:tr>
      <w:tr w:rsidR="00D75D37"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Default="008A1D99">
            <w:pPr>
              <w:rPr>
                <w:sz w:val="18"/>
                <w:szCs w:val="18"/>
              </w:rPr>
            </w:pPr>
            <w:r>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Default="008A1D99">
            <w:pPr>
              <w:rPr>
                <w:sz w:val="18"/>
                <w:szCs w:val="18"/>
              </w:rPr>
            </w:pPr>
            <w:r>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Default="008A1D99">
            <w:pPr>
              <w:jc w:val="center"/>
              <w:rPr>
                <w:sz w:val="18"/>
                <w:szCs w:val="18"/>
              </w:rPr>
            </w:pPr>
            <w:r>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Default="008A1D99">
            <w:pPr>
              <w:jc w:val="center"/>
              <w:rPr>
                <w:b/>
                <w:bCs/>
                <w:sz w:val="18"/>
                <w:szCs w:val="18"/>
              </w:rPr>
            </w:pPr>
            <w:r>
              <w:rPr>
                <w:b/>
                <w:bCs/>
                <w:sz w:val="18"/>
                <w:szCs w:val="18"/>
              </w:rPr>
              <w:t>-</w:t>
            </w:r>
          </w:p>
        </w:tc>
      </w:tr>
      <w:tr w:rsidR="00D75D37"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Default="008A1D99">
            <w:pPr>
              <w:rPr>
                <w:sz w:val="18"/>
                <w:szCs w:val="18"/>
              </w:rPr>
            </w:pPr>
            <w:r>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Default="00D75D37">
            <w:pPr>
              <w:jc w:val="center"/>
              <w:rPr>
                <w:sz w:val="18"/>
                <w:szCs w:val="18"/>
              </w:rPr>
            </w:pPr>
          </w:p>
        </w:tc>
      </w:tr>
      <w:tr w:rsidR="00D75D37"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Default="008A1D99">
            <w:pPr>
              <w:rPr>
                <w:sz w:val="18"/>
                <w:szCs w:val="18"/>
              </w:rPr>
            </w:pPr>
            <w:r>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Default="008A1D99">
            <w:pPr>
              <w:rPr>
                <w:sz w:val="18"/>
                <w:szCs w:val="18"/>
              </w:rPr>
            </w:pPr>
            <w:r>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Default="008A1D99">
            <w:pPr>
              <w:jc w:val="center"/>
              <w:rPr>
                <w:sz w:val="18"/>
                <w:szCs w:val="18"/>
              </w:rPr>
            </w:pPr>
            <w:r>
              <w:rPr>
                <w:sz w:val="18"/>
                <w:szCs w:val="18"/>
              </w:rPr>
              <w:t>-</w:t>
            </w:r>
          </w:p>
        </w:tc>
      </w:tr>
      <w:tr w:rsidR="00D75D37"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Default="008A1D99">
            <w:pPr>
              <w:rPr>
                <w:b/>
                <w:bCs/>
                <w:sz w:val="18"/>
                <w:szCs w:val="18"/>
              </w:rPr>
            </w:pPr>
            <w:r>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Default="00D75D37">
            <w:pPr>
              <w:rPr>
                <w:b/>
                <w:bCs/>
                <w:sz w:val="18"/>
                <w:szCs w:val="18"/>
              </w:rPr>
            </w:pPr>
          </w:p>
        </w:tc>
      </w:tr>
      <w:tr w:rsidR="00D75D37"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Default="008A1D99">
            <w:pPr>
              <w:rPr>
                <w:sz w:val="18"/>
                <w:szCs w:val="18"/>
              </w:rPr>
            </w:pPr>
            <w:r>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Default="008A1D99">
            <w:pPr>
              <w:rPr>
                <w:sz w:val="18"/>
                <w:szCs w:val="18"/>
              </w:rPr>
            </w:pPr>
            <w:r>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Default="008A1D99">
            <w:pPr>
              <w:jc w:val="center"/>
              <w:rPr>
                <w:sz w:val="18"/>
                <w:szCs w:val="18"/>
              </w:rPr>
            </w:pPr>
            <w:r>
              <w:rPr>
                <w:sz w:val="18"/>
                <w:szCs w:val="18"/>
              </w:rPr>
              <w:t>-</w:t>
            </w:r>
          </w:p>
        </w:tc>
      </w:tr>
      <w:tr w:rsidR="00D75D37"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Default="008A1D99">
            <w:pPr>
              <w:rPr>
                <w:sz w:val="18"/>
                <w:szCs w:val="18"/>
              </w:rPr>
            </w:pPr>
            <w:r>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Default="00D75D37">
            <w:pPr>
              <w:jc w:val="center"/>
              <w:rPr>
                <w:b/>
                <w:bCs/>
                <w:sz w:val="18"/>
                <w:szCs w:val="18"/>
              </w:rPr>
            </w:pPr>
          </w:p>
        </w:tc>
      </w:tr>
      <w:tr w:rsidR="00D75D37"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Default="008A1D99">
            <w:pPr>
              <w:rPr>
                <w:sz w:val="18"/>
                <w:szCs w:val="18"/>
              </w:rPr>
            </w:pPr>
            <w:r>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Default="008A1D99">
            <w:pPr>
              <w:rPr>
                <w:sz w:val="18"/>
                <w:szCs w:val="18"/>
              </w:rPr>
            </w:pPr>
            <w:r>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Default="008A1D99">
            <w:pPr>
              <w:jc w:val="center"/>
              <w:rPr>
                <w:sz w:val="18"/>
                <w:szCs w:val="18"/>
              </w:rPr>
            </w:pPr>
            <w:r>
              <w:rPr>
                <w:sz w:val="18"/>
                <w:szCs w:val="18"/>
              </w:rPr>
              <w:t>-</w:t>
            </w:r>
          </w:p>
        </w:tc>
      </w:tr>
      <w:tr w:rsidR="00D75D37"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Default="008A1D99">
            <w:pPr>
              <w:rPr>
                <w:sz w:val="18"/>
                <w:szCs w:val="18"/>
              </w:rPr>
            </w:pPr>
            <w:r>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Default="008A1D99">
            <w:pPr>
              <w:rPr>
                <w:sz w:val="18"/>
                <w:szCs w:val="18"/>
              </w:rPr>
            </w:pPr>
            <w:r>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Default="008A1D99">
            <w:pPr>
              <w:jc w:val="center"/>
              <w:rPr>
                <w:sz w:val="18"/>
                <w:szCs w:val="18"/>
              </w:rPr>
            </w:pPr>
            <w:r>
              <w:rPr>
                <w:sz w:val="18"/>
                <w:szCs w:val="18"/>
              </w:rPr>
              <w:t>-</w:t>
            </w:r>
          </w:p>
        </w:tc>
      </w:tr>
      <w:tr w:rsidR="00D75D37"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Default="008A1D99">
            <w:pPr>
              <w:rPr>
                <w:b/>
                <w:bCs/>
                <w:sz w:val="18"/>
                <w:szCs w:val="18"/>
              </w:rPr>
            </w:pPr>
            <w:r>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Default="00D75D37">
            <w:pPr>
              <w:rPr>
                <w:b/>
                <w:bCs/>
                <w:sz w:val="18"/>
                <w:szCs w:val="18"/>
              </w:rPr>
            </w:pPr>
          </w:p>
        </w:tc>
      </w:tr>
      <w:tr w:rsidR="00D75D37"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Default="008A1D99">
            <w:pPr>
              <w:rPr>
                <w:sz w:val="18"/>
                <w:szCs w:val="18"/>
              </w:rPr>
            </w:pPr>
            <w:r>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Default="00D75D37">
            <w:pPr>
              <w:rPr>
                <w:b/>
                <w:bCs/>
                <w:sz w:val="18"/>
                <w:szCs w:val="18"/>
              </w:rPr>
            </w:pPr>
          </w:p>
        </w:tc>
      </w:tr>
      <w:tr w:rsidR="00D75D37"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Default="008A1D99">
            <w:pPr>
              <w:rPr>
                <w:sz w:val="18"/>
                <w:szCs w:val="18"/>
              </w:rPr>
            </w:pPr>
            <w:r>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Default="008A1D99">
            <w:pPr>
              <w:rPr>
                <w:sz w:val="18"/>
                <w:szCs w:val="18"/>
              </w:rPr>
            </w:pPr>
            <w:r>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Default="008A1D99">
            <w:pPr>
              <w:jc w:val="center"/>
              <w:rPr>
                <w:b/>
                <w:bCs/>
                <w:sz w:val="18"/>
                <w:szCs w:val="18"/>
              </w:rPr>
            </w:pPr>
            <w:r>
              <w:rPr>
                <w:b/>
                <w:bCs/>
                <w:sz w:val="18"/>
                <w:szCs w:val="18"/>
              </w:rPr>
              <w:t>-</w:t>
            </w:r>
          </w:p>
        </w:tc>
      </w:tr>
      <w:tr w:rsidR="00D75D37"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Default="008A1D99">
            <w:pPr>
              <w:rPr>
                <w:sz w:val="18"/>
                <w:szCs w:val="18"/>
              </w:rPr>
            </w:pPr>
            <w:r>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Default="008A1D99">
            <w:pPr>
              <w:jc w:val="center"/>
              <w:rPr>
                <w:sz w:val="18"/>
                <w:szCs w:val="18"/>
              </w:rPr>
            </w:pPr>
            <w:r>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Default="008A1D99">
            <w:pPr>
              <w:jc w:val="center"/>
              <w:rPr>
                <w:b/>
                <w:bCs/>
                <w:sz w:val="18"/>
                <w:szCs w:val="18"/>
              </w:rPr>
            </w:pPr>
            <w:r>
              <w:rPr>
                <w:b/>
                <w:bCs/>
                <w:sz w:val="18"/>
                <w:szCs w:val="18"/>
              </w:rPr>
              <w:t>-</w:t>
            </w:r>
          </w:p>
        </w:tc>
      </w:tr>
      <w:tr w:rsidR="00D75D37"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Default="008A1D99">
            <w:pPr>
              <w:rPr>
                <w:b/>
                <w:bCs/>
                <w:sz w:val="18"/>
                <w:szCs w:val="18"/>
              </w:rPr>
            </w:pPr>
            <w:r>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Default="00D75D37">
            <w:pPr>
              <w:jc w:val="center"/>
              <w:rPr>
                <w:b/>
                <w:bCs/>
                <w:sz w:val="18"/>
                <w:szCs w:val="18"/>
              </w:rPr>
            </w:pPr>
          </w:p>
        </w:tc>
      </w:tr>
      <w:tr w:rsidR="00D75D37"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Default="008A1D99">
            <w:pPr>
              <w:rPr>
                <w:sz w:val="18"/>
                <w:szCs w:val="18"/>
              </w:rPr>
            </w:pPr>
            <w:r>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Default="00D75D37">
            <w:pPr>
              <w:jc w:val="center"/>
              <w:rPr>
                <w:b/>
                <w:bCs/>
                <w:sz w:val="18"/>
                <w:szCs w:val="18"/>
              </w:rPr>
            </w:pPr>
          </w:p>
        </w:tc>
      </w:tr>
      <w:tr w:rsidR="00D75D37"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Default="008A1D99">
            <w:pPr>
              <w:rPr>
                <w:sz w:val="18"/>
                <w:szCs w:val="18"/>
              </w:rPr>
            </w:pPr>
            <w:r>
              <w:rPr>
                <w:sz w:val="18"/>
                <w:szCs w:val="18"/>
              </w:rPr>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Default="008A1D99">
            <w:pPr>
              <w:jc w:val="center"/>
              <w:rPr>
                <w:sz w:val="18"/>
                <w:szCs w:val="18"/>
              </w:rPr>
            </w:pPr>
            <w:sdt>
              <w:sdtPr>
                <w:tag w:val="goog_rdk_39"/>
                <w:id w:val="1371472078"/>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Default="008A1D99">
            <w:pPr>
              <w:jc w:val="center"/>
              <w:rPr>
                <w:sz w:val="18"/>
                <w:szCs w:val="18"/>
              </w:rPr>
            </w:pPr>
            <w:sdt>
              <w:sdtPr>
                <w:tag w:val="goog_rdk_40"/>
                <w:id w:val="1357975747"/>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Default="008A1D99">
            <w:pPr>
              <w:jc w:val="center"/>
              <w:rPr>
                <w:sz w:val="18"/>
                <w:szCs w:val="18"/>
              </w:rPr>
            </w:pPr>
            <w:sdt>
              <w:sdtPr>
                <w:tag w:val="goog_rdk_41"/>
                <w:id w:val="1649539953"/>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Default="008A1D99">
            <w:pPr>
              <w:jc w:val="center"/>
              <w:rPr>
                <w:b/>
                <w:bCs/>
                <w:sz w:val="18"/>
                <w:szCs w:val="18"/>
              </w:rPr>
            </w:pPr>
            <w:r>
              <w:rPr>
                <w:b/>
                <w:bCs/>
                <w:sz w:val="18"/>
                <w:szCs w:val="18"/>
              </w:rPr>
              <w:t>-</w:t>
            </w:r>
          </w:p>
        </w:tc>
      </w:tr>
    </w:tbl>
    <w:p w14:paraId="2431863D" w14:textId="77777777" w:rsidR="00D75D37"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14:paraId="26837C3B" w14:textId="77777777">
        <w:trPr>
          <w:jc w:val="center"/>
        </w:trPr>
        <w:tc>
          <w:tcPr>
            <w:tcW w:w="14317" w:type="dxa"/>
            <w:gridSpan w:val="2"/>
            <w:shd w:val="clear" w:color="auto" w:fill="D9E2F3"/>
            <w:vAlign w:val="center"/>
          </w:tcPr>
          <w:p w14:paraId="1AF79107" w14:textId="77777777" w:rsidR="00D75D37" w:rsidRDefault="008A1D99">
            <w:pPr>
              <w:jc w:val="center"/>
              <w:rPr>
                <w:sz w:val="22"/>
                <w:szCs w:val="22"/>
              </w:rPr>
            </w:pPr>
            <w:bookmarkStart w:id="7" w:name="_heading=h.w31yp9py1stt" w:colFirst="0" w:colLast="0"/>
            <w:bookmarkEnd w:id="7"/>
            <w:r>
              <w:rPr>
                <w:b/>
                <w:bCs/>
                <w:sz w:val="22"/>
                <w:szCs w:val="22"/>
              </w:rPr>
              <w:t>Programos trukmė</w:t>
            </w:r>
          </w:p>
        </w:tc>
      </w:tr>
      <w:tr w:rsidR="00D75D37" w14:paraId="7C12CE9A" w14:textId="77777777">
        <w:trPr>
          <w:jc w:val="center"/>
        </w:trPr>
        <w:tc>
          <w:tcPr>
            <w:tcW w:w="14317" w:type="dxa"/>
            <w:gridSpan w:val="2"/>
            <w:shd w:val="clear" w:color="auto" w:fill="FFFFFF"/>
            <w:vAlign w:val="center"/>
          </w:tcPr>
          <w:p w14:paraId="1D41B03D" w14:textId="77777777" w:rsidR="00D75D37" w:rsidRDefault="008A1D99">
            <w:pPr>
              <w:jc w:val="both"/>
              <w:rPr>
                <w:b/>
                <w:bCs/>
                <w:sz w:val="22"/>
                <w:szCs w:val="22"/>
              </w:rPr>
            </w:pPr>
            <w:r>
              <w:rPr>
                <w:sz w:val="22"/>
                <w:szCs w:val="22"/>
              </w:rPr>
              <w:t>Programa tęstinė, skirta rajono investicinių, infrastruktūros, turizmo ir kitų sričių projektų planavimui.</w:t>
            </w:r>
          </w:p>
        </w:tc>
      </w:tr>
      <w:tr w:rsidR="00D75D37" w14:paraId="4F281AC3" w14:textId="77777777">
        <w:trPr>
          <w:jc w:val="center"/>
        </w:trPr>
        <w:tc>
          <w:tcPr>
            <w:tcW w:w="14317" w:type="dxa"/>
            <w:gridSpan w:val="2"/>
            <w:shd w:val="clear" w:color="auto" w:fill="D9E2F3"/>
            <w:vAlign w:val="center"/>
          </w:tcPr>
          <w:p w14:paraId="788CDDDB" w14:textId="77777777" w:rsidR="00D75D37" w:rsidRDefault="008A1D99">
            <w:pPr>
              <w:jc w:val="center"/>
              <w:rPr>
                <w:sz w:val="22"/>
                <w:szCs w:val="22"/>
              </w:rPr>
            </w:pPr>
            <w:r>
              <w:rPr>
                <w:b/>
                <w:bCs/>
                <w:sz w:val="22"/>
                <w:szCs w:val="22"/>
              </w:rPr>
              <w:t>Programos koordinatorius</w:t>
            </w:r>
          </w:p>
        </w:tc>
      </w:tr>
      <w:tr w:rsidR="00D75D37" w14:paraId="5E9366D9" w14:textId="77777777">
        <w:trPr>
          <w:jc w:val="center"/>
        </w:trPr>
        <w:tc>
          <w:tcPr>
            <w:tcW w:w="14317" w:type="dxa"/>
            <w:gridSpan w:val="2"/>
            <w:shd w:val="clear" w:color="auto" w:fill="FFFFFF"/>
            <w:vAlign w:val="center"/>
          </w:tcPr>
          <w:p w14:paraId="50977C96" w14:textId="77777777" w:rsidR="00D75D37" w:rsidRDefault="008A1D99">
            <w:pPr>
              <w:jc w:val="both"/>
              <w:rPr>
                <w:sz w:val="22"/>
                <w:szCs w:val="22"/>
              </w:rPr>
            </w:pPr>
            <w:r>
              <w:rPr>
                <w:sz w:val="22"/>
                <w:szCs w:val="22"/>
              </w:rPr>
              <w:t>Lukrecija Lengvinė, Strateginio planavimo ir investicijų skyriaus vedėja, tel. +370 445 74138.</w:t>
            </w:r>
          </w:p>
        </w:tc>
      </w:tr>
      <w:tr w:rsidR="00D75D37" w14:paraId="6802ED19" w14:textId="77777777">
        <w:trPr>
          <w:jc w:val="center"/>
        </w:trPr>
        <w:tc>
          <w:tcPr>
            <w:tcW w:w="14317" w:type="dxa"/>
            <w:gridSpan w:val="2"/>
            <w:shd w:val="clear" w:color="auto" w:fill="D9E2F3"/>
            <w:vAlign w:val="center"/>
          </w:tcPr>
          <w:p w14:paraId="57DD834C" w14:textId="77777777" w:rsidR="00D75D37" w:rsidRDefault="008A1D99">
            <w:pPr>
              <w:jc w:val="center"/>
              <w:rPr>
                <w:sz w:val="22"/>
                <w:szCs w:val="22"/>
              </w:rPr>
            </w:pPr>
            <w:r>
              <w:rPr>
                <w:b/>
                <w:bCs/>
                <w:sz w:val="22"/>
                <w:szCs w:val="22"/>
              </w:rPr>
              <w:t>Programos priemonių vykdytojai</w:t>
            </w:r>
          </w:p>
        </w:tc>
      </w:tr>
      <w:tr w:rsidR="00D75D37" w14:paraId="50114C8E" w14:textId="77777777">
        <w:trPr>
          <w:jc w:val="center"/>
        </w:trPr>
        <w:tc>
          <w:tcPr>
            <w:tcW w:w="7198" w:type="dxa"/>
            <w:shd w:val="clear" w:color="auto" w:fill="D9E2F3"/>
            <w:vAlign w:val="center"/>
          </w:tcPr>
          <w:p w14:paraId="534EC6E6" w14:textId="77777777" w:rsidR="00D75D37" w:rsidRDefault="008A1D99">
            <w:pPr>
              <w:jc w:val="center"/>
              <w:rPr>
                <w:b/>
                <w:bCs/>
                <w:sz w:val="22"/>
                <w:szCs w:val="22"/>
              </w:rPr>
            </w:pPr>
            <w:r>
              <w:rPr>
                <w:b/>
                <w:bCs/>
                <w:sz w:val="22"/>
                <w:szCs w:val="22"/>
              </w:rPr>
              <w:t>Priemonė (-ės)</w:t>
            </w:r>
          </w:p>
        </w:tc>
        <w:tc>
          <w:tcPr>
            <w:tcW w:w="7119" w:type="dxa"/>
            <w:shd w:val="clear" w:color="auto" w:fill="D9E2F3"/>
            <w:vAlign w:val="center"/>
          </w:tcPr>
          <w:p w14:paraId="10315833" w14:textId="77777777" w:rsidR="00D75D37" w:rsidRDefault="008A1D99">
            <w:pPr>
              <w:jc w:val="center"/>
              <w:rPr>
                <w:b/>
                <w:bCs/>
                <w:sz w:val="22"/>
                <w:szCs w:val="22"/>
              </w:rPr>
            </w:pPr>
            <w:r>
              <w:rPr>
                <w:b/>
                <w:bCs/>
                <w:sz w:val="22"/>
                <w:szCs w:val="22"/>
              </w:rPr>
              <w:t>Vykdytojas</w:t>
            </w:r>
          </w:p>
        </w:tc>
      </w:tr>
      <w:tr w:rsidR="00D75D37" w14:paraId="20FEEBE3" w14:textId="77777777">
        <w:trPr>
          <w:jc w:val="center"/>
        </w:trPr>
        <w:tc>
          <w:tcPr>
            <w:tcW w:w="7198" w:type="dxa"/>
            <w:vAlign w:val="center"/>
          </w:tcPr>
          <w:p w14:paraId="42B2CDFC" w14:textId="77777777" w:rsidR="00D75D37" w:rsidRDefault="008A1D99">
            <w:pPr>
              <w:jc w:val="both"/>
              <w:rPr>
                <w:sz w:val="22"/>
                <w:szCs w:val="22"/>
              </w:rPr>
            </w:pPr>
            <w:r>
              <w:rPr>
                <w:sz w:val="22"/>
                <w:szCs w:val="22"/>
              </w:rPr>
              <w:t>4-1-1-1-4 Priemonė. Ilgalaikės priežiūros paslaugų plėtra Kretingos rajono savivaldybėje.</w:t>
            </w:r>
          </w:p>
          <w:p w14:paraId="609513B0" w14:textId="77777777" w:rsidR="00D75D37" w:rsidRDefault="008A1D99">
            <w:pPr>
              <w:jc w:val="both"/>
              <w:rPr>
                <w:sz w:val="22"/>
                <w:szCs w:val="22"/>
              </w:rPr>
            </w:pPr>
            <w:r>
              <w:rPr>
                <w:sz w:val="22"/>
                <w:szCs w:val="22"/>
              </w:rPr>
              <w:t>4-1-1-4-7 Motobolo aikštės tvarkymas.</w:t>
            </w:r>
          </w:p>
          <w:p w14:paraId="52212A4B" w14:textId="77777777" w:rsidR="00D75D37" w:rsidRDefault="008A1D99">
            <w:pPr>
              <w:jc w:val="both"/>
              <w:rPr>
                <w:sz w:val="22"/>
                <w:szCs w:val="22"/>
              </w:rPr>
            </w:pPr>
            <w:r>
              <w:rPr>
                <w:sz w:val="22"/>
                <w:szCs w:val="22"/>
              </w:rPr>
              <w:t>4-1-1-4-8 Kretingos miesto stadiono tvarkymas.</w:t>
            </w:r>
          </w:p>
          <w:p w14:paraId="5D60538A" w14:textId="77777777" w:rsidR="00D75D37" w:rsidRDefault="008A1D99">
            <w:pPr>
              <w:jc w:val="both"/>
              <w:rPr>
                <w:sz w:val="22"/>
                <w:szCs w:val="22"/>
              </w:rPr>
            </w:pPr>
            <w:r>
              <w:rPr>
                <w:sz w:val="22"/>
                <w:szCs w:val="22"/>
              </w:rPr>
              <w:t>4-1-1-4-9 Sporto aikštynų atnaujinimas.</w:t>
            </w:r>
          </w:p>
          <w:p w14:paraId="5371BC3C" w14:textId="77777777" w:rsidR="00D75D37" w:rsidRDefault="008A1D99">
            <w:pPr>
              <w:jc w:val="both"/>
              <w:rPr>
                <w:sz w:val="22"/>
                <w:szCs w:val="22"/>
              </w:rPr>
            </w:pPr>
            <w:r>
              <w:rPr>
                <w:sz w:val="22"/>
                <w:szCs w:val="22"/>
              </w:rPr>
              <w:t>4-1-2-4-18 Plėtoti ir modernizuoti ikimokyklinio ugdymo įstaigų infrastruktūrą Kretingos rajono savivaldybėje.</w:t>
            </w:r>
          </w:p>
          <w:p w14:paraId="4D4F213D" w14:textId="77777777" w:rsidR="00D75D37" w:rsidRDefault="008A1D99">
            <w:pPr>
              <w:jc w:val="both"/>
              <w:rPr>
                <w:sz w:val="22"/>
                <w:szCs w:val="22"/>
              </w:rPr>
            </w:pPr>
            <w:r>
              <w:rPr>
                <w:sz w:val="22"/>
                <w:szCs w:val="22"/>
              </w:rPr>
              <w:t>4-1-2-4-44 Švietimo įstaigų ugdomosios aplinkos gerinimas.</w:t>
            </w:r>
          </w:p>
          <w:p w14:paraId="6FBAFA06" w14:textId="77777777" w:rsidR="00D75D37" w:rsidRDefault="008A1D99">
            <w:pPr>
              <w:jc w:val="both"/>
              <w:rPr>
                <w:sz w:val="22"/>
                <w:szCs w:val="22"/>
              </w:rPr>
            </w:pPr>
            <w:r>
              <w:rPr>
                <w:sz w:val="22"/>
                <w:szCs w:val="22"/>
              </w:rPr>
              <w:t>4-1-3-1-28 Socialinių paslaugų infrastruktūros modernizavimas ir plėtra.</w:t>
            </w:r>
          </w:p>
          <w:p w14:paraId="7316A25A" w14:textId="77777777" w:rsidR="00D75D37" w:rsidRDefault="008A1D99">
            <w:pPr>
              <w:jc w:val="both"/>
              <w:rPr>
                <w:sz w:val="22"/>
                <w:szCs w:val="22"/>
              </w:rPr>
            </w:pPr>
            <w:r>
              <w:rPr>
                <w:sz w:val="22"/>
                <w:szCs w:val="22"/>
              </w:rPr>
              <w:t>4-1-3-1-30 Socialinio būsto fondo plėtra.</w:t>
            </w:r>
          </w:p>
          <w:p w14:paraId="465F3F5F" w14:textId="77777777" w:rsidR="00D75D37" w:rsidRDefault="008A1D99">
            <w:pPr>
              <w:jc w:val="both"/>
              <w:rPr>
                <w:sz w:val="22"/>
                <w:szCs w:val="22"/>
              </w:rPr>
            </w:pPr>
            <w:r>
              <w:rPr>
                <w:sz w:val="22"/>
                <w:szCs w:val="22"/>
              </w:rPr>
              <w:t>4-3-1-4-21 Kretingos rajono savivaldybės kraštovaizdžio būklės gerinimas.</w:t>
            </w:r>
          </w:p>
          <w:p w14:paraId="4F0EEFE9" w14:textId="77777777" w:rsidR="00D75D37" w:rsidRDefault="008A1D99">
            <w:pPr>
              <w:jc w:val="both"/>
              <w:rPr>
                <w:sz w:val="22"/>
                <w:szCs w:val="22"/>
              </w:rPr>
            </w:pPr>
            <w:r>
              <w:rPr>
                <w:sz w:val="22"/>
                <w:szCs w:val="22"/>
              </w:rPr>
              <w:t>4-2-4-2-1 Kretingos dvaro parko bei Akmenos upės pakrantės pritaikymas lankymui.</w:t>
            </w:r>
          </w:p>
          <w:p w14:paraId="0B1693AA" w14:textId="77777777" w:rsidR="00D75D37" w:rsidRDefault="008A1D99">
            <w:pPr>
              <w:jc w:val="both"/>
              <w:rPr>
                <w:sz w:val="22"/>
                <w:szCs w:val="22"/>
              </w:rPr>
            </w:pPr>
            <w:r>
              <w:rPr>
                <w:sz w:val="22"/>
                <w:szCs w:val="22"/>
              </w:rPr>
              <w:t>4-3-1-5-58 Priemonė. Klaipėdos regiono integruotos viešojo transporto sistemos funkcionavimui reikalingos infrastruktūros įrengimas Kretingos rajone.</w:t>
            </w:r>
          </w:p>
          <w:p w14:paraId="7C2BA850" w14:textId="77777777" w:rsidR="00D75D37" w:rsidRDefault="008A1D99">
            <w:pPr>
              <w:jc w:val="both"/>
              <w:rPr>
                <w:sz w:val="22"/>
                <w:szCs w:val="22"/>
              </w:rPr>
            </w:pPr>
            <w:r>
              <w:rPr>
                <w:sz w:val="22"/>
                <w:szCs w:val="22"/>
              </w:rPr>
              <w:t>4-3-1-5-59 Priemonė. Priedangų infrastruktūros plėtra.</w:t>
            </w:r>
          </w:p>
          <w:p w14:paraId="31E4F0D0" w14:textId="77777777" w:rsidR="00D75D37" w:rsidRDefault="008A1D99">
            <w:pPr>
              <w:jc w:val="both"/>
              <w:rPr>
                <w:sz w:val="22"/>
                <w:szCs w:val="22"/>
              </w:rPr>
            </w:pPr>
            <w:r>
              <w:rPr>
                <w:sz w:val="22"/>
                <w:szCs w:val="22"/>
              </w:rPr>
              <w:t>4-3-1-6-2 Priemonė. Savivaldybės pastatų ir patalpų rekonstrukcija, remontas.</w:t>
            </w:r>
          </w:p>
          <w:p w14:paraId="36F716D5" w14:textId="77777777" w:rsidR="00D75D37" w:rsidRDefault="008A1D99">
            <w:pPr>
              <w:jc w:val="both"/>
              <w:rPr>
                <w:sz w:val="22"/>
                <w:szCs w:val="22"/>
              </w:rPr>
            </w:pPr>
            <w:r>
              <w:rPr>
                <w:sz w:val="22"/>
                <w:szCs w:val="22"/>
              </w:rPr>
              <w:t>4-3-1-6-5 Kretingos miesto žaliosios infrastruktūros plėtra.</w:t>
            </w:r>
          </w:p>
          <w:p w14:paraId="4033B6DB" w14:textId="77777777" w:rsidR="00D75D37" w:rsidRDefault="008A1D99">
            <w:pPr>
              <w:jc w:val="both"/>
              <w:rPr>
                <w:sz w:val="22"/>
                <w:szCs w:val="22"/>
              </w:rPr>
            </w:pPr>
            <w:r>
              <w:rPr>
                <w:sz w:val="22"/>
                <w:szCs w:val="22"/>
              </w:rPr>
              <w:t>4-4-1-1-8 Statybos srities dokumentų rengimo paslaugų įsigijimas.</w:t>
            </w:r>
          </w:p>
        </w:tc>
        <w:tc>
          <w:tcPr>
            <w:tcW w:w="7119" w:type="dxa"/>
            <w:vAlign w:val="center"/>
          </w:tcPr>
          <w:p w14:paraId="1AFAC25B" w14:textId="77777777" w:rsidR="00D75D37" w:rsidRDefault="008A1D99">
            <w:pPr>
              <w:rPr>
                <w:sz w:val="22"/>
                <w:szCs w:val="22"/>
              </w:rPr>
            </w:pPr>
            <w:r>
              <w:rPr>
                <w:sz w:val="22"/>
                <w:szCs w:val="22"/>
              </w:rPr>
              <w:t>Statybos skyrius, Strateginio planavimo ir investicijų skyrius</w:t>
            </w:r>
          </w:p>
        </w:tc>
      </w:tr>
      <w:tr w:rsidR="00D75D37" w14:paraId="0ECBB070" w14:textId="77777777">
        <w:trPr>
          <w:jc w:val="center"/>
        </w:trPr>
        <w:tc>
          <w:tcPr>
            <w:tcW w:w="7198" w:type="dxa"/>
            <w:vAlign w:val="center"/>
          </w:tcPr>
          <w:p w14:paraId="6EAC1A3C" w14:textId="77777777" w:rsidR="00D75D37" w:rsidRDefault="008A1D99">
            <w:pPr>
              <w:jc w:val="both"/>
              <w:rPr>
                <w:sz w:val="22"/>
                <w:szCs w:val="22"/>
              </w:rPr>
            </w:pPr>
            <w:r>
              <w:rPr>
                <w:sz w:val="22"/>
                <w:szCs w:val="22"/>
              </w:rPr>
              <w:t>4-2-4-1-12 Turizmo paslaugų plėtros ir viešinimo priemonių įgyvendinimas.</w:t>
            </w:r>
          </w:p>
        </w:tc>
        <w:tc>
          <w:tcPr>
            <w:tcW w:w="7119" w:type="dxa"/>
            <w:vAlign w:val="center"/>
          </w:tcPr>
          <w:p w14:paraId="5B776788" w14:textId="77777777" w:rsidR="00D75D37" w:rsidRDefault="008A1D99">
            <w:pPr>
              <w:rPr>
                <w:sz w:val="22"/>
                <w:szCs w:val="22"/>
              </w:rPr>
            </w:pPr>
            <w:r>
              <w:rPr>
                <w:sz w:val="22"/>
                <w:szCs w:val="22"/>
              </w:rPr>
              <w:t>Kretingos rajono turizmo informacijos centras</w:t>
            </w:r>
          </w:p>
        </w:tc>
      </w:tr>
      <w:tr w:rsidR="00D75D37" w14:paraId="74804E67" w14:textId="77777777">
        <w:trPr>
          <w:jc w:val="center"/>
        </w:trPr>
        <w:tc>
          <w:tcPr>
            <w:tcW w:w="7198" w:type="dxa"/>
            <w:vAlign w:val="center"/>
          </w:tcPr>
          <w:p w14:paraId="373C7EF9" w14:textId="77777777" w:rsidR="00D75D37" w:rsidRDefault="008A1D99">
            <w:pPr>
              <w:jc w:val="both"/>
              <w:rPr>
                <w:sz w:val="22"/>
                <w:szCs w:val="22"/>
              </w:rPr>
            </w:pPr>
            <w:r>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Default="008A1D99">
            <w:pPr>
              <w:rPr>
                <w:sz w:val="22"/>
                <w:szCs w:val="22"/>
              </w:rPr>
            </w:pPr>
            <w:r>
              <w:rPr>
                <w:sz w:val="22"/>
                <w:szCs w:val="22"/>
              </w:rPr>
              <w:t>Seniūnijos, Vietinio ūkio ir turto valdymo skyrius, UAB „Kretingos vandenys“</w:t>
            </w:r>
          </w:p>
        </w:tc>
      </w:tr>
      <w:tr w:rsidR="00D75D37" w14:paraId="6E0F68E0" w14:textId="77777777">
        <w:trPr>
          <w:jc w:val="center"/>
        </w:trPr>
        <w:tc>
          <w:tcPr>
            <w:tcW w:w="7198" w:type="dxa"/>
            <w:vAlign w:val="center"/>
          </w:tcPr>
          <w:p w14:paraId="794CCB50" w14:textId="77777777" w:rsidR="00D75D37" w:rsidRDefault="008A1D99">
            <w:pPr>
              <w:jc w:val="both"/>
              <w:rPr>
                <w:sz w:val="22"/>
                <w:szCs w:val="22"/>
              </w:rPr>
            </w:pPr>
            <w:r>
              <w:rPr>
                <w:sz w:val="22"/>
                <w:szCs w:val="22"/>
              </w:rPr>
              <w:t>4-3-1-5-55 Infrastruktūros įmokos skirtos viešajai infrastruktūrai finansuoti.</w:t>
            </w:r>
          </w:p>
          <w:p w14:paraId="1220ACAF" w14:textId="77777777" w:rsidR="00D75D37" w:rsidRDefault="008A1D99">
            <w:pPr>
              <w:jc w:val="both"/>
              <w:rPr>
                <w:sz w:val="22"/>
                <w:szCs w:val="22"/>
              </w:rPr>
            </w:pPr>
            <w:r>
              <w:rPr>
                <w:sz w:val="22"/>
                <w:szCs w:val="22"/>
              </w:rPr>
              <w:t>4-3-1-5-56 Infrastruktūros įmokos skirtos inžinerinei infrastruktūrai finansuoti ir kompensacijoms mokėti.</w:t>
            </w:r>
          </w:p>
        </w:tc>
        <w:tc>
          <w:tcPr>
            <w:tcW w:w="7119" w:type="dxa"/>
            <w:vAlign w:val="center"/>
          </w:tcPr>
          <w:p w14:paraId="0A8D695A" w14:textId="77777777" w:rsidR="00D75D37" w:rsidRDefault="008A1D99">
            <w:pPr>
              <w:rPr>
                <w:sz w:val="22"/>
                <w:szCs w:val="22"/>
              </w:rPr>
            </w:pPr>
            <w:r>
              <w:rPr>
                <w:sz w:val="22"/>
                <w:szCs w:val="22"/>
              </w:rPr>
              <w:t>Vyriausiasis inžinierius</w:t>
            </w:r>
          </w:p>
        </w:tc>
      </w:tr>
      <w:tr w:rsidR="00D75D37" w14:paraId="1DB18AA9" w14:textId="77777777">
        <w:trPr>
          <w:jc w:val="center"/>
        </w:trPr>
        <w:tc>
          <w:tcPr>
            <w:tcW w:w="7198" w:type="dxa"/>
            <w:vAlign w:val="center"/>
          </w:tcPr>
          <w:p w14:paraId="603748A4" w14:textId="77777777" w:rsidR="00D75D37" w:rsidRDefault="008A1D99">
            <w:pPr>
              <w:jc w:val="both"/>
              <w:rPr>
                <w:sz w:val="22"/>
                <w:szCs w:val="22"/>
              </w:rPr>
            </w:pPr>
            <w:r>
              <w:rPr>
                <w:sz w:val="22"/>
                <w:szCs w:val="22"/>
              </w:rPr>
              <w:t>4-3-1-6-4 Gyventojų iniciatyvų, skirtų gyvenamajai aplinkai ir viešajai infrastruktūrai gerinti ir kurti, projektų įgyvendinimas.</w:t>
            </w:r>
          </w:p>
        </w:tc>
        <w:tc>
          <w:tcPr>
            <w:tcW w:w="7119" w:type="dxa"/>
            <w:vAlign w:val="center"/>
          </w:tcPr>
          <w:p w14:paraId="43EAB1BD" w14:textId="77777777" w:rsidR="00D75D37" w:rsidRDefault="008A1D99">
            <w:pPr>
              <w:rPr>
                <w:sz w:val="22"/>
                <w:szCs w:val="22"/>
              </w:rPr>
            </w:pPr>
            <w:r>
              <w:rPr>
                <w:sz w:val="22"/>
                <w:szCs w:val="22"/>
              </w:rPr>
              <w:t>Kretingos miesto seniūnija, Kretingos seniūnija, Darbėnų seniūnija, Informacinių technologijų skyrius, Statybos skyrius, Strateginio planavimo ir investicijų skyrius</w:t>
            </w:r>
          </w:p>
        </w:tc>
      </w:tr>
      <w:tr w:rsidR="00D75D37" w14:paraId="29545989" w14:textId="77777777">
        <w:trPr>
          <w:jc w:val="center"/>
        </w:trPr>
        <w:tc>
          <w:tcPr>
            <w:tcW w:w="7198" w:type="dxa"/>
            <w:vAlign w:val="center"/>
          </w:tcPr>
          <w:p w14:paraId="3F21378E" w14:textId="77777777" w:rsidR="00D75D37" w:rsidRDefault="008A1D99">
            <w:pPr>
              <w:jc w:val="both"/>
              <w:rPr>
                <w:sz w:val="22"/>
                <w:szCs w:val="22"/>
              </w:rPr>
            </w:pPr>
            <w:r>
              <w:rPr>
                <w:sz w:val="22"/>
                <w:szCs w:val="22"/>
              </w:rPr>
              <w:t>4-3-1-6-6 Riboženklių įrengimas.</w:t>
            </w:r>
          </w:p>
        </w:tc>
        <w:tc>
          <w:tcPr>
            <w:tcW w:w="7119" w:type="dxa"/>
            <w:vAlign w:val="center"/>
          </w:tcPr>
          <w:p w14:paraId="785D2B55" w14:textId="77777777" w:rsidR="00D75D37" w:rsidRDefault="008A1D99">
            <w:pPr>
              <w:rPr>
                <w:sz w:val="22"/>
                <w:szCs w:val="22"/>
              </w:rPr>
            </w:pPr>
            <w:r>
              <w:rPr>
                <w:sz w:val="22"/>
                <w:szCs w:val="22"/>
              </w:rPr>
              <w:t>Architektūros ir teritorijų planavimo skyrius, Statybos skyrius, Strateginio planavimo ir investicijų skyrius</w:t>
            </w:r>
          </w:p>
        </w:tc>
      </w:tr>
      <w:tr w:rsidR="00D75D37" w14:paraId="6C363301" w14:textId="77777777">
        <w:trPr>
          <w:trHeight w:val="336"/>
          <w:jc w:val="center"/>
        </w:trPr>
        <w:tc>
          <w:tcPr>
            <w:tcW w:w="7198" w:type="dxa"/>
          </w:tcPr>
          <w:p w14:paraId="23FBA7C6" w14:textId="77777777" w:rsidR="00D75D37" w:rsidRDefault="008A1D99">
            <w:pPr>
              <w:jc w:val="both"/>
              <w:rPr>
                <w:sz w:val="22"/>
                <w:szCs w:val="22"/>
              </w:rPr>
            </w:pPr>
            <w:r>
              <w:rPr>
                <w:sz w:val="22"/>
                <w:szCs w:val="22"/>
              </w:rPr>
              <w:t>4-3-1-6-9 Rotušės aikštės ir jos prieigų tvarkymas.</w:t>
            </w:r>
          </w:p>
        </w:tc>
        <w:tc>
          <w:tcPr>
            <w:tcW w:w="7119" w:type="dxa"/>
            <w:vAlign w:val="center"/>
          </w:tcPr>
          <w:p w14:paraId="086029F4" w14:textId="77777777" w:rsidR="00D75D37" w:rsidRDefault="008A1D99">
            <w:pPr>
              <w:rPr>
                <w:sz w:val="22"/>
                <w:szCs w:val="22"/>
              </w:rPr>
            </w:pPr>
            <w:r>
              <w:rPr>
                <w:sz w:val="22"/>
                <w:szCs w:val="22"/>
              </w:rPr>
              <w:t>Architektūros ir teritorijų planavimo skyrius, Statybos skyrius, Strateginio planavimo ir investicijų skyrius</w:t>
            </w:r>
          </w:p>
        </w:tc>
      </w:tr>
    </w:tbl>
    <w:p w14:paraId="764FA47F" w14:textId="77777777" w:rsidR="00D75D37"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Default="008A1D99">
            <w:pPr>
              <w:ind w:firstLine="62"/>
              <w:jc w:val="center"/>
              <w:rPr>
                <w:b/>
                <w:bCs/>
              </w:rPr>
            </w:pPr>
            <w:r>
              <w:rPr>
                <w:b/>
                <w:bCs/>
              </w:rPr>
              <w:t>5 Vietinio ūkio ir turto valdymo programa</w:t>
            </w:r>
          </w:p>
        </w:tc>
      </w:tr>
    </w:tbl>
    <w:p w14:paraId="0D55B28E" w14:textId="77777777" w:rsidR="00D75D37" w:rsidRDefault="00D75D37">
      <w:pPr>
        <w:jc w:val="center"/>
        <w:rPr>
          <w:b/>
          <w:bCs/>
        </w:rPr>
      </w:pPr>
    </w:p>
    <w:p w14:paraId="2BAF97BA" w14:textId="77777777" w:rsidR="00D75D37"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Default="00D75D37"/>
    <w:p w14:paraId="199455E7" w14:textId="77777777" w:rsidR="00D75D37" w:rsidRDefault="008A1D99">
      <w:pPr>
        <w:jc w:val="center"/>
      </w:pPr>
      <w:r>
        <w:rPr>
          <w:b/>
          <w:bCs/>
        </w:rPr>
        <w:t>6 grafikas.</w:t>
      </w:r>
      <w:r>
        <w:t xml:space="preserve"> 5 Vietinio ūkio ir turto valdymo programa ir jos uždaviniai</w:t>
      </w:r>
    </w:p>
    <w:p w14:paraId="6AB030D1" w14:textId="77777777" w:rsidR="00D75D37" w:rsidRDefault="00D75D37">
      <w:pPr>
        <w:rPr>
          <w:color w:val="EE0000"/>
        </w:rPr>
      </w:pPr>
    </w:p>
    <w:p w14:paraId="044DC115" w14:textId="77777777" w:rsidR="00D75D37" w:rsidRDefault="008A1D99">
      <w:pPr>
        <w:jc w:val="center"/>
        <w:rPr>
          <w:color w:val="EE0000"/>
        </w:rPr>
      </w:pPr>
      <w:r>
        <w:rPr>
          <w:noProof/>
        </w:rPr>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Default="00D75D37">
      <w:pPr>
        <w:pBdr>
          <w:top w:val="nil"/>
          <w:left w:val="nil"/>
          <w:bottom w:val="nil"/>
          <w:right w:val="nil"/>
          <w:between w:val="nil"/>
        </w:pBdr>
        <w:rPr>
          <w:b/>
          <w:bCs/>
          <w:color w:val="EE0000"/>
        </w:rPr>
      </w:pPr>
    </w:p>
    <w:p w14:paraId="12F98B51" w14:textId="77777777" w:rsidR="00D75D37" w:rsidRDefault="008A1D99">
      <w:pPr>
        <w:pBdr>
          <w:top w:val="nil"/>
          <w:left w:val="nil"/>
          <w:bottom w:val="nil"/>
          <w:right w:val="nil"/>
          <w:between w:val="nil"/>
        </w:pBdr>
        <w:rPr>
          <w:color w:val="EE0000"/>
        </w:rPr>
      </w:pPr>
      <w:r>
        <w:rPr>
          <w:b/>
          <w:bCs/>
          <w:color w:val="000000"/>
        </w:rPr>
        <w:t xml:space="preserve">15 lentelė. </w:t>
      </w:r>
      <w:r>
        <w:rPr>
          <w:color w:val="000000"/>
        </w:rPr>
        <w:t>5 Vietinio ūkio ir turto valdymo programos priemonės</w:t>
      </w:r>
    </w:p>
    <w:p w14:paraId="0A626B69" w14:textId="77777777" w:rsidR="00D75D37"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Default="008A1D99">
            <w:pPr>
              <w:tabs>
                <w:tab w:val="left" w:pos="34"/>
                <w:tab w:val="left" w:pos="284"/>
                <w:tab w:val="left" w:pos="851"/>
              </w:tabs>
              <w:spacing w:before="40" w:after="40"/>
              <w:jc w:val="both"/>
              <w:rPr>
                <w:b/>
                <w:bCs/>
                <w:sz w:val="22"/>
                <w:szCs w:val="22"/>
              </w:rPr>
            </w:pPr>
            <w:r>
              <w:rPr>
                <w:b/>
                <w:bCs/>
                <w:sz w:val="22"/>
                <w:szCs w:val="22"/>
              </w:rPr>
              <w:t>5-2-1-2-10 Priemonė. Sodininkų bendrijų rėmimas</w:t>
            </w:r>
          </w:p>
        </w:tc>
      </w:tr>
      <w:tr w:rsidR="00D75D37"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77777777" w:rsidR="00D75D37" w:rsidRDefault="008A1D99">
            <w:pPr>
              <w:tabs>
                <w:tab w:val="left" w:pos="34"/>
                <w:tab w:val="left" w:pos="284"/>
                <w:tab w:val="left" w:pos="851"/>
              </w:tabs>
              <w:spacing w:before="40" w:after="40"/>
              <w:jc w:val="both"/>
              <w:rPr>
                <w:sz w:val="22"/>
                <w:szCs w:val="22"/>
              </w:rPr>
            </w:pPr>
            <w:r>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hyperlink r:id="rId16">
              <w:r w:rsidR="00D75D37">
                <w:rPr>
                  <w:color w:val="000000"/>
                  <w:sz w:val="22"/>
                  <w:szCs w:val="22"/>
                  <w:u w:val="single"/>
                </w:rPr>
                <w:t xml:space="preserve">Nr. T2-39 </w:t>
              </w:r>
            </w:hyperlink>
            <w:r>
              <w:rPr>
                <w:sz w:val="22"/>
                <w:szCs w:val="22"/>
              </w:rPr>
              <w:t>„Dėl Kretingos rajono sodininkų bendrijų specialiosios rėmimo programos nuostatų tvirtinimo“ (Kretingos rajono savivaldybės tarybos 2025 m. kovo 27 d. sprendimo Nr. T2-97 redakcija). Vadovaujantis įvardintais nuostatais, kiekvienais metais skiriamos lėšos pagal pateiktus Kretingos rajono sodininkų bendrijų prašymus patirtoms išlaidoms už sunaudotą elektros energiją apšvietimui gatvių (neįtrauktų į Savivaldybės vietinės reikšmės kelių/gatvių sąrašą) priežiūrą bei remontą, bei bendrojo naudojimo objektų priež</w:t>
            </w:r>
            <w:r>
              <w:rPr>
                <w:sz w:val="22"/>
                <w:szCs w:val="22"/>
              </w:rPr>
              <w:t>iūrą.</w:t>
            </w:r>
          </w:p>
        </w:tc>
      </w:tr>
      <w:tr w:rsidR="00D75D37"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Default="008A1D99">
            <w:pPr>
              <w:tabs>
                <w:tab w:val="left" w:pos="34"/>
                <w:tab w:val="left" w:pos="284"/>
                <w:tab w:val="left" w:pos="851"/>
              </w:tabs>
              <w:spacing w:before="40" w:after="40"/>
              <w:jc w:val="both"/>
              <w:rPr>
                <w:b/>
                <w:bCs/>
                <w:sz w:val="22"/>
                <w:szCs w:val="22"/>
              </w:rPr>
            </w:pPr>
            <w:r>
              <w:rPr>
                <w:b/>
                <w:bCs/>
                <w:sz w:val="22"/>
                <w:szCs w:val="22"/>
              </w:rPr>
              <w:t>5-3-1-2-1 Priemonė. Biudžetinių įstaigų šilumos ir karšto vandens sistemų eksploatavimas</w:t>
            </w:r>
          </w:p>
        </w:tc>
      </w:tr>
      <w:tr w:rsidR="00D75D37"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Default="008A1D99">
            <w:pPr>
              <w:tabs>
                <w:tab w:val="left" w:pos="34"/>
                <w:tab w:val="left" w:pos="284"/>
                <w:tab w:val="left" w:pos="360"/>
              </w:tabs>
              <w:jc w:val="both"/>
              <w:rPr>
                <w:sz w:val="22"/>
                <w:szCs w:val="22"/>
              </w:rPr>
            </w:pPr>
            <w:r>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Default="008A1D99">
            <w:pPr>
              <w:tabs>
                <w:tab w:val="left" w:pos="34"/>
                <w:tab w:val="left" w:pos="284"/>
                <w:tab w:val="left" w:pos="360"/>
              </w:tabs>
              <w:jc w:val="both"/>
              <w:rPr>
                <w:sz w:val="22"/>
                <w:szCs w:val="22"/>
              </w:rPr>
            </w:pPr>
            <w:r>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Default="008A1D99">
            <w:pPr>
              <w:tabs>
                <w:tab w:val="left" w:pos="34"/>
                <w:tab w:val="left" w:pos="284"/>
                <w:tab w:val="left" w:pos="360"/>
              </w:tabs>
              <w:jc w:val="both"/>
              <w:rPr>
                <w:sz w:val="22"/>
                <w:szCs w:val="22"/>
              </w:rPr>
            </w:pPr>
            <w:r>
              <w:rPr>
                <w:sz w:val="22"/>
                <w:szCs w:val="22"/>
              </w:rPr>
              <w:t>Planuojama tęsti šilumos optimalaus vartojimo projektų vykdymą ir diegti šias sistemas didžiausio ploto ir daugiausiai šiluminės energijos suvartojančiuose viešuosiuose pastatuose.</w:t>
            </w:r>
          </w:p>
        </w:tc>
      </w:tr>
      <w:tr w:rsidR="00D75D37"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77777777" w:rsidR="00D75D37" w:rsidRDefault="008A1D99">
            <w:pPr>
              <w:tabs>
                <w:tab w:val="left" w:pos="34"/>
                <w:tab w:val="left" w:pos="284"/>
                <w:tab w:val="left" w:pos="851"/>
              </w:tabs>
              <w:spacing w:before="40" w:after="40"/>
              <w:jc w:val="both"/>
              <w:rPr>
                <w:b/>
                <w:bCs/>
                <w:sz w:val="22"/>
                <w:szCs w:val="22"/>
              </w:rPr>
            </w:pPr>
            <w:r>
              <w:rPr>
                <w:b/>
                <w:bCs/>
                <w:sz w:val="22"/>
                <w:szCs w:val="22"/>
              </w:rPr>
              <w:t>5-3-1-3-2 Priemonė. Daugiabučių namų atnaujinimas (modernizavimas),  bendrijų steigimo ir jungtinės veiklos (partnerystės) sutarčių sudarymo skatinimas</w:t>
            </w:r>
          </w:p>
        </w:tc>
      </w:tr>
      <w:tr w:rsidR="00D75D37"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77777777" w:rsidR="00D75D37" w:rsidRDefault="008A1D99">
            <w:pPr>
              <w:tabs>
                <w:tab w:val="left" w:pos="34"/>
                <w:tab w:val="left" w:pos="284"/>
                <w:tab w:val="left" w:pos="851"/>
              </w:tabs>
              <w:spacing w:before="40" w:after="40"/>
              <w:jc w:val="both"/>
              <w:rPr>
                <w:sz w:val="22"/>
                <w:szCs w:val="22"/>
              </w:rPr>
            </w:pPr>
            <w:r>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planuojama kompensuoti </w:t>
            </w:r>
            <w:r>
              <w:rPr>
                <w:sz w:val="22"/>
                <w:szCs w:val="22"/>
              </w:rPr>
              <w:t xml:space="preserve">bendrijos steigimo išlaidas 3 daugiabučių namų savininkų bendrijoms pagal Kretingos rajono savivaldybės mero 2023 m. spalio 6 d. potvarkį </w:t>
            </w:r>
            <w:hyperlink r:id="rId17">
              <w:r w:rsidR="00D75D37">
                <w:rPr>
                  <w:color w:val="000000"/>
                  <w:sz w:val="22"/>
                  <w:szCs w:val="22"/>
                  <w:u w:val="single"/>
                </w:rPr>
                <w:t xml:space="preserve">Nr. V3-427 </w:t>
              </w:r>
            </w:hyperlink>
            <w:r>
              <w:rPr>
                <w:sz w:val="22"/>
                <w:szCs w:val="22"/>
              </w:rPr>
              <w:t>„Dėl lėšų skyrimo, steigiant daugiabučių gyvenamųjų namų savininkų bendrijas, tvarkos aprašo patvirtinimo“.</w:t>
            </w:r>
          </w:p>
        </w:tc>
      </w:tr>
      <w:tr w:rsidR="00D75D37"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Default="008A1D99">
            <w:pPr>
              <w:tabs>
                <w:tab w:val="left" w:pos="34"/>
                <w:tab w:val="left" w:pos="284"/>
                <w:tab w:val="left" w:pos="851"/>
              </w:tabs>
              <w:spacing w:before="40" w:after="40"/>
              <w:jc w:val="both"/>
              <w:rPr>
                <w:sz w:val="22"/>
                <w:szCs w:val="22"/>
              </w:rPr>
            </w:pPr>
            <w:r>
              <w:rPr>
                <w:b/>
                <w:bCs/>
                <w:sz w:val="22"/>
                <w:szCs w:val="22"/>
              </w:rPr>
              <w:t>5-3-1-4-1 Priemonė. Atliekų tvarkymo sistemos organizavimas</w:t>
            </w:r>
          </w:p>
        </w:tc>
      </w:tr>
      <w:tr w:rsidR="00D75D37"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Default="008A1D99">
            <w:pPr>
              <w:tabs>
                <w:tab w:val="left" w:pos="34"/>
                <w:tab w:val="left" w:pos="284"/>
                <w:tab w:val="left" w:pos="851"/>
              </w:tabs>
              <w:spacing w:before="40" w:after="40"/>
              <w:jc w:val="both"/>
              <w:rPr>
                <w:sz w:val="22"/>
                <w:szCs w:val="22"/>
              </w:rPr>
            </w:pPr>
            <w:r>
              <w:rPr>
                <w:sz w:val="22"/>
                <w:szCs w:val="22"/>
              </w:rPr>
              <w:t>Priemonėje numatomos lėšos, susijusios su atliekų tvarkymo užtikrinimu, lengvatų kompensavimu bei įsipareigojimų, pagal pasirašytas dotacijos teikimo sutartis, vykdymui.</w:t>
            </w:r>
          </w:p>
        </w:tc>
      </w:tr>
      <w:tr w:rsidR="00D75D37"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Default="008A1D99">
            <w:pPr>
              <w:tabs>
                <w:tab w:val="left" w:pos="34"/>
                <w:tab w:val="left" w:pos="284"/>
                <w:tab w:val="left" w:pos="851"/>
              </w:tabs>
              <w:spacing w:before="40" w:after="40"/>
              <w:jc w:val="both"/>
              <w:rPr>
                <w:b/>
                <w:bCs/>
                <w:sz w:val="22"/>
                <w:szCs w:val="22"/>
              </w:rPr>
            </w:pPr>
            <w:r>
              <w:rPr>
                <w:b/>
                <w:bCs/>
                <w:sz w:val="22"/>
                <w:szCs w:val="22"/>
              </w:rPr>
              <w:t>5-3-1-4-3 Priemonė. Gyvūnų globos bei varninių paukščių populiacijos reguliavimas</w:t>
            </w:r>
          </w:p>
        </w:tc>
      </w:tr>
      <w:tr w:rsidR="00D75D37"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Default="008A1D99">
            <w:pPr>
              <w:tabs>
                <w:tab w:val="left" w:pos="34"/>
                <w:tab w:val="left" w:pos="284"/>
                <w:tab w:val="left" w:pos="851"/>
              </w:tabs>
              <w:spacing w:before="40" w:after="40"/>
              <w:jc w:val="both"/>
              <w:rPr>
                <w:sz w:val="22"/>
                <w:szCs w:val="22"/>
              </w:rPr>
            </w:pPr>
            <w:r>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Default="008A1D99">
            <w:pPr>
              <w:tabs>
                <w:tab w:val="left" w:pos="34"/>
                <w:tab w:val="left" w:pos="284"/>
                <w:tab w:val="left" w:pos="851"/>
              </w:tabs>
              <w:spacing w:before="40" w:after="40"/>
              <w:jc w:val="both"/>
              <w:rPr>
                <w:b/>
                <w:bCs/>
                <w:sz w:val="22"/>
                <w:szCs w:val="22"/>
              </w:rPr>
            </w:pPr>
            <w:r>
              <w:rPr>
                <w:b/>
                <w:bCs/>
                <w:sz w:val="22"/>
                <w:szCs w:val="22"/>
              </w:rPr>
              <w:t>5-3-1-4-4 Priemonė. Savivaldybės aplinkos apsaugos rėmimo specialiosios programos įgyvendinimas</w:t>
            </w:r>
          </w:p>
        </w:tc>
      </w:tr>
      <w:tr w:rsidR="00D75D37"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w:t>
            </w:r>
            <w:r>
              <w:rPr>
                <w:sz w:val="22"/>
                <w:szCs w:val="22"/>
              </w:rPr>
              <w:t xml:space="preserve"> medžiojamųjų gyvūnų išteklių naudojimą; 7) želdynų ir želdinių apsaugos, tvarkymo, būklės stebėsenos, želdynų kūrimo, želdinių veisimo, inventorizacijos priemonėms ir kt.</w:t>
            </w:r>
          </w:p>
        </w:tc>
      </w:tr>
      <w:tr w:rsidR="00D75D37"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Default="008A1D99">
            <w:pPr>
              <w:tabs>
                <w:tab w:val="left" w:pos="34"/>
                <w:tab w:val="left" w:pos="284"/>
                <w:tab w:val="left" w:pos="851"/>
              </w:tabs>
              <w:spacing w:before="40" w:after="40"/>
              <w:jc w:val="both"/>
              <w:rPr>
                <w:b/>
                <w:bCs/>
                <w:sz w:val="22"/>
                <w:szCs w:val="22"/>
              </w:rPr>
            </w:pPr>
            <w:r>
              <w:rPr>
                <w:b/>
                <w:bCs/>
                <w:sz w:val="22"/>
                <w:szCs w:val="22"/>
              </w:rPr>
              <w:t>5-3-1-4-24 Priemonė. Geriamojo vandens tiekimo ir nuotekų tvarkymo infrastruktūros objektų statybos finansavimas</w:t>
            </w:r>
          </w:p>
        </w:tc>
      </w:tr>
      <w:tr w:rsidR="00D75D37"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vandenys“ (viešasis geriamojo vandens tiekėjas ir nuotekų tvarkytojas) ir fizinio, juridinio asmens (ar grupės asmenų) lėšomis, tvarką. Vadovaujantis ja, fiziniai asmenys Savivaldybės administr</w:t>
            </w:r>
            <w:r>
              <w:rPr>
                <w:sz w:val="22"/>
                <w:szCs w:val="22"/>
              </w:rPr>
              <w:t>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Default="008A1D99">
            <w:pPr>
              <w:tabs>
                <w:tab w:val="left" w:pos="34"/>
                <w:tab w:val="left" w:pos="284"/>
                <w:tab w:val="left" w:pos="851"/>
              </w:tabs>
              <w:spacing w:before="40" w:after="40"/>
              <w:jc w:val="both"/>
              <w:rPr>
                <w:b/>
                <w:bCs/>
                <w:sz w:val="22"/>
                <w:szCs w:val="22"/>
              </w:rPr>
            </w:pPr>
            <w:r>
              <w:rPr>
                <w:b/>
                <w:bCs/>
                <w:sz w:val="22"/>
                <w:szCs w:val="22"/>
              </w:rPr>
              <w:t>5-3-1-4-26 Priemonė. Daugiabučių gyvenamųjų namų teritorijos tvarkymo programos įgyvendinimas</w:t>
            </w:r>
          </w:p>
        </w:tc>
      </w:tr>
      <w:tr w:rsidR="00D75D37"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312A2D"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w:t>
            </w:r>
            <w:r>
              <w:rPr>
                <w:sz w:val="22"/>
                <w:szCs w:val="22"/>
              </w:rPr>
              <w:t xml:space="preserve">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192BC44F" w14:textId="77777777" w:rsidR="00D75D37" w:rsidRDefault="008A1D99">
            <w:pPr>
              <w:tabs>
                <w:tab w:val="left" w:pos="34"/>
                <w:tab w:val="left" w:pos="284"/>
                <w:tab w:val="left" w:pos="851"/>
              </w:tabs>
              <w:spacing w:before="40" w:after="40"/>
              <w:jc w:val="both"/>
              <w:rPr>
                <w:sz w:val="22"/>
                <w:szCs w:val="22"/>
              </w:rPr>
            </w:pPr>
            <w:r>
              <w:rPr>
                <w:sz w:val="22"/>
                <w:szCs w:val="22"/>
              </w:rPr>
              <w:t xml:space="preserve">Taip pat lėšos planuojamos daugiabučių gyvenamųjų namų teritorijos Savanorių g. 48 ir Topolių aklg. 1, 3, 4, 5, 5A, 6, 7, 8, 10, 12 Kretingos m. tvarkymo darbams. </w:t>
            </w:r>
          </w:p>
          <w:p w14:paraId="3F16DADF" w14:textId="77777777" w:rsidR="00D75D37" w:rsidRDefault="008A1D99">
            <w:pPr>
              <w:tabs>
                <w:tab w:val="left" w:pos="34"/>
                <w:tab w:val="left" w:pos="284"/>
                <w:tab w:val="left" w:pos="851"/>
              </w:tabs>
              <w:spacing w:before="40" w:after="40"/>
              <w:jc w:val="both"/>
              <w:rPr>
                <w:sz w:val="22"/>
                <w:szCs w:val="22"/>
              </w:rPr>
            </w:pPr>
            <w:r>
              <w:rPr>
                <w:sz w:val="22"/>
                <w:szCs w:val="22"/>
              </w:rPr>
              <w:t>2024 m. savivaldybės taryba patvirtino Daugiabučių gyvenamųjų namų kiemų tvarkymo išlaidų kompensavimo tvarkos aprašą. Kasmet šiai priemonei planuojama 40000 Eur.</w:t>
            </w:r>
          </w:p>
        </w:tc>
      </w:tr>
      <w:tr w:rsidR="00D75D37"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Default="008A1D99">
            <w:pPr>
              <w:tabs>
                <w:tab w:val="left" w:pos="34"/>
                <w:tab w:val="left" w:pos="284"/>
                <w:tab w:val="left" w:pos="851"/>
              </w:tabs>
              <w:spacing w:before="40" w:after="40"/>
              <w:jc w:val="both"/>
              <w:rPr>
                <w:b/>
                <w:bCs/>
                <w:sz w:val="22"/>
                <w:szCs w:val="22"/>
              </w:rPr>
            </w:pPr>
            <w:r>
              <w:rPr>
                <w:b/>
                <w:bCs/>
                <w:sz w:val="22"/>
                <w:szCs w:val="22"/>
              </w:rPr>
              <w:t>5-3-1-5-11 Priemonė. Pėsčiųjų ir dviračių takų tvarkymas ir plėtra</w:t>
            </w:r>
          </w:p>
        </w:tc>
      </w:tr>
      <w:tr w:rsidR="00D75D37"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Default="008A1D99">
            <w:pPr>
              <w:tabs>
                <w:tab w:val="left" w:pos="34"/>
                <w:tab w:val="left" w:pos="284"/>
                <w:tab w:val="left" w:pos="851"/>
              </w:tabs>
              <w:spacing w:before="40" w:after="40"/>
              <w:jc w:val="both"/>
              <w:rPr>
                <w:sz w:val="22"/>
                <w:szCs w:val="22"/>
              </w:rPr>
            </w:pPr>
            <w:r>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Default="008A1D99">
            <w:pPr>
              <w:tabs>
                <w:tab w:val="left" w:pos="34"/>
                <w:tab w:val="left" w:pos="284"/>
                <w:tab w:val="left" w:pos="851"/>
              </w:tabs>
              <w:spacing w:before="40" w:after="40"/>
              <w:jc w:val="both"/>
              <w:rPr>
                <w:sz w:val="22"/>
                <w:szCs w:val="22"/>
              </w:rPr>
            </w:pPr>
            <w:r>
              <w:rPr>
                <w:b/>
                <w:bCs/>
                <w:sz w:val="22"/>
                <w:szCs w:val="22"/>
              </w:rPr>
              <w:t>5-3-1-5-12 Priemonė. Kompensacijų už lengvatinį keleivių vežimą ir vežėjų nuostolių maršrutuose mokėjimas</w:t>
            </w:r>
          </w:p>
        </w:tc>
      </w:tr>
      <w:tr w:rsidR="00D75D37"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77777777" w:rsidR="00D75D37" w:rsidRDefault="008A1D99">
            <w:pPr>
              <w:tabs>
                <w:tab w:val="left" w:pos="34"/>
                <w:tab w:val="left" w:pos="284"/>
                <w:tab w:val="left" w:pos="851"/>
              </w:tabs>
              <w:spacing w:before="40" w:after="40"/>
              <w:jc w:val="both"/>
              <w:rPr>
                <w:sz w:val="22"/>
                <w:szCs w:val="22"/>
              </w:rPr>
            </w:pPr>
            <w:r>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sprendimu </w:t>
            </w:r>
            <w:hyperlink r:id="rId18">
              <w:r w:rsidR="00D75D37">
                <w:rPr>
                  <w:color w:val="000000"/>
                  <w:sz w:val="22"/>
                  <w:szCs w:val="22"/>
                  <w:u w:val="single"/>
                </w:rPr>
                <w:t xml:space="preserve">Nr. T2-332 </w:t>
              </w:r>
            </w:hyperlink>
            <w:r>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w:t>
            </w:r>
            <w:proofErr w:type="spellStart"/>
            <w:r>
              <w:rPr>
                <w:sz w:val="22"/>
                <w:szCs w:val="22"/>
              </w:rPr>
              <w:t>Pryšmančiai</w:t>
            </w:r>
            <w:proofErr w:type="spellEnd"/>
            <w:r>
              <w:rPr>
                <w:sz w:val="22"/>
                <w:szCs w:val="22"/>
              </w:rPr>
              <w:t>–Palanga“, „Kretinga–</w:t>
            </w:r>
            <w:proofErr w:type="spellStart"/>
            <w:r>
              <w:rPr>
                <w:sz w:val="22"/>
                <w:szCs w:val="22"/>
              </w:rPr>
              <w:t>Pryšmančiai</w:t>
            </w:r>
            <w:proofErr w:type="spellEnd"/>
            <w:r>
              <w:rPr>
                <w:sz w:val="22"/>
                <w:szCs w:val="22"/>
              </w:rPr>
              <w:t xml:space="preserve">–Palanga“. </w:t>
            </w:r>
            <w:r>
              <w:rPr>
                <w:sz w:val="22"/>
                <w:szCs w:val="22"/>
              </w:rPr>
              <w:t>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Default="008A1D99">
            <w:pPr>
              <w:tabs>
                <w:tab w:val="left" w:pos="34"/>
                <w:tab w:val="left" w:pos="284"/>
                <w:tab w:val="left" w:pos="851"/>
              </w:tabs>
              <w:spacing w:before="40" w:after="40"/>
              <w:jc w:val="both"/>
              <w:rPr>
                <w:sz w:val="22"/>
                <w:szCs w:val="22"/>
              </w:rPr>
            </w:pPr>
            <w:r>
              <w:rPr>
                <w:b/>
                <w:bCs/>
                <w:sz w:val="22"/>
                <w:szCs w:val="22"/>
              </w:rPr>
              <w:t>5-3-1-5-13 Priemonė. Eismo saugumo priemonių diegimas</w:t>
            </w:r>
          </w:p>
        </w:tc>
      </w:tr>
      <w:tr w:rsidR="00D75D37"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w:t>
            </w:r>
            <w:r>
              <w:rPr>
                <w:sz w:val="22"/>
                <w:szCs w:val="22"/>
              </w:rPr>
              <w:t xml:space="preserve"> keliuose ir gatvėse, organizuoja medicinos pagalbos teikimą eismo įvykiuose nukentėjusiems asmenims, gali organizuoti 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Default="008A1D99">
            <w:pPr>
              <w:tabs>
                <w:tab w:val="left" w:pos="34"/>
                <w:tab w:val="left" w:pos="284"/>
                <w:tab w:val="left" w:pos="851"/>
              </w:tabs>
              <w:spacing w:before="40" w:after="40"/>
              <w:jc w:val="both"/>
              <w:rPr>
                <w:sz w:val="22"/>
                <w:szCs w:val="22"/>
              </w:rPr>
            </w:pPr>
            <w:r>
              <w:rPr>
                <w:b/>
                <w:bCs/>
                <w:sz w:val="22"/>
                <w:szCs w:val="22"/>
              </w:rPr>
              <w:t>5-3-1-5-41 Priemonė. Vietinės reikšmės kelių rekonstravimo ir remonto projektų finansavimas</w:t>
            </w:r>
          </w:p>
        </w:tc>
      </w:tr>
      <w:tr w:rsidR="00D75D37"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77777777" w:rsidR="00D75D37" w:rsidRDefault="008A1D99">
            <w:pPr>
              <w:tabs>
                <w:tab w:val="left" w:pos="34"/>
                <w:tab w:val="left" w:pos="284"/>
                <w:tab w:val="left" w:pos="851"/>
              </w:tabs>
              <w:spacing w:before="40" w:after="40"/>
              <w:jc w:val="both"/>
              <w:rPr>
                <w:sz w:val="22"/>
                <w:szCs w:val="22"/>
              </w:rPr>
            </w:pPr>
            <w:r>
              <w:rPr>
                <w:sz w:val="22"/>
                <w:szCs w:val="22"/>
              </w:rPr>
              <w:t xml:space="preserve">Kretingos rajono savivaldybės taryba 2023–11–30 sprendimu Nr. T2-324 patvirtino Kretingos rajono savivaldybės biudžeto lėšų naudojimo Kretingos rajono savivaldybės valdomiems akligatviams ir ne aukštesnės kaip </w:t>
            </w:r>
            <w:proofErr w:type="spellStart"/>
            <w:r>
              <w:rPr>
                <w:sz w:val="22"/>
                <w:szCs w:val="22"/>
              </w:rPr>
              <w:t>Ds</w:t>
            </w:r>
            <w:proofErr w:type="spellEnd"/>
            <w:r>
              <w:rPr>
                <w:sz w:val="22"/>
                <w:szCs w:val="22"/>
              </w:rPr>
              <w:t xml:space="preserve"> kategorijos pagalbinėms gatvėms urbanizuotose teritorijose finansuoti tvarkos aprašą. Jo įgyvendinimui kiekvienais metais planuojama 50 tūkst. Eur.</w:t>
            </w:r>
          </w:p>
        </w:tc>
      </w:tr>
      <w:tr w:rsidR="00D75D37"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Default="008A1D99">
            <w:pPr>
              <w:tabs>
                <w:tab w:val="left" w:pos="34"/>
                <w:tab w:val="left" w:pos="284"/>
                <w:tab w:val="left" w:pos="851"/>
              </w:tabs>
              <w:spacing w:before="40" w:after="40"/>
              <w:jc w:val="both"/>
              <w:rPr>
                <w:sz w:val="22"/>
                <w:szCs w:val="22"/>
              </w:rPr>
            </w:pPr>
            <w:r>
              <w:rPr>
                <w:b/>
                <w:bCs/>
                <w:sz w:val="22"/>
                <w:szCs w:val="22"/>
              </w:rPr>
              <w:t>5-3-1-5-46 Priemonė. Vietinių kelių bei gatvių priežiūra</w:t>
            </w:r>
          </w:p>
        </w:tc>
      </w:tr>
      <w:tr w:rsidR="00D75D37"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Default="008A1D99">
            <w:pPr>
              <w:tabs>
                <w:tab w:val="left" w:pos="34"/>
                <w:tab w:val="left" w:pos="284"/>
                <w:tab w:val="left" w:pos="851"/>
              </w:tabs>
              <w:spacing w:before="40" w:after="40"/>
              <w:jc w:val="both"/>
              <w:rPr>
                <w:sz w:val="22"/>
                <w:szCs w:val="22"/>
              </w:rPr>
            </w:pPr>
            <w:r>
              <w:rPr>
                <w:sz w:val="22"/>
                <w:szCs w:val="22"/>
              </w:rPr>
              <w:t xml:space="preserve">Priemonėje suplanuotos KPPP ir savivaldybės biudžeto lėšos  naudojamos žvyruotų gatvių priežiūrai (žvyravimui, </w:t>
            </w:r>
            <w:proofErr w:type="spellStart"/>
            <w:r>
              <w:rPr>
                <w:sz w:val="22"/>
                <w:szCs w:val="22"/>
              </w:rPr>
              <w:t>greideriavimui</w:t>
            </w:r>
            <w:proofErr w:type="spellEnd"/>
            <w:r>
              <w:rPr>
                <w:sz w:val="22"/>
                <w:szCs w:val="22"/>
              </w:rPr>
              <w:t>), asfaltuotų gatvių priežiūrai (duobių taisymui, paprastajam remontui), kelių ženklinimui ir kitų saugaus eismo priemonių įrengimui bei inžinerinėms paslaugoms (techninei priežiūrai, laboratoriniams kokybės kontrolės tyrimams).</w:t>
            </w:r>
          </w:p>
        </w:tc>
      </w:tr>
      <w:tr w:rsidR="00D75D37"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Default="008A1D99">
            <w:pPr>
              <w:tabs>
                <w:tab w:val="left" w:pos="34"/>
                <w:tab w:val="left" w:pos="284"/>
                <w:tab w:val="left" w:pos="851"/>
              </w:tabs>
              <w:spacing w:before="40" w:after="40"/>
              <w:jc w:val="both"/>
              <w:rPr>
                <w:sz w:val="22"/>
                <w:szCs w:val="22"/>
              </w:rPr>
            </w:pPr>
            <w:r>
              <w:rPr>
                <w:b/>
                <w:bCs/>
                <w:sz w:val="22"/>
                <w:szCs w:val="22"/>
              </w:rPr>
              <w:t>5-3-1-5-47 Priemonė. Vietinių kelių, gatvių, tiltų projektavimas, tiesimas, rekonstrukcija, remontas</w:t>
            </w:r>
          </w:p>
        </w:tc>
      </w:tr>
      <w:tr w:rsidR="00D75D37"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Default="008A1D99">
            <w:pPr>
              <w:tabs>
                <w:tab w:val="left" w:pos="34"/>
                <w:tab w:val="left" w:pos="284"/>
                <w:tab w:val="left" w:pos="851"/>
              </w:tabs>
              <w:spacing w:before="40" w:after="40"/>
              <w:jc w:val="both"/>
              <w:rPr>
                <w:sz w:val="22"/>
                <w:szCs w:val="22"/>
              </w:rPr>
            </w:pPr>
            <w:r>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w:t>
            </w:r>
            <w:r>
              <w:rPr>
                <w:sz w:val="22"/>
                <w:szCs w:val="22"/>
              </w:rPr>
              <w:t>mos tinklų, ryšių, ESO dalies iškėlimo ir kt.) išlaidų apmokėjimas iš savivaldybės biudžeto lėšų.</w:t>
            </w:r>
          </w:p>
          <w:p w14:paraId="72328A63" w14:textId="77777777" w:rsidR="00D75D37" w:rsidRDefault="008A1D99">
            <w:pPr>
              <w:tabs>
                <w:tab w:val="left" w:pos="34"/>
                <w:tab w:val="left" w:pos="284"/>
                <w:tab w:val="left" w:pos="851"/>
              </w:tabs>
              <w:spacing w:before="40" w:after="40"/>
              <w:jc w:val="both"/>
              <w:rPr>
                <w:sz w:val="22"/>
                <w:szCs w:val="22"/>
              </w:rPr>
            </w:pPr>
            <w:r>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Default="008A1D99">
            <w:pPr>
              <w:tabs>
                <w:tab w:val="left" w:pos="34"/>
                <w:tab w:val="left" w:pos="284"/>
                <w:tab w:val="left" w:pos="851"/>
              </w:tabs>
              <w:spacing w:before="40" w:after="40"/>
              <w:jc w:val="both"/>
              <w:rPr>
                <w:sz w:val="22"/>
                <w:szCs w:val="22"/>
              </w:rPr>
            </w:pPr>
            <w:r>
              <w:rPr>
                <w:sz w:val="22"/>
                <w:szCs w:val="22"/>
              </w:rPr>
              <w:t>Taip pat numatomos savivaldybės biudžeto lėšos Birutės gatvės KT8097 tilto per Akmenos upę Kretingos mieste techninio projekto rengimui bei rangos darbams, vietinės reikšmės kelio KT0138 Mažučiai–</w:t>
            </w:r>
            <w:proofErr w:type="spellStart"/>
            <w:r>
              <w:rPr>
                <w:sz w:val="22"/>
                <w:szCs w:val="22"/>
              </w:rPr>
              <w:t>Kalgraužiai</w:t>
            </w:r>
            <w:proofErr w:type="spellEnd"/>
            <w:r>
              <w:rPr>
                <w:sz w:val="22"/>
                <w:szCs w:val="22"/>
              </w:rPr>
              <w:t xml:space="preserve">, 5,02 kilometre esančio tilto, Kretingos m., Žuvinės tilto techninių darbo projektų parengimui ir rekonstrukcijos bei remonto darbams, Liepų g. </w:t>
            </w:r>
            <w:proofErr w:type="spellStart"/>
            <w:r>
              <w:rPr>
                <w:sz w:val="22"/>
                <w:szCs w:val="22"/>
              </w:rPr>
              <w:t>Žibininkų</w:t>
            </w:r>
            <w:proofErr w:type="spellEnd"/>
            <w:r>
              <w:rPr>
                <w:sz w:val="22"/>
                <w:szCs w:val="22"/>
              </w:rPr>
              <w:t xml:space="preserve"> k. pėsčiųjų – dviračių tako apšvietimo projektavimui ir darbams.</w:t>
            </w:r>
          </w:p>
          <w:p w14:paraId="0142EC50" w14:textId="77777777" w:rsidR="00D75D37" w:rsidRDefault="008A1D99">
            <w:pPr>
              <w:tabs>
                <w:tab w:val="left" w:pos="34"/>
                <w:tab w:val="left" w:pos="284"/>
                <w:tab w:val="left" w:pos="851"/>
              </w:tabs>
              <w:spacing w:before="40" w:after="40"/>
              <w:jc w:val="both"/>
              <w:rPr>
                <w:sz w:val="22"/>
                <w:szCs w:val="22"/>
              </w:rPr>
            </w:pPr>
            <w:r>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Default="008A1D99">
            <w:pPr>
              <w:tabs>
                <w:tab w:val="left" w:pos="34"/>
                <w:tab w:val="left" w:pos="284"/>
                <w:tab w:val="left" w:pos="851"/>
              </w:tabs>
              <w:spacing w:before="40" w:after="40"/>
              <w:jc w:val="both"/>
              <w:rPr>
                <w:sz w:val="22"/>
                <w:szCs w:val="22"/>
              </w:rPr>
            </w:pPr>
            <w:r>
              <w:rPr>
                <w:sz w:val="22"/>
                <w:szCs w:val="22"/>
              </w:rPr>
              <w:t>Planuojami mokėjimai pagal pasirašytas bendradarbiavimo sutartis su AB „Via Lietuva“.</w:t>
            </w:r>
          </w:p>
        </w:tc>
      </w:tr>
      <w:tr w:rsidR="00D75D37"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Default="008A1D99">
            <w:pPr>
              <w:tabs>
                <w:tab w:val="left" w:pos="34"/>
                <w:tab w:val="left" w:pos="284"/>
                <w:tab w:val="left" w:pos="851"/>
              </w:tabs>
              <w:spacing w:before="40" w:after="40"/>
              <w:jc w:val="both"/>
              <w:rPr>
                <w:sz w:val="22"/>
                <w:szCs w:val="22"/>
              </w:rPr>
            </w:pPr>
            <w:r>
              <w:rPr>
                <w:b/>
                <w:bCs/>
                <w:sz w:val="22"/>
                <w:szCs w:val="22"/>
              </w:rPr>
              <w:t>5-3-1-5-52 Priemonė. Perėjimo per geležinkelį Palangos g., Kretingos m. statyba</w:t>
            </w:r>
          </w:p>
        </w:tc>
      </w:tr>
      <w:tr w:rsidR="00D75D37"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77777777" w:rsidR="00D75D37" w:rsidRDefault="008A1D99">
            <w:pPr>
              <w:tabs>
                <w:tab w:val="left" w:pos="34"/>
                <w:tab w:val="left" w:pos="284"/>
                <w:tab w:val="left" w:pos="851"/>
              </w:tabs>
              <w:spacing w:before="40" w:after="40"/>
              <w:jc w:val="both"/>
              <w:rPr>
                <w:sz w:val="22"/>
                <w:szCs w:val="22"/>
              </w:rPr>
            </w:pPr>
            <w:r>
              <w:rPr>
                <w:sz w:val="22"/>
                <w:szCs w:val="22"/>
              </w:rPr>
              <w:t xml:space="preserve">2026 m. planuojamos lėšos projekto parengimui pagal su AB „LTG </w:t>
            </w:r>
            <w:proofErr w:type="spellStart"/>
            <w:r>
              <w:rPr>
                <w:sz w:val="22"/>
                <w:szCs w:val="22"/>
              </w:rPr>
              <w:t>Infra</w:t>
            </w:r>
            <w:proofErr w:type="spellEnd"/>
            <w:r>
              <w:rPr>
                <w:sz w:val="22"/>
                <w:szCs w:val="22"/>
              </w:rPr>
              <w:t xml:space="preserve">“ pasirašytą 2024–06–28 Bendradarbiavimo susitarimą Nr. S1-690, susitarta bendradarbiauti dėl projekto „Dviejų lygių pėsčiųjų perėjų įrengimas linijoje Vilnius–Klaipėda 353+595 km“ įgyvendinimo. AB „LTG </w:t>
            </w:r>
            <w:proofErr w:type="spellStart"/>
            <w:r>
              <w:rPr>
                <w:sz w:val="22"/>
                <w:szCs w:val="22"/>
              </w:rPr>
              <w:t>Infra</w:t>
            </w:r>
            <w:proofErr w:type="spellEnd"/>
            <w:r>
              <w:rPr>
                <w:sz w:val="22"/>
                <w:szCs w:val="22"/>
              </w:rPr>
              <w:t xml:space="preserve">“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w:t>
            </w:r>
            <w:r>
              <w:rPr>
                <w:sz w:val="22"/>
                <w:szCs w:val="22"/>
              </w:rPr>
              <w:t>tenkančią Savivaldybei sukurtam turtui ir kt.</w:t>
            </w:r>
          </w:p>
        </w:tc>
      </w:tr>
      <w:tr w:rsidR="00D75D37"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Default="008A1D99">
            <w:pPr>
              <w:tabs>
                <w:tab w:val="left" w:pos="34"/>
                <w:tab w:val="left" w:pos="284"/>
                <w:tab w:val="left" w:pos="851"/>
              </w:tabs>
              <w:spacing w:before="40" w:after="40"/>
              <w:jc w:val="both"/>
              <w:rPr>
                <w:sz w:val="22"/>
                <w:szCs w:val="22"/>
              </w:rPr>
            </w:pPr>
            <w:r>
              <w:rPr>
                <w:b/>
                <w:bCs/>
                <w:sz w:val="22"/>
                <w:szCs w:val="22"/>
              </w:rPr>
              <w:t>5-4-1-1-5 Priemonė. Savivaldybės valdomo turto vertinimas, inventorizavimas, teisinis registravimas ir kitos paslaugos</w:t>
            </w:r>
          </w:p>
        </w:tc>
      </w:tr>
      <w:tr w:rsidR="00D75D37"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Default="008A1D99">
            <w:pPr>
              <w:tabs>
                <w:tab w:val="left" w:pos="34"/>
                <w:tab w:val="left" w:pos="284"/>
                <w:tab w:val="left" w:pos="851"/>
              </w:tabs>
              <w:spacing w:before="40" w:after="40"/>
              <w:jc w:val="both"/>
              <w:rPr>
                <w:sz w:val="22"/>
                <w:szCs w:val="22"/>
              </w:rPr>
            </w:pPr>
            <w:r>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Default="008A1D99">
            <w:pPr>
              <w:tabs>
                <w:tab w:val="left" w:pos="34"/>
                <w:tab w:val="left" w:pos="284"/>
                <w:tab w:val="left" w:pos="851"/>
              </w:tabs>
              <w:spacing w:before="40" w:after="40"/>
              <w:jc w:val="both"/>
              <w:rPr>
                <w:sz w:val="22"/>
                <w:szCs w:val="22"/>
              </w:rPr>
            </w:pPr>
            <w:r>
              <w:rPr>
                <w:b/>
                <w:bCs/>
                <w:sz w:val="22"/>
                <w:szCs w:val="22"/>
              </w:rPr>
              <w:t>5-4-1-2-3 Priemonė. Savivaldybės įmonių modernizavimas ir technikos atnaujinimas</w:t>
            </w:r>
          </w:p>
        </w:tc>
      </w:tr>
      <w:tr w:rsidR="00D75D37"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Default="008A1D99">
            <w:pPr>
              <w:tabs>
                <w:tab w:val="left" w:pos="34"/>
                <w:tab w:val="left" w:pos="284"/>
                <w:tab w:val="left" w:pos="851"/>
              </w:tabs>
              <w:spacing w:before="40" w:after="40"/>
              <w:jc w:val="both"/>
              <w:rPr>
                <w:sz w:val="22"/>
                <w:szCs w:val="22"/>
              </w:rPr>
            </w:pPr>
            <w:r>
              <w:rPr>
                <w:sz w:val="22"/>
                <w:szCs w:val="22"/>
              </w:rPr>
              <w:t>Lėšos planuojamos savivaldybės kontroliuojamų įmonių modernizavimui ir technikos atnaujinimui pagal įmonių poreikius.</w:t>
            </w:r>
          </w:p>
        </w:tc>
      </w:tr>
      <w:tr w:rsidR="00D75D37"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Default="008A1D99">
            <w:pPr>
              <w:tabs>
                <w:tab w:val="left" w:pos="34"/>
                <w:tab w:val="left" w:pos="284"/>
                <w:tab w:val="left" w:pos="851"/>
              </w:tabs>
              <w:spacing w:before="40" w:after="40"/>
              <w:jc w:val="both"/>
              <w:rPr>
                <w:sz w:val="22"/>
                <w:szCs w:val="22"/>
              </w:rPr>
            </w:pPr>
            <w:r>
              <w:rPr>
                <w:b/>
                <w:bCs/>
                <w:sz w:val="22"/>
                <w:szCs w:val="22"/>
              </w:rPr>
              <w:t>5-4-2-3-9 Priemonė. Valstybės garantijų nuomininkams vykdymas</w:t>
            </w:r>
          </w:p>
        </w:tc>
      </w:tr>
      <w:tr w:rsidR="00D75D37"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Default="008A1D99">
            <w:pPr>
              <w:tabs>
                <w:tab w:val="left" w:pos="34"/>
                <w:tab w:val="left" w:pos="284"/>
                <w:tab w:val="left" w:pos="851"/>
              </w:tabs>
              <w:spacing w:before="40" w:after="40"/>
              <w:jc w:val="both"/>
              <w:rPr>
                <w:sz w:val="22"/>
                <w:szCs w:val="22"/>
              </w:rPr>
            </w:pPr>
            <w:r>
              <w:rPr>
                <w:sz w:val="22"/>
                <w:szCs w:val="22"/>
              </w:rPr>
              <w:t>2026 m. planuojama vykdyti valstybės garantijas 4 nuomininkams, naujų valstybės garantijų neplanuojama.</w:t>
            </w:r>
          </w:p>
        </w:tc>
      </w:tr>
    </w:tbl>
    <w:p w14:paraId="6E994DE2" w14:textId="77777777" w:rsidR="00D75D37" w:rsidRDefault="00D75D37">
      <w:pPr>
        <w:tabs>
          <w:tab w:val="left" w:pos="34"/>
          <w:tab w:val="left" w:pos="284"/>
          <w:tab w:val="left" w:pos="851"/>
        </w:tabs>
        <w:jc w:val="both"/>
        <w:rPr>
          <w:i/>
          <w:iCs/>
          <w:color w:val="EE0000"/>
          <w:sz w:val="16"/>
          <w:szCs w:val="16"/>
        </w:rPr>
      </w:pPr>
    </w:p>
    <w:p w14:paraId="0A4DC4A6" w14:textId="77777777" w:rsidR="00D75D37" w:rsidRDefault="008A1D99">
      <w:pPr>
        <w:pBdr>
          <w:top w:val="nil"/>
          <w:left w:val="nil"/>
          <w:bottom w:val="nil"/>
          <w:right w:val="nil"/>
          <w:between w:val="nil"/>
        </w:pBdr>
        <w:rPr>
          <w:color w:val="000000"/>
        </w:rPr>
      </w:pPr>
      <w:r>
        <w:rPr>
          <w:b/>
          <w:bCs/>
          <w:color w:val="000000"/>
        </w:rPr>
        <w:t xml:space="preserve">16 lentelė. </w:t>
      </w:r>
      <w:r>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Style w:val="af8"/>
        <w:tblW w:w="14633" w:type="dxa"/>
        <w:tblInd w:w="0" w:type="dxa"/>
        <w:tblLayout w:type="fixed"/>
        <w:tblLook w:val="0400" w:firstRow="0" w:lastRow="0" w:firstColumn="0" w:lastColumn="0" w:noHBand="0" w:noVBand="1"/>
      </w:tblPr>
      <w:tblGrid>
        <w:gridCol w:w="2227"/>
        <w:gridCol w:w="4404"/>
        <w:gridCol w:w="2019"/>
        <w:gridCol w:w="1761"/>
        <w:gridCol w:w="2150"/>
        <w:gridCol w:w="2072"/>
      </w:tblGrid>
      <w:tr w:rsidR="00D75D37" w14:paraId="468AD2AA" w14:textId="77777777">
        <w:trPr>
          <w:trHeight w:val="579"/>
        </w:trPr>
        <w:tc>
          <w:tcPr>
            <w:tcW w:w="222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BA1F015"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404" w:type="dxa"/>
            <w:tcBorders>
              <w:top w:val="single" w:sz="8" w:space="0" w:color="000000"/>
              <w:left w:val="nil"/>
              <w:bottom w:val="single" w:sz="8" w:space="0" w:color="000000"/>
              <w:right w:val="single" w:sz="8" w:space="0" w:color="000000"/>
            </w:tcBorders>
            <w:shd w:val="clear" w:color="auto" w:fill="DBE5F1"/>
            <w:vAlign w:val="center"/>
          </w:tcPr>
          <w:p w14:paraId="1E84316B"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19" w:type="dxa"/>
            <w:tcBorders>
              <w:top w:val="single" w:sz="8" w:space="0" w:color="000000"/>
              <w:left w:val="nil"/>
              <w:bottom w:val="single" w:sz="8" w:space="0" w:color="000000"/>
              <w:right w:val="single" w:sz="8" w:space="0" w:color="000000"/>
            </w:tcBorders>
            <w:shd w:val="clear" w:color="auto" w:fill="DBE5F1"/>
            <w:vAlign w:val="center"/>
          </w:tcPr>
          <w:p w14:paraId="50689CE7"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61" w:type="dxa"/>
            <w:tcBorders>
              <w:top w:val="single" w:sz="8" w:space="0" w:color="000000"/>
              <w:left w:val="nil"/>
              <w:bottom w:val="single" w:sz="8" w:space="0" w:color="000000"/>
              <w:right w:val="single" w:sz="8" w:space="0" w:color="000000"/>
            </w:tcBorders>
            <w:shd w:val="clear" w:color="auto" w:fill="DBE5F1"/>
            <w:vAlign w:val="center"/>
          </w:tcPr>
          <w:p w14:paraId="58582B40"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50" w:type="dxa"/>
            <w:tcBorders>
              <w:top w:val="single" w:sz="8" w:space="0" w:color="000000"/>
              <w:left w:val="nil"/>
              <w:bottom w:val="single" w:sz="8" w:space="0" w:color="000000"/>
              <w:right w:val="single" w:sz="8" w:space="0" w:color="000000"/>
            </w:tcBorders>
            <w:shd w:val="clear" w:color="auto" w:fill="DBE5F1"/>
            <w:vAlign w:val="center"/>
          </w:tcPr>
          <w:p w14:paraId="49800E37"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72" w:type="dxa"/>
            <w:tcBorders>
              <w:top w:val="single" w:sz="8" w:space="0" w:color="000000"/>
              <w:left w:val="nil"/>
              <w:bottom w:val="single" w:sz="8" w:space="0" w:color="000000"/>
              <w:right w:val="single" w:sz="8" w:space="0" w:color="000000"/>
            </w:tcBorders>
            <w:shd w:val="clear" w:color="auto" w:fill="DBE5F1"/>
            <w:vAlign w:val="center"/>
          </w:tcPr>
          <w:p w14:paraId="50AE3742"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7BF9E005" w14:textId="77777777">
        <w:trPr>
          <w:trHeight w:val="185"/>
        </w:trPr>
        <w:tc>
          <w:tcPr>
            <w:tcW w:w="2227" w:type="dxa"/>
            <w:tcBorders>
              <w:top w:val="nil"/>
              <w:left w:val="single" w:sz="8" w:space="0" w:color="000000"/>
              <w:bottom w:val="single" w:sz="8" w:space="0" w:color="000000"/>
              <w:right w:val="single" w:sz="8" w:space="0" w:color="000000"/>
            </w:tcBorders>
            <w:shd w:val="clear" w:color="auto" w:fill="DBE5F1"/>
            <w:vAlign w:val="center"/>
          </w:tcPr>
          <w:p w14:paraId="56C0AEFB" w14:textId="77777777" w:rsidR="00D75D37" w:rsidRDefault="008A1D99">
            <w:pPr>
              <w:jc w:val="center"/>
              <w:rPr>
                <w:b/>
                <w:bCs/>
                <w:color w:val="000000"/>
                <w:sz w:val="14"/>
                <w:szCs w:val="14"/>
              </w:rPr>
            </w:pPr>
            <w:r>
              <w:rPr>
                <w:b/>
                <w:bCs/>
                <w:color w:val="000000"/>
                <w:sz w:val="14"/>
                <w:szCs w:val="14"/>
              </w:rPr>
              <w:t>1</w:t>
            </w:r>
          </w:p>
        </w:tc>
        <w:tc>
          <w:tcPr>
            <w:tcW w:w="4404" w:type="dxa"/>
            <w:tcBorders>
              <w:top w:val="nil"/>
              <w:left w:val="nil"/>
              <w:bottom w:val="single" w:sz="8" w:space="0" w:color="000000"/>
              <w:right w:val="single" w:sz="8" w:space="0" w:color="000000"/>
            </w:tcBorders>
            <w:shd w:val="clear" w:color="auto" w:fill="DBE5F1"/>
            <w:vAlign w:val="center"/>
          </w:tcPr>
          <w:p w14:paraId="3905AA40" w14:textId="77777777" w:rsidR="00D75D37" w:rsidRDefault="008A1D99">
            <w:pPr>
              <w:jc w:val="center"/>
              <w:rPr>
                <w:b/>
                <w:bCs/>
                <w:color w:val="000000"/>
                <w:sz w:val="14"/>
                <w:szCs w:val="14"/>
              </w:rPr>
            </w:pPr>
            <w:r>
              <w:rPr>
                <w:b/>
                <w:bCs/>
                <w:color w:val="000000"/>
                <w:sz w:val="14"/>
                <w:szCs w:val="14"/>
              </w:rPr>
              <w:t>2</w:t>
            </w:r>
          </w:p>
        </w:tc>
        <w:tc>
          <w:tcPr>
            <w:tcW w:w="2019" w:type="dxa"/>
            <w:tcBorders>
              <w:top w:val="nil"/>
              <w:left w:val="nil"/>
              <w:bottom w:val="single" w:sz="8" w:space="0" w:color="000000"/>
              <w:right w:val="single" w:sz="8" w:space="0" w:color="000000"/>
            </w:tcBorders>
            <w:shd w:val="clear" w:color="auto" w:fill="DBE5F1"/>
            <w:vAlign w:val="center"/>
          </w:tcPr>
          <w:p w14:paraId="296135A3" w14:textId="77777777" w:rsidR="00D75D37" w:rsidRDefault="008A1D99">
            <w:pPr>
              <w:jc w:val="center"/>
              <w:rPr>
                <w:b/>
                <w:bCs/>
                <w:color w:val="000000"/>
                <w:sz w:val="14"/>
                <w:szCs w:val="14"/>
              </w:rPr>
            </w:pPr>
            <w:r>
              <w:rPr>
                <w:b/>
                <w:bCs/>
                <w:color w:val="000000"/>
                <w:sz w:val="14"/>
                <w:szCs w:val="14"/>
              </w:rPr>
              <w:t>3</w:t>
            </w:r>
          </w:p>
        </w:tc>
        <w:tc>
          <w:tcPr>
            <w:tcW w:w="1761" w:type="dxa"/>
            <w:tcBorders>
              <w:top w:val="nil"/>
              <w:left w:val="nil"/>
              <w:bottom w:val="single" w:sz="8" w:space="0" w:color="000000"/>
              <w:right w:val="single" w:sz="8" w:space="0" w:color="000000"/>
            </w:tcBorders>
            <w:shd w:val="clear" w:color="auto" w:fill="DBE5F1"/>
            <w:vAlign w:val="center"/>
          </w:tcPr>
          <w:p w14:paraId="115386A2" w14:textId="77777777" w:rsidR="00D75D37" w:rsidRDefault="008A1D99">
            <w:pPr>
              <w:jc w:val="center"/>
              <w:rPr>
                <w:b/>
                <w:bCs/>
                <w:color w:val="000000"/>
                <w:sz w:val="14"/>
                <w:szCs w:val="14"/>
              </w:rPr>
            </w:pPr>
            <w:r>
              <w:rPr>
                <w:b/>
                <w:bCs/>
                <w:color w:val="000000"/>
                <w:sz w:val="14"/>
                <w:szCs w:val="14"/>
              </w:rPr>
              <w:t>4</w:t>
            </w:r>
          </w:p>
        </w:tc>
        <w:tc>
          <w:tcPr>
            <w:tcW w:w="2150" w:type="dxa"/>
            <w:tcBorders>
              <w:top w:val="nil"/>
              <w:left w:val="nil"/>
              <w:bottom w:val="single" w:sz="8" w:space="0" w:color="000000"/>
              <w:right w:val="single" w:sz="8" w:space="0" w:color="000000"/>
            </w:tcBorders>
            <w:shd w:val="clear" w:color="auto" w:fill="DBE5F1"/>
            <w:vAlign w:val="center"/>
          </w:tcPr>
          <w:p w14:paraId="4C60B537" w14:textId="77777777" w:rsidR="00D75D37" w:rsidRDefault="008A1D99">
            <w:pPr>
              <w:jc w:val="center"/>
              <w:rPr>
                <w:b/>
                <w:bCs/>
                <w:color w:val="000000"/>
                <w:sz w:val="14"/>
                <w:szCs w:val="14"/>
              </w:rPr>
            </w:pPr>
            <w:r>
              <w:rPr>
                <w:b/>
                <w:bCs/>
                <w:color w:val="000000"/>
                <w:sz w:val="14"/>
                <w:szCs w:val="14"/>
              </w:rPr>
              <w:t>5</w:t>
            </w:r>
          </w:p>
        </w:tc>
        <w:tc>
          <w:tcPr>
            <w:tcW w:w="2072" w:type="dxa"/>
            <w:tcBorders>
              <w:top w:val="nil"/>
              <w:left w:val="nil"/>
              <w:bottom w:val="single" w:sz="8" w:space="0" w:color="000000"/>
              <w:right w:val="single" w:sz="8" w:space="0" w:color="000000"/>
            </w:tcBorders>
            <w:shd w:val="clear" w:color="auto" w:fill="DBE5F1"/>
            <w:vAlign w:val="center"/>
          </w:tcPr>
          <w:p w14:paraId="3514D9F2" w14:textId="77777777" w:rsidR="00D75D37" w:rsidRDefault="008A1D99">
            <w:pPr>
              <w:jc w:val="center"/>
              <w:rPr>
                <w:b/>
                <w:bCs/>
                <w:color w:val="000000"/>
                <w:sz w:val="14"/>
                <w:szCs w:val="14"/>
              </w:rPr>
            </w:pPr>
            <w:r>
              <w:rPr>
                <w:b/>
                <w:bCs/>
                <w:color w:val="000000"/>
                <w:sz w:val="14"/>
                <w:szCs w:val="14"/>
              </w:rPr>
              <w:t>6</w:t>
            </w:r>
          </w:p>
        </w:tc>
      </w:tr>
      <w:tr w:rsidR="00D75D37" w14:paraId="11D2315B"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3C14081E" w14:textId="77777777" w:rsidR="00D75D37" w:rsidRDefault="008A1D99">
            <w:pPr>
              <w:rPr>
                <w:b/>
                <w:bCs/>
                <w:color w:val="000000"/>
                <w:sz w:val="18"/>
                <w:szCs w:val="18"/>
              </w:rPr>
            </w:pPr>
            <w:r>
              <w:rPr>
                <w:b/>
                <w:bCs/>
                <w:color w:val="000000"/>
                <w:sz w:val="18"/>
                <w:szCs w:val="18"/>
              </w:rPr>
              <w:t>2.1.2. (T)</w:t>
            </w:r>
          </w:p>
        </w:tc>
        <w:tc>
          <w:tcPr>
            <w:tcW w:w="4404" w:type="dxa"/>
            <w:tcBorders>
              <w:top w:val="nil"/>
              <w:left w:val="nil"/>
              <w:bottom w:val="single" w:sz="8" w:space="0" w:color="000000"/>
              <w:right w:val="single" w:sz="8" w:space="0" w:color="000000"/>
            </w:tcBorders>
            <w:vAlign w:val="center"/>
          </w:tcPr>
          <w:p w14:paraId="67883ABE" w14:textId="77777777" w:rsidR="00D75D37" w:rsidRDefault="008A1D99">
            <w:pPr>
              <w:rPr>
                <w:b/>
                <w:bCs/>
                <w:color w:val="000000"/>
                <w:sz w:val="18"/>
                <w:szCs w:val="18"/>
              </w:rPr>
            </w:pPr>
            <w:r>
              <w:rPr>
                <w:b/>
                <w:bCs/>
                <w:color w:val="000000"/>
                <w:sz w:val="18"/>
                <w:szCs w:val="18"/>
              </w:rPr>
              <w:t>Uždavinys. Skatinti bendruomenių iniciatyvas</w:t>
            </w:r>
          </w:p>
        </w:tc>
        <w:tc>
          <w:tcPr>
            <w:tcW w:w="2019" w:type="dxa"/>
            <w:tcBorders>
              <w:top w:val="nil"/>
              <w:left w:val="nil"/>
              <w:bottom w:val="single" w:sz="8" w:space="0" w:color="000000"/>
              <w:right w:val="single" w:sz="8" w:space="0" w:color="000000"/>
            </w:tcBorders>
            <w:vAlign w:val="center"/>
          </w:tcPr>
          <w:p w14:paraId="70426EAD" w14:textId="77777777" w:rsidR="00D75D37" w:rsidRDefault="008A1D99">
            <w:pPr>
              <w:jc w:val="right"/>
              <w:rPr>
                <w:b/>
                <w:bCs/>
                <w:color w:val="000000"/>
                <w:sz w:val="20"/>
                <w:szCs w:val="20"/>
              </w:rPr>
            </w:pPr>
            <w:r>
              <w:rPr>
                <w:b/>
                <w:bCs/>
                <w:sz w:val="20"/>
                <w:szCs w:val="20"/>
              </w:rPr>
              <w:t>2</w:t>
            </w:r>
            <w:r>
              <w:rPr>
                <w:b/>
                <w:bCs/>
                <w:color w:val="000000"/>
                <w:sz w:val="20"/>
                <w:szCs w:val="20"/>
              </w:rPr>
              <w:t>00,00</w:t>
            </w:r>
          </w:p>
        </w:tc>
        <w:tc>
          <w:tcPr>
            <w:tcW w:w="1761" w:type="dxa"/>
            <w:tcBorders>
              <w:top w:val="nil"/>
              <w:left w:val="nil"/>
              <w:bottom w:val="single" w:sz="8" w:space="0" w:color="000000"/>
              <w:right w:val="single" w:sz="8" w:space="0" w:color="000000"/>
            </w:tcBorders>
            <w:vAlign w:val="center"/>
          </w:tcPr>
          <w:p w14:paraId="3F9CD304" w14:textId="77777777" w:rsidR="00D75D37" w:rsidRDefault="008A1D99">
            <w:pPr>
              <w:jc w:val="right"/>
              <w:rPr>
                <w:b/>
                <w:bCs/>
                <w:color w:val="000000"/>
                <w:sz w:val="20"/>
                <w:szCs w:val="20"/>
              </w:rPr>
            </w:pPr>
            <w:r>
              <w:rPr>
                <w:b/>
                <w:bCs/>
                <w:sz w:val="20"/>
                <w:szCs w:val="20"/>
              </w:rPr>
              <w:t>2</w:t>
            </w:r>
            <w:r>
              <w:rPr>
                <w:b/>
                <w:bCs/>
                <w:color w:val="000000"/>
                <w:sz w:val="20"/>
                <w:szCs w:val="20"/>
              </w:rPr>
              <w:t>00,00</w:t>
            </w:r>
          </w:p>
        </w:tc>
        <w:tc>
          <w:tcPr>
            <w:tcW w:w="2150" w:type="dxa"/>
            <w:tcBorders>
              <w:top w:val="nil"/>
              <w:left w:val="nil"/>
              <w:bottom w:val="single" w:sz="8" w:space="0" w:color="000000"/>
              <w:right w:val="single" w:sz="8" w:space="0" w:color="000000"/>
            </w:tcBorders>
            <w:vAlign w:val="center"/>
          </w:tcPr>
          <w:p w14:paraId="7E581724" w14:textId="77777777" w:rsidR="00D75D37" w:rsidRDefault="008A1D99">
            <w:pPr>
              <w:jc w:val="right"/>
              <w:rPr>
                <w:b/>
                <w:bCs/>
                <w:color w:val="000000"/>
                <w:sz w:val="20"/>
                <w:szCs w:val="20"/>
              </w:rPr>
            </w:pPr>
            <w:r>
              <w:rPr>
                <w:b/>
                <w:bCs/>
                <w:sz w:val="20"/>
                <w:szCs w:val="20"/>
              </w:rPr>
              <w:t>2</w:t>
            </w:r>
            <w:r>
              <w:rPr>
                <w:b/>
                <w:bCs/>
                <w:color w:val="000000"/>
                <w:sz w:val="20"/>
                <w:szCs w:val="20"/>
              </w:rPr>
              <w:t>00,00</w:t>
            </w:r>
          </w:p>
        </w:tc>
        <w:tc>
          <w:tcPr>
            <w:tcW w:w="2072" w:type="dxa"/>
            <w:tcBorders>
              <w:top w:val="nil"/>
              <w:left w:val="nil"/>
              <w:bottom w:val="single" w:sz="8" w:space="0" w:color="000000"/>
              <w:right w:val="single" w:sz="8" w:space="0" w:color="000000"/>
            </w:tcBorders>
            <w:vAlign w:val="center"/>
          </w:tcPr>
          <w:p w14:paraId="147CC65A" w14:textId="77777777" w:rsidR="00D75D37" w:rsidRDefault="008A1D99">
            <w:pPr>
              <w:rPr>
                <w:b/>
                <w:bCs/>
                <w:color w:val="000000"/>
                <w:sz w:val="20"/>
                <w:szCs w:val="20"/>
              </w:rPr>
            </w:pPr>
            <w:r>
              <w:rPr>
                <w:b/>
                <w:bCs/>
                <w:color w:val="000000"/>
                <w:sz w:val="20"/>
                <w:szCs w:val="20"/>
              </w:rPr>
              <w:t> </w:t>
            </w:r>
          </w:p>
        </w:tc>
      </w:tr>
      <w:tr w:rsidR="00D75D37" w14:paraId="59292754"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47BC2E8C" w14:textId="77777777" w:rsidR="00D75D37" w:rsidRDefault="008A1D99">
            <w:pPr>
              <w:rPr>
                <w:color w:val="000000"/>
                <w:sz w:val="18"/>
                <w:szCs w:val="18"/>
              </w:rPr>
            </w:pPr>
            <w:r>
              <w:rPr>
                <w:color w:val="000000"/>
                <w:sz w:val="18"/>
                <w:szCs w:val="18"/>
              </w:rPr>
              <w:t>2.1.2.10 (TP)</w:t>
            </w:r>
          </w:p>
        </w:tc>
        <w:tc>
          <w:tcPr>
            <w:tcW w:w="4404" w:type="dxa"/>
            <w:tcBorders>
              <w:top w:val="nil"/>
              <w:left w:val="nil"/>
              <w:bottom w:val="single" w:sz="8" w:space="0" w:color="000000"/>
              <w:right w:val="single" w:sz="8" w:space="0" w:color="000000"/>
            </w:tcBorders>
            <w:vAlign w:val="center"/>
          </w:tcPr>
          <w:p w14:paraId="19529D6F" w14:textId="77777777" w:rsidR="00D75D37" w:rsidRDefault="008A1D99">
            <w:pPr>
              <w:rPr>
                <w:color w:val="000000"/>
                <w:sz w:val="18"/>
                <w:szCs w:val="18"/>
              </w:rPr>
            </w:pPr>
            <w:r>
              <w:rPr>
                <w:color w:val="000000"/>
                <w:sz w:val="18"/>
                <w:szCs w:val="18"/>
              </w:rPr>
              <w:t xml:space="preserve">Sodininkų bendrijų rėmimas                                                                                                                                                                              </w:t>
            </w:r>
          </w:p>
        </w:tc>
        <w:tc>
          <w:tcPr>
            <w:tcW w:w="2019" w:type="dxa"/>
            <w:tcBorders>
              <w:top w:val="nil"/>
              <w:left w:val="nil"/>
              <w:bottom w:val="single" w:sz="8" w:space="0" w:color="000000"/>
              <w:right w:val="single" w:sz="8" w:space="0" w:color="000000"/>
            </w:tcBorders>
            <w:vAlign w:val="center"/>
          </w:tcPr>
          <w:p w14:paraId="116E665F" w14:textId="77777777" w:rsidR="00D75D37" w:rsidRDefault="008A1D99">
            <w:pPr>
              <w:jc w:val="right"/>
              <w:rPr>
                <w:color w:val="000000"/>
                <w:sz w:val="20"/>
                <w:szCs w:val="20"/>
              </w:rPr>
            </w:pPr>
            <w:r>
              <w:rPr>
                <w:sz w:val="20"/>
                <w:szCs w:val="20"/>
              </w:rPr>
              <w:t>2</w:t>
            </w:r>
            <w:r>
              <w:rPr>
                <w:color w:val="000000"/>
                <w:sz w:val="20"/>
                <w:szCs w:val="20"/>
              </w:rPr>
              <w:t>00,00</w:t>
            </w:r>
          </w:p>
        </w:tc>
        <w:tc>
          <w:tcPr>
            <w:tcW w:w="1761" w:type="dxa"/>
            <w:tcBorders>
              <w:top w:val="nil"/>
              <w:left w:val="nil"/>
              <w:bottom w:val="single" w:sz="8" w:space="0" w:color="000000"/>
              <w:right w:val="single" w:sz="8" w:space="0" w:color="000000"/>
            </w:tcBorders>
            <w:vAlign w:val="center"/>
          </w:tcPr>
          <w:p w14:paraId="535A0315" w14:textId="77777777" w:rsidR="00D75D37" w:rsidRDefault="008A1D99">
            <w:pPr>
              <w:jc w:val="right"/>
              <w:rPr>
                <w:color w:val="000000"/>
                <w:sz w:val="20"/>
                <w:szCs w:val="20"/>
              </w:rPr>
            </w:pPr>
            <w:r>
              <w:rPr>
                <w:sz w:val="20"/>
                <w:szCs w:val="20"/>
              </w:rPr>
              <w:t>2</w:t>
            </w:r>
            <w:r>
              <w:rPr>
                <w:color w:val="000000"/>
                <w:sz w:val="20"/>
                <w:szCs w:val="20"/>
              </w:rPr>
              <w:t>00,00</w:t>
            </w:r>
          </w:p>
        </w:tc>
        <w:tc>
          <w:tcPr>
            <w:tcW w:w="2150" w:type="dxa"/>
            <w:tcBorders>
              <w:top w:val="nil"/>
              <w:left w:val="nil"/>
              <w:bottom w:val="single" w:sz="8" w:space="0" w:color="000000"/>
              <w:right w:val="single" w:sz="8" w:space="0" w:color="000000"/>
            </w:tcBorders>
            <w:vAlign w:val="center"/>
          </w:tcPr>
          <w:p w14:paraId="3F351BCA" w14:textId="77777777" w:rsidR="00D75D37" w:rsidRDefault="008A1D99">
            <w:pPr>
              <w:jc w:val="right"/>
              <w:rPr>
                <w:color w:val="000000"/>
                <w:sz w:val="20"/>
                <w:szCs w:val="20"/>
              </w:rPr>
            </w:pPr>
            <w:r>
              <w:rPr>
                <w:sz w:val="20"/>
                <w:szCs w:val="20"/>
              </w:rPr>
              <w:t>2</w:t>
            </w:r>
            <w:r>
              <w:rPr>
                <w:color w:val="000000"/>
                <w:sz w:val="20"/>
                <w:szCs w:val="20"/>
              </w:rPr>
              <w:t>00,00</w:t>
            </w:r>
          </w:p>
        </w:tc>
        <w:tc>
          <w:tcPr>
            <w:tcW w:w="2072" w:type="dxa"/>
            <w:tcBorders>
              <w:top w:val="nil"/>
              <w:left w:val="nil"/>
              <w:bottom w:val="single" w:sz="8" w:space="0" w:color="000000"/>
              <w:right w:val="single" w:sz="8" w:space="0" w:color="000000"/>
            </w:tcBorders>
            <w:vAlign w:val="center"/>
          </w:tcPr>
          <w:p w14:paraId="7377E215" w14:textId="77777777" w:rsidR="00D75D37" w:rsidRDefault="008A1D99">
            <w:pPr>
              <w:rPr>
                <w:color w:val="000000"/>
                <w:sz w:val="20"/>
                <w:szCs w:val="20"/>
              </w:rPr>
            </w:pPr>
            <w:r>
              <w:rPr>
                <w:color w:val="000000"/>
                <w:sz w:val="20"/>
                <w:szCs w:val="20"/>
              </w:rPr>
              <w:t> </w:t>
            </w:r>
          </w:p>
        </w:tc>
      </w:tr>
      <w:tr w:rsidR="00D75D37" w14:paraId="0B7F4307"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1AD6AA58" w14:textId="77777777" w:rsidR="00D75D37" w:rsidRDefault="008A1D99">
            <w:pPr>
              <w:rPr>
                <w:b/>
                <w:bCs/>
                <w:color w:val="000000"/>
                <w:sz w:val="18"/>
                <w:szCs w:val="18"/>
              </w:rPr>
            </w:pPr>
            <w:r>
              <w:rPr>
                <w:b/>
                <w:bCs/>
                <w:color w:val="000000"/>
                <w:sz w:val="18"/>
                <w:szCs w:val="18"/>
              </w:rPr>
              <w:t>3.1.2. (T)</w:t>
            </w:r>
          </w:p>
        </w:tc>
        <w:tc>
          <w:tcPr>
            <w:tcW w:w="4404" w:type="dxa"/>
            <w:tcBorders>
              <w:top w:val="nil"/>
              <w:left w:val="nil"/>
              <w:bottom w:val="single" w:sz="8" w:space="0" w:color="000000"/>
              <w:right w:val="single" w:sz="8" w:space="0" w:color="000000"/>
            </w:tcBorders>
            <w:vAlign w:val="center"/>
          </w:tcPr>
          <w:p w14:paraId="3851A9DE" w14:textId="77777777" w:rsidR="00D75D37" w:rsidRDefault="008A1D99">
            <w:pPr>
              <w:rPr>
                <w:b/>
                <w:bCs/>
                <w:color w:val="000000"/>
                <w:sz w:val="18"/>
                <w:szCs w:val="18"/>
              </w:rPr>
            </w:pPr>
            <w:r>
              <w:rPr>
                <w:b/>
                <w:bCs/>
                <w:color w:val="000000"/>
                <w:sz w:val="18"/>
                <w:szCs w:val="18"/>
              </w:rPr>
              <w:t>Uždavinys. Plėsti ir modernizuoti energetikos ir šilumos energijos tiekimo infrastruktūrą</w:t>
            </w:r>
          </w:p>
        </w:tc>
        <w:tc>
          <w:tcPr>
            <w:tcW w:w="2019" w:type="dxa"/>
            <w:tcBorders>
              <w:top w:val="nil"/>
              <w:left w:val="nil"/>
              <w:bottom w:val="single" w:sz="8" w:space="0" w:color="000000"/>
              <w:right w:val="single" w:sz="8" w:space="0" w:color="000000"/>
            </w:tcBorders>
            <w:vAlign w:val="center"/>
          </w:tcPr>
          <w:p w14:paraId="2FEE7075" w14:textId="77777777" w:rsidR="00D75D37" w:rsidRDefault="008A1D99">
            <w:pPr>
              <w:jc w:val="right"/>
              <w:rPr>
                <w:b/>
                <w:bCs/>
                <w:color w:val="000000"/>
                <w:sz w:val="20"/>
                <w:szCs w:val="20"/>
              </w:rPr>
            </w:pPr>
            <w:r>
              <w:rPr>
                <w:b/>
                <w:bCs/>
                <w:color w:val="000000"/>
                <w:sz w:val="20"/>
                <w:szCs w:val="20"/>
              </w:rPr>
              <w:t>35,00</w:t>
            </w:r>
          </w:p>
        </w:tc>
        <w:tc>
          <w:tcPr>
            <w:tcW w:w="1761" w:type="dxa"/>
            <w:tcBorders>
              <w:top w:val="nil"/>
              <w:left w:val="nil"/>
              <w:bottom w:val="single" w:sz="8" w:space="0" w:color="000000"/>
              <w:right w:val="single" w:sz="8" w:space="0" w:color="000000"/>
            </w:tcBorders>
            <w:vAlign w:val="center"/>
          </w:tcPr>
          <w:p w14:paraId="695D04EE" w14:textId="77777777" w:rsidR="00D75D37" w:rsidRDefault="008A1D99">
            <w:pPr>
              <w:jc w:val="right"/>
              <w:rPr>
                <w:b/>
                <w:bCs/>
                <w:color w:val="000000"/>
                <w:sz w:val="20"/>
                <w:szCs w:val="20"/>
              </w:rPr>
            </w:pPr>
            <w:r>
              <w:rPr>
                <w:b/>
                <w:bCs/>
                <w:color w:val="000000"/>
                <w:sz w:val="20"/>
                <w:szCs w:val="20"/>
              </w:rPr>
              <w:t>40,00</w:t>
            </w:r>
          </w:p>
        </w:tc>
        <w:tc>
          <w:tcPr>
            <w:tcW w:w="2150" w:type="dxa"/>
            <w:tcBorders>
              <w:top w:val="nil"/>
              <w:left w:val="nil"/>
              <w:bottom w:val="single" w:sz="8" w:space="0" w:color="000000"/>
              <w:right w:val="single" w:sz="8" w:space="0" w:color="000000"/>
            </w:tcBorders>
            <w:vAlign w:val="center"/>
          </w:tcPr>
          <w:p w14:paraId="309302CB" w14:textId="77777777" w:rsidR="00D75D37" w:rsidRDefault="008A1D99">
            <w:pPr>
              <w:jc w:val="right"/>
              <w:rPr>
                <w:b/>
                <w:bCs/>
                <w:color w:val="000000"/>
                <w:sz w:val="20"/>
                <w:szCs w:val="20"/>
              </w:rPr>
            </w:pPr>
            <w:r>
              <w:rPr>
                <w:b/>
                <w:bCs/>
                <w:color w:val="000000"/>
                <w:sz w:val="20"/>
                <w:szCs w:val="20"/>
              </w:rPr>
              <w:t>40,00</w:t>
            </w:r>
          </w:p>
        </w:tc>
        <w:tc>
          <w:tcPr>
            <w:tcW w:w="2072" w:type="dxa"/>
            <w:tcBorders>
              <w:top w:val="nil"/>
              <w:left w:val="nil"/>
              <w:bottom w:val="single" w:sz="8" w:space="0" w:color="000000"/>
              <w:right w:val="single" w:sz="8" w:space="0" w:color="000000"/>
            </w:tcBorders>
            <w:vAlign w:val="center"/>
          </w:tcPr>
          <w:p w14:paraId="12DEE18B" w14:textId="77777777" w:rsidR="00D75D37" w:rsidRDefault="008A1D99">
            <w:pPr>
              <w:rPr>
                <w:color w:val="000000"/>
                <w:sz w:val="20"/>
                <w:szCs w:val="20"/>
              </w:rPr>
            </w:pPr>
            <w:r>
              <w:rPr>
                <w:color w:val="000000"/>
                <w:sz w:val="20"/>
                <w:szCs w:val="20"/>
              </w:rPr>
              <w:t> </w:t>
            </w:r>
          </w:p>
        </w:tc>
      </w:tr>
      <w:tr w:rsidR="00D75D37" w14:paraId="56307CFA"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2C3B197E" w14:textId="77777777" w:rsidR="00D75D37" w:rsidRDefault="008A1D99">
            <w:pPr>
              <w:rPr>
                <w:color w:val="000000"/>
                <w:sz w:val="18"/>
                <w:szCs w:val="18"/>
              </w:rPr>
            </w:pPr>
            <w:r>
              <w:rPr>
                <w:color w:val="000000"/>
                <w:sz w:val="18"/>
                <w:szCs w:val="18"/>
              </w:rPr>
              <w:t>3.1.2.1 (TP)</w:t>
            </w:r>
          </w:p>
        </w:tc>
        <w:tc>
          <w:tcPr>
            <w:tcW w:w="4404" w:type="dxa"/>
            <w:tcBorders>
              <w:top w:val="nil"/>
              <w:left w:val="nil"/>
              <w:bottom w:val="single" w:sz="8" w:space="0" w:color="000000"/>
              <w:right w:val="single" w:sz="8" w:space="0" w:color="000000"/>
            </w:tcBorders>
            <w:vAlign w:val="center"/>
          </w:tcPr>
          <w:p w14:paraId="724DC838" w14:textId="77777777" w:rsidR="00D75D37" w:rsidRDefault="008A1D99">
            <w:pPr>
              <w:rPr>
                <w:color w:val="000000"/>
                <w:sz w:val="18"/>
                <w:szCs w:val="18"/>
              </w:rPr>
            </w:pPr>
            <w:r>
              <w:rPr>
                <w:color w:val="000000"/>
                <w:sz w:val="18"/>
                <w:szCs w:val="18"/>
              </w:rPr>
              <w:t xml:space="preserve">Biudžetinių įstaigų šilumos ir karšto vandens sistemų eksploatavimas                                                                                                                                    </w:t>
            </w:r>
          </w:p>
        </w:tc>
        <w:tc>
          <w:tcPr>
            <w:tcW w:w="2019" w:type="dxa"/>
            <w:tcBorders>
              <w:top w:val="nil"/>
              <w:left w:val="nil"/>
              <w:bottom w:val="single" w:sz="8" w:space="0" w:color="000000"/>
              <w:right w:val="single" w:sz="8" w:space="0" w:color="000000"/>
            </w:tcBorders>
            <w:vAlign w:val="center"/>
          </w:tcPr>
          <w:p w14:paraId="2D06F731" w14:textId="77777777" w:rsidR="00D75D37" w:rsidRDefault="008A1D99">
            <w:pPr>
              <w:jc w:val="right"/>
              <w:rPr>
                <w:color w:val="000000"/>
                <w:sz w:val="20"/>
                <w:szCs w:val="20"/>
              </w:rPr>
            </w:pPr>
            <w:r>
              <w:rPr>
                <w:color w:val="000000"/>
                <w:sz w:val="20"/>
                <w:szCs w:val="20"/>
              </w:rPr>
              <w:t>35,00</w:t>
            </w:r>
          </w:p>
        </w:tc>
        <w:tc>
          <w:tcPr>
            <w:tcW w:w="1761" w:type="dxa"/>
            <w:tcBorders>
              <w:top w:val="nil"/>
              <w:left w:val="nil"/>
              <w:bottom w:val="single" w:sz="8" w:space="0" w:color="000000"/>
              <w:right w:val="single" w:sz="8" w:space="0" w:color="000000"/>
            </w:tcBorders>
            <w:vAlign w:val="center"/>
          </w:tcPr>
          <w:p w14:paraId="7F45ED89" w14:textId="77777777" w:rsidR="00D75D37" w:rsidRDefault="008A1D99">
            <w:pPr>
              <w:jc w:val="right"/>
              <w:rPr>
                <w:color w:val="000000"/>
                <w:sz w:val="20"/>
                <w:szCs w:val="20"/>
              </w:rPr>
            </w:pPr>
            <w:r>
              <w:rPr>
                <w:color w:val="000000"/>
                <w:sz w:val="20"/>
                <w:szCs w:val="20"/>
              </w:rPr>
              <w:t>40,00</w:t>
            </w:r>
          </w:p>
        </w:tc>
        <w:tc>
          <w:tcPr>
            <w:tcW w:w="2150" w:type="dxa"/>
            <w:tcBorders>
              <w:top w:val="nil"/>
              <w:left w:val="nil"/>
              <w:bottom w:val="single" w:sz="8" w:space="0" w:color="000000"/>
              <w:right w:val="single" w:sz="8" w:space="0" w:color="000000"/>
            </w:tcBorders>
            <w:vAlign w:val="center"/>
          </w:tcPr>
          <w:p w14:paraId="38B69FB3" w14:textId="77777777" w:rsidR="00D75D37" w:rsidRDefault="008A1D99">
            <w:pPr>
              <w:jc w:val="right"/>
              <w:rPr>
                <w:color w:val="000000"/>
                <w:sz w:val="20"/>
                <w:szCs w:val="20"/>
              </w:rPr>
            </w:pPr>
            <w:r>
              <w:rPr>
                <w:color w:val="000000"/>
                <w:sz w:val="20"/>
                <w:szCs w:val="20"/>
              </w:rPr>
              <w:t>40,00</w:t>
            </w:r>
          </w:p>
        </w:tc>
        <w:tc>
          <w:tcPr>
            <w:tcW w:w="2072" w:type="dxa"/>
            <w:tcBorders>
              <w:top w:val="nil"/>
              <w:left w:val="nil"/>
              <w:bottom w:val="single" w:sz="8" w:space="0" w:color="000000"/>
              <w:right w:val="single" w:sz="8" w:space="0" w:color="000000"/>
            </w:tcBorders>
            <w:vAlign w:val="center"/>
          </w:tcPr>
          <w:p w14:paraId="5119647A" w14:textId="77777777" w:rsidR="00D75D37" w:rsidRDefault="008A1D99">
            <w:pPr>
              <w:rPr>
                <w:color w:val="000000"/>
                <w:sz w:val="20"/>
                <w:szCs w:val="20"/>
              </w:rPr>
            </w:pPr>
            <w:r>
              <w:rPr>
                <w:color w:val="000000"/>
                <w:sz w:val="20"/>
                <w:szCs w:val="20"/>
              </w:rPr>
              <w:t> </w:t>
            </w:r>
          </w:p>
        </w:tc>
      </w:tr>
      <w:tr w:rsidR="00D75D37" w14:paraId="37BF4DFA"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1D3768CD" w14:textId="77777777" w:rsidR="00D75D37" w:rsidRDefault="008A1D99">
            <w:pPr>
              <w:rPr>
                <w:b/>
                <w:bCs/>
                <w:color w:val="000000"/>
                <w:sz w:val="18"/>
                <w:szCs w:val="18"/>
              </w:rPr>
            </w:pPr>
            <w:r>
              <w:rPr>
                <w:b/>
                <w:bCs/>
                <w:color w:val="000000"/>
                <w:sz w:val="18"/>
                <w:szCs w:val="18"/>
              </w:rPr>
              <w:t>3.1.3. (T)</w:t>
            </w:r>
          </w:p>
        </w:tc>
        <w:tc>
          <w:tcPr>
            <w:tcW w:w="4404" w:type="dxa"/>
            <w:tcBorders>
              <w:top w:val="nil"/>
              <w:left w:val="nil"/>
              <w:bottom w:val="single" w:sz="8" w:space="0" w:color="000000"/>
              <w:right w:val="single" w:sz="8" w:space="0" w:color="000000"/>
            </w:tcBorders>
            <w:vAlign w:val="center"/>
          </w:tcPr>
          <w:p w14:paraId="71BC3C1D" w14:textId="77777777" w:rsidR="00D75D37" w:rsidRDefault="008A1D99">
            <w:pPr>
              <w:rPr>
                <w:b/>
                <w:bCs/>
                <w:color w:val="000000"/>
                <w:sz w:val="18"/>
                <w:szCs w:val="18"/>
              </w:rPr>
            </w:pPr>
            <w:r>
              <w:rPr>
                <w:b/>
                <w:bCs/>
                <w:color w:val="000000"/>
                <w:sz w:val="18"/>
                <w:szCs w:val="18"/>
              </w:rPr>
              <w:t>Uždavinys. Atnaujinti ir modernizuoti gyvenamuosius namus</w:t>
            </w:r>
          </w:p>
        </w:tc>
        <w:tc>
          <w:tcPr>
            <w:tcW w:w="2019" w:type="dxa"/>
            <w:tcBorders>
              <w:top w:val="nil"/>
              <w:left w:val="nil"/>
              <w:bottom w:val="single" w:sz="8" w:space="0" w:color="000000"/>
              <w:right w:val="single" w:sz="8" w:space="0" w:color="000000"/>
            </w:tcBorders>
            <w:vAlign w:val="center"/>
          </w:tcPr>
          <w:p w14:paraId="5D5B14DA" w14:textId="77777777" w:rsidR="00D75D37" w:rsidRDefault="008A1D99">
            <w:pPr>
              <w:jc w:val="right"/>
              <w:rPr>
                <w:b/>
                <w:bCs/>
                <w:color w:val="000000"/>
                <w:sz w:val="20"/>
                <w:szCs w:val="20"/>
              </w:rPr>
            </w:pPr>
            <w:r>
              <w:rPr>
                <w:b/>
                <w:bCs/>
                <w:color w:val="000000"/>
                <w:sz w:val="20"/>
                <w:szCs w:val="20"/>
              </w:rPr>
              <w:t>1,00</w:t>
            </w:r>
          </w:p>
        </w:tc>
        <w:tc>
          <w:tcPr>
            <w:tcW w:w="1761" w:type="dxa"/>
            <w:tcBorders>
              <w:top w:val="nil"/>
              <w:left w:val="nil"/>
              <w:bottom w:val="single" w:sz="8" w:space="0" w:color="000000"/>
              <w:right w:val="single" w:sz="8" w:space="0" w:color="000000"/>
            </w:tcBorders>
            <w:vAlign w:val="center"/>
          </w:tcPr>
          <w:p w14:paraId="0A3BD3D4" w14:textId="77777777" w:rsidR="00D75D37" w:rsidRDefault="008A1D99">
            <w:pPr>
              <w:jc w:val="right"/>
              <w:rPr>
                <w:b/>
                <w:bCs/>
                <w:color w:val="000000"/>
                <w:sz w:val="20"/>
                <w:szCs w:val="20"/>
              </w:rPr>
            </w:pPr>
            <w:r>
              <w:rPr>
                <w:b/>
                <w:bCs/>
                <w:color w:val="000000"/>
                <w:sz w:val="20"/>
                <w:szCs w:val="20"/>
              </w:rPr>
              <w:t>1,00</w:t>
            </w:r>
          </w:p>
        </w:tc>
        <w:tc>
          <w:tcPr>
            <w:tcW w:w="2150" w:type="dxa"/>
            <w:tcBorders>
              <w:top w:val="nil"/>
              <w:left w:val="nil"/>
              <w:bottom w:val="single" w:sz="8" w:space="0" w:color="000000"/>
              <w:right w:val="single" w:sz="8" w:space="0" w:color="000000"/>
            </w:tcBorders>
            <w:vAlign w:val="center"/>
          </w:tcPr>
          <w:p w14:paraId="343A1D52" w14:textId="77777777" w:rsidR="00D75D37" w:rsidRDefault="008A1D99">
            <w:pPr>
              <w:jc w:val="right"/>
              <w:rPr>
                <w:b/>
                <w:bCs/>
                <w:color w:val="000000"/>
                <w:sz w:val="20"/>
                <w:szCs w:val="20"/>
              </w:rPr>
            </w:pPr>
            <w:r>
              <w:rPr>
                <w:b/>
                <w:bCs/>
                <w:color w:val="000000"/>
                <w:sz w:val="20"/>
                <w:szCs w:val="20"/>
              </w:rPr>
              <w:t>1,00</w:t>
            </w:r>
          </w:p>
        </w:tc>
        <w:tc>
          <w:tcPr>
            <w:tcW w:w="2072" w:type="dxa"/>
            <w:tcBorders>
              <w:top w:val="nil"/>
              <w:left w:val="nil"/>
              <w:bottom w:val="single" w:sz="8" w:space="0" w:color="000000"/>
              <w:right w:val="single" w:sz="8" w:space="0" w:color="000000"/>
            </w:tcBorders>
            <w:vAlign w:val="center"/>
          </w:tcPr>
          <w:p w14:paraId="34839A32" w14:textId="77777777" w:rsidR="00D75D37" w:rsidRDefault="008A1D99">
            <w:pPr>
              <w:rPr>
                <w:color w:val="000000"/>
                <w:sz w:val="20"/>
                <w:szCs w:val="20"/>
              </w:rPr>
            </w:pPr>
            <w:r>
              <w:rPr>
                <w:color w:val="000000"/>
                <w:sz w:val="20"/>
                <w:szCs w:val="20"/>
              </w:rPr>
              <w:t> </w:t>
            </w:r>
          </w:p>
        </w:tc>
      </w:tr>
      <w:tr w:rsidR="00D75D37" w14:paraId="28365B90"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411F332E" w14:textId="77777777" w:rsidR="00D75D37" w:rsidRDefault="008A1D99">
            <w:pPr>
              <w:rPr>
                <w:color w:val="000000"/>
                <w:sz w:val="18"/>
                <w:szCs w:val="18"/>
              </w:rPr>
            </w:pPr>
            <w:r>
              <w:rPr>
                <w:color w:val="000000"/>
                <w:sz w:val="18"/>
                <w:szCs w:val="18"/>
              </w:rPr>
              <w:t>3.1.3.2 (TP)</w:t>
            </w:r>
          </w:p>
        </w:tc>
        <w:tc>
          <w:tcPr>
            <w:tcW w:w="4404" w:type="dxa"/>
            <w:tcBorders>
              <w:top w:val="nil"/>
              <w:left w:val="nil"/>
              <w:bottom w:val="single" w:sz="8" w:space="0" w:color="000000"/>
              <w:right w:val="single" w:sz="8" w:space="0" w:color="000000"/>
            </w:tcBorders>
            <w:vAlign w:val="center"/>
          </w:tcPr>
          <w:p w14:paraId="64FB50DD" w14:textId="77777777" w:rsidR="00D75D37" w:rsidRDefault="008A1D99">
            <w:pPr>
              <w:rPr>
                <w:color w:val="000000"/>
                <w:sz w:val="18"/>
                <w:szCs w:val="18"/>
              </w:rPr>
            </w:pPr>
            <w:r>
              <w:rPr>
                <w:color w:val="000000"/>
                <w:sz w:val="18"/>
                <w:szCs w:val="18"/>
              </w:rPr>
              <w:t xml:space="preserve">Daugiabučių namų atnaujinimas (modernizavimas) ir bendrijų steigimo skatinimas                                                                                                                          </w:t>
            </w:r>
          </w:p>
        </w:tc>
        <w:tc>
          <w:tcPr>
            <w:tcW w:w="2019" w:type="dxa"/>
            <w:tcBorders>
              <w:top w:val="nil"/>
              <w:left w:val="nil"/>
              <w:bottom w:val="single" w:sz="8" w:space="0" w:color="000000"/>
              <w:right w:val="single" w:sz="8" w:space="0" w:color="000000"/>
            </w:tcBorders>
            <w:vAlign w:val="center"/>
          </w:tcPr>
          <w:p w14:paraId="185A105E" w14:textId="77777777" w:rsidR="00D75D37" w:rsidRDefault="008A1D99">
            <w:pPr>
              <w:jc w:val="right"/>
              <w:rPr>
                <w:color w:val="000000"/>
                <w:sz w:val="20"/>
                <w:szCs w:val="20"/>
              </w:rPr>
            </w:pPr>
            <w:r>
              <w:rPr>
                <w:color w:val="000000"/>
                <w:sz w:val="20"/>
                <w:szCs w:val="20"/>
              </w:rPr>
              <w:t>1,00</w:t>
            </w:r>
          </w:p>
        </w:tc>
        <w:tc>
          <w:tcPr>
            <w:tcW w:w="1761" w:type="dxa"/>
            <w:tcBorders>
              <w:top w:val="nil"/>
              <w:left w:val="nil"/>
              <w:bottom w:val="single" w:sz="8" w:space="0" w:color="000000"/>
              <w:right w:val="single" w:sz="8" w:space="0" w:color="000000"/>
            </w:tcBorders>
            <w:vAlign w:val="center"/>
          </w:tcPr>
          <w:p w14:paraId="5232B712" w14:textId="77777777" w:rsidR="00D75D37" w:rsidRDefault="008A1D99">
            <w:pPr>
              <w:jc w:val="right"/>
              <w:rPr>
                <w:color w:val="000000"/>
                <w:sz w:val="20"/>
                <w:szCs w:val="20"/>
              </w:rPr>
            </w:pPr>
            <w:r>
              <w:rPr>
                <w:color w:val="000000"/>
                <w:sz w:val="20"/>
                <w:szCs w:val="20"/>
              </w:rPr>
              <w:t>1,00</w:t>
            </w:r>
          </w:p>
        </w:tc>
        <w:tc>
          <w:tcPr>
            <w:tcW w:w="2150" w:type="dxa"/>
            <w:tcBorders>
              <w:top w:val="nil"/>
              <w:left w:val="nil"/>
              <w:bottom w:val="single" w:sz="8" w:space="0" w:color="000000"/>
              <w:right w:val="single" w:sz="8" w:space="0" w:color="000000"/>
            </w:tcBorders>
            <w:vAlign w:val="center"/>
          </w:tcPr>
          <w:p w14:paraId="7EA60DF8" w14:textId="77777777" w:rsidR="00D75D37" w:rsidRDefault="008A1D99">
            <w:pPr>
              <w:jc w:val="right"/>
              <w:rPr>
                <w:color w:val="000000"/>
                <w:sz w:val="20"/>
                <w:szCs w:val="20"/>
              </w:rPr>
            </w:pPr>
            <w:r>
              <w:rPr>
                <w:color w:val="000000"/>
                <w:sz w:val="20"/>
                <w:szCs w:val="20"/>
              </w:rPr>
              <w:t>1,00</w:t>
            </w:r>
          </w:p>
        </w:tc>
        <w:tc>
          <w:tcPr>
            <w:tcW w:w="2072" w:type="dxa"/>
            <w:tcBorders>
              <w:top w:val="nil"/>
              <w:left w:val="nil"/>
              <w:bottom w:val="single" w:sz="8" w:space="0" w:color="000000"/>
              <w:right w:val="single" w:sz="8" w:space="0" w:color="000000"/>
            </w:tcBorders>
            <w:vAlign w:val="center"/>
          </w:tcPr>
          <w:p w14:paraId="4372DA88" w14:textId="77777777" w:rsidR="00D75D37" w:rsidRDefault="008A1D99">
            <w:pPr>
              <w:rPr>
                <w:color w:val="000000"/>
                <w:sz w:val="20"/>
                <w:szCs w:val="20"/>
              </w:rPr>
            </w:pPr>
            <w:r>
              <w:rPr>
                <w:color w:val="000000"/>
                <w:sz w:val="20"/>
                <w:szCs w:val="20"/>
              </w:rPr>
              <w:t> </w:t>
            </w:r>
          </w:p>
        </w:tc>
      </w:tr>
      <w:tr w:rsidR="00D75D37" w14:paraId="762FEA76" w14:textId="77777777" w:rsidTr="002A68CB">
        <w:trPr>
          <w:trHeight w:val="338"/>
        </w:trPr>
        <w:tc>
          <w:tcPr>
            <w:tcW w:w="2227" w:type="dxa"/>
            <w:tcBorders>
              <w:top w:val="nil"/>
              <w:left w:val="single" w:sz="8" w:space="0" w:color="000000"/>
              <w:bottom w:val="single" w:sz="4" w:space="0" w:color="auto"/>
              <w:right w:val="single" w:sz="8" w:space="0" w:color="000000"/>
            </w:tcBorders>
            <w:vAlign w:val="center"/>
          </w:tcPr>
          <w:p w14:paraId="48637A14" w14:textId="77777777" w:rsidR="00D75D37" w:rsidRDefault="008A1D99">
            <w:pPr>
              <w:rPr>
                <w:b/>
                <w:bCs/>
                <w:color w:val="000000"/>
                <w:sz w:val="18"/>
                <w:szCs w:val="18"/>
              </w:rPr>
            </w:pPr>
            <w:r>
              <w:rPr>
                <w:b/>
                <w:bCs/>
                <w:color w:val="000000"/>
                <w:sz w:val="18"/>
                <w:szCs w:val="18"/>
              </w:rPr>
              <w:t>3.1.4. (T)</w:t>
            </w:r>
          </w:p>
        </w:tc>
        <w:tc>
          <w:tcPr>
            <w:tcW w:w="4404" w:type="dxa"/>
            <w:tcBorders>
              <w:top w:val="nil"/>
              <w:left w:val="nil"/>
              <w:bottom w:val="single" w:sz="4" w:space="0" w:color="auto"/>
              <w:right w:val="single" w:sz="8" w:space="0" w:color="000000"/>
            </w:tcBorders>
            <w:vAlign w:val="center"/>
          </w:tcPr>
          <w:p w14:paraId="2B4F3825" w14:textId="77777777" w:rsidR="00D75D37" w:rsidRDefault="008A1D99">
            <w:pPr>
              <w:rPr>
                <w:b/>
                <w:bCs/>
                <w:color w:val="000000"/>
                <w:sz w:val="18"/>
                <w:szCs w:val="18"/>
              </w:rPr>
            </w:pPr>
            <w:r>
              <w:rPr>
                <w:b/>
                <w:bCs/>
                <w:color w:val="000000"/>
                <w:sz w:val="18"/>
                <w:szCs w:val="18"/>
              </w:rPr>
              <w:t>Uždavinys. Didinti gyvenamosios aplinkos patrauklumą</w:t>
            </w:r>
          </w:p>
        </w:tc>
        <w:tc>
          <w:tcPr>
            <w:tcW w:w="2019" w:type="dxa"/>
            <w:tcBorders>
              <w:top w:val="nil"/>
              <w:left w:val="nil"/>
              <w:bottom w:val="single" w:sz="4" w:space="0" w:color="auto"/>
              <w:right w:val="single" w:sz="8" w:space="0" w:color="000000"/>
            </w:tcBorders>
            <w:vAlign w:val="center"/>
          </w:tcPr>
          <w:p w14:paraId="1929A5FB" w14:textId="77777777" w:rsidR="00D75D37" w:rsidRDefault="008A1D99">
            <w:pPr>
              <w:jc w:val="right"/>
              <w:rPr>
                <w:b/>
                <w:bCs/>
                <w:color w:val="000000"/>
                <w:sz w:val="20"/>
                <w:szCs w:val="20"/>
              </w:rPr>
            </w:pPr>
            <w:r>
              <w:rPr>
                <w:b/>
                <w:bCs/>
                <w:color w:val="000000"/>
                <w:sz w:val="20"/>
                <w:szCs w:val="20"/>
              </w:rPr>
              <w:t>3430,00</w:t>
            </w:r>
          </w:p>
        </w:tc>
        <w:tc>
          <w:tcPr>
            <w:tcW w:w="1761" w:type="dxa"/>
            <w:tcBorders>
              <w:top w:val="nil"/>
              <w:left w:val="nil"/>
              <w:bottom w:val="single" w:sz="4" w:space="0" w:color="auto"/>
              <w:right w:val="single" w:sz="8" w:space="0" w:color="000000"/>
            </w:tcBorders>
            <w:vAlign w:val="center"/>
          </w:tcPr>
          <w:p w14:paraId="6DD14D0C" w14:textId="77777777" w:rsidR="00D75D37" w:rsidRDefault="008A1D99">
            <w:pPr>
              <w:jc w:val="right"/>
              <w:rPr>
                <w:b/>
                <w:bCs/>
                <w:color w:val="000000"/>
                <w:sz w:val="20"/>
                <w:szCs w:val="20"/>
              </w:rPr>
            </w:pPr>
            <w:r>
              <w:rPr>
                <w:b/>
                <w:bCs/>
                <w:color w:val="000000"/>
                <w:sz w:val="20"/>
                <w:szCs w:val="20"/>
              </w:rPr>
              <w:t>3430,00</w:t>
            </w:r>
          </w:p>
        </w:tc>
        <w:tc>
          <w:tcPr>
            <w:tcW w:w="2150" w:type="dxa"/>
            <w:tcBorders>
              <w:top w:val="nil"/>
              <w:left w:val="nil"/>
              <w:bottom w:val="single" w:sz="4" w:space="0" w:color="auto"/>
              <w:right w:val="single" w:sz="8" w:space="0" w:color="000000"/>
            </w:tcBorders>
            <w:vAlign w:val="center"/>
          </w:tcPr>
          <w:p w14:paraId="1185AE69" w14:textId="77777777" w:rsidR="00D75D37" w:rsidRDefault="008A1D99">
            <w:pPr>
              <w:jc w:val="right"/>
              <w:rPr>
                <w:b/>
                <w:bCs/>
                <w:color w:val="000000"/>
                <w:sz w:val="20"/>
                <w:szCs w:val="20"/>
              </w:rPr>
            </w:pPr>
            <w:r>
              <w:rPr>
                <w:b/>
                <w:bCs/>
                <w:color w:val="000000"/>
                <w:sz w:val="20"/>
                <w:szCs w:val="20"/>
              </w:rPr>
              <w:t>2600,00</w:t>
            </w:r>
          </w:p>
        </w:tc>
        <w:tc>
          <w:tcPr>
            <w:tcW w:w="2072" w:type="dxa"/>
            <w:tcBorders>
              <w:top w:val="nil"/>
              <w:left w:val="nil"/>
              <w:bottom w:val="single" w:sz="4" w:space="0" w:color="auto"/>
              <w:right w:val="single" w:sz="8" w:space="0" w:color="000000"/>
            </w:tcBorders>
            <w:vAlign w:val="center"/>
          </w:tcPr>
          <w:p w14:paraId="5080BF18" w14:textId="77777777" w:rsidR="00D75D37" w:rsidRDefault="008A1D99">
            <w:pPr>
              <w:rPr>
                <w:color w:val="000000"/>
                <w:sz w:val="20"/>
                <w:szCs w:val="20"/>
              </w:rPr>
            </w:pPr>
            <w:r>
              <w:rPr>
                <w:color w:val="000000"/>
                <w:sz w:val="20"/>
                <w:szCs w:val="20"/>
              </w:rPr>
              <w:t> </w:t>
            </w:r>
          </w:p>
        </w:tc>
      </w:tr>
      <w:tr w:rsidR="00D75D37" w14:paraId="13BF8B97" w14:textId="77777777" w:rsidTr="002A68CB">
        <w:trPr>
          <w:trHeight w:val="338"/>
        </w:trPr>
        <w:tc>
          <w:tcPr>
            <w:tcW w:w="2227" w:type="dxa"/>
            <w:tcBorders>
              <w:top w:val="single" w:sz="4" w:space="0" w:color="auto"/>
              <w:left w:val="single" w:sz="4" w:space="0" w:color="auto"/>
              <w:bottom w:val="single" w:sz="4" w:space="0" w:color="auto"/>
              <w:right w:val="single" w:sz="4" w:space="0" w:color="auto"/>
            </w:tcBorders>
            <w:vAlign w:val="center"/>
          </w:tcPr>
          <w:p w14:paraId="27429C8A" w14:textId="77777777" w:rsidR="00D75D37" w:rsidRDefault="008A1D99">
            <w:pPr>
              <w:rPr>
                <w:color w:val="000000"/>
                <w:sz w:val="18"/>
                <w:szCs w:val="18"/>
              </w:rPr>
            </w:pPr>
            <w:r>
              <w:rPr>
                <w:color w:val="000000"/>
                <w:sz w:val="18"/>
                <w:szCs w:val="18"/>
              </w:rPr>
              <w:t>3.1.4.1 (TP)</w:t>
            </w:r>
          </w:p>
        </w:tc>
        <w:tc>
          <w:tcPr>
            <w:tcW w:w="4404" w:type="dxa"/>
            <w:tcBorders>
              <w:top w:val="single" w:sz="4" w:space="0" w:color="auto"/>
              <w:left w:val="single" w:sz="4" w:space="0" w:color="auto"/>
              <w:bottom w:val="single" w:sz="4" w:space="0" w:color="auto"/>
              <w:right w:val="single" w:sz="4" w:space="0" w:color="auto"/>
            </w:tcBorders>
            <w:vAlign w:val="center"/>
          </w:tcPr>
          <w:p w14:paraId="417C34B9" w14:textId="77777777" w:rsidR="00D75D37" w:rsidRDefault="008A1D99">
            <w:pPr>
              <w:rPr>
                <w:color w:val="000000"/>
                <w:sz w:val="18"/>
                <w:szCs w:val="18"/>
              </w:rPr>
            </w:pPr>
            <w:r>
              <w:rPr>
                <w:color w:val="000000"/>
                <w:sz w:val="18"/>
                <w:szCs w:val="18"/>
              </w:rPr>
              <w:t xml:space="preserve">Atliekų tvarkymo sistemos organizavimas                                                                                                                                                                 </w:t>
            </w:r>
          </w:p>
        </w:tc>
        <w:tc>
          <w:tcPr>
            <w:tcW w:w="2019" w:type="dxa"/>
            <w:tcBorders>
              <w:top w:val="single" w:sz="4" w:space="0" w:color="auto"/>
              <w:left w:val="single" w:sz="4" w:space="0" w:color="auto"/>
              <w:bottom w:val="single" w:sz="4" w:space="0" w:color="auto"/>
              <w:right w:val="single" w:sz="4" w:space="0" w:color="auto"/>
            </w:tcBorders>
            <w:vAlign w:val="center"/>
          </w:tcPr>
          <w:p w14:paraId="54FF67D6" w14:textId="77777777" w:rsidR="00D75D37" w:rsidRDefault="008A1D99">
            <w:pPr>
              <w:jc w:val="right"/>
              <w:rPr>
                <w:color w:val="000000"/>
                <w:sz w:val="20"/>
                <w:szCs w:val="20"/>
              </w:rPr>
            </w:pPr>
            <w:r>
              <w:rPr>
                <w:color w:val="000000"/>
                <w:sz w:val="20"/>
                <w:szCs w:val="20"/>
              </w:rPr>
              <w:t>2210,00</w:t>
            </w:r>
          </w:p>
        </w:tc>
        <w:tc>
          <w:tcPr>
            <w:tcW w:w="1761" w:type="dxa"/>
            <w:tcBorders>
              <w:top w:val="single" w:sz="4" w:space="0" w:color="auto"/>
              <w:left w:val="single" w:sz="4" w:space="0" w:color="auto"/>
              <w:bottom w:val="single" w:sz="4" w:space="0" w:color="auto"/>
              <w:right w:val="single" w:sz="4" w:space="0" w:color="auto"/>
            </w:tcBorders>
            <w:vAlign w:val="center"/>
          </w:tcPr>
          <w:p w14:paraId="653F5348" w14:textId="77777777" w:rsidR="00D75D37" w:rsidRDefault="008A1D99">
            <w:pPr>
              <w:jc w:val="right"/>
              <w:rPr>
                <w:color w:val="000000"/>
                <w:sz w:val="20"/>
                <w:szCs w:val="20"/>
              </w:rPr>
            </w:pPr>
            <w:r>
              <w:rPr>
                <w:color w:val="000000"/>
                <w:sz w:val="20"/>
                <w:szCs w:val="20"/>
              </w:rPr>
              <w:t>2210,00</w:t>
            </w:r>
          </w:p>
        </w:tc>
        <w:tc>
          <w:tcPr>
            <w:tcW w:w="2150" w:type="dxa"/>
            <w:tcBorders>
              <w:top w:val="single" w:sz="4" w:space="0" w:color="auto"/>
              <w:left w:val="single" w:sz="4" w:space="0" w:color="auto"/>
              <w:bottom w:val="single" w:sz="4" w:space="0" w:color="auto"/>
              <w:right w:val="single" w:sz="4" w:space="0" w:color="auto"/>
            </w:tcBorders>
            <w:vAlign w:val="center"/>
          </w:tcPr>
          <w:p w14:paraId="496AE97E" w14:textId="77777777" w:rsidR="00D75D37" w:rsidRDefault="008A1D99">
            <w:pPr>
              <w:jc w:val="right"/>
              <w:rPr>
                <w:color w:val="000000"/>
                <w:sz w:val="20"/>
                <w:szCs w:val="20"/>
              </w:rPr>
            </w:pPr>
            <w:r>
              <w:rPr>
                <w:color w:val="000000"/>
                <w:sz w:val="20"/>
                <w:szCs w:val="20"/>
              </w:rPr>
              <w:t>2210,00</w:t>
            </w:r>
          </w:p>
        </w:tc>
        <w:tc>
          <w:tcPr>
            <w:tcW w:w="2072" w:type="dxa"/>
            <w:tcBorders>
              <w:top w:val="single" w:sz="4" w:space="0" w:color="auto"/>
              <w:left w:val="single" w:sz="4" w:space="0" w:color="auto"/>
              <w:bottom w:val="single" w:sz="4" w:space="0" w:color="auto"/>
              <w:right w:val="single" w:sz="4" w:space="0" w:color="auto"/>
            </w:tcBorders>
            <w:vAlign w:val="center"/>
          </w:tcPr>
          <w:p w14:paraId="258C55AD" w14:textId="77777777" w:rsidR="00D75D37" w:rsidRDefault="008A1D99">
            <w:pPr>
              <w:rPr>
                <w:color w:val="000000"/>
                <w:sz w:val="20"/>
                <w:szCs w:val="20"/>
              </w:rPr>
            </w:pPr>
            <w:r>
              <w:rPr>
                <w:color w:val="000000"/>
                <w:sz w:val="20"/>
                <w:szCs w:val="20"/>
              </w:rPr>
              <w:t>2.1.1.2</w:t>
            </w:r>
          </w:p>
        </w:tc>
      </w:tr>
      <w:tr w:rsidR="00D75D37" w14:paraId="3174D08D" w14:textId="77777777" w:rsidTr="002A68CB">
        <w:trPr>
          <w:trHeight w:val="338"/>
        </w:trPr>
        <w:tc>
          <w:tcPr>
            <w:tcW w:w="2227" w:type="dxa"/>
            <w:tcBorders>
              <w:top w:val="single" w:sz="4" w:space="0" w:color="auto"/>
              <w:left w:val="single" w:sz="4" w:space="0" w:color="000000"/>
              <w:bottom w:val="single" w:sz="4" w:space="0" w:color="000000"/>
              <w:right w:val="single" w:sz="4" w:space="0" w:color="000000"/>
            </w:tcBorders>
            <w:vAlign w:val="center"/>
          </w:tcPr>
          <w:p w14:paraId="365AED1C" w14:textId="77777777" w:rsidR="00D75D37" w:rsidRDefault="008A1D99">
            <w:pPr>
              <w:rPr>
                <w:color w:val="000000"/>
                <w:sz w:val="18"/>
                <w:szCs w:val="18"/>
              </w:rPr>
            </w:pPr>
            <w:r>
              <w:rPr>
                <w:color w:val="000000"/>
                <w:sz w:val="18"/>
                <w:szCs w:val="18"/>
              </w:rPr>
              <w:t>3.1.4.24 (TP)</w:t>
            </w:r>
          </w:p>
        </w:tc>
        <w:tc>
          <w:tcPr>
            <w:tcW w:w="4404" w:type="dxa"/>
            <w:tcBorders>
              <w:top w:val="single" w:sz="4" w:space="0" w:color="auto"/>
              <w:left w:val="single" w:sz="4" w:space="0" w:color="000000"/>
              <w:bottom w:val="single" w:sz="4" w:space="0" w:color="000000"/>
              <w:right w:val="single" w:sz="4" w:space="0" w:color="000000"/>
            </w:tcBorders>
            <w:vAlign w:val="center"/>
          </w:tcPr>
          <w:p w14:paraId="59470910" w14:textId="77777777" w:rsidR="00D75D37" w:rsidRDefault="008A1D99">
            <w:pPr>
              <w:rPr>
                <w:color w:val="000000"/>
                <w:sz w:val="18"/>
                <w:szCs w:val="18"/>
              </w:rPr>
            </w:pPr>
            <w:r>
              <w:rPr>
                <w:color w:val="000000"/>
                <w:sz w:val="18"/>
                <w:szCs w:val="18"/>
              </w:rPr>
              <w:t xml:space="preserve">Geriamojo vandens tiekimo ir nuotekų tvarkymo infrastruktūros objektų statybos finansavimas                                                                                                             </w:t>
            </w:r>
          </w:p>
        </w:tc>
        <w:tc>
          <w:tcPr>
            <w:tcW w:w="2019" w:type="dxa"/>
            <w:tcBorders>
              <w:top w:val="single" w:sz="4" w:space="0" w:color="auto"/>
              <w:left w:val="single" w:sz="4" w:space="0" w:color="000000"/>
              <w:bottom w:val="single" w:sz="4" w:space="0" w:color="000000"/>
              <w:right w:val="single" w:sz="4" w:space="0" w:color="000000"/>
            </w:tcBorders>
            <w:vAlign w:val="center"/>
          </w:tcPr>
          <w:p w14:paraId="15338601" w14:textId="77777777" w:rsidR="00D75D37" w:rsidRDefault="008A1D99">
            <w:pPr>
              <w:jc w:val="right"/>
              <w:rPr>
                <w:color w:val="000000"/>
                <w:sz w:val="20"/>
                <w:szCs w:val="20"/>
              </w:rPr>
            </w:pPr>
            <w:r>
              <w:rPr>
                <w:color w:val="000000"/>
                <w:sz w:val="20"/>
                <w:szCs w:val="20"/>
              </w:rPr>
              <w:t>70,00</w:t>
            </w:r>
          </w:p>
        </w:tc>
        <w:tc>
          <w:tcPr>
            <w:tcW w:w="1761" w:type="dxa"/>
            <w:tcBorders>
              <w:top w:val="single" w:sz="4" w:space="0" w:color="auto"/>
              <w:left w:val="single" w:sz="4" w:space="0" w:color="000000"/>
              <w:bottom w:val="single" w:sz="4" w:space="0" w:color="000000"/>
              <w:right w:val="single" w:sz="4" w:space="0" w:color="000000"/>
            </w:tcBorders>
            <w:vAlign w:val="center"/>
          </w:tcPr>
          <w:p w14:paraId="74A88A02" w14:textId="77777777" w:rsidR="00D75D37" w:rsidRDefault="008A1D99">
            <w:pPr>
              <w:jc w:val="right"/>
              <w:rPr>
                <w:color w:val="000000"/>
                <w:sz w:val="20"/>
                <w:szCs w:val="20"/>
              </w:rPr>
            </w:pPr>
            <w:r>
              <w:rPr>
                <w:color w:val="000000"/>
                <w:sz w:val="20"/>
                <w:szCs w:val="20"/>
              </w:rPr>
              <w:t>70,00</w:t>
            </w:r>
          </w:p>
        </w:tc>
        <w:tc>
          <w:tcPr>
            <w:tcW w:w="2150" w:type="dxa"/>
            <w:tcBorders>
              <w:top w:val="single" w:sz="4" w:space="0" w:color="auto"/>
              <w:left w:val="single" w:sz="4" w:space="0" w:color="000000"/>
              <w:bottom w:val="single" w:sz="4" w:space="0" w:color="000000"/>
              <w:right w:val="single" w:sz="4" w:space="0" w:color="000000"/>
            </w:tcBorders>
            <w:vAlign w:val="center"/>
          </w:tcPr>
          <w:p w14:paraId="00C37108" w14:textId="77777777" w:rsidR="00D75D37" w:rsidRDefault="008A1D99">
            <w:pPr>
              <w:jc w:val="right"/>
              <w:rPr>
                <w:color w:val="000000"/>
                <w:sz w:val="20"/>
                <w:szCs w:val="20"/>
              </w:rPr>
            </w:pPr>
            <w:r>
              <w:rPr>
                <w:color w:val="000000"/>
                <w:sz w:val="20"/>
                <w:szCs w:val="20"/>
              </w:rPr>
              <w:t>70,00</w:t>
            </w:r>
          </w:p>
        </w:tc>
        <w:tc>
          <w:tcPr>
            <w:tcW w:w="2072" w:type="dxa"/>
            <w:tcBorders>
              <w:top w:val="single" w:sz="4" w:space="0" w:color="auto"/>
              <w:left w:val="single" w:sz="4" w:space="0" w:color="000000"/>
              <w:bottom w:val="single" w:sz="4" w:space="0" w:color="000000"/>
              <w:right w:val="single" w:sz="4" w:space="0" w:color="000000"/>
            </w:tcBorders>
            <w:vAlign w:val="center"/>
          </w:tcPr>
          <w:p w14:paraId="64D3EE96" w14:textId="77777777" w:rsidR="00D75D37" w:rsidRDefault="008A1D99">
            <w:pPr>
              <w:rPr>
                <w:color w:val="000000"/>
                <w:sz w:val="20"/>
                <w:szCs w:val="20"/>
              </w:rPr>
            </w:pPr>
            <w:r>
              <w:rPr>
                <w:color w:val="000000"/>
                <w:sz w:val="20"/>
                <w:szCs w:val="20"/>
              </w:rPr>
              <w:t>2.1.1.1</w:t>
            </w:r>
          </w:p>
        </w:tc>
      </w:tr>
      <w:tr w:rsidR="00D75D37" w14:paraId="1FF0E9B5" w14:textId="77777777">
        <w:trPr>
          <w:trHeight w:val="338"/>
        </w:trPr>
        <w:tc>
          <w:tcPr>
            <w:tcW w:w="2227" w:type="dxa"/>
            <w:tcBorders>
              <w:top w:val="single" w:sz="4" w:space="0" w:color="000000"/>
              <w:left w:val="single" w:sz="8" w:space="0" w:color="000000"/>
              <w:bottom w:val="single" w:sz="8" w:space="0" w:color="000000"/>
              <w:right w:val="single" w:sz="8" w:space="0" w:color="000000"/>
            </w:tcBorders>
            <w:vAlign w:val="center"/>
          </w:tcPr>
          <w:p w14:paraId="69719147" w14:textId="77777777" w:rsidR="00D75D37" w:rsidRDefault="008A1D99">
            <w:pPr>
              <w:rPr>
                <w:color w:val="000000"/>
                <w:sz w:val="18"/>
                <w:szCs w:val="18"/>
              </w:rPr>
            </w:pPr>
            <w:r>
              <w:rPr>
                <w:color w:val="000000"/>
                <w:sz w:val="18"/>
                <w:szCs w:val="18"/>
              </w:rPr>
              <w:t>3.1.4.26 (TP)</w:t>
            </w:r>
          </w:p>
        </w:tc>
        <w:tc>
          <w:tcPr>
            <w:tcW w:w="4404" w:type="dxa"/>
            <w:tcBorders>
              <w:top w:val="single" w:sz="4" w:space="0" w:color="000000"/>
              <w:left w:val="nil"/>
              <w:bottom w:val="single" w:sz="8" w:space="0" w:color="000000"/>
              <w:right w:val="single" w:sz="8" w:space="0" w:color="000000"/>
            </w:tcBorders>
            <w:vAlign w:val="center"/>
          </w:tcPr>
          <w:p w14:paraId="44DF4BC0" w14:textId="77777777" w:rsidR="00D75D37" w:rsidRDefault="008A1D99">
            <w:pPr>
              <w:rPr>
                <w:color w:val="000000"/>
                <w:sz w:val="18"/>
                <w:szCs w:val="18"/>
              </w:rPr>
            </w:pPr>
            <w:r>
              <w:rPr>
                <w:color w:val="000000"/>
                <w:sz w:val="18"/>
                <w:szCs w:val="18"/>
              </w:rPr>
              <w:t xml:space="preserve">Daugiabučių gyvenamųjų namų teritorijos tvarkymo programos įgyvendinimas                                                                                                                                </w:t>
            </w:r>
          </w:p>
        </w:tc>
        <w:tc>
          <w:tcPr>
            <w:tcW w:w="2019" w:type="dxa"/>
            <w:tcBorders>
              <w:top w:val="single" w:sz="4" w:space="0" w:color="000000"/>
              <w:left w:val="nil"/>
              <w:bottom w:val="single" w:sz="8" w:space="0" w:color="000000"/>
              <w:right w:val="single" w:sz="8" w:space="0" w:color="000000"/>
            </w:tcBorders>
            <w:vAlign w:val="center"/>
          </w:tcPr>
          <w:p w14:paraId="4569E15D" w14:textId="77777777" w:rsidR="00D75D37" w:rsidRDefault="008A1D99">
            <w:pPr>
              <w:jc w:val="right"/>
              <w:rPr>
                <w:color w:val="000000"/>
                <w:sz w:val="20"/>
                <w:szCs w:val="20"/>
              </w:rPr>
            </w:pPr>
            <w:r>
              <w:rPr>
                <w:color w:val="000000"/>
                <w:sz w:val="20"/>
                <w:szCs w:val="20"/>
              </w:rPr>
              <w:t>900,00</w:t>
            </w:r>
          </w:p>
        </w:tc>
        <w:tc>
          <w:tcPr>
            <w:tcW w:w="1761" w:type="dxa"/>
            <w:tcBorders>
              <w:top w:val="single" w:sz="4" w:space="0" w:color="000000"/>
              <w:left w:val="nil"/>
              <w:bottom w:val="single" w:sz="8" w:space="0" w:color="000000"/>
              <w:right w:val="single" w:sz="8" w:space="0" w:color="000000"/>
            </w:tcBorders>
            <w:vAlign w:val="center"/>
          </w:tcPr>
          <w:p w14:paraId="09F773BF" w14:textId="77777777" w:rsidR="00D75D37" w:rsidRDefault="008A1D99">
            <w:pPr>
              <w:jc w:val="right"/>
              <w:rPr>
                <w:color w:val="000000"/>
                <w:sz w:val="20"/>
                <w:szCs w:val="20"/>
              </w:rPr>
            </w:pPr>
            <w:r>
              <w:rPr>
                <w:color w:val="000000"/>
                <w:sz w:val="20"/>
                <w:szCs w:val="20"/>
              </w:rPr>
              <w:t>900,00</w:t>
            </w:r>
          </w:p>
        </w:tc>
        <w:tc>
          <w:tcPr>
            <w:tcW w:w="2150" w:type="dxa"/>
            <w:tcBorders>
              <w:top w:val="single" w:sz="4" w:space="0" w:color="000000"/>
              <w:left w:val="nil"/>
              <w:bottom w:val="single" w:sz="8" w:space="0" w:color="000000"/>
              <w:right w:val="single" w:sz="8" w:space="0" w:color="000000"/>
            </w:tcBorders>
            <w:vAlign w:val="center"/>
          </w:tcPr>
          <w:p w14:paraId="75201A62" w14:textId="77777777" w:rsidR="00D75D37" w:rsidRDefault="008A1D99">
            <w:pPr>
              <w:jc w:val="right"/>
              <w:rPr>
                <w:color w:val="000000"/>
                <w:sz w:val="20"/>
                <w:szCs w:val="20"/>
              </w:rPr>
            </w:pPr>
            <w:r>
              <w:rPr>
                <w:color w:val="000000"/>
                <w:sz w:val="20"/>
                <w:szCs w:val="20"/>
              </w:rPr>
              <w:t>70,00</w:t>
            </w:r>
          </w:p>
        </w:tc>
        <w:tc>
          <w:tcPr>
            <w:tcW w:w="2072" w:type="dxa"/>
            <w:tcBorders>
              <w:top w:val="single" w:sz="4" w:space="0" w:color="000000"/>
              <w:left w:val="nil"/>
              <w:bottom w:val="single" w:sz="8" w:space="0" w:color="000000"/>
              <w:right w:val="single" w:sz="8" w:space="0" w:color="000000"/>
            </w:tcBorders>
            <w:vAlign w:val="center"/>
          </w:tcPr>
          <w:p w14:paraId="6BA1240D" w14:textId="77777777" w:rsidR="00D75D37" w:rsidRDefault="008A1D99">
            <w:pPr>
              <w:rPr>
                <w:color w:val="000000"/>
                <w:sz w:val="20"/>
                <w:szCs w:val="20"/>
              </w:rPr>
            </w:pPr>
            <w:r>
              <w:rPr>
                <w:color w:val="000000"/>
                <w:sz w:val="20"/>
                <w:szCs w:val="20"/>
              </w:rPr>
              <w:t> </w:t>
            </w:r>
          </w:p>
        </w:tc>
      </w:tr>
      <w:tr w:rsidR="00D75D37" w14:paraId="431905C6"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78427647" w14:textId="77777777" w:rsidR="00D75D37" w:rsidRDefault="008A1D99">
            <w:pPr>
              <w:rPr>
                <w:color w:val="000000"/>
                <w:sz w:val="18"/>
                <w:szCs w:val="18"/>
              </w:rPr>
            </w:pPr>
            <w:r>
              <w:rPr>
                <w:color w:val="000000"/>
                <w:sz w:val="18"/>
                <w:szCs w:val="18"/>
              </w:rPr>
              <w:t>3.1.4.3 (TP)</w:t>
            </w:r>
          </w:p>
        </w:tc>
        <w:tc>
          <w:tcPr>
            <w:tcW w:w="4404" w:type="dxa"/>
            <w:tcBorders>
              <w:top w:val="nil"/>
              <w:left w:val="nil"/>
              <w:bottom w:val="single" w:sz="8" w:space="0" w:color="000000"/>
              <w:right w:val="single" w:sz="8" w:space="0" w:color="000000"/>
            </w:tcBorders>
            <w:vAlign w:val="center"/>
          </w:tcPr>
          <w:p w14:paraId="28C08478" w14:textId="77777777" w:rsidR="00D75D37" w:rsidRDefault="008A1D99">
            <w:pPr>
              <w:rPr>
                <w:color w:val="000000"/>
                <w:sz w:val="18"/>
                <w:szCs w:val="18"/>
              </w:rPr>
            </w:pPr>
            <w:r>
              <w:rPr>
                <w:color w:val="000000"/>
                <w:sz w:val="18"/>
                <w:szCs w:val="18"/>
              </w:rPr>
              <w:t xml:space="preserve">Gyvūnų globos bei varninių paukščių populiacijos reguliavimas                                                                                                                                           </w:t>
            </w:r>
          </w:p>
        </w:tc>
        <w:tc>
          <w:tcPr>
            <w:tcW w:w="2019" w:type="dxa"/>
            <w:tcBorders>
              <w:top w:val="nil"/>
              <w:left w:val="nil"/>
              <w:bottom w:val="single" w:sz="8" w:space="0" w:color="000000"/>
              <w:right w:val="single" w:sz="8" w:space="0" w:color="000000"/>
            </w:tcBorders>
            <w:vAlign w:val="center"/>
          </w:tcPr>
          <w:p w14:paraId="7CA6C10A" w14:textId="77777777" w:rsidR="00D75D37" w:rsidRDefault="008A1D99">
            <w:pPr>
              <w:jc w:val="right"/>
              <w:rPr>
                <w:color w:val="000000"/>
                <w:sz w:val="20"/>
                <w:szCs w:val="20"/>
              </w:rPr>
            </w:pPr>
            <w:r>
              <w:rPr>
                <w:color w:val="000000"/>
                <w:sz w:val="20"/>
                <w:szCs w:val="20"/>
              </w:rPr>
              <w:t>30,00</w:t>
            </w:r>
          </w:p>
        </w:tc>
        <w:tc>
          <w:tcPr>
            <w:tcW w:w="1761" w:type="dxa"/>
            <w:tcBorders>
              <w:top w:val="nil"/>
              <w:left w:val="nil"/>
              <w:bottom w:val="single" w:sz="8" w:space="0" w:color="000000"/>
              <w:right w:val="single" w:sz="8" w:space="0" w:color="000000"/>
            </w:tcBorders>
            <w:vAlign w:val="center"/>
          </w:tcPr>
          <w:p w14:paraId="2448877C" w14:textId="77777777" w:rsidR="00D75D37" w:rsidRDefault="008A1D99">
            <w:pPr>
              <w:jc w:val="right"/>
              <w:rPr>
                <w:color w:val="000000"/>
                <w:sz w:val="20"/>
                <w:szCs w:val="20"/>
              </w:rPr>
            </w:pPr>
            <w:r>
              <w:rPr>
                <w:color w:val="000000"/>
                <w:sz w:val="20"/>
                <w:szCs w:val="20"/>
              </w:rPr>
              <w:t>30,00</w:t>
            </w:r>
          </w:p>
        </w:tc>
        <w:tc>
          <w:tcPr>
            <w:tcW w:w="2150" w:type="dxa"/>
            <w:tcBorders>
              <w:top w:val="nil"/>
              <w:left w:val="nil"/>
              <w:bottom w:val="single" w:sz="8" w:space="0" w:color="000000"/>
              <w:right w:val="single" w:sz="8" w:space="0" w:color="000000"/>
            </w:tcBorders>
            <w:vAlign w:val="center"/>
          </w:tcPr>
          <w:p w14:paraId="0D82546D" w14:textId="77777777" w:rsidR="00D75D37" w:rsidRDefault="008A1D99">
            <w:pPr>
              <w:jc w:val="right"/>
              <w:rPr>
                <w:color w:val="000000"/>
                <w:sz w:val="20"/>
                <w:szCs w:val="20"/>
              </w:rPr>
            </w:pPr>
            <w:r>
              <w:rPr>
                <w:color w:val="000000"/>
                <w:sz w:val="20"/>
                <w:szCs w:val="20"/>
              </w:rPr>
              <w:t>30,00</w:t>
            </w:r>
          </w:p>
        </w:tc>
        <w:tc>
          <w:tcPr>
            <w:tcW w:w="2072" w:type="dxa"/>
            <w:tcBorders>
              <w:top w:val="nil"/>
              <w:left w:val="nil"/>
              <w:bottom w:val="single" w:sz="8" w:space="0" w:color="000000"/>
              <w:right w:val="single" w:sz="8" w:space="0" w:color="000000"/>
            </w:tcBorders>
            <w:vAlign w:val="center"/>
          </w:tcPr>
          <w:p w14:paraId="5BED8BCC" w14:textId="77777777" w:rsidR="00D75D37" w:rsidRDefault="008A1D99">
            <w:pPr>
              <w:rPr>
                <w:color w:val="000000"/>
                <w:sz w:val="20"/>
                <w:szCs w:val="20"/>
              </w:rPr>
            </w:pPr>
            <w:r>
              <w:rPr>
                <w:color w:val="000000"/>
                <w:sz w:val="20"/>
                <w:szCs w:val="20"/>
              </w:rPr>
              <w:t> </w:t>
            </w:r>
          </w:p>
        </w:tc>
      </w:tr>
      <w:tr w:rsidR="00D75D37" w14:paraId="67E842E2"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31FF4FA7" w14:textId="77777777" w:rsidR="00D75D37" w:rsidRDefault="008A1D99">
            <w:pPr>
              <w:rPr>
                <w:color w:val="000000"/>
                <w:sz w:val="18"/>
                <w:szCs w:val="18"/>
              </w:rPr>
            </w:pPr>
            <w:r>
              <w:rPr>
                <w:color w:val="000000"/>
                <w:sz w:val="18"/>
                <w:szCs w:val="18"/>
              </w:rPr>
              <w:t>3.1.4.4 (TP)</w:t>
            </w:r>
          </w:p>
        </w:tc>
        <w:tc>
          <w:tcPr>
            <w:tcW w:w="4404" w:type="dxa"/>
            <w:tcBorders>
              <w:top w:val="nil"/>
              <w:left w:val="nil"/>
              <w:bottom w:val="single" w:sz="8" w:space="0" w:color="000000"/>
              <w:right w:val="single" w:sz="8" w:space="0" w:color="000000"/>
            </w:tcBorders>
            <w:vAlign w:val="center"/>
          </w:tcPr>
          <w:p w14:paraId="2A9F8187" w14:textId="77777777" w:rsidR="00D75D37" w:rsidRDefault="008A1D99">
            <w:pPr>
              <w:rPr>
                <w:color w:val="000000"/>
                <w:sz w:val="18"/>
                <w:szCs w:val="18"/>
              </w:rPr>
            </w:pPr>
            <w:r>
              <w:rPr>
                <w:color w:val="000000"/>
                <w:sz w:val="18"/>
                <w:szCs w:val="18"/>
              </w:rPr>
              <w:t xml:space="preserve">Savivaldybės aplinkos apsaugos rėmimo specialiosios programos įgyvendinimas                                                                                                                             </w:t>
            </w:r>
          </w:p>
        </w:tc>
        <w:tc>
          <w:tcPr>
            <w:tcW w:w="2019" w:type="dxa"/>
            <w:tcBorders>
              <w:top w:val="nil"/>
              <w:left w:val="nil"/>
              <w:bottom w:val="single" w:sz="8" w:space="0" w:color="000000"/>
              <w:right w:val="single" w:sz="8" w:space="0" w:color="000000"/>
            </w:tcBorders>
            <w:vAlign w:val="center"/>
          </w:tcPr>
          <w:p w14:paraId="4438D2F0" w14:textId="77777777" w:rsidR="00D75D37" w:rsidRDefault="008A1D99">
            <w:pPr>
              <w:jc w:val="right"/>
              <w:rPr>
                <w:color w:val="000000"/>
                <w:sz w:val="20"/>
                <w:szCs w:val="20"/>
              </w:rPr>
            </w:pPr>
            <w:r>
              <w:rPr>
                <w:color w:val="000000"/>
                <w:sz w:val="20"/>
                <w:szCs w:val="20"/>
              </w:rPr>
              <w:t>220,00</w:t>
            </w:r>
          </w:p>
        </w:tc>
        <w:tc>
          <w:tcPr>
            <w:tcW w:w="1761" w:type="dxa"/>
            <w:tcBorders>
              <w:top w:val="nil"/>
              <w:left w:val="nil"/>
              <w:bottom w:val="single" w:sz="8" w:space="0" w:color="000000"/>
              <w:right w:val="single" w:sz="8" w:space="0" w:color="000000"/>
            </w:tcBorders>
            <w:vAlign w:val="center"/>
          </w:tcPr>
          <w:p w14:paraId="5301122F" w14:textId="77777777" w:rsidR="00D75D37" w:rsidRDefault="008A1D99">
            <w:pPr>
              <w:jc w:val="right"/>
              <w:rPr>
                <w:color w:val="000000"/>
                <w:sz w:val="20"/>
                <w:szCs w:val="20"/>
              </w:rPr>
            </w:pPr>
            <w:r>
              <w:rPr>
                <w:color w:val="000000"/>
                <w:sz w:val="20"/>
                <w:szCs w:val="20"/>
              </w:rPr>
              <w:t>220,00</w:t>
            </w:r>
          </w:p>
        </w:tc>
        <w:tc>
          <w:tcPr>
            <w:tcW w:w="2150" w:type="dxa"/>
            <w:tcBorders>
              <w:top w:val="nil"/>
              <w:left w:val="nil"/>
              <w:bottom w:val="single" w:sz="8" w:space="0" w:color="000000"/>
              <w:right w:val="single" w:sz="8" w:space="0" w:color="000000"/>
            </w:tcBorders>
            <w:vAlign w:val="center"/>
          </w:tcPr>
          <w:p w14:paraId="6B237C79" w14:textId="77777777" w:rsidR="00D75D37" w:rsidRDefault="008A1D99">
            <w:pPr>
              <w:jc w:val="right"/>
              <w:rPr>
                <w:color w:val="000000"/>
                <w:sz w:val="20"/>
                <w:szCs w:val="20"/>
              </w:rPr>
            </w:pPr>
            <w:r>
              <w:rPr>
                <w:color w:val="000000"/>
                <w:sz w:val="20"/>
                <w:szCs w:val="20"/>
              </w:rPr>
              <w:t>220,00</w:t>
            </w:r>
          </w:p>
        </w:tc>
        <w:tc>
          <w:tcPr>
            <w:tcW w:w="2072" w:type="dxa"/>
            <w:tcBorders>
              <w:top w:val="nil"/>
              <w:left w:val="nil"/>
              <w:bottom w:val="single" w:sz="8" w:space="0" w:color="000000"/>
              <w:right w:val="single" w:sz="8" w:space="0" w:color="000000"/>
            </w:tcBorders>
            <w:vAlign w:val="center"/>
          </w:tcPr>
          <w:p w14:paraId="4B6B2145" w14:textId="77777777" w:rsidR="00D75D37" w:rsidRDefault="008A1D99">
            <w:pPr>
              <w:rPr>
                <w:color w:val="000000"/>
                <w:sz w:val="20"/>
                <w:szCs w:val="20"/>
              </w:rPr>
            </w:pPr>
            <w:r>
              <w:rPr>
                <w:color w:val="000000"/>
                <w:sz w:val="20"/>
                <w:szCs w:val="20"/>
              </w:rPr>
              <w:t> </w:t>
            </w:r>
          </w:p>
        </w:tc>
      </w:tr>
      <w:tr w:rsidR="00D75D37" w14:paraId="3B4BABE8" w14:textId="77777777">
        <w:trPr>
          <w:trHeight w:val="338"/>
        </w:trPr>
        <w:tc>
          <w:tcPr>
            <w:tcW w:w="2227" w:type="dxa"/>
            <w:tcBorders>
              <w:top w:val="nil"/>
              <w:left w:val="single" w:sz="8" w:space="0" w:color="000000"/>
              <w:bottom w:val="single" w:sz="4" w:space="0" w:color="000000"/>
              <w:right w:val="single" w:sz="8" w:space="0" w:color="000000"/>
            </w:tcBorders>
            <w:vAlign w:val="center"/>
          </w:tcPr>
          <w:p w14:paraId="545ACABE" w14:textId="77777777" w:rsidR="00D75D37" w:rsidRDefault="008A1D99">
            <w:pPr>
              <w:rPr>
                <w:b/>
                <w:bCs/>
                <w:color w:val="000000"/>
                <w:sz w:val="18"/>
                <w:szCs w:val="18"/>
              </w:rPr>
            </w:pPr>
            <w:r>
              <w:rPr>
                <w:b/>
                <w:bCs/>
                <w:color w:val="000000"/>
                <w:sz w:val="18"/>
                <w:szCs w:val="18"/>
              </w:rPr>
              <w:t>3.1.5. (T)</w:t>
            </w:r>
          </w:p>
        </w:tc>
        <w:tc>
          <w:tcPr>
            <w:tcW w:w="4404" w:type="dxa"/>
            <w:tcBorders>
              <w:top w:val="nil"/>
              <w:left w:val="nil"/>
              <w:bottom w:val="single" w:sz="4" w:space="0" w:color="000000"/>
              <w:right w:val="single" w:sz="8" w:space="0" w:color="000000"/>
            </w:tcBorders>
            <w:vAlign w:val="center"/>
          </w:tcPr>
          <w:p w14:paraId="3A20B16B" w14:textId="77777777" w:rsidR="00D75D37" w:rsidRDefault="008A1D99">
            <w:pPr>
              <w:rPr>
                <w:b/>
                <w:bCs/>
                <w:color w:val="000000"/>
                <w:sz w:val="18"/>
                <w:szCs w:val="18"/>
              </w:rPr>
            </w:pPr>
            <w:r>
              <w:rPr>
                <w:b/>
                <w:bCs/>
                <w:color w:val="000000"/>
                <w:sz w:val="18"/>
                <w:szCs w:val="18"/>
              </w:rPr>
              <w:t>Uždavinys. Skatinti darnų judumą</w:t>
            </w:r>
          </w:p>
        </w:tc>
        <w:tc>
          <w:tcPr>
            <w:tcW w:w="2019" w:type="dxa"/>
            <w:tcBorders>
              <w:top w:val="nil"/>
              <w:left w:val="nil"/>
              <w:bottom w:val="single" w:sz="4" w:space="0" w:color="000000"/>
              <w:right w:val="single" w:sz="8" w:space="0" w:color="000000"/>
            </w:tcBorders>
            <w:vAlign w:val="center"/>
          </w:tcPr>
          <w:p w14:paraId="134319E9" w14:textId="77777777" w:rsidR="00D75D37" w:rsidRDefault="008A1D99">
            <w:pPr>
              <w:jc w:val="right"/>
              <w:rPr>
                <w:b/>
                <w:bCs/>
                <w:color w:val="000000"/>
                <w:sz w:val="20"/>
                <w:szCs w:val="20"/>
              </w:rPr>
            </w:pPr>
            <w:r>
              <w:rPr>
                <w:b/>
                <w:bCs/>
                <w:color w:val="000000"/>
                <w:sz w:val="20"/>
                <w:szCs w:val="20"/>
              </w:rPr>
              <w:t>9284,88</w:t>
            </w:r>
          </w:p>
        </w:tc>
        <w:tc>
          <w:tcPr>
            <w:tcW w:w="1761" w:type="dxa"/>
            <w:tcBorders>
              <w:top w:val="nil"/>
              <w:left w:val="nil"/>
              <w:bottom w:val="single" w:sz="4" w:space="0" w:color="000000"/>
              <w:right w:val="single" w:sz="8" w:space="0" w:color="000000"/>
            </w:tcBorders>
            <w:vAlign w:val="center"/>
          </w:tcPr>
          <w:p w14:paraId="1045B06D" w14:textId="77777777" w:rsidR="00D75D37" w:rsidRDefault="008A1D99">
            <w:pPr>
              <w:jc w:val="right"/>
              <w:rPr>
                <w:b/>
                <w:bCs/>
                <w:color w:val="000000"/>
                <w:sz w:val="20"/>
                <w:szCs w:val="20"/>
              </w:rPr>
            </w:pPr>
            <w:r>
              <w:rPr>
                <w:b/>
                <w:bCs/>
                <w:color w:val="000000"/>
                <w:sz w:val="20"/>
                <w:szCs w:val="20"/>
              </w:rPr>
              <w:t>9205,48</w:t>
            </w:r>
          </w:p>
        </w:tc>
        <w:tc>
          <w:tcPr>
            <w:tcW w:w="2150" w:type="dxa"/>
            <w:tcBorders>
              <w:top w:val="nil"/>
              <w:left w:val="nil"/>
              <w:bottom w:val="single" w:sz="4" w:space="0" w:color="000000"/>
              <w:right w:val="single" w:sz="8" w:space="0" w:color="000000"/>
            </w:tcBorders>
            <w:vAlign w:val="center"/>
          </w:tcPr>
          <w:p w14:paraId="5C8E0296" w14:textId="77777777" w:rsidR="00D75D37" w:rsidRDefault="008A1D99">
            <w:pPr>
              <w:jc w:val="right"/>
              <w:rPr>
                <w:b/>
                <w:bCs/>
                <w:color w:val="000000"/>
                <w:sz w:val="20"/>
                <w:szCs w:val="20"/>
              </w:rPr>
            </w:pPr>
            <w:r>
              <w:rPr>
                <w:b/>
                <w:bCs/>
                <w:color w:val="000000"/>
                <w:sz w:val="20"/>
                <w:szCs w:val="20"/>
              </w:rPr>
              <w:t>8945,48</w:t>
            </w:r>
          </w:p>
        </w:tc>
        <w:tc>
          <w:tcPr>
            <w:tcW w:w="2072" w:type="dxa"/>
            <w:tcBorders>
              <w:top w:val="nil"/>
              <w:left w:val="nil"/>
              <w:bottom w:val="single" w:sz="4" w:space="0" w:color="000000"/>
              <w:right w:val="single" w:sz="8" w:space="0" w:color="000000"/>
            </w:tcBorders>
            <w:vAlign w:val="center"/>
          </w:tcPr>
          <w:p w14:paraId="4F062F26" w14:textId="77777777" w:rsidR="00D75D37" w:rsidRDefault="008A1D99">
            <w:pPr>
              <w:rPr>
                <w:color w:val="000000"/>
                <w:sz w:val="20"/>
                <w:szCs w:val="20"/>
              </w:rPr>
            </w:pPr>
            <w:r>
              <w:rPr>
                <w:color w:val="000000"/>
                <w:sz w:val="20"/>
                <w:szCs w:val="20"/>
              </w:rPr>
              <w:t> </w:t>
            </w:r>
          </w:p>
        </w:tc>
      </w:tr>
      <w:tr w:rsidR="00D75D37" w14:paraId="326FAB55" w14:textId="77777777">
        <w:trPr>
          <w:trHeight w:val="338"/>
        </w:trPr>
        <w:tc>
          <w:tcPr>
            <w:tcW w:w="2227" w:type="dxa"/>
            <w:tcBorders>
              <w:top w:val="single" w:sz="4" w:space="0" w:color="000000"/>
              <w:left w:val="single" w:sz="4" w:space="0" w:color="000000"/>
              <w:bottom w:val="single" w:sz="4" w:space="0" w:color="000000"/>
              <w:right w:val="single" w:sz="4" w:space="0" w:color="000000"/>
            </w:tcBorders>
            <w:vAlign w:val="center"/>
          </w:tcPr>
          <w:p w14:paraId="610EBAB9" w14:textId="77777777" w:rsidR="00D75D37" w:rsidRDefault="008A1D99">
            <w:pPr>
              <w:rPr>
                <w:color w:val="000000"/>
                <w:sz w:val="18"/>
                <w:szCs w:val="18"/>
              </w:rPr>
            </w:pPr>
            <w:r>
              <w:rPr>
                <w:color w:val="000000"/>
                <w:sz w:val="18"/>
                <w:szCs w:val="18"/>
              </w:rPr>
              <w:t>3.1.5.11 (TP)</w:t>
            </w:r>
          </w:p>
        </w:tc>
        <w:tc>
          <w:tcPr>
            <w:tcW w:w="4404" w:type="dxa"/>
            <w:tcBorders>
              <w:top w:val="single" w:sz="4" w:space="0" w:color="000000"/>
              <w:left w:val="single" w:sz="4" w:space="0" w:color="000000"/>
              <w:bottom w:val="single" w:sz="4" w:space="0" w:color="000000"/>
              <w:right w:val="single" w:sz="4" w:space="0" w:color="000000"/>
            </w:tcBorders>
            <w:vAlign w:val="center"/>
          </w:tcPr>
          <w:p w14:paraId="0D1E2413" w14:textId="77777777" w:rsidR="00D75D37" w:rsidRDefault="008A1D99">
            <w:pPr>
              <w:rPr>
                <w:color w:val="000000"/>
                <w:sz w:val="18"/>
                <w:szCs w:val="18"/>
              </w:rPr>
            </w:pPr>
            <w:r>
              <w:rPr>
                <w:color w:val="000000"/>
                <w:sz w:val="18"/>
                <w:szCs w:val="18"/>
              </w:rPr>
              <w:t xml:space="preserve">Pėsčiųjų ir dviračių takų tvarkymas ir plėtra                                                                                                                                                           </w:t>
            </w:r>
          </w:p>
        </w:tc>
        <w:tc>
          <w:tcPr>
            <w:tcW w:w="2019" w:type="dxa"/>
            <w:tcBorders>
              <w:top w:val="single" w:sz="4" w:space="0" w:color="000000"/>
              <w:left w:val="single" w:sz="4" w:space="0" w:color="000000"/>
              <w:bottom w:val="single" w:sz="4" w:space="0" w:color="000000"/>
              <w:right w:val="single" w:sz="4" w:space="0" w:color="000000"/>
            </w:tcBorders>
            <w:vAlign w:val="center"/>
          </w:tcPr>
          <w:p w14:paraId="585AB0B6" w14:textId="77777777" w:rsidR="00D75D37" w:rsidRDefault="008A1D99">
            <w:pPr>
              <w:jc w:val="right"/>
              <w:rPr>
                <w:color w:val="000000"/>
                <w:sz w:val="20"/>
                <w:szCs w:val="20"/>
              </w:rPr>
            </w:pPr>
            <w:r>
              <w:rPr>
                <w:color w:val="000000"/>
                <w:sz w:val="20"/>
                <w:szCs w:val="20"/>
              </w:rPr>
              <w:t>125,40</w:t>
            </w:r>
          </w:p>
        </w:tc>
        <w:tc>
          <w:tcPr>
            <w:tcW w:w="1761" w:type="dxa"/>
            <w:tcBorders>
              <w:top w:val="single" w:sz="4" w:space="0" w:color="000000"/>
              <w:left w:val="single" w:sz="4" w:space="0" w:color="000000"/>
              <w:bottom w:val="single" w:sz="4" w:space="0" w:color="000000"/>
              <w:right w:val="single" w:sz="4" w:space="0" w:color="000000"/>
            </w:tcBorders>
            <w:vAlign w:val="center"/>
          </w:tcPr>
          <w:p w14:paraId="2A3A1EB8" w14:textId="77777777" w:rsidR="00D75D37" w:rsidRDefault="008A1D99">
            <w:pPr>
              <w:jc w:val="right"/>
              <w:rPr>
                <w:color w:val="000000"/>
                <w:sz w:val="20"/>
                <w:szCs w:val="20"/>
              </w:rPr>
            </w:pPr>
            <w:r>
              <w:rPr>
                <w:color w:val="000000"/>
                <w:sz w:val="20"/>
                <w:szCs w:val="20"/>
              </w:rPr>
              <w:t>30,00</w:t>
            </w:r>
          </w:p>
        </w:tc>
        <w:tc>
          <w:tcPr>
            <w:tcW w:w="2150" w:type="dxa"/>
            <w:tcBorders>
              <w:top w:val="single" w:sz="4" w:space="0" w:color="000000"/>
              <w:left w:val="single" w:sz="4" w:space="0" w:color="000000"/>
              <w:bottom w:val="single" w:sz="4" w:space="0" w:color="000000"/>
              <w:right w:val="single" w:sz="4" w:space="0" w:color="000000"/>
            </w:tcBorders>
            <w:vAlign w:val="center"/>
          </w:tcPr>
          <w:p w14:paraId="12B94234" w14:textId="77777777" w:rsidR="00D75D37" w:rsidRDefault="008A1D99">
            <w:pPr>
              <w:jc w:val="right"/>
              <w:rPr>
                <w:color w:val="000000"/>
                <w:sz w:val="20"/>
                <w:szCs w:val="20"/>
              </w:rPr>
            </w:pPr>
            <w:r>
              <w:rPr>
                <w:color w:val="000000"/>
                <w:sz w:val="20"/>
                <w:szCs w:val="20"/>
              </w:rPr>
              <w:t>100,00</w:t>
            </w:r>
          </w:p>
        </w:tc>
        <w:tc>
          <w:tcPr>
            <w:tcW w:w="2072" w:type="dxa"/>
            <w:tcBorders>
              <w:top w:val="single" w:sz="4" w:space="0" w:color="000000"/>
              <w:left w:val="single" w:sz="4" w:space="0" w:color="000000"/>
              <w:bottom w:val="single" w:sz="4" w:space="0" w:color="000000"/>
              <w:right w:val="single" w:sz="4" w:space="0" w:color="000000"/>
            </w:tcBorders>
            <w:vAlign w:val="center"/>
          </w:tcPr>
          <w:p w14:paraId="682D71B2" w14:textId="77777777" w:rsidR="00D75D37" w:rsidRDefault="008A1D99">
            <w:pPr>
              <w:rPr>
                <w:color w:val="000000"/>
                <w:sz w:val="20"/>
                <w:szCs w:val="20"/>
              </w:rPr>
            </w:pPr>
            <w:r>
              <w:rPr>
                <w:color w:val="000000"/>
                <w:sz w:val="20"/>
                <w:szCs w:val="20"/>
              </w:rPr>
              <w:t>2.1.2.1</w:t>
            </w:r>
          </w:p>
        </w:tc>
      </w:tr>
      <w:tr w:rsidR="00D75D37" w14:paraId="0B30D290" w14:textId="77777777">
        <w:trPr>
          <w:trHeight w:val="338"/>
        </w:trPr>
        <w:tc>
          <w:tcPr>
            <w:tcW w:w="2227" w:type="dxa"/>
            <w:tcBorders>
              <w:top w:val="single" w:sz="4" w:space="0" w:color="000000"/>
              <w:left w:val="single" w:sz="8" w:space="0" w:color="000000"/>
              <w:bottom w:val="single" w:sz="4" w:space="0" w:color="000000"/>
              <w:right w:val="single" w:sz="8" w:space="0" w:color="000000"/>
            </w:tcBorders>
            <w:vAlign w:val="center"/>
          </w:tcPr>
          <w:p w14:paraId="010CA46A" w14:textId="77777777" w:rsidR="00D75D37" w:rsidRDefault="008A1D99">
            <w:pPr>
              <w:rPr>
                <w:color w:val="000000"/>
                <w:sz w:val="18"/>
                <w:szCs w:val="18"/>
              </w:rPr>
            </w:pPr>
            <w:r>
              <w:rPr>
                <w:color w:val="000000"/>
                <w:sz w:val="18"/>
                <w:szCs w:val="18"/>
              </w:rPr>
              <w:t>3.1.5.12 (TP)</w:t>
            </w:r>
          </w:p>
        </w:tc>
        <w:tc>
          <w:tcPr>
            <w:tcW w:w="4404" w:type="dxa"/>
            <w:tcBorders>
              <w:top w:val="single" w:sz="4" w:space="0" w:color="000000"/>
              <w:left w:val="nil"/>
              <w:bottom w:val="single" w:sz="4" w:space="0" w:color="000000"/>
              <w:right w:val="single" w:sz="8" w:space="0" w:color="000000"/>
            </w:tcBorders>
            <w:vAlign w:val="center"/>
          </w:tcPr>
          <w:p w14:paraId="5D0C2363" w14:textId="77777777" w:rsidR="00D75D37" w:rsidRDefault="008A1D99">
            <w:pPr>
              <w:rPr>
                <w:color w:val="000000"/>
                <w:sz w:val="18"/>
                <w:szCs w:val="18"/>
              </w:rPr>
            </w:pPr>
            <w:r>
              <w:rPr>
                <w:color w:val="000000"/>
                <w:sz w:val="18"/>
                <w:szCs w:val="18"/>
              </w:rPr>
              <w:t xml:space="preserve">Kompensacijų už lengvatinį keleivių vežimą ir vežėjų nuostolių maršrutuose mokėjimas                                                                                                                    </w:t>
            </w:r>
          </w:p>
        </w:tc>
        <w:tc>
          <w:tcPr>
            <w:tcW w:w="2019" w:type="dxa"/>
            <w:tcBorders>
              <w:top w:val="single" w:sz="4" w:space="0" w:color="000000"/>
              <w:left w:val="nil"/>
              <w:bottom w:val="single" w:sz="4" w:space="0" w:color="000000"/>
              <w:right w:val="single" w:sz="8" w:space="0" w:color="000000"/>
            </w:tcBorders>
            <w:vAlign w:val="center"/>
          </w:tcPr>
          <w:p w14:paraId="35B6859A" w14:textId="77777777" w:rsidR="00D75D37" w:rsidRDefault="008A1D99">
            <w:pPr>
              <w:jc w:val="right"/>
              <w:rPr>
                <w:color w:val="000000"/>
                <w:sz w:val="20"/>
                <w:szCs w:val="20"/>
              </w:rPr>
            </w:pPr>
            <w:r>
              <w:rPr>
                <w:color w:val="000000"/>
                <w:sz w:val="20"/>
                <w:szCs w:val="20"/>
              </w:rPr>
              <w:t>2100,00</w:t>
            </w:r>
          </w:p>
        </w:tc>
        <w:tc>
          <w:tcPr>
            <w:tcW w:w="1761" w:type="dxa"/>
            <w:tcBorders>
              <w:top w:val="single" w:sz="4" w:space="0" w:color="000000"/>
              <w:left w:val="nil"/>
              <w:bottom w:val="single" w:sz="4" w:space="0" w:color="000000"/>
              <w:right w:val="single" w:sz="8" w:space="0" w:color="000000"/>
            </w:tcBorders>
            <w:vAlign w:val="center"/>
          </w:tcPr>
          <w:p w14:paraId="363034D2" w14:textId="77777777" w:rsidR="00D75D37" w:rsidRDefault="008A1D99">
            <w:pPr>
              <w:jc w:val="right"/>
              <w:rPr>
                <w:color w:val="000000"/>
                <w:sz w:val="20"/>
                <w:szCs w:val="20"/>
              </w:rPr>
            </w:pPr>
            <w:r>
              <w:rPr>
                <w:color w:val="000000"/>
                <w:sz w:val="20"/>
                <w:szCs w:val="20"/>
              </w:rPr>
              <w:t>2300,00</w:t>
            </w:r>
          </w:p>
        </w:tc>
        <w:tc>
          <w:tcPr>
            <w:tcW w:w="2150" w:type="dxa"/>
            <w:tcBorders>
              <w:top w:val="single" w:sz="4" w:space="0" w:color="000000"/>
              <w:left w:val="nil"/>
              <w:bottom w:val="single" w:sz="4" w:space="0" w:color="000000"/>
              <w:right w:val="single" w:sz="8" w:space="0" w:color="000000"/>
            </w:tcBorders>
            <w:vAlign w:val="center"/>
          </w:tcPr>
          <w:p w14:paraId="726727E4" w14:textId="77777777" w:rsidR="00D75D37" w:rsidRDefault="008A1D99">
            <w:pPr>
              <w:jc w:val="right"/>
              <w:rPr>
                <w:color w:val="000000"/>
                <w:sz w:val="20"/>
                <w:szCs w:val="20"/>
              </w:rPr>
            </w:pPr>
            <w:r>
              <w:rPr>
                <w:color w:val="000000"/>
                <w:sz w:val="20"/>
                <w:szCs w:val="20"/>
              </w:rPr>
              <w:t>2600,00</w:t>
            </w:r>
          </w:p>
        </w:tc>
        <w:tc>
          <w:tcPr>
            <w:tcW w:w="2072" w:type="dxa"/>
            <w:tcBorders>
              <w:top w:val="single" w:sz="4" w:space="0" w:color="000000"/>
              <w:left w:val="nil"/>
              <w:bottom w:val="single" w:sz="4" w:space="0" w:color="000000"/>
              <w:right w:val="single" w:sz="8" w:space="0" w:color="000000"/>
            </w:tcBorders>
            <w:vAlign w:val="center"/>
          </w:tcPr>
          <w:p w14:paraId="7A723A3B" w14:textId="77777777" w:rsidR="00D75D37" w:rsidRDefault="008A1D99">
            <w:pPr>
              <w:rPr>
                <w:color w:val="000000"/>
                <w:sz w:val="20"/>
                <w:szCs w:val="20"/>
              </w:rPr>
            </w:pPr>
            <w:r>
              <w:rPr>
                <w:color w:val="000000"/>
                <w:sz w:val="20"/>
                <w:szCs w:val="20"/>
              </w:rPr>
              <w:t> </w:t>
            </w:r>
          </w:p>
        </w:tc>
      </w:tr>
      <w:tr w:rsidR="00D75D37" w14:paraId="5F93DB22" w14:textId="77777777">
        <w:trPr>
          <w:trHeight w:val="338"/>
        </w:trPr>
        <w:tc>
          <w:tcPr>
            <w:tcW w:w="2227" w:type="dxa"/>
            <w:tcBorders>
              <w:top w:val="single" w:sz="4" w:space="0" w:color="000000"/>
              <w:left w:val="single" w:sz="4" w:space="0" w:color="000000"/>
              <w:bottom w:val="single" w:sz="4" w:space="0" w:color="000000"/>
              <w:right w:val="single" w:sz="4" w:space="0" w:color="000000"/>
            </w:tcBorders>
            <w:vAlign w:val="center"/>
          </w:tcPr>
          <w:p w14:paraId="6B0A8BCB" w14:textId="77777777" w:rsidR="00D75D37" w:rsidRDefault="008A1D99">
            <w:pPr>
              <w:rPr>
                <w:color w:val="000000"/>
                <w:sz w:val="18"/>
                <w:szCs w:val="18"/>
              </w:rPr>
            </w:pPr>
            <w:r>
              <w:rPr>
                <w:color w:val="000000"/>
                <w:sz w:val="18"/>
                <w:szCs w:val="18"/>
              </w:rPr>
              <w:t>3.1.5.13 (TP)</w:t>
            </w:r>
          </w:p>
        </w:tc>
        <w:tc>
          <w:tcPr>
            <w:tcW w:w="4404" w:type="dxa"/>
            <w:tcBorders>
              <w:top w:val="single" w:sz="4" w:space="0" w:color="000000"/>
              <w:left w:val="single" w:sz="4" w:space="0" w:color="000000"/>
              <w:bottom w:val="single" w:sz="4" w:space="0" w:color="000000"/>
              <w:right w:val="single" w:sz="4" w:space="0" w:color="000000"/>
            </w:tcBorders>
            <w:vAlign w:val="center"/>
          </w:tcPr>
          <w:p w14:paraId="0EA1CE67" w14:textId="77777777" w:rsidR="00D75D37" w:rsidRDefault="008A1D99">
            <w:pPr>
              <w:rPr>
                <w:color w:val="000000"/>
                <w:sz w:val="18"/>
                <w:szCs w:val="18"/>
              </w:rPr>
            </w:pPr>
            <w:r>
              <w:rPr>
                <w:color w:val="000000"/>
                <w:sz w:val="18"/>
                <w:szCs w:val="18"/>
              </w:rPr>
              <w:t xml:space="preserve">Eismo saugumo priemonių diegimas                                                                                                                                                                        </w:t>
            </w:r>
          </w:p>
        </w:tc>
        <w:tc>
          <w:tcPr>
            <w:tcW w:w="2019" w:type="dxa"/>
            <w:tcBorders>
              <w:top w:val="single" w:sz="4" w:space="0" w:color="000000"/>
              <w:left w:val="single" w:sz="4" w:space="0" w:color="000000"/>
              <w:bottom w:val="single" w:sz="4" w:space="0" w:color="000000"/>
              <w:right w:val="single" w:sz="4" w:space="0" w:color="000000"/>
            </w:tcBorders>
            <w:vAlign w:val="center"/>
          </w:tcPr>
          <w:p w14:paraId="70780F5F" w14:textId="77777777" w:rsidR="00D75D37" w:rsidRDefault="008A1D99">
            <w:pPr>
              <w:jc w:val="right"/>
              <w:rPr>
                <w:color w:val="000000"/>
                <w:sz w:val="20"/>
                <w:szCs w:val="20"/>
              </w:rPr>
            </w:pPr>
            <w:r>
              <w:rPr>
                <w:color w:val="000000"/>
                <w:sz w:val="20"/>
                <w:szCs w:val="20"/>
              </w:rPr>
              <w:t>5,00</w:t>
            </w:r>
          </w:p>
        </w:tc>
        <w:tc>
          <w:tcPr>
            <w:tcW w:w="1761" w:type="dxa"/>
            <w:tcBorders>
              <w:top w:val="single" w:sz="4" w:space="0" w:color="000000"/>
              <w:left w:val="single" w:sz="4" w:space="0" w:color="000000"/>
              <w:bottom w:val="single" w:sz="4" w:space="0" w:color="000000"/>
              <w:right w:val="single" w:sz="4" w:space="0" w:color="000000"/>
            </w:tcBorders>
            <w:vAlign w:val="center"/>
          </w:tcPr>
          <w:p w14:paraId="48F29411" w14:textId="77777777" w:rsidR="00D75D37" w:rsidRDefault="008A1D99">
            <w:pPr>
              <w:jc w:val="right"/>
              <w:rPr>
                <w:color w:val="000000"/>
                <w:sz w:val="20"/>
                <w:szCs w:val="20"/>
              </w:rPr>
            </w:pPr>
            <w:r>
              <w:rPr>
                <w:color w:val="000000"/>
                <w:sz w:val="20"/>
                <w:szCs w:val="20"/>
              </w:rPr>
              <w:t>5,00</w:t>
            </w:r>
          </w:p>
        </w:tc>
        <w:tc>
          <w:tcPr>
            <w:tcW w:w="2150" w:type="dxa"/>
            <w:tcBorders>
              <w:top w:val="single" w:sz="4" w:space="0" w:color="000000"/>
              <w:left w:val="single" w:sz="4" w:space="0" w:color="000000"/>
              <w:bottom w:val="single" w:sz="4" w:space="0" w:color="000000"/>
              <w:right w:val="single" w:sz="4" w:space="0" w:color="000000"/>
            </w:tcBorders>
            <w:vAlign w:val="center"/>
          </w:tcPr>
          <w:p w14:paraId="1D272107" w14:textId="77777777" w:rsidR="00D75D37" w:rsidRDefault="008A1D99">
            <w:pPr>
              <w:jc w:val="right"/>
              <w:rPr>
                <w:color w:val="000000"/>
                <w:sz w:val="20"/>
                <w:szCs w:val="20"/>
              </w:rPr>
            </w:pPr>
            <w:r>
              <w:rPr>
                <w:color w:val="000000"/>
                <w:sz w:val="20"/>
                <w:szCs w:val="20"/>
              </w:rPr>
              <w:t>5,00</w:t>
            </w:r>
          </w:p>
        </w:tc>
        <w:tc>
          <w:tcPr>
            <w:tcW w:w="2072" w:type="dxa"/>
            <w:tcBorders>
              <w:top w:val="single" w:sz="4" w:space="0" w:color="000000"/>
              <w:left w:val="single" w:sz="4" w:space="0" w:color="000000"/>
              <w:bottom w:val="single" w:sz="4" w:space="0" w:color="000000"/>
              <w:right w:val="single" w:sz="4" w:space="0" w:color="000000"/>
            </w:tcBorders>
            <w:vAlign w:val="center"/>
          </w:tcPr>
          <w:p w14:paraId="012ABCA6" w14:textId="77777777" w:rsidR="00D75D37" w:rsidRDefault="008A1D99">
            <w:pPr>
              <w:rPr>
                <w:color w:val="000000"/>
                <w:sz w:val="20"/>
                <w:szCs w:val="20"/>
              </w:rPr>
            </w:pPr>
            <w:r>
              <w:rPr>
                <w:color w:val="000000"/>
                <w:sz w:val="20"/>
                <w:szCs w:val="20"/>
              </w:rPr>
              <w:t> </w:t>
            </w:r>
          </w:p>
        </w:tc>
      </w:tr>
      <w:tr w:rsidR="00D75D37" w14:paraId="56725C44" w14:textId="77777777">
        <w:trPr>
          <w:trHeight w:val="338"/>
        </w:trPr>
        <w:tc>
          <w:tcPr>
            <w:tcW w:w="2227" w:type="dxa"/>
            <w:tcBorders>
              <w:top w:val="single" w:sz="4" w:space="0" w:color="000000"/>
              <w:left w:val="single" w:sz="8" w:space="0" w:color="000000"/>
              <w:bottom w:val="single" w:sz="8" w:space="0" w:color="000000"/>
              <w:right w:val="single" w:sz="8" w:space="0" w:color="000000"/>
            </w:tcBorders>
            <w:vAlign w:val="center"/>
          </w:tcPr>
          <w:p w14:paraId="464A9559" w14:textId="77777777" w:rsidR="00D75D37" w:rsidRDefault="008A1D99">
            <w:pPr>
              <w:rPr>
                <w:color w:val="000000"/>
                <w:sz w:val="18"/>
                <w:szCs w:val="18"/>
              </w:rPr>
            </w:pPr>
            <w:r>
              <w:rPr>
                <w:color w:val="000000"/>
                <w:sz w:val="18"/>
                <w:szCs w:val="18"/>
              </w:rPr>
              <w:t>3.1.5.41 (TP)</w:t>
            </w:r>
          </w:p>
        </w:tc>
        <w:tc>
          <w:tcPr>
            <w:tcW w:w="4404" w:type="dxa"/>
            <w:tcBorders>
              <w:top w:val="single" w:sz="4" w:space="0" w:color="000000"/>
              <w:left w:val="nil"/>
              <w:bottom w:val="single" w:sz="8" w:space="0" w:color="000000"/>
              <w:right w:val="single" w:sz="8" w:space="0" w:color="000000"/>
            </w:tcBorders>
            <w:vAlign w:val="center"/>
          </w:tcPr>
          <w:p w14:paraId="36504F26" w14:textId="77777777" w:rsidR="00D75D37" w:rsidRDefault="008A1D99">
            <w:pPr>
              <w:rPr>
                <w:color w:val="000000"/>
                <w:sz w:val="18"/>
                <w:szCs w:val="18"/>
              </w:rPr>
            </w:pPr>
            <w:r>
              <w:rPr>
                <w:color w:val="000000"/>
                <w:sz w:val="18"/>
                <w:szCs w:val="18"/>
              </w:rPr>
              <w:t xml:space="preserve">Vietinės reikšmės kelių rekonstravimo ir remonto projektų finansavimas                                                                                                                                  </w:t>
            </w:r>
          </w:p>
        </w:tc>
        <w:tc>
          <w:tcPr>
            <w:tcW w:w="2019" w:type="dxa"/>
            <w:tcBorders>
              <w:top w:val="single" w:sz="4" w:space="0" w:color="000000"/>
              <w:left w:val="nil"/>
              <w:bottom w:val="single" w:sz="8" w:space="0" w:color="000000"/>
              <w:right w:val="single" w:sz="8" w:space="0" w:color="000000"/>
            </w:tcBorders>
            <w:vAlign w:val="center"/>
          </w:tcPr>
          <w:p w14:paraId="41F93A26" w14:textId="77777777" w:rsidR="00D75D37" w:rsidRDefault="008A1D99">
            <w:pPr>
              <w:jc w:val="right"/>
              <w:rPr>
                <w:color w:val="000000"/>
                <w:sz w:val="20"/>
                <w:szCs w:val="20"/>
              </w:rPr>
            </w:pPr>
            <w:r>
              <w:rPr>
                <w:color w:val="000000"/>
                <w:sz w:val="20"/>
                <w:szCs w:val="20"/>
              </w:rPr>
              <w:t>534,00</w:t>
            </w:r>
          </w:p>
        </w:tc>
        <w:tc>
          <w:tcPr>
            <w:tcW w:w="1761" w:type="dxa"/>
            <w:tcBorders>
              <w:top w:val="single" w:sz="4" w:space="0" w:color="000000"/>
              <w:left w:val="nil"/>
              <w:bottom w:val="single" w:sz="8" w:space="0" w:color="000000"/>
              <w:right w:val="single" w:sz="8" w:space="0" w:color="000000"/>
            </w:tcBorders>
            <w:vAlign w:val="center"/>
          </w:tcPr>
          <w:p w14:paraId="11389960" w14:textId="77777777" w:rsidR="00D75D37" w:rsidRDefault="008A1D99">
            <w:pPr>
              <w:jc w:val="right"/>
              <w:rPr>
                <w:color w:val="000000"/>
                <w:sz w:val="20"/>
                <w:szCs w:val="20"/>
              </w:rPr>
            </w:pPr>
            <w:r>
              <w:rPr>
                <w:color w:val="000000"/>
                <w:sz w:val="20"/>
                <w:szCs w:val="20"/>
              </w:rPr>
              <w:t>500,00</w:t>
            </w:r>
          </w:p>
        </w:tc>
        <w:tc>
          <w:tcPr>
            <w:tcW w:w="2150" w:type="dxa"/>
            <w:tcBorders>
              <w:top w:val="single" w:sz="4" w:space="0" w:color="000000"/>
              <w:left w:val="nil"/>
              <w:bottom w:val="single" w:sz="8" w:space="0" w:color="000000"/>
              <w:right w:val="single" w:sz="8" w:space="0" w:color="000000"/>
            </w:tcBorders>
            <w:vAlign w:val="center"/>
          </w:tcPr>
          <w:p w14:paraId="4360BBFC" w14:textId="77777777" w:rsidR="00D75D37" w:rsidRDefault="008A1D99">
            <w:pPr>
              <w:jc w:val="right"/>
              <w:rPr>
                <w:color w:val="000000"/>
                <w:sz w:val="20"/>
                <w:szCs w:val="20"/>
              </w:rPr>
            </w:pPr>
            <w:r>
              <w:rPr>
                <w:color w:val="000000"/>
                <w:sz w:val="20"/>
                <w:szCs w:val="20"/>
              </w:rPr>
              <w:t>500,00</w:t>
            </w:r>
          </w:p>
        </w:tc>
        <w:tc>
          <w:tcPr>
            <w:tcW w:w="2072" w:type="dxa"/>
            <w:tcBorders>
              <w:top w:val="single" w:sz="4" w:space="0" w:color="000000"/>
              <w:left w:val="nil"/>
              <w:bottom w:val="single" w:sz="8" w:space="0" w:color="000000"/>
              <w:right w:val="single" w:sz="8" w:space="0" w:color="000000"/>
            </w:tcBorders>
            <w:vAlign w:val="center"/>
          </w:tcPr>
          <w:p w14:paraId="711890A7" w14:textId="77777777" w:rsidR="00D75D37" w:rsidRDefault="008A1D99">
            <w:pPr>
              <w:rPr>
                <w:color w:val="000000"/>
                <w:sz w:val="20"/>
                <w:szCs w:val="20"/>
              </w:rPr>
            </w:pPr>
            <w:r>
              <w:rPr>
                <w:color w:val="000000"/>
                <w:sz w:val="20"/>
                <w:szCs w:val="20"/>
              </w:rPr>
              <w:t>2.1.2.1</w:t>
            </w:r>
          </w:p>
        </w:tc>
      </w:tr>
      <w:tr w:rsidR="00D75D37" w14:paraId="055F300F"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7C4A7172" w14:textId="77777777" w:rsidR="00D75D37" w:rsidRDefault="008A1D99">
            <w:pPr>
              <w:rPr>
                <w:color w:val="000000"/>
                <w:sz w:val="18"/>
                <w:szCs w:val="18"/>
              </w:rPr>
            </w:pPr>
            <w:r>
              <w:rPr>
                <w:color w:val="000000"/>
                <w:sz w:val="18"/>
                <w:szCs w:val="18"/>
              </w:rPr>
              <w:t>3.1.5.46 (TP)</w:t>
            </w:r>
          </w:p>
        </w:tc>
        <w:tc>
          <w:tcPr>
            <w:tcW w:w="4404" w:type="dxa"/>
            <w:tcBorders>
              <w:top w:val="nil"/>
              <w:left w:val="nil"/>
              <w:bottom w:val="single" w:sz="8" w:space="0" w:color="000000"/>
              <w:right w:val="single" w:sz="8" w:space="0" w:color="000000"/>
            </w:tcBorders>
            <w:vAlign w:val="center"/>
          </w:tcPr>
          <w:p w14:paraId="4EEF0CF6" w14:textId="77777777" w:rsidR="00D75D37" w:rsidRDefault="008A1D99">
            <w:pPr>
              <w:rPr>
                <w:color w:val="000000"/>
                <w:sz w:val="18"/>
                <w:szCs w:val="18"/>
              </w:rPr>
            </w:pPr>
            <w:r>
              <w:rPr>
                <w:color w:val="000000"/>
                <w:sz w:val="18"/>
                <w:szCs w:val="18"/>
              </w:rPr>
              <w:t xml:space="preserve">Vietinių kelių bei gatvių priežiūra                                                                                                                                                                     </w:t>
            </w:r>
          </w:p>
        </w:tc>
        <w:tc>
          <w:tcPr>
            <w:tcW w:w="2019" w:type="dxa"/>
            <w:tcBorders>
              <w:top w:val="nil"/>
              <w:left w:val="nil"/>
              <w:bottom w:val="single" w:sz="8" w:space="0" w:color="000000"/>
              <w:right w:val="single" w:sz="8" w:space="0" w:color="000000"/>
            </w:tcBorders>
            <w:vAlign w:val="center"/>
          </w:tcPr>
          <w:p w14:paraId="43D11E98" w14:textId="77777777" w:rsidR="00D75D37" w:rsidRDefault="008A1D99">
            <w:pPr>
              <w:jc w:val="right"/>
              <w:rPr>
                <w:color w:val="000000"/>
                <w:sz w:val="20"/>
                <w:szCs w:val="20"/>
              </w:rPr>
            </w:pPr>
            <w:r>
              <w:rPr>
                <w:color w:val="000000"/>
                <w:sz w:val="20"/>
                <w:szCs w:val="20"/>
              </w:rPr>
              <w:t>1084,38</w:t>
            </w:r>
          </w:p>
        </w:tc>
        <w:tc>
          <w:tcPr>
            <w:tcW w:w="1761" w:type="dxa"/>
            <w:tcBorders>
              <w:top w:val="nil"/>
              <w:left w:val="nil"/>
              <w:bottom w:val="single" w:sz="8" w:space="0" w:color="000000"/>
              <w:right w:val="single" w:sz="8" w:space="0" w:color="000000"/>
            </w:tcBorders>
            <w:vAlign w:val="center"/>
          </w:tcPr>
          <w:p w14:paraId="488F9645" w14:textId="77777777" w:rsidR="00D75D37" w:rsidRDefault="008A1D99">
            <w:pPr>
              <w:jc w:val="right"/>
              <w:rPr>
                <w:color w:val="000000"/>
                <w:sz w:val="20"/>
                <w:szCs w:val="20"/>
              </w:rPr>
            </w:pPr>
            <w:r>
              <w:rPr>
                <w:color w:val="000000"/>
                <w:sz w:val="20"/>
                <w:szCs w:val="20"/>
              </w:rPr>
              <w:t>1084,38</w:t>
            </w:r>
          </w:p>
        </w:tc>
        <w:tc>
          <w:tcPr>
            <w:tcW w:w="2150" w:type="dxa"/>
            <w:tcBorders>
              <w:top w:val="nil"/>
              <w:left w:val="nil"/>
              <w:bottom w:val="single" w:sz="8" w:space="0" w:color="000000"/>
              <w:right w:val="single" w:sz="8" w:space="0" w:color="000000"/>
            </w:tcBorders>
            <w:vAlign w:val="center"/>
          </w:tcPr>
          <w:p w14:paraId="4784A1DE" w14:textId="77777777" w:rsidR="00D75D37" w:rsidRDefault="008A1D99">
            <w:pPr>
              <w:jc w:val="right"/>
              <w:rPr>
                <w:color w:val="000000"/>
                <w:sz w:val="20"/>
                <w:szCs w:val="20"/>
              </w:rPr>
            </w:pPr>
            <w:r>
              <w:rPr>
                <w:color w:val="000000"/>
                <w:sz w:val="20"/>
                <w:szCs w:val="20"/>
              </w:rPr>
              <w:t>1084,38</w:t>
            </w:r>
          </w:p>
        </w:tc>
        <w:tc>
          <w:tcPr>
            <w:tcW w:w="2072" w:type="dxa"/>
            <w:tcBorders>
              <w:top w:val="nil"/>
              <w:left w:val="nil"/>
              <w:bottom w:val="single" w:sz="8" w:space="0" w:color="000000"/>
              <w:right w:val="single" w:sz="8" w:space="0" w:color="000000"/>
            </w:tcBorders>
            <w:vAlign w:val="center"/>
          </w:tcPr>
          <w:p w14:paraId="4642A275" w14:textId="77777777" w:rsidR="00D75D37" w:rsidRDefault="008A1D99">
            <w:pPr>
              <w:rPr>
                <w:color w:val="000000"/>
                <w:sz w:val="20"/>
                <w:szCs w:val="20"/>
              </w:rPr>
            </w:pPr>
            <w:r>
              <w:rPr>
                <w:color w:val="000000"/>
                <w:sz w:val="20"/>
                <w:szCs w:val="20"/>
              </w:rPr>
              <w:t> </w:t>
            </w:r>
          </w:p>
        </w:tc>
      </w:tr>
      <w:tr w:rsidR="00D75D37" w14:paraId="5C54813C"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2FC362DA" w14:textId="77777777" w:rsidR="00D75D37" w:rsidRDefault="008A1D99">
            <w:pPr>
              <w:rPr>
                <w:color w:val="000000"/>
                <w:sz w:val="18"/>
                <w:szCs w:val="18"/>
              </w:rPr>
            </w:pPr>
            <w:r>
              <w:rPr>
                <w:color w:val="000000"/>
                <w:sz w:val="18"/>
                <w:szCs w:val="18"/>
              </w:rPr>
              <w:t>3.1.5.47 (TP)</w:t>
            </w:r>
          </w:p>
        </w:tc>
        <w:tc>
          <w:tcPr>
            <w:tcW w:w="4404" w:type="dxa"/>
            <w:tcBorders>
              <w:top w:val="nil"/>
              <w:left w:val="nil"/>
              <w:bottom w:val="single" w:sz="8" w:space="0" w:color="000000"/>
              <w:right w:val="single" w:sz="8" w:space="0" w:color="000000"/>
            </w:tcBorders>
            <w:vAlign w:val="center"/>
          </w:tcPr>
          <w:p w14:paraId="75B40FE5" w14:textId="77777777" w:rsidR="00D75D37" w:rsidRDefault="008A1D99">
            <w:pPr>
              <w:rPr>
                <w:color w:val="000000"/>
                <w:sz w:val="18"/>
                <w:szCs w:val="18"/>
              </w:rPr>
            </w:pPr>
            <w:r>
              <w:rPr>
                <w:color w:val="000000"/>
                <w:sz w:val="18"/>
                <w:szCs w:val="18"/>
              </w:rPr>
              <w:t xml:space="preserve">Vietinių kelių bei gatvių, tiltų projektavimas, tiesimas, rekonstrukcija, remontas                                                                                                                      </w:t>
            </w:r>
          </w:p>
        </w:tc>
        <w:tc>
          <w:tcPr>
            <w:tcW w:w="2019" w:type="dxa"/>
            <w:tcBorders>
              <w:top w:val="nil"/>
              <w:left w:val="nil"/>
              <w:bottom w:val="single" w:sz="8" w:space="0" w:color="000000"/>
              <w:right w:val="single" w:sz="8" w:space="0" w:color="000000"/>
            </w:tcBorders>
            <w:vAlign w:val="center"/>
          </w:tcPr>
          <w:p w14:paraId="17D2C811" w14:textId="77777777" w:rsidR="00D75D37" w:rsidRDefault="008A1D99">
            <w:pPr>
              <w:jc w:val="right"/>
              <w:rPr>
                <w:color w:val="000000"/>
                <w:sz w:val="20"/>
                <w:szCs w:val="20"/>
              </w:rPr>
            </w:pPr>
            <w:r>
              <w:rPr>
                <w:color w:val="000000"/>
                <w:sz w:val="20"/>
                <w:szCs w:val="20"/>
              </w:rPr>
              <w:t>5406,10</w:t>
            </w:r>
          </w:p>
        </w:tc>
        <w:tc>
          <w:tcPr>
            <w:tcW w:w="1761" w:type="dxa"/>
            <w:tcBorders>
              <w:top w:val="nil"/>
              <w:left w:val="nil"/>
              <w:bottom w:val="single" w:sz="8" w:space="0" w:color="000000"/>
              <w:right w:val="single" w:sz="8" w:space="0" w:color="000000"/>
            </w:tcBorders>
            <w:vAlign w:val="center"/>
          </w:tcPr>
          <w:p w14:paraId="0C520208" w14:textId="77777777" w:rsidR="00D75D37" w:rsidRDefault="008A1D99">
            <w:pPr>
              <w:jc w:val="right"/>
              <w:rPr>
                <w:color w:val="000000"/>
                <w:sz w:val="20"/>
                <w:szCs w:val="20"/>
              </w:rPr>
            </w:pPr>
            <w:r>
              <w:rPr>
                <w:color w:val="000000"/>
                <w:sz w:val="20"/>
                <w:szCs w:val="20"/>
              </w:rPr>
              <w:t>5256,10</w:t>
            </w:r>
          </w:p>
        </w:tc>
        <w:tc>
          <w:tcPr>
            <w:tcW w:w="2150" w:type="dxa"/>
            <w:tcBorders>
              <w:top w:val="nil"/>
              <w:left w:val="nil"/>
              <w:bottom w:val="single" w:sz="8" w:space="0" w:color="000000"/>
              <w:right w:val="single" w:sz="8" w:space="0" w:color="000000"/>
            </w:tcBorders>
            <w:vAlign w:val="center"/>
          </w:tcPr>
          <w:p w14:paraId="412495D1" w14:textId="77777777" w:rsidR="00D75D37" w:rsidRDefault="008A1D99">
            <w:pPr>
              <w:jc w:val="right"/>
              <w:rPr>
                <w:color w:val="000000"/>
                <w:sz w:val="20"/>
                <w:szCs w:val="20"/>
              </w:rPr>
            </w:pPr>
            <w:r>
              <w:rPr>
                <w:color w:val="000000"/>
                <w:sz w:val="20"/>
                <w:szCs w:val="20"/>
              </w:rPr>
              <w:t>4656,10</w:t>
            </w:r>
          </w:p>
        </w:tc>
        <w:tc>
          <w:tcPr>
            <w:tcW w:w="2072" w:type="dxa"/>
            <w:tcBorders>
              <w:top w:val="nil"/>
              <w:left w:val="nil"/>
              <w:bottom w:val="single" w:sz="8" w:space="0" w:color="000000"/>
              <w:right w:val="single" w:sz="8" w:space="0" w:color="000000"/>
            </w:tcBorders>
            <w:vAlign w:val="center"/>
          </w:tcPr>
          <w:p w14:paraId="33945382" w14:textId="77777777" w:rsidR="00D75D37" w:rsidRDefault="008A1D99">
            <w:pPr>
              <w:rPr>
                <w:color w:val="000000"/>
                <w:sz w:val="20"/>
                <w:szCs w:val="20"/>
              </w:rPr>
            </w:pPr>
            <w:r>
              <w:rPr>
                <w:color w:val="000000"/>
                <w:sz w:val="20"/>
                <w:szCs w:val="20"/>
              </w:rPr>
              <w:t>2.1.2.1</w:t>
            </w:r>
          </w:p>
        </w:tc>
      </w:tr>
      <w:tr w:rsidR="00D75D37" w14:paraId="7BE4155D"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30EEC0ED" w14:textId="77777777" w:rsidR="00D75D37" w:rsidRDefault="008A1D99">
            <w:pPr>
              <w:rPr>
                <w:color w:val="000000"/>
                <w:sz w:val="18"/>
                <w:szCs w:val="18"/>
              </w:rPr>
            </w:pPr>
            <w:r>
              <w:rPr>
                <w:color w:val="000000"/>
                <w:sz w:val="18"/>
                <w:szCs w:val="18"/>
              </w:rPr>
              <w:t>3.1.5.52 (TP)</w:t>
            </w:r>
          </w:p>
        </w:tc>
        <w:tc>
          <w:tcPr>
            <w:tcW w:w="4404" w:type="dxa"/>
            <w:tcBorders>
              <w:top w:val="nil"/>
              <w:left w:val="nil"/>
              <w:bottom w:val="single" w:sz="8" w:space="0" w:color="000000"/>
              <w:right w:val="single" w:sz="8" w:space="0" w:color="000000"/>
            </w:tcBorders>
            <w:vAlign w:val="center"/>
          </w:tcPr>
          <w:p w14:paraId="526C0DAD" w14:textId="77777777" w:rsidR="00D75D37" w:rsidRDefault="008A1D99">
            <w:pPr>
              <w:rPr>
                <w:color w:val="000000"/>
                <w:sz w:val="18"/>
                <w:szCs w:val="18"/>
              </w:rPr>
            </w:pPr>
            <w:r>
              <w:rPr>
                <w:color w:val="000000"/>
                <w:sz w:val="18"/>
                <w:szCs w:val="18"/>
              </w:rPr>
              <w:t xml:space="preserve">Perėjimo per geležinkelį Palangos g., Kretingos m. statyba                                                                                                                                              </w:t>
            </w:r>
          </w:p>
        </w:tc>
        <w:tc>
          <w:tcPr>
            <w:tcW w:w="2019" w:type="dxa"/>
            <w:tcBorders>
              <w:top w:val="nil"/>
              <w:left w:val="nil"/>
              <w:bottom w:val="single" w:sz="8" w:space="0" w:color="000000"/>
              <w:right w:val="single" w:sz="8" w:space="0" w:color="000000"/>
            </w:tcBorders>
            <w:vAlign w:val="center"/>
          </w:tcPr>
          <w:p w14:paraId="16558DED" w14:textId="77777777" w:rsidR="00D75D37" w:rsidRDefault="008A1D99">
            <w:pPr>
              <w:jc w:val="right"/>
              <w:rPr>
                <w:color w:val="000000"/>
                <w:sz w:val="20"/>
                <w:szCs w:val="20"/>
              </w:rPr>
            </w:pPr>
            <w:r>
              <w:rPr>
                <w:color w:val="000000"/>
                <w:sz w:val="20"/>
                <w:szCs w:val="20"/>
              </w:rPr>
              <w:t>30,00</w:t>
            </w:r>
          </w:p>
        </w:tc>
        <w:tc>
          <w:tcPr>
            <w:tcW w:w="1761" w:type="dxa"/>
            <w:tcBorders>
              <w:top w:val="nil"/>
              <w:left w:val="nil"/>
              <w:bottom w:val="single" w:sz="8" w:space="0" w:color="000000"/>
              <w:right w:val="single" w:sz="8" w:space="0" w:color="000000"/>
            </w:tcBorders>
            <w:vAlign w:val="center"/>
          </w:tcPr>
          <w:p w14:paraId="6B327C09" w14:textId="77777777" w:rsidR="00D75D37" w:rsidRDefault="008A1D99">
            <w:pPr>
              <w:jc w:val="right"/>
              <w:rPr>
                <w:color w:val="000000"/>
                <w:sz w:val="20"/>
                <w:szCs w:val="20"/>
              </w:rPr>
            </w:pPr>
            <w:r>
              <w:rPr>
                <w:color w:val="000000"/>
                <w:sz w:val="20"/>
                <w:szCs w:val="20"/>
              </w:rPr>
              <w:t>30,00</w:t>
            </w:r>
          </w:p>
        </w:tc>
        <w:tc>
          <w:tcPr>
            <w:tcW w:w="2150" w:type="dxa"/>
            <w:tcBorders>
              <w:top w:val="nil"/>
              <w:left w:val="nil"/>
              <w:bottom w:val="single" w:sz="8" w:space="0" w:color="000000"/>
              <w:right w:val="single" w:sz="8" w:space="0" w:color="000000"/>
            </w:tcBorders>
            <w:vAlign w:val="center"/>
          </w:tcPr>
          <w:p w14:paraId="0ACD554A" w14:textId="77777777" w:rsidR="00D75D37" w:rsidRDefault="008A1D99">
            <w:pPr>
              <w:jc w:val="right"/>
              <w:rPr>
                <w:color w:val="000000"/>
                <w:sz w:val="20"/>
                <w:szCs w:val="20"/>
              </w:rPr>
            </w:pPr>
            <w:r>
              <w:rPr>
                <w:color w:val="000000"/>
                <w:sz w:val="20"/>
                <w:szCs w:val="20"/>
              </w:rPr>
              <w:t>0,00</w:t>
            </w:r>
          </w:p>
        </w:tc>
        <w:tc>
          <w:tcPr>
            <w:tcW w:w="2072" w:type="dxa"/>
            <w:tcBorders>
              <w:top w:val="nil"/>
              <w:left w:val="nil"/>
              <w:bottom w:val="single" w:sz="8" w:space="0" w:color="000000"/>
              <w:right w:val="single" w:sz="8" w:space="0" w:color="000000"/>
            </w:tcBorders>
            <w:vAlign w:val="center"/>
          </w:tcPr>
          <w:p w14:paraId="024DC0A4" w14:textId="77777777" w:rsidR="00D75D37" w:rsidRDefault="008A1D99">
            <w:pPr>
              <w:rPr>
                <w:color w:val="000000"/>
                <w:sz w:val="20"/>
                <w:szCs w:val="20"/>
              </w:rPr>
            </w:pPr>
            <w:r>
              <w:rPr>
                <w:color w:val="000000"/>
                <w:sz w:val="20"/>
                <w:szCs w:val="20"/>
              </w:rPr>
              <w:t> </w:t>
            </w:r>
          </w:p>
        </w:tc>
      </w:tr>
      <w:tr w:rsidR="00D75D37" w14:paraId="00CA0B63"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78147D0E" w14:textId="77777777" w:rsidR="00D75D37" w:rsidRDefault="008A1D99">
            <w:pPr>
              <w:rPr>
                <w:b/>
                <w:bCs/>
                <w:color w:val="000000"/>
                <w:sz w:val="18"/>
                <w:szCs w:val="18"/>
              </w:rPr>
            </w:pPr>
            <w:r>
              <w:rPr>
                <w:b/>
                <w:bCs/>
                <w:color w:val="000000"/>
                <w:sz w:val="18"/>
                <w:szCs w:val="18"/>
              </w:rPr>
              <w:t>4.1.1. (T)</w:t>
            </w:r>
          </w:p>
        </w:tc>
        <w:tc>
          <w:tcPr>
            <w:tcW w:w="4404" w:type="dxa"/>
            <w:tcBorders>
              <w:top w:val="nil"/>
              <w:left w:val="nil"/>
              <w:bottom w:val="single" w:sz="8" w:space="0" w:color="000000"/>
              <w:right w:val="single" w:sz="8" w:space="0" w:color="000000"/>
            </w:tcBorders>
            <w:vAlign w:val="center"/>
          </w:tcPr>
          <w:p w14:paraId="450E84FC" w14:textId="77777777" w:rsidR="00D75D37" w:rsidRDefault="008A1D99">
            <w:pPr>
              <w:rPr>
                <w:b/>
                <w:bCs/>
                <w:color w:val="000000"/>
                <w:sz w:val="18"/>
                <w:szCs w:val="18"/>
              </w:rPr>
            </w:pPr>
            <w:r>
              <w:rPr>
                <w:b/>
                <w:bCs/>
                <w:color w:val="000000"/>
                <w:sz w:val="18"/>
                <w:szCs w:val="18"/>
              </w:rPr>
              <w:t>Uždavinys. Užtikrinti tinkamą savivaldybės turto administravimą</w:t>
            </w:r>
          </w:p>
        </w:tc>
        <w:tc>
          <w:tcPr>
            <w:tcW w:w="2019" w:type="dxa"/>
            <w:tcBorders>
              <w:top w:val="nil"/>
              <w:left w:val="nil"/>
              <w:bottom w:val="single" w:sz="8" w:space="0" w:color="000000"/>
              <w:right w:val="single" w:sz="8" w:space="0" w:color="000000"/>
            </w:tcBorders>
            <w:vAlign w:val="center"/>
          </w:tcPr>
          <w:p w14:paraId="59109DF9" w14:textId="77777777" w:rsidR="00D75D37" w:rsidRDefault="008A1D99">
            <w:pPr>
              <w:jc w:val="right"/>
              <w:rPr>
                <w:b/>
                <w:bCs/>
                <w:color w:val="000000"/>
                <w:sz w:val="20"/>
                <w:szCs w:val="20"/>
              </w:rPr>
            </w:pPr>
            <w:r>
              <w:rPr>
                <w:b/>
                <w:bCs/>
                <w:color w:val="000000"/>
                <w:sz w:val="20"/>
                <w:szCs w:val="20"/>
              </w:rPr>
              <w:t>50,00</w:t>
            </w:r>
          </w:p>
        </w:tc>
        <w:tc>
          <w:tcPr>
            <w:tcW w:w="1761" w:type="dxa"/>
            <w:tcBorders>
              <w:top w:val="nil"/>
              <w:left w:val="nil"/>
              <w:bottom w:val="single" w:sz="8" w:space="0" w:color="000000"/>
              <w:right w:val="single" w:sz="8" w:space="0" w:color="000000"/>
            </w:tcBorders>
            <w:vAlign w:val="center"/>
          </w:tcPr>
          <w:p w14:paraId="6D893EE8" w14:textId="77777777" w:rsidR="00D75D37" w:rsidRDefault="008A1D99">
            <w:pPr>
              <w:jc w:val="right"/>
              <w:rPr>
                <w:b/>
                <w:bCs/>
                <w:color w:val="000000"/>
                <w:sz w:val="20"/>
                <w:szCs w:val="20"/>
              </w:rPr>
            </w:pPr>
            <w:r>
              <w:rPr>
                <w:b/>
                <w:bCs/>
                <w:color w:val="000000"/>
                <w:sz w:val="20"/>
                <w:szCs w:val="20"/>
              </w:rPr>
              <w:t>35,00</w:t>
            </w:r>
          </w:p>
        </w:tc>
        <w:tc>
          <w:tcPr>
            <w:tcW w:w="2150" w:type="dxa"/>
            <w:tcBorders>
              <w:top w:val="nil"/>
              <w:left w:val="nil"/>
              <w:bottom w:val="single" w:sz="8" w:space="0" w:color="000000"/>
              <w:right w:val="single" w:sz="8" w:space="0" w:color="000000"/>
            </w:tcBorders>
            <w:vAlign w:val="center"/>
          </w:tcPr>
          <w:p w14:paraId="453F483C" w14:textId="77777777" w:rsidR="00D75D37" w:rsidRDefault="008A1D99">
            <w:pPr>
              <w:jc w:val="right"/>
              <w:rPr>
                <w:b/>
                <w:bCs/>
                <w:color w:val="000000"/>
                <w:sz w:val="20"/>
                <w:szCs w:val="20"/>
              </w:rPr>
            </w:pPr>
            <w:r>
              <w:rPr>
                <w:b/>
                <w:bCs/>
                <w:color w:val="000000"/>
                <w:sz w:val="20"/>
                <w:szCs w:val="20"/>
              </w:rPr>
              <w:t>15,00</w:t>
            </w:r>
          </w:p>
        </w:tc>
        <w:tc>
          <w:tcPr>
            <w:tcW w:w="2072" w:type="dxa"/>
            <w:tcBorders>
              <w:top w:val="nil"/>
              <w:left w:val="nil"/>
              <w:bottom w:val="single" w:sz="8" w:space="0" w:color="000000"/>
              <w:right w:val="single" w:sz="8" w:space="0" w:color="000000"/>
            </w:tcBorders>
            <w:vAlign w:val="center"/>
          </w:tcPr>
          <w:p w14:paraId="27C30CAD" w14:textId="77777777" w:rsidR="00D75D37" w:rsidRDefault="008A1D99">
            <w:pPr>
              <w:rPr>
                <w:color w:val="000000"/>
                <w:sz w:val="20"/>
                <w:szCs w:val="20"/>
              </w:rPr>
            </w:pPr>
            <w:r>
              <w:rPr>
                <w:color w:val="000000"/>
                <w:sz w:val="20"/>
                <w:szCs w:val="20"/>
              </w:rPr>
              <w:t> </w:t>
            </w:r>
          </w:p>
        </w:tc>
      </w:tr>
      <w:tr w:rsidR="00D75D37" w14:paraId="194EFA38"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622393D4" w14:textId="77777777" w:rsidR="00D75D37" w:rsidRDefault="008A1D99">
            <w:pPr>
              <w:rPr>
                <w:color w:val="000000"/>
                <w:sz w:val="18"/>
                <w:szCs w:val="18"/>
              </w:rPr>
            </w:pPr>
            <w:r>
              <w:rPr>
                <w:color w:val="000000"/>
                <w:sz w:val="18"/>
                <w:szCs w:val="18"/>
              </w:rPr>
              <w:t>4.1.1.5 (TP)</w:t>
            </w:r>
          </w:p>
        </w:tc>
        <w:tc>
          <w:tcPr>
            <w:tcW w:w="4404" w:type="dxa"/>
            <w:tcBorders>
              <w:top w:val="nil"/>
              <w:left w:val="nil"/>
              <w:bottom w:val="single" w:sz="8" w:space="0" w:color="000000"/>
              <w:right w:val="single" w:sz="8" w:space="0" w:color="000000"/>
            </w:tcBorders>
            <w:vAlign w:val="center"/>
          </w:tcPr>
          <w:p w14:paraId="09EB1512" w14:textId="77777777" w:rsidR="00D75D37" w:rsidRDefault="008A1D99">
            <w:pPr>
              <w:rPr>
                <w:color w:val="000000"/>
                <w:sz w:val="18"/>
                <w:szCs w:val="18"/>
              </w:rPr>
            </w:pPr>
            <w:r>
              <w:rPr>
                <w:color w:val="000000"/>
                <w:sz w:val="18"/>
                <w:szCs w:val="18"/>
              </w:rPr>
              <w:t xml:space="preserve">Savivaldybės valdomo turto vertinimas, inventorizavimas, teisinis registravimas ir kitos paslaugos                                                                                                      </w:t>
            </w:r>
          </w:p>
        </w:tc>
        <w:tc>
          <w:tcPr>
            <w:tcW w:w="2019" w:type="dxa"/>
            <w:tcBorders>
              <w:top w:val="nil"/>
              <w:left w:val="nil"/>
              <w:bottom w:val="single" w:sz="8" w:space="0" w:color="000000"/>
              <w:right w:val="single" w:sz="8" w:space="0" w:color="000000"/>
            </w:tcBorders>
            <w:vAlign w:val="center"/>
          </w:tcPr>
          <w:p w14:paraId="1A940572" w14:textId="77777777" w:rsidR="00D75D37" w:rsidRDefault="008A1D99">
            <w:pPr>
              <w:jc w:val="right"/>
              <w:rPr>
                <w:color w:val="000000"/>
                <w:sz w:val="20"/>
                <w:szCs w:val="20"/>
              </w:rPr>
            </w:pPr>
            <w:r>
              <w:rPr>
                <w:color w:val="000000"/>
                <w:sz w:val="20"/>
                <w:szCs w:val="20"/>
              </w:rPr>
              <w:t>50,00</w:t>
            </w:r>
          </w:p>
        </w:tc>
        <w:tc>
          <w:tcPr>
            <w:tcW w:w="1761" w:type="dxa"/>
            <w:tcBorders>
              <w:top w:val="nil"/>
              <w:left w:val="nil"/>
              <w:bottom w:val="single" w:sz="8" w:space="0" w:color="000000"/>
              <w:right w:val="single" w:sz="8" w:space="0" w:color="000000"/>
            </w:tcBorders>
            <w:vAlign w:val="center"/>
          </w:tcPr>
          <w:p w14:paraId="3BA198D7" w14:textId="77777777" w:rsidR="00D75D37" w:rsidRDefault="008A1D99">
            <w:pPr>
              <w:jc w:val="right"/>
              <w:rPr>
                <w:color w:val="000000"/>
                <w:sz w:val="20"/>
                <w:szCs w:val="20"/>
              </w:rPr>
            </w:pPr>
            <w:r>
              <w:rPr>
                <w:color w:val="000000"/>
                <w:sz w:val="20"/>
                <w:szCs w:val="20"/>
              </w:rPr>
              <w:t>35,00</w:t>
            </w:r>
          </w:p>
        </w:tc>
        <w:tc>
          <w:tcPr>
            <w:tcW w:w="2150" w:type="dxa"/>
            <w:tcBorders>
              <w:top w:val="nil"/>
              <w:left w:val="nil"/>
              <w:bottom w:val="single" w:sz="8" w:space="0" w:color="000000"/>
              <w:right w:val="single" w:sz="8" w:space="0" w:color="000000"/>
            </w:tcBorders>
            <w:vAlign w:val="center"/>
          </w:tcPr>
          <w:p w14:paraId="41715350" w14:textId="77777777" w:rsidR="00D75D37" w:rsidRDefault="008A1D99">
            <w:pPr>
              <w:jc w:val="right"/>
              <w:rPr>
                <w:color w:val="000000"/>
                <w:sz w:val="20"/>
                <w:szCs w:val="20"/>
              </w:rPr>
            </w:pPr>
            <w:r>
              <w:rPr>
                <w:color w:val="000000"/>
                <w:sz w:val="20"/>
                <w:szCs w:val="20"/>
              </w:rPr>
              <w:t>15,00</w:t>
            </w:r>
          </w:p>
        </w:tc>
        <w:tc>
          <w:tcPr>
            <w:tcW w:w="2072" w:type="dxa"/>
            <w:tcBorders>
              <w:top w:val="nil"/>
              <w:left w:val="nil"/>
              <w:bottom w:val="single" w:sz="8" w:space="0" w:color="000000"/>
              <w:right w:val="single" w:sz="8" w:space="0" w:color="000000"/>
            </w:tcBorders>
            <w:vAlign w:val="center"/>
          </w:tcPr>
          <w:p w14:paraId="3395EA6C" w14:textId="77777777" w:rsidR="00D75D37" w:rsidRDefault="008A1D99">
            <w:pPr>
              <w:rPr>
                <w:color w:val="000000"/>
                <w:sz w:val="20"/>
                <w:szCs w:val="20"/>
              </w:rPr>
            </w:pPr>
            <w:r>
              <w:rPr>
                <w:color w:val="000000"/>
                <w:sz w:val="20"/>
                <w:szCs w:val="20"/>
              </w:rPr>
              <w:t> </w:t>
            </w:r>
          </w:p>
        </w:tc>
      </w:tr>
      <w:tr w:rsidR="00D75D37" w14:paraId="6D92D722"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05E1E6AD" w14:textId="77777777" w:rsidR="00D75D37" w:rsidRDefault="008A1D99">
            <w:pPr>
              <w:rPr>
                <w:b/>
                <w:bCs/>
                <w:color w:val="000000"/>
                <w:sz w:val="18"/>
                <w:szCs w:val="18"/>
              </w:rPr>
            </w:pPr>
            <w:r>
              <w:rPr>
                <w:b/>
                <w:bCs/>
                <w:color w:val="000000"/>
                <w:sz w:val="18"/>
                <w:szCs w:val="18"/>
              </w:rPr>
              <w:t>4.1.2. (T)</w:t>
            </w:r>
          </w:p>
        </w:tc>
        <w:tc>
          <w:tcPr>
            <w:tcW w:w="4404" w:type="dxa"/>
            <w:tcBorders>
              <w:top w:val="nil"/>
              <w:left w:val="nil"/>
              <w:bottom w:val="single" w:sz="8" w:space="0" w:color="000000"/>
              <w:right w:val="single" w:sz="8" w:space="0" w:color="000000"/>
            </w:tcBorders>
            <w:vAlign w:val="center"/>
          </w:tcPr>
          <w:p w14:paraId="465B3464" w14:textId="77777777" w:rsidR="00D75D37" w:rsidRDefault="008A1D99">
            <w:pPr>
              <w:rPr>
                <w:b/>
                <w:bCs/>
                <w:color w:val="000000"/>
                <w:sz w:val="18"/>
                <w:szCs w:val="18"/>
              </w:rPr>
            </w:pPr>
            <w:r>
              <w:rPr>
                <w:b/>
                <w:bCs/>
                <w:color w:val="000000"/>
                <w:sz w:val="18"/>
                <w:szCs w:val="18"/>
              </w:rPr>
              <w:t>Modernizuoti vietos ūkį</w:t>
            </w:r>
          </w:p>
        </w:tc>
        <w:tc>
          <w:tcPr>
            <w:tcW w:w="2019" w:type="dxa"/>
            <w:tcBorders>
              <w:top w:val="nil"/>
              <w:left w:val="nil"/>
              <w:bottom w:val="single" w:sz="8" w:space="0" w:color="000000"/>
              <w:right w:val="single" w:sz="8" w:space="0" w:color="000000"/>
            </w:tcBorders>
            <w:vAlign w:val="center"/>
          </w:tcPr>
          <w:p w14:paraId="33F5CD5A" w14:textId="77777777" w:rsidR="00D75D37" w:rsidRDefault="008A1D99">
            <w:pPr>
              <w:jc w:val="right"/>
              <w:rPr>
                <w:b/>
                <w:bCs/>
                <w:color w:val="000000"/>
                <w:sz w:val="20"/>
                <w:szCs w:val="20"/>
              </w:rPr>
            </w:pPr>
            <w:r>
              <w:rPr>
                <w:b/>
                <w:bCs/>
                <w:color w:val="000000"/>
                <w:sz w:val="20"/>
                <w:szCs w:val="20"/>
              </w:rPr>
              <w:t>110,00</w:t>
            </w:r>
          </w:p>
        </w:tc>
        <w:tc>
          <w:tcPr>
            <w:tcW w:w="1761" w:type="dxa"/>
            <w:tcBorders>
              <w:top w:val="nil"/>
              <w:left w:val="nil"/>
              <w:bottom w:val="single" w:sz="8" w:space="0" w:color="000000"/>
              <w:right w:val="single" w:sz="8" w:space="0" w:color="000000"/>
            </w:tcBorders>
            <w:vAlign w:val="center"/>
          </w:tcPr>
          <w:p w14:paraId="77D3B42F" w14:textId="77777777" w:rsidR="00D75D37" w:rsidRDefault="008A1D99">
            <w:pPr>
              <w:jc w:val="right"/>
              <w:rPr>
                <w:b/>
                <w:bCs/>
                <w:color w:val="000000"/>
                <w:sz w:val="20"/>
                <w:szCs w:val="20"/>
              </w:rPr>
            </w:pPr>
            <w:r>
              <w:rPr>
                <w:b/>
                <w:bCs/>
                <w:color w:val="000000"/>
                <w:sz w:val="20"/>
                <w:szCs w:val="20"/>
              </w:rPr>
              <w:t>200,00</w:t>
            </w:r>
          </w:p>
        </w:tc>
        <w:tc>
          <w:tcPr>
            <w:tcW w:w="2150" w:type="dxa"/>
            <w:tcBorders>
              <w:top w:val="nil"/>
              <w:left w:val="nil"/>
              <w:bottom w:val="single" w:sz="8" w:space="0" w:color="000000"/>
              <w:right w:val="single" w:sz="8" w:space="0" w:color="000000"/>
            </w:tcBorders>
            <w:vAlign w:val="center"/>
          </w:tcPr>
          <w:p w14:paraId="0FB45BA6" w14:textId="77777777" w:rsidR="00D75D37" w:rsidRDefault="008A1D99">
            <w:pPr>
              <w:jc w:val="right"/>
              <w:rPr>
                <w:b/>
                <w:bCs/>
                <w:color w:val="000000"/>
                <w:sz w:val="20"/>
                <w:szCs w:val="20"/>
              </w:rPr>
            </w:pPr>
            <w:r>
              <w:rPr>
                <w:b/>
                <w:bCs/>
                <w:color w:val="000000"/>
                <w:sz w:val="20"/>
                <w:szCs w:val="20"/>
              </w:rPr>
              <w:t>200,00</w:t>
            </w:r>
          </w:p>
        </w:tc>
        <w:tc>
          <w:tcPr>
            <w:tcW w:w="2072" w:type="dxa"/>
            <w:tcBorders>
              <w:top w:val="nil"/>
              <w:left w:val="nil"/>
              <w:bottom w:val="single" w:sz="8" w:space="0" w:color="000000"/>
              <w:right w:val="single" w:sz="8" w:space="0" w:color="000000"/>
            </w:tcBorders>
            <w:vAlign w:val="center"/>
          </w:tcPr>
          <w:p w14:paraId="152CAA6D" w14:textId="77777777" w:rsidR="00D75D37" w:rsidRDefault="008A1D99">
            <w:pPr>
              <w:rPr>
                <w:color w:val="000000"/>
                <w:sz w:val="20"/>
                <w:szCs w:val="20"/>
              </w:rPr>
            </w:pPr>
            <w:r>
              <w:rPr>
                <w:color w:val="000000"/>
                <w:sz w:val="20"/>
                <w:szCs w:val="20"/>
              </w:rPr>
              <w:t> </w:t>
            </w:r>
          </w:p>
        </w:tc>
      </w:tr>
      <w:tr w:rsidR="00D75D37" w14:paraId="3E283E11"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355434C1" w14:textId="77777777" w:rsidR="00D75D37" w:rsidRDefault="008A1D99">
            <w:pPr>
              <w:rPr>
                <w:color w:val="000000"/>
                <w:sz w:val="18"/>
                <w:szCs w:val="18"/>
              </w:rPr>
            </w:pPr>
            <w:r>
              <w:rPr>
                <w:color w:val="000000"/>
                <w:sz w:val="18"/>
                <w:szCs w:val="18"/>
              </w:rPr>
              <w:t>4.1.2.3 (TP)</w:t>
            </w:r>
          </w:p>
        </w:tc>
        <w:tc>
          <w:tcPr>
            <w:tcW w:w="4404" w:type="dxa"/>
            <w:tcBorders>
              <w:top w:val="nil"/>
              <w:left w:val="nil"/>
              <w:bottom w:val="single" w:sz="8" w:space="0" w:color="000000"/>
              <w:right w:val="single" w:sz="8" w:space="0" w:color="000000"/>
            </w:tcBorders>
            <w:vAlign w:val="center"/>
          </w:tcPr>
          <w:p w14:paraId="7A789E43" w14:textId="77777777" w:rsidR="00D75D37" w:rsidRDefault="008A1D99">
            <w:pPr>
              <w:rPr>
                <w:color w:val="000000"/>
                <w:sz w:val="18"/>
                <w:szCs w:val="18"/>
              </w:rPr>
            </w:pPr>
            <w:r>
              <w:rPr>
                <w:color w:val="000000"/>
                <w:sz w:val="18"/>
                <w:szCs w:val="18"/>
              </w:rPr>
              <w:t xml:space="preserve">Savivaldybės įmonių modernizavimas ir technikos atnaujinimas                                                                                                                                            </w:t>
            </w:r>
          </w:p>
        </w:tc>
        <w:tc>
          <w:tcPr>
            <w:tcW w:w="2019" w:type="dxa"/>
            <w:tcBorders>
              <w:top w:val="nil"/>
              <w:left w:val="nil"/>
              <w:bottom w:val="single" w:sz="8" w:space="0" w:color="000000"/>
              <w:right w:val="single" w:sz="8" w:space="0" w:color="000000"/>
            </w:tcBorders>
            <w:vAlign w:val="center"/>
          </w:tcPr>
          <w:p w14:paraId="005C5B7E" w14:textId="77777777" w:rsidR="00D75D37" w:rsidRDefault="008A1D99">
            <w:pPr>
              <w:jc w:val="right"/>
              <w:rPr>
                <w:color w:val="000000"/>
                <w:sz w:val="20"/>
                <w:szCs w:val="20"/>
              </w:rPr>
            </w:pPr>
            <w:r>
              <w:rPr>
                <w:color w:val="000000"/>
                <w:sz w:val="20"/>
                <w:szCs w:val="20"/>
              </w:rPr>
              <w:t>110,00</w:t>
            </w:r>
          </w:p>
        </w:tc>
        <w:tc>
          <w:tcPr>
            <w:tcW w:w="1761" w:type="dxa"/>
            <w:tcBorders>
              <w:top w:val="nil"/>
              <w:left w:val="nil"/>
              <w:bottom w:val="single" w:sz="8" w:space="0" w:color="000000"/>
              <w:right w:val="single" w:sz="8" w:space="0" w:color="000000"/>
            </w:tcBorders>
            <w:vAlign w:val="center"/>
          </w:tcPr>
          <w:p w14:paraId="722E9AA8" w14:textId="77777777" w:rsidR="00D75D37" w:rsidRDefault="008A1D99">
            <w:pPr>
              <w:jc w:val="right"/>
              <w:rPr>
                <w:color w:val="000000"/>
                <w:sz w:val="20"/>
                <w:szCs w:val="20"/>
              </w:rPr>
            </w:pPr>
            <w:r>
              <w:rPr>
                <w:color w:val="000000"/>
                <w:sz w:val="20"/>
                <w:szCs w:val="20"/>
              </w:rPr>
              <w:t>200,00</w:t>
            </w:r>
          </w:p>
        </w:tc>
        <w:tc>
          <w:tcPr>
            <w:tcW w:w="2150" w:type="dxa"/>
            <w:tcBorders>
              <w:top w:val="nil"/>
              <w:left w:val="nil"/>
              <w:bottom w:val="single" w:sz="8" w:space="0" w:color="000000"/>
              <w:right w:val="single" w:sz="8" w:space="0" w:color="000000"/>
            </w:tcBorders>
            <w:vAlign w:val="center"/>
          </w:tcPr>
          <w:p w14:paraId="00F00D7B" w14:textId="77777777" w:rsidR="00D75D37" w:rsidRDefault="008A1D99">
            <w:pPr>
              <w:jc w:val="right"/>
              <w:rPr>
                <w:color w:val="000000"/>
                <w:sz w:val="20"/>
                <w:szCs w:val="20"/>
              </w:rPr>
            </w:pPr>
            <w:r>
              <w:rPr>
                <w:color w:val="000000"/>
                <w:sz w:val="20"/>
                <w:szCs w:val="20"/>
              </w:rPr>
              <w:t>200,00</w:t>
            </w:r>
          </w:p>
        </w:tc>
        <w:tc>
          <w:tcPr>
            <w:tcW w:w="2072" w:type="dxa"/>
            <w:tcBorders>
              <w:top w:val="nil"/>
              <w:left w:val="nil"/>
              <w:bottom w:val="single" w:sz="8" w:space="0" w:color="000000"/>
              <w:right w:val="single" w:sz="8" w:space="0" w:color="000000"/>
            </w:tcBorders>
            <w:vAlign w:val="center"/>
          </w:tcPr>
          <w:p w14:paraId="1441DF82" w14:textId="77777777" w:rsidR="00D75D37" w:rsidRDefault="008A1D99">
            <w:pPr>
              <w:rPr>
                <w:color w:val="000000"/>
                <w:sz w:val="20"/>
                <w:szCs w:val="20"/>
              </w:rPr>
            </w:pPr>
            <w:r>
              <w:rPr>
                <w:color w:val="000000"/>
                <w:sz w:val="20"/>
                <w:szCs w:val="20"/>
              </w:rPr>
              <w:t> </w:t>
            </w:r>
          </w:p>
        </w:tc>
      </w:tr>
      <w:tr w:rsidR="00D75D37" w14:paraId="5E1DEAD9"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28E1EE3A" w14:textId="77777777" w:rsidR="00D75D37" w:rsidRDefault="008A1D99">
            <w:pPr>
              <w:rPr>
                <w:b/>
                <w:bCs/>
                <w:color w:val="000000"/>
                <w:sz w:val="18"/>
                <w:szCs w:val="18"/>
              </w:rPr>
            </w:pPr>
            <w:r>
              <w:rPr>
                <w:b/>
                <w:bCs/>
                <w:color w:val="000000"/>
                <w:sz w:val="18"/>
                <w:szCs w:val="18"/>
              </w:rPr>
              <w:t>4.2.3. (T)</w:t>
            </w:r>
          </w:p>
        </w:tc>
        <w:tc>
          <w:tcPr>
            <w:tcW w:w="4404" w:type="dxa"/>
            <w:tcBorders>
              <w:top w:val="nil"/>
              <w:left w:val="nil"/>
              <w:bottom w:val="single" w:sz="8" w:space="0" w:color="000000"/>
              <w:right w:val="single" w:sz="8" w:space="0" w:color="000000"/>
            </w:tcBorders>
            <w:vAlign w:val="center"/>
          </w:tcPr>
          <w:p w14:paraId="7E7CF358" w14:textId="77777777" w:rsidR="00D75D37" w:rsidRDefault="008A1D99">
            <w:pPr>
              <w:rPr>
                <w:b/>
                <w:bCs/>
                <w:color w:val="000000"/>
                <w:sz w:val="18"/>
                <w:szCs w:val="18"/>
              </w:rPr>
            </w:pPr>
            <w:r>
              <w:rPr>
                <w:b/>
                <w:bCs/>
                <w:color w:val="000000"/>
                <w:sz w:val="18"/>
                <w:szCs w:val="18"/>
              </w:rPr>
              <w:t>Uždavinys. Užtikrinti valstybės funkcijų, perduotų Savivaldybei, vykdymą</w:t>
            </w:r>
          </w:p>
        </w:tc>
        <w:tc>
          <w:tcPr>
            <w:tcW w:w="2019" w:type="dxa"/>
            <w:tcBorders>
              <w:top w:val="nil"/>
              <w:left w:val="nil"/>
              <w:bottom w:val="single" w:sz="8" w:space="0" w:color="000000"/>
              <w:right w:val="single" w:sz="8" w:space="0" w:color="000000"/>
            </w:tcBorders>
            <w:vAlign w:val="center"/>
          </w:tcPr>
          <w:p w14:paraId="1A9073BA" w14:textId="77777777" w:rsidR="00D75D37" w:rsidRDefault="008A1D99">
            <w:pPr>
              <w:jc w:val="right"/>
              <w:rPr>
                <w:b/>
                <w:bCs/>
                <w:color w:val="000000"/>
                <w:sz w:val="20"/>
                <w:szCs w:val="20"/>
              </w:rPr>
            </w:pPr>
            <w:r>
              <w:rPr>
                <w:b/>
                <w:bCs/>
                <w:color w:val="000000"/>
                <w:sz w:val="20"/>
                <w:szCs w:val="20"/>
              </w:rPr>
              <w:t>4,00</w:t>
            </w:r>
          </w:p>
        </w:tc>
        <w:tc>
          <w:tcPr>
            <w:tcW w:w="1761" w:type="dxa"/>
            <w:tcBorders>
              <w:top w:val="nil"/>
              <w:left w:val="nil"/>
              <w:bottom w:val="single" w:sz="8" w:space="0" w:color="000000"/>
              <w:right w:val="single" w:sz="8" w:space="0" w:color="000000"/>
            </w:tcBorders>
            <w:vAlign w:val="center"/>
          </w:tcPr>
          <w:p w14:paraId="32B46AAE" w14:textId="77777777" w:rsidR="00D75D37" w:rsidRDefault="008A1D99">
            <w:pPr>
              <w:jc w:val="right"/>
              <w:rPr>
                <w:b/>
                <w:bCs/>
                <w:color w:val="000000"/>
                <w:sz w:val="20"/>
                <w:szCs w:val="20"/>
              </w:rPr>
            </w:pPr>
            <w:r>
              <w:rPr>
                <w:b/>
                <w:bCs/>
                <w:color w:val="000000"/>
                <w:sz w:val="20"/>
                <w:szCs w:val="20"/>
              </w:rPr>
              <w:t>4,00</w:t>
            </w:r>
          </w:p>
        </w:tc>
        <w:tc>
          <w:tcPr>
            <w:tcW w:w="2150" w:type="dxa"/>
            <w:tcBorders>
              <w:top w:val="nil"/>
              <w:left w:val="nil"/>
              <w:bottom w:val="single" w:sz="8" w:space="0" w:color="000000"/>
              <w:right w:val="single" w:sz="8" w:space="0" w:color="000000"/>
            </w:tcBorders>
            <w:vAlign w:val="center"/>
          </w:tcPr>
          <w:p w14:paraId="4E6D7352" w14:textId="77777777" w:rsidR="00D75D37" w:rsidRDefault="008A1D99">
            <w:pPr>
              <w:jc w:val="right"/>
              <w:rPr>
                <w:b/>
                <w:bCs/>
                <w:color w:val="000000"/>
                <w:sz w:val="20"/>
                <w:szCs w:val="20"/>
              </w:rPr>
            </w:pPr>
            <w:r>
              <w:rPr>
                <w:b/>
                <w:bCs/>
                <w:color w:val="000000"/>
                <w:sz w:val="20"/>
                <w:szCs w:val="20"/>
              </w:rPr>
              <w:t>4,00</w:t>
            </w:r>
          </w:p>
        </w:tc>
        <w:tc>
          <w:tcPr>
            <w:tcW w:w="2072" w:type="dxa"/>
            <w:tcBorders>
              <w:top w:val="nil"/>
              <w:left w:val="nil"/>
              <w:bottom w:val="single" w:sz="8" w:space="0" w:color="000000"/>
              <w:right w:val="single" w:sz="8" w:space="0" w:color="000000"/>
            </w:tcBorders>
            <w:vAlign w:val="center"/>
          </w:tcPr>
          <w:p w14:paraId="57EDF006" w14:textId="77777777" w:rsidR="00D75D37" w:rsidRDefault="008A1D99">
            <w:pPr>
              <w:rPr>
                <w:color w:val="000000"/>
                <w:sz w:val="20"/>
                <w:szCs w:val="20"/>
              </w:rPr>
            </w:pPr>
            <w:r>
              <w:rPr>
                <w:color w:val="000000"/>
                <w:sz w:val="20"/>
                <w:szCs w:val="20"/>
              </w:rPr>
              <w:t> </w:t>
            </w:r>
          </w:p>
        </w:tc>
      </w:tr>
      <w:tr w:rsidR="00D75D37" w14:paraId="63BCCD1F" w14:textId="77777777">
        <w:trPr>
          <w:trHeight w:val="436"/>
        </w:trPr>
        <w:tc>
          <w:tcPr>
            <w:tcW w:w="2227" w:type="dxa"/>
            <w:tcBorders>
              <w:top w:val="nil"/>
              <w:left w:val="single" w:sz="8" w:space="0" w:color="000000"/>
              <w:bottom w:val="single" w:sz="8" w:space="0" w:color="000000"/>
              <w:right w:val="single" w:sz="8" w:space="0" w:color="000000"/>
            </w:tcBorders>
            <w:vAlign w:val="center"/>
          </w:tcPr>
          <w:p w14:paraId="3CC76A6A" w14:textId="77777777" w:rsidR="00D75D37" w:rsidRDefault="008A1D99">
            <w:pPr>
              <w:rPr>
                <w:color w:val="000000"/>
                <w:sz w:val="18"/>
                <w:szCs w:val="18"/>
              </w:rPr>
            </w:pPr>
            <w:r>
              <w:rPr>
                <w:color w:val="000000"/>
                <w:sz w:val="18"/>
                <w:szCs w:val="18"/>
              </w:rPr>
              <w:t>4.2.3.9 (TP)</w:t>
            </w:r>
          </w:p>
        </w:tc>
        <w:tc>
          <w:tcPr>
            <w:tcW w:w="4404" w:type="dxa"/>
            <w:tcBorders>
              <w:top w:val="nil"/>
              <w:left w:val="nil"/>
              <w:bottom w:val="single" w:sz="8" w:space="0" w:color="000000"/>
              <w:right w:val="single" w:sz="8" w:space="0" w:color="000000"/>
            </w:tcBorders>
            <w:vAlign w:val="center"/>
          </w:tcPr>
          <w:p w14:paraId="494A2758" w14:textId="77777777" w:rsidR="00D75D37" w:rsidRDefault="008A1D99">
            <w:pPr>
              <w:rPr>
                <w:color w:val="000000"/>
                <w:sz w:val="18"/>
                <w:szCs w:val="18"/>
              </w:rPr>
            </w:pPr>
            <w:r>
              <w:rPr>
                <w:color w:val="000000"/>
                <w:sz w:val="18"/>
                <w:szCs w:val="18"/>
              </w:rPr>
              <w:t xml:space="preserve">Valstybės garantijų nuomininkams vykdymas                                                                                                                                                               </w:t>
            </w:r>
          </w:p>
        </w:tc>
        <w:tc>
          <w:tcPr>
            <w:tcW w:w="2019" w:type="dxa"/>
            <w:tcBorders>
              <w:top w:val="nil"/>
              <w:left w:val="nil"/>
              <w:bottom w:val="single" w:sz="8" w:space="0" w:color="000000"/>
              <w:right w:val="single" w:sz="8" w:space="0" w:color="000000"/>
            </w:tcBorders>
            <w:vAlign w:val="center"/>
          </w:tcPr>
          <w:p w14:paraId="3CD435B5" w14:textId="77777777" w:rsidR="00D75D37" w:rsidRDefault="008A1D99">
            <w:pPr>
              <w:jc w:val="right"/>
              <w:rPr>
                <w:color w:val="000000"/>
                <w:sz w:val="20"/>
                <w:szCs w:val="20"/>
              </w:rPr>
            </w:pPr>
            <w:r>
              <w:rPr>
                <w:color w:val="000000"/>
                <w:sz w:val="20"/>
                <w:szCs w:val="20"/>
              </w:rPr>
              <w:t>4,00</w:t>
            </w:r>
          </w:p>
        </w:tc>
        <w:tc>
          <w:tcPr>
            <w:tcW w:w="1761" w:type="dxa"/>
            <w:tcBorders>
              <w:top w:val="nil"/>
              <w:left w:val="nil"/>
              <w:bottom w:val="single" w:sz="8" w:space="0" w:color="000000"/>
              <w:right w:val="single" w:sz="8" w:space="0" w:color="000000"/>
            </w:tcBorders>
            <w:vAlign w:val="center"/>
          </w:tcPr>
          <w:p w14:paraId="341D3952" w14:textId="77777777" w:rsidR="00D75D37" w:rsidRDefault="008A1D99">
            <w:pPr>
              <w:jc w:val="right"/>
              <w:rPr>
                <w:color w:val="000000"/>
                <w:sz w:val="20"/>
                <w:szCs w:val="20"/>
              </w:rPr>
            </w:pPr>
            <w:r>
              <w:rPr>
                <w:color w:val="000000"/>
                <w:sz w:val="20"/>
                <w:szCs w:val="20"/>
              </w:rPr>
              <w:t>4,00</w:t>
            </w:r>
          </w:p>
        </w:tc>
        <w:tc>
          <w:tcPr>
            <w:tcW w:w="2150" w:type="dxa"/>
            <w:tcBorders>
              <w:top w:val="nil"/>
              <w:left w:val="nil"/>
              <w:bottom w:val="single" w:sz="8" w:space="0" w:color="000000"/>
              <w:right w:val="single" w:sz="8" w:space="0" w:color="000000"/>
            </w:tcBorders>
            <w:vAlign w:val="center"/>
          </w:tcPr>
          <w:p w14:paraId="602CCD16" w14:textId="77777777" w:rsidR="00D75D37" w:rsidRDefault="008A1D99">
            <w:pPr>
              <w:jc w:val="right"/>
              <w:rPr>
                <w:color w:val="000000"/>
                <w:sz w:val="20"/>
                <w:szCs w:val="20"/>
              </w:rPr>
            </w:pPr>
            <w:r>
              <w:rPr>
                <w:color w:val="000000"/>
                <w:sz w:val="20"/>
                <w:szCs w:val="20"/>
              </w:rPr>
              <w:t>4,00</w:t>
            </w:r>
          </w:p>
        </w:tc>
        <w:tc>
          <w:tcPr>
            <w:tcW w:w="2072" w:type="dxa"/>
            <w:tcBorders>
              <w:top w:val="nil"/>
              <w:left w:val="nil"/>
              <w:bottom w:val="single" w:sz="8" w:space="0" w:color="000000"/>
              <w:right w:val="single" w:sz="8" w:space="0" w:color="000000"/>
            </w:tcBorders>
            <w:vAlign w:val="center"/>
          </w:tcPr>
          <w:p w14:paraId="31C4BE14" w14:textId="77777777" w:rsidR="00D75D37" w:rsidRDefault="008A1D99">
            <w:pPr>
              <w:rPr>
                <w:color w:val="000000"/>
                <w:sz w:val="20"/>
                <w:szCs w:val="20"/>
              </w:rPr>
            </w:pPr>
            <w:r>
              <w:rPr>
                <w:color w:val="000000"/>
                <w:sz w:val="20"/>
                <w:szCs w:val="20"/>
              </w:rPr>
              <w:t> </w:t>
            </w:r>
          </w:p>
        </w:tc>
      </w:tr>
      <w:tr w:rsidR="00D75D37" w14:paraId="5315B213" w14:textId="77777777">
        <w:trPr>
          <w:trHeight w:val="275"/>
        </w:trPr>
        <w:tc>
          <w:tcPr>
            <w:tcW w:w="2227" w:type="dxa"/>
            <w:tcBorders>
              <w:top w:val="nil"/>
              <w:left w:val="single" w:sz="8" w:space="0" w:color="000000"/>
              <w:bottom w:val="single" w:sz="8" w:space="0" w:color="000000"/>
              <w:right w:val="single" w:sz="8" w:space="0" w:color="000000"/>
            </w:tcBorders>
            <w:vAlign w:val="center"/>
          </w:tcPr>
          <w:p w14:paraId="5D15FF84"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8" w:space="0" w:color="000000"/>
              <w:right w:val="single" w:sz="8" w:space="0" w:color="000000"/>
            </w:tcBorders>
            <w:vAlign w:val="center"/>
          </w:tcPr>
          <w:p w14:paraId="2FF86251" w14:textId="77777777" w:rsidR="00D75D37" w:rsidRDefault="008A1D99">
            <w:pPr>
              <w:rPr>
                <w:b/>
                <w:bCs/>
                <w:color w:val="000000"/>
                <w:sz w:val="18"/>
                <w:szCs w:val="18"/>
              </w:rPr>
            </w:pPr>
            <w:r>
              <w:rPr>
                <w:b/>
                <w:bCs/>
                <w:color w:val="000000"/>
                <w:sz w:val="18"/>
                <w:szCs w:val="18"/>
              </w:rPr>
              <w:t>1. Savivaldybės biudžetas (įskaitant skolintas lėšas)</w:t>
            </w:r>
          </w:p>
        </w:tc>
        <w:tc>
          <w:tcPr>
            <w:tcW w:w="2019" w:type="dxa"/>
            <w:tcBorders>
              <w:top w:val="nil"/>
              <w:left w:val="nil"/>
              <w:bottom w:val="single" w:sz="8" w:space="0" w:color="000000"/>
              <w:right w:val="single" w:sz="8" w:space="0" w:color="000000"/>
            </w:tcBorders>
            <w:vAlign w:val="center"/>
          </w:tcPr>
          <w:p w14:paraId="66E07E76" w14:textId="77777777" w:rsidR="00D75D37" w:rsidRDefault="008A1D99">
            <w:pPr>
              <w:jc w:val="right"/>
              <w:rPr>
                <w:b/>
                <w:bCs/>
                <w:color w:val="000000"/>
                <w:sz w:val="18"/>
                <w:szCs w:val="18"/>
              </w:rPr>
            </w:pPr>
            <w:r>
              <w:rPr>
                <w:b/>
                <w:bCs/>
                <w:color w:val="000000"/>
                <w:sz w:val="18"/>
                <w:szCs w:val="18"/>
              </w:rPr>
              <w:t>10</w:t>
            </w:r>
            <w:r>
              <w:rPr>
                <w:b/>
                <w:bCs/>
                <w:sz w:val="18"/>
                <w:szCs w:val="18"/>
              </w:rPr>
              <w:t>3</w:t>
            </w:r>
            <w:r>
              <w:rPr>
                <w:b/>
                <w:bCs/>
                <w:color w:val="000000"/>
                <w:sz w:val="18"/>
                <w:szCs w:val="18"/>
              </w:rPr>
              <w:t>73,00</w:t>
            </w:r>
          </w:p>
        </w:tc>
        <w:tc>
          <w:tcPr>
            <w:tcW w:w="1761" w:type="dxa"/>
            <w:tcBorders>
              <w:top w:val="nil"/>
              <w:left w:val="nil"/>
              <w:bottom w:val="single" w:sz="8" w:space="0" w:color="000000"/>
              <w:right w:val="single" w:sz="8" w:space="0" w:color="000000"/>
            </w:tcBorders>
            <w:vAlign w:val="center"/>
          </w:tcPr>
          <w:p w14:paraId="4D60682E" w14:textId="77777777" w:rsidR="00D75D37" w:rsidRDefault="008A1D99">
            <w:pPr>
              <w:jc w:val="right"/>
              <w:rPr>
                <w:b/>
                <w:bCs/>
                <w:color w:val="000000"/>
                <w:sz w:val="18"/>
                <w:szCs w:val="18"/>
              </w:rPr>
            </w:pPr>
            <w:r>
              <w:rPr>
                <w:b/>
                <w:bCs/>
                <w:color w:val="000000"/>
                <w:sz w:val="18"/>
                <w:szCs w:val="18"/>
              </w:rPr>
              <w:t>10</w:t>
            </w:r>
            <w:r>
              <w:rPr>
                <w:b/>
                <w:bCs/>
                <w:sz w:val="18"/>
                <w:szCs w:val="18"/>
              </w:rPr>
              <w:t>3</w:t>
            </w:r>
            <w:r>
              <w:rPr>
                <w:b/>
                <w:bCs/>
                <w:color w:val="000000"/>
                <w:sz w:val="18"/>
                <w:szCs w:val="18"/>
              </w:rPr>
              <w:t>85,00</w:t>
            </w:r>
          </w:p>
        </w:tc>
        <w:tc>
          <w:tcPr>
            <w:tcW w:w="2150" w:type="dxa"/>
            <w:tcBorders>
              <w:top w:val="nil"/>
              <w:left w:val="nil"/>
              <w:bottom w:val="single" w:sz="8" w:space="0" w:color="000000"/>
              <w:right w:val="single" w:sz="8" w:space="0" w:color="000000"/>
            </w:tcBorders>
            <w:vAlign w:val="center"/>
          </w:tcPr>
          <w:p w14:paraId="06899B75" w14:textId="77777777" w:rsidR="00D75D37" w:rsidRDefault="008A1D99">
            <w:pPr>
              <w:jc w:val="right"/>
              <w:rPr>
                <w:b/>
                <w:bCs/>
                <w:color w:val="000000"/>
                <w:sz w:val="18"/>
                <w:szCs w:val="18"/>
              </w:rPr>
            </w:pPr>
            <w:r>
              <w:rPr>
                <w:b/>
                <w:bCs/>
                <w:color w:val="000000"/>
                <w:sz w:val="18"/>
                <w:szCs w:val="18"/>
              </w:rPr>
              <w:t>9</w:t>
            </w:r>
            <w:r>
              <w:rPr>
                <w:b/>
                <w:bCs/>
                <w:sz w:val="18"/>
                <w:szCs w:val="18"/>
              </w:rPr>
              <w:t>2</w:t>
            </w:r>
            <w:r>
              <w:rPr>
                <w:b/>
                <w:bCs/>
                <w:color w:val="000000"/>
                <w:sz w:val="18"/>
                <w:szCs w:val="18"/>
              </w:rPr>
              <w:t>75,00</w:t>
            </w:r>
          </w:p>
        </w:tc>
        <w:tc>
          <w:tcPr>
            <w:tcW w:w="2072" w:type="dxa"/>
            <w:tcBorders>
              <w:top w:val="nil"/>
              <w:left w:val="nil"/>
              <w:bottom w:val="single" w:sz="8" w:space="0" w:color="000000"/>
              <w:right w:val="single" w:sz="8" w:space="0" w:color="000000"/>
            </w:tcBorders>
            <w:vAlign w:val="center"/>
          </w:tcPr>
          <w:p w14:paraId="681D9CCF" w14:textId="77777777" w:rsidR="00D75D37" w:rsidRDefault="008A1D99">
            <w:pPr>
              <w:rPr>
                <w:b/>
                <w:bCs/>
                <w:color w:val="000000"/>
                <w:sz w:val="20"/>
                <w:szCs w:val="20"/>
              </w:rPr>
            </w:pPr>
            <w:r>
              <w:rPr>
                <w:b/>
                <w:bCs/>
                <w:color w:val="000000"/>
                <w:sz w:val="20"/>
                <w:szCs w:val="20"/>
              </w:rPr>
              <w:t> </w:t>
            </w:r>
          </w:p>
        </w:tc>
      </w:tr>
      <w:tr w:rsidR="00D75D37" w14:paraId="270D8628" w14:textId="77777777">
        <w:trPr>
          <w:trHeight w:val="177"/>
        </w:trPr>
        <w:tc>
          <w:tcPr>
            <w:tcW w:w="2227" w:type="dxa"/>
            <w:vMerge w:val="restart"/>
            <w:tcBorders>
              <w:top w:val="nil"/>
              <w:left w:val="single" w:sz="8" w:space="0" w:color="000000"/>
              <w:bottom w:val="single" w:sz="8" w:space="0" w:color="000000"/>
              <w:right w:val="single" w:sz="8" w:space="0" w:color="000000"/>
            </w:tcBorders>
            <w:vAlign w:val="center"/>
          </w:tcPr>
          <w:p w14:paraId="025D6CEE"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nil"/>
              <w:right w:val="single" w:sz="8" w:space="0" w:color="000000"/>
            </w:tcBorders>
            <w:vAlign w:val="center"/>
          </w:tcPr>
          <w:p w14:paraId="55289AC3" w14:textId="77777777" w:rsidR="00D75D37" w:rsidRDefault="008A1D99">
            <w:pPr>
              <w:rPr>
                <w:b/>
                <w:bCs/>
                <w:color w:val="000000"/>
                <w:sz w:val="18"/>
                <w:szCs w:val="18"/>
              </w:rPr>
            </w:pPr>
            <w:r>
              <w:rPr>
                <w:b/>
                <w:bCs/>
                <w:color w:val="000000"/>
                <w:sz w:val="18"/>
                <w:szCs w:val="18"/>
              </w:rPr>
              <w:t>Iš jo:</w:t>
            </w:r>
          </w:p>
        </w:tc>
        <w:tc>
          <w:tcPr>
            <w:tcW w:w="2019" w:type="dxa"/>
            <w:vMerge w:val="restart"/>
            <w:tcBorders>
              <w:top w:val="nil"/>
              <w:left w:val="single" w:sz="8" w:space="0" w:color="000000"/>
              <w:bottom w:val="single" w:sz="8" w:space="0" w:color="000000"/>
              <w:right w:val="single" w:sz="8" w:space="0" w:color="000000"/>
            </w:tcBorders>
            <w:vAlign w:val="center"/>
          </w:tcPr>
          <w:p w14:paraId="11C5FC71" w14:textId="77777777" w:rsidR="00D75D37" w:rsidRDefault="008A1D99">
            <w:pPr>
              <w:jc w:val="right"/>
              <w:rPr>
                <w:color w:val="000000"/>
                <w:sz w:val="18"/>
                <w:szCs w:val="18"/>
              </w:rPr>
            </w:pPr>
            <w:r>
              <w:rPr>
                <w:color w:val="000000"/>
                <w:sz w:val="18"/>
                <w:szCs w:val="18"/>
              </w:rPr>
              <w:t>10</w:t>
            </w:r>
            <w:r>
              <w:rPr>
                <w:sz w:val="18"/>
                <w:szCs w:val="18"/>
              </w:rPr>
              <w:t>2</w:t>
            </w:r>
            <w:r>
              <w:rPr>
                <w:color w:val="000000"/>
                <w:sz w:val="18"/>
                <w:szCs w:val="18"/>
              </w:rPr>
              <w:t>65,00</w:t>
            </w:r>
          </w:p>
        </w:tc>
        <w:tc>
          <w:tcPr>
            <w:tcW w:w="1761" w:type="dxa"/>
            <w:vMerge w:val="restart"/>
            <w:tcBorders>
              <w:top w:val="nil"/>
              <w:left w:val="single" w:sz="8" w:space="0" w:color="000000"/>
              <w:bottom w:val="single" w:sz="8" w:space="0" w:color="000000"/>
              <w:right w:val="single" w:sz="8" w:space="0" w:color="000000"/>
            </w:tcBorders>
            <w:vAlign w:val="center"/>
          </w:tcPr>
          <w:p w14:paraId="73723E1C" w14:textId="77777777" w:rsidR="00D75D37" w:rsidRDefault="008A1D99">
            <w:pPr>
              <w:jc w:val="right"/>
              <w:rPr>
                <w:color w:val="000000"/>
                <w:sz w:val="18"/>
                <w:szCs w:val="18"/>
              </w:rPr>
            </w:pPr>
            <w:r>
              <w:rPr>
                <w:color w:val="000000"/>
                <w:sz w:val="18"/>
                <w:szCs w:val="18"/>
              </w:rPr>
              <w:t>10</w:t>
            </w:r>
            <w:r>
              <w:rPr>
                <w:sz w:val="18"/>
                <w:szCs w:val="18"/>
              </w:rPr>
              <w:t>3</w:t>
            </w:r>
            <w:r>
              <w:rPr>
                <w:color w:val="000000"/>
                <w:sz w:val="18"/>
                <w:szCs w:val="18"/>
              </w:rPr>
              <w:t>31,00</w:t>
            </w:r>
          </w:p>
        </w:tc>
        <w:tc>
          <w:tcPr>
            <w:tcW w:w="2150" w:type="dxa"/>
            <w:vMerge w:val="restart"/>
            <w:tcBorders>
              <w:top w:val="nil"/>
              <w:left w:val="single" w:sz="8" w:space="0" w:color="000000"/>
              <w:bottom w:val="single" w:sz="8" w:space="0" w:color="000000"/>
              <w:right w:val="single" w:sz="8" w:space="0" w:color="000000"/>
            </w:tcBorders>
            <w:vAlign w:val="center"/>
          </w:tcPr>
          <w:p w14:paraId="00C5A7D2" w14:textId="77777777" w:rsidR="00D75D37" w:rsidRDefault="008A1D99">
            <w:pPr>
              <w:jc w:val="right"/>
              <w:rPr>
                <w:color w:val="000000"/>
                <w:sz w:val="18"/>
                <w:szCs w:val="18"/>
              </w:rPr>
            </w:pPr>
            <w:r>
              <w:rPr>
                <w:color w:val="000000"/>
                <w:sz w:val="18"/>
                <w:szCs w:val="18"/>
              </w:rPr>
              <w:t>9</w:t>
            </w:r>
            <w:r>
              <w:rPr>
                <w:sz w:val="18"/>
                <w:szCs w:val="18"/>
              </w:rPr>
              <w:t>2</w:t>
            </w:r>
            <w:r>
              <w:rPr>
                <w:color w:val="000000"/>
                <w:sz w:val="18"/>
                <w:szCs w:val="18"/>
              </w:rPr>
              <w:t>21,00</w:t>
            </w:r>
          </w:p>
        </w:tc>
        <w:tc>
          <w:tcPr>
            <w:tcW w:w="2072" w:type="dxa"/>
            <w:vMerge w:val="restart"/>
            <w:tcBorders>
              <w:top w:val="nil"/>
              <w:left w:val="single" w:sz="8" w:space="0" w:color="000000"/>
              <w:bottom w:val="single" w:sz="8" w:space="0" w:color="000000"/>
              <w:right w:val="single" w:sz="8" w:space="0" w:color="000000"/>
            </w:tcBorders>
            <w:vAlign w:val="center"/>
          </w:tcPr>
          <w:p w14:paraId="39C3C947" w14:textId="77777777" w:rsidR="00D75D37" w:rsidRDefault="008A1D99">
            <w:pPr>
              <w:rPr>
                <w:b/>
                <w:bCs/>
                <w:color w:val="000000"/>
                <w:sz w:val="20"/>
                <w:szCs w:val="20"/>
              </w:rPr>
            </w:pPr>
            <w:r>
              <w:rPr>
                <w:b/>
                <w:bCs/>
                <w:color w:val="000000"/>
                <w:sz w:val="20"/>
                <w:szCs w:val="20"/>
              </w:rPr>
              <w:t> </w:t>
            </w:r>
          </w:p>
        </w:tc>
      </w:tr>
      <w:tr w:rsidR="00D75D37" w14:paraId="41ECC379" w14:textId="77777777">
        <w:trPr>
          <w:trHeight w:val="347"/>
        </w:trPr>
        <w:tc>
          <w:tcPr>
            <w:tcW w:w="2227" w:type="dxa"/>
            <w:vMerge/>
            <w:tcBorders>
              <w:top w:val="nil"/>
              <w:left w:val="single" w:sz="8" w:space="0" w:color="000000"/>
              <w:bottom w:val="single" w:sz="8" w:space="0" w:color="000000"/>
              <w:right w:val="single" w:sz="8" w:space="0" w:color="000000"/>
            </w:tcBorders>
            <w:vAlign w:val="center"/>
          </w:tcPr>
          <w:p w14:paraId="4CE077E9"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404" w:type="dxa"/>
            <w:tcBorders>
              <w:top w:val="nil"/>
              <w:left w:val="nil"/>
              <w:bottom w:val="single" w:sz="8" w:space="0" w:color="000000"/>
              <w:right w:val="single" w:sz="8" w:space="0" w:color="000000"/>
            </w:tcBorders>
            <w:vAlign w:val="center"/>
          </w:tcPr>
          <w:p w14:paraId="5A64F524"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19" w:type="dxa"/>
            <w:vMerge/>
            <w:tcBorders>
              <w:top w:val="nil"/>
              <w:left w:val="single" w:sz="8" w:space="0" w:color="000000"/>
              <w:bottom w:val="single" w:sz="8" w:space="0" w:color="000000"/>
              <w:right w:val="single" w:sz="8" w:space="0" w:color="000000"/>
            </w:tcBorders>
            <w:vAlign w:val="center"/>
          </w:tcPr>
          <w:p w14:paraId="6E1D5B90"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61" w:type="dxa"/>
            <w:vMerge/>
            <w:tcBorders>
              <w:top w:val="nil"/>
              <w:left w:val="single" w:sz="8" w:space="0" w:color="000000"/>
              <w:bottom w:val="single" w:sz="8" w:space="0" w:color="000000"/>
              <w:right w:val="single" w:sz="8" w:space="0" w:color="000000"/>
            </w:tcBorders>
            <w:vAlign w:val="center"/>
          </w:tcPr>
          <w:p w14:paraId="774E9C52"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50" w:type="dxa"/>
            <w:vMerge/>
            <w:tcBorders>
              <w:top w:val="nil"/>
              <w:left w:val="single" w:sz="8" w:space="0" w:color="000000"/>
              <w:bottom w:val="single" w:sz="8" w:space="0" w:color="000000"/>
              <w:right w:val="single" w:sz="8" w:space="0" w:color="000000"/>
            </w:tcBorders>
            <w:vAlign w:val="center"/>
          </w:tcPr>
          <w:p w14:paraId="1DCFDD1E"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72" w:type="dxa"/>
            <w:vMerge/>
            <w:tcBorders>
              <w:top w:val="nil"/>
              <w:left w:val="single" w:sz="8" w:space="0" w:color="000000"/>
              <w:bottom w:val="single" w:sz="8" w:space="0" w:color="000000"/>
              <w:right w:val="single" w:sz="8" w:space="0" w:color="000000"/>
            </w:tcBorders>
            <w:vAlign w:val="center"/>
          </w:tcPr>
          <w:p w14:paraId="4A628DF5"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6FE471F5" w14:textId="77777777">
        <w:trPr>
          <w:trHeight w:val="329"/>
        </w:trPr>
        <w:tc>
          <w:tcPr>
            <w:tcW w:w="2227" w:type="dxa"/>
            <w:tcBorders>
              <w:top w:val="nil"/>
              <w:left w:val="single" w:sz="8" w:space="0" w:color="000000"/>
              <w:bottom w:val="single" w:sz="8" w:space="0" w:color="000000"/>
              <w:right w:val="single" w:sz="8" w:space="0" w:color="000000"/>
            </w:tcBorders>
            <w:vAlign w:val="center"/>
          </w:tcPr>
          <w:p w14:paraId="3313E022"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8" w:space="0" w:color="000000"/>
              <w:right w:val="single" w:sz="8" w:space="0" w:color="000000"/>
            </w:tcBorders>
            <w:vAlign w:val="center"/>
          </w:tcPr>
          <w:p w14:paraId="1C8A56C4" w14:textId="77777777" w:rsidR="00D75D37" w:rsidRDefault="008A1D99">
            <w:pPr>
              <w:rPr>
                <w:b/>
                <w:bCs/>
                <w:color w:val="000000"/>
                <w:sz w:val="18"/>
                <w:szCs w:val="18"/>
              </w:rPr>
            </w:pPr>
            <w:r>
              <w:rPr>
                <w:b/>
                <w:bCs/>
                <w:color w:val="000000"/>
                <w:sz w:val="18"/>
                <w:szCs w:val="18"/>
              </w:rPr>
              <w:t>1.2. Lietuvos Respublikos valstybės biudžeto dotacijos</w:t>
            </w:r>
          </w:p>
        </w:tc>
        <w:tc>
          <w:tcPr>
            <w:tcW w:w="2019" w:type="dxa"/>
            <w:tcBorders>
              <w:top w:val="nil"/>
              <w:left w:val="nil"/>
              <w:bottom w:val="single" w:sz="8" w:space="0" w:color="000000"/>
              <w:right w:val="single" w:sz="8" w:space="0" w:color="000000"/>
            </w:tcBorders>
            <w:vAlign w:val="center"/>
          </w:tcPr>
          <w:p w14:paraId="022F4B96" w14:textId="77777777" w:rsidR="00D75D37" w:rsidRDefault="008A1D99">
            <w:pPr>
              <w:jc w:val="right"/>
              <w:rPr>
                <w:color w:val="000000"/>
                <w:sz w:val="18"/>
                <w:szCs w:val="18"/>
              </w:rPr>
            </w:pPr>
            <w:r>
              <w:rPr>
                <w:color w:val="000000"/>
                <w:sz w:val="18"/>
                <w:szCs w:val="18"/>
              </w:rPr>
              <w:t>4,00</w:t>
            </w:r>
          </w:p>
        </w:tc>
        <w:tc>
          <w:tcPr>
            <w:tcW w:w="1761" w:type="dxa"/>
            <w:tcBorders>
              <w:top w:val="nil"/>
              <w:left w:val="nil"/>
              <w:bottom w:val="single" w:sz="8" w:space="0" w:color="000000"/>
              <w:right w:val="single" w:sz="8" w:space="0" w:color="000000"/>
            </w:tcBorders>
            <w:vAlign w:val="center"/>
          </w:tcPr>
          <w:p w14:paraId="6B737DAD" w14:textId="77777777" w:rsidR="00D75D37" w:rsidRDefault="008A1D99">
            <w:pPr>
              <w:jc w:val="right"/>
              <w:rPr>
                <w:color w:val="000000"/>
                <w:sz w:val="18"/>
                <w:szCs w:val="18"/>
              </w:rPr>
            </w:pPr>
            <w:r>
              <w:rPr>
                <w:color w:val="000000"/>
                <w:sz w:val="18"/>
                <w:szCs w:val="18"/>
              </w:rPr>
              <w:t>4,00</w:t>
            </w:r>
          </w:p>
        </w:tc>
        <w:tc>
          <w:tcPr>
            <w:tcW w:w="2150" w:type="dxa"/>
            <w:tcBorders>
              <w:top w:val="nil"/>
              <w:left w:val="nil"/>
              <w:bottom w:val="single" w:sz="8" w:space="0" w:color="000000"/>
              <w:right w:val="single" w:sz="8" w:space="0" w:color="000000"/>
            </w:tcBorders>
            <w:vAlign w:val="center"/>
          </w:tcPr>
          <w:p w14:paraId="48A93AEE" w14:textId="77777777" w:rsidR="00D75D37" w:rsidRDefault="008A1D99">
            <w:pPr>
              <w:jc w:val="right"/>
              <w:rPr>
                <w:color w:val="000000"/>
                <w:sz w:val="18"/>
                <w:szCs w:val="18"/>
              </w:rPr>
            </w:pPr>
            <w:r>
              <w:rPr>
                <w:color w:val="000000"/>
                <w:sz w:val="18"/>
                <w:szCs w:val="18"/>
              </w:rPr>
              <w:t>4,00</w:t>
            </w:r>
          </w:p>
        </w:tc>
        <w:tc>
          <w:tcPr>
            <w:tcW w:w="2072" w:type="dxa"/>
            <w:tcBorders>
              <w:top w:val="nil"/>
              <w:left w:val="nil"/>
              <w:bottom w:val="single" w:sz="8" w:space="0" w:color="000000"/>
              <w:right w:val="single" w:sz="8" w:space="0" w:color="000000"/>
            </w:tcBorders>
            <w:vAlign w:val="center"/>
          </w:tcPr>
          <w:p w14:paraId="1F468837" w14:textId="77777777" w:rsidR="00D75D37" w:rsidRDefault="008A1D99">
            <w:pPr>
              <w:rPr>
                <w:b/>
                <w:bCs/>
                <w:color w:val="000000"/>
                <w:sz w:val="20"/>
                <w:szCs w:val="20"/>
              </w:rPr>
            </w:pPr>
            <w:r>
              <w:rPr>
                <w:b/>
                <w:bCs/>
                <w:color w:val="000000"/>
                <w:sz w:val="20"/>
                <w:szCs w:val="20"/>
              </w:rPr>
              <w:t> </w:t>
            </w:r>
          </w:p>
        </w:tc>
      </w:tr>
      <w:tr w:rsidR="00D75D37" w14:paraId="2032C3C4" w14:textId="77777777">
        <w:trPr>
          <w:trHeight w:val="240"/>
        </w:trPr>
        <w:tc>
          <w:tcPr>
            <w:tcW w:w="2227" w:type="dxa"/>
            <w:tcBorders>
              <w:top w:val="nil"/>
              <w:left w:val="single" w:sz="8" w:space="0" w:color="000000"/>
              <w:bottom w:val="single" w:sz="4" w:space="0" w:color="000000"/>
              <w:right w:val="single" w:sz="8" w:space="0" w:color="000000"/>
            </w:tcBorders>
            <w:vAlign w:val="center"/>
          </w:tcPr>
          <w:p w14:paraId="29F4A4E3"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4" w:space="0" w:color="000000"/>
              <w:right w:val="single" w:sz="8" w:space="0" w:color="000000"/>
            </w:tcBorders>
            <w:vAlign w:val="center"/>
          </w:tcPr>
          <w:p w14:paraId="29666D10" w14:textId="77777777" w:rsidR="00D75D37" w:rsidRDefault="008A1D99">
            <w:pPr>
              <w:rPr>
                <w:b/>
                <w:bCs/>
                <w:color w:val="000000"/>
                <w:sz w:val="18"/>
                <w:szCs w:val="18"/>
              </w:rPr>
            </w:pPr>
            <w:r>
              <w:rPr>
                <w:b/>
                <w:bCs/>
                <w:color w:val="000000"/>
                <w:sz w:val="18"/>
                <w:szCs w:val="18"/>
              </w:rPr>
              <w:t>1.3. Pajamų įmokos ir kitos pajamos</w:t>
            </w:r>
          </w:p>
        </w:tc>
        <w:tc>
          <w:tcPr>
            <w:tcW w:w="2019" w:type="dxa"/>
            <w:tcBorders>
              <w:top w:val="nil"/>
              <w:left w:val="nil"/>
              <w:bottom w:val="single" w:sz="4" w:space="0" w:color="000000"/>
              <w:right w:val="single" w:sz="8" w:space="0" w:color="000000"/>
            </w:tcBorders>
            <w:vAlign w:val="center"/>
          </w:tcPr>
          <w:p w14:paraId="5972B50F" w14:textId="77777777" w:rsidR="00D75D37" w:rsidRDefault="008A1D99">
            <w:pPr>
              <w:jc w:val="right"/>
              <w:rPr>
                <w:color w:val="000000"/>
                <w:sz w:val="18"/>
                <w:szCs w:val="18"/>
              </w:rPr>
            </w:pPr>
            <w:r>
              <w:rPr>
                <w:color w:val="000000"/>
                <w:sz w:val="18"/>
                <w:szCs w:val="18"/>
              </w:rPr>
              <w:t>50,00</w:t>
            </w:r>
          </w:p>
        </w:tc>
        <w:tc>
          <w:tcPr>
            <w:tcW w:w="1761" w:type="dxa"/>
            <w:tcBorders>
              <w:top w:val="nil"/>
              <w:left w:val="nil"/>
              <w:bottom w:val="single" w:sz="4" w:space="0" w:color="000000"/>
              <w:right w:val="single" w:sz="8" w:space="0" w:color="000000"/>
            </w:tcBorders>
            <w:vAlign w:val="center"/>
          </w:tcPr>
          <w:p w14:paraId="2098EDC6" w14:textId="77777777" w:rsidR="00D75D37" w:rsidRDefault="008A1D99">
            <w:pPr>
              <w:jc w:val="right"/>
              <w:rPr>
                <w:color w:val="000000"/>
                <w:sz w:val="18"/>
                <w:szCs w:val="18"/>
              </w:rPr>
            </w:pPr>
            <w:r>
              <w:rPr>
                <w:color w:val="000000"/>
                <w:sz w:val="18"/>
                <w:szCs w:val="18"/>
              </w:rPr>
              <w:t>50,00</w:t>
            </w:r>
          </w:p>
        </w:tc>
        <w:tc>
          <w:tcPr>
            <w:tcW w:w="2150" w:type="dxa"/>
            <w:tcBorders>
              <w:top w:val="nil"/>
              <w:left w:val="nil"/>
              <w:bottom w:val="single" w:sz="4" w:space="0" w:color="000000"/>
              <w:right w:val="single" w:sz="8" w:space="0" w:color="000000"/>
            </w:tcBorders>
            <w:vAlign w:val="center"/>
          </w:tcPr>
          <w:p w14:paraId="25E678EF" w14:textId="77777777" w:rsidR="00D75D37" w:rsidRDefault="008A1D99">
            <w:pPr>
              <w:jc w:val="right"/>
              <w:rPr>
                <w:color w:val="000000"/>
                <w:sz w:val="18"/>
                <w:szCs w:val="18"/>
              </w:rPr>
            </w:pPr>
            <w:r>
              <w:rPr>
                <w:color w:val="000000"/>
                <w:sz w:val="18"/>
                <w:szCs w:val="18"/>
              </w:rPr>
              <w:t>50,00</w:t>
            </w:r>
          </w:p>
        </w:tc>
        <w:tc>
          <w:tcPr>
            <w:tcW w:w="2072" w:type="dxa"/>
            <w:tcBorders>
              <w:top w:val="nil"/>
              <w:left w:val="nil"/>
              <w:bottom w:val="single" w:sz="4" w:space="0" w:color="000000"/>
              <w:right w:val="single" w:sz="8" w:space="0" w:color="000000"/>
            </w:tcBorders>
            <w:vAlign w:val="center"/>
          </w:tcPr>
          <w:p w14:paraId="15BA1E8D" w14:textId="77777777" w:rsidR="00D75D37" w:rsidRDefault="008A1D99">
            <w:pPr>
              <w:rPr>
                <w:b/>
                <w:bCs/>
                <w:color w:val="000000"/>
                <w:sz w:val="20"/>
                <w:szCs w:val="20"/>
              </w:rPr>
            </w:pPr>
            <w:r>
              <w:rPr>
                <w:b/>
                <w:bCs/>
                <w:color w:val="000000"/>
                <w:sz w:val="20"/>
                <w:szCs w:val="20"/>
              </w:rPr>
              <w:t> </w:t>
            </w:r>
          </w:p>
        </w:tc>
      </w:tr>
      <w:tr w:rsidR="00D75D37" w14:paraId="163510D4" w14:textId="77777777">
        <w:trPr>
          <w:trHeight w:val="355"/>
        </w:trPr>
        <w:tc>
          <w:tcPr>
            <w:tcW w:w="2227" w:type="dxa"/>
            <w:tcBorders>
              <w:top w:val="single" w:sz="4" w:space="0" w:color="000000"/>
              <w:left w:val="single" w:sz="4" w:space="0" w:color="000000"/>
              <w:bottom w:val="single" w:sz="4" w:space="0" w:color="000000"/>
              <w:right w:val="single" w:sz="4" w:space="0" w:color="000000"/>
            </w:tcBorders>
            <w:vAlign w:val="center"/>
          </w:tcPr>
          <w:p w14:paraId="568D070D" w14:textId="77777777" w:rsidR="00D75D37" w:rsidRDefault="008A1D99">
            <w:pPr>
              <w:jc w:val="both"/>
              <w:rPr>
                <w:b/>
                <w:bCs/>
                <w:color w:val="000000"/>
                <w:sz w:val="18"/>
                <w:szCs w:val="18"/>
              </w:rPr>
            </w:pPr>
            <w:r>
              <w:rPr>
                <w:b/>
                <w:bCs/>
                <w:color w:val="000000"/>
                <w:sz w:val="18"/>
                <w:szCs w:val="18"/>
              </w:rPr>
              <w:t> </w:t>
            </w:r>
          </w:p>
        </w:tc>
        <w:tc>
          <w:tcPr>
            <w:tcW w:w="4404" w:type="dxa"/>
            <w:tcBorders>
              <w:top w:val="single" w:sz="4" w:space="0" w:color="000000"/>
              <w:left w:val="single" w:sz="4" w:space="0" w:color="000000"/>
              <w:bottom w:val="single" w:sz="4" w:space="0" w:color="000000"/>
              <w:right w:val="single" w:sz="4" w:space="0" w:color="000000"/>
            </w:tcBorders>
            <w:vAlign w:val="center"/>
          </w:tcPr>
          <w:p w14:paraId="7B54572F"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19" w:type="dxa"/>
            <w:tcBorders>
              <w:top w:val="single" w:sz="4" w:space="0" w:color="000000"/>
              <w:left w:val="single" w:sz="4" w:space="0" w:color="000000"/>
              <w:bottom w:val="single" w:sz="4" w:space="0" w:color="000000"/>
              <w:right w:val="single" w:sz="4" w:space="0" w:color="000000"/>
            </w:tcBorders>
            <w:vAlign w:val="center"/>
          </w:tcPr>
          <w:p w14:paraId="6DA1A1A1" w14:textId="77777777" w:rsidR="00D75D37" w:rsidRDefault="008A1D99">
            <w:pPr>
              <w:jc w:val="right"/>
              <w:rPr>
                <w:color w:val="000000"/>
                <w:sz w:val="18"/>
                <w:szCs w:val="18"/>
              </w:rPr>
            </w:pPr>
            <w:r>
              <w:rPr>
                <w:color w:val="000000"/>
                <w:sz w:val="18"/>
                <w:szCs w:val="18"/>
              </w:rPr>
              <w:t>54,00</w:t>
            </w:r>
          </w:p>
        </w:tc>
        <w:tc>
          <w:tcPr>
            <w:tcW w:w="1761" w:type="dxa"/>
            <w:tcBorders>
              <w:top w:val="single" w:sz="4" w:space="0" w:color="000000"/>
              <w:left w:val="single" w:sz="4" w:space="0" w:color="000000"/>
              <w:bottom w:val="single" w:sz="4" w:space="0" w:color="000000"/>
              <w:right w:val="single" w:sz="4" w:space="0" w:color="000000"/>
            </w:tcBorders>
            <w:vAlign w:val="center"/>
          </w:tcPr>
          <w:p w14:paraId="6CC28B8E" w14:textId="77777777" w:rsidR="00D75D37" w:rsidRDefault="008A1D99">
            <w:pPr>
              <w:jc w:val="right"/>
              <w:rPr>
                <w:color w:val="000000"/>
                <w:sz w:val="18"/>
                <w:szCs w:val="18"/>
              </w:rPr>
            </w:pPr>
            <w:r>
              <w:rPr>
                <w:color w:val="000000"/>
                <w:sz w:val="18"/>
                <w:szCs w:val="18"/>
              </w:rPr>
              <w:t>0,00</w:t>
            </w:r>
          </w:p>
        </w:tc>
        <w:tc>
          <w:tcPr>
            <w:tcW w:w="2150" w:type="dxa"/>
            <w:tcBorders>
              <w:top w:val="single" w:sz="4" w:space="0" w:color="000000"/>
              <w:left w:val="single" w:sz="4" w:space="0" w:color="000000"/>
              <w:bottom w:val="single" w:sz="4" w:space="0" w:color="000000"/>
              <w:right w:val="single" w:sz="4" w:space="0" w:color="000000"/>
            </w:tcBorders>
            <w:vAlign w:val="center"/>
          </w:tcPr>
          <w:p w14:paraId="7E70C057" w14:textId="77777777" w:rsidR="00D75D37" w:rsidRDefault="008A1D99">
            <w:pPr>
              <w:jc w:val="right"/>
              <w:rPr>
                <w:color w:val="000000"/>
                <w:sz w:val="18"/>
                <w:szCs w:val="18"/>
              </w:rPr>
            </w:pPr>
            <w:r>
              <w:rPr>
                <w:color w:val="000000"/>
                <w:sz w:val="18"/>
                <w:szCs w:val="18"/>
              </w:rPr>
              <w:t>0,00</w:t>
            </w:r>
          </w:p>
        </w:tc>
        <w:tc>
          <w:tcPr>
            <w:tcW w:w="2072" w:type="dxa"/>
            <w:tcBorders>
              <w:top w:val="single" w:sz="4" w:space="0" w:color="000000"/>
              <w:left w:val="single" w:sz="4" w:space="0" w:color="000000"/>
              <w:bottom w:val="single" w:sz="4" w:space="0" w:color="000000"/>
              <w:right w:val="single" w:sz="4" w:space="0" w:color="000000"/>
            </w:tcBorders>
            <w:vAlign w:val="center"/>
          </w:tcPr>
          <w:p w14:paraId="468FD040" w14:textId="77777777" w:rsidR="00D75D37" w:rsidRDefault="008A1D99">
            <w:pPr>
              <w:rPr>
                <w:b/>
                <w:bCs/>
                <w:color w:val="000000"/>
                <w:sz w:val="20"/>
                <w:szCs w:val="20"/>
              </w:rPr>
            </w:pPr>
            <w:r>
              <w:rPr>
                <w:b/>
                <w:bCs/>
                <w:color w:val="000000"/>
                <w:sz w:val="20"/>
                <w:szCs w:val="20"/>
              </w:rPr>
              <w:t> </w:t>
            </w:r>
          </w:p>
        </w:tc>
      </w:tr>
      <w:tr w:rsidR="00D75D37" w14:paraId="54FB3725" w14:textId="77777777">
        <w:trPr>
          <w:trHeight w:val="248"/>
        </w:trPr>
        <w:tc>
          <w:tcPr>
            <w:tcW w:w="2227" w:type="dxa"/>
            <w:tcBorders>
              <w:top w:val="single" w:sz="4" w:space="0" w:color="000000"/>
              <w:left w:val="single" w:sz="8" w:space="0" w:color="000000"/>
              <w:bottom w:val="single" w:sz="8" w:space="0" w:color="000000"/>
              <w:right w:val="single" w:sz="8" w:space="0" w:color="000000"/>
            </w:tcBorders>
            <w:vAlign w:val="center"/>
          </w:tcPr>
          <w:p w14:paraId="0CD345DF" w14:textId="77777777" w:rsidR="00D75D37" w:rsidRDefault="008A1D99">
            <w:pPr>
              <w:jc w:val="both"/>
              <w:rPr>
                <w:b/>
                <w:bCs/>
                <w:color w:val="000000"/>
                <w:sz w:val="18"/>
                <w:szCs w:val="18"/>
              </w:rPr>
            </w:pPr>
            <w:r>
              <w:rPr>
                <w:b/>
                <w:bCs/>
                <w:color w:val="000000"/>
                <w:sz w:val="18"/>
                <w:szCs w:val="18"/>
              </w:rPr>
              <w:t> </w:t>
            </w:r>
          </w:p>
        </w:tc>
        <w:tc>
          <w:tcPr>
            <w:tcW w:w="4404" w:type="dxa"/>
            <w:tcBorders>
              <w:top w:val="single" w:sz="4" w:space="0" w:color="000000"/>
              <w:left w:val="nil"/>
              <w:bottom w:val="single" w:sz="8" w:space="0" w:color="000000"/>
              <w:right w:val="single" w:sz="8" w:space="0" w:color="000000"/>
            </w:tcBorders>
            <w:vAlign w:val="center"/>
          </w:tcPr>
          <w:p w14:paraId="202C3FF9" w14:textId="77777777" w:rsidR="00D75D37" w:rsidRDefault="008A1D99">
            <w:pPr>
              <w:rPr>
                <w:b/>
                <w:bCs/>
                <w:color w:val="000000"/>
                <w:sz w:val="18"/>
                <w:szCs w:val="18"/>
              </w:rPr>
            </w:pPr>
            <w:r>
              <w:rPr>
                <w:b/>
                <w:bCs/>
                <w:color w:val="000000"/>
                <w:sz w:val="18"/>
                <w:szCs w:val="18"/>
              </w:rPr>
              <w:t>1.5. Skolintos lėšos</w:t>
            </w:r>
          </w:p>
        </w:tc>
        <w:tc>
          <w:tcPr>
            <w:tcW w:w="2019" w:type="dxa"/>
            <w:tcBorders>
              <w:top w:val="single" w:sz="4" w:space="0" w:color="000000"/>
              <w:left w:val="nil"/>
              <w:bottom w:val="single" w:sz="8" w:space="0" w:color="000000"/>
              <w:right w:val="single" w:sz="8" w:space="0" w:color="000000"/>
            </w:tcBorders>
            <w:vAlign w:val="center"/>
          </w:tcPr>
          <w:p w14:paraId="5C9F03A1" w14:textId="77777777" w:rsidR="00D75D37" w:rsidRDefault="008A1D99">
            <w:pPr>
              <w:jc w:val="right"/>
              <w:rPr>
                <w:color w:val="000000"/>
                <w:sz w:val="18"/>
                <w:szCs w:val="18"/>
              </w:rPr>
            </w:pPr>
            <w:r>
              <w:rPr>
                <w:color w:val="000000"/>
                <w:sz w:val="18"/>
                <w:szCs w:val="18"/>
              </w:rPr>
              <w:t>0,00</w:t>
            </w:r>
          </w:p>
        </w:tc>
        <w:tc>
          <w:tcPr>
            <w:tcW w:w="1761" w:type="dxa"/>
            <w:tcBorders>
              <w:top w:val="single" w:sz="4" w:space="0" w:color="000000"/>
              <w:left w:val="nil"/>
              <w:bottom w:val="single" w:sz="8" w:space="0" w:color="000000"/>
              <w:right w:val="single" w:sz="8" w:space="0" w:color="000000"/>
            </w:tcBorders>
            <w:vAlign w:val="center"/>
          </w:tcPr>
          <w:p w14:paraId="5B5B1EF7" w14:textId="77777777" w:rsidR="00D75D37" w:rsidRDefault="008A1D99">
            <w:pPr>
              <w:jc w:val="right"/>
              <w:rPr>
                <w:color w:val="000000"/>
                <w:sz w:val="18"/>
                <w:szCs w:val="18"/>
              </w:rPr>
            </w:pPr>
            <w:r>
              <w:rPr>
                <w:color w:val="000000"/>
                <w:sz w:val="18"/>
                <w:szCs w:val="18"/>
              </w:rPr>
              <w:t>0,00</w:t>
            </w:r>
          </w:p>
        </w:tc>
        <w:tc>
          <w:tcPr>
            <w:tcW w:w="2150" w:type="dxa"/>
            <w:tcBorders>
              <w:top w:val="single" w:sz="4" w:space="0" w:color="000000"/>
              <w:left w:val="nil"/>
              <w:bottom w:val="single" w:sz="8" w:space="0" w:color="000000"/>
              <w:right w:val="single" w:sz="8" w:space="0" w:color="000000"/>
            </w:tcBorders>
            <w:vAlign w:val="center"/>
          </w:tcPr>
          <w:p w14:paraId="51BFBDA6" w14:textId="77777777" w:rsidR="00D75D37" w:rsidRDefault="008A1D99">
            <w:pPr>
              <w:jc w:val="right"/>
              <w:rPr>
                <w:color w:val="000000"/>
                <w:sz w:val="18"/>
                <w:szCs w:val="18"/>
              </w:rPr>
            </w:pPr>
            <w:r>
              <w:rPr>
                <w:color w:val="000000"/>
                <w:sz w:val="18"/>
                <w:szCs w:val="18"/>
              </w:rPr>
              <w:t>0,00</w:t>
            </w:r>
          </w:p>
        </w:tc>
        <w:tc>
          <w:tcPr>
            <w:tcW w:w="2072" w:type="dxa"/>
            <w:tcBorders>
              <w:top w:val="single" w:sz="4" w:space="0" w:color="000000"/>
              <w:left w:val="nil"/>
              <w:bottom w:val="single" w:sz="8" w:space="0" w:color="000000"/>
              <w:right w:val="single" w:sz="8" w:space="0" w:color="000000"/>
            </w:tcBorders>
            <w:vAlign w:val="center"/>
          </w:tcPr>
          <w:p w14:paraId="43DB73EE" w14:textId="77777777" w:rsidR="00D75D37" w:rsidRDefault="008A1D99">
            <w:pPr>
              <w:rPr>
                <w:b/>
                <w:bCs/>
                <w:color w:val="000000"/>
                <w:sz w:val="20"/>
                <w:szCs w:val="20"/>
              </w:rPr>
            </w:pPr>
            <w:r>
              <w:rPr>
                <w:b/>
                <w:bCs/>
                <w:color w:val="000000"/>
                <w:sz w:val="20"/>
                <w:szCs w:val="20"/>
              </w:rPr>
              <w:t> </w:t>
            </w:r>
          </w:p>
        </w:tc>
      </w:tr>
      <w:tr w:rsidR="00D75D37" w14:paraId="7AD44946" w14:textId="77777777">
        <w:trPr>
          <w:trHeight w:val="623"/>
        </w:trPr>
        <w:tc>
          <w:tcPr>
            <w:tcW w:w="2227" w:type="dxa"/>
            <w:tcBorders>
              <w:top w:val="nil"/>
              <w:left w:val="single" w:sz="8" w:space="0" w:color="000000"/>
              <w:bottom w:val="single" w:sz="8" w:space="0" w:color="000000"/>
              <w:right w:val="single" w:sz="8" w:space="0" w:color="000000"/>
            </w:tcBorders>
            <w:vAlign w:val="center"/>
          </w:tcPr>
          <w:p w14:paraId="447F5D6F"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8" w:space="0" w:color="000000"/>
              <w:right w:val="single" w:sz="8" w:space="0" w:color="000000"/>
            </w:tcBorders>
            <w:vAlign w:val="center"/>
          </w:tcPr>
          <w:p w14:paraId="653040BE" w14:textId="77777777" w:rsidR="00D75D37" w:rsidRDefault="008A1D99">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19" w:type="dxa"/>
            <w:tcBorders>
              <w:top w:val="nil"/>
              <w:left w:val="nil"/>
              <w:bottom w:val="single" w:sz="8" w:space="0" w:color="000000"/>
              <w:right w:val="single" w:sz="8" w:space="0" w:color="000000"/>
            </w:tcBorders>
            <w:vAlign w:val="center"/>
          </w:tcPr>
          <w:p w14:paraId="07309590" w14:textId="77777777" w:rsidR="00D75D37" w:rsidRDefault="008A1D99">
            <w:pPr>
              <w:jc w:val="right"/>
              <w:rPr>
                <w:b/>
                <w:bCs/>
                <w:color w:val="000000"/>
                <w:sz w:val="18"/>
                <w:szCs w:val="18"/>
              </w:rPr>
            </w:pPr>
            <w:r>
              <w:rPr>
                <w:b/>
                <w:bCs/>
                <w:color w:val="000000"/>
                <w:sz w:val="18"/>
                <w:szCs w:val="18"/>
              </w:rPr>
              <w:t>2741,90</w:t>
            </w:r>
          </w:p>
        </w:tc>
        <w:tc>
          <w:tcPr>
            <w:tcW w:w="1761" w:type="dxa"/>
            <w:tcBorders>
              <w:top w:val="nil"/>
              <w:left w:val="nil"/>
              <w:bottom w:val="single" w:sz="8" w:space="0" w:color="000000"/>
              <w:right w:val="single" w:sz="8" w:space="0" w:color="000000"/>
            </w:tcBorders>
            <w:vAlign w:val="center"/>
          </w:tcPr>
          <w:p w14:paraId="6DE6754C" w14:textId="77777777" w:rsidR="00D75D37" w:rsidRDefault="008A1D99">
            <w:pPr>
              <w:jc w:val="right"/>
              <w:rPr>
                <w:b/>
                <w:bCs/>
                <w:color w:val="000000"/>
                <w:sz w:val="18"/>
                <w:szCs w:val="18"/>
              </w:rPr>
            </w:pPr>
            <w:r>
              <w:rPr>
                <w:b/>
                <w:bCs/>
                <w:color w:val="000000"/>
                <w:sz w:val="18"/>
                <w:szCs w:val="18"/>
              </w:rPr>
              <w:t>2730,50</w:t>
            </w:r>
          </w:p>
        </w:tc>
        <w:tc>
          <w:tcPr>
            <w:tcW w:w="2150" w:type="dxa"/>
            <w:tcBorders>
              <w:top w:val="nil"/>
              <w:left w:val="nil"/>
              <w:bottom w:val="single" w:sz="8" w:space="0" w:color="000000"/>
              <w:right w:val="single" w:sz="8" w:space="0" w:color="000000"/>
            </w:tcBorders>
            <w:vAlign w:val="center"/>
          </w:tcPr>
          <w:p w14:paraId="3D2EE975" w14:textId="77777777" w:rsidR="00D75D37" w:rsidRDefault="008A1D99">
            <w:pPr>
              <w:jc w:val="right"/>
              <w:rPr>
                <w:b/>
                <w:bCs/>
                <w:color w:val="000000"/>
                <w:sz w:val="18"/>
                <w:szCs w:val="18"/>
              </w:rPr>
            </w:pPr>
            <w:r>
              <w:rPr>
                <w:b/>
                <w:bCs/>
                <w:color w:val="000000"/>
                <w:sz w:val="18"/>
                <w:szCs w:val="18"/>
              </w:rPr>
              <w:t>2730,50</w:t>
            </w:r>
          </w:p>
        </w:tc>
        <w:tc>
          <w:tcPr>
            <w:tcW w:w="2072" w:type="dxa"/>
            <w:tcBorders>
              <w:top w:val="nil"/>
              <w:left w:val="nil"/>
              <w:bottom w:val="single" w:sz="8" w:space="0" w:color="000000"/>
              <w:right w:val="single" w:sz="8" w:space="0" w:color="000000"/>
            </w:tcBorders>
            <w:vAlign w:val="center"/>
          </w:tcPr>
          <w:p w14:paraId="4BBF094A" w14:textId="77777777" w:rsidR="00D75D37" w:rsidRDefault="008A1D99">
            <w:pPr>
              <w:rPr>
                <w:b/>
                <w:bCs/>
                <w:color w:val="000000"/>
                <w:sz w:val="20"/>
                <w:szCs w:val="20"/>
              </w:rPr>
            </w:pPr>
            <w:r>
              <w:rPr>
                <w:b/>
                <w:bCs/>
                <w:color w:val="000000"/>
                <w:sz w:val="20"/>
                <w:szCs w:val="20"/>
              </w:rPr>
              <w:t> </w:t>
            </w:r>
          </w:p>
        </w:tc>
      </w:tr>
      <w:tr w:rsidR="00D75D37" w14:paraId="36CE3C6B" w14:textId="77777777">
        <w:trPr>
          <w:trHeight w:val="338"/>
        </w:trPr>
        <w:tc>
          <w:tcPr>
            <w:tcW w:w="2227" w:type="dxa"/>
            <w:tcBorders>
              <w:top w:val="nil"/>
              <w:left w:val="single" w:sz="8" w:space="0" w:color="000000"/>
              <w:bottom w:val="single" w:sz="8" w:space="0" w:color="000000"/>
              <w:right w:val="single" w:sz="8" w:space="0" w:color="000000"/>
            </w:tcBorders>
            <w:vAlign w:val="center"/>
          </w:tcPr>
          <w:p w14:paraId="3D0C0A20"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8" w:space="0" w:color="000000"/>
              <w:right w:val="single" w:sz="8" w:space="0" w:color="000000"/>
            </w:tcBorders>
            <w:vAlign w:val="center"/>
          </w:tcPr>
          <w:p w14:paraId="11ED45AB"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19" w:type="dxa"/>
            <w:tcBorders>
              <w:top w:val="nil"/>
              <w:left w:val="nil"/>
              <w:bottom w:val="single" w:sz="8" w:space="0" w:color="000000"/>
              <w:right w:val="single" w:sz="8" w:space="0" w:color="000000"/>
            </w:tcBorders>
            <w:vAlign w:val="center"/>
          </w:tcPr>
          <w:p w14:paraId="56967501" w14:textId="77777777" w:rsidR="00D75D37" w:rsidRDefault="008A1D99">
            <w:pPr>
              <w:jc w:val="right"/>
              <w:rPr>
                <w:b/>
                <w:bCs/>
                <w:color w:val="000000"/>
                <w:sz w:val="18"/>
                <w:szCs w:val="18"/>
              </w:rPr>
            </w:pPr>
            <w:r>
              <w:rPr>
                <w:b/>
                <w:bCs/>
                <w:color w:val="000000"/>
                <w:sz w:val="18"/>
                <w:szCs w:val="18"/>
              </w:rPr>
              <w:t>13</w:t>
            </w:r>
            <w:r>
              <w:rPr>
                <w:b/>
                <w:bCs/>
                <w:sz w:val="18"/>
                <w:szCs w:val="18"/>
              </w:rPr>
              <w:t>1</w:t>
            </w:r>
            <w:r>
              <w:rPr>
                <w:b/>
                <w:bCs/>
                <w:color w:val="000000"/>
                <w:sz w:val="18"/>
                <w:szCs w:val="18"/>
              </w:rPr>
              <w:t>14,90</w:t>
            </w:r>
          </w:p>
        </w:tc>
        <w:tc>
          <w:tcPr>
            <w:tcW w:w="1761" w:type="dxa"/>
            <w:tcBorders>
              <w:top w:val="nil"/>
              <w:left w:val="nil"/>
              <w:bottom w:val="single" w:sz="8" w:space="0" w:color="000000"/>
              <w:right w:val="single" w:sz="8" w:space="0" w:color="000000"/>
            </w:tcBorders>
            <w:vAlign w:val="center"/>
          </w:tcPr>
          <w:p w14:paraId="651396EE" w14:textId="77777777" w:rsidR="00D75D37" w:rsidRDefault="008A1D99">
            <w:pPr>
              <w:jc w:val="right"/>
              <w:rPr>
                <w:b/>
                <w:bCs/>
                <w:color w:val="000000"/>
                <w:sz w:val="18"/>
                <w:szCs w:val="18"/>
              </w:rPr>
            </w:pPr>
            <w:r>
              <w:rPr>
                <w:b/>
                <w:bCs/>
                <w:color w:val="000000"/>
                <w:sz w:val="18"/>
                <w:szCs w:val="18"/>
              </w:rPr>
              <w:t>1</w:t>
            </w:r>
            <w:r>
              <w:rPr>
                <w:b/>
                <w:bCs/>
                <w:sz w:val="18"/>
                <w:szCs w:val="18"/>
              </w:rPr>
              <w:t>31</w:t>
            </w:r>
            <w:r>
              <w:rPr>
                <w:b/>
                <w:bCs/>
                <w:color w:val="000000"/>
                <w:sz w:val="18"/>
                <w:szCs w:val="18"/>
              </w:rPr>
              <w:t>15,50</w:t>
            </w:r>
          </w:p>
        </w:tc>
        <w:tc>
          <w:tcPr>
            <w:tcW w:w="2150" w:type="dxa"/>
            <w:tcBorders>
              <w:top w:val="nil"/>
              <w:left w:val="nil"/>
              <w:bottom w:val="single" w:sz="8" w:space="0" w:color="000000"/>
              <w:right w:val="single" w:sz="8" w:space="0" w:color="000000"/>
            </w:tcBorders>
            <w:vAlign w:val="center"/>
          </w:tcPr>
          <w:p w14:paraId="3B92140F" w14:textId="77777777" w:rsidR="00D75D37" w:rsidRDefault="008A1D99">
            <w:pPr>
              <w:jc w:val="right"/>
              <w:rPr>
                <w:b/>
                <w:bCs/>
                <w:color w:val="000000"/>
                <w:sz w:val="18"/>
                <w:szCs w:val="18"/>
              </w:rPr>
            </w:pPr>
            <w:r>
              <w:rPr>
                <w:b/>
                <w:bCs/>
                <w:color w:val="000000"/>
                <w:sz w:val="18"/>
                <w:szCs w:val="18"/>
              </w:rPr>
              <w:t>1</w:t>
            </w:r>
            <w:r>
              <w:rPr>
                <w:b/>
                <w:bCs/>
                <w:sz w:val="18"/>
                <w:szCs w:val="18"/>
              </w:rPr>
              <w:t>20</w:t>
            </w:r>
            <w:r>
              <w:rPr>
                <w:b/>
                <w:bCs/>
                <w:color w:val="000000"/>
                <w:sz w:val="18"/>
                <w:szCs w:val="18"/>
              </w:rPr>
              <w:t>05,50</w:t>
            </w:r>
          </w:p>
        </w:tc>
        <w:tc>
          <w:tcPr>
            <w:tcW w:w="2072" w:type="dxa"/>
            <w:tcBorders>
              <w:top w:val="nil"/>
              <w:left w:val="nil"/>
              <w:bottom w:val="single" w:sz="8" w:space="0" w:color="000000"/>
              <w:right w:val="single" w:sz="8" w:space="0" w:color="000000"/>
            </w:tcBorders>
            <w:vAlign w:val="center"/>
          </w:tcPr>
          <w:p w14:paraId="6E1856FE" w14:textId="77777777" w:rsidR="00D75D37" w:rsidRDefault="008A1D99">
            <w:pPr>
              <w:rPr>
                <w:b/>
                <w:bCs/>
                <w:color w:val="000000"/>
                <w:sz w:val="20"/>
                <w:szCs w:val="20"/>
              </w:rPr>
            </w:pPr>
            <w:r>
              <w:rPr>
                <w:b/>
                <w:bCs/>
                <w:color w:val="000000"/>
                <w:sz w:val="20"/>
                <w:szCs w:val="20"/>
              </w:rPr>
              <w:t> </w:t>
            </w:r>
          </w:p>
        </w:tc>
      </w:tr>
      <w:tr w:rsidR="00D75D37" w14:paraId="167BF942" w14:textId="77777777">
        <w:trPr>
          <w:trHeight w:val="355"/>
        </w:trPr>
        <w:tc>
          <w:tcPr>
            <w:tcW w:w="2227" w:type="dxa"/>
            <w:tcBorders>
              <w:top w:val="nil"/>
              <w:left w:val="single" w:sz="8" w:space="0" w:color="000000"/>
              <w:bottom w:val="single" w:sz="4" w:space="0" w:color="000000"/>
              <w:right w:val="single" w:sz="8" w:space="0" w:color="000000"/>
            </w:tcBorders>
            <w:vAlign w:val="center"/>
          </w:tcPr>
          <w:p w14:paraId="20F0AF50" w14:textId="77777777" w:rsidR="00D75D37" w:rsidRDefault="008A1D99">
            <w:pPr>
              <w:jc w:val="both"/>
              <w:rPr>
                <w:b/>
                <w:bCs/>
                <w:color w:val="000000"/>
                <w:sz w:val="18"/>
                <w:szCs w:val="18"/>
              </w:rPr>
            </w:pPr>
            <w:r>
              <w:rPr>
                <w:b/>
                <w:bCs/>
                <w:color w:val="000000"/>
                <w:sz w:val="18"/>
                <w:szCs w:val="18"/>
              </w:rPr>
              <w:t> </w:t>
            </w:r>
          </w:p>
        </w:tc>
        <w:tc>
          <w:tcPr>
            <w:tcW w:w="4404" w:type="dxa"/>
            <w:tcBorders>
              <w:top w:val="nil"/>
              <w:left w:val="nil"/>
              <w:bottom w:val="single" w:sz="4" w:space="0" w:color="000000"/>
              <w:right w:val="single" w:sz="8" w:space="0" w:color="000000"/>
            </w:tcBorders>
            <w:vAlign w:val="center"/>
          </w:tcPr>
          <w:p w14:paraId="4C824CC1" w14:textId="77777777" w:rsidR="00D75D37" w:rsidRDefault="008A1D99">
            <w:pPr>
              <w:rPr>
                <w:b/>
                <w:bCs/>
                <w:color w:val="000000"/>
                <w:sz w:val="18"/>
                <w:szCs w:val="18"/>
              </w:rPr>
            </w:pPr>
            <w:r>
              <w:rPr>
                <w:b/>
                <w:bCs/>
                <w:color w:val="000000"/>
                <w:sz w:val="18"/>
                <w:szCs w:val="18"/>
              </w:rPr>
              <w:t>Iš jų: regioninių pažangos priemonių lėšos</w:t>
            </w:r>
          </w:p>
        </w:tc>
        <w:tc>
          <w:tcPr>
            <w:tcW w:w="2019" w:type="dxa"/>
            <w:tcBorders>
              <w:top w:val="nil"/>
              <w:left w:val="nil"/>
              <w:bottom w:val="single" w:sz="4" w:space="0" w:color="000000"/>
              <w:right w:val="single" w:sz="8" w:space="0" w:color="000000"/>
            </w:tcBorders>
            <w:vAlign w:val="center"/>
          </w:tcPr>
          <w:p w14:paraId="3DC766E6" w14:textId="77777777" w:rsidR="00D75D37" w:rsidRDefault="008A1D99">
            <w:pPr>
              <w:jc w:val="right"/>
              <w:rPr>
                <w:color w:val="000000"/>
                <w:sz w:val="18"/>
                <w:szCs w:val="18"/>
              </w:rPr>
            </w:pPr>
            <w:r>
              <w:rPr>
                <w:color w:val="000000"/>
                <w:sz w:val="18"/>
                <w:szCs w:val="18"/>
              </w:rPr>
              <w:t>0,00</w:t>
            </w:r>
          </w:p>
        </w:tc>
        <w:tc>
          <w:tcPr>
            <w:tcW w:w="1761" w:type="dxa"/>
            <w:tcBorders>
              <w:top w:val="nil"/>
              <w:left w:val="nil"/>
              <w:bottom w:val="single" w:sz="4" w:space="0" w:color="000000"/>
              <w:right w:val="single" w:sz="8" w:space="0" w:color="000000"/>
            </w:tcBorders>
            <w:vAlign w:val="center"/>
          </w:tcPr>
          <w:p w14:paraId="25C356C7" w14:textId="77777777" w:rsidR="00D75D37" w:rsidRDefault="008A1D99">
            <w:pPr>
              <w:jc w:val="right"/>
              <w:rPr>
                <w:color w:val="000000"/>
                <w:sz w:val="18"/>
                <w:szCs w:val="18"/>
              </w:rPr>
            </w:pPr>
            <w:r>
              <w:rPr>
                <w:color w:val="000000"/>
                <w:sz w:val="18"/>
                <w:szCs w:val="18"/>
              </w:rPr>
              <w:t>0,00</w:t>
            </w:r>
          </w:p>
        </w:tc>
        <w:tc>
          <w:tcPr>
            <w:tcW w:w="2150" w:type="dxa"/>
            <w:tcBorders>
              <w:top w:val="nil"/>
              <w:left w:val="nil"/>
              <w:bottom w:val="single" w:sz="4" w:space="0" w:color="000000"/>
              <w:right w:val="single" w:sz="8" w:space="0" w:color="000000"/>
            </w:tcBorders>
            <w:vAlign w:val="center"/>
          </w:tcPr>
          <w:p w14:paraId="51E4E63C" w14:textId="77777777" w:rsidR="00D75D37" w:rsidRDefault="008A1D99">
            <w:pPr>
              <w:jc w:val="right"/>
              <w:rPr>
                <w:color w:val="000000"/>
                <w:sz w:val="18"/>
                <w:szCs w:val="18"/>
              </w:rPr>
            </w:pPr>
            <w:r>
              <w:rPr>
                <w:color w:val="000000"/>
                <w:sz w:val="18"/>
                <w:szCs w:val="18"/>
              </w:rPr>
              <w:t>0,00</w:t>
            </w:r>
          </w:p>
        </w:tc>
        <w:tc>
          <w:tcPr>
            <w:tcW w:w="2072" w:type="dxa"/>
            <w:tcBorders>
              <w:top w:val="nil"/>
              <w:left w:val="nil"/>
              <w:bottom w:val="single" w:sz="4" w:space="0" w:color="000000"/>
              <w:right w:val="single" w:sz="8" w:space="0" w:color="000000"/>
            </w:tcBorders>
            <w:vAlign w:val="center"/>
          </w:tcPr>
          <w:p w14:paraId="556172BF" w14:textId="77777777" w:rsidR="00D75D37" w:rsidRDefault="008A1D99">
            <w:pPr>
              <w:rPr>
                <w:b/>
                <w:bCs/>
                <w:color w:val="000000"/>
                <w:sz w:val="20"/>
                <w:szCs w:val="20"/>
              </w:rPr>
            </w:pPr>
            <w:r>
              <w:rPr>
                <w:b/>
                <w:bCs/>
                <w:color w:val="000000"/>
                <w:sz w:val="20"/>
                <w:szCs w:val="20"/>
              </w:rPr>
              <w:t> </w:t>
            </w:r>
          </w:p>
        </w:tc>
      </w:tr>
      <w:tr w:rsidR="00D75D37" w14:paraId="08394EA2" w14:textId="77777777">
        <w:trPr>
          <w:trHeight w:val="650"/>
        </w:trPr>
        <w:tc>
          <w:tcPr>
            <w:tcW w:w="2227" w:type="dxa"/>
            <w:tcBorders>
              <w:top w:val="single" w:sz="4" w:space="0" w:color="000000"/>
              <w:left w:val="single" w:sz="4" w:space="0" w:color="000000"/>
              <w:bottom w:val="single" w:sz="4" w:space="0" w:color="000000"/>
              <w:right w:val="single" w:sz="4" w:space="0" w:color="000000"/>
            </w:tcBorders>
            <w:vAlign w:val="center"/>
          </w:tcPr>
          <w:p w14:paraId="2D1613B9" w14:textId="77777777" w:rsidR="00D75D37" w:rsidRDefault="008A1D99">
            <w:pPr>
              <w:jc w:val="both"/>
              <w:rPr>
                <w:b/>
                <w:bCs/>
                <w:color w:val="000000"/>
                <w:sz w:val="18"/>
                <w:szCs w:val="18"/>
              </w:rPr>
            </w:pPr>
            <w:r>
              <w:rPr>
                <w:b/>
                <w:bCs/>
                <w:color w:val="000000"/>
                <w:sz w:val="18"/>
                <w:szCs w:val="18"/>
              </w:rPr>
              <w:t> </w:t>
            </w:r>
          </w:p>
        </w:tc>
        <w:tc>
          <w:tcPr>
            <w:tcW w:w="4404" w:type="dxa"/>
            <w:tcBorders>
              <w:top w:val="single" w:sz="4" w:space="0" w:color="000000"/>
              <w:left w:val="single" w:sz="4" w:space="0" w:color="000000"/>
              <w:bottom w:val="single" w:sz="4" w:space="0" w:color="000000"/>
              <w:right w:val="single" w:sz="4" w:space="0" w:color="000000"/>
            </w:tcBorders>
            <w:vAlign w:val="center"/>
          </w:tcPr>
          <w:p w14:paraId="42FF6345"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19" w:type="dxa"/>
            <w:tcBorders>
              <w:top w:val="single" w:sz="4" w:space="0" w:color="000000"/>
              <w:left w:val="single" w:sz="4" w:space="0" w:color="000000"/>
              <w:bottom w:val="single" w:sz="4" w:space="0" w:color="000000"/>
              <w:right w:val="single" w:sz="4" w:space="0" w:color="000000"/>
            </w:tcBorders>
            <w:vAlign w:val="center"/>
          </w:tcPr>
          <w:p w14:paraId="5A901758" w14:textId="77777777" w:rsidR="00D75D37" w:rsidRDefault="008A1D99">
            <w:pPr>
              <w:jc w:val="right"/>
              <w:rPr>
                <w:b/>
                <w:bCs/>
                <w:color w:val="000000"/>
                <w:sz w:val="18"/>
                <w:szCs w:val="18"/>
              </w:rPr>
            </w:pPr>
            <w:r>
              <w:rPr>
                <w:b/>
                <w:bCs/>
                <w:color w:val="000000"/>
                <w:sz w:val="18"/>
                <w:szCs w:val="18"/>
              </w:rPr>
              <w:t>3</w:t>
            </w:r>
            <w:r>
              <w:rPr>
                <w:b/>
                <w:bCs/>
                <w:sz w:val="18"/>
                <w:szCs w:val="18"/>
              </w:rPr>
              <w:t>8</w:t>
            </w:r>
            <w:r>
              <w:rPr>
                <w:b/>
                <w:bCs/>
                <w:color w:val="000000"/>
                <w:sz w:val="18"/>
                <w:szCs w:val="18"/>
              </w:rPr>
              <w:t>71,00</w:t>
            </w:r>
          </w:p>
        </w:tc>
        <w:tc>
          <w:tcPr>
            <w:tcW w:w="1761" w:type="dxa"/>
            <w:tcBorders>
              <w:top w:val="single" w:sz="4" w:space="0" w:color="000000"/>
              <w:left w:val="single" w:sz="4" w:space="0" w:color="000000"/>
              <w:bottom w:val="single" w:sz="4" w:space="0" w:color="000000"/>
              <w:right w:val="single" w:sz="4" w:space="0" w:color="000000"/>
            </w:tcBorders>
            <w:vAlign w:val="center"/>
          </w:tcPr>
          <w:p w14:paraId="64DC7D88" w14:textId="77777777" w:rsidR="00D75D37" w:rsidRDefault="008A1D99">
            <w:pPr>
              <w:jc w:val="right"/>
              <w:rPr>
                <w:b/>
                <w:bCs/>
                <w:color w:val="000000"/>
                <w:sz w:val="18"/>
                <w:szCs w:val="18"/>
              </w:rPr>
            </w:pPr>
            <w:r>
              <w:rPr>
                <w:b/>
                <w:bCs/>
                <w:color w:val="000000"/>
                <w:sz w:val="18"/>
                <w:szCs w:val="18"/>
              </w:rPr>
              <w:t>0,60</w:t>
            </w:r>
          </w:p>
        </w:tc>
        <w:tc>
          <w:tcPr>
            <w:tcW w:w="2150" w:type="dxa"/>
            <w:tcBorders>
              <w:top w:val="single" w:sz="4" w:space="0" w:color="000000"/>
              <w:left w:val="single" w:sz="4" w:space="0" w:color="000000"/>
              <w:bottom w:val="single" w:sz="4" w:space="0" w:color="000000"/>
              <w:right w:val="single" w:sz="4" w:space="0" w:color="000000"/>
            </w:tcBorders>
            <w:vAlign w:val="center"/>
          </w:tcPr>
          <w:p w14:paraId="79C8C031" w14:textId="77777777" w:rsidR="00D75D37" w:rsidRDefault="008A1D99">
            <w:pPr>
              <w:jc w:val="right"/>
              <w:rPr>
                <w:b/>
                <w:bCs/>
                <w:color w:val="000000"/>
                <w:sz w:val="18"/>
                <w:szCs w:val="18"/>
              </w:rPr>
            </w:pPr>
            <w:r>
              <w:rPr>
                <w:b/>
                <w:bCs/>
                <w:color w:val="000000"/>
                <w:sz w:val="18"/>
                <w:szCs w:val="18"/>
              </w:rPr>
              <w:t>-1110,00</w:t>
            </w:r>
          </w:p>
        </w:tc>
        <w:tc>
          <w:tcPr>
            <w:tcW w:w="2072" w:type="dxa"/>
            <w:tcBorders>
              <w:top w:val="single" w:sz="4" w:space="0" w:color="000000"/>
              <w:left w:val="single" w:sz="4" w:space="0" w:color="000000"/>
              <w:bottom w:val="single" w:sz="4" w:space="0" w:color="000000"/>
              <w:right w:val="single" w:sz="4" w:space="0" w:color="000000"/>
            </w:tcBorders>
            <w:vAlign w:val="center"/>
          </w:tcPr>
          <w:p w14:paraId="25820652" w14:textId="77777777" w:rsidR="00D75D37" w:rsidRDefault="008A1D99">
            <w:pPr>
              <w:rPr>
                <w:b/>
                <w:bCs/>
                <w:color w:val="000000"/>
                <w:sz w:val="20"/>
                <w:szCs w:val="20"/>
              </w:rPr>
            </w:pPr>
            <w:r>
              <w:rPr>
                <w:b/>
                <w:bCs/>
                <w:color w:val="000000"/>
                <w:sz w:val="20"/>
                <w:szCs w:val="20"/>
              </w:rPr>
              <w:t> </w:t>
            </w:r>
          </w:p>
        </w:tc>
      </w:tr>
    </w:tbl>
    <w:p w14:paraId="198A6456" w14:textId="77777777" w:rsidR="00D75D37" w:rsidRDefault="00D75D37">
      <w:pPr>
        <w:rPr>
          <w:color w:val="EE0000"/>
        </w:rPr>
      </w:pPr>
    </w:p>
    <w:p w14:paraId="6D37F5A8" w14:textId="77777777" w:rsidR="00D75D37" w:rsidRDefault="008A1D99">
      <w:pPr>
        <w:pBdr>
          <w:top w:val="nil"/>
          <w:left w:val="nil"/>
          <w:bottom w:val="nil"/>
          <w:right w:val="nil"/>
          <w:between w:val="nil"/>
        </w:pBdr>
        <w:rPr>
          <w:color w:val="000000"/>
        </w:rPr>
      </w:pPr>
      <w:r>
        <w:rPr>
          <w:b/>
          <w:bCs/>
          <w:color w:val="000000"/>
        </w:rPr>
        <w:t xml:space="preserve">17 lentelė. </w:t>
      </w:r>
      <w:r>
        <w:rPr>
          <w:color w:val="000000"/>
        </w:rPr>
        <w:t xml:space="preserve">Programos uždaviniai, priemonės ir jų stebėsenos rodikliai </w:t>
      </w:r>
    </w:p>
    <w:p w14:paraId="16D813A3" w14:textId="77777777" w:rsidR="00D75D37"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Default="008A1D99">
            <w:pPr>
              <w:jc w:val="center"/>
              <w:rPr>
                <w:b/>
                <w:bCs/>
                <w:sz w:val="18"/>
                <w:szCs w:val="18"/>
              </w:rPr>
            </w:pPr>
            <w:r>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Default="008A1D99">
            <w:pPr>
              <w:jc w:val="center"/>
              <w:rPr>
                <w:b/>
                <w:bCs/>
                <w:sz w:val="18"/>
                <w:szCs w:val="18"/>
              </w:rPr>
            </w:pPr>
            <w:r>
              <w:rPr>
                <w:b/>
                <w:bCs/>
                <w:sz w:val="18"/>
                <w:szCs w:val="18"/>
              </w:rPr>
              <w:t>Stebėsenos rodiklio pavadinimas</w:t>
            </w:r>
          </w:p>
          <w:p w14:paraId="0525CAF2" w14:textId="77777777" w:rsidR="00D75D37" w:rsidRDefault="008A1D99">
            <w:pPr>
              <w:jc w:val="center"/>
              <w:rPr>
                <w:b/>
                <w:bCs/>
                <w:sz w:val="18"/>
                <w:szCs w:val="18"/>
              </w:rPr>
            </w:pPr>
            <w:r>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Default="008A1D99">
            <w:pPr>
              <w:jc w:val="center"/>
              <w:rPr>
                <w:b/>
                <w:bCs/>
                <w:i/>
                <w:iCs/>
                <w:sz w:val="18"/>
                <w:szCs w:val="18"/>
              </w:rPr>
            </w:pPr>
            <w:r>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Default="008A1D99">
            <w:pPr>
              <w:jc w:val="center"/>
              <w:rPr>
                <w:b/>
                <w:bCs/>
                <w:sz w:val="18"/>
                <w:szCs w:val="18"/>
              </w:rPr>
            </w:pPr>
            <w:r>
              <w:rPr>
                <w:b/>
                <w:bCs/>
                <w:sz w:val="18"/>
                <w:szCs w:val="18"/>
              </w:rPr>
              <w:t xml:space="preserve">Savivaldybės strateginio </w:t>
            </w:r>
          </w:p>
          <w:p w14:paraId="3A7E75AE" w14:textId="77777777" w:rsidR="00D75D37" w:rsidRDefault="008A1D99">
            <w:pPr>
              <w:jc w:val="center"/>
              <w:rPr>
                <w:b/>
                <w:bCs/>
                <w:sz w:val="18"/>
                <w:szCs w:val="18"/>
              </w:rPr>
            </w:pPr>
            <w:r>
              <w:rPr>
                <w:b/>
                <w:bCs/>
                <w:sz w:val="18"/>
                <w:szCs w:val="18"/>
              </w:rPr>
              <w:t xml:space="preserve">plėtros plano rodiklis </w:t>
            </w:r>
          </w:p>
          <w:p w14:paraId="20755F5E" w14:textId="77777777" w:rsidR="00D75D37" w:rsidRDefault="008A1D99">
            <w:pPr>
              <w:jc w:val="center"/>
              <w:rPr>
                <w:b/>
                <w:bCs/>
                <w:i/>
                <w:iCs/>
                <w:sz w:val="18"/>
                <w:szCs w:val="18"/>
              </w:rPr>
            </w:pPr>
            <w:r>
              <w:rPr>
                <w:b/>
                <w:bCs/>
                <w:sz w:val="18"/>
                <w:szCs w:val="18"/>
              </w:rPr>
              <w:t>(2030 m.)</w:t>
            </w:r>
          </w:p>
        </w:tc>
      </w:tr>
      <w:tr w:rsidR="00D75D37"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Default="008A1D99">
            <w:pPr>
              <w:jc w:val="center"/>
              <w:rPr>
                <w:b/>
                <w:bCs/>
                <w:sz w:val="18"/>
                <w:szCs w:val="18"/>
              </w:rPr>
            </w:pPr>
            <w:r>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Default="008A1D99">
            <w:pPr>
              <w:jc w:val="center"/>
              <w:rPr>
                <w:b/>
                <w:bCs/>
                <w:sz w:val="18"/>
                <w:szCs w:val="18"/>
              </w:rPr>
            </w:pPr>
            <w:r>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Default="008A1D99">
            <w:pPr>
              <w:jc w:val="center"/>
              <w:rPr>
                <w:b/>
                <w:bCs/>
                <w:sz w:val="18"/>
                <w:szCs w:val="18"/>
              </w:rPr>
            </w:pPr>
            <w:r>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Default="008A1D99">
            <w:pPr>
              <w:jc w:val="center"/>
              <w:rPr>
                <w:sz w:val="18"/>
                <w:szCs w:val="18"/>
              </w:rPr>
            </w:pPr>
            <w:r>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Default="008A1D99">
            <w:pPr>
              <w:jc w:val="center"/>
              <w:rPr>
                <w:sz w:val="18"/>
                <w:szCs w:val="18"/>
              </w:rPr>
            </w:pPr>
            <w:r>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Default="008A1D99">
            <w:pPr>
              <w:jc w:val="center"/>
              <w:rPr>
                <w:sz w:val="18"/>
                <w:szCs w:val="18"/>
              </w:rPr>
            </w:pPr>
            <w:r>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Default="008A1D99">
            <w:pPr>
              <w:jc w:val="center"/>
              <w:rPr>
                <w:sz w:val="18"/>
                <w:szCs w:val="18"/>
              </w:rPr>
            </w:pPr>
            <w:r>
              <w:rPr>
                <w:sz w:val="18"/>
                <w:szCs w:val="18"/>
              </w:rPr>
              <w:t>6</w:t>
            </w:r>
          </w:p>
        </w:tc>
      </w:tr>
      <w:tr w:rsidR="00D75D37"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Default="008A1D99">
            <w:pPr>
              <w:rPr>
                <w:b/>
                <w:bCs/>
                <w:sz w:val="18"/>
                <w:szCs w:val="18"/>
              </w:rPr>
            </w:pPr>
            <w:r>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Default="00D75D37">
            <w:pPr>
              <w:rPr>
                <w:b/>
                <w:bCs/>
                <w:sz w:val="18"/>
                <w:szCs w:val="18"/>
              </w:rPr>
            </w:pPr>
          </w:p>
        </w:tc>
      </w:tr>
      <w:tr w:rsidR="00D75D37"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Default="008A1D99">
            <w:pPr>
              <w:rPr>
                <w:sz w:val="18"/>
                <w:szCs w:val="18"/>
              </w:rPr>
            </w:pPr>
            <w:r>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Default="00D75D37">
            <w:pPr>
              <w:rPr>
                <w:b/>
                <w:bCs/>
                <w:sz w:val="18"/>
                <w:szCs w:val="18"/>
              </w:rPr>
            </w:pPr>
          </w:p>
        </w:tc>
      </w:tr>
      <w:tr w:rsidR="00D75D37"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Default="008A1D99">
            <w:pPr>
              <w:rPr>
                <w:sz w:val="18"/>
                <w:szCs w:val="18"/>
              </w:rPr>
            </w:pPr>
            <w:r>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Default="008A1D99">
            <w:pPr>
              <w:rPr>
                <w:sz w:val="18"/>
                <w:szCs w:val="18"/>
              </w:rPr>
            </w:pPr>
            <w:r>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Default="008A1D99">
            <w:pPr>
              <w:jc w:val="center"/>
              <w:rPr>
                <w:sz w:val="18"/>
                <w:szCs w:val="18"/>
              </w:rPr>
            </w:pPr>
            <w:r>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Default="008A1D99">
            <w:pPr>
              <w:jc w:val="center"/>
              <w:rPr>
                <w:sz w:val="18"/>
                <w:szCs w:val="18"/>
              </w:rPr>
            </w:pPr>
            <w:r>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Default="008A1D99">
            <w:pPr>
              <w:jc w:val="center"/>
              <w:rPr>
                <w:sz w:val="18"/>
                <w:szCs w:val="18"/>
              </w:rPr>
            </w:pPr>
            <w:r>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Default="008A1D99">
            <w:pPr>
              <w:jc w:val="center"/>
              <w:rPr>
                <w:b/>
                <w:bCs/>
                <w:sz w:val="18"/>
                <w:szCs w:val="18"/>
              </w:rPr>
            </w:pPr>
            <w:r>
              <w:rPr>
                <w:b/>
                <w:bCs/>
                <w:sz w:val="18"/>
                <w:szCs w:val="18"/>
              </w:rPr>
              <w:t>-</w:t>
            </w:r>
          </w:p>
        </w:tc>
      </w:tr>
      <w:tr w:rsidR="00D75D37"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Default="008A1D99">
            <w:pPr>
              <w:rPr>
                <w:b/>
                <w:bCs/>
                <w:sz w:val="18"/>
                <w:szCs w:val="18"/>
              </w:rPr>
            </w:pPr>
            <w:r>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Default="00D75D37">
            <w:pPr>
              <w:rPr>
                <w:b/>
                <w:bCs/>
                <w:sz w:val="18"/>
                <w:szCs w:val="18"/>
              </w:rPr>
            </w:pPr>
          </w:p>
        </w:tc>
      </w:tr>
      <w:tr w:rsidR="00D75D37"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Default="008A1D99">
            <w:pPr>
              <w:rPr>
                <w:sz w:val="18"/>
                <w:szCs w:val="18"/>
              </w:rPr>
            </w:pPr>
            <w:r>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Default="00D75D37">
            <w:pPr>
              <w:rPr>
                <w:b/>
                <w:bCs/>
                <w:sz w:val="18"/>
                <w:szCs w:val="18"/>
              </w:rPr>
            </w:pPr>
          </w:p>
        </w:tc>
      </w:tr>
      <w:tr w:rsidR="00D75D37"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Default="008A1D99">
            <w:pPr>
              <w:rPr>
                <w:sz w:val="18"/>
                <w:szCs w:val="18"/>
              </w:rPr>
            </w:pPr>
            <w:r>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Default="008A1D99">
            <w:pPr>
              <w:rPr>
                <w:sz w:val="18"/>
                <w:szCs w:val="18"/>
              </w:rPr>
            </w:pPr>
            <w:r>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Default="008A1D99">
            <w:pPr>
              <w:jc w:val="center"/>
              <w:rPr>
                <w:sz w:val="18"/>
                <w:szCs w:val="18"/>
              </w:rPr>
            </w:pPr>
            <w:r>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Default="008A1D99">
            <w:pPr>
              <w:jc w:val="center"/>
              <w:rPr>
                <w:sz w:val="18"/>
                <w:szCs w:val="18"/>
              </w:rPr>
            </w:pPr>
            <w:r>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Default="008A1D99">
            <w:pPr>
              <w:jc w:val="center"/>
              <w:rPr>
                <w:sz w:val="18"/>
                <w:szCs w:val="18"/>
              </w:rPr>
            </w:pPr>
            <w:r>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Default="008A1D99">
            <w:pPr>
              <w:jc w:val="center"/>
              <w:rPr>
                <w:b/>
                <w:bCs/>
                <w:sz w:val="18"/>
                <w:szCs w:val="18"/>
              </w:rPr>
            </w:pPr>
            <w:r>
              <w:rPr>
                <w:b/>
                <w:bCs/>
                <w:sz w:val="18"/>
                <w:szCs w:val="18"/>
              </w:rPr>
              <w:t>-</w:t>
            </w:r>
          </w:p>
        </w:tc>
      </w:tr>
      <w:tr w:rsidR="00D75D37"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Default="008A1D99">
            <w:pPr>
              <w:rPr>
                <w:b/>
                <w:bCs/>
                <w:sz w:val="18"/>
                <w:szCs w:val="18"/>
              </w:rPr>
            </w:pPr>
            <w:r>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Default="00D75D37">
            <w:pPr>
              <w:jc w:val="center"/>
              <w:rPr>
                <w:b/>
                <w:bCs/>
                <w:sz w:val="18"/>
                <w:szCs w:val="18"/>
              </w:rPr>
            </w:pPr>
          </w:p>
        </w:tc>
      </w:tr>
      <w:tr w:rsidR="00D75D37"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Default="008A1D99">
            <w:pPr>
              <w:rPr>
                <w:sz w:val="18"/>
                <w:szCs w:val="18"/>
              </w:rPr>
            </w:pPr>
            <w:r>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Default="00D75D37">
            <w:pPr>
              <w:rPr>
                <w:b/>
                <w:bCs/>
                <w:sz w:val="18"/>
                <w:szCs w:val="18"/>
              </w:rPr>
            </w:pPr>
          </w:p>
        </w:tc>
      </w:tr>
      <w:tr w:rsidR="00D75D37"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Default="008A1D99">
            <w:pPr>
              <w:rPr>
                <w:sz w:val="18"/>
                <w:szCs w:val="18"/>
              </w:rPr>
            </w:pPr>
            <w:r>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Default="008A1D99">
            <w:pPr>
              <w:rPr>
                <w:sz w:val="18"/>
                <w:szCs w:val="18"/>
              </w:rPr>
            </w:pPr>
            <w:r>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Default="008A1D99">
            <w:pPr>
              <w:jc w:val="center"/>
              <w:rPr>
                <w:b/>
                <w:bCs/>
                <w:sz w:val="18"/>
                <w:szCs w:val="18"/>
              </w:rPr>
            </w:pPr>
            <w:r>
              <w:rPr>
                <w:b/>
                <w:bCs/>
                <w:sz w:val="18"/>
                <w:szCs w:val="18"/>
              </w:rPr>
              <w:t>-</w:t>
            </w:r>
          </w:p>
        </w:tc>
      </w:tr>
      <w:tr w:rsidR="00D75D37"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Default="008A1D99">
            <w:pPr>
              <w:rPr>
                <w:b/>
                <w:bCs/>
                <w:sz w:val="18"/>
                <w:szCs w:val="18"/>
              </w:rPr>
            </w:pPr>
            <w:r>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Default="00D75D37">
            <w:pPr>
              <w:jc w:val="center"/>
              <w:rPr>
                <w:b/>
                <w:bCs/>
                <w:sz w:val="18"/>
                <w:szCs w:val="18"/>
              </w:rPr>
            </w:pPr>
          </w:p>
        </w:tc>
      </w:tr>
      <w:tr w:rsidR="00D75D37"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Default="008A1D99">
            <w:pPr>
              <w:rPr>
                <w:sz w:val="18"/>
                <w:szCs w:val="18"/>
              </w:rPr>
            </w:pPr>
            <w:r>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Default="00D75D37">
            <w:pPr>
              <w:jc w:val="center"/>
              <w:rPr>
                <w:b/>
                <w:bCs/>
                <w:sz w:val="18"/>
                <w:szCs w:val="18"/>
              </w:rPr>
            </w:pPr>
          </w:p>
        </w:tc>
      </w:tr>
      <w:tr w:rsidR="00D75D37"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Default="008A1D99">
            <w:pPr>
              <w:rPr>
                <w:sz w:val="18"/>
                <w:szCs w:val="18"/>
              </w:rPr>
            </w:pPr>
            <w:r>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Default="008A1D99">
            <w:pPr>
              <w:rPr>
                <w:sz w:val="18"/>
                <w:szCs w:val="18"/>
              </w:rPr>
            </w:pPr>
            <w:r>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Default="008A1D99">
            <w:pPr>
              <w:jc w:val="center"/>
              <w:rPr>
                <w:sz w:val="18"/>
                <w:szCs w:val="18"/>
              </w:rPr>
            </w:pPr>
            <w:r>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Default="008A1D99">
            <w:pPr>
              <w:jc w:val="center"/>
              <w:rPr>
                <w:sz w:val="18"/>
                <w:szCs w:val="18"/>
              </w:rPr>
            </w:pPr>
            <w:r>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Default="008A1D99">
            <w:pPr>
              <w:jc w:val="center"/>
              <w:rPr>
                <w:sz w:val="18"/>
                <w:szCs w:val="18"/>
              </w:rPr>
            </w:pPr>
            <w:r>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Default="008A1D99">
            <w:pPr>
              <w:jc w:val="center"/>
              <w:rPr>
                <w:b/>
                <w:bCs/>
                <w:sz w:val="18"/>
                <w:szCs w:val="18"/>
              </w:rPr>
            </w:pPr>
            <w:r>
              <w:rPr>
                <w:b/>
                <w:bCs/>
                <w:sz w:val="18"/>
                <w:szCs w:val="18"/>
              </w:rPr>
              <w:t>-</w:t>
            </w:r>
          </w:p>
        </w:tc>
      </w:tr>
      <w:tr w:rsidR="00D75D37"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Default="008A1D99">
            <w:pPr>
              <w:rPr>
                <w:sz w:val="18"/>
                <w:szCs w:val="18"/>
              </w:rPr>
            </w:pPr>
            <w:r>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Default="00D75D37">
            <w:pPr>
              <w:jc w:val="center"/>
              <w:rPr>
                <w:b/>
                <w:bCs/>
                <w:sz w:val="18"/>
                <w:szCs w:val="18"/>
              </w:rPr>
            </w:pPr>
          </w:p>
        </w:tc>
      </w:tr>
      <w:tr w:rsidR="00D75D37"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Default="008A1D99">
            <w:pPr>
              <w:rPr>
                <w:sz w:val="18"/>
                <w:szCs w:val="18"/>
              </w:rPr>
            </w:pPr>
            <w:r>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Default="008A1D99">
            <w:pPr>
              <w:rPr>
                <w:sz w:val="18"/>
                <w:szCs w:val="18"/>
              </w:rPr>
            </w:pPr>
            <w:r>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Default="008A1D99">
            <w:pPr>
              <w:jc w:val="center"/>
              <w:rPr>
                <w:sz w:val="18"/>
                <w:szCs w:val="18"/>
              </w:rPr>
            </w:pPr>
            <w:r>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Default="008A1D99">
            <w:pPr>
              <w:jc w:val="center"/>
              <w:rPr>
                <w:sz w:val="18"/>
                <w:szCs w:val="18"/>
              </w:rPr>
            </w:pPr>
            <w:r>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Default="008A1D99">
            <w:pPr>
              <w:jc w:val="center"/>
              <w:rPr>
                <w:b/>
                <w:bCs/>
                <w:sz w:val="18"/>
                <w:szCs w:val="18"/>
              </w:rPr>
            </w:pPr>
            <w:r>
              <w:rPr>
                <w:b/>
                <w:bCs/>
                <w:sz w:val="18"/>
                <w:szCs w:val="18"/>
              </w:rPr>
              <w:t>-</w:t>
            </w:r>
          </w:p>
        </w:tc>
      </w:tr>
      <w:tr w:rsidR="00D75D37"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Default="008A1D99">
            <w:pPr>
              <w:rPr>
                <w:sz w:val="18"/>
                <w:szCs w:val="18"/>
              </w:rPr>
            </w:pPr>
            <w:r>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Default="00D75D37">
            <w:pPr>
              <w:jc w:val="center"/>
              <w:rPr>
                <w:b/>
                <w:bCs/>
                <w:sz w:val="18"/>
                <w:szCs w:val="18"/>
              </w:rPr>
            </w:pPr>
          </w:p>
        </w:tc>
      </w:tr>
      <w:tr w:rsidR="00D75D37"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Default="008A1D99">
            <w:pPr>
              <w:rPr>
                <w:sz w:val="18"/>
                <w:szCs w:val="18"/>
              </w:rPr>
            </w:pPr>
            <w:r>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Default="008A1D99">
            <w:pPr>
              <w:rPr>
                <w:sz w:val="18"/>
                <w:szCs w:val="18"/>
              </w:rPr>
            </w:pPr>
            <w:r>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Default="008A1D99">
            <w:pPr>
              <w:jc w:val="center"/>
              <w:rPr>
                <w:sz w:val="18"/>
                <w:szCs w:val="18"/>
              </w:rPr>
            </w:pPr>
            <w:r>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Default="008A1D99">
            <w:pPr>
              <w:jc w:val="center"/>
              <w:rPr>
                <w:b/>
                <w:bCs/>
                <w:sz w:val="18"/>
                <w:szCs w:val="18"/>
              </w:rPr>
            </w:pPr>
            <w:r>
              <w:rPr>
                <w:b/>
                <w:bCs/>
                <w:sz w:val="18"/>
                <w:szCs w:val="18"/>
              </w:rPr>
              <w:t>-</w:t>
            </w:r>
          </w:p>
        </w:tc>
      </w:tr>
      <w:tr w:rsidR="00D75D37"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Default="008A1D99">
            <w:pPr>
              <w:rPr>
                <w:sz w:val="18"/>
                <w:szCs w:val="18"/>
              </w:rPr>
            </w:pPr>
            <w:r>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Default="00D75D37">
            <w:pPr>
              <w:jc w:val="center"/>
              <w:rPr>
                <w:b/>
                <w:bCs/>
                <w:sz w:val="18"/>
                <w:szCs w:val="18"/>
              </w:rPr>
            </w:pPr>
          </w:p>
        </w:tc>
      </w:tr>
      <w:tr w:rsidR="00D75D37"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Default="008A1D99">
            <w:pPr>
              <w:rPr>
                <w:sz w:val="18"/>
                <w:szCs w:val="18"/>
              </w:rPr>
            </w:pPr>
            <w:r>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Default="008A1D99">
            <w:pPr>
              <w:rPr>
                <w:sz w:val="18"/>
                <w:szCs w:val="18"/>
              </w:rPr>
            </w:pPr>
            <w:r>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Default="008A1D99">
            <w:pPr>
              <w:jc w:val="center"/>
              <w:rPr>
                <w:sz w:val="18"/>
                <w:szCs w:val="18"/>
              </w:rPr>
            </w:pPr>
            <w:r>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Default="008A1D99">
            <w:pPr>
              <w:jc w:val="center"/>
              <w:rPr>
                <w:b/>
                <w:bCs/>
                <w:sz w:val="18"/>
                <w:szCs w:val="18"/>
              </w:rPr>
            </w:pPr>
            <w:r>
              <w:rPr>
                <w:b/>
                <w:bCs/>
                <w:sz w:val="18"/>
                <w:szCs w:val="18"/>
              </w:rPr>
              <w:t>-</w:t>
            </w:r>
          </w:p>
        </w:tc>
      </w:tr>
      <w:tr w:rsidR="00D75D37"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Default="008A1D99">
            <w:pPr>
              <w:rPr>
                <w:sz w:val="18"/>
                <w:szCs w:val="18"/>
              </w:rPr>
            </w:pPr>
            <w:r>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Default="00D75D37">
            <w:pPr>
              <w:jc w:val="center"/>
              <w:rPr>
                <w:b/>
                <w:bCs/>
                <w:sz w:val="18"/>
                <w:szCs w:val="18"/>
              </w:rPr>
            </w:pPr>
          </w:p>
        </w:tc>
      </w:tr>
      <w:tr w:rsidR="00D75D37"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Default="008A1D99">
            <w:pPr>
              <w:rPr>
                <w:sz w:val="18"/>
                <w:szCs w:val="18"/>
              </w:rPr>
            </w:pPr>
            <w:r>
              <w:rPr>
                <w:sz w:val="18"/>
                <w:szCs w:val="18"/>
              </w:rPr>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Default="008A1D99">
            <w:pPr>
              <w:rPr>
                <w:sz w:val="18"/>
                <w:szCs w:val="18"/>
              </w:rPr>
            </w:pPr>
            <w:r>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Default="008A1D99">
            <w:pPr>
              <w:jc w:val="center"/>
              <w:rPr>
                <w:sz w:val="18"/>
                <w:szCs w:val="18"/>
              </w:rPr>
            </w:pPr>
            <w:r>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Default="008A1D99">
            <w:pPr>
              <w:jc w:val="center"/>
              <w:rPr>
                <w:b/>
                <w:bCs/>
                <w:sz w:val="18"/>
                <w:szCs w:val="18"/>
              </w:rPr>
            </w:pPr>
            <w:r>
              <w:rPr>
                <w:b/>
                <w:bCs/>
                <w:sz w:val="18"/>
                <w:szCs w:val="18"/>
              </w:rPr>
              <w:t>-</w:t>
            </w:r>
          </w:p>
        </w:tc>
      </w:tr>
      <w:tr w:rsidR="00D75D37"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Default="008A1D99">
            <w:pPr>
              <w:rPr>
                <w:b/>
                <w:bCs/>
                <w:sz w:val="18"/>
                <w:szCs w:val="18"/>
              </w:rPr>
            </w:pPr>
            <w:r>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Default="00D75D37">
            <w:pPr>
              <w:jc w:val="center"/>
              <w:rPr>
                <w:b/>
                <w:bCs/>
                <w:sz w:val="18"/>
                <w:szCs w:val="18"/>
              </w:rPr>
            </w:pPr>
          </w:p>
        </w:tc>
      </w:tr>
      <w:tr w:rsidR="00D75D37"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Default="008A1D99">
            <w:pPr>
              <w:rPr>
                <w:sz w:val="18"/>
                <w:szCs w:val="18"/>
              </w:rPr>
            </w:pPr>
            <w:r>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Default="00D75D37">
            <w:pPr>
              <w:jc w:val="center"/>
              <w:rPr>
                <w:b/>
                <w:bCs/>
                <w:sz w:val="18"/>
                <w:szCs w:val="18"/>
              </w:rPr>
            </w:pPr>
          </w:p>
        </w:tc>
      </w:tr>
      <w:tr w:rsidR="00D75D37"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Default="008A1D99">
            <w:pPr>
              <w:rPr>
                <w:sz w:val="18"/>
                <w:szCs w:val="18"/>
              </w:rPr>
            </w:pPr>
            <w:r>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Default="008A1D99">
            <w:pPr>
              <w:rPr>
                <w:sz w:val="18"/>
                <w:szCs w:val="18"/>
              </w:rPr>
            </w:pPr>
            <w:r>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Default="008A1D99">
            <w:pPr>
              <w:jc w:val="center"/>
              <w:rPr>
                <w:sz w:val="18"/>
                <w:szCs w:val="18"/>
              </w:rPr>
            </w:pPr>
            <w:r>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Default="008A1D99">
            <w:pPr>
              <w:jc w:val="center"/>
              <w:rPr>
                <w:sz w:val="18"/>
                <w:szCs w:val="18"/>
              </w:rPr>
            </w:pPr>
            <w:r>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Default="008A1D99">
            <w:pPr>
              <w:jc w:val="center"/>
              <w:rPr>
                <w:b/>
                <w:bCs/>
                <w:sz w:val="18"/>
                <w:szCs w:val="18"/>
              </w:rPr>
            </w:pPr>
            <w:r>
              <w:rPr>
                <w:b/>
                <w:bCs/>
                <w:sz w:val="18"/>
                <w:szCs w:val="18"/>
              </w:rPr>
              <w:t>-</w:t>
            </w:r>
          </w:p>
        </w:tc>
      </w:tr>
      <w:tr w:rsidR="00D75D37"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Default="008A1D99">
            <w:pPr>
              <w:jc w:val="both"/>
              <w:rPr>
                <w:sz w:val="18"/>
                <w:szCs w:val="18"/>
              </w:rPr>
            </w:pPr>
            <w:r>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Default="00D75D37">
            <w:pPr>
              <w:jc w:val="center"/>
              <w:rPr>
                <w:b/>
                <w:bCs/>
                <w:sz w:val="18"/>
                <w:szCs w:val="18"/>
              </w:rPr>
            </w:pPr>
          </w:p>
        </w:tc>
      </w:tr>
      <w:tr w:rsidR="00D75D37"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Default="008A1D99">
            <w:pPr>
              <w:rPr>
                <w:sz w:val="18"/>
                <w:szCs w:val="18"/>
              </w:rPr>
            </w:pPr>
            <w:r>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77777777" w:rsidR="00D75D37" w:rsidRDefault="008A1D99">
            <w:pPr>
              <w:jc w:val="both"/>
              <w:rPr>
                <w:sz w:val="18"/>
                <w:szCs w:val="18"/>
              </w:rPr>
            </w:pPr>
            <w:r>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Default="008A1D99">
            <w:pPr>
              <w:jc w:val="center"/>
              <w:rPr>
                <w:sz w:val="18"/>
                <w:szCs w:val="18"/>
              </w:rPr>
            </w:pPr>
            <w:r>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Default="008A1D99">
            <w:pPr>
              <w:jc w:val="center"/>
              <w:rPr>
                <w:sz w:val="18"/>
                <w:szCs w:val="18"/>
              </w:rPr>
            </w:pPr>
            <w:r>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Default="008A1D99">
            <w:pPr>
              <w:jc w:val="center"/>
              <w:rPr>
                <w:sz w:val="18"/>
                <w:szCs w:val="18"/>
              </w:rPr>
            </w:pPr>
            <w:r>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Default="008A1D99">
            <w:pPr>
              <w:jc w:val="center"/>
              <w:rPr>
                <w:b/>
                <w:bCs/>
                <w:sz w:val="18"/>
                <w:szCs w:val="18"/>
              </w:rPr>
            </w:pPr>
            <w:r>
              <w:rPr>
                <w:b/>
                <w:bCs/>
                <w:sz w:val="18"/>
                <w:szCs w:val="18"/>
              </w:rPr>
              <w:t>-</w:t>
            </w:r>
          </w:p>
        </w:tc>
      </w:tr>
      <w:tr w:rsidR="00D75D37"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Default="008A1D99">
            <w:pPr>
              <w:jc w:val="both"/>
              <w:rPr>
                <w:sz w:val="18"/>
                <w:szCs w:val="18"/>
              </w:rPr>
            </w:pPr>
            <w:r>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Default="00D75D37">
            <w:pPr>
              <w:jc w:val="center"/>
              <w:rPr>
                <w:b/>
                <w:bCs/>
                <w:sz w:val="18"/>
                <w:szCs w:val="18"/>
              </w:rPr>
            </w:pPr>
          </w:p>
        </w:tc>
      </w:tr>
      <w:tr w:rsidR="00D75D37"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Default="008A1D99">
            <w:pPr>
              <w:rPr>
                <w:sz w:val="18"/>
                <w:szCs w:val="18"/>
              </w:rPr>
            </w:pPr>
            <w:r>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Default="008A1D99">
            <w:pPr>
              <w:jc w:val="both"/>
              <w:rPr>
                <w:sz w:val="18"/>
                <w:szCs w:val="18"/>
              </w:rPr>
            </w:pPr>
            <w:r>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Default="008A1D99">
            <w:pPr>
              <w:jc w:val="center"/>
              <w:rPr>
                <w:sz w:val="18"/>
                <w:szCs w:val="18"/>
              </w:rPr>
            </w:pPr>
            <w:r>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Default="008A1D99">
            <w:pPr>
              <w:jc w:val="center"/>
              <w:rPr>
                <w:sz w:val="18"/>
                <w:szCs w:val="18"/>
              </w:rPr>
            </w:pPr>
            <w:r>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Default="008A1D99">
            <w:pPr>
              <w:jc w:val="center"/>
              <w:rPr>
                <w:sz w:val="18"/>
                <w:szCs w:val="18"/>
              </w:rPr>
            </w:pPr>
            <w:r>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Default="008A1D99">
            <w:pPr>
              <w:jc w:val="center"/>
              <w:rPr>
                <w:b/>
                <w:bCs/>
                <w:sz w:val="18"/>
                <w:szCs w:val="18"/>
              </w:rPr>
            </w:pPr>
            <w:r>
              <w:rPr>
                <w:b/>
                <w:bCs/>
                <w:sz w:val="18"/>
                <w:szCs w:val="18"/>
              </w:rPr>
              <w:t>-</w:t>
            </w:r>
          </w:p>
        </w:tc>
      </w:tr>
      <w:tr w:rsidR="00D75D37"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Default="008A1D99">
            <w:pPr>
              <w:rPr>
                <w:sz w:val="18"/>
                <w:szCs w:val="18"/>
              </w:rPr>
            </w:pPr>
            <w:r>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Default="00D75D37">
            <w:pPr>
              <w:jc w:val="center"/>
              <w:rPr>
                <w:b/>
                <w:bCs/>
                <w:sz w:val="18"/>
                <w:szCs w:val="18"/>
              </w:rPr>
            </w:pPr>
          </w:p>
        </w:tc>
      </w:tr>
      <w:tr w:rsidR="00D75D37"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Default="008A1D99">
            <w:pPr>
              <w:rPr>
                <w:sz w:val="18"/>
                <w:szCs w:val="18"/>
              </w:rPr>
            </w:pPr>
            <w:r>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Default="008A1D99">
            <w:pPr>
              <w:rPr>
                <w:sz w:val="18"/>
                <w:szCs w:val="18"/>
              </w:rPr>
            </w:pPr>
            <w:r>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Default="008A1D99">
            <w:pPr>
              <w:jc w:val="center"/>
              <w:rPr>
                <w:sz w:val="18"/>
                <w:szCs w:val="18"/>
              </w:rPr>
            </w:pPr>
            <w:r>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Default="008A1D99">
            <w:pPr>
              <w:jc w:val="center"/>
              <w:rPr>
                <w:sz w:val="18"/>
                <w:szCs w:val="18"/>
              </w:rPr>
            </w:pPr>
            <w:r>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Default="008A1D99">
            <w:pPr>
              <w:jc w:val="center"/>
              <w:rPr>
                <w:sz w:val="18"/>
                <w:szCs w:val="18"/>
              </w:rPr>
            </w:pPr>
            <w:r>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Default="008A1D99">
            <w:pPr>
              <w:jc w:val="center"/>
              <w:rPr>
                <w:b/>
                <w:bCs/>
                <w:sz w:val="18"/>
                <w:szCs w:val="18"/>
              </w:rPr>
            </w:pPr>
            <w:r>
              <w:rPr>
                <w:b/>
                <w:bCs/>
                <w:sz w:val="18"/>
                <w:szCs w:val="18"/>
              </w:rPr>
              <w:t>-</w:t>
            </w:r>
          </w:p>
        </w:tc>
      </w:tr>
      <w:tr w:rsidR="00D75D37"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Default="008A1D99">
            <w:pPr>
              <w:rPr>
                <w:sz w:val="18"/>
                <w:szCs w:val="18"/>
              </w:rPr>
            </w:pPr>
            <w:r>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Default="00D75D37">
            <w:pPr>
              <w:jc w:val="center"/>
              <w:rPr>
                <w:b/>
                <w:bCs/>
                <w:sz w:val="18"/>
                <w:szCs w:val="18"/>
              </w:rPr>
            </w:pPr>
          </w:p>
        </w:tc>
      </w:tr>
      <w:tr w:rsidR="00D75D37"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Default="008A1D99">
            <w:pPr>
              <w:rPr>
                <w:sz w:val="18"/>
                <w:szCs w:val="18"/>
              </w:rPr>
            </w:pPr>
            <w:r>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Default="008A1D99">
            <w:pPr>
              <w:rPr>
                <w:sz w:val="18"/>
                <w:szCs w:val="18"/>
              </w:rPr>
            </w:pPr>
            <w:r>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Default="008A1D99">
            <w:pPr>
              <w:jc w:val="center"/>
              <w:rPr>
                <w:sz w:val="18"/>
                <w:szCs w:val="18"/>
              </w:rPr>
            </w:pPr>
            <w:r>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Default="008A1D99">
            <w:pPr>
              <w:jc w:val="center"/>
              <w:rPr>
                <w:sz w:val="18"/>
                <w:szCs w:val="18"/>
              </w:rPr>
            </w:pPr>
            <w:r>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Default="008A1D99">
            <w:pPr>
              <w:jc w:val="center"/>
              <w:rPr>
                <w:sz w:val="18"/>
                <w:szCs w:val="18"/>
              </w:rPr>
            </w:pPr>
            <w:r>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Default="008A1D99">
            <w:pPr>
              <w:jc w:val="center"/>
              <w:rPr>
                <w:b/>
                <w:bCs/>
                <w:sz w:val="18"/>
                <w:szCs w:val="18"/>
              </w:rPr>
            </w:pPr>
            <w:r>
              <w:rPr>
                <w:b/>
                <w:bCs/>
                <w:sz w:val="18"/>
                <w:szCs w:val="18"/>
              </w:rPr>
              <w:t>-</w:t>
            </w:r>
          </w:p>
        </w:tc>
      </w:tr>
      <w:tr w:rsidR="00D75D37"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Default="008A1D99">
            <w:pPr>
              <w:rPr>
                <w:sz w:val="18"/>
                <w:szCs w:val="18"/>
              </w:rPr>
            </w:pPr>
            <w:r>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Default="008A1D99">
            <w:pPr>
              <w:rPr>
                <w:sz w:val="18"/>
                <w:szCs w:val="18"/>
              </w:rPr>
            </w:pPr>
            <w:r>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Default="008A1D99">
            <w:pPr>
              <w:jc w:val="center"/>
              <w:rPr>
                <w:sz w:val="18"/>
                <w:szCs w:val="18"/>
              </w:rPr>
            </w:pPr>
            <w:r>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Default="008A1D99">
            <w:pPr>
              <w:jc w:val="center"/>
              <w:rPr>
                <w:sz w:val="18"/>
                <w:szCs w:val="18"/>
              </w:rPr>
            </w:pPr>
            <w:r>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Default="008A1D99">
            <w:pPr>
              <w:jc w:val="center"/>
              <w:rPr>
                <w:sz w:val="18"/>
                <w:szCs w:val="18"/>
              </w:rPr>
            </w:pPr>
            <w:r>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Default="008A1D99">
            <w:pPr>
              <w:jc w:val="center"/>
              <w:rPr>
                <w:b/>
                <w:bCs/>
                <w:sz w:val="18"/>
                <w:szCs w:val="18"/>
              </w:rPr>
            </w:pPr>
            <w:r>
              <w:rPr>
                <w:b/>
                <w:bCs/>
                <w:sz w:val="18"/>
                <w:szCs w:val="18"/>
              </w:rPr>
              <w:t>-</w:t>
            </w:r>
          </w:p>
        </w:tc>
      </w:tr>
      <w:tr w:rsidR="00D75D37"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Default="008A1D99">
            <w:pPr>
              <w:rPr>
                <w:sz w:val="18"/>
                <w:szCs w:val="18"/>
              </w:rPr>
            </w:pPr>
            <w:r>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Default="00D75D37">
            <w:pPr>
              <w:jc w:val="center"/>
              <w:rPr>
                <w:b/>
                <w:bCs/>
                <w:sz w:val="18"/>
                <w:szCs w:val="18"/>
              </w:rPr>
            </w:pPr>
          </w:p>
        </w:tc>
      </w:tr>
      <w:tr w:rsidR="00D75D37"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Default="008A1D99">
            <w:pPr>
              <w:rPr>
                <w:sz w:val="18"/>
                <w:szCs w:val="18"/>
              </w:rPr>
            </w:pPr>
            <w:r>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Default="008A1D99">
            <w:pPr>
              <w:rPr>
                <w:sz w:val="18"/>
                <w:szCs w:val="18"/>
              </w:rPr>
            </w:pPr>
            <w:r>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Default="008A1D99">
            <w:pPr>
              <w:jc w:val="center"/>
              <w:rPr>
                <w:b/>
                <w:bCs/>
                <w:sz w:val="18"/>
                <w:szCs w:val="18"/>
              </w:rPr>
            </w:pPr>
            <w:r>
              <w:rPr>
                <w:b/>
                <w:bCs/>
                <w:sz w:val="18"/>
                <w:szCs w:val="18"/>
              </w:rPr>
              <w:t>-</w:t>
            </w:r>
          </w:p>
        </w:tc>
      </w:tr>
      <w:tr w:rsidR="00D75D37"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Default="008A1D99">
            <w:pPr>
              <w:rPr>
                <w:sz w:val="18"/>
                <w:szCs w:val="18"/>
              </w:rPr>
            </w:pPr>
            <w:r>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Default="008A1D99">
            <w:pPr>
              <w:rPr>
                <w:sz w:val="18"/>
                <w:szCs w:val="18"/>
              </w:rPr>
            </w:pPr>
            <w:r>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Default="008A1D99">
            <w:pPr>
              <w:jc w:val="center"/>
              <w:rPr>
                <w:b/>
                <w:bCs/>
                <w:sz w:val="18"/>
                <w:szCs w:val="18"/>
              </w:rPr>
            </w:pPr>
            <w:r>
              <w:rPr>
                <w:b/>
                <w:bCs/>
                <w:sz w:val="18"/>
                <w:szCs w:val="18"/>
              </w:rPr>
              <w:t>27</w:t>
            </w:r>
          </w:p>
        </w:tc>
      </w:tr>
      <w:tr w:rsidR="00D75D37"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Default="008A1D99">
            <w:pPr>
              <w:rPr>
                <w:sz w:val="18"/>
                <w:szCs w:val="18"/>
              </w:rPr>
            </w:pPr>
            <w:r>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Default="00D75D37">
            <w:pPr>
              <w:jc w:val="center"/>
              <w:rPr>
                <w:b/>
                <w:bCs/>
                <w:sz w:val="18"/>
                <w:szCs w:val="18"/>
              </w:rPr>
            </w:pPr>
          </w:p>
        </w:tc>
      </w:tr>
      <w:tr w:rsidR="00D75D37"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Default="008A1D99">
            <w:pPr>
              <w:rPr>
                <w:sz w:val="18"/>
                <w:szCs w:val="18"/>
              </w:rPr>
            </w:pPr>
            <w:r>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Default="008A1D99">
            <w:pPr>
              <w:rPr>
                <w:sz w:val="18"/>
                <w:szCs w:val="18"/>
              </w:rPr>
            </w:pPr>
            <w:r>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Default="008A1D99">
            <w:pPr>
              <w:jc w:val="center"/>
              <w:rPr>
                <w:sz w:val="18"/>
                <w:szCs w:val="18"/>
              </w:rPr>
            </w:pPr>
            <w:r>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Default="008A1D99">
            <w:pPr>
              <w:jc w:val="center"/>
              <w:rPr>
                <w:sz w:val="18"/>
                <w:szCs w:val="18"/>
              </w:rPr>
            </w:pPr>
            <w:r>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Default="008A1D99">
            <w:pPr>
              <w:jc w:val="center"/>
              <w:rPr>
                <w:b/>
                <w:bCs/>
                <w:sz w:val="18"/>
                <w:szCs w:val="18"/>
              </w:rPr>
            </w:pPr>
            <w:r>
              <w:rPr>
                <w:b/>
                <w:bCs/>
                <w:sz w:val="18"/>
                <w:szCs w:val="18"/>
              </w:rPr>
              <w:t>-</w:t>
            </w:r>
          </w:p>
        </w:tc>
      </w:tr>
      <w:tr w:rsidR="00D75D37"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Default="008A1D99">
            <w:pPr>
              <w:rPr>
                <w:b/>
                <w:bCs/>
                <w:sz w:val="18"/>
                <w:szCs w:val="18"/>
              </w:rPr>
            </w:pPr>
            <w:r>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Default="00D75D37">
            <w:pPr>
              <w:jc w:val="center"/>
              <w:rPr>
                <w:b/>
                <w:bCs/>
                <w:sz w:val="18"/>
                <w:szCs w:val="18"/>
              </w:rPr>
            </w:pPr>
          </w:p>
        </w:tc>
      </w:tr>
      <w:tr w:rsidR="00D75D37"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Default="008A1D99">
            <w:pPr>
              <w:jc w:val="both"/>
              <w:rPr>
                <w:sz w:val="18"/>
                <w:szCs w:val="18"/>
              </w:rPr>
            </w:pPr>
            <w:r>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Default="00D75D37">
            <w:pPr>
              <w:jc w:val="center"/>
              <w:rPr>
                <w:b/>
                <w:bCs/>
                <w:sz w:val="18"/>
                <w:szCs w:val="18"/>
              </w:rPr>
            </w:pPr>
          </w:p>
        </w:tc>
      </w:tr>
      <w:tr w:rsidR="00D75D37"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Default="008A1D99">
            <w:pPr>
              <w:rPr>
                <w:sz w:val="18"/>
                <w:szCs w:val="18"/>
              </w:rPr>
            </w:pPr>
            <w:r>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Default="008A1D99">
            <w:pPr>
              <w:jc w:val="both"/>
              <w:rPr>
                <w:sz w:val="18"/>
                <w:szCs w:val="18"/>
              </w:rPr>
            </w:pPr>
            <w:r>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Default="008A1D99">
            <w:pPr>
              <w:jc w:val="center"/>
              <w:rPr>
                <w:sz w:val="18"/>
                <w:szCs w:val="18"/>
              </w:rPr>
            </w:pPr>
            <w:r>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Default="008A1D99">
            <w:pPr>
              <w:jc w:val="center"/>
              <w:rPr>
                <w:sz w:val="18"/>
                <w:szCs w:val="18"/>
              </w:rPr>
            </w:pPr>
            <w:r>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Default="008A1D99">
            <w:pPr>
              <w:jc w:val="center"/>
              <w:rPr>
                <w:sz w:val="18"/>
                <w:szCs w:val="18"/>
              </w:rPr>
            </w:pPr>
            <w:r>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Default="008A1D99">
            <w:pPr>
              <w:jc w:val="center"/>
              <w:rPr>
                <w:b/>
                <w:bCs/>
                <w:sz w:val="18"/>
                <w:szCs w:val="18"/>
              </w:rPr>
            </w:pPr>
            <w:r>
              <w:rPr>
                <w:b/>
                <w:bCs/>
                <w:sz w:val="18"/>
                <w:szCs w:val="18"/>
              </w:rPr>
              <w:t>-</w:t>
            </w:r>
          </w:p>
        </w:tc>
      </w:tr>
      <w:tr w:rsidR="00D75D37"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Default="008A1D99">
            <w:pPr>
              <w:rPr>
                <w:sz w:val="18"/>
                <w:szCs w:val="18"/>
              </w:rPr>
            </w:pPr>
            <w:r>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Default="008A1D99">
            <w:pPr>
              <w:jc w:val="both"/>
              <w:rPr>
                <w:sz w:val="18"/>
                <w:szCs w:val="18"/>
              </w:rPr>
            </w:pPr>
            <w:r>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Default="008A1D99">
            <w:pPr>
              <w:jc w:val="center"/>
              <w:rPr>
                <w:sz w:val="18"/>
                <w:szCs w:val="18"/>
              </w:rPr>
            </w:pPr>
            <w:r>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Default="008A1D99">
            <w:pPr>
              <w:jc w:val="center"/>
              <w:rPr>
                <w:sz w:val="18"/>
                <w:szCs w:val="18"/>
              </w:rPr>
            </w:pPr>
            <w:r>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Default="008A1D99">
            <w:pPr>
              <w:jc w:val="center"/>
              <w:rPr>
                <w:sz w:val="18"/>
                <w:szCs w:val="18"/>
              </w:rPr>
            </w:pPr>
            <w:r>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Default="008A1D99">
            <w:pPr>
              <w:jc w:val="center"/>
              <w:rPr>
                <w:b/>
                <w:bCs/>
                <w:sz w:val="18"/>
                <w:szCs w:val="18"/>
              </w:rPr>
            </w:pPr>
            <w:r>
              <w:rPr>
                <w:b/>
                <w:bCs/>
                <w:sz w:val="18"/>
                <w:szCs w:val="18"/>
              </w:rPr>
              <w:t>-</w:t>
            </w:r>
          </w:p>
        </w:tc>
      </w:tr>
      <w:tr w:rsidR="00D75D37"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Default="008A1D99">
            <w:pPr>
              <w:rPr>
                <w:sz w:val="18"/>
                <w:szCs w:val="18"/>
              </w:rPr>
            </w:pPr>
            <w:r>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Default="008A1D99">
            <w:pPr>
              <w:jc w:val="both"/>
              <w:rPr>
                <w:sz w:val="18"/>
                <w:szCs w:val="18"/>
              </w:rPr>
            </w:pPr>
            <w:r>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Default="008A1D99">
            <w:pPr>
              <w:jc w:val="center"/>
              <w:rPr>
                <w:b/>
                <w:bCs/>
                <w:sz w:val="18"/>
                <w:szCs w:val="18"/>
              </w:rPr>
            </w:pPr>
            <w:r>
              <w:rPr>
                <w:b/>
                <w:bCs/>
                <w:sz w:val="18"/>
                <w:szCs w:val="18"/>
              </w:rPr>
              <w:t>-</w:t>
            </w:r>
          </w:p>
        </w:tc>
      </w:tr>
      <w:tr w:rsidR="00D75D37"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Default="008A1D99">
            <w:pPr>
              <w:jc w:val="both"/>
              <w:rPr>
                <w:b/>
                <w:bCs/>
                <w:sz w:val="18"/>
                <w:szCs w:val="18"/>
              </w:rPr>
            </w:pPr>
            <w:r>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Default="00D75D37">
            <w:pPr>
              <w:jc w:val="center"/>
              <w:rPr>
                <w:b/>
                <w:bCs/>
                <w:sz w:val="18"/>
                <w:szCs w:val="18"/>
              </w:rPr>
            </w:pPr>
          </w:p>
        </w:tc>
      </w:tr>
      <w:tr w:rsidR="00D75D37"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Default="008A1D99">
            <w:pPr>
              <w:jc w:val="both"/>
              <w:rPr>
                <w:sz w:val="18"/>
                <w:szCs w:val="18"/>
              </w:rPr>
            </w:pPr>
            <w:r>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Default="00D75D37">
            <w:pPr>
              <w:jc w:val="center"/>
              <w:rPr>
                <w:b/>
                <w:bCs/>
                <w:sz w:val="18"/>
                <w:szCs w:val="18"/>
              </w:rPr>
            </w:pPr>
          </w:p>
        </w:tc>
      </w:tr>
      <w:tr w:rsidR="00D75D37"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Default="008A1D99">
            <w:pPr>
              <w:rPr>
                <w:sz w:val="18"/>
                <w:szCs w:val="18"/>
              </w:rPr>
            </w:pPr>
            <w:r>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Default="008A1D99">
            <w:pPr>
              <w:jc w:val="both"/>
              <w:rPr>
                <w:sz w:val="18"/>
                <w:szCs w:val="18"/>
              </w:rPr>
            </w:pPr>
            <w:r>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Default="008A1D99">
            <w:pPr>
              <w:jc w:val="center"/>
              <w:rPr>
                <w:b/>
                <w:bCs/>
                <w:sz w:val="18"/>
                <w:szCs w:val="18"/>
              </w:rPr>
            </w:pPr>
            <w:r>
              <w:rPr>
                <w:b/>
                <w:bCs/>
                <w:sz w:val="18"/>
                <w:szCs w:val="18"/>
              </w:rPr>
              <w:t>-</w:t>
            </w:r>
          </w:p>
        </w:tc>
      </w:tr>
      <w:tr w:rsidR="00D75D37"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Default="008A1D99">
            <w:pPr>
              <w:rPr>
                <w:b/>
                <w:bCs/>
                <w:sz w:val="18"/>
                <w:szCs w:val="18"/>
              </w:rPr>
            </w:pPr>
            <w:r>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Default="00D75D37">
            <w:pPr>
              <w:rPr>
                <w:b/>
                <w:bCs/>
                <w:sz w:val="18"/>
                <w:szCs w:val="18"/>
              </w:rPr>
            </w:pPr>
          </w:p>
        </w:tc>
      </w:tr>
      <w:tr w:rsidR="00D75D37"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Default="008A1D99">
            <w:pPr>
              <w:rPr>
                <w:sz w:val="18"/>
                <w:szCs w:val="18"/>
              </w:rPr>
            </w:pPr>
            <w:r>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Default="00D75D37">
            <w:pPr>
              <w:jc w:val="center"/>
              <w:rPr>
                <w:b/>
                <w:bCs/>
                <w:sz w:val="18"/>
                <w:szCs w:val="18"/>
              </w:rPr>
            </w:pPr>
          </w:p>
        </w:tc>
      </w:tr>
      <w:tr w:rsidR="00D75D37"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Default="008A1D99">
            <w:pPr>
              <w:rPr>
                <w:sz w:val="18"/>
                <w:szCs w:val="18"/>
              </w:rPr>
            </w:pPr>
            <w:r>
              <w:rPr>
                <w:sz w:val="18"/>
                <w:szCs w:val="18"/>
              </w:rPr>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Default="008A1D99">
            <w:pPr>
              <w:rPr>
                <w:sz w:val="18"/>
                <w:szCs w:val="18"/>
              </w:rPr>
            </w:pPr>
            <w:r>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Default="008A1D99">
            <w:pPr>
              <w:jc w:val="center"/>
              <w:rPr>
                <w:sz w:val="18"/>
                <w:szCs w:val="18"/>
              </w:rPr>
            </w:pPr>
            <w:r>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Default="008A1D99">
            <w:pPr>
              <w:jc w:val="center"/>
              <w:rPr>
                <w:b/>
                <w:bCs/>
                <w:sz w:val="18"/>
                <w:szCs w:val="18"/>
              </w:rPr>
            </w:pPr>
            <w:r>
              <w:rPr>
                <w:b/>
                <w:bCs/>
                <w:sz w:val="18"/>
                <w:szCs w:val="18"/>
              </w:rPr>
              <w:t>-</w:t>
            </w:r>
          </w:p>
        </w:tc>
      </w:tr>
    </w:tbl>
    <w:p w14:paraId="64C1EB56" w14:textId="77777777" w:rsidR="00D75D37"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14:paraId="614C4265" w14:textId="77777777">
        <w:trPr>
          <w:jc w:val="center"/>
        </w:trPr>
        <w:tc>
          <w:tcPr>
            <w:tcW w:w="14560" w:type="dxa"/>
            <w:gridSpan w:val="2"/>
            <w:shd w:val="clear" w:color="auto" w:fill="D9E2F3"/>
            <w:vAlign w:val="center"/>
          </w:tcPr>
          <w:p w14:paraId="7E6E1C9A" w14:textId="77777777" w:rsidR="00D75D37" w:rsidRDefault="008A1D99">
            <w:pPr>
              <w:jc w:val="center"/>
              <w:rPr>
                <w:sz w:val="22"/>
                <w:szCs w:val="22"/>
              </w:rPr>
            </w:pPr>
            <w:r>
              <w:rPr>
                <w:b/>
                <w:bCs/>
                <w:sz w:val="22"/>
                <w:szCs w:val="22"/>
              </w:rPr>
              <w:t>Programos trukmė</w:t>
            </w:r>
          </w:p>
        </w:tc>
      </w:tr>
      <w:tr w:rsidR="00D75D37" w14:paraId="0CAC414E" w14:textId="77777777">
        <w:trPr>
          <w:jc w:val="center"/>
        </w:trPr>
        <w:tc>
          <w:tcPr>
            <w:tcW w:w="14560" w:type="dxa"/>
            <w:gridSpan w:val="2"/>
            <w:shd w:val="clear" w:color="auto" w:fill="FFFFFF"/>
            <w:vAlign w:val="center"/>
          </w:tcPr>
          <w:p w14:paraId="459BFFAC" w14:textId="77777777" w:rsidR="00D75D37" w:rsidRDefault="008A1D99">
            <w:pPr>
              <w:jc w:val="both"/>
              <w:rPr>
                <w:sz w:val="22"/>
                <w:szCs w:val="22"/>
              </w:rPr>
            </w:pPr>
            <w:r>
              <w:rPr>
                <w:sz w:val="22"/>
                <w:szCs w:val="22"/>
              </w:rPr>
              <w:t>Programa tęstinė, skirta gerinti rajono ūkio infrastruktūrą, atnaujinti, įrengti kelių ir gatvių dangas.</w:t>
            </w:r>
          </w:p>
        </w:tc>
      </w:tr>
      <w:tr w:rsidR="00D75D37" w14:paraId="2F4984FF" w14:textId="77777777">
        <w:trPr>
          <w:jc w:val="center"/>
        </w:trPr>
        <w:tc>
          <w:tcPr>
            <w:tcW w:w="14560" w:type="dxa"/>
            <w:gridSpan w:val="2"/>
            <w:shd w:val="clear" w:color="auto" w:fill="D9E2F3"/>
            <w:vAlign w:val="center"/>
          </w:tcPr>
          <w:p w14:paraId="4751FC51" w14:textId="77777777" w:rsidR="00D75D37" w:rsidRDefault="008A1D99">
            <w:pPr>
              <w:jc w:val="center"/>
              <w:rPr>
                <w:sz w:val="22"/>
                <w:szCs w:val="22"/>
              </w:rPr>
            </w:pPr>
            <w:r>
              <w:rPr>
                <w:b/>
                <w:bCs/>
                <w:sz w:val="22"/>
                <w:szCs w:val="22"/>
              </w:rPr>
              <w:t>Programos koordinatorius</w:t>
            </w:r>
          </w:p>
        </w:tc>
      </w:tr>
      <w:tr w:rsidR="00D75D37" w14:paraId="70F6F37E" w14:textId="77777777">
        <w:trPr>
          <w:jc w:val="center"/>
        </w:trPr>
        <w:tc>
          <w:tcPr>
            <w:tcW w:w="14560" w:type="dxa"/>
            <w:gridSpan w:val="2"/>
            <w:shd w:val="clear" w:color="auto" w:fill="FFFFFF"/>
            <w:vAlign w:val="center"/>
          </w:tcPr>
          <w:p w14:paraId="327FEEBF" w14:textId="77777777" w:rsidR="00D75D37" w:rsidRDefault="008A1D99">
            <w:pPr>
              <w:jc w:val="both"/>
              <w:rPr>
                <w:b/>
                <w:bCs/>
                <w:sz w:val="22"/>
                <w:szCs w:val="22"/>
              </w:rPr>
            </w:pPr>
            <w:r>
              <w:rPr>
                <w:sz w:val="22"/>
                <w:szCs w:val="22"/>
              </w:rPr>
              <w:t xml:space="preserve">Sigutė </w:t>
            </w:r>
            <w:proofErr w:type="spellStart"/>
            <w:r>
              <w:rPr>
                <w:sz w:val="22"/>
                <w:szCs w:val="22"/>
              </w:rPr>
              <w:t>Jazbutienė</w:t>
            </w:r>
            <w:proofErr w:type="spellEnd"/>
            <w:r>
              <w:rPr>
                <w:sz w:val="22"/>
                <w:szCs w:val="22"/>
              </w:rPr>
              <w:t>, Vietinio ūkio ir turto valdymo skyriaus vedėja, tel. +370 445 75113.</w:t>
            </w:r>
          </w:p>
        </w:tc>
      </w:tr>
      <w:tr w:rsidR="00D75D37" w14:paraId="0247C742" w14:textId="77777777">
        <w:trPr>
          <w:jc w:val="center"/>
        </w:trPr>
        <w:tc>
          <w:tcPr>
            <w:tcW w:w="14560" w:type="dxa"/>
            <w:gridSpan w:val="2"/>
            <w:shd w:val="clear" w:color="auto" w:fill="D9E2F3"/>
            <w:vAlign w:val="center"/>
          </w:tcPr>
          <w:p w14:paraId="4CE82E5F" w14:textId="77777777" w:rsidR="00D75D37" w:rsidRDefault="008A1D99">
            <w:pPr>
              <w:jc w:val="center"/>
              <w:rPr>
                <w:sz w:val="22"/>
                <w:szCs w:val="22"/>
              </w:rPr>
            </w:pPr>
            <w:r>
              <w:rPr>
                <w:b/>
                <w:bCs/>
                <w:sz w:val="22"/>
                <w:szCs w:val="22"/>
              </w:rPr>
              <w:t>Programos priemonių vykdytojai</w:t>
            </w:r>
          </w:p>
        </w:tc>
      </w:tr>
      <w:tr w:rsidR="00D75D37"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Default="008A1D99">
            <w:pPr>
              <w:jc w:val="center"/>
              <w:rPr>
                <w:b/>
                <w:bCs/>
                <w:sz w:val="22"/>
                <w:szCs w:val="22"/>
              </w:rPr>
            </w:pPr>
            <w:r>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Default="008A1D99">
            <w:pPr>
              <w:jc w:val="center"/>
              <w:rPr>
                <w:b/>
                <w:bCs/>
                <w:sz w:val="22"/>
                <w:szCs w:val="22"/>
              </w:rPr>
            </w:pPr>
            <w:r>
              <w:rPr>
                <w:b/>
                <w:bCs/>
                <w:sz w:val="22"/>
                <w:szCs w:val="22"/>
              </w:rPr>
              <w:t>Vykdytojas</w:t>
            </w:r>
          </w:p>
        </w:tc>
      </w:tr>
      <w:tr w:rsidR="00D75D37"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Default="008A1D99">
            <w:pPr>
              <w:rPr>
                <w:sz w:val="22"/>
                <w:szCs w:val="22"/>
              </w:rPr>
            </w:pPr>
            <w:r>
              <w:rPr>
                <w:sz w:val="22"/>
                <w:szCs w:val="22"/>
              </w:rPr>
              <w:t>5-3-1-5-13 Eismo saugumo priemonių diegimas.</w:t>
            </w:r>
          </w:p>
          <w:p w14:paraId="7659731E" w14:textId="77777777" w:rsidR="00D75D37" w:rsidRDefault="008A1D99">
            <w:pPr>
              <w:rPr>
                <w:sz w:val="22"/>
                <w:szCs w:val="22"/>
              </w:rPr>
            </w:pPr>
            <w:r>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Default="008A1D99">
            <w:pPr>
              <w:rPr>
                <w:sz w:val="22"/>
                <w:szCs w:val="22"/>
              </w:rPr>
            </w:pPr>
            <w:r>
              <w:rPr>
                <w:sz w:val="22"/>
                <w:szCs w:val="22"/>
              </w:rPr>
              <w:t>Seniūnijos</w:t>
            </w:r>
          </w:p>
        </w:tc>
      </w:tr>
    </w:tbl>
    <w:p w14:paraId="3CDD6B0D" w14:textId="77777777" w:rsidR="00D75D37"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Default="008A1D99">
            <w:pPr>
              <w:ind w:firstLine="62"/>
              <w:jc w:val="center"/>
              <w:rPr>
                <w:b/>
                <w:bCs/>
                <w:color w:val="000000"/>
              </w:rPr>
            </w:pPr>
            <w:bookmarkStart w:id="8" w:name="_heading=h.xbc3am3smodm" w:colFirst="0" w:colLast="0"/>
            <w:bookmarkEnd w:id="8"/>
            <w:r>
              <w:rPr>
                <w:b/>
                <w:bCs/>
                <w:color w:val="000000"/>
              </w:rPr>
              <w:t>6 Sveikatos apsaugos programa</w:t>
            </w:r>
          </w:p>
        </w:tc>
      </w:tr>
    </w:tbl>
    <w:p w14:paraId="2A6164B8" w14:textId="77777777" w:rsidR="00D75D37" w:rsidRDefault="00D75D37">
      <w:pPr>
        <w:rPr>
          <w:color w:val="000000"/>
        </w:rPr>
      </w:pPr>
    </w:p>
    <w:p w14:paraId="7561B5D1" w14:textId="77777777" w:rsidR="00D75D37" w:rsidRDefault="008A1D99">
      <w:pPr>
        <w:keepNext/>
        <w:keepLines/>
        <w:pBdr>
          <w:top w:val="nil"/>
          <w:left w:val="nil"/>
          <w:bottom w:val="nil"/>
          <w:right w:val="nil"/>
          <w:between w:val="nil"/>
        </w:pBdr>
        <w:tabs>
          <w:tab w:val="left" w:pos="851"/>
        </w:tabs>
        <w:ind w:firstLine="851"/>
        <w:jc w:val="both"/>
        <w:rPr>
          <w:color w:val="000000"/>
        </w:rPr>
      </w:pPr>
      <w:bookmarkStart w:id="9" w:name="_heading=h.yzf90rlmlozx" w:colFirst="0" w:colLast="0"/>
      <w:bookmarkEnd w:id="9"/>
      <w:r>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w:t>
      </w:r>
      <w:r>
        <w:rPr>
          <w:color w:val="000000"/>
        </w:rPr>
        <w:t>tais atvejais ir tvarka;</w:t>
      </w:r>
      <w:bookmarkStart w:id="10" w:name="bookmark=id.ca9rvrtir788" w:colFirst="0" w:colLast="0"/>
      <w:bookmarkEnd w:id="10"/>
      <w:r>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w:t>
      </w:r>
      <w:r>
        <w:rPr>
          <w:color w:val="000000"/>
        </w:rPr>
        <w:t>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Default="00D75D37">
      <w:pPr>
        <w:tabs>
          <w:tab w:val="left" w:pos="34"/>
          <w:tab w:val="left" w:pos="284"/>
          <w:tab w:val="left" w:pos="851"/>
        </w:tabs>
        <w:jc w:val="both"/>
        <w:rPr>
          <w:b/>
          <w:bCs/>
          <w:color w:val="000000"/>
        </w:rPr>
      </w:pPr>
    </w:p>
    <w:p w14:paraId="62850F34" w14:textId="77777777" w:rsidR="00D75D37" w:rsidRDefault="008A1D99">
      <w:pPr>
        <w:tabs>
          <w:tab w:val="left" w:pos="34"/>
          <w:tab w:val="left" w:pos="284"/>
          <w:tab w:val="left" w:pos="851"/>
        </w:tabs>
        <w:jc w:val="center"/>
        <w:rPr>
          <w:b/>
          <w:bCs/>
          <w:color w:val="000000"/>
        </w:rPr>
      </w:pPr>
      <w:r>
        <w:rPr>
          <w:b/>
          <w:bCs/>
          <w:color w:val="000000"/>
        </w:rPr>
        <w:t xml:space="preserve">7 grafikas. </w:t>
      </w:r>
      <w:r>
        <w:rPr>
          <w:color w:val="000000"/>
        </w:rPr>
        <w:t>6 Sveikatos apsaugos programa ir jos uždaviniai</w:t>
      </w:r>
    </w:p>
    <w:p w14:paraId="25A5297D" w14:textId="77777777" w:rsidR="00D75D37" w:rsidRDefault="008A1D99">
      <w:pPr>
        <w:jc w:val="center"/>
        <w:rPr>
          <w:color w:val="EE0000"/>
        </w:rPr>
      </w:pPr>
      <w:r>
        <w:rPr>
          <w:noProof/>
        </w:rPr>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2819400"/>
                    </a:xfrm>
                    <a:prstGeom prst="rect">
                      <a:avLst/>
                    </a:prstGeom>
                    <a:ln/>
                  </pic:spPr>
                </pic:pic>
              </a:graphicData>
            </a:graphic>
          </wp:inline>
        </w:drawing>
      </w:r>
    </w:p>
    <w:p w14:paraId="4C3573F4" w14:textId="77777777" w:rsidR="00D75D37" w:rsidRDefault="00D75D37">
      <w:pPr>
        <w:tabs>
          <w:tab w:val="left" w:pos="34"/>
          <w:tab w:val="left" w:pos="284"/>
          <w:tab w:val="left" w:pos="851"/>
        </w:tabs>
        <w:jc w:val="both"/>
        <w:rPr>
          <w:color w:val="000000"/>
        </w:rPr>
      </w:pPr>
    </w:p>
    <w:p w14:paraId="39AE45C9" w14:textId="77777777" w:rsidR="00D75D37" w:rsidRDefault="008A1D99">
      <w:pPr>
        <w:pBdr>
          <w:top w:val="nil"/>
          <w:left w:val="nil"/>
          <w:bottom w:val="nil"/>
          <w:right w:val="nil"/>
          <w:between w:val="nil"/>
        </w:pBdr>
        <w:rPr>
          <w:color w:val="000000"/>
        </w:rPr>
      </w:pPr>
      <w:r>
        <w:rPr>
          <w:b/>
          <w:bCs/>
          <w:color w:val="000000"/>
        </w:rPr>
        <w:t xml:space="preserve">18 lentelė. </w:t>
      </w:r>
      <w:r>
        <w:rPr>
          <w:color w:val="000000"/>
        </w:rPr>
        <w:t>6 Sveikatos apsaugos programos priemonės</w:t>
      </w:r>
    </w:p>
    <w:p w14:paraId="6DB80A4E" w14:textId="77777777" w:rsidR="00D75D37"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Default="008A1D99">
            <w:pPr>
              <w:tabs>
                <w:tab w:val="left" w:pos="34"/>
                <w:tab w:val="left" w:pos="284"/>
                <w:tab w:val="left" w:pos="851"/>
              </w:tabs>
              <w:spacing w:before="40" w:after="40"/>
              <w:jc w:val="both"/>
              <w:rPr>
                <w:b/>
                <w:bCs/>
                <w:sz w:val="22"/>
                <w:szCs w:val="22"/>
              </w:rPr>
            </w:pPr>
            <w:r>
              <w:rPr>
                <w:b/>
                <w:bCs/>
                <w:sz w:val="22"/>
                <w:szCs w:val="22"/>
              </w:rPr>
              <w:t>6-1-1-1-1 Priemonė. Sveikatos priežiūros įstaigų modernizavimas, įrangos ir priemonių įsigijimas</w:t>
            </w:r>
          </w:p>
        </w:tc>
      </w:tr>
      <w:tr w:rsidR="00D75D37"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Default="008A1D99">
            <w:pPr>
              <w:tabs>
                <w:tab w:val="left" w:pos="321"/>
                <w:tab w:val="left" w:pos="360"/>
                <w:tab w:val="left" w:pos="462"/>
              </w:tabs>
              <w:spacing w:before="40" w:after="40"/>
              <w:jc w:val="both"/>
              <w:rPr>
                <w:sz w:val="22"/>
                <w:szCs w:val="22"/>
              </w:rPr>
            </w:pPr>
            <w:r>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Default="008A1D99">
            <w:pPr>
              <w:tabs>
                <w:tab w:val="left" w:pos="34"/>
                <w:tab w:val="left" w:pos="284"/>
                <w:tab w:val="left" w:pos="851"/>
              </w:tabs>
              <w:spacing w:before="40" w:after="40"/>
              <w:jc w:val="both"/>
              <w:rPr>
                <w:sz w:val="22"/>
                <w:szCs w:val="22"/>
              </w:rPr>
            </w:pPr>
            <w:r>
              <w:rPr>
                <w:b/>
                <w:bCs/>
                <w:sz w:val="22"/>
                <w:szCs w:val="22"/>
              </w:rPr>
              <w:t>6-1-1-2-3 Priemonė. Visuomenės sveikatos rėmimo specialiosios programos priemonių įgyvendinimas prioritetinėse srityse</w:t>
            </w:r>
          </w:p>
        </w:tc>
      </w:tr>
      <w:tr w:rsidR="00D75D37"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Default="008A1D99">
            <w:pPr>
              <w:tabs>
                <w:tab w:val="left" w:pos="34"/>
                <w:tab w:val="left" w:pos="284"/>
                <w:tab w:val="left" w:pos="851"/>
              </w:tabs>
              <w:spacing w:before="40" w:after="40"/>
              <w:jc w:val="both"/>
              <w:rPr>
                <w:sz w:val="22"/>
                <w:szCs w:val="22"/>
              </w:rPr>
            </w:pPr>
            <w:r>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w:t>
            </w:r>
            <w:r>
              <w:rPr>
                <w:sz w:val="22"/>
                <w:szCs w:val="22"/>
              </w:rPr>
              <w:t xml:space="preserve">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w:t>
            </w:r>
            <w:r>
              <w:rPr>
                <w:sz w:val="22"/>
                <w:szCs w:val="22"/>
              </w:rPr>
              <w:t>mažėjimo, kryptingai vystoma Kretingos rajono sveikatos politika, įtraukiant į sveikatinimo veiklas valstybines ir nevyriausybines institucijas, žiniasklaidą bei rajono gyventojus.</w:t>
            </w:r>
          </w:p>
        </w:tc>
      </w:tr>
      <w:tr w:rsidR="00D75D37"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Default="008A1D99">
            <w:pPr>
              <w:tabs>
                <w:tab w:val="left" w:pos="34"/>
                <w:tab w:val="left" w:pos="284"/>
                <w:tab w:val="left" w:pos="851"/>
              </w:tabs>
              <w:spacing w:before="40" w:after="40"/>
              <w:jc w:val="both"/>
              <w:rPr>
                <w:color w:val="000000"/>
                <w:sz w:val="22"/>
                <w:szCs w:val="22"/>
              </w:rPr>
            </w:pPr>
            <w:r>
              <w:rPr>
                <w:b/>
                <w:bCs/>
                <w:color w:val="000000"/>
                <w:sz w:val="22"/>
                <w:szCs w:val="22"/>
              </w:rPr>
              <w:t>6-1-1-3-1 Priemonė. Plėtoti sveiką gyvenseną bei stiprinti jos įgūdžius ugdymo įstaigose ir bendruomenėse, vykdyti visuomenės sveikatos stebėseną</w:t>
            </w:r>
          </w:p>
        </w:tc>
      </w:tr>
      <w:tr w:rsidR="00D75D37"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 xml:space="preserve">Valstybines (valstybės perduota savivaldybėms) visuomenės sveikatos priežiūros funkcijas </w:t>
            </w:r>
            <w:r>
              <w:rPr>
                <w:sz w:val="22"/>
                <w:szCs w:val="22"/>
              </w:rPr>
              <w:t>–</w:t>
            </w:r>
            <w:r>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Pr>
                <w:sz w:val="22"/>
                <w:szCs w:val="22"/>
              </w:rPr>
              <w:t>–</w:t>
            </w:r>
            <w:r>
              <w:rPr>
                <w:color w:val="000000"/>
                <w:sz w:val="22"/>
                <w:szCs w:val="22"/>
              </w:rPr>
              <w:t xml:space="preserve"> įgyvendina BĮ Kretingos rajono savivaldybės visuomenės sveikatos biuras.</w:t>
            </w:r>
          </w:p>
          <w:p w14:paraId="4E1B9C4F"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 xml:space="preserve">Vykdydami Savivaldybės savarankiškąją funkciją </w:t>
            </w:r>
            <w:r>
              <w:rPr>
                <w:sz w:val="22"/>
                <w:szCs w:val="22"/>
              </w:rPr>
              <w:t>–</w:t>
            </w:r>
            <w:r>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w:t>
            </w:r>
            <w:proofErr w:type="spellStart"/>
            <w:r>
              <w:rPr>
                <w:color w:val="000000"/>
                <w:sz w:val="22"/>
                <w:szCs w:val="22"/>
              </w:rPr>
              <w:t>dietisto</w:t>
            </w:r>
            <w:proofErr w:type="spellEnd"/>
            <w:r>
              <w:rPr>
                <w:color w:val="000000"/>
                <w:sz w:val="22"/>
                <w:szCs w:val="22"/>
              </w:rPr>
              <w:t xml:space="preserve"> profesinę kvalifikaciją, sudaro minėtoms įstaigoms perspektyvinius valgiaraščius.</w:t>
            </w:r>
          </w:p>
          <w:p w14:paraId="36525478"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Default="008A1D99">
            <w:pPr>
              <w:tabs>
                <w:tab w:val="left" w:pos="34"/>
                <w:tab w:val="left" w:pos="284"/>
                <w:tab w:val="left" w:pos="851"/>
              </w:tabs>
              <w:spacing w:before="40" w:after="40"/>
              <w:jc w:val="both"/>
              <w:rPr>
                <w:color w:val="000000"/>
                <w:sz w:val="22"/>
                <w:szCs w:val="22"/>
              </w:rPr>
            </w:pPr>
            <w:r>
              <w:rPr>
                <w:b/>
                <w:bCs/>
                <w:color w:val="000000"/>
                <w:sz w:val="22"/>
                <w:szCs w:val="22"/>
              </w:rPr>
              <w:t>6-1-3-1-33 Priemonė. Plėtoti psichikos sveikatos stiprinimo, psichosocialinės pagalbos ir savižudybių prevencijos intervencijas</w:t>
            </w:r>
          </w:p>
        </w:tc>
      </w:tr>
      <w:tr w:rsidR="00D75D37"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w:t>
            </w:r>
            <w:r>
              <w:rPr>
                <w:color w:val="000000"/>
                <w:sz w:val="22"/>
                <w:szCs w:val="22"/>
              </w:rPr>
              <w:t xml:space="preserve">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Default="008A1D99">
            <w:pPr>
              <w:tabs>
                <w:tab w:val="left" w:pos="34"/>
                <w:tab w:val="left" w:pos="284"/>
                <w:tab w:val="left" w:pos="851"/>
              </w:tabs>
              <w:spacing w:before="40" w:after="40"/>
              <w:jc w:val="both"/>
              <w:rPr>
                <w:color w:val="EE0000"/>
                <w:sz w:val="22"/>
                <w:szCs w:val="22"/>
              </w:rPr>
            </w:pPr>
            <w:r>
              <w:rPr>
                <w:color w:val="000000"/>
                <w:sz w:val="22"/>
                <w:szCs w:val="22"/>
              </w:rPr>
              <w:t>Priemonę įgyvendina – BĮ Kretingos rajono savivaldybės visuomenės sveikatos biuras.</w:t>
            </w:r>
          </w:p>
        </w:tc>
      </w:tr>
      <w:tr w:rsidR="00D75D37"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Default="008A1D99">
            <w:pPr>
              <w:tabs>
                <w:tab w:val="left" w:pos="34"/>
                <w:tab w:val="left" w:pos="284"/>
                <w:tab w:val="left" w:pos="851"/>
              </w:tabs>
              <w:spacing w:before="40" w:after="40"/>
              <w:jc w:val="both"/>
              <w:rPr>
                <w:b/>
                <w:bCs/>
                <w:color w:val="000000"/>
                <w:sz w:val="22"/>
                <w:szCs w:val="22"/>
              </w:rPr>
            </w:pPr>
            <w:r>
              <w:rPr>
                <w:b/>
                <w:bCs/>
                <w:color w:val="000000"/>
                <w:sz w:val="22"/>
                <w:szCs w:val="22"/>
              </w:rPr>
              <w:t>6-2-1-2-3 Priemonė. Medikų rėmimo programos įgyvendinimas</w:t>
            </w:r>
          </w:p>
        </w:tc>
      </w:tr>
      <w:tr w:rsidR="00D75D37"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Default="008A1D99">
            <w:pPr>
              <w:tabs>
                <w:tab w:val="left" w:pos="34"/>
                <w:tab w:val="left" w:pos="284"/>
                <w:tab w:val="left" w:pos="851"/>
              </w:tabs>
              <w:spacing w:before="40" w:after="40"/>
              <w:jc w:val="both"/>
              <w:rPr>
                <w:color w:val="000000"/>
                <w:sz w:val="22"/>
                <w:szCs w:val="22"/>
              </w:rPr>
            </w:pPr>
            <w:r>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Pr>
                <w:sz w:val="22"/>
                <w:szCs w:val="22"/>
              </w:rPr>
              <w:t>–</w:t>
            </w:r>
            <w:r>
              <w:rPr>
                <w:color w:val="000000"/>
                <w:sz w:val="22"/>
                <w:szCs w:val="22"/>
              </w:rPr>
              <w:t xml:space="preserve"> 1 remiamam rezidentui iki rezidentūros studijų užbaigimo.</w:t>
            </w:r>
          </w:p>
        </w:tc>
      </w:tr>
      <w:tr w:rsidR="00D75D37"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Default="008A1D99">
            <w:pPr>
              <w:tabs>
                <w:tab w:val="left" w:pos="34"/>
                <w:tab w:val="left" w:pos="284"/>
                <w:tab w:val="left" w:pos="851"/>
              </w:tabs>
              <w:spacing w:before="40" w:after="40"/>
              <w:jc w:val="both"/>
              <w:rPr>
                <w:b/>
                <w:bCs/>
                <w:color w:val="000000"/>
                <w:sz w:val="22"/>
                <w:szCs w:val="22"/>
              </w:rPr>
            </w:pPr>
            <w:r>
              <w:rPr>
                <w:b/>
                <w:bCs/>
                <w:color w:val="000000"/>
                <w:sz w:val="22"/>
                <w:szCs w:val="22"/>
              </w:rPr>
              <w:t> 6-2-1-2-7 Priemonė. Sveikatos priežiūros specialistų skatinimas dirbti VšĮ Kretingos ligoninėje</w:t>
            </w:r>
          </w:p>
        </w:tc>
      </w:tr>
      <w:tr w:rsidR="00D75D37"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77777777" w:rsidR="00D75D37" w:rsidRDefault="008A1D99">
            <w:pPr>
              <w:tabs>
                <w:tab w:val="left" w:pos="34"/>
                <w:tab w:val="left" w:pos="284"/>
                <w:tab w:val="left" w:pos="851"/>
              </w:tabs>
              <w:spacing w:before="40" w:after="40"/>
              <w:jc w:val="both"/>
              <w:rPr>
                <w:color w:val="EE0000"/>
                <w:sz w:val="22"/>
                <w:szCs w:val="22"/>
              </w:rPr>
            </w:pPr>
            <w:r>
              <w:rPr>
                <w:color w:val="000000"/>
                <w:sz w:val="22"/>
                <w:szCs w:val="22"/>
              </w:rPr>
              <w:t>Vadovaujantis Savivaldybės tarybos 2025</w:t>
            </w:r>
            <w:r>
              <w:rPr>
                <w:sz w:val="22"/>
                <w:szCs w:val="22"/>
              </w:rPr>
              <w:t>–</w:t>
            </w:r>
            <w:r>
              <w:rPr>
                <w:color w:val="000000"/>
                <w:sz w:val="22"/>
                <w:szCs w:val="22"/>
              </w:rPr>
              <w:t>09</w:t>
            </w:r>
            <w:r>
              <w:rPr>
                <w:sz w:val="22"/>
                <w:szCs w:val="22"/>
              </w:rPr>
              <w:t>–</w:t>
            </w:r>
            <w:r>
              <w:rPr>
                <w:color w:val="000000"/>
                <w:sz w:val="22"/>
                <w:szCs w:val="22"/>
              </w:rPr>
              <w:t>25 patvirtintu sprendimu Nr. T2-286 “Dėl Sveikatos priežiūros specialistų skatinimo dirbti Kretingos rajono sveikatos priežiūros įstaigose tvarkos aprašo patvirtinimo”,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w:t>
            </w:r>
            <w:r>
              <w:rPr>
                <w:color w:val="000000"/>
                <w:sz w:val="22"/>
                <w:szCs w:val="22"/>
              </w:rPr>
              <w:t>ės gyventojams.</w:t>
            </w:r>
          </w:p>
        </w:tc>
      </w:tr>
      <w:tr w:rsidR="00D75D37"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Default="008A1D99">
            <w:pPr>
              <w:tabs>
                <w:tab w:val="left" w:pos="34"/>
                <w:tab w:val="left" w:pos="284"/>
                <w:tab w:val="left" w:pos="851"/>
              </w:tabs>
              <w:spacing w:before="40" w:after="40"/>
              <w:jc w:val="both"/>
              <w:rPr>
                <w:b/>
                <w:bCs/>
                <w:color w:val="000000"/>
                <w:sz w:val="22"/>
                <w:szCs w:val="22"/>
              </w:rPr>
            </w:pPr>
            <w:r>
              <w:rPr>
                <w:b/>
                <w:bCs/>
                <w:color w:val="000000"/>
                <w:sz w:val="22"/>
                <w:szCs w:val="22"/>
              </w:rPr>
              <w:t>6-2-1-2-8 Priemonė. Sveikatos priežiūros specialistų skatinimas dirbti VšĮ Kretingos pirminiame sveikatos priežiūros centre</w:t>
            </w:r>
          </w:p>
        </w:tc>
      </w:tr>
      <w:tr w:rsidR="00D75D37"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77777777" w:rsidR="00D75D37" w:rsidRDefault="008A1D99">
            <w:pPr>
              <w:tabs>
                <w:tab w:val="left" w:pos="34"/>
                <w:tab w:val="left" w:pos="284"/>
                <w:tab w:val="left" w:pos="851"/>
              </w:tabs>
              <w:spacing w:before="40" w:after="40"/>
              <w:jc w:val="both"/>
              <w:rPr>
                <w:color w:val="EE0000"/>
                <w:sz w:val="22"/>
                <w:szCs w:val="22"/>
              </w:rPr>
            </w:pPr>
            <w:r>
              <w:rPr>
                <w:color w:val="000000"/>
                <w:sz w:val="22"/>
                <w:szCs w:val="22"/>
              </w:rPr>
              <w:t>Vadovaujantis Savivaldybės tarybos 2025</w:t>
            </w:r>
            <w:r>
              <w:rPr>
                <w:sz w:val="22"/>
                <w:szCs w:val="22"/>
              </w:rPr>
              <w:t>–</w:t>
            </w:r>
            <w:r>
              <w:rPr>
                <w:color w:val="000000"/>
                <w:sz w:val="22"/>
                <w:szCs w:val="22"/>
              </w:rPr>
              <w:t>09</w:t>
            </w:r>
            <w:r>
              <w:rPr>
                <w:sz w:val="22"/>
                <w:szCs w:val="22"/>
              </w:rPr>
              <w:t>–</w:t>
            </w:r>
            <w:r>
              <w:rPr>
                <w:color w:val="000000"/>
                <w:sz w:val="22"/>
                <w:szCs w:val="22"/>
              </w:rPr>
              <w:t>25 patvirtintu sprendimu Nr. T2-286 “Dėl Sveikatos priežiūros specialistų skatinimo dirbti Kretingos rajono sveikatos priežiūros įstaigose tvarkos aprašo patvirtinimo”,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w:t>
            </w:r>
            <w:r>
              <w:rPr>
                <w:color w:val="000000"/>
                <w:sz w:val="22"/>
                <w:szCs w:val="22"/>
              </w:rPr>
              <w:t>ldybės gyventojams.</w:t>
            </w:r>
          </w:p>
        </w:tc>
      </w:tr>
    </w:tbl>
    <w:p w14:paraId="3D7CD54E" w14:textId="77777777" w:rsidR="00D75D37" w:rsidRDefault="00D75D37">
      <w:pPr>
        <w:rPr>
          <w:color w:val="EE0000"/>
        </w:rPr>
      </w:pPr>
    </w:p>
    <w:p w14:paraId="790FF955" w14:textId="77777777" w:rsidR="00D75D37" w:rsidRDefault="008A1D99">
      <w:pPr>
        <w:pBdr>
          <w:top w:val="nil"/>
          <w:left w:val="nil"/>
          <w:bottom w:val="nil"/>
          <w:right w:val="nil"/>
          <w:between w:val="nil"/>
        </w:pBdr>
        <w:rPr>
          <w:color w:val="000000"/>
        </w:rPr>
      </w:pPr>
      <w:r>
        <w:rPr>
          <w:b/>
          <w:bCs/>
          <w:color w:val="000000"/>
        </w:rPr>
        <w:t xml:space="preserve">19 lentelė. </w:t>
      </w:r>
      <w:r>
        <w:rPr>
          <w:color w:val="000000"/>
        </w:rPr>
        <w:t>2026–2028 metų 6 Sveikatos apsaugos programos uždaviniai, priemonės, asignavimai ir kitos lėšos (tūkst. Eurų)</w:t>
      </w:r>
    </w:p>
    <w:p w14:paraId="74DD3693" w14:textId="77777777" w:rsidR="00D75D37" w:rsidRDefault="00D75D37">
      <w:pPr>
        <w:rPr>
          <w:color w:val="EE0000"/>
        </w:rPr>
      </w:pPr>
    </w:p>
    <w:tbl>
      <w:tblPr>
        <w:tblStyle w:val="afd"/>
        <w:tblW w:w="14517" w:type="dxa"/>
        <w:tblInd w:w="0" w:type="dxa"/>
        <w:tblLayout w:type="fixed"/>
        <w:tblLook w:val="0400" w:firstRow="0" w:lastRow="0" w:firstColumn="0" w:lastColumn="0" w:noHBand="0" w:noVBand="1"/>
      </w:tblPr>
      <w:tblGrid>
        <w:gridCol w:w="2209"/>
        <w:gridCol w:w="4370"/>
        <w:gridCol w:w="2004"/>
        <w:gridCol w:w="1747"/>
        <w:gridCol w:w="2132"/>
        <w:gridCol w:w="2055"/>
      </w:tblGrid>
      <w:tr w:rsidR="00D75D37" w14:paraId="75314E93" w14:textId="77777777">
        <w:trPr>
          <w:trHeight w:val="494"/>
        </w:trPr>
        <w:tc>
          <w:tcPr>
            <w:tcW w:w="220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583999D"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auto" w:fill="DBE5F1"/>
            <w:vAlign w:val="center"/>
          </w:tcPr>
          <w:p w14:paraId="04A911C0"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auto" w:fill="DBE5F1"/>
            <w:vAlign w:val="center"/>
          </w:tcPr>
          <w:p w14:paraId="651AB3F0"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auto" w:fill="DBE5F1"/>
            <w:vAlign w:val="center"/>
          </w:tcPr>
          <w:p w14:paraId="4C75D913"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auto" w:fill="DBE5F1"/>
            <w:vAlign w:val="center"/>
          </w:tcPr>
          <w:p w14:paraId="60159467"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auto" w:fill="DBE5F1"/>
            <w:vAlign w:val="center"/>
          </w:tcPr>
          <w:p w14:paraId="36EB1FD7"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4E058312" w14:textId="77777777">
        <w:trPr>
          <w:trHeight w:val="159"/>
        </w:trPr>
        <w:tc>
          <w:tcPr>
            <w:tcW w:w="2209" w:type="dxa"/>
            <w:tcBorders>
              <w:top w:val="nil"/>
              <w:left w:val="single" w:sz="8" w:space="0" w:color="000000"/>
              <w:bottom w:val="single" w:sz="8" w:space="0" w:color="000000"/>
              <w:right w:val="single" w:sz="8" w:space="0" w:color="000000"/>
            </w:tcBorders>
            <w:shd w:val="clear" w:color="auto" w:fill="DBE5F1"/>
            <w:vAlign w:val="center"/>
          </w:tcPr>
          <w:p w14:paraId="7FA04493" w14:textId="77777777" w:rsidR="00D75D37" w:rsidRDefault="008A1D99">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auto" w:fill="DBE5F1"/>
            <w:vAlign w:val="center"/>
          </w:tcPr>
          <w:p w14:paraId="4273C040" w14:textId="77777777" w:rsidR="00D75D37" w:rsidRDefault="008A1D99">
            <w:pPr>
              <w:jc w:val="center"/>
              <w:rPr>
                <w:b/>
                <w:bCs/>
                <w:color w:val="000000"/>
                <w:sz w:val="14"/>
                <w:szCs w:val="14"/>
              </w:rPr>
            </w:pPr>
            <w:r>
              <w:rPr>
                <w:b/>
                <w:bCs/>
                <w:color w:val="000000"/>
                <w:sz w:val="14"/>
                <w:szCs w:val="14"/>
              </w:rPr>
              <w:t>2</w:t>
            </w:r>
          </w:p>
        </w:tc>
        <w:tc>
          <w:tcPr>
            <w:tcW w:w="2004" w:type="dxa"/>
            <w:tcBorders>
              <w:top w:val="nil"/>
              <w:left w:val="nil"/>
              <w:bottom w:val="single" w:sz="8" w:space="0" w:color="000000"/>
              <w:right w:val="single" w:sz="8" w:space="0" w:color="000000"/>
            </w:tcBorders>
            <w:shd w:val="clear" w:color="auto" w:fill="DBE5F1"/>
            <w:vAlign w:val="center"/>
          </w:tcPr>
          <w:p w14:paraId="6DA33309" w14:textId="77777777" w:rsidR="00D75D37" w:rsidRDefault="008A1D99">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auto" w:fill="DBE5F1"/>
            <w:vAlign w:val="center"/>
          </w:tcPr>
          <w:p w14:paraId="28E9CDAB" w14:textId="77777777" w:rsidR="00D75D37" w:rsidRDefault="008A1D99">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auto" w:fill="DBE5F1"/>
            <w:vAlign w:val="center"/>
          </w:tcPr>
          <w:p w14:paraId="2C83D417" w14:textId="77777777" w:rsidR="00D75D37" w:rsidRDefault="008A1D99">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auto" w:fill="DBE5F1"/>
            <w:vAlign w:val="center"/>
          </w:tcPr>
          <w:p w14:paraId="586C4E52" w14:textId="77777777" w:rsidR="00D75D37" w:rsidRDefault="008A1D99">
            <w:pPr>
              <w:jc w:val="center"/>
              <w:rPr>
                <w:b/>
                <w:bCs/>
                <w:color w:val="000000"/>
                <w:sz w:val="14"/>
                <w:szCs w:val="14"/>
              </w:rPr>
            </w:pPr>
            <w:r>
              <w:rPr>
                <w:b/>
                <w:bCs/>
                <w:color w:val="000000"/>
                <w:sz w:val="14"/>
                <w:szCs w:val="14"/>
              </w:rPr>
              <w:t>6</w:t>
            </w:r>
          </w:p>
        </w:tc>
      </w:tr>
      <w:tr w:rsidR="00D75D37" w14:paraId="7C22F2EC"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448216DD" w14:textId="77777777" w:rsidR="00D75D37" w:rsidRDefault="008A1D99">
            <w:pPr>
              <w:rPr>
                <w:b/>
                <w:bCs/>
                <w:color w:val="000000"/>
                <w:sz w:val="18"/>
                <w:szCs w:val="18"/>
              </w:rPr>
            </w:pPr>
            <w:r>
              <w:rPr>
                <w:b/>
                <w:bCs/>
                <w:color w:val="000000"/>
                <w:sz w:val="18"/>
                <w:szCs w:val="18"/>
              </w:rPr>
              <w:t>1.1.1. (T)</w:t>
            </w:r>
          </w:p>
        </w:tc>
        <w:tc>
          <w:tcPr>
            <w:tcW w:w="4370" w:type="dxa"/>
            <w:tcBorders>
              <w:top w:val="nil"/>
              <w:left w:val="nil"/>
              <w:bottom w:val="single" w:sz="8" w:space="0" w:color="000000"/>
              <w:right w:val="single" w:sz="8" w:space="0" w:color="000000"/>
            </w:tcBorders>
            <w:vAlign w:val="center"/>
          </w:tcPr>
          <w:p w14:paraId="4DB40782" w14:textId="77777777" w:rsidR="00D75D37" w:rsidRDefault="008A1D99">
            <w:pPr>
              <w:rPr>
                <w:b/>
                <w:bCs/>
                <w:color w:val="000000"/>
                <w:sz w:val="18"/>
                <w:szCs w:val="18"/>
              </w:rPr>
            </w:pPr>
            <w:r>
              <w:rPr>
                <w:b/>
                <w:bCs/>
                <w:color w:val="000000"/>
                <w:sz w:val="18"/>
                <w:szCs w:val="18"/>
              </w:rPr>
              <w:t>Uždavinys. Gerinti sveikatos priežiūros paslaugų kokybę</w:t>
            </w:r>
          </w:p>
        </w:tc>
        <w:tc>
          <w:tcPr>
            <w:tcW w:w="2004" w:type="dxa"/>
            <w:tcBorders>
              <w:top w:val="nil"/>
              <w:left w:val="nil"/>
              <w:bottom w:val="single" w:sz="8" w:space="0" w:color="000000"/>
              <w:right w:val="single" w:sz="8" w:space="0" w:color="000000"/>
            </w:tcBorders>
            <w:vAlign w:val="center"/>
          </w:tcPr>
          <w:p w14:paraId="0E90DD4C" w14:textId="77777777" w:rsidR="00D75D37" w:rsidRDefault="008A1D99">
            <w:pPr>
              <w:jc w:val="right"/>
              <w:rPr>
                <w:b/>
                <w:bCs/>
                <w:color w:val="000000"/>
                <w:sz w:val="20"/>
                <w:szCs w:val="20"/>
              </w:rPr>
            </w:pPr>
            <w:r>
              <w:rPr>
                <w:b/>
                <w:bCs/>
                <w:color w:val="000000"/>
                <w:sz w:val="20"/>
                <w:szCs w:val="20"/>
              </w:rPr>
              <w:t>50,00</w:t>
            </w:r>
          </w:p>
        </w:tc>
        <w:tc>
          <w:tcPr>
            <w:tcW w:w="1747" w:type="dxa"/>
            <w:tcBorders>
              <w:top w:val="nil"/>
              <w:left w:val="nil"/>
              <w:bottom w:val="single" w:sz="8" w:space="0" w:color="000000"/>
              <w:right w:val="single" w:sz="8" w:space="0" w:color="000000"/>
            </w:tcBorders>
            <w:vAlign w:val="center"/>
          </w:tcPr>
          <w:p w14:paraId="668662A1" w14:textId="77777777" w:rsidR="00D75D37" w:rsidRDefault="008A1D99">
            <w:pPr>
              <w:jc w:val="right"/>
              <w:rPr>
                <w:b/>
                <w:bCs/>
                <w:color w:val="000000"/>
                <w:sz w:val="20"/>
                <w:szCs w:val="20"/>
              </w:rPr>
            </w:pPr>
            <w:r>
              <w:rPr>
                <w:b/>
                <w:bCs/>
                <w:color w:val="000000"/>
                <w:sz w:val="20"/>
                <w:szCs w:val="20"/>
              </w:rPr>
              <w:t>150,00</w:t>
            </w:r>
          </w:p>
        </w:tc>
        <w:tc>
          <w:tcPr>
            <w:tcW w:w="2132" w:type="dxa"/>
            <w:tcBorders>
              <w:top w:val="nil"/>
              <w:left w:val="nil"/>
              <w:bottom w:val="single" w:sz="8" w:space="0" w:color="000000"/>
              <w:right w:val="single" w:sz="8" w:space="0" w:color="000000"/>
            </w:tcBorders>
            <w:vAlign w:val="center"/>
          </w:tcPr>
          <w:p w14:paraId="4C82B944" w14:textId="77777777" w:rsidR="00D75D37" w:rsidRDefault="008A1D99">
            <w:pPr>
              <w:jc w:val="right"/>
              <w:rPr>
                <w:b/>
                <w:bCs/>
                <w:color w:val="000000"/>
                <w:sz w:val="20"/>
                <w:szCs w:val="20"/>
              </w:rPr>
            </w:pPr>
            <w:r>
              <w:rPr>
                <w:b/>
                <w:bCs/>
                <w:color w:val="000000"/>
                <w:sz w:val="20"/>
                <w:szCs w:val="20"/>
              </w:rPr>
              <w:t>150,00</w:t>
            </w:r>
          </w:p>
        </w:tc>
        <w:tc>
          <w:tcPr>
            <w:tcW w:w="2055" w:type="dxa"/>
            <w:tcBorders>
              <w:top w:val="nil"/>
              <w:left w:val="nil"/>
              <w:bottom w:val="single" w:sz="8" w:space="0" w:color="000000"/>
              <w:right w:val="single" w:sz="8" w:space="0" w:color="000000"/>
            </w:tcBorders>
            <w:vAlign w:val="center"/>
          </w:tcPr>
          <w:p w14:paraId="4E0A4C6E" w14:textId="77777777" w:rsidR="00D75D37" w:rsidRDefault="008A1D99">
            <w:pPr>
              <w:rPr>
                <w:b/>
                <w:bCs/>
                <w:color w:val="000000"/>
                <w:sz w:val="20"/>
                <w:szCs w:val="20"/>
              </w:rPr>
            </w:pPr>
            <w:r>
              <w:rPr>
                <w:b/>
                <w:bCs/>
                <w:color w:val="000000"/>
                <w:sz w:val="20"/>
                <w:szCs w:val="20"/>
              </w:rPr>
              <w:t> </w:t>
            </w:r>
          </w:p>
        </w:tc>
      </w:tr>
      <w:tr w:rsidR="00D75D37" w14:paraId="3B3DAAFA"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63CE3534" w14:textId="77777777" w:rsidR="00D75D37" w:rsidRDefault="008A1D99">
            <w:pPr>
              <w:rPr>
                <w:color w:val="000000"/>
                <w:sz w:val="18"/>
                <w:szCs w:val="18"/>
              </w:rPr>
            </w:pPr>
            <w:r>
              <w:rPr>
                <w:color w:val="000000"/>
                <w:sz w:val="18"/>
                <w:szCs w:val="18"/>
              </w:rPr>
              <w:t>1.1.1.1 (TP)</w:t>
            </w:r>
          </w:p>
        </w:tc>
        <w:tc>
          <w:tcPr>
            <w:tcW w:w="4370" w:type="dxa"/>
            <w:tcBorders>
              <w:top w:val="nil"/>
              <w:left w:val="nil"/>
              <w:bottom w:val="single" w:sz="8" w:space="0" w:color="000000"/>
              <w:right w:val="single" w:sz="8" w:space="0" w:color="000000"/>
            </w:tcBorders>
            <w:vAlign w:val="center"/>
          </w:tcPr>
          <w:p w14:paraId="78DBF443" w14:textId="77777777" w:rsidR="00D75D37" w:rsidRDefault="008A1D99">
            <w:pPr>
              <w:rPr>
                <w:color w:val="000000"/>
                <w:sz w:val="18"/>
                <w:szCs w:val="18"/>
              </w:rPr>
            </w:pPr>
            <w:r>
              <w:rPr>
                <w:color w:val="000000"/>
                <w:sz w:val="18"/>
                <w:szCs w:val="18"/>
              </w:rPr>
              <w:t xml:space="preserve">Sveikatos priežiūros įstaigų modernizavimas, įrangos ir priemonių įsigijimas                                                                                                                            </w:t>
            </w:r>
          </w:p>
        </w:tc>
        <w:tc>
          <w:tcPr>
            <w:tcW w:w="2004" w:type="dxa"/>
            <w:tcBorders>
              <w:top w:val="nil"/>
              <w:left w:val="nil"/>
              <w:bottom w:val="single" w:sz="8" w:space="0" w:color="000000"/>
              <w:right w:val="single" w:sz="8" w:space="0" w:color="000000"/>
            </w:tcBorders>
            <w:vAlign w:val="center"/>
          </w:tcPr>
          <w:p w14:paraId="2936AF85" w14:textId="77777777" w:rsidR="00D75D37" w:rsidRDefault="008A1D99">
            <w:pPr>
              <w:jc w:val="right"/>
              <w:rPr>
                <w:color w:val="000000"/>
                <w:sz w:val="20"/>
                <w:szCs w:val="20"/>
              </w:rPr>
            </w:pPr>
            <w:r>
              <w:rPr>
                <w:color w:val="000000"/>
                <w:sz w:val="20"/>
                <w:szCs w:val="20"/>
              </w:rPr>
              <w:t>50,00</w:t>
            </w:r>
          </w:p>
        </w:tc>
        <w:tc>
          <w:tcPr>
            <w:tcW w:w="1747" w:type="dxa"/>
            <w:tcBorders>
              <w:top w:val="nil"/>
              <w:left w:val="nil"/>
              <w:bottom w:val="single" w:sz="8" w:space="0" w:color="000000"/>
              <w:right w:val="single" w:sz="8" w:space="0" w:color="000000"/>
            </w:tcBorders>
            <w:vAlign w:val="center"/>
          </w:tcPr>
          <w:p w14:paraId="31F83A7D" w14:textId="77777777" w:rsidR="00D75D37" w:rsidRDefault="008A1D99">
            <w:pPr>
              <w:jc w:val="right"/>
              <w:rPr>
                <w:color w:val="000000"/>
                <w:sz w:val="20"/>
                <w:szCs w:val="20"/>
              </w:rPr>
            </w:pPr>
            <w:r>
              <w:rPr>
                <w:color w:val="000000"/>
                <w:sz w:val="20"/>
                <w:szCs w:val="20"/>
              </w:rPr>
              <w:t>150,00</w:t>
            </w:r>
          </w:p>
        </w:tc>
        <w:tc>
          <w:tcPr>
            <w:tcW w:w="2132" w:type="dxa"/>
            <w:tcBorders>
              <w:top w:val="nil"/>
              <w:left w:val="nil"/>
              <w:bottom w:val="single" w:sz="8" w:space="0" w:color="000000"/>
              <w:right w:val="single" w:sz="8" w:space="0" w:color="000000"/>
            </w:tcBorders>
            <w:vAlign w:val="center"/>
          </w:tcPr>
          <w:p w14:paraId="1AE89797" w14:textId="77777777" w:rsidR="00D75D37" w:rsidRDefault="008A1D99">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tcPr>
          <w:p w14:paraId="680C4EF3" w14:textId="77777777" w:rsidR="00D75D37" w:rsidRDefault="008A1D99">
            <w:pPr>
              <w:rPr>
                <w:color w:val="000000"/>
                <w:sz w:val="20"/>
                <w:szCs w:val="20"/>
              </w:rPr>
            </w:pPr>
            <w:r>
              <w:rPr>
                <w:color w:val="000000"/>
                <w:sz w:val="20"/>
                <w:szCs w:val="20"/>
              </w:rPr>
              <w:t>2.2.3.3, 2.2.3.4</w:t>
            </w:r>
          </w:p>
        </w:tc>
      </w:tr>
      <w:tr w:rsidR="00D75D37" w14:paraId="0E540FB8"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47D50579" w14:textId="77777777" w:rsidR="00D75D37" w:rsidRDefault="008A1D99">
            <w:pPr>
              <w:rPr>
                <w:b/>
                <w:bCs/>
                <w:color w:val="000000"/>
                <w:sz w:val="18"/>
                <w:szCs w:val="18"/>
              </w:rPr>
            </w:pPr>
            <w:r>
              <w:rPr>
                <w:b/>
                <w:bCs/>
                <w:color w:val="000000"/>
                <w:sz w:val="18"/>
                <w:szCs w:val="18"/>
              </w:rPr>
              <w:t>1.1.2. (T)</w:t>
            </w:r>
          </w:p>
        </w:tc>
        <w:tc>
          <w:tcPr>
            <w:tcW w:w="4370" w:type="dxa"/>
            <w:tcBorders>
              <w:top w:val="nil"/>
              <w:left w:val="nil"/>
              <w:bottom w:val="single" w:sz="8" w:space="0" w:color="000000"/>
              <w:right w:val="single" w:sz="8" w:space="0" w:color="000000"/>
            </w:tcBorders>
            <w:vAlign w:val="center"/>
          </w:tcPr>
          <w:p w14:paraId="523FC5D4" w14:textId="77777777" w:rsidR="00D75D37" w:rsidRDefault="008A1D99">
            <w:pPr>
              <w:rPr>
                <w:b/>
                <w:bCs/>
                <w:color w:val="000000"/>
                <w:sz w:val="18"/>
                <w:szCs w:val="18"/>
              </w:rPr>
            </w:pPr>
            <w:r>
              <w:rPr>
                <w:b/>
                <w:bCs/>
                <w:color w:val="000000"/>
                <w:sz w:val="18"/>
                <w:szCs w:val="18"/>
              </w:rPr>
              <w:t>Uždavinys. Sveikos gyvensenos skatinimas ir stebėsena</w:t>
            </w:r>
          </w:p>
        </w:tc>
        <w:tc>
          <w:tcPr>
            <w:tcW w:w="2004" w:type="dxa"/>
            <w:tcBorders>
              <w:top w:val="nil"/>
              <w:left w:val="nil"/>
              <w:bottom w:val="single" w:sz="8" w:space="0" w:color="000000"/>
              <w:right w:val="single" w:sz="8" w:space="0" w:color="000000"/>
            </w:tcBorders>
            <w:vAlign w:val="center"/>
          </w:tcPr>
          <w:p w14:paraId="73952BCE" w14:textId="77777777" w:rsidR="00D75D37" w:rsidRDefault="008A1D99">
            <w:pPr>
              <w:jc w:val="right"/>
              <w:rPr>
                <w:b/>
                <w:bCs/>
                <w:color w:val="000000"/>
                <w:sz w:val="20"/>
                <w:szCs w:val="20"/>
              </w:rPr>
            </w:pPr>
            <w:r>
              <w:rPr>
                <w:b/>
                <w:bCs/>
                <w:color w:val="000000"/>
                <w:sz w:val="20"/>
                <w:szCs w:val="20"/>
              </w:rPr>
              <w:t>60,00</w:t>
            </w:r>
          </w:p>
        </w:tc>
        <w:tc>
          <w:tcPr>
            <w:tcW w:w="1747" w:type="dxa"/>
            <w:tcBorders>
              <w:top w:val="nil"/>
              <w:left w:val="nil"/>
              <w:bottom w:val="single" w:sz="8" w:space="0" w:color="000000"/>
              <w:right w:val="single" w:sz="8" w:space="0" w:color="000000"/>
            </w:tcBorders>
            <w:vAlign w:val="center"/>
          </w:tcPr>
          <w:p w14:paraId="3CBE7D37" w14:textId="77777777" w:rsidR="00D75D37" w:rsidRDefault="008A1D99">
            <w:pPr>
              <w:jc w:val="right"/>
              <w:rPr>
                <w:b/>
                <w:bCs/>
                <w:color w:val="000000"/>
                <w:sz w:val="20"/>
                <w:szCs w:val="20"/>
              </w:rPr>
            </w:pPr>
            <w:r>
              <w:rPr>
                <w:b/>
                <w:bCs/>
                <w:color w:val="000000"/>
                <w:sz w:val="20"/>
                <w:szCs w:val="20"/>
              </w:rPr>
              <w:t>60,00</w:t>
            </w:r>
          </w:p>
        </w:tc>
        <w:tc>
          <w:tcPr>
            <w:tcW w:w="2132" w:type="dxa"/>
            <w:tcBorders>
              <w:top w:val="nil"/>
              <w:left w:val="nil"/>
              <w:bottom w:val="single" w:sz="8" w:space="0" w:color="000000"/>
              <w:right w:val="single" w:sz="8" w:space="0" w:color="000000"/>
            </w:tcBorders>
            <w:vAlign w:val="center"/>
          </w:tcPr>
          <w:p w14:paraId="72D678B9" w14:textId="77777777" w:rsidR="00D75D37" w:rsidRDefault="008A1D99">
            <w:pPr>
              <w:jc w:val="right"/>
              <w:rPr>
                <w:b/>
                <w:bCs/>
                <w:color w:val="000000"/>
                <w:sz w:val="20"/>
                <w:szCs w:val="20"/>
              </w:rPr>
            </w:pPr>
            <w:r>
              <w:rPr>
                <w:b/>
                <w:bCs/>
                <w:color w:val="000000"/>
                <w:sz w:val="20"/>
                <w:szCs w:val="20"/>
              </w:rPr>
              <w:t>60,00</w:t>
            </w:r>
          </w:p>
        </w:tc>
        <w:tc>
          <w:tcPr>
            <w:tcW w:w="2055" w:type="dxa"/>
            <w:tcBorders>
              <w:top w:val="nil"/>
              <w:left w:val="nil"/>
              <w:bottom w:val="single" w:sz="8" w:space="0" w:color="000000"/>
              <w:right w:val="single" w:sz="8" w:space="0" w:color="000000"/>
            </w:tcBorders>
            <w:vAlign w:val="center"/>
          </w:tcPr>
          <w:p w14:paraId="28E257EE" w14:textId="77777777" w:rsidR="00D75D37" w:rsidRDefault="008A1D99">
            <w:pPr>
              <w:rPr>
                <w:color w:val="000000"/>
                <w:sz w:val="20"/>
                <w:szCs w:val="20"/>
              </w:rPr>
            </w:pPr>
            <w:r>
              <w:rPr>
                <w:color w:val="000000"/>
                <w:sz w:val="20"/>
                <w:szCs w:val="20"/>
              </w:rPr>
              <w:t> </w:t>
            </w:r>
          </w:p>
        </w:tc>
      </w:tr>
      <w:tr w:rsidR="00D75D37" w14:paraId="7B4301B7"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49EBB98B" w14:textId="77777777" w:rsidR="00D75D37" w:rsidRDefault="008A1D99">
            <w:pPr>
              <w:rPr>
                <w:color w:val="000000"/>
                <w:sz w:val="18"/>
                <w:szCs w:val="18"/>
              </w:rPr>
            </w:pPr>
            <w:r>
              <w:rPr>
                <w:color w:val="000000"/>
                <w:sz w:val="18"/>
                <w:szCs w:val="18"/>
              </w:rPr>
              <w:t>1.1.2.3 (TP)</w:t>
            </w:r>
          </w:p>
        </w:tc>
        <w:tc>
          <w:tcPr>
            <w:tcW w:w="4370" w:type="dxa"/>
            <w:tcBorders>
              <w:top w:val="nil"/>
              <w:left w:val="nil"/>
              <w:bottom w:val="single" w:sz="8" w:space="0" w:color="000000"/>
              <w:right w:val="single" w:sz="8" w:space="0" w:color="000000"/>
            </w:tcBorders>
            <w:vAlign w:val="center"/>
          </w:tcPr>
          <w:p w14:paraId="7339F012" w14:textId="77777777" w:rsidR="00D75D37" w:rsidRDefault="008A1D99">
            <w:pPr>
              <w:rPr>
                <w:color w:val="000000"/>
                <w:sz w:val="18"/>
                <w:szCs w:val="18"/>
              </w:rPr>
            </w:pPr>
            <w:r>
              <w:rPr>
                <w:color w:val="000000"/>
                <w:sz w:val="18"/>
                <w:szCs w:val="18"/>
              </w:rPr>
              <w:t xml:space="preserve">Visuomenės sveikatos rėmimo specialiosios programos priemonių įgyvendinimas prioritetinėse srityse                                                                </w:t>
            </w:r>
          </w:p>
        </w:tc>
        <w:tc>
          <w:tcPr>
            <w:tcW w:w="2004" w:type="dxa"/>
            <w:tcBorders>
              <w:top w:val="nil"/>
              <w:left w:val="nil"/>
              <w:bottom w:val="single" w:sz="8" w:space="0" w:color="000000"/>
              <w:right w:val="single" w:sz="8" w:space="0" w:color="000000"/>
            </w:tcBorders>
            <w:vAlign w:val="center"/>
          </w:tcPr>
          <w:p w14:paraId="10BBD5EF" w14:textId="77777777" w:rsidR="00D75D37" w:rsidRDefault="008A1D99">
            <w:pPr>
              <w:jc w:val="right"/>
              <w:rPr>
                <w:color w:val="000000"/>
                <w:sz w:val="20"/>
                <w:szCs w:val="20"/>
              </w:rPr>
            </w:pPr>
            <w:r>
              <w:rPr>
                <w:color w:val="000000"/>
                <w:sz w:val="20"/>
                <w:szCs w:val="20"/>
              </w:rPr>
              <w:t>60,00</w:t>
            </w:r>
          </w:p>
        </w:tc>
        <w:tc>
          <w:tcPr>
            <w:tcW w:w="1747" w:type="dxa"/>
            <w:tcBorders>
              <w:top w:val="nil"/>
              <w:left w:val="nil"/>
              <w:bottom w:val="single" w:sz="8" w:space="0" w:color="000000"/>
              <w:right w:val="single" w:sz="8" w:space="0" w:color="000000"/>
            </w:tcBorders>
            <w:vAlign w:val="center"/>
          </w:tcPr>
          <w:p w14:paraId="110ADAD0" w14:textId="77777777" w:rsidR="00D75D37" w:rsidRDefault="008A1D99">
            <w:pPr>
              <w:jc w:val="right"/>
              <w:rPr>
                <w:color w:val="000000"/>
                <w:sz w:val="20"/>
                <w:szCs w:val="20"/>
              </w:rPr>
            </w:pPr>
            <w:r>
              <w:rPr>
                <w:color w:val="000000"/>
                <w:sz w:val="20"/>
                <w:szCs w:val="20"/>
              </w:rPr>
              <w:t>60,00</w:t>
            </w:r>
          </w:p>
        </w:tc>
        <w:tc>
          <w:tcPr>
            <w:tcW w:w="2132" w:type="dxa"/>
            <w:tcBorders>
              <w:top w:val="nil"/>
              <w:left w:val="nil"/>
              <w:bottom w:val="single" w:sz="8" w:space="0" w:color="000000"/>
              <w:right w:val="single" w:sz="8" w:space="0" w:color="000000"/>
            </w:tcBorders>
            <w:vAlign w:val="center"/>
          </w:tcPr>
          <w:p w14:paraId="68791EBF" w14:textId="77777777" w:rsidR="00D75D37" w:rsidRDefault="008A1D99">
            <w:pPr>
              <w:jc w:val="right"/>
              <w:rPr>
                <w:color w:val="000000"/>
                <w:sz w:val="20"/>
                <w:szCs w:val="20"/>
              </w:rPr>
            </w:pPr>
            <w:r>
              <w:rPr>
                <w:color w:val="000000"/>
                <w:sz w:val="20"/>
                <w:szCs w:val="20"/>
              </w:rPr>
              <w:t>60,00</w:t>
            </w:r>
          </w:p>
        </w:tc>
        <w:tc>
          <w:tcPr>
            <w:tcW w:w="2055" w:type="dxa"/>
            <w:tcBorders>
              <w:top w:val="nil"/>
              <w:left w:val="nil"/>
              <w:bottom w:val="single" w:sz="8" w:space="0" w:color="000000"/>
              <w:right w:val="single" w:sz="8" w:space="0" w:color="000000"/>
            </w:tcBorders>
            <w:vAlign w:val="center"/>
          </w:tcPr>
          <w:p w14:paraId="099D86A4" w14:textId="77777777" w:rsidR="00D75D37" w:rsidRDefault="008A1D99">
            <w:pPr>
              <w:rPr>
                <w:color w:val="000000"/>
                <w:sz w:val="20"/>
                <w:szCs w:val="20"/>
              </w:rPr>
            </w:pPr>
            <w:r>
              <w:rPr>
                <w:color w:val="000000"/>
                <w:sz w:val="20"/>
                <w:szCs w:val="20"/>
              </w:rPr>
              <w:t xml:space="preserve">2.2.3.2 </w:t>
            </w:r>
          </w:p>
        </w:tc>
      </w:tr>
      <w:tr w:rsidR="00D75D37" w14:paraId="416B649D"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54A5B5E7" w14:textId="77777777" w:rsidR="00D75D37" w:rsidRDefault="008A1D99">
            <w:pPr>
              <w:rPr>
                <w:b/>
                <w:bCs/>
                <w:color w:val="000000"/>
                <w:sz w:val="18"/>
                <w:szCs w:val="18"/>
              </w:rPr>
            </w:pPr>
            <w:r>
              <w:rPr>
                <w:b/>
                <w:bCs/>
                <w:color w:val="000000"/>
                <w:sz w:val="18"/>
                <w:szCs w:val="18"/>
              </w:rPr>
              <w:t>1.1.3. (T)</w:t>
            </w:r>
          </w:p>
        </w:tc>
        <w:tc>
          <w:tcPr>
            <w:tcW w:w="4370" w:type="dxa"/>
            <w:tcBorders>
              <w:top w:val="nil"/>
              <w:left w:val="nil"/>
              <w:bottom w:val="single" w:sz="8" w:space="0" w:color="000000"/>
              <w:right w:val="single" w:sz="8" w:space="0" w:color="000000"/>
            </w:tcBorders>
            <w:vAlign w:val="center"/>
          </w:tcPr>
          <w:p w14:paraId="74403276" w14:textId="77777777" w:rsidR="00D75D37" w:rsidRDefault="008A1D99">
            <w:pPr>
              <w:rPr>
                <w:b/>
                <w:bCs/>
                <w:color w:val="000000"/>
                <w:sz w:val="18"/>
                <w:szCs w:val="18"/>
              </w:rPr>
            </w:pPr>
            <w:r>
              <w:rPr>
                <w:b/>
                <w:bCs/>
                <w:color w:val="000000"/>
                <w:sz w:val="18"/>
                <w:szCs w:val="18"/>
              </w:rPr>
              <w:t>Uždavinys. Ugdyti visuomenės sveikatos kultūrą</w:t>
            </w:r>
          </w:p>
        </w:tc>
        <w:tc>
          <w:tcPr>
            <w:tcW w:w="2004" w:type="dxa"/>
            <w:tcBorders>
              <w:top w:val="nil"/>
              <w:left w:val="nil"/>
              <w:bottom w:val="single" w:sz="8" w:space="0" w:color="000000"/>
              <w:right w:val="single" w:sz="8" w:space="0" w:color="000000"/>
            </w:tcBorders>
            <w:vAlign w:val="center"/>
          </w:tcPr>
          <w:p w14:paraId="5DDCC703" w14:textId="77777777" w:rsidR="00D75D37" w:rsidRDefault="008A1D99">
            <w:pPr>
              <w:jc w:val="right"/>
              <w:rPr>
                <w:b/>
                <w:bCs/>
                <w:color w:val="000000"/>
                <w:sz w:val="20"/>
                <w:szCs w:val="20"/>
              </w:rPr>
            </w:pPr>
            <w:r>
              <w:rPr>
                <w:b/>
                <w:bCs/>
                <w:color w:val="000000"/>
                <w:sz w:val="20"/>
                <w:szCs w:val="20"/>
              </w:rPr>
              <w:t>420,16</w:t>
            </w:r>
          </w:p>
        </w:tc>
        <w:tc>
          <w:tcPr>
            <w:tcW w:w="1747" w:type="dxa"/>
            <w:tcBorders>
              <w:top w:val="nil"/>
              <w:left w:val="nil"/>
              <w:bottom w:val="single" w:sz="8" w:space="0" w:color="000000"/>
              <w:right w:val="single" w:sz="8" w:space="0" w:color="000000"/>
            </w:tcBorders>
            <w:vAlign w:val="center"/>
          </w:tcPr>
          <w:p w14:paraId="79CB9886" w14:textId="77777777" w:rsidR="00D75D37" w:rsidRDefault="008A1D99">
            <w:pPr>
              <w:jc w:val="right"/>
              <w:rPr>
                <w:b/>
                <w:bCs/>
                <w:color w:val="000000"/>
                <w:sz w:val="20"/>
                <w:szCs w:val="20"/>
              </w:rPr>
            </w:pPr>
            <w:r>
              <w:rPr>
                <w:b/>
                <w:bCs/>
                <w:color w:val="000000"/>
                <w:sz w:val="20"/>
                <w:szCs w:val="20"/>
              </w:rPr>
              <w:t>410,93</w:t>
            </w:r>
          </w:p>
        </w:tc>
        <w:tc>
          <w:tcPr>
            <w:tcW w:w="2132" w:type="dxa"/>
            <w:tcBorders>
              <w:top w:val="nil"/>
              <w:left w:val="nil"/>
              <w:bottom w:val="single" w:sz="8" w:space="0" w:color="000000"/>
              <w:right w:val="single" w:sz="8" w:space="0" w:color="000000"/>
            </w:tcBorders>
            <w:vAlign w:val="center"/>
          </w:tcPr>
          <w:p w14:paraId="12A7561A" w14:textId="77777777" w:rsidR="00D75D37" w:rsidRDefault="008A1D99">
            <w:pPr>
              <w:jc w:val="right"/>
              <w:rPr>
                <w:b/>
                <w:bCs/>
                <w:color w:val="000000"/>
                <w:sz w:val="20"/>
                <w:szCs w:val="20"/>
              </w:rPr>
            </w:pPr>
            <w:r>
              <w:rPr>
                <w:b/>
                <w:bCs/>
                <w:color w:val="000000"/>
                <w:sz w:val="20"/>
                <w:szCs w:val="20"/>
              </w:rPr>
              <w:t>413,33</w:t>
            </w:r>
          </w:p>
        </w:tc>
        <w:tc>
          <w:tcPr>
            <w:tcW w:w="2055" w:type="dxa"/>
            <w:tcBorders>
              <w:top w:val="nil"/>
              <w:left w:val="nil"/>
              <w:bottom w:val="single" w:sz="8" w:space="0" w:color="000000"/>
              <w:right w:val="single" w:sz="8" w:space="0" w:color="000000"/>
            </w:tcBorders>
            <w:vAlign w:val="center"/>
          </w:tcPr>
          <w:p w14:paraId="389EDC04" w14:textId="77777777" w:rsidR="00D75D37" w:rsidRDefault="008A1D99">
            <w:pPr>
              <w:rPr>
                <w:color w:val="000000"/>
                <w:sz w:val="20"/>
                <w:szCs w:val="20"/>
              </w:rPr>
            </w:pPr>
            <w:r>
              <w:rPr>
                <w:color w:val="000000"/>
                <w:sz w:val="20"/>
                <w:szCs w:val="20"/>
              </w:rPr>
              <w:t> </w:t>
            </w:r>
          </w:p>
        </w:tc>
      </w:tr>
      <w:tr w:rsidR="00D75D37" w14:paraId="308CECE2"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4FFFA8BC" w14:textId="77777777" w:rsidR="00D75D37" w:rsidRDefault="008A1D99">
            <w:pPr>
              <w:rPr>
                <w:color w:val="000000"/>
                <w:sz w:val="18"/>
                <w:szCs w:val="18"/>
              </w:rPr>
            </w:pPr>
            <w:r>
              <w:rPr>
                <w:color w:val="000000"/>
                <w:sz w:val="18"/>
                <w:szCs w:val="18"/>
              </w:rPr>
              <w:t>1.1.3.1 (TP)</w:t>
            </w:r>
          </w:p>
        </w:tc>
        <w:tc>
          <w:tcPr>
            <w:tcW w:w="4370" w:type="dxa"/>
            <w:tcBorders>
              <w:top w:val="nil"/>
              <w:left w:val="nil"/>
              <w:bottom w:val="single" w:sz="8" w:space="0" w:color="000000"/>
              <w:right w:val="single" w:sz="8" w:space="0" w:color="000000"/>
            </w:tcBorders>
            <w:vAlign w:val="center"/>
          </w:tcPr>
          <w:p w14:paraId="1DF91C00" w14:textId="77777777" w:rsidR="00D75D37" w:rsidRDefault="008A1D99">
            <w:pPr>
              <w:rPr>
                <w:color w:val="000000"/>
                <w:sz w:val="18"/>
                <w:szCs w:val="18"/>
              </w:rPr>
            </w:pPr>
            <w:r>
              <w:rPr>
                <w:color w:val="000000"/>
                <w:sz w:val="18"/>
                <w:szCs w:val="18"/>
              </w:rPr>
              <w:t xml:space="preserve">Plėtoti sveiką gyvenseną bei stiprinti jos įgūdžius ugdymo įstaigose ir bendruomenėse, vykdyti visuomenės sveikatos stebėseną                                                                                       </w:t>
            </w:r>
          </w:p>
        </w:tc>
        <w:tc>
          <w:tcPr>
            <w:tcW w:w="2004" w:type="dxa"/>
            <w:tcBorders>
              <w:top w:val="nil"/>
              <w:left w:val="nil"/>
              <w:bottom w:val="single" w:sz="8" w:space="0" w:color="000000"/>
              <w:right w:val="single" w:sz="8" w:space="0" w:color="000000"/>
            </w:tcBorders>
            <w:vAlign w:val="center"/>
          </w:tcPr>
          <w:p w14:paraId="78B3EE75" w14:textId="77777777" w:rsidR="00D75D37" w:rsidRDefault="008A1D99">
            <w:pPr>
              <w:jc w:val="right"/>
              <w:rPr>
                <w:color w:val="000000"/>
                <w:sz w:val="20"/>
                <w:szCs w:val="20"/>
              </w:rPr>
            </w:pPr>
            <w:r>
              <w:rPr>
                <w:color w:val="000000"/>
                <w:sz w:val="20"/>
                <w:szCs w:val="20"/>
              </w:rPr>
              <w:t>420,16</w:t>
            </w:r>
          </w:p>
        </w:tc>
        <w:tc>
          <w:tcPr>
            <w:tcW w:w="1747" w:type="dxa"/>
            <w:tcBorders>
              <w:top w:val="nil"/>
              <w:left w:val="nil"/>
              <w:bottom w:val="single" w:sz="8" w:space="0" w:color="000000"/>
              <w:right w:val="single" w:sz="8" w:space="0" w:color="000000"/>
            </w:tcBorders>
            <w:vAlign w:val="center"/>
          </w:tcPr>
          <w:p w14:paraId="29D00321" w14:textId="77777777" w:rsidR="00D75D37" w:rsidRDefault="008A1D99">
            <w:pPr>
              <w:jc w:val="right"/>
              <w:rPr>
                <w:color w:val="000000"/>
                <w:sz w:val="20"/>
                <w:szCs w:val="20"/>
              </w:rPr>
            </w:pPr>
            <w:r>
              <w:rPr>
                <w:color w:val="000000"/>
                <w:sz w:val="20"/>
                <w:szCs w:val="20"/>
              </w:rPr>
              <w:t>410,93</w:t>
            </w:r>
          </w:p>
        </w:tc>
        <w:tc>
          <w:tcPr>
            <w:tcW w:w="2132" w:type="dxa"/>
            <w:tcBorders>
              <w:top w:val="nil"/>
              <w:left w:val="nil"/>
              <w:bottom w:val="single" w:sz="8" w:space="0" w:color="000000"/>
              <w:right w:val="single" w:sz="8" w:space="0" w:color="000000"/>
            </w:tcBorders>
            <w:vAlign w:val="center"/>
          </w:tcPr>
          <w:p w14:paraId="2C14CFF2" w14:textId="77777777" w:rsidR="00D75D37" w:rsidRDefault="008A1D99">
            <w:pPr>
              <w:jc w:val="right"/>
              <w:rPr>
                <w:color w:val="000000"/>
                <w:sz w:val="20"/>
                <w:szCs w:val="20"/>
              </w:rPr>
            </w:pPr>
            <w:r>
              <w:rPr>
                <w:color w:val="000000"/>
                <w:sz w:val="20"/>
                <w:szCs w:val="20"/>
              </w:rPr>
              <w:t>413,33</w:t>
            </w:r>
          </w:p>
        </w:tc>
        <w:tc>
          <w:tcPr>
            <w:tcW w:w="2055" w:type="dxa"/>
            <w:tcBorders>
              <w:top w:val="nil"/>
              <w:left w:val="nil"/>
              <w:bottom w:val="single" w:sz="8" w:space="0" w:color="000000"/>
              <w:right w:val="single" w:sz="8" w:space="0" w:color="000000"/>
            </w:tcBorders>
            <w:vAlign w:val="center"/>
          </w:tcPr>
          <w:p w14:paraId="357A5147" w14:textId="77777777" w:rsidR="00D75D37" w:rsidRDefault="008A1D99">
            <w:pPr>
              <w:rPr>
                <w:color w:val="000000"/>
                <w:sz w:val="20"/>
                <w:szCs w:val="20"/>
              </w:rPr>
            </w:pPr>
            <w:r>
              <w:rPr>
                <w:color w:val="000000"/>
                <w:sz w:val="20"/>
                <w:szCs w:val="20"/>
              </w:rPr>
              <w:t xml:space="preserve">2.2.3.2 </w:t>
            </w:r>
          </w:p>
        </w:tc>
      </w:tr>
      <w:tr w:rsidR="00D75D37" w14:paraId="60BDAE63" w14:textId="77777777">
        <w:trPr>
          <w:trHeight w:val="288"/>
        </w:trPr>
        <w:tc>
          <w:tcPr>
            <w:tcW w:w="2209" w:type="dxa"/>
            <w:tcBorders>
              <w:top w:val="nil"/>
              <w:left w:val="single" w:sz="8" w:space="0" w:color="000000"/>
              <w:bottom w:val="single" w:sz="4" w:space="0" w:color="000000"/>
              <w:right w:val="single" w:sz="8" w:space="0" w:color="000000"/>
            </w:tcBorders>
            <w:vAlign w:val="center"/>
          </w:tcPr>
          <w:p w14:paraId="296856A5" w14:textId="77777777" w:rsidR="00D75D37" w:rsidRDefault="008A1D99">
            <w:pPr>
              <w:rPr>
                <w:b/>
                <w:bCs/>
                <w:color w:val="000000"/>
                <w:sz w:val="18"/>
                <w:szCs w:val="18"/>
              </w:rPr>
            </w:pPr>
            <w:r>
              <w:rPr>
                <w:b/>
                <w:bCs/>
                <w:color w:val="000000"/>
                <w:sz w:val="18"/>
                <w:szCs w:val="18"/>
              </w:rPr>
              <w:t>1.3.1. (T)</w:t>
            </w:r>
          </w:p>
        </w:tc>
        <w:tc>
          <w:tcPr>
            <w:tcW w:w="4370" w:type="dxa"/>
            <w:tcBorders>
              <w:top w:val="nil"/>
              <w:left w:val="nil"/>
              <w:bottom w:val="single" w:sz="4" w:space="0" w:color="000000"/>
              <w:right w:val="single" w:sz="8" w:space="0" w:color="000000"/>
            </w:tcBorders>
            <w:vAlign w:val="center"/>
          </w:tcPr>
          <w:p w14:paraId="22D0C8CB" w14:textId="77777777" w:rsidR="00D75D37" w:rsidRDefault="008A1D99">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4" w:type="dxa"/>
            <w:tcBorders>
              <w:top w:val="nil"/>
              <w:left w:val="nil"/>
              <w:bottom w:val="single" w:sz="4" w:space="0" w:color="000000"/>
              <w:right w:val="single" w:sz="8" w:space="0" w:color="000000"/>
            </w:tcBorders>
            <w:vAlign w:val="center"/>
          </w:tcPr>
          <w:p w14:paraId="3EB3C6D9" w14:textId="77777777" w:rsidR="00D75D37" w:rsidRDefault="008A1D99">
            <w:pPr>
              <w:jc w:val="right"/>
              <w:rPr>
                <w:b/>
                <w:bCs/>
                <w:color w:val="000000"/>
                <w:sz w:val="20"/>
                <w:szCs w:val="20"/>
              </w:rPr>
            </w:pPr>
            <w:r>
              <w:rPr>
                <w:b/>
                <w:bCs/>
                <w:color w:val="000000"/>
                <w:sz w:val="20"/>
                <w:szCs w:val="20"/>
              </w:rPr>
              <w:t>103,48</w:t>
            </w:r>
          </w:p>
        </w:tc>
        <w:tc>
          <w:tcPr>
            <w:tcW w:w="1747" w:type="dxa"/>
            <w:tcBorders>
              <w:top w:val="nil"/>
              <w:left w:val="nil"/>
              <w:bottom w:val="single" w:sz="4" w:space="0" w:color="000000"/>
              <w:right w:val="single" w:sz="8" w:space="0" w:color="000000"/>
            </w:tcBorders>
            <w:vAlign w:val="center"/>
          </w:tcPr>
          <w:p w14:paraId="11E04807" w14:textId="77777777" w:rsidR="00D75D37" w:rsidRDefault="008A1D99">
            <w:pPr>
              <w:jc w:val="right"/>
              <w:rPr>
                <w:b/>
                <w:bCs/>
                <w:color w:val="000000"/>
                <w:sz w:val="20"/>
                <w:szCs w:val="20"/>
              </w:rPr>
            </w:pPr>
            <w:r>
              <w:rPr>
                <w:b/>
                <w:bCs/>
                <w:color w:val="000000"/>
                <w:sz w:val="20"/>
                <w:szCs w:val="20"/>
              </w:rPr>
              <w:t>103,48</w:t>
            </w:r>
          </w:p>
        </w:tc>
        <w:tc>
          <w:tcPr>
            <w:tcW w:w="2132" w:type="dxa"/>
            <w:tcBorders>
              <w:top w:val="nil"/>
              <w:left w:val="nil"/>
              <w:bottom w:val="single" w:sz="4" w:space="0" w:color="000000"/>
              <w:right w:val="single" w:sz="8" w:space="0" w:color="000000"/>
            </w:tcBorders>
            <w:vAlign w:val="center"/>
          </w:tcPr>
          <w:p w14:paraId="6437FC2C" w14:textId="77777777" w:rsidR="00D75D37" w:rsidRDefault="008A1D99">
            <w:pPr>
              <w:jc w:val="right"/>
              <w:rPr>
                <w:b/>
                <w:bCs/>
                <w:color w:val="000000"/>
                <w:sz w:val="20"/>
                <w:szCs w:val="20"/>
              </w:rPr>
            </w:pPr>
            <w:r>
              <w:rPr>
                <w:b/>
                <w:bCs/>
                <w:color w:val="000000"/>
                <w:sz w:val="20"/>
                <w:szCs w:val="20"/>
              </w:rPr>
              <w:t>103,48</w:t>
            </w:r>
          </w:p>
        </w:tc>
        <w:tc>
          <w:tcPr>
            <w:tcW w:w="2055" w:type="dxa"/>
            <w:tcBorders>
              <w:top w:val="nil"/>
              <w:left w:val="nil"/>
              <w:bottom w:val="single" w:sz="4" w:space="0" w:color="000000"/>
              <w:right w:val="single" w:sz="8" w:space="0" w:color="000000"/>
            </w:tcBorders>
            <w:vAlign w:val="center"/>
          </w:tcPr>
          <w:p w14:paraId="52D216B3" w14:textId="77777777" w:rsidR="00D75D37" w:rsidRDefault="008A1D99">
            <w:pPr>
              <w:rPr>
                <w:color w:val="000000"/>
                <w:sz w:val="20"/>
                <w:szCs w:val="20"/>
              </w:rPr>
            </w:pPr>
            <w:r>
              <w:rPr>
                <w:color w:val="000000"/>
                <w:sz w:val="20"/>
                <w:szCs w:val="20"/>
              </w:rPr>
              <w:t> </w:t>
            </w:r>
          </w:p>
        </w:tc>
      </w:tr>
      <w:tr w:rsidR="00D75D37" w14:paraId="161A7302" w14:textId="77777777">
        <w:trPr>
          <w:trHeight w:val="288"/>
        </w:trPr>
        <w:tc>
          <w:tcPr>
            <w:tcW w:w="2209" w:type="dxa"/>
            <w:tcBorders>
              <w:top w:val="single" w:sz="4" w:space="0" w:color="000000"/>
              <w:left w:val="single" w:sz="4" w:space="0" w:color="000000"/>
              <w:bottom w:val="single" w:sz="4" w:space="0" w:color="000000"/>
              <w:right w:val="single" w:sz="4" w:space="0" w:color="000000"/>
            </w:tcBorders>
            <w:vAlign w:val="center"/>
          </w:tcPr>
          <w:p w14:paraId="67D7F23D" w14:textId="77777777" w:rsidR="00D75D37" w:rsidRDefault="008A1D99">
            <w:pPr>
              <w:rPr>
                <w:color w:val="000000"/>
                <w:sz w:val="18"/>
                <w:szCs w:val="18"/>
              </w:rPr>
            </w:pPr>
            <w:r>
              <w:rPr>
                <w:color w:val="000000"/>
                <w:sz w:val="18"/>
                <w:szCs w:val="18"/>
              </w:rPr>
              <w:t>1.3.1.33 (TP)</w:t>
            </w:r>
          </w:p>
        </w:tc>
        <w:tc>
          <w:tcPr>
            <w:tcW w:w="4370" w:type="dxa"/>
            <w:tcBorders>
              <w:top w:val="single" w:sz="4" w:space="0" w:color="000000"/>
              <w:left w:val="single" w:sz="4" w:space="0" w:color="000000"/>
              <w:bottom w:val="single" w:sz="4" w:space="0" w:color="000000"/>
              <w:right w:val="single" w:sz="4" w:space="0" w:color="000000"/>
            </w:tcBorders>
            <w:vAlign w:val="center"/>
          </w:tcPr>
          <w:p w14:paraId="62750C0A" w14:textId="77777777" w:rsidR="00D75D37" w:rsidRDefault="008A1D99">
            <w:pPr>
              <w:rPr>
                <w:color w:val="000000"/>
                <w:sz w:val="18"/>
                <w:szCs w:val="18"/>
              </w:rPr>
            </w:pPr>
            <w:r>
              <w:rPr>
                <w:color w:val="000000"/>
                <w:sz w:val="18"/>
                <w:szCs w:val="18"/>
              </w:rPr>
              <w:t xml:space="preserve">Plėtoti psichikos sveikatos stiprinimo, psichosocialinės pagalbos ir savižudybių prevencijos intervencijas                                                                             </w:t>
            </w:r>
          </w:p>
        </w:tc>
        <w:tc>
          <w:tcPr>
            <w:tcW w:w="2004" w:type="dxa"/>
            <w:tcBorders>
              <w:top w:val="single" w:sz="4" w:space="0" w:color="000000"/>
              <w:left w:val="single" w:sz="4" w:space="0" w:color="000000"/>
              <w:bottom w:val="single" w:sz="4" w:space="0" w:color="000000"/>
              <w:right w:val="single" w:sz="4" w:space="0" w:color="000000"/>
            </w:tcBorders>
            <w:vAlign w:val="center"/>
          </w:tcPr>
          <w:p w14:paraId="3F5BBB77" w14:textId="77777777" w:rsidR="00D75D37" w:rsidRDefault="008A1D99">
            <w:pPr>
              <w:jc w:val="right"/>
              <w:rPr>
                <w:color w:val="000000"/>
                <w:sz w:val="20"/>
                <w:szCs w:val="20"/>
              </w:rPr>
            </w:pPr>
            <w:r>
              <w:rPr>
                <w:color w:val="000000"/>
                <w:sz w:val="20"/>
                <w:szCs w:val="20"/>
              </w:rPr>
              <w:t>103,48</w:t>
            </w:r>
          </w:p>
        </w:tc>
        <w:tc>
          <w:tcPr>
            <w:tcW w:w="1747" w:type="dxa"/>
            <w:tcBorders>
              <w:top w:val="single" w:sz="4" w:space="0" w:color="000000"/>
              <w:left w:val="single" w:sz="4" w:space="0" w:color="000000"/>
              <w:bottom w:val="single" w:sz="4" w:space="0" w:color="000000"/>
              <w:right w:val="single" w:sz="4" w:space="0" w:color="000000"/>
            </w:tcBorders>
            <w:vAlign w:val="center"/>
          </w:tcPr>
          <w:p w14:paraId="3D33AA49" w14:textId="77777777" w:rsidR="00D75D37" w:rsidRDefault="008A1D99">
            <w:pPr>
              <w:jc w:val="right"/>
              <w:rPr>
                <w:color w:val="000000"/>
                <w:sz w:val="20"/>
                <w:szCs w:val="20"/>
              </w:rPr>
            </w:pPr>
            <w:r>
              <w:rPr>
                <w:color w:val="000000"/>
                <w:sz w:val="20"/>
                <w:szCs w:val="20"/>
              </w:rPr>
              <w:t>103,48</w:t>
            </w:r>
          </w:p>
        </w:tc>
        <w:tc>
          <w:tcPr>
            <w:tcW w:w="2132" w:type="dxa"/>
            <w:tcBorders>
              <w:top w:val="single" w:sz="4" w:space="0" w:color="000000"/>
              <w:left w:val="single" w:sz="4" w:space="0" w:color="000000"/>
              <w:bottom w:val="single" w:sz="4" w:space="0" w:color="000000"/>
              <w:right w:val="single" w:sz="4" w:space="0" w:color="000000"/>
            </w:tcBorders>
            <w:vAlign w:val="center"/>
          </w:tcPr>
          <w:p w14:paraId="02187523" w14:textId="77777777" w:rsidR="00D75D37" w:rsidRDefault="008A1D99">
            <w:pPr>
              <w:jc w:val="right"/>
              <w:rPr>
                <w:color w:val="000000"/>
                <w:sz w:val="20"/>
                <w:szCs w:val="20"/>
              </w:rPr>
            </w:pPr>
            <w:r>
              <w:rPr>
                <w:color w:val="000000"/>
                <w:sz w:val="20"/>
                <w:szCs w:val="20"/>
              </w:rPr>
              <w:t>103,48</w:t>
            </w:r>
          </w:p>
        </w:tc>
        <w:tc>
          <w:tcPr>
            <w:tcW w:w="2055" w:type="dxa"/>
            <w:tcBorders>
              <w:top w:val="single" w:sz="4" w:space="0" w:color="000000"/>
              <w:left w:val="single" w:sz="4" w:space="0" w:color="000000"/>
              <w:bottom w:val="single" w:sz="4" w:space="0" w:color="000000"/>
              <w:right w:val="single" w:sz="4" w:space="0" w:color="000000"/>
            </w:tcBorders>
            <w:vAlign w:val="center"/>
          </w:tcPr>
          <w:p w14:paraId="7F525F2E" w14:textId="77777777" w:rsidR="00D75D37" w:rsidRDefault="008A1D99">
            <w:pPr>
              <w:rPr>
                <w:color w:val="000000"/>
                <w:sz w:val="20"/>
                <w:szCs w:val="20"/>
              </w:rPr>
            </w:pPr>
            <w:r>
              <w:rPr>
                <w:color w:val="000000"/>
                <w:sz w:val="20"/>
                <w:szCs w:val="20"/>
              </w:rPr>
              <w:t xml:space="preserve">2.2.3.2 </w:t>
            </w:r>
          </w:p>
        </w:tc>
      </w:tr>
      <w:tr w:rsidR="00D75D37" w14:paraId="3E213183" w14:textId="77777777">
        <w:trPr>
          <w:trHeight w:val="288"/>
        </w:trPr>
        <w:tc>
          <w:tcPr>
            <w:tcW w:w="2209" w:type="dxa"/>
            <w:tcBorders>
              <w:top w:val="single" w:sz="4" w:space="0" w:color="000000"/>
              <w:left w:val="single" w:sz="8" w:space="0" w:color="000000"/>
              <w:bottom w:val="single" w:sz="8" w:space="0" w:color="000000"/>
              <w:right w:val="single" w:sz="8" w:space="0" w:color="000000"/>
            </w:tcBorders>
            <w:vAlign w:val="center"/>
          </w:tcPr>
          <w:p w14:paraId="0FBAD18C" w14:textId="77777777" w:rsidR="00D75D37" w:rsidRDefault="008A1D99">
            <w:pPr>
              <w:rPr>
                <w:b/>
                <w:bCs/>
                <w:color w:val="000000"/>
                <w:sz w:val="18"/>
                <w:szCs w:val="18"/>
              </w:rPr>
            </w:pPr>
            <w:r>
              <w:rPr>
                <w:b/>
                <w:bCs/>
                <w:color w:val="000000"/>
                <w:sz w:val="18"/>
                <w:szCs w:val="18"/>
              </w:rPr>
              <w:t>2.1.2. (T)</w:t>
            </w:r>
          </w:p>
        </w:tc>
        <w:tc>
          <w:tcPr>
            <w:tcW w:w="4370" w:type="dxa"/>
            <w:tcBorders>
              <w:top w:val="single" w:sz="4" w:space="0" w:color="000000"/>
              <w:left w:val="nil"/>
              <w:bottom w:val="single" w:sz="8" w:space="0" w:color="000000"/>
              <w:right w:val="single" w:sz="8" w:space="0" w:color="000000"/>
            </w:tcBorders>
            <w:vAlign w:val="center"/>
          </w:tcPr>
          <w:p w14:paraId="0D0595B8" w14:textId="77777777" w:rsidR="00D75D37" w:rsidRDefault="008A1D99">
            <w:pPr>
              <w:rPr>
                <w:b/>
                <w:bCs/>
                <w:color w:val="000000"/>
                <w:sz w:val="18"/>
                <w:szCs w:val="18"/>
              </w:rPr>
            </w:pPr>
            <w:r>
              <w:rPr>
                <w:b/>
                <w:bCs/>
                <w:color w:val="000000"/>
                <w:sz w:val="18"/>
                <w:szCs w:val="18"/>
              </w:rPr>
              <w:t>Uždavinys. Pritraukti konkurencingą darbo jėgą</w:t>
            </w:r>
          </w:p>
        </w:tc>
        <w:tc>
          <w:tcPr>
            <w:tcW w:w="2004" w:type="dxa"/>
            <w:tcBorders>
              <w:top w:val="single" w:sz="4" w:space="0" w:color="000000"/>
              <w:left w:val="nil"/>
              <w:bottom w:val="single" w:sz="8" w:space="0" w:color="000000"/>
              <w:right w:val="single" w:sz="8" w:space="0" w:color="000000"/>
            </w:tcBorders>
            <w:vAlign w:val="center"/>
          </w:tcPr>
          <w:p w14:paraId="2A4D6D9D" w14:textId="77777777" w:rsidR="00D75D37" w:rsidRDefault="008A1D99">
            <w:pPr>
              <w:jc w:val="right"/>
              <w:rPr>
                <w:b/>
                <w:bCs/>
                <w:color w:val="000000"/>
                <w:sz w:val="20"/>
                <w:szCs w:val="20"/>
              </w:rPr>
            </w:pPr>
            <w:r>
              <w:rPr>
                <w:b/>
                <w:bCs/>
                <w:color w:val="000000"/>
                <w:sz w:val="20"/>
                <w:szCs w:val="20"/>
              </w:rPr>
              <w:t>240,28</w:t>
            </w:r>
          </w:p>
        </w:tc>
        <w:tc>
          <w:tcPr>
            <w:tcW w:w="1747" w:type="dxa"/>
            <w:tcBorders>
              <w:top w:val="single" w:sz="4" w:space="0" w:color="000000"/>
              <w:left w:val="nil"/>
              <w:bottom w:val="single" w:sz="8" w:space="0" w:color="000000"/>
              <w:right w:val="single" w:sz="8" w:space="0" w:color="000000"/>
            </w:tcBorders>
            <w:vAlign w:val="center"/>
          </w:tcPr>
          <w:p w14:paraId="7772FB98" w14:textId="77777777" w:rsidR="00D75D37" w:rsidRDefault="008A1D99">
            <w:pPr>
              <w:jc w:val="right"/>
              <w:rPr>
                <w:b/>
                <w:bCs/>
                <w:color w:val="000000"/>
                <w:sz w:val="20"/>
                <w:szCs w:val="20"/>
              </w:rPr>
            </w:pPr>
            <w:r>
              <w:rPr>
                <w:b/>
                <w:bCs/>
                <w:color w:val="000000"/>
                <w:sz w:val="20"/>
                <w:szCs w:val="20"/>
              </w:rPr>
              <w:t>192,59</w:t>
            </w:r>
          </w:p>
        </w:tc>
        <w:tc>
          <w:tcPr>
            <w:tcW w:w="2132" w:type="dxa"/>
            <w:tcBorders>
              <w:top w:val="single" w:sz="4" w:space="0" w:color="000000"/>
              <w:left w:val="nil"/>
              <w:bottom w:val="single" w:sz="8" w:space="0" w:color="000000"/>
              <w:right w:val="single" w:sz="8" w:space="0" w:color="000000"/>
            </w:tcBorders>
            <w:vAlign w:val="center"/>
          </w:tcPr>
          <w:p w14:paraId="112AF513" w14:textId="77777777" w:rsidR="00D75D37" w:rsidRDefault="008A1D99">
            <w:pPr>
              <w:jc w:val="right"/>
              <w:rPr>
                <w:b/>
                <w:bCs/>
                <w:color w:val="000000"/>
                <w:sz w:val="20"/>
                <w:szCs w:val="20"/>
              </w:rPr>
            </w:pPr>
            <w:r>
              <w:rPr>
                <w:b/>
                <w:bCs/>
                <w:color w:val="000000"/>
                <w:sz w:val="20"/>
                <w:szCs w:val="20"/>
              </w:rPr>
              <w:t>198,56</w:t>
            </w:r>
          </w:p>
        </w:tc>
        <w:tc>
          <w:tcPr>
            <w:tcW w:w="2055" w:type="dxa"/>
            <w:tcBorders>
              <w:top w:val="single" w:sz="4" w:space="0" w:color="000000"/>
              <w:left w:val="nil"/>
              <w:bottom w:val="single" w:sz="8" w:space="0" w:color="000000"/>
              <w:right w:val="single" w:sz="8" w:space="0" w:color="000000"/>
            </w:tcBorders>
            <w:vAlign w:val="center"/>
          </w:tcPr>
          <w:p w14:paraId="3808A14F" w14:textId="77777777" w:rsidR="00D75D37" w:rsidRDefault="008A1D99">
            <w:pPr>
              <w:rPr>
                <w:color w:val="000000"/>
                <w:sz w:val="20"/>
                <w:szCs w:val="20"/>
              </w:rPr>
            </w:pPr>
            <w:r>
              <w:rPr>
                <w:color w:val="000000"/>
                <w:sz w:val="20"/>
                <w:szCs w:val="20"/>
              </w:rPr>
              <w:t> </w:t>
            </w:r>
          </w:p>
        </w:tc>
      </w:tr>
      <w:tr w:rsidR="00D75D37" w14:paraId="18F82C86"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1A7531F4" w14:textId="77777777" w:rsidR="00D75D37" w:rsidRDefault="008A1D99">
            <w:pPr>
              <w:rPr>
                <w:color w:val="000000"/>
                <w:sz w:val="18"/>
                <w:szCs w:val="18"/>
              </w:rPr>
            </w:pPr>
            <w:r>
              <w:rPr>
                <w:color w:val="000000"/>
                <w:sz w:val="18"/>
                <w:szCs w:val="18"/>
              </w:rPr>
              <w:t>2.1.2.3 (TP)</w:t>
            </w:r>
          </w:p>
        </w:tc>
        <w:tc>
          <w:tcPr>
            <w:tcW w:w="4370" w:type="dxa"/>
            <w:tcBorders>
              <w:top w:val="nil"/>
              <w:left w:val="nil"/>
              <w:bottom w:val="single" w:sz="8" w:space="0" w:color="000000"/>
              <w:right w:val="single" w:sz="8" w:space="0" w:color="000000"/>
            </w:tcBorders>
            <w:vAlign w:val="center"/>
          </w:tcPr>
          <w:p w14:paraId="1D0A1C6F" w14:textId="77777777" w:rsidR="00D75D37" w:rsidRDefault="008A1D99">
            <w:pPr>
              <w:rPr>
                <w:color w:val="000000"/>
                <w:sz w:val="18"/>
                <w:szCs w:val="18"/>
              </w:rPr>
            </w:pPr>
            <w:r>
              <w:rPr>
                <w:color w:val="000000"/>
                <w:sz w:val="18"/>
                <w:szCs w:val="18"/>
              </w:rPr>
              <w:t xml:space="preserve">Medikų rėmimo programų įgyvendinimas                                                                                                                                           </w:t>
            </w:r>
          </w:p>
        </w:tc>
        <w:tc>
          <w:tcPr>
            <w:tcW w:w="2004" w:type="dxa"/>
            <w:tcBorders>
              <w:top w:val="nil"/>
              <w:left w:val="nil"/>
              <w:bottom w:val="single" w:sz="8" w:space="0" w:color="000000"/>
              <w:right w:val="single" w:sz="8" w:space="0" w:color="000000"/>
            </w:tcBorders>
            <w:vAlign w:val="center"/>
          </w:tcPr>
          <w:p w14:paraId="27F18A0B" w14:textId="77777777" w:rsidR="00D75D37" w:rsidRDefault="008A1D99">
            <w:pPr>
              <w:jc w:val="right"/>
              <w:rPr>
                <w:color w:val="000000"/>
                <w:sz w:val="20"/>
                <w:szCs w:val="20"/>
              </w:rPr>
            </w:pPr>
            <w:r>
              <w:rPr>
                <w:color w:val="000000"/>
                <w:sz w:val="20"/>
                <w:szCs w:val="20"/>
              </w:rPr>
              <w:t>9,98</w:t>
            </w:r>
          </w:p>
        </w:tc>
        <w:tc>
          <w:tcPr>
            <w:tcW w:w="1747" w:type="dxa"/>
            <w:tcBorders>
              <w:top w:val="nil"/>
              <w:left w:val="nil"/>
              <w:bottom w:val="single" w:sz="8" w:space="0" w:color="000000"/>
              <w:right w:val="single" w:sz="8" w:space="0" w:color="000000"/>
            </w:tcBorders>
            <w:vAlign w:val="center"/>
          </w:tcPr>
          <w:p w14:paraId="784998EA" w14:textId="77777777" w:rsidR="00D75D37" w:rsidRDefault="008A1D99">
            <w:pPr>
              <w:jc w:val="right"/>
              <w:rPr>
                <w:color w:val="000000"/>
                <w:sz w:val="20"/>
                <w:szCs w:val="20"/>
              </w:rPr>
            </w:pPr>
            <w:r>
              <w:rPr>
                <w:color w:val="000000"/>
                <w:sz w:val="20"/>
                <w:szCs w:val="20"/>
              </w:rPr>
              <w:t>3,04</w:t>
            </w:r>
          </w:p>
        </w:tc>
        <w:tc>
          <w:tcPr>
            <w:tcW w:w="2132" w:type="dxa"/>
            <w:tcBorders>
              <w:top w:val="nil"/>
              <w:left w:val="nil"/>
              <w:bottom w:val="single" w:sz="8" w:space="0" w:color="000000"/>
              <w:right w:val="single" w:sz="8" w:space="0" w:color="000000"/>
            </w:tcBorders>
            <w:vAlign w:val="center"/>
          </w:tcPr>
          <w:p w14:paraId="3A7C4FCE" w14:textId="77777777" w:rsidR="00D75D37" w:rsidRDefault="008A1D99">
            <w:pPr>
              <w:jc w:val="right"/>
              <w:rPr>
                <w:color w:val="000000"/>
                <w:sz w:val="20"/>
                <w:szCs w:val="20"/>
              </w:rPr>
            </w:pPr>
            <w:r>
              <w:rPr>
                <w:color w:val="000000"/>
                <w:sz w:val="20"/>
                <w:szCs w:val="20"/>
              </w:rPr>
              <w:t>0,00</w:t>
            </w:r>
          </w:p>
        </w:tc>
        <w:tc>
          <w:tcPr>
            <w:tcW w:w="2055" w:type="dxa"/>
            <w:tcBorders>
              <w:top w:val="nil"/>
              <w:left w:val="nil"/>
              <w:bottom w:val="single" w:sz="8" w:space="0" w:color="000000"/>
              <w:right w:val="single" w:sz="8" w:space="0" w:color="000000"/>
            </w:tcBorders>
            <w:vAlign w:val="center"/>
          </w:tcPr>
          <w:p w14:paraId="4E0E62FC" w14:textId="77777777" w:rsidR="00D75D37" w:rsidRDefault="008A1D99">
            <w:pPr>
              <w:rPr>
                <w:color w:val="000000"/>
                <w:sz w:val="20"/>
                <w:szCs w:val="20"/>
              </w:rPr>
            </w:pPr>
            <w:r>
              <w:rPr>
                <w:color w:val="000000"/>
                <w:sz w:val="20"/>
                <w:szCs w:val="20"/>
              </w:rPr>
              <w:t> </w:t>
            </w:r>
          </w:p>
        </w:tc>
      </w:tr>
      <w:tr w:rsidR="00D75D37" w14:paraId="0B4FA3E2"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03D0D565" w14:textId="77777777" w:rsidR="00D75D37" w:rsidRDefault="008A1D99">
            <w:pPr>
              <w:rPr>
                <w:color w:val="000000"/>
                <w:sz w:val="18"/>
                <w:szCs w:val="18"/>
              </w:rPr>
            </w:pPr>
            <w:r>
              <w:rPr>
                <w:color w:val="000000"/>
                <w:sz w:val="18"/>
                <w:szCs w:val="18"/>
              </w:rPr>
              <w:t>2.1.2.7 (TP)</w:t>
            </w:r>
          </w:p>
        </w:tc>
        <w:tc>
          <w:tcPr>
            <w:tcW w:w="4370" w:type="dxa"/>
            <w:tcBorders>
              <w:top w:val="nil"/>
              <w:left w:val="nil"/>
              <w:bottom w:val="single" w:sz="8" w:space="0" w:color="000000"/>
              <w:right w:val="single" w:sz="8" w:space="0" w:color="000000"/>
            </w:tcBorders>
            <w:vAlign w:val="center"/>
          </w:tcPr>
          <w:p w14:paraId="7D972674" w14:textId="77777777" w:rsidR="00D75D37" w:rsidRDefault="008A1D99">
            <w:pPr>
              <w:rPr>
                <w:color w:val="000000"/>
                <w:sz w:val="18"/>
                <w:szCs w:val="18"/>
              </w:rPr>
            </w:pPr>
            <w:r>
              <w:rPr>
                <w:color w:val="000000"/>
                <w:sz w:val="18"/>
                <w:szCs w:val="18"/>
              </w:rPr>
              <w:t>Sveikatos priežiūros specialistų skatinimas dirbti VšĮ Kretingos ligoninėje</w:t>
            </w:r>
          </w:p>
        </w:tc>
        <w:tc>
          <w:tcPr>
            <w:tcW w:w="2004" w:type="dxa"/>
            <w:tcBorders>
              <w:top w:val="nil"/>
              <w:left w:val="nil"/>
              <w:bottom w:val="single" w:sz="8" w:space="0" w:color="000000"/>
              <w:right w:val="single" w:sz="8" w:space="0" w:color="000000"/>
            </w:tcBorders>
            <w:vAlign w:val="center"/>
          </w:tcPr>
          <w:p w14:paraId="2AAB3B22" w14:textId="77777777" w:rsidR="00D75D37" w:rsidRDefault="008A1D99">
            <w:pPr>
              <w:jc w:val="right"/>
              <w:rPr>
                <w:color w:val="000000"/>
                <w:sz w:val="20"/>
                <w:szCs w:val="20"/>
              </w:rPr>
            </w:pPr>
            <w:r>
              <w:rPr>
                <w:color w:val="000000"/>
                <w:sz w:val="20"/>
                <w:szCs w:val="20"/>
              </w:rPr>
              <w:t>151,80</w:t>
            </w:r>
          </w:p>
        </w:tc>
        <w:tc>
          <w:tcPr>
            <w:tcW w:w="1747" w:type="dxa"/>
            <w:tcBorders>
              <w:top w:val="nil"/>
              <w:left w:val="nil"/>
              <w:bottom w:val="single" w:sz="8" w:space="0" w:color="000000"/>
              <w:right w:val="single" w:sz="8" w:space="0" w:color="000000"/>
            </w:tcBorders>
            <w:vAlign w:val="center"/>
          </w:tcPr>
          <w:p w14:paraId="06085F19" w14:textId="77777777" w:rsidR="00D75D37" w:rsidRDefault="008A1D99">
            <w:pPr>
              <w:jc w:val="right"/>
              <w:rPr>
                <w:color w:val="000000"/>
                <w:sz w:val="20"/>
                <w:szCs w:val="20"/>
              </w:rPr>
            </w:pPr>
            <w:r>
              <w:rPr>
                <w:color w:val="000000"/>
                <w:sz w:val="20"/>
                <w:szCs w:val="20"/>
              </w:rPr>
              <w:t>103,80</w:t>
            </w:r>
          </w:p>
        </w:tc>
        <w:tc>
          <w:tcPr>
            <w:tcW w:w="2132" w:type="dxa"/>
            <w:tcBorders>
              <w:top w:val="nil"/>
              <w:left w:val="nil"/>
              <w:bottom w:val="single" w:sz="8" w:space="0" w:color="000000"/>
              <w:right w:val="single" w:sz="8" w:space="0" w:color="000000"/>
            </w:tcBorders>
            <w:vAlign w:val="center"/>
          </w:tcPr>
          <w:p w14:paraId="0A34EA19" w14:textId="77777777" w:rsidR="00D75D37" w:rsidRDefault="008A1D99">
            <w:pPr>
              <w:jc w:val="right"/>
              <w:rPr>
                <w:color w:val="000000"/>
                <w:sz w:val="20"/>
                <w:szCs w:val="20"/>
              </w:rPr>
            </w:pPr>
            <w:r>
              <w:rPr>
                <w:color w:val="000000"/>
                <w:sz w:val="20"/>
                <w:szCs w:val="20"/>
              </w:rPr>
              <w:t>103,80</w:t>
            </w:r>
          </w:p>
        </w:tc>
        <w:tc>
          <w:tcPr>
            <w:tcW w:w="2055" w:type="dxa"/>
            <w:tcBorders>
              <w:top w:val="nil"/>
              <w:left w:val="nil"/>
              <w:bottom w:val="single" w:sz="8" w:space="0" w:color="000000"/>
              <w:right w:val="single" w:sz="8" w:space="0" w:color="000000"/>
            </w:tcBorders>
            <w:vAlign w:val="center"/>
          </w:tcPr>
          <w:p w14:paraId="2B057469" w14:textId="77777777" w:rsidR="00D75D37" w:rsidRDefault="008A1D99">
            <w:pPr>
              <w:rPr>
                <w:color w:val="000000"/>
                <w:sz w:val="20"/>
                <w:szCs w:val="20"/>
              </w:rPr>
            </w:pPr>
            <w:r>
              <w:rPr>
                <w:color w:val="000000"/>
                <w:sz w:val="20"/>
                <w:szCs w:val="20"/>
              </w:rPr>
              <w:t> </w:t>
            </w:r>
          </w:p>
        </w:tc>
      </w:tr>
      <w:tr w:rsidR="00D75D37" w14:paraId="3CCEEEC3" w14:textId="77777777">
        <w:trPr>
          <w:trHeight w:val="372"/>
        </w:trPr>
        <w:tc>
          <w:tcPr>
            <w:tcW w:w="2209" w:type="dxa"/>
            <w:tcBorders>
              <w:top w:val="nil"/>
              <w:left w:val="single" w:sz="8" w:space="0" w:color="000000"/>
              <w:bottom w:val="single" w:sz="8" w:space="0" w:color="000000"/>
              <w:right w:val="single" w:sz="8" w:space="0" w:color="000000"/>
            </w:tcBorders>
            <w:vAlign w:val="center"/>
          </w:tcPr>
          <w:p w14:paraId="094ED060" w14:textId="77777777" w:rsidR="00D75D37" w:rsidRDefault="008A1D99">
            <w:pPr>
              <w:rPr>
                <w:color w:val="000000"/>
                <w:sz w:val="18"/>
                <w:szCs w:val="18"/>
              </w:rPr>
            </w:pPr>
            <w:r>
              <w:rPr>
                <w:color w:val="000000"/>
                <w:sz w:val="18"/>
                <w:szCs w:val="18"/>
              </w:rPr>
              <w:t>2.1.2.8 (TP)</w:t>
            </w:r>
          </w:p>
        </w:tc>
        <w:tc>
          <w:tcPr>
            <w:tcW w:w="4370" w:type="dxa"/>
            <w:tcBorders>
              <w:top w:val="nil"/>
              <w:left w:val="nil"/>
              <w:bottom w:val="single" w:sz="8" w:space="0" w:color="000000"/>
              <w:right w:val="single" w:sz="8" w:space="0" w:color="000000"/>
            </w:tcBorders>
            <w:vAlign w:val="center"/>
          </w:tcPr>
          <w:p w14:paraId="2F9C99FD" w14:textId="77777777" w:rsidR="00D75D37" w:rsidRDefault="008A1D99">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4" w:type="dxa"/>
            <w:tcBorders>
              <w:top w:val="nil"/>
              <w:left w:val="nil"/>
              <w:bottom w:val="single" w:sz="8" w:space="0" w:color="000000"/>
              <w:right w:val="single" w:sz="8" w:space="0" w:color="000000"/>
            </w:tcBorders>
            <w:vAlign w:val="center"/>
          </w:tcPr>
          <w:p w14:paraId="25CC51B5" w14:textId="77777777" w:rsidR="00D75D37" w:rsidRDefault="008A1D99">
            <w:pPr>
              <w:jc w:val="right"/>
              <w:rPr>
                <w:color w:val="000000"/>
                <w:sz w:val="20"/>
                <w:szCs w:val="20"/>
              </w:rPr>
            </w:pPr>
            <w:r>
              <w:rPr>
                <w:color w:val="000000"/>
                <w:sz w:val="20"/>
                <w:szCs w:val="20"/>
              </w:rPr>
              <w:t>78,50</w:t>
            </w:r>
          </w:p>
        </w:tc>
        <w:tc>
          <w:tcPr>
            <w:tcW w:w="1747" w:type="dxa"/>
            <w:tcBorders>
              <w:top w:val="nil"/>
              <w:left w:val="nil"/>
              <w:bottom w:val="single" w:sz="8" w:space="0" w:color="000000"/>
              <w:right w:val="single" w:sz="8" w:space="0" w:color="000000"/>
            </w:tcBorders>
            <w:vAlign w:val="center"/>
          </w:tcPr>
          <w:p w14:paraId="2A675B95" w14:textId="77777777" w:rsidR="00D75D37" w:rsidRDefault="008A1D99">
            <w:pPr>
              <w:jc w:val="right"/>
              <w:rPr>
                <w:color w:val="000000"/>
                <w:sz w:val="20"/>
                <w:szCs w:val="20"/>
              </w:rPr>
            </w:pPr>
            <w:r>
              <w:rPr>
                <w:color w:val="000000"/>
                <w:sz w:val="20"/>
                <w:szCs w:val="20"/>
              </w:rPr>
              <w:t>85,75</w:t>
            </w:r>
          </w:p>
        </w:tc>
        <w:tc>
          <w:tcPr>
            <w:tcW w:w="2132" w:type="dxa"/>
            <w:tcBorders>
              <w:top w:val="nil"/>
              <w:left w:val="nil"/>
              <w:bottom w:val="single" w:sz="8" w:space="0" w:color="000000"/>
              <w:right w:val="single" w:sz="8" w:space="0" w:color="000000"/>
            </w:tcBorders>
            <w:vAlign w:val="center"/>
          </w:tcPr>
          <w:p w14:paraId="5A3119E6" w14:textId="77777777" w:rsidR="00D75D37" w:rsidRDefault="008A1D99">
            <w:pPr>
              <w:jc w:val="right"/>
              <w:rPr>
                <w:color w:val="000000"/>
                <w:sz w:val="20"/>
                <w:szCs w:val="20"/>
              </w:rPr>
            </w:pPr>
            <w:r>
              <w:rPr>
                <w:color w:val="000000"/>
                <w:sz w:val="20"/>
                <w:szCs w:val="20"/>
              </w:rPr>
              <w:t>94,76</w:t>
            </w:r>
          </w:p>
        </w:tc>
        <w:tc>
          <w:tcPr>
            <w:tcW w:w="2055" w:type="dxa"/>
            <w:tcBorders>
              <w:top w:val="nil"/>
              <w:left w:val="nil"/>
              <w:bottom w:val="single" w:sz="8" w:space="0" w:color="000000"/>
              <w:right w:val="single" w:sz="8" w:space="0" w:color="000000"/>
            </w:tcBorders>
            <w:vAlign w:val="center"/>
          </w:tcPr>
          <w:p w14:paraId="28BB844B" w14:textId="77777777" w:rsidR="00D75D37" w:rsidRDefault="008A1D99">
            <w:pPr>
              <w:rPr>
                <w:color w:val="000000"/>
                <w:sz w:val="20"/>
                <w:szCs w:val="20"/>
              </w:rPr>
            </w:pPr>
            <w:r>
              <w:rPr>
                <w:color w:val="000000"/>
                <w:sz w:val="20"/>
                <w:szCs w:val="20"/>
              </w:rPr>
              <w:t> </w:t>
            </w:r>
          </w:p>
        </w:tc>
      </w:tr>
      <w:tr w:rsidR="00D75D37" w14:paraId="77328B59" w14:textId="77777777">
        <w:trPr>
          <w:trHeight w:val="235"/>
        </w:trPr>
        <w:tc>
          <w:tcPr>
            <w:tcW w:w="2209" w:type="dxa"/>
            <w:tcBorders>
              <w:top w:val="nil"/>
              <w:left w:val="single" w:sz="8" w:space="0" w:color="000000"/>
              <w:bottom w:val="single" w:sz="8" w:space="0" w:color="000000"/>
              <w:right w:val="single" w:sz="8" w:space="0" w:color="000000"/>
            </w:tcBorders>
            <w:vAlign w:val="center"/>
          </w:tcPr>
          <w:p w14:paraId="69AA8D8C"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4F05247A" w14:textId="77777777" w:rsidR="00D75D37" w:rsidRDefault="008A1D99">
            <w:pPr>
              <w:rPr>
                <w:b/>
                <w:bCs/>
                <w:color w:val="000000"/>
                <w:sz w:val="18"/>
                <w:szCs w:val="18"/>
              </w:rPr>
            </w:pPr>
            <w:r>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tcPr>
          <w:p w14:paraId="13553663" w14:textId="77777777" w:rsidR="00D75D37" w:rsidRDefault="008A1D99">
            <w:pPr>
              <w:jc w:val="right"/>
              <w:rPr>
                <w:b/>
                <w:bCs/>
                <w:color w:val="000000"/>
                <w:sz w:val="18"/>
                <w:szCs w:val="18"/>
              </w:rPr>
            </w:pPr>
            <w:r>
              <w:rPr>
                <w:b/>
                <w:bCs/>
                <w:color w:val="000000"/>
                <w:sz w:val="18"/>
                <w:szCs w:val="18"/>
              </w:rPr>
              <w:t>349,10</w:t>
            </w:r>
          </w:p>
        </w:tc>
        <w:tc>
          <w:tcPr>
            <w:tcW w:w="1747" w:type="dxa"/>
            <w:tcBorders>
              <w:top w:val="nil"/>
              <w:left w:val="nil"/>
              <w:bottom w:val="single" w:sz="8" w:space="0" w:color="000000"/>
              <w:right w:val="single" w:sz="8" w:space="0" w:color="000000"/>
            </w:tcBorders>
            <w:vAlign w:val="center"/>
          </w:tcPr>
          <w:p w14:paraId="4714342E" w14:textId="77777777" w:rsidR="00D75D37" w:rsidRDefault="008A1D99">
            <w:pPr>
              <w:jc w:val="right"/>
              <w:rPr>
                <w:b/>
                <w:bCs/>
                <w:color w:val="000000"/>
                <w:sz w:val="18"/>
                <w:szCs w:val="18"/>
              </w:rPr>
            </w:pPr>
            <w:r>
              <w:rPr>
                <w:b/>
                <w:bCs/>
                <w:color w:val="000000"/>
                <w:sz w:val="18"/>
                <w:szCs w:val="18"/>
              </w:rPr>
              <w:t>389,10</w:t>
            </w:r>
          </w:p>
        </w:tc>
        <w:tc>
          <w:tcPr>
            <w:tcW w:w="2132" w:type="dxa"/>
            <w:tcBorders>
              <w:top w:val="nil"/>
              <w:left w:val="nil"/>
              <w:bottom w:val="single" w:sz="8" w:space="0" w:color="000000"/>
              <w:right w:val="single" w:sz="8" w:space="0" w:color="000000"/>
            </w:tcBorders>
            <w:vAlign w:val="center"/>
          </w:tcPr>
          <w:p w14:paraId="6D2295BC" w14:textId="77777777" w:rsidR="00D75D37" w:rsidRDefault="008A1D99">
            <w:pPr>
              <w:jc w:val="right"/>
              <w:rPr>
                <w:b/>
                <w:bCs/>
                <w:color w:val="000000"/>
                <w:sz w:val="18"/>
                <w:szCs w:val="18"/>
              </w:rPr>
            </w:pPr>
            <w:r>
              <w:rPr>
                <w:b/>
                <w:bCs/>
                <w:color w:val="000000"/>
                <w:sz w:val="18"/>
                <w:szCs w:val="18"/>
              </w:rPr>
              <w:t>397,60</w:t>
            </w:r>
          </w:p>
        </w:tc>
        <w:tc>
          <w:tcPr>
            <w:tcW w:w="2055" w:type="dxa"/>
            <w:tcBorders>
              <w:top w:val="nil"/>
              <w:left w:val="nil"/>
              <w:bottom w:val="single" w:sz="8" w:space="0" w:color="000000"/>
              <w:right w:val="single" w:sz="8" w:space="0" w:color="000000"/>
            </w:tcBorders>
            <w:vAlign w:val="center"/>
          </w:tcPr>
          <w:p w14:paraId="62D74302" w14:textId="77777777" w:rsidR="00D75D37" w:rsidRDefault="008A1D99">
            <w:pPr>
              <w:rPr>
                <w:b/>
                <w:bCs/>
                <w:color w:val="000000"/>
                <w:sz w:val="20"/>
                <w:szCs w:val="20"/>
              </w:rPr>
            </w:pPr>
            <w:r>
              <w:rPr>
                <w:b/>
                <w:bCs/>
                <w:color w:val="000000"/>
                <w:sz w:val="20"/>
                <w:szCs w:val="20"/>
              </w:rPr>
              <w:t> </w:t>
            </w:r>
          </w:p>
        </w:tc>
      </w:tr>
      <w:tr w:rsidR="00D75D37" w14:paraId="4203691D" w14:textId="77777777">
        <w:trPr>
          <w:trHeight w:val="151"/>
        </w:trPr>
        <w:tc>
          <w:tcPr>
            <w:tcW w:w="2209" w:type="dxa"/>
            <w:vMerge w:val="restart"/>
            <w:tcBorders>
              <w:top w:val="nil"/>
              <w:left w:val="single" w:sz="8" w:space="0" w:color="000000"/>
              <w:bottom w:val="single" w:sz="8" w:space="0" w:color="000000"/>
              <w:right w:val="single" w:sz="8" w:space="0" w:color="000000"/>
            </w:tcBorders>
            <w:vAlign w:val="center"/>
          </w:tcPr>
          <w:p w14:paraId="6918DD8D"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tcPr>
          <w:p w14:paraId="79F84CC0" w14:textId="77777777" w:rsidR="00D75D37" w:rsidRDefault="008A1D99">
            <w:pPr>
              <w:rPr>
                <w:b/>
                <w:bCs/>
                <w:color w:val="000000"/>
                <w:sz w:val="18"/>
                <w:szCs w:val="18"/>
              </w:rPr>
            </w:pPr>
            <w:r>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tcPr>
          <w:p w14:paraId="45A55C7C" w14:textId="77777777" w:rsidR="00D75D37" w:rsidRDefault="008A1D99">
            <w:pPr>
              <w:jc w:val="right"/>
              <w:rPr>
                <w:color w:val="000000"/>
                <w:sz w:val="18"/>
                <w:szCs w:val="18"/>
              </w:rPr>
            </w:pPr>
            <w:r>
              <w:rPr>
                <w:color w:val="000000"/>
                <w:sz w:val="18"/>
                <w:szCs w:val="18"/>
              </w:rPr>
              <w:t>349,10</w:t>
            </w:r>
          </w:p>
        </w:tc>
        <w:tc>
          <w:tcPr>
            <w:tcW w:w="1747" w:type="dxa"/>
            <w:vMerge w:val="restart"/>
            <w:tcBorders>
              <w:top w:val="nil"/>
              <w:left w:val="single" w:sz="8" w:space="0" w:color="000000"/>
              <w:bottom w:val="single" w:sz="8" w:space="0" w:color="000000"/>
              <w:right w:val="single" w:sz="8" w:space="0" w:color="000000"/>
            </w:tcBorders>
            <w:vAlign w:val="center"/>
          </w:tcPr>
          <w:p w14:paraId="73D9C8E6" w14:textId="77777777" w:rsidR="00D75D37" w:rsidRDefault="008A1D99">
            <w:pPr>
              <w:jc w:val="right"/>
              <w:rPr>
                <w:color w:val="000000"/>
                <w:sz w:val="18"/>
                <w:szCs w:val="18"/>
              </w:rPr>
            </w:pPr>
            <w:r>
              <w:rPr>
                <w:color w:val="000000"/>
                <w:sz w:val="18"/>
                <w:szCs w:val="18"/>
              </w:rPr>
              <w:t>389,10</w:t>
            </w:r>
          </w:p>
        </w:tc>
        <w:tc>
          <w:tcPr>
            <w:tcW w:w="2132" w:type="dxa"/>
            <w:vMerge w:val="restart"/>
            <w:tcBorders>
              <w:top w:val="nil"/>
              <w:left w:val="single" w:sz="8" w:space="0" w:color="000000"/>
              <w:bottom w:val="single" w:sz="8" w:space="0" w:color="000000"/>
              <w:right w:val="single" w:sz="8" w:space="0" w:color="000000"/>
            </w:tcBorders>
            <w:vAlign w:val="center"/>
          </w:tcPr>
          <w:p w14:paraId="04FD272E" w14:textId="77777777" w:rsidR="00D75D37" w:rsidRDefault="008A1D99">
            <w:pPr>
              <w:jc w:val="right"/>
              <w:rPr>
                <w:color w:val="000000"/>
                <w:sz w:val="18"/>
                <w:szCs w:val="18"/>
              </w:rPr>
            </w:pPr>
            <w:r>
              <w:rPr>
                <w:color w:val="000000"/>
                <w:sz w:val="18"/>
                <w:szCs w:val="18"/>
              </w:rPr>
              <w:t>397,60</w:t>
            </w:r>
          </w:p>
        </w:tc>
        <w:tc>
          <w:tcPr>
            <w:tcW w:w="2055" w:type="dxa"/>
            <w:vMerge w:val="restart"/>
            <w:tcBorders>
              <w:top w:val="nil"/>
              <w:left w:val="single" w:sz="8" w:space="0" w:color="000000"/>
              <w:bottom w:val="single" w:sz="8" w:space="0" w:color="000000"/>
              <w:right w:val="single" w:sz="8" w:space="0" w:color="000000"/>
            </w:tcBorders>
            <w:vAlign w:val="center"/>
          </w:tcPr>
          <w:p w14:paraId="7ED4BA7E" w14:textId="77777777" w:rsidR="00D75D37" w:rsidRDefault="008A1D99">
            <w:pPr>
              <w:rPr>
                <w:b/>
                <w:bCs/>
                <w:color w:val="000000"/>
                <w:sz w:val="20"/>
                <w:szCs w:val="20"/>
              </w:rPr>
            </w:pPr>
            <w:r>
              <w:rPr>
                <w:b/>
                <w:bCs/>
                <w:color w:val="000000"/>
                <w:sz w:val="20"/>
                <w:szCs w:val="20"/>
              </w:rPr>
              <w:t> </w:t>
            </w:r>
          </w:p>
        </w:tc>
      </w:tr>
      <w:tr w:rsidR="00D75D37" w14:paraId="4E4B655F" w14:textId="77777777">
        <w:trPr>
          <w:trHeight w:val="296"/>
        </w:trPr>
        <w:tc>
          <w:tcPr>
            <w:tcW w:w="2209" w:type="dxa"/>
            <w:vMerge/>
            <w:tcBorders>
              <w:top w:val="nil"/>
              <w:left w:val="single" w:sz="8" w:space="0" w:color="000000"/>
              <w:bottom w:val="single" w:sz="8" w:space="0" w:color="000000"/>
              <w:right w:val="single" w:sz="8" w:space="0" w:color="000000"/>
            </w:tcBorders>
            <w:vAlign w:val="center"/>
          </w:tcPr>
          <w:p w14:paraId="17E44266"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70" w:type="dxa"/>
            <w:tcBorders>
              <w:top w:val="nil"/>
              <w:left w:val="nil"/>
              <w:bottom w:val="single" w:sz="8" w:space="0" w:color="000000"/>
              <w:right w:val="single" w:sz="8" w:space="0" w:color="000000"/>
            </w:tcBorders>
            <w:vAlign w:val="center"/>
          </w:tcPr>
          <w:p w14:paraId="2AD3F3C2"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tcPr>
          <w:p w14:paraId="203B35DE"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tcPr>
          <w:p w14:paraId="1A8E37B4"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tcPr>
          <w:p w14:paraId="5CFBB4C1"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tcPr>
          <w:p w14:paraId="3F522B14"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29FB1E41" w14:textId="77777777">
        <w:trPr>
          <w:trHeight w:val="281"/>
        </w:trPr>
        <w:tc>
          <w:tcPr>
            <w:tcW w:w="2209" w:type="dxa"/>
            <w:tcBorders>
              <w:top w:val="nil"/>
              <w:left w:val="single" w:sz="8" w:space="0" w:color="000000"/>
              <w:bottom w:val="single" w:sz="8" w:space="0" w:color="000000"/>
              <w:right w:val="single" w:sz="8" w:space="0" w:color="000000"/>
            </w:tcBorders>
            <w:vAlign w:val="center"/>
          </w:tcPr>
          <w:p w14:paraId="3D7CD5D0"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79236067" w14:textId="77777777" w:rsidR="00D75D37" w:rsidRDefault="008A1D99">
            <w:pPr>
              <w:rPr>
                <w:b/>
                <w:bCs/>
                <w:color w:val="000000"/>
                <w:sz w:val="18"/>
                <w:szCs w:val="18"/>
              </w:rPr>
            </w:pPr>
            <w:r>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tcPr>
          <w:p w14:paraId="5D36596F" w14:textId="77777777" w:rsidR="00D75D37" w:rsidRDefault="008A1D99">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tcPr>
          <w:p w14:paraId="0911E7A5" w14:textId="77777777" w:rsidR="00D75D37" w:rsidRDefault="008A1D99">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tcPr>
          <w:p w14:paraId="0EF06323" w14:textId="77777777" w:rsidR="00D75D37" w:rsidRDefault="008A1D99">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tcPr>
          <w:p w14:paraId="3717E00D" w14:textId="77777777" w:rsidR="00D75D37" w:rsidRDefault="008A1D99">
            <w:pPr>
              <w:rPr>
                <w:b/>
                <w:bCs/>
                <w:color w:val="000000"/>
                <w:sz w:val="20"/>
                <w:szCs w:val="20"/>
              </w:rPr>
            </w:pPr>
            <w:r>
              <w:rPr>
                <w:b/>
                <w:bCs/>
                <w:color w:val="000000"/>
                <w:sz w:val="20"/>
                <w:szCs w:val="20"/>
              </w:rPr>
              <w:t> </w:t>
            </w:r>
          </w:p>
        </w:tc>
      </w:tr>
      <w:tr w:rsidR="00D75D37" w14:paraId="259940E8" w14:textId="77777777">
        <w:trPr>
          <w:trHeight w:val="205"/>
        </w:trPr>
        <w:tc>
          <w:tcPr>
            <w:tcW w:w="2209" w:type="dxa"/>
            <w:tcBorders>
              <w:top w:val="nil"/>
              <w:left w:val="single" w:sz="8" w:space="0" w:color="000000"/>
              <w:bottom w:val="single" w:sz="4" w:space="0" w:color="000000"/>
              <w:right w:val="single" w:sz="8" w:space="0" w:color="000000"/>
            </w:tcBorders>
            <w:vAlign w:val="center"/>
          </w:tcPr>
          <w:p w14:paraId="21C45AB0"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4" w:space="0" w:color="000000"/>
              <w:right w:val="single" w:sz="8" w:space="0" w:color="000000"/>
            </w:tcBorders>
            <w:vAlign w:val="center"/>
          </w:tcPr>
          <w:p w14:paraId="04D7D8D3" w14:textId="77777777" w:rsidR="00D75D37" w:rsidRDefault="008A1D99">
            <w:pPr>
              <w:rPr>
                <w:b/>
                <w:bCs/>
                <w:color w:val="000000"/>
                <w:sz w:val="18"/>
                <w:szCs w:val="18"/>
              </w:rPr>
            </w:pPr>
            <w:r>
              <w:rPr>
                <w:b/>
                <w:bCs/>
                <w:color w:val="000000"/>
                <w:sz w:val="18"/>
                <w:szCs w:val="18"/>
              </w:rPr>
              <w:t>1.3. Pajamų įmokos ir kitos pajamos</w:t>
            </w:r>
          </w:p>
        </w:tc>
        <w:tc>
          <w:tcPr>
            <w:tcW w:w="2004" w:type="dxa"/>
            <w:tcBorders>
              <w:top w:val="nil"/>
              <w:left w:val="nil"/>
              <w:bottom w:val="single" w:sz="4" w:space="0" w:color="000000"/>
              <w:right w:val="single" w:sz="8" w:space="0" w:color="000000"/>
            </w:tcBorders>
            <w:vAlign w:val="center"/>
          </w:tcPr>
          <w:p w14:paraId="67A5C3AF" w14:textId="77777777" w:rsidR="00D75D37" w:rsidRDefault="008A1D99">
            <w:pPr>
              <w:jc w:val="right"/>
              <w:rPr>
                <w:color w:val="000000"/>
                <w:sz w:val="18"/>
                <w:szCs w:val="18"/>
              </w:rPr>
            </w:pPr>
            <w:r>
              <w:rPr>
                <w:color w:val="000000"/>
                <w:sz w:val="18"/>
                <w:szCs w:val="18"/>
              </w:rPr>
              <w:t>0,00</w:t>
            </w:r>
          </w:p>
        </w:tc>
        <w:tc>
          <w:tcPr>
            <w:tcW w:w="1747" w:type="dxa"/>
            <w:tcBorders>
              <w:top w:val="nil"/>
              <w:left w:val="nil"/>
              <w:bottom w:val="single" w:sz="4" w:space="0" w:color="000000"/>
              <w:right w:val="single" w:sz="8" w:space="0" w:color="000000"/>
            </w:tcBorders>
            <w:vAlign w:val="center"/>
          </w:tcPr>
          <w:p w14:paraId="5D50F0C8" w14:textId="77777777" w:rsidR="00D75D37" w:rsidRDefault="008A1D99">
            <w:pPr>
              <w:jc w:val="right"/>
              <w:rPr>
                <w:color w:val="000000"/>
                <w:sz w:val="18"/>
                <w:szCs w:val="18"/>
              </w:rPr>
            </w:pPr>
            <w:r>
              <w:rPr>
                <w:color w:val="000000"/>
                <w:sz w:val="18"/>
                <w:szCs w:val="18"/>
              </w:rPr>
              <w:t>0,00</w:t>
            </w:r>
          </w:p>
        </w:tc>
        <w:tc>
          <w:tcPr>
            <w:tcW w:w="2132" w:type="dxa"/>
            <w:tcBorders>
              <w:top w:val="nil"/>
              <w:left w:val="nil"/>
              <w:bottom w:val="single" w:sz="4" w:space="0" w:color="000000"/>
              <w:right w:val="single" w:sz="8" w:space="0" w:color="000000"/>
            </w:tcBorders>
            <w:vAlign w:val="center"/>
          </w:tcPr>
          <w:p w14:paraId="05320B31" w14:textId="77777777" w:rsidR="00D75D37" w:rsidRDefault="008A1D99">
            <w:pPr>
              <w:jc w:val="right"/>
              <w:rPr>
                <w:color w:val="000000"/>
                <w:sz w:val="18"/>
                <w:szCs w:val="18"/>
              </w:rPr>
            </w:pPr>
            <w:r>
              <w:rPr>
                <w:color w:val="000000"/>
                <w:sz w:val="18"/>
                <w:szCs w:val="18"/>
              </w:rPr>
              <w:t>0,00</w:t>
            </w:r>
          </w:p>
        </w:tc>
        <w:tc>
          <w:tcPr>
            <w:tcW w:w="2055" w:type="dxa"/>
            <w:tcBorders>
              <w:top w:val="nil"/>
              <w:left w:val="nil"/>
              <w:bottom w:val="single" w:sz="4" w:space="0" w:color="000000"/>
              <w:right w:val="single" w:sz="8" w:space="0" w:color="000000"/>
            </w:tcBorders>
            <w:vAlign w:val="center"/>
          </w:tcPr>
          <w:p w14:paraId="6BE404CE" w14:textId="77777777" w:rsidR="00D75D37" w:rsidRDefault="008A1D99">
            <w:pPr>
              <w:rPr>
                <w:b/>
                <w:bCs/>
                <w:color w:val="000000"/>
                <w:sz w:val="20"/>
                <w:szCs w:val="20"/>
              </w:rPr>
            </w:pPr>
            <w:r>
              <w:rPr>
                <w:b/>
                <w:bCs/>
                <w:color w:val="000000"/>
                <w:sz w:val="20"/>
                <w:szCs w:val="20"/>
              </w:rPr>
              <w:t> </w:t>
            </w:r>
          </w:p>
        </w:tc>
      </w:tr>
      <w:tr w:rsidR="00D75D37" w14:paraId="68B3AC31" w14:textId="77777777">
        <w:trPr>
          <w:trHeight w:val="304"/>
        </w:trPr>
        <w:tc>
          <w:tcPr>
            <w:tcW w:w="2209" w:type="dxa"/>
            <w:tcBorders>
              <w:top w:val="single" w:sz="4" w:space="0" w:color="000000"/>
              <w:left w:val="single" w:sz="4" w:space="0" w:color="000000"/>
              <w:bottom w:val="single" w:sz="4" w:space="0" w:color="000000"/>
              <w:right w:val="single" w:sz="4" w:space="0" w:color="000000"/>
            </w:tcBorders>
            <w:vAlign w:val="center"/>
          </w:tcPr>
          <w:p w14:paraId="035BD7AE" w14:textId="77777777" w:rsidR="00D75D37" w:rsidRDefault="008A1D99">
            <w:pPr>
              <w:jc w:val="both"/>
              <w:rPr>
                <w:b/>
                <w:bCs/>
                <w:color w:val="000000"/>
                <w:sz w:val="18"/>
                <w:szCs w:val="18"/>
              </w:rPr>
            </w:pPr>
            <w:r>
              <w:rPr>
                <w:b/>
                <w:bCs/>
                <w:color w:val="000000"/>
                <w:sz w:val="18"/>
                <w:szCs w:val="18"/>
              </w:rPr>
              <w:t> </w:t>
            </w:r>
          </w:p>
        </w:tc>
        <w:tc>
          <w:tcPr>
            <w:tcW w:w="4370" w:type="dxa"/>
            <w:tcBorders>
              <w:top w:val="single" w:sz="4" w:space="0" w:color="000000"/>
              <w:left w:val="single" w:sz="4" w:space="0" w:color="000000"/>
              <w:bottom w:val="single" w:sz="4" w:space="0" w:color="000000"/>
              <w:right w:val="single" w:sz="4" w:space="0" w:color="000000"/>
            </w:tcBorders>
            <w:vAlign w:val="center"/>
          </w:tcPr>
          <w:p w14:paraId="756DE80D" w14:textId="752DA932" w:rsidR="00D75D37" w:rsidRDefault="008A1D99">
            <w:pPr>
              <w:rPr>
                <w:b/>
                <w:bCs/>
                <w:color w:val="000000"/>
                <w:sz w:val="18"/>
                <w:szCs w:val="18"/>
              </w:rPr>
            </w:pPr>
            <w:r>
              <w:rPr>
                <w:b/>
                <w:bCs/>
                <w:color w:val="000000"/>
                <w:sz w:val="18"/>
                <w:szCs w:val="18"/>
              </w:rPr>
              <w:t xml:space="preserve">1.4. Europos </w:t>
            </w:r>
            <w:r w:rsidR="002A68CB">
              <w:rPr>
                <w:b/>
                <w:bCs/>
                <w:color w:val="000000"/>
                <w:sz w:val="18"/>
                <w:szCs w:val="18"/>
              </w:rPr>
              <w:t>S</w:t>
            </w:r>
            <w:r>
              <w:rPr>
                <w:b/>
                <w:bCs/>
                <w:color w:val="000000"/>
                <w:sz w:val="18"/>
                <w:szCs w:val="18"/>
              </w:rPr>
              <w:t>ąjungos ir kitos tarptautinės finansinės paramos lėšos</w:t>
            </w:r>
          </w:p>
        </w:tc>
        <w:tc>
          <w:tcPr>
            <w:tcW w:w="2004" w:type="dxa"/>
            <w:tcBorders>
              <w:top w:val="single" w:sz="4" w:space="0" w:color="000000"/>
              <w:left w:val="single" w:sz="4" w:space="0" w:color="000000"/>
              <w:bottom w:val="single" w:sz="4" w:space="0" w:color="000000"/>
              <w:right w:val="single" w:sz="4" w:space="0" w:color="000000"/>
            </w:tcBorders>
            <w:vAlign w:val="center"/>
          </w:tcPr>
          <w:p w14:paraId="146C439F" w14:textId="77777777" w:rsidR="00D75D37" w:rsidRDefault="008A1D99">
            <w:pPr>
              <w:jc w:val="right"/>
              <w:rPr>
                <w:color w:val="000000"/>
                <w:sz w:val="18"/>
                <w:szCs w:val="18"/>
              </w:rPr>
            </w:pPr>
            <w:r>
              <w:rPr>
                <w:color w:val="000000"/>
                <w:sz w:val="18"/>
                <w:szCs w:val="18"/>
              </w:rPr>
              <w:t>0,00</w:t>
            </w:r>
          </w:p>
        </w:tc>
        <w:tc>
          <w:tcPr>
            <w:tcW w:w="1747" w:type="dxa"/>
            <w:tcBorders>
              <w:top w:val="single" w:sz="4" w:space="0" w:color="000000"/>
              <w:left w:val="single" w:sz="4" w:space="0" w:color="000000"/>
              <w:bottom w:val="single" w:sz="4" w:space="0" w:color="000000"/>
              <w:right w:val="single" w:sz="4" w:space="0" w:color="000000"/>
            </w:tcBorders>
            <w:vAlign w:val="center"/>
          </w:tcPr>
          <w:p w14:paraId="186AD8D8" w14:textId="77777777" w:rsidR="00D75D37" w:rsidRDefault="008A1D99">
            <w:pPr>
              <w:jc w:val="right"/>
              <w:rPr>
                <w:color w:val="000000"/>
                <w:sz w:val="18"/>
                <w:szCs w:val="18"/>
              </w:rPr>
            </w:pPr>
            <w:r>
              <w:rPr>
                <w:color w:val="000000"/>
                <w:sz w:val="18"/>
                <w:szCs w:val="18"/>
              </w:rPr>
              <w:t>0,00</w:t>
            </w:r>
          </w:p>
        </w:tc>
        <w:tc>
          <w:tcPr>
            <w:tcW w:w="2132" w:type="dxa"/>
            <w:tcBorders>
              <w:top w:val="single" w:sz="4" w:space="0" w:color="000000"/>
              <w:left w:val="single" w:sz="4" w:space="0" w:color="000000"/>
              <w:bottom w:val="single" w:sz="4" w:space="0" w:color="000000"/>
              <w:right w:val="single" w:sz="4" w:space="0" w:color="000000"/>
            </w:tcBorders>
            <w:vAlign w:val="center"/>
          </w:tcPr>
          <w:p w14:paraId="560DA524" w14:textId="77777777" w:rsidR="00D75D37" w:rsidRDefault="008A1D99">
            <w:pPr>
              <w:jc w:val="right"/>
              <w:rPr>
                <w:color w:val="000000"/>
                <w:sz w:val="18"/>
                <w:szCs w:val="18"/>
              </w:rPr>
            </w:pPr>
            <w:r>
              <w:rPr>
                <w:color w:val="000000"/>
                <w:sz w:val="18"/>
                <w:szCs w:val="18"/>
              </w:rPr>
              <w:t>0,00</w:t>
            </w:r>
          </w:p>
        </w:tc>
        <w:tc>
          <w:tcPr>
            <w:tcW w:w="2055" w:type="dxa"/>
            <w:tcBorders>
              <w:top w:val="single" w:sz="4" w:space="0" w:color="000000"/>
              <w:left w:val="single" w:sz="4" w:space="0" w:color="000000"/>
              <w:bottom w:val="single" w:sz="4" w:space="0" w:color="000000"/>
              <w:right w:val="single" w:sz="4" w:space="0" w:color="000000"/>
            </w:tcBorders>
            <w:vAlign w:val="center"/>
          </w:tcPr>
          <w:p w14:paraId="64854BA4" w14:textId="77777777" w:rsidR="00D75D37" w:rsidRDefault="008A1D99">
            <w:pPr>
              <w:rPr>
                <w:b/>
                <w:bCs/>
                <w:color w:val="000000"/>
                <w:sz w:val="20"/>
                <w:szCs w:val="20"/>
              </w:rPr>
            </w:pPr>
            <w:r>
              <w:rPr>
                <w:b/>
                <w:bCs/>
                <w:color w:val="000000"/>
                <w:sz w:val="20"/>
                <w:szCs w:val="20"/>
              </w:rPr>
              <w:t> </w:t>
            </w:r>
          </w:p>
        </w:tc>
      </w:tr>
      <w:tr w:rsidR="00D75D37" w14:paraId="5A33506A" w14:textId="77777777">
        <w:trPr>
          <w:trHeight w:val="212"/>
        </w:trPr>
        <w:tc>
          <w:tcPr>
            <w:tcW w:w="2209" w:type="dxa"/>
            <w:tcBorders>
              <w:top w:val="single" w:sz="4" w:space="0" w:color="000000"/>
              <w:left w:val="single" w:sz="8" w:space="0" w:color="000000"/>
              <w:bottom w:val="single" w:sz="8" w:space="0" w:color="000000"/>
              <w:right w:val="single" w:sz="8" w:space="0" w:color="000000"/>
            </w:tcBorders>
            <w:vAlign w:val="center"/>
          </w:tcPr>
          <w:p w14:paraId="4FE1B6EE" w14:textId="77777777" w:rsidR="00D75D37" w:rsidRDefault="008A1D99">
            <w:pPr>
              <w:jc w:val="both"/>
              <w:rPr>
                <w:b/>
                <w:bCs/>
                <w:color w:val="000000"/>
                <w:sz w:val="18"/>
                <w:szCs w:val="18"/>
              </w:rPr>
            </w:pPr>
            <w:r>
              <w:rPr>
                <w:b/>
                <w:bCs/>
                <w:color w:val="000000"/>
                <w:sz w:val="18"/>
                <w:szCs w:val="18"/>
              </w:rPr>
              <w:t> </w:t>
            </w:r>
          </w:p>
        </w:tc>
        <w:tc>
          <w:tcPr>
            <w:tcW w:w="4370" w:type="dxa"/>
            <w:tcBorders>
              <w:top w:val="single" w:sz="4" w:space="0" w:color="000000"/>
              <w:left w:val="nil"/>
              <w:bottom w:val="single" w:sz="8" w:space="0" w:color="000000"/>
              <w:right w:val="single" w:sz="8" w:space="0" w:color="000000"/>
            </w:tcBorders>
            <w:vAlign w:val="center"/>
          </w:tcPr>
          <w:p w14:paraId="2133AE37" w14:textId="77777777" w:rsidR="00D75D37" w:rsidRDefault="008A1D99">
            <w:pPr>
              <w:rPr>
                <w:b/>
                <w:bCs/>
                <w:color w:val="000000"/>
                <w:sz w:val="18"/>
                <w:szCs w:val="18"/>
              </w:rPr>
            </w:pPr>
            <w:r>
              <w:rPr>
                <w:b/>
                <w:bCs/>
                <w:color w:val="000000"/>
                <w:sz w:val="18"/>
                <w:szCs w:val="18"/>
              </w:rPr>
              <w:t>1.5. Skolintos lėšos</w:t>
            </w:r>
          </w:p>
        </w:tc>
        <w:tc>
          <w:tcPr>
            <w:tcW w:w="2004" w:type="dxa"/>
            <w:tcBorders>
              <w:top w:val="single" w:sz="4" w:space="0" w:color="000000"/>
              <w:left w:val="nil"/>
              <w:bottom w:val="single" w:sz="8" w:space="0" w:color="000000"/>
              <w:right w:val="single" w:sz="8" w:space="0" w:color="000000"/>
            </w:tcBorders>
            <w:vAlign w:val="center"/>
          </w:tcPr>
          <w:p w14:paraId="56AF4115" w14:textId="77777777" w:rsidR="00D75D37" w:rsidRDefault="008A1D99">
            <w:pPr>
              <w:jc w:val="right"/>
              <w:rPr>
                <w:color w:val="000000"/>
                <w:sz w:val="18"/>
                <w:szCs w:val="18"/>
              </w:rPr>
            </w:pPr>
            <w:r>
              <w:rPr>
                <w:color w:val="000000"/>
                <w:sz w:val="18"/>
                <w:szCs w:val="18"/>
              </w:rPr>
              <w:t>0,00</w:t>
            </w:r>
          </w:p>
        </w:tc>
        <w:tc>
          <w:tcPr>
            <w:tcW w:w="1747" w:type="dxa"/>
            <w:tcBorders>
              <w:top w:val="single" w:sz="4" w:space="0" w:color="000000"/>
              <w:left w:val="nil"/>
              <w:bottom w:val="single" w:sz="8" w:space="0" w:color="000000"/>
              <w:right w:val="single" w:sz="8" w:space="0" w:color="000000"/>
            </w:tcBorders>
            <w:vAlign w:val="center"/>
          </w:tcPr>
          <w:p w14:paraId="1C6098F3" w14:textId="77777777" w:rsidR="00D75D37" w:rsidRDefault="008A1D99">
            <w:pPr>
              <w:jc w:val="right"/>
              <w:rPr>
                <w:color w:val="000000"/>
                <w:sz w:val="18"/>
                <w:szCs w:val="18"/>
              </w:rPr>
            </w:pPr>
            <w:r>
              <w:rPr>
                <w:color w:val="000000"/>
                <w:sz w:val="18"/>
                <w:szCs w:val="18"/>
              </w:rPr>
              <w:t>0,00</w:t>
            </w:r>
          </w:p>
        </w:tc>
        <w:tc>
          <w:tcPr>
            <w:tcW w:w="2132" w:type="dxa"/>
            <w:tcBorders>
              <w:top w:val="single" w:sz="4" w:space="0" w:color="000000"/>
              <w:left w:val="nil"/>
              <w:bottom w:val="single" w:sz="8" w:space="0" w:color="000000"/>
              <w:right w:val="single" w:sz="8" w:space="0" w:color="000000"/>
            </w:tcBorders>
            <w:vAlign w:val="center"/>
          </w:tcPr>
          <w:p w14:paraId="40D85F58" w14:textId="77777777" w:rsidR="00D75D37" w:rsidRDefault="008A1D99">
            <w:pPr>
              <w:jc w:val="right"/>
              <w:rPr>
                <w:color w:val="000000"/>
                <w:sz w:val="18"/>
                <w:szCs w:val="18"/>
              </w:rPr>
            </w:pPr>
            <w:r>
              <w:rPr>
                <w:color w:val="000000"/>
                <w:sz w:val="18"/>
                <w:szCs w:val="18"/>
              </w:rPr>
              <w:t>0,00</w:t>
            </w:r>
          </w:p>
        </w:tc>
        <w:tc>
          <w:tcPr>
            <w:tcW w:w="2055" w:type="dxa"/>
            <w:tcBorders>
              <w:top w:val="single" w:sz="4" w:space="0" w:color="000000"/>
              <w:left w:val="nil"/>
              <w:bottom w:val="single" w:sz="8" w:space="0" w:color="000000"/>
              <w:right w:val="single" w:sz="8" w:space="0" w:color="000000"/>
            </w:tcBorders>
            <w:vAlign w:val="center"/>
          </w:tcPr>
          <w:p w14:paraId="47CE8E3B" w14:textId="77777777" w:rsidR="00D75D37" w:rsidRDefault="008A1D99">
            <w:pPr>
              <w:rPr>
                <w:b/>
                <w:bCs/>
                <w:color w:val="000000"/>
                <w:sz w:val="20"/>
                <w:szCs w:val="20"/>
              </w:rPr>
            </w:pPr>
            <w:r>
              <w:rPr>
                <w:b/>
                <w:bCs/>
                <w:color w:val="000000"/>
                <w:sz w:val="20"/>
                <w:szCs w:val="20"/>
              </w:rPr>
              <w:t> </w:t>
            </w:r>
          </w:p>
        </w:tc>
      </w:tr>
      <w:tr w:rsidR="00D75D37" w14:paraId="383CE023" w14:textId="77777777">
        <w:trPr>
          <w:trHeight w:val="532"/>
        </w:trPr>
        <w:tc>
          <w:tcPr>
            <w:tcW w:w="2209" w:type="dxa"/>
            <w:tcBorders>
              <w:top w:val="nil"/>
              <w:left w:val="single" w:sz="8" w:space="0" w:color="000000"/>
              <w:bottom w:val="single" w:sz="8" w:space="0" w:color="000000"/>
              <w:right w:val="single" w:sz="8" w:space="0" w:color="000000"/>
            </w:tcBorders>
            <w:vAlign w:val="center"/>
          </w:tcPr>
          <w:p w14:paraId="7DA0CA52"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1C7EA780" w14:textId="77777777" w:rsidR="00D75D37" w:rsidRDefault="008A1D99">
            <w:pPr>
              <w:rPr>
                <w:b/>
                <w:bCs/>
                <w:color w:val="000000"/>
                <w:sz w:val="18"/>
                <w:szCs w:val="18"/>
              </w:rPr>
            </w:pPr>
            <w:r>
              <w:rPr>
                <w:b/>
                <w:bCs/>
                <w:color w:val="000000"/>
                <w:sz w:val="18"/>
                <w:szCs w:val="18"/>
              </w:rPr>
              <w:t xml:space="preserve">2. Kiti šaltiniai (Valstybės deleguotoms funkcijoms vykdyti skirtos lėšos, Aplinkos apsaugos programos </w:t>
            </w:r>
            <w:r>
              <w:rPr>
                <w:b/>
                <w:bCs/>
                <w:sz w:val="18"/>
                <w:szCs w:val="18"/>
              </w:rPr>
              <w:t>lėšos)</w:t>
            </w:r>
          </w:p>
        </w:tc>
        <w:tc>
          <w:tcPr>
            <w:tcW w:w="2004" w:type="dxa"/>
            <w:tcBorders>
              <w:top w:val="nil"/>
              <w:left w:val="nil"/>
              <w:bottom w:val="single" w:sz="8" w:space="0" w:color="000000"/>
              <w:right w:val="single" w:sz="8" w:space="0" w:color="000000"/>
            </w:tcBorders>
            <w:vAlign w:val="center"/>
          </w:tcPr>
          <w:p w14:paraId="41EC88C8" w14:textId="77777777" w:rsidR="00D75D37" w:rsidRDefault="008A1D99">
            <w:pPr>
              <w:jc w:val="right"/>
              <w:rPr>
                <w:b/>
                <w:bCs/>
                <w:color w:val="000000"/>
                <w:sz w:val="18"/>
                <w:szCs w:val="18"/>
              </w:rPr>
            </w:pPr>
            <w:r>
              <w:rPr>
                <w:b/>
                <w:bCs/>
                <w:color w:val="000000"/>
                <w:sz w:val="18"/>
                <w:szCs w:val="18"/>
              </w:rPr>
              <w:t>524,90</w:t>
            </w:r>
          </w:p>
        </w:tc>
        <w:tc>
          <w:tcPr>
            <w:tcW w:w="1747" w:type="dxa"/>
            <w:tcBorders>
              <w:top w:val="nil"/>
              <w:left w:val="nil"/>
              <w:bottom w:val="single" w:sz="8" w:space="0" w:color="000000"/>
              <w:right w:val="single" w:sz="8" w:space="0" w:color="000000"/>
            </w:tcBorders>
            <w:vAlign w:val="center"/>
          </w:tcPr>
          <w:p w14:paraId="2A482BBC" w14:textId="77777777" w:rsidR="00D75D37" w:rsidRDefault="008A1D99">
            <w:pPr>
              <w:jc w:val="right"/>
              <w:rPr>
                <w:b/>
                <w:bCs/>
                <w:color w:val="000000"/>
                <w:sz w:val="18"/>
                <w:szCs w:val="18"/>
              </w:rPr>
            </w:pPr>
            <w:r>
              <w:rPr>
                <w:b/>
                <w:bCs/>
                <w:color w:val="000000"/>
                <w:sz w:val="18"/>
                <w:szCs w:val="18"/>
              </w:rPr>
              <w:t>527,80</w:t>
            </w:r>
          </w:p>
        </w:tc>
        <w:tc>
          <w:tcPr>
            <w:tcW w:w="2132" w:type="dxa"/>
            <w:tcBorders>
              <w:top w:val="nil"/>
              <w:left w:val="nil"/>
              <w:bottom w:val="single" w:sz="8" w:space="0" w:color="000000"/>
              <w:right w:val="single" w:sz="8" w:space="0" w:color="000000"/>
            </w:tcBorders>
            <w:vAlign w:val="center"/>
          </w:tcPr>
          <w:p w14:paraId="2DC2A54A" w14:textId="77777777" w:rsidR="00D75D37" w:rsidRDefault="008A1D99">
            <w:pPr>
              <w:jc w:val="right"/>
              <w:rPr>
                <w:b/>
                <w:bCs/>
                <w:color w:val="000000"/>
                <w:sz w:val="18"/>
                <w:szCs w:val="18"/>
              </w:rPr>
            </w:pPr>
            <w:r>
              <w:rPr>
                <w:b/>
                <w:bCs/>
                <w:color w:val="000000"/>
                <w:sz w:val="18"/>
                <w:szCs w:val="18"/>
              </w:rPr>
              <w:t>527,80</w:t>
            </w:r>
          </w:p>
        </w:tc>
        <w:tc>
          <w:tcPr>
            <w:tcW w:w="2055" w:type="dxa"/>
            <w:tcBorders>
              <w:top w:val="nil"/>
              <w:left w:val="nil"/>
              <w:bottom w:val="single" w:sz="8" w:space="0" w:color="000000"/>
              <w:right w:val="single" w:sz="8" w:space="0" w:color="000000"/>
            </w:tcBorders>
            <w:vAlign w:val="center"/>
          </w:tcPr>
          <w:p w14:paraId="1F4BC121" w14:textId="77777777" w:rsidR="00D75D37" w:rsidRDefault="008A1D99">
            <w:pPr>
              <w:rPr>
                <w:b/>
                <w:bCs/>
                <w:color w:val="000000"/>
                <w:sz w:val="20"/>
                <w:szCs w:val="20"/>
              </w:rPr>
            </w:pPr>
            <w:r>
              <w:rPr>
                <w:b/>
                <w:bCs/>
                <w:color w:val="000000"/>
                <w:sz w:val="20"/>
                <w:szCs w:val="20"/>
              </w:rPr>
              <w:t> </w:t>
            </w:r>
          </w:p>
        </w:tc>
      </w:tr>
      <w:tr w:rsidR="00D75D37" w14:paraId="1DB41789" w14:textId="77777777">
        <w:trPr>
          <w:trHeight w:val="288"/>
        </w:trPr>
        <w:tc>
          <w:tcPr>
            <w:tcW w:w="2209" w:type="dxa"/>
            <w:tcBorders>
              <w:top w:val="nil"/>
              <w:left w:val="single" w:sz="8" w:space="0" w:color="000000"/>
              <w:bottom w:val="single" w:sz="8" w:space="0" w:color="000000"/>
              <w:right w:val="single" w:sz="8" w:space="0" w:color="000000"/>
            </w:tcBorders>
            <w:vAlign w:val="center"/>
          </w:tcPr>
          <w:p w14:paraId="126F6DB1"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57CFE402"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tcPr>
          <w:p w14:paraId="5D6B1038" w14:textId="77777777" w:rsidR="00D75D37" w:rsidRDefault="008A1D99">
            <w:pPr>
              <w:jc w:val="right"/>
              <w:rPr>
                <w:b/>
                <w:bCs/>
                <w:color w:val="000000"/>
                <w:sz w:val="18"/>
                <w:szCs w:val="18"/>
              </w:rPr>
            </w:pPr>
            <w:r>
              <w:rPr>
                <w:b/>
                <w:bCs/>
                <w:color w:val="000000"/>
                <w:sz w:val="18"/>
                <w:szCs w:val="18"/>
              </w:rPr>
              <w:t>874,00</w:t>
            </w:r>
          </w:p>
        </w:tc>
        <w:tc>
          <w:tcPr>
            <w:tcW w:w="1747" w:type="dxa"/>
            <w:tcBorders>
              <w:top w:val="nil"/>
              <w:left w:val="nil"/>
              <w:bottom w:val="single" w:sz="8" w:space="0" w:color="000000"/>
              <w:right w:val="single" w:sz="8" w:space="0" w:color="000000"/>
            </w:tcBorders>
            <w:vAlign w:val="center"/>
          </w:tcPr>
          <w:p w14:paraId="6F5A18F8" w14:textId="77777777" w:rsidR="00D75D37" w:rsidRDefault="008A1D99">
            <w:pPr>
              <w:jc w:val="right"/>
              <w:rPr>
                <w:b/>
                <w:bCs/>
                <w:color w:val="000000"/>
                <w:sz w:val="18"/>
                <w:szCs w:val="18"/>
              </w:rPr>
            </w:pPr>
            <w:r>
              <w:rPr>
                <w:b/>
                <w:bCs/>
                <w:color w:val="000000"/>
                <w:sz w:val="18"/>
                <w:szCs w:val="18"/>
              </w:rPr>
              <w:t>916,90</w:t>
            </w:r>
          </w:p>
        </w:tc>
        <w:tc>
          <w:tcPr>
            <w:tcW w:w="2132" w:type="dxa"/>
            <w:tcBorders>
              <w:top w:val="nil"/>
              <w:left w:val="nil"/>
              <w:bottom w:val="single" w:sz="8" w:space="0" w:color="000000"/>
              <w:right w:val="single" w:sz="8" w:space="0" w:color="000000"/>
            </w:tcBorders>
            <w:vAlign w:val="center"/>
          </w:tcPr>
          <w:p w14:paraId="6E7CE01F" w14:textId="77777777" w:rsidR="00D75D37" w:rsidRDefault="008A1D99">
            <w:pPr>
              <w:jc w:val="right"/>
              <w:rPr>
                <w:b/>
                <w:bCs/>
                <w:color w:val="000000"/>
                <w:sz w:val="18"/>
                <w:szCs w:val="18"/>
              </w:rPr>
            </w:pPr>
            <w:r>
              <w:rPr>
                <w:b/>
                <w:bCs/>
                <w:color w:val="000000"/>
                <w:sz w:val="18"/>
                <w:szCs w:val="18"/>
              </w:rPr>
              <w:t>925,40</w:t>
            </w:r>
          </w:p>
        </w:tc>
        <w:tc>
          <w:tcPr>
            <w:tcW w:w="2055" w:type="dxa"/>
            <w:tcBorders>
              <w:top w:val="nil"/>
              <w:left w:val="nil"/>
              <w:bottom w:val="single" w:sz="8" w:space="0" w:color="000000"/>
              <w:right w:val="single" w:sz="8" w:space="0" w:color="000000"/>
            </w:tcBorders>
            <w:vAlign w:val="center"/>
          </w:tcPr>
          <w:p w14:paraId="47AEF32E" w14:textId="77777777" w:rsidR="00D75D37" w:rsidRDefault="008A1D99">
            <w:pPr>
              <w:rPr>
                <w:b/>
                <w:bCs/>
                <w:color w:val="000000"/>
                <w:sz w:val="20"/>
                <w:szCs w:val="20"/>
              </w:rPr>
            </w:pPr>
            <w:r>
              <w:rPr>
                <w:b/>
                <w:bCs/>
                <w:color w:val="000000"/>
                <w:sz w:val="20"/>
                <w:szCs w:val="20"/>
              </w:rPr>
              <w:t> </w:t>
            </w:r>
          </w:p>
        </w:tc>
      </w:tr>
      <w:tr w:rsidR="00D75D37" w14:paraId="119D4285" w14:textId="77777777">
        <w:trPr>
          <w:trHeight w:val="304"/>
        </w:trPr>
        <w:tc>
          <w:tcPr>
            <w:tcW w:w="2209" w:type="dxa"/>
            <w:tcBorders>
              <w:top w:val="nil"/>
              <w:left w:val="single" w:sz="8" w:space="0" w:color="000000"/>
              <w:bottom w:val="single" w:sz="8" w:space="0" w:color="000000"/>
              <w:right w:val="single" w:sz="8" w:space="0" w:color="000000"/>
            </w:tcBorders>
            <w:vAlign w:val="center"/>
          </w:tcPr>
          <w:p w14:paraId="20F7A4DC"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577C4757" w14:textId="77777777" w:rsidR="00D75D37" w:rsidRDefault="008A1D99">
            <w:pPr>
              <w:rPr>
                <w:b/>
                <w:bCs/>
                <w:color w:val="000000"/>
                <w:sz w:val="18"/>
                <w:szCs w:val="18"/>
              </w:rPr>
            </w:pPr>
            <w:r>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tcPr>
          <w:p w14:paraId="55C9B004" w14:textId="77777777" w:rsidR="00D75D37" w:rsidRDefault="008A1D99">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tcPr>
          <w:p w14:paraId="35727A5F" w14:textId="77777777" w:rsidR="00D75D37" w:rsidRDefault="008A1D99">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tcPr>
          <w:p w14:paraId="03CD5E17" w14:textId="77777777" w:rsidR="00D75D37" w:rsidRDefault="008A1D99">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tcPr>
          <w:p w14:paraId="789F4815" w14:textId="77777777" w:rsidR="00D75D37" w:rsidRDefault="008A1D99">
            <w:pPr>
              <w:rPr>
                <w:b/>
                <w:bCs/>
                <w:color w:val="000000"/>
                <w:sz w:val="20"/>
                <w:szCs w:val="20"/>
              </w:rPr>
            </w:pPr>
            <w:r>
              <w:rPr>
                <w:b/>
                <w:bCs/>
                <w:color w:val="000000"/>
                <w:sz w:val="20"/>
                <w:szCs w:val="20"/>
              </w:rPr>
              <w:t> </w:t>
            </w:r>
          </w:p>
        </w:tc>
      </w:tr>
      <w:tr w:rsidR="00D75D37" w14:paraId="1B69AA28" w14:textId="77777777">
        <w:trPr>
          <w:trHeight w:val="555"/>
        </w:trPr>
        <w:tc>
          <w:tcPr>
            <w:tcW w:w="2209" w:type="dxa"/>
            <w:tcBorders>
              <w:top w:val="nil"/>
              <w:left w:val="single" w:sz="8" w:space="0" w:color="000000"/>
              <w:bottom w:val="single" w:sz="8" w:space="0" w:color="000000"/>
              <w:right w:val="single" w:sz="8" w:space="0" w:color="000000"/>
            </w:tcBorders>
            <w:vAlign w:val="center"/>
          </w:tcPr>
          <w:p w14:paraId="590DA994" w14:textId="77777777" w:rsidR="00D75D37" w:rsidRDefault="008A1D99">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tcPr>
          <w:p w14:paraId="7C2F749E"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tcPr>
          <w:p w14:paraId="4399DA25" w14:textId="77777777" w:rsidR="00D75D37" w:rsidRDefault="008A1D99">
            <w:pPr>
              <w:jc w:val="right"/>
              <w:rPr>
                <w:b/>
                <w:bCs/>
                <w:color w:val="000000"/>
                <w:sz w:val="18"/>
                <w:szCs w:val="18"/>
              </w:rPr>
            </w:pPr>
            <w:r>
              <w:rPr>
                <w:b/>
                <w:bCs/>
                <w:color w:val="000000"/>
                <w:sz w:val="18"/>
                <w:szCs w:val="18"/>
              </w:rPr>
              <w:t>102,20</w:t>
            </w:r>
          </w:p>
        </w:tc>
        <w:tc>
          <w:tcPr>
            <w:tcW w:w="1747" w:type="dxa"/>
            <w:tcBorders>
              <w:top w:val="nil"/>
              <w:left w:val="nil"/>
              <w:bottom w:val="single" w:sz="8" w:space="0" w:color="000000"/>
              <w:right w:val="single" w:sz="8" w:space="0" w:color="000000"/>
            </w:tcBorders>
            <w:vAlign w:val="center"/>
          </w:tcPr>
          <w:p w14:paraId="005283F4" w14:textId="77777777" w:rsidR="00D75D37" w:rsidRDefault="008A1D99">
            <w:pPr>
              <w:jc w:val="right"/>
              <w:rPr>
                <w:b/>
                <w:bCs/>
                <w:color w:val="000000"/>
                <w:sz w:val="18"/>
                <w:szCs w:val="18"/>
              </w:rPr>
            </w:pPr>
            <w:r>
              <w:rPr>
                <w:b/>
                <w:bCs/>
                <w:color w:val="000000"/>
                <w:sz w:val="18"/>
                <w:szCs w:val="18"/>
              </w:rPr>
              <w:t>42,90</w:t>
            </w:r>
          </w:p>
        </w:tc>
        <w:tc>
          <w:tcPr>
            <w:tcW w:w="2132" w:type="dxa"/>
            <w:tcBorders>
              <w:top w:val="nil"/>
              <w:left w:val="nil"/>
              <w:bottom w:val="single" w:sz="8" w:space="0" w:color="000000"/>
              <w:right w:val="single" w:sz="8" w:space="0" w:color="000000"/>
            </w:tcBorders>
            <w:vAlign w:val="center"/>
          </w:tcPr>
          <w:p w14:paraId="789CD831" w14:textId="77777777" w:rsidR="00D75D37" w:rsidRDefault="008A1D99">
            <w:pPr>
              <w:jc w:val="right"/>
              <w:rPr>
                <w:b/>
                <w:bCs/>
                <w:color w:val="000000"/>
                <w:sz w:val="18"/>
                <w:szCs w:val="18"/>
              </w:rPr>
            </w:pPr>
            <w:r>
              <w:rPr>
                <w:b/>
                <w:bCs/>
                <w:color w:val="000000"/>
                <w:sz w:val="18"/>
                <w:szCs w:val="18"/>
              </w:rPr>
              <w:t>8,50</w:t>
            </w:r>
          </w:p>
        </w:tc>
        <w:tc>
          <w:tcPr>
            <w:tcW w:w="2055" w:type="dxa"/>
            <w:tcBorders>
              <w:top w:val="nil"/>
              <w:left w:val="nil"/>
              <w:bottom w:val="single" w:sz="8" w:space="0" w:color="000000"/>
              <w:right w:val="single" w:sz="8" w:space="0" w:color="000000"/>
            </w:tcBorders>
            <w:vAlign w:val="center"/>
          </w:tcPr>
          <w:p w14:paraId="341EC49E" w14:textId="77777777" w:rsidR="00D75D37" w:rsidRDefault="008A1D99">
            <w:pPr>
              <w:rPr>
                <w:b/>
                <w:bCs/>
                <w:color w:val="000000"/>
                <w:sz w:val="20"/>
                <w:szCs w:val="20"/>
              </w:rPr>
            </w:pPr>
            <w:r>
              <w:rPr>
                <w:b/>
                <w:bCs/>
                <w:color w:val="000000"/>
                <w:sz w:val="20"/>
                <w:szCs w:val="20"/>
              </w:rPr>
              <w:t> </w:t>
            </w:r>
          </w:p>
        </w:tc>
      </w:tr>
    </w:tbl>
    <w:p w14:paraId="3FB18252" w14:textId="77777777" w:rsidR="00D75D37" w:rsidRDefault="00D75D37">
      <w:pPr>
        <w:jc w:val="both"/>
        <w:rPr>
          <w:b/>
          <w:bCs/>
          <w:color w:val="000000"/>
        </w:rPr>
      </w:pPr>
    </w:p>
    <w:p w14:paraId="17E149B3" w14:textId="77777777" w:rsidR="00D75D37" w:rsidRDefault="008A1D99">
      <w:pPr>
        <w:pBdr>
          <w:top w:val="nil"/>
          <w:left w:val="nil"/>
          <w:bottom w:val="nil"/>
          <w:right w:val="nil"/>
          <w:between w:val="nil"/>
        </w:pBdr>
        <w:rPr>
          <w:color w:val="000000"/>
        </w:rPr>
      </w:pPr>
      <w:r>
        <w:rPr>
          <w:b/>
          <w:bCs/>
          <w:color w:val="000000"/>
        </w:rPr>
        <w:t xml:space="preserve">20 lentelė. </w:t>
      </w:r>
      <w:r>
        <w:rPr>
          <w:color w:val="000000"/>
        </w:rPr>
        <w:t xml:space="preserve">Programos uždaviniai, priemonės ir jų stebėsenos rodikliai </w:t>
      </w:r>
    </w:p>
    <w:p w14:paraId="38D51D90" w14:textId="77777777" w:rsidR="00D75D37"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Default="008A1D99">
            <w:pPr>
              <w:jc w:val="center"/>
              <w:rPr>
                <w:b/>
                <w:bCs/>
                <w:color w:val="000000"/>
                <w:sz w:val="18"/>
                <w:szCs w:val="18"/>
              </w:rPr>
            </w:pPr>
            <w:r>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Default="008A1D99">
            <w:pPr>
              <w:jc w:val="center"/>
              <w:rPr>
                <w:b/>
                <w:bCs/>
                <w:color w:val="000000"/>
                <w:sz w:val="18"/>
                <w:szCs w:val="18"/>
              </w:rPr>
            </w:pPr>
            <w:r>
              <w:rPr>
                <w:b/>
                <w:bCs/>
                <w:color w:val="000000"/>
                <w:sz w:val="18"/>
                <w:szCs w:val="18"/>
              </w:rPr>
              <w:t>Stebėsenos rodiklio pavadinimas</w:t>
            </w:r>
          </w:p>
          <w:p w14:paraId="057DBDFE" w14:textId="77777777" w:rsidR="00D75D37" w:rsidRDefault="008A1D99">
            <w:pPr>
              <w:jc w:val="center"/>
              <w:rPr>
                <w:b/>
                <w:bCs/>
                <w:color w:val="000000"/>
                <w:sz w:val="18"/>
                <w:szCs w:val="18"/>
              </w:rPr>
            </w:pPr>
            <w:r>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Default="008A1D99">
            <w:pPr>
              <w:jc w:val="center"/>
              <w:rPr>
                <w:b/>
                <w:bCs/>
                <w:i/>
                <w:iCs/>
                <w:color w:val="000000"/>
                <w:sz w:val="18"/>
                <w:szCs w:val="18"/>
              </w:rPr>
            </w:pPr>
            <w:r>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Default="008A1D99">
            <w:pPr>
              <w:jc w:val="center"/>
              <w:rPr>
                <w:b/>
                <w:bCs/>
                <w:color w:val="000000"/>
                <w:sz w:val="18"/>
                <w:szCs w:val="18"/>
              </w:rPr>
            </w:pPr>
            <w:r>
              <w:rPr>
                <w:b/>
                <w:bCs/>
                <w:color w:val="000000"/>
                <w:sz w:val="18"/>
                <w:szCs w:val="18"/>
              </w:rPr>
              <w:t xml:space="preserve">Savivaldybės strateginio </w:t>
            </w:r>
          </w:p>
          <w:p w14:paraId="7687DD10" w14:textId="77777777" w:rsidR="00D75D37" w:rsidRDefault="008A1D99">
            <w:pPr>
              <w:jc w:val="center"/>
              <w:rPr>
                <w:b/>
                <w:bCs/>
                <w:color w:val="000000"/>
                <w:sz w:val="18"/>
                <w:szCs w:val="18"/>
              </w:rPr>
            </w:pPr>
            <w:r>
              <w:rPr>
                <w:b/>
                <w:bCs/>
                <w:color w:val="000000"/>
                <w:sz w:val="18"/>
                <w:szCs w:val="18"/>
              </w:rPr>
              <w:t xml:space="preserve">plėtros plano rodiklis </w:t>
            </w:r>
          </w:p>
          <w:p w14:paraId="5538B874" w14:textId="77777777" w:rsidR="00D75D37" w:rsidRDefault="008A1D99">
            <w:pPr>
              <w:jc w:val="center"/>
              <w:rPr>
                <w:b/>
                <w:bCs/>
                <w:i/>
                <w:iCs/>
                <w:color w:val="000000"/>
                <w:sz w:val="18"/>
                <w:szCs w:val="18"/>
              </w:rPr>
            </w:pPr>
            <w:r>
              <w:rPr>
                <w:b/>
                <w:bCs/>
                <w:color w:val="000000"/>
                <w:sz w:val="18"/>
                <w:szCs w:val="18"/>
              </w:rPr>
              <w:t>(2030 m.)</w:t>
            </w:r>
          </w:p>
        </w:tc>
      </w:tr>
      <w:tr w:rsidR="00D75D37"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Default="008A1D99">
            <w:pPr>
              <w:jc w:val="center"/>
              <w:rPr>
                <w:b/>
                <w:bCs/>
                <w:color w:val="000000"/>
                <w:sz w:val="18"/>
                <w:szCs w:val="18"/>
              </w:rPr>
            </w:pPr>
            <w:r>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Default="008A1D99">
            <w:pPr>
              <w:jc w:val="center"/>
              <w:rPr>
                <w:b/>
                <w:bCs/>
                <w:color w:val="000000"/>
                <w:sz w:val="18"/>
                <w:szCs w:val="18"/>
              </w:rPr>
            </w:pPr>
            <w:r>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Default="008A1D99">
            <w:pPr>
              <w:jc w:val="center"/>
              <w:rPr>
                <w:b/>
                <w:bCs/>
                <w:color w:val="000000"/>
                <w:sz w:val="18"/>
                <w:szCs w:val="18"/>
              </w:rPr>
            </w:pPr>
            <w:r>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Default="008A1D99">
            <w:pPr>
              <w:jc w:val="center"/>
              <w:rPr>
                <w:color w:val="000000"/>
                <w:sz w:val="18"/>
                <w:szCs w:val="18"/>
              </w:rPr>
            </w:pPr>
            <w:r>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Default="008A1D99">
            <w:pPr>
              <w:jc w:val="center"/>
              <w:rPr>
                <w:color w:val="000000"/>
                <w:sz w:val="18"/>
                <w:szCs w:val="18"/>
              </w:rPr>
            </w:pPr>
            <w:r>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Default="008A1D99">
            <w:pPr>
              <w:jc w:val="center"/>
              <w:rPr>
                <w:color w:val="000000"/>
                <w:sz w:val="18"/>
                <w:szCs w:val="18"/>
              </w:rPr>
            </w:pPr>
            <w:r>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Default="008A1D99">
            <w:pPr>
              <w:jc w:val="center"/>
              <w:rPr>
                <w:color w:val="000000"/>
                <w:sz w:val="18"/>
                <w:szCs w:val="18"/>
              </w:rPr>
            </w:pPr>
            <w:r>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Default="008A1D99">
            <w:pPr>
              <w:jc w:val="center"/>
              <w:rPr>
                <w:color w:val="000000"/>
                <w:sz w:val="18"/>
                <w:szCs w:val="18"/>
              </w:rPr>
            </w:pPr>
            <w:r>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Default="008A1D99">
            <w:pPr>
              <w:jc w:val="center"/>
              <w:rPr>
                <w:color w:val="000000"/>
                <w:sz w:val="18"/>
                <w:szCs w:val="18"/>
              </w:rPr>
            </w:pPr>
            <w:r>
              <w:rPr>
                <w:color w:val="000000"/>
                <w:sz w:val="18"/>
                <w:szCs w:val="18"/>
              </w:rPr>
              <w:t>6</w:t>
            </w:r>
          </w:p>
        </w:tc>
      </w:tr>
      <w:tr w:rsidR="00D75D37"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Default="008A1D99">
            <w:pPr>
              <w:rPr>
                <w:b/>
                <w:bCs/>
                <w:color w:val="000000"/>
                <w:sz w:val="18"/>
                <w:szCs w:val="18"/>
              </w:rPr>
            </w:pPr>
            <w:r>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Default="00D75D37">
            <w:pPr>
              <w:rPr>
                <w:b/>
                <w:bCs/>
                <w:color w:val="000000"/>
                <w:sz w:val="18"/>
                <w:szCs w:val="18"/>
              </w:rPr>
            </w:pPr>
          </w:p>
        </w:tc>
      </w:tr>
      <w:tr w:rsidR="00D75D37"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Default="008A1D99">
            <w:pPr>
              <w:rPr>
                <w:color w:val="000000"/>
                <w:sz w:val="18"/>
                <w:szCs w:val="18"/>
              </w:rPr>
            </w:pPr>
            <w:r>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Default="00D75D37">
            <w:pPr>
              <w:rPr>
                <w:b/>
                <w:bCs/>
                <w:color w:val="000000"/>
                <w:sz w:val="18"/>
                <w:szCs w:val="18"/>
              </w:rPr>
            </w:pPr>
          </w:p>
        </w:tc>
      </w:tr>
      <w:tr w:rsidR="00D75D37"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Default="008A1D99">
            <w:pPr>
              <w:rPr>
                <w:color w:val="000000"/>
                <w:sz w:val="18"/>
                <w:szCs w:val="18"/>
              </w:rPr>
            </w:pPr>
            <w:r>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Default="008A1D99">
            <w:pPr>
              <w:rPr>
                <w:color w:val="000000"/>
                <w:sz w:val="18"/>
                <w:szCs w:val="18"/>
              </w:rPr>
            </w:pPr>
            <w:r>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Default="008A1D99">
            <w:pPr>
              <w:jc w:val="center"/>
              <w:rPr>
                <w:color w:val="000000"/>
                <w:sz w:val="18"/>
                <w:szCs w:val="18"/>
              </w:rPr>
            </w:pPr>
            <w:r>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Default="008A1D99">
            <w:pPr>
              <w:jc w:val="center"/>
              <w:rPr>
                <w:color w:val="000000"/>
                <w:sz w:val="18"/>
                <w:szCs w:val="18"/>
              </w:rPr>
            </w:pPr>
            <w:r>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Default="008A1D99">
            <w:pPr>
              <w:jc w:val="center"/>
              <w:rPr>
                <w:color w:val="000000"/>
                <w:sz w:val="18"/>
                <w:szCs w:val="18"/>
              </w:rPr>
            </w:pPr>
            <w:r>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Default="008A1D99">
            <w:pPr>
              <w:jc w:val="center"/>
              <w:rPr>
                <w:b/>
                <w:bCs/>
                <w:color w:val="000000"/>
                <w:sz w:val="18"/>
                <w:szCs w:val="18"/>
              </w:rPr>
            </w:pPr>
            <w:r>
              <w:rPr>
                <w:b/>
                <w:bCs/>
                <w:color w:val="000000"/>
                <w:sz w:val="18"/>
                <w:szCs w:val="18"/>
              </w:rPr>
              <w:t>5</w:t>
            </w:r>
          </w:p>
        </w:tc>
      </w:tr>
      <w:tr w:rsidR="00D75D37"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Default="008A1D99">
            <w:pPr>
              <w:rPr>
                <w:color w:val="000000"/>
                <w:sz w:val="18"/>
                <w:szCs w:val="18"/>
              </w:rPr>
            </w:pPr>
            <w:r>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Default="008A1D99">
            <w:pPr>
              <w:rPr>
                <w:color w:val="000000"/>
                <w:sz w:val="18"/>
                <w:szCs w:val="18"/>
              </w:rPr>
            </w:pPr>
            <w:r>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Default="008A1D99">
            <w:pPr>
              <w:jc w:val="center"/>
              <w:rPr>
                <w:color w:val="000000"/>
                <w:sz w:val="18"/>
                <w:szCs w:val="18"/>
              </w:rPr>
            </w:pPr>
            <w:r>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Default="008A1D99">
            <w:pPr>
              <w:jc w:val="center"/>
              <w:rPr>
                <w:color w:val="000000"/>
                <w:sz w:val="18"/>
                <w:szCs w:val="18"/>
              </w:rPr>
            </w:pPr>
            <w:r>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Default="008A1D99">
            <w:pPr>
              <w:jc w:val="center"/>
              <w:rPr>
                <w:color w:val="000000"/>
                <w:sz w:val="18"/>
                <w:szCs w:val="18"/>
              </w:rPr>
            </w:pPr>
            <w:r>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Default="008A1D99">
            <w:pPr>
              <w:jc w:val="center"/>
              <w:rPr>
                <w:b/>
                <w:bCs/>
                <w:color w:val="000000"/>
                <w:sz w:val="18"/>
                <w:szCs w:val="18"/>
              </w:rPr>
            </w:pPr>
            <w:r>
              <w:rPr>
                <w:b/>
                <w:bCs/>
                <w:color w:val="000000"/>
                <w:sz w:val="18"/>
                <w:szCs w:val="18"/>
              </w:rPr>
              <w:t>5</w:t>
            </w:r>
          </w:p>
        </w:tc>
      </w:tr>
      <w:tr w:rsidR="00D75D37"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Default="008A1D99">
            <w:pPr>
              <w:rPr>
                <w:b/>
                <w:bCs/>
                <w:color w:val="000000"/>
                <w:sz w:val="18"/>
                <w:szCs w:val="18"/>
              </w:rPr>
            </w:pPr>
            <w:r>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Default="00D75D37">
            <w:pPr>
              <w:rPr>
                <w:b/>
                <w:bCs/>
                <w:color w:val="000000"/>
                <w:sz w:val="18"/>
                <w:szCs w:val="18"/>
              </w:rPr>
            </w:pPr>
          </w:p>
        </w:tc>
      </w:tr>
      <w:tr w:rsidR="00D75D37"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Default="008A1D99">
            <w:pPr>
              <w:rPr>
                <w:color w:val="000000"/>
                <w:sz w:val="18"/>
                <w:szCs w:val="18"/>
              </w:rPr>
            </w:pPr>
            <w:r>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Default="00D75D37">
            <w:pPr>
              <w:rPr>
                <w:b/>
                <w:bCs/>
                <w:color w:val="000000"/>
                <w:sz w:val="18"/>
                <w:szCs w:val="18"/>
              </w:rPr>
            </w:pPr>
          </w:p>
        </w:tc>
      </w:tr>
      <w:tr w:rsidR="00D75D37"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Default="008A1D99">
            <w:pPr>
              <w:rPr>
                <w:color w:val="000000"/>
                <w:sz w:val="18"/>
                <w:szCs w:val="18"/>
              </w:rPr>
            </w:pPr>
            <w:r>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Default="008A1D99">
            <w:pPr>
              <w:rPr>
                <w:color w:val="000000"/>
                <w:sz w:val="18"/>
                <w:szCs w:val="18"/>
              </w:rPr>
            </w:pPr>
            <w:r>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Default="008A1D99">
            <w:pPr>
              <w:jc w:val="center"/>
              <w:rPr>
                <w:color w:val="000000"/>
                <w:sz w:val="18"/>
                <w:szCs w:val="18"/>
              </w:rPr>
            </w:pPr>
            <w:r>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Default="008A1D99">
            <w:pPr>
              <w:jc w:val="center"/>
              <w:rPr>
                <w:color w:val="000000"/>
                <w:sz w:val="18"/>
                <w:szCs w:val="18"/>
              </w:rPr>
            </w:pPr>
            <w:r>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Default="008A1D99">
            <w:pPr>
              <w:jc w:val="center"/>
              <w:rPr>
                <w:color w:val="000000"/>
                <w:sz w:val="18"/>
                <w:szCs w:val="18"/>
              </w:rPr>
            </w:pPr>
            <w:r>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Default="008A1D99">
            <w:pPr>
              <w:jc w:val="center"/>
              <w:rPr>
                <w:color w:val="000000"/>
                <w:sz w:val="18"/>
                <w:szCs w:val="18"/>
              </w:rPr>
            </w:pPr>
            <w:r>
              <w:rPr>
                <w:color w:val="000000"/>
                <w:sz w:val="18"/>
                <w:szCs w:val="18"/>
              </w:rPr>
              <w:t>-</w:t>
            </w:r>
          </w:p>
        </w:tc>
      </w:tr>
      <w:tr w:rsidR="00D75D37"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Default="008A1D99">
            <w:pPr>
              <w:rPr>
                <w:color w:val="000000"/>
                <w:sz w:val="18"/>
                <w:szCs w:val="18"/>
              </w:rPr>
            </w:pPr>
            <w:r>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Default="00D75D37">
            <w:pPr>
              <w:rPr>
                <w:b/>
                <w:bCs/>
                <w:color w:val="000000"/>
                <w:sz w:val="18"/>
                <w:szCs w:val="18"/>
              </w:rPr>
            </w:pPr>
          </w:p>
        </w:tc>
      </w:tr>
      <w:tr w:rsidR="00D75D37"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Default="008A1D99">
            <w:pPr>
              <w:rPr>
                <w:color w:val="000000"/>
                <w:sz w:val="18"/>
                <w:szCs w:val="18"/>
              </w:rPr>
            </w:pPr>
            <w:r>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Default="00D75D37">
            <w:pPr>
              <w:rPr>
                <w:b/>
                <w:bCs/>
                <w:color w:val="000000"/>
                <w:sz w:val="18"/>
                <w:szCs w:val="18"/>
              </w:rPr>
            </w:pPr>
          </w:p>
        </w:tc>
      </w:tr>
      <w:tr w:rsidR="00D75D37"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Default="008A1D99">
            <w:pPr>
              <w:rPr>
                <w:color w:val="000000"/>
                <w:sz w:val="18"/>
                <w:szCs w:val="18"/>
              </w:rPr>
            </w:pPr>
            <w:r>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Default="008A1D99">
            <w:pPr>
              <w:rPr>
                <w:color w:val="000000"/>
                <w:sz w:val="18"/>
                <w:szCs w:val="18"/>
              </w:rPr>
            </w:pPr>
            <w:r>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Default="008A1D99">
            <w:pPr>
              <w:jc w:val="center"/>
              <w:rPr>
                <w:color w:val="000000"/>
                <w:sz w:val="18"/>
                <w:szCs w:val="18"/>
              </w:rPr>
            </w:pPr>
            <w:r>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Default="008A1D99">
            <w:pPr>
              <w:jc w:val="center"/>
              <w:rPr>
                <w:color w:val="000000"/>
                <w:sz w:val="18"/>
                <w:szCs w:val="18"/>
              </w:rPr>
            </w:pPr>
            <w:r>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Default="008A1D99">
            <w:pPr>
              <w:jc w:val="center"/>
              <w:rPr>
                <w:color w:val="000000"/>
                <w:sz w:val="18"/>
                <w:szCs w:val="18"/>
              </w:rPr>
            </w:pPr>
            <w:r>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Default="008A1D99">
            <w:pPr>
              <w:jc w:val="center"/>
              <w:rPr>
                <w:b/>
                <w:bCs/>
                <w:color w:val="000000"/>
                <w:sz w:val="18"/>
                <w:szCs w:val="18"/>
              </w:rPr>
            </w:pPr>
            <w:r>
              <w:rPr>
                <w:b/>
                <w:bCs/>
                <w:color w:val="000000"/>
                <w:sz w:val="18"/>
                <w:szCs w:val="18"/>
              </w:rPr>
              <w:t>-</w:t>
            </w:r>
          </w:p>
        </w:tc>
      </w:tr>
      <w:tr w:rsidR="00D75D37"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Default="008A1D99">
            <w:pPr>
              <w:rPr>
                <w:color w:val="000000"/>
                <w:sz w:val="18"/>
                <w:szCs w:val="18"/>
              </w:rPr>
            </w:pPr>
            <w:r>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Default="008A1D99">
            <w:pPr>
              <w:rPr>
                <w:color w:val="000000"/>
                <w:sz w:val="18"/>
                <w:szCs w:val="18"/>
              </w:rPr>
            </w:pPr>
            <w:r>
              <w:rPr>
                <w:color w:val="000000"/>
                <w:sz w:val="18"/>
                <w:szCs w:val="18"/>
              </w:rPr>
              <w:t>Mitybos specialistų (</w:t>
            </w:r>
            <w:proofErr w:type="spellStart"/>
            <w:r>
              <w:rPr>
                <w:color w:val="000000"/>
                <w:sz w:val="18"/>
                <w:szCs w:val="18"/>
              </w:rPr>
              <w:t>dietistų</w:t>
            </w:r>
            <w:proofErr w:type="spellEnd"/>
            <w:r>
              <w:rPr>
                <w:color w:val="000000"/>
                <w:sz w:val="18"/>
                <w:szCs w:val="18"/>
              </w:rPr>
              <w:t>)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Default="008A1D99">
            <w:pPr>
              <w:jc w:val="center"/>
              <w:rPr>
                <w:color w:val="000000"/>
                <w:sz w:val="18"/>
                <w:szCs w:val="18"/>
              </w:rPr>
            </w:pPr>
            <w:r>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Default="008A1D99">
            <w:pPr>
              <w:jc w:val="center"/>
              <w:rPr>
                <w:color w:val="000000"/>
                <w:sz w:val="18"/>
                <w:szCs w:val="18"/>
              </w:rPr>
            </w:pPr>
            <w:r>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Default="008A1D99">
            <w:pPr>
              <w:jc w:val="center"/>
              <w:rPr>
                <w:color w:val="000000"/>
                <w:sz w:val="18"/>
                <w:szCs w:val="18"/>
              </w:rPr>
            </w:pPr>
            <w:r>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Default="008A1D99">
            <w:pPr>
              <w:jc w:val="center"/>
              <w:rPr>
                <w:b/>
                <w:bCs/>
                <w:color w:val="000000"/>
                <w:sz w:val="18"/>
                <w:szCs w:val="18"/>
              </w:rPr>
            </w:pPr>
            <w:r>
              <w:rPr>
                <w:b/>
                <w:bCs/>
                <w:color w:val="000000"/>
                <w:sz w:val="18"/>
                <w:szCs w:val="18"/>
              </w:rPr>
              <w:t>-</w:t>
            </w:r>
          </w:p>
        </w:tc>
      </w:tr>
      <w:tr w:rsidR="00D75D37"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Default="008A1D99">
            <w:pPr>
              <w:rPr>
                <w:color w:val="000000"/>
                <w:sz w:val="18"/>
                <w:szCs w:val="18"/>
              </w:rPr>
            </w:pPr>
            <w:r>
              <w:rPr>
                <w:color w:val="000000"/>
                <w:sz w:val="18"/>
                <w:szCs w:val="18"/>
              </w:rPr>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Default="008A1D99">
            <w:pPr>
              <w:rPr>
                <w:color w:val="000000"/>
                <w:sz w:val="18"/>
                <w:szCs w:val="18"/>
              </w:rPr>
            </w:pPr>
            <w:r>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Default="008A1D99">
            <w:pPr>
              <w:jc w:val="center"/>
              <w:rPr>
                <w:color w:val="000000"/>
                <w:sz w:val="18"/>
                <w:szCs w:val="18"/>
              </w:rPr>
            </w:pPr>
            <w:r>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Default="008A1D99">
            <w:pPr>
              <w:jc w:val="center"/>
              <w:rPr>
                <w:color w:val="000000"/>
                <w:sz w:val="18"/>
                <w:szCs w:val="18"/>
              </w:rPr>
            </w:pPr>
            <w:r>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Default="008A1D99">
            <w:pPr>
              <w:jc w:val="center"/>
              <w:rPr>
                <w:color w:val="000000"/>
                <w:sz w:val="18"/>
                <w:szCs w:val="18"/>
              </w:rPr>
            </w:pPr>
            <w:r>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Default="008A1D99">
            <w:pPr>
              <w:jc w:val="center"/>
              <w:rPr>
                <w:b/>
                <w:bCs/>
                <w:color w:val="000000"/>
                <w:sz w:val="18"/>
                <w:szCs w:val="18"/>
              </w:rPr>
            </w:pPr>
            <w:r>
              <w:rPr>
                <w:b/>
                <w:bCs/>
                <w:color w:val="000000"/>
                <w:sz w:val="18"/>
                <w:szCs w:val="18"/>
              </w:rPr>
              <w:t>-</w:t>
            </w:r>
          </w:p>
        </w:tc>
      </w:tr>
      <w:tr w:rsidR="00D75D37"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Default="008A1D99">
            <w:pPr>
              <w:rPr>
                <w:color w:val="000000"/>
                <w:sz w:val="18"/>
                <w:szCs w:val="18"/>
              </w:rPr>
            </w:pPr>
            <w:r>
              <w:rPr>
                <w:color w:val="000000"/>
                <w:sz w:val="18"/>
                <w:szCs w:val="18"/>
              </w:rPr>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Default="008A1D99">
            <w:pPr>
              <w:rPr>
                <w:color w:val="000000"/>
                <w:sz w:val="18"/>
                <w:szCs w:val="18"/>
              </w:rPr>
            </w:pPr>
            <w:r>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Default="008A1D99">
            <w:pPr>
              <w:jc w:val="center"/>
              <w:rPr>
                <w:color w:val="000000"/>
                <w:sz w:val="18"/>
                <w:szCs w:val="18"/>
              </w:rPr>
            </w:pPr>
            <w:r>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Default="008A1D99">
            <w:pPr>
              <w:jc w:val="center"/>
              <w:rPr>
                <w:color w:val="000000"/>
                <w:sz w:val="18"/>
                <w:szCs w:val="18"/>
              </w:rPr>
            </w:pPr>
            <w:r>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Default="008A1D99">
            <w:pPr>
              <w:jc w:val="center"/>
              <w:rPr>
                <w:color w:val="000000"/>
                <w:sz w:val="18"/>
                <w:szCs w:val="18"/>
              </w:rPr>
            </w:pPr>
            <w:r>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Default="008A1D99">
            <w:pPr>
              <w:jc w:val="center"/>
              <w:rPr>
                <w:b/>
                <w:bCs/>
                <w:color w:val="000000"/>
                <w:sz w:val="18"/>
                <w:szCs w:val="18"/>
              </w:rPr>
            </w:pPr>
            <w:r>
              <w:rPr>
                <w:b/>
                <w:bCs/>
                <w:color w:val="000000"/>
                <w:sz w:val="18"/>
                <w:szCs w:val="18"/>
              </w:rPr>
              <w:t>-</w:t>
            </w:r>
          </w:p>
        </w:tc>
      </w:tr>
      <w:tr w:rsidR="00D75D37"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Default="008A1D99">
            <w:pPr>
              <w:rPr>
                <w:b/>
                <w:bCs/>
                <w:color w:val="000000"/>
                <w:sz w:val="18"/>
                <w:szCs w:val="18"/>
              </w:rPr>
            </w:pPr>
            <w:r>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Default="00D75D37">
            <w:pPr>
              <w:jc w:val="center"/>
              <w:rPr>
                <w:b/>
                <w:bCs/>
                <w:color w:val="000000"/>
                <w:sz w:val="18"/>
                <w:szCs w:val="18"/>
              </w:rPr>
            </w:pPr>
          </w:p>
        </w:tc>
      </w:tr>
      <w:tr w:rsidR="00D75D37"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Default="008A1D99">
            <w:pPr>
              <w:rPr>
                <w:color w:val="000000"/>
                <w:sz w:val="18"/>
                <w:szCs w:val="18"/>
              </w:rPr>
            </w:pPr>
            <w:r>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Default="00D75D37">
            <w:pPr>
              <w:rPr>
                <w:b/>
                <w:bCs/>
                <w:color w:val="000000"/>
                <w:sz w:val="18"/>
                <w:szCs w:val="18"/>
              </w:rPr>
            </w:pPr>
          </w:p>
        </w:tc>
      </w:tr>
      <w:tr w:rsidR="00D75D37"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Default="008A1D99">
            <w:pPr>
              <w:rPr>
                <w:color w:val="000000"/>
                <w:sz w:val="18"/>
                <w:szCs w:val="18"/>
              </w:rPr>
            </w:pPr>
            <w:r>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Default="008A1D99">
            <w:pPr>
              <w:rPr>
                <w:color w:val="000000"/>
                <w:sz w:val="18"/>
                <w:szCs w:val="18"/>
              </w:rPr>
            </w:pPr>
            <w:r>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Default="008A1D99">
            <w:pPr>
              <w:jc w:val="center"/>
              <w:rPr>
                <w:color w:val="000000"/>
                <w:sz w:val="18"/>
                <w:szCs w:val="18"/>
              </w:rPr>
            </w:pPr>
            <w:r>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Default="008A1D99">
            <w:pPr>
              <w:jc w:val="center"/>
              <w:rPr>
                <w:color w:val="000000"/>
                <w:sz w:val="18"/>
                <w:szCs w:val="18"/>
              </w:rPr>
            </w:pPr>
            <w:r>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Default="008A1D99">
            <w:pPr>
              <w:jc w:val="center"/>
              <w:rPr>
                <w:color w:val="000000"/>
                <w:sz w:val="18"/>
                <w:szCs w:val="18"/>
              </w:rPr>
            </w:pPr>
            <w:r>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Default="008A1D99">
            <w:pPr>
              <w:jc w:val="center"/>
              <w:rPr>
                <w:b/>
                <w:bCs/>
                <w:color w:val="000000"/>
                <w:sz w:val="18"/>
                <w:szCs w:val="18"/>
              </w:rPr>
            </w:pPr>
            <w:r>
              <w:rPr>
                <w:b/>
                <w:bCs/>
                <w:color w:val="000000"/>
                <w:sz w:val="18"/>
                <w:szCs w:val="18"/>
              </w:rPr>
              <w:t>-</w:t>
            </w:r>
          </w:p>
        </w:tc>
      </w:tr>
      <w:tr w:rsidR="00D75D37"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Default="008A1D99">
            <w:pPr>
              <w:rPr>
                <w:color w:val="000000"/>
                <w:sz w:val="18"/>
                <w:szCs w:val="18"/>
              </w:rPr>
            </w:pPr>
            <w:r>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Default="008A1D99">
            <w:pPr>
              <w:rPr>
                <w:color w:val="000000"/>
                <w:sz w:val="18"/>
                <w:szCs w:val="18"/>
              </w:rPr>
            </w:pPr>
            <w:r>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Default="008A1D99">
            <w:pPr>
              <w:jc w:val="center"/>
              <w:rPr>
                <w:color w:val="000000"/>
                <w:sz w:val="18"/>
                <w:szCs w:val="18"/>
              </w:rPr>
            </w:pPr>
            <w:r>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Default="008A1D99">
            <w:pPr>
              <w:jc w:val="center"/>
              <w:rPr>
                <w:color w:val="000000"/>
                <w:sz w:val="18"/>
                <w:szCs w:val="18"/>
              </w:rPr>
            </w:pPr>
            <w:r>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Default="008A1D99">
            <w:pPr>
              <w:jc w:val="center"/>
              <w:rPr>
                <w:color w:val="000000"/>
                <w:sz w:val="18"/>
                <w:szCs w:val="18"/>
              </w:rPr>
            </w:pPr>
            <w:r>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Default="008A1D99">
            <w:pPr>
              <w:jc w:val="center"/>
              <w:rPr>
                <w:b/>
                <w:bCs/>
                <w:color w:val="000000"/>
                <w:sz w:val="18"/>
                <w:szCs w:val="18"/>
              </w:rPr>
            </w:pPr>
            <w:r>
              <w:rPr>
                <w:b/>
                <w:bCs/>
                <w:color w:val="000000"/>
                <w:sz w:val="18"/>
                <w:szCs w:val="18"/>
              </w:rPr>
              <w:t>-</w:t>
            </w:r>
          </w:p>
        </w:tc>
      </w:tr>
      <w:tr w:rsidR="00D75D37"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Default="008A1D99">
            <w:pPr>
              <w:rPr>
                <w:color w:val="000000"/>
                <w:sz w:val="18"/>
                <w:szCs w:val="18"/>
              </w:rPr>
            </w:pPr>
            <w:r>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Default="008A1D99">
            <w:pPr>
              <w:rPr>
                <w:color w:val="000000"/>
                <w:sz w:val="18"/>
                <w:szCs w:val="18"/>
              </w:rPr>
            </w:pPr>
            <w:r>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Default="008A1D99">
            <w:pPr>
              <w:jc w:val="center"/>
              <w:rPr>
                <w:color w:val="000000"/>
                <w:sz w:val="18"/>
                <w:szCs w:val="18"/>
              </w:rPr>
            </w:pPr>
            <w:r>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Default="008A1D99">
            <w:pPr>
              <w:jc w:val="center"/>
              <w:rPr>
                <w:color w:val="000000"/>
                <w:sz w:val="18"/>
                <w:szCs w:val="18"/>
              </w:rPr>
            </w:pPr>
            <w:r>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Default="008A1D99">
            <w:pPr>
              <w:jc w:val="center"/>
              <w:rPr>
                <w:color w:val="000000"/>
                <w:sz w:val="18"/>
                <w:szCs w:val="18"/>
              </w:rPr>
            </w:pPr>
            <w:r>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Default="008A1D99">
            <w:pPr>
              <w:jc w:val="center"/>
              <w:rPr>
                <w:b/>
                <w:bCs/>
                <w:color w:val="000000"/>
                <w:sz w:val="18"/>
                <w:szCs w:val="18"/>
              </w:rPr>
            </w:pPr>
            <w:r>
              <w:rPr>
                <w:b/>
                <w:bCs/>
                <w:color w:val="000000"/>
                <w:sz w:val="18"/>
                <w:szCs w:val="18"/>
              </w:rPr>
              <w:t>-</w:t>
            </w:r>
          </w:p>
        </w:tc>
      </w:tr>
      <w:tr w:rsidR="00D75D37"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Default="008A1D99">
            <w:pPr>
              <w:rPr>
                <w:b/>
                <w:bCs/>
                <w:color w:val="000000"/>
                <w:sz w:val="18"/>
                <w:szCs w:val="18"/>
              </w:rPr>
            </w:pPr>
            <w:r>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Default="00D75D37">
            <w:pPr>
              <w:jc w:val="center"/>
              <w:rPr>
                <w:b/>
                <w:bCs/>
                <w:color w:val="000000"/>
                <w:sz w:val="18"/>
                <w:szCs w:val="18"/>
              </w:rPr>
            </w:pPr>
          </w:p>
        </w:tc>
      </w:tr>
      <w:tr w:rsidR="00D75D37"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Default="008A1D99">
            <w:pPr>
              <w:rPr>
                <w:color w:val="000000"/>
                <w:sz w:val="18"/>
                <w:szCs w:val="18"/>
              </w:rPr>
            </w:pPr>
            <w:r>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Default="00D75D37">
            <w:pPr>
              <w:jc w:val="center"/>
              <w:rPr>
                <w:b/>
                <w:bCs/>
                <w:color w:val="000000"/>
                <w:sz w:val="18"/>
                <w:szCs w:val="18"/>
              </w:rPr>
            </w:pPr>
          </w:p>
        </w:tc>
      </w:tr>
      <w:tr w:rsidR="00D75D37"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Default="008A1D99">
            <w:pPr>
              <w:rPr>
                <w:color w:val="000000"/>
                <w:sz w:val="18"/>
                <w:szCs w:val="18"/>
              </w:rPr>
            </w:pPr>
            <w:r>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77777777" w:rsidR="00D75D37" w:rsidRDefault="008A1D99">
            <w:pPr>
              <w:rPr>
                <w:color w:val="000000"/>
                <w:sz w:val="18"/>
                <w:szCs w:val="18"/>
              </w:rPr>
            </w:pPr>
            <w:r>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Default="008A1D99">
            <w:pPr>
              <w:jc w:val="center"/>
              <w:rPr>
                <w:color w:val="000000"/>
                <w:sz w:val="18"/>
                <w:szCs w:val="18"/>
              </w:rPr>
            </w:pPr>
            <w:r>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Default="008A1D99">
            <w:pPr>
              <w:jc w:val="center"/>
              <w:rPr>
                <w:color w:val="000000"/>
                <w:sz w:val="18"/>
                <w:szCs w:val="18"/>
              </w:rPr>
            </w:pPr>
            <w:r>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Default="008A1D99">
            <w:pPr>
              <w:jc w:val="center"/>
              <w:rPr>
                <w:color w:val="000000"/>
                <w:sz w:val="18"/>
                <w:szCs w:val="18"/>
              </w:rPr>
            </w:pPr>
            <w:r>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Default="008A1D99">
            <w:pPr>
              <w:jc w:val="center"/>
              <w:rPr>
                <w:b/>
                <w:bCs/>
                <w:color w:val="000000"/>
                <w:sz w:val="18"/>
                <w:szCs w:val="18"/>
              </w:rPr>
            </w:pPr>
            <w:r>
              <w:rPr>
                <w:b/>
                <w:bCs/>
                <w:color w:val="000000"/>
                <w:sz w:val="18"/>
                <w:szCs w:val="18"/>
              </w:rPr>
              <w:t>-</w:t>
            </w:r>
          </w:p>
        </w:tc>
      </w:tr>
      <w:tr w:rsidR="00D75D37"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Default="008A1D99">
            <w:pPr>
              <w:rPr>
                <w:color w:val="000000"/>
                <w:sz w:val="18"/>
                <w:szCs w:val="18"/>
              </w:rPr>
            </w:pPr>
            <w:r>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Default="00D75D37">
            <w:pPr>
              <w:jc w:val="center"/>
              <w:rPr>
                <w:b/>
                <w:bCs/>
                <w:color w:val="000000"/>
                <w:sz w:val="18"/>
                <w:szCs w:val="18"/>
              </w:rPr>
            </w:pPr>
          </w:p>
        </w:tc>
      </w:tr>
      <w:tr w:rsidR="00D75D37"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Default="008A1D99">
            <w:pPr>
              <w:rPr>
                <w:color w:val="000000"/>
                <w:sz w:val="18"/>
                <w:szCs w:val="18"/>
              </w:rPr>
            </w:pPr>
            <w:r>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Default="008A1D99">
            <w:pPr>
              <w:rPr>
                <w:color w:val="000000"/>
                <w:sz w:val="18"/>
                <w:szCs w:val="18"/>
              </w:rPr>
            </w:pPr>
            <w:r>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Default="008A1D99">
            <w:pPr>
              <w:jc w:val="center"/>
              <w:rPr>
                <w:color w:val="000000"/>
                <w:sz w:val="18"/>
                <w:szCs w:val="18"/>
              </w:rPr>
            </w:pPr>
            <w:r>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Default="008A1D99">
            <w:pPr>
              <w:jc w:val="center"/>
              <w:rPr>
                <w:color w:val="000000"/>
                <w:sz w:val="18"/>
                <w:szCs w:val="18"/>
              </w:rPr>
            </w:pPr>
            <w:r>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Default="008A1D99">
            <w:pPr>
              <w:jc w:val="center"/>
              <w:rPr>
                <w:color w:val="000000"/>
                <w:sz w:val="18"/>
                <w:szCs w:val="18"/>
              </w:rPr>
            </w:pPr>
            <w:r>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Default="008A1D99">
            <w:pPr>
              <w:jc w:val="center"/>
              <w:rPr>
                <w:b/>
                <w:bCs/>
                <w:color w:val="000000"/>
                <w:sz w:val="18"/>
                <w:szCs w:val="18"/>
              </w:rPr>
            </w:pPr>
            <w:r>
              <w:rPr>
                <w:b/>
                <w:bCs/>
                <w:color w:val="000000"/>
                <w:sz w:val="18"/>
                <w:szCs w:val="18"/>
              </w:rPr>
              <w:t>-</w:t>
            </w:r>
          </w:p>
        </w:tc>
      </w:tr>
      <w:tr w:rsidR="00D75D37"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Default="008A1D99">
            <w:pPr>
              <w:rPr>
                <w:color w:val="000000"/>
                <w:sz w:val="18"/>
                <w:szCs w:val="18"/>
              </w:rPr>
            </w:pPr>
            <w:r>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Default="00D75D37">
            <w:pPr>
              <w:jc w:val="center"/>
              <w:rPr>
                <w:b/>
                <w:bCs/>
                <w:color w:val="000000"/>
                <w:sz w:val="18"/>
                <w:szCs w:val="18"/>
              </w:rPr>
            </w:pPr>
          </w:p>
        </w:tc>
      </w:tr>
      <w:tr w:rsidR="00D75D37"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Default="008A1D99">
            <w:pPr>
              <w:rPr>
                <w:color w:val="000000"/>
                <w:sz w:val="18"/>
                <w:szCs w:val="18"/>
              </w:rPr>
            </w:pPr>
            <w:r>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Default="008A1D99">
            <w:pPr>
              <w:rPr>
                <w:color w:val="000000"/>
                <w:sz w:val="18"/>
                <w:szCs w:val="18"/>
              </w:rPr>
            </w:pPr>
            <w:r>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Default="008A1D99">
            <w:pPr>
              <w:jc w:val="center"/>
              <w:rPr>
                <w:color w:val="000000"/>
                <w:sz w:val="18"/>
                <w:szCs w:val="18"/>
              </w:rPr>
            </w:pPr>
            <w:r>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Default="008A1D99">
            <w:pPr>
              <w:jc w:val="center"/>
              <w:rPr>
                <w:color w:val="000000"/>
                <w:sz w:val="18"/>
                <w:szCs w:val="18"/>
              </w:rPr>
            </w:pPr>
            <w:r>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Default="008A1D99">
            <w:pPr>
              <w:jc w:val="center"/>
              <w:rPr>
                <w:color w:val="000000"/>
                <w:sz w:val="18"/>
                <w:szCs w:val="18"/>
              </w:rPr>
            </w:pPr>
            <w:r>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Default="008A1D99">
            <w:pPr>
              <w:jc w:val="center"/>
              <w:rPr>
                <w:b/>
                <w:bCs/>
                <w:color w:val="000000"/>
                <w:sz w:val="18"/>
                <w:szCs w:val="18"/>
              </w:rPr>
            </w:pPr>
            <w:r>
              <w:rPr>
                <w:b/>
                <w:bCs/>
                <w:color w:val="000000"/>
                <w:sz w:val="18"/>
                <w:szCs w:val="18"/>
              </w:rPr>
              <w:t>-</w:t>
            </w:r>
          </w:p>
        </w:tc>
      </w:tr>
    </w:tbl>
    <w:p w14:paraId="7EA32818" w14:textId="77777777" w:rsidR="00D75D37"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Default="008A1D99">
            <w:pPr>
              <w:jc w:val="center"/>
              <w:rPr>
                <w:color w:val="000000"/>
                <w:sz w:val="22"/>
                <w:szCs w:val="22"/>
              </w:rPr>
            </w:pPr>
            <w:r>
              <w:rPr>
                <w:b/>
                <w:bCs/>
                <w:color w:val="000000"/>
                <w:sz w:val="22"/>
                <w:szCs w:val="22"/>
              </w:rPr>
              <w:t>Programos trukmė</w:t>
            </w:r>
          </w:p>
        </w:tc>
      </w:tr>
      <w:tr w:rsidR="00D75D37"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Default="008A1D99">
            <w:pPr>
              <w:jc w:val="both"/>
              <w:rPr>
                <w:color w:val="000000"/>
                <w:sz w:val="22"/>
                <w:szCs w:val="22"/>
              </w:rPr>
            </w:pPr>
            <w:r>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Default="008A1D99">
            <w:pPr>
              <w:jc w:val="center"/>
              <w:rPr>
                <w:color w:val="000000"/>
                <w:sz w:val="22"/>
                <w:szCs w:val="22"/>
              </w:rPr>
            </w:pPr>
            <w:r>
              <w:rPr>
                <w:b/>
                <w:bCs/>
                <w:color w:val="000000"/>
                <w:sz w:val="22"/>
                <w:szCs w:val="22"/>
              </w:rPr>
              <w:t>Programos koordinatorius</w:t>
            </w:r>
          </w:p>
        </w:tc>
      </w:tr>
      <w:tr w:rsidR="00D75D37" w14:paraId="2B60E274" w14:textId="77777777">
        <w:trPr>
          <w:jc w:val="center"/>
        </w:trPr>
        <w:tc>
          <w:tcPr>
            <w:tcW w:w="14317" w:type="dxa"/>
            <w:gridSpan w:val="2"/>
            <w:shd w:val="clear" w:color="auto" w:fill="FFFFFF"/>
            <w:vAlign w:val="center"/>
          </w:tcPr>
          <w:p w14:paraId="35D79AF8" w14:textId="77777777" w:rsidR="00D75D37" w:rsidRDefault="008A1D99">
            <w:pPr>
              <w:jc w:val="both"/>
              <w:rPr>
                <w:color w:val="000000"/>
                <w:sz w:val="22"/>
                <w:szCs w:val="22"/>
              </w:rPr>
            </w:pPr>
            <w:r>
              <w:rPr>
                <w:color w:val="000000"/>
                <w:sz w:val="22"/>
                <w:szCs w:val="22"/>
              </w:rPr>
              <w:t>Sveikatos reikalų koordinatorė Rožė Perminienė, tel. +370 445 77730.</w:t>
            </w:r>
          </w:p>
        </w:tc>
      </w:tr>
      <w:tr w:rsidR="00D75D37" w14:paraId="23548CF5" w14:textId="77777777">
        <w:trPr>
          <w:jc w:val="center"/>
        </w:trPr>
        <w:tc>
          <w:tcPr>
            <w:tcW w:w="14317" w:type="dxa"/>
            <w:gridSpan w:val="2"/>
            <w:shd w:val="clear" w:color="auto" w:fill="D9E2F3"/>
            <w:vAlign w:val="center"/>
          </w:tcPr>
          <w:p w14:paraId="3EDC451F" w14:textId="77777777" w:rsidR="00D75D37" w:rsidRDefault="008A1D99">
            <w:pPr>
              <w:jc w:val="center"/>
              <w:rPr>
                <w:color w:val="000000"/>
                <w:sz w:val="22"/>
                <w:szCs w:val="22"/>
              </w:rPr>
            </w:pPr>
            <w:r>
              <w:rPr>
                <w:b/>
                <w:bCs/>
                <w:color w:val="000000"/>
                <w:sz w:val="22"/>
                <w:szCs w:val="22"/>
              </w:rPr>
              <w:t>Programos priemonių vykdytojai</w:t>
            </w:r>
          </w:p>
        </w:tc>
      </w:tr>
      <w:tr w:rsidR="00D75D37" w14:paraId="0A5133AC" w14:textId="77777777">
        <w:trPr>
          <w:jc w:val="center"/>
        </w:trPr>
        <w:tc>
          <w:tcPr>
            <w:tcW w:w="7198" w:type="dxa"/>
            <w:shd w:val="clear" w:color="auto" w:fill="D9E2F3"/>
            <w:vAlign w:val="center"/>
          </w:tcPr>
          <w:p w14:paraId="7DB04C8C" w14:textId="77777777" w:rsidR="00D75D37" w:rsidRDefault="008A1D99">
            <w:pPr>
              <w:jc w:val="center"/>
              <w:rPr>
                <w:b/>
                <w:bCs/>
                <w:color w:val="000000"/>
                <w:sz w:val="22"/>
                <w:szCs w:val="22"/>
              </w:rPr>
            </w:pPr>
            <w:r>
              <w:rPr>
                <w:b/>
                <w:bCs/>
                <w:color w:val="000000"/>
                <w:sz w:val="22"/>
                <w:szCs w:val="22"/>
              </w:rPr>
              <w:t>Priemonė (-ės)</w:t>
            </w:r>
          </w:p>
        </w:tc>
        <w:tc>
          <w:tcPr>
            <w:tcW w:w="7119" w:type="dxa"/>
            <w:shd w:val="clear" w:color="auto" w:fill="D9E2F3"/>
            <w:vAlign w:val="center"/>
          </w:tcPr>
          <w:p w14:paraId="6F7583E1" w14:textId="77777777" w:rsidR="00D75D37" w:rsidRDefault="008A1D99">
            <w:pPr>
              <w:jc w:val="center"/>
              <w:rPr>
                <w:b/>
                <w:bCs/>
                <w:color w:val="000000"/>
                <w:sz w:val="22"/>
                <w:szCs w:val="22"/>
              </w:rPr>
            </w:pPr>
            <w:r>
              <w:rPr>
                <w:b/>
                <w:bCs/>
                <w:color w:val="000000"/>
                <w:sz w:val="22"/>
                <w:szCs w:val="22"/>
              </w:rPr>
              <w:t>Vykdytojas</w:t>
            </w:r>
          </w:p>
        </w:tc>
      </w:tr>
      <w:tr w:rsidR="00D75D37" w14:paraId="29D76E64" w14:textId="77777777">
        <w:trPr>
          <w:jc w:val="center"/>
        </w:trPr>
        <w:tc>
          <w:tcPr>
            <w:tcW w:w="7198" w:type="dxa"/>
            <w:vAlign w:val="center"/>
          </w:tcPr>
          <w:p w14:paraId="6837F45F" w14:textId="77777777" w:rsidR="00D75D37" w:rsidRDefault="008A1D99">
            <w:pPr>
              <w:rPr>
                <w:color w:val="000000"/>
                <w:sz w:val="22"/>
                <w:szCs w:val="22"/>
              </w:rPr>
            </w:pPr>
            <w:r>
              <w:rPr>
                <w:color w:val="000000"/>
                <w:sz w:val="22"/>
                <w:szCs w:val="22"/>
              </w:rPr>
              <w:t>6-1-1-1-1 Sveikatos priežiūros įstaigų modernizavimas, įrangos ir priemonių įsigijimas.</w:t>
            </w:r>
          </w:p>
        </w:tc>
        <w:tc>
          <w:tcPr>
            <w:tcW w:w="7119" w:type="dxa"/>
            <w:vAlign w:val="center"/>
          </w:tcPr>
          <w:p w14:paraId="45A6C4C4" w14:textId="77777777" w:rsidR="00D75D37" w:rsidRDefault="008A1D99">
            <w:pPr>
              <w:rPr>
                <w:color w:val="000000"/>
                <w:sz w:val="22"/>
                <w:szCs w:val="22"/>
              </w:rPr>
            </w:pPr>
            <w:r>
              <w:rPr>
                <w:color w:val="000000"/>
                <w:sz w:val="22"/>
                <w:szCs w:val="22"/>
              </w:rPr>
              <w:t>Savivaldybės sveikatos įstaigos</w:t>
            </w:r>
          </w:p>
        </w:tc>
      </w:tr>
      <w:tr w:rsidR="00D75D37" w14:paraId="14019878" w14:textId="77777777">
        <w:trPr>
          <w:jc w:val="center"/>
        </w:trPr>
        <w:tc>
          <w:tcPr>
            <w:tcW w:w="7198" w:type="dxa"/>
            <w:vAlign w:val="center"/>
          </w:tcPr>
          <w:p w14:paraId="48B2CE57" w14:textId="77777777" w:rsidR="00D75D37" w:rsidRDefault="008A1D99">
            <w:pPr>
              <w:rPr>
                <w:color w:val="000000"/>
                <w:sz w:val="22"/>
                <w:szCs w:val="22"/>
              </w:rPr>
            </w:pPr>
            <w:r>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Default="008A1D99">
            <w:pPr>
              <w:rPr>
                <w:color w:val="000000"/>
                <w:sz w:val="22"/>
                <w:szCs w:val="22"/>
              </w:rPr>
            </w:pPr>
            <w:r>
              <w:rPr>
                <w:color w:val="000000"/>
                <w:sz w:val="22"/>
                <w:szCs w:val="22"/>
              </w:rPr>
              <w:t>BĮ Kretingos rajono savivaldybės visuomenės sveikatos biuras</w:t>
            </w:r>
          </w:p>
        </w:tc>
      </w:tr>
    </w:tbl>
    <w:p w14:paraId="1C42E653" w14:textId="77777777" w:rsidR="00D75D37"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Default="008A1D99">
            <w:pPr>
              <w:ind w:firstLine="62"/>
              <w:jc w:val="center"/>
              <w:rPr>
                <w:b/>
                <w:bCs/>
              </w:rPr>
            </w:pPr>
            <w:r>
              <w:rPr>
                <w:b/>
                <w:bCs/>
              </w:rPr>
              <w:t>7 Kultūros programa</w:t>
            </w:r>
          </w:p>
        </w:tc>
      </w:tr>
    </w:tbl>
    <w:p w14:paraId="52DCACEC" w14:textId="77777777" w:rsidR="00D75D37" w:rsidRDefault="00D75D37">
      <w:pPr>
        <w:tabs>
          <w:tab w:val="left" w:pos="34"/>
          <w:tab w:val="left" w:pos="284"/>
          <w:tab w:val="left" w:pos="851"/>
        </w:tabs>
        <w:jc w:val="both"/>
      </w:pPr>
    </w:p>
    <w:p w14:paraId="76E2C8B3" w14:textId="77777777" w:rsidR="00D75D37" w:rsidRDefault="008A1D99">
      <w:pPr>
        <w:keepNext/>
        <w:keepLines/>
        <w:pBdr>
          <w:top w:val="nil"/>
          <w:left w:val="nil"/>
          <w:bottom w:val="nil"/>
          <w:right w:val="nil"/>
          <w:between w:val="nil"/>
        </w:pBdr>
        <w:tabs>
          <w:tab w:val="left" w:pos="851"/>
        </w:tabs>
        <w:ind w:firstLine="851"/>
        <w:jc w:val="both"/>
        <w:rPr>
          <w:color w:val="000000"/>
        </w:rPr>
      </w:pPr>
      <w:r>
        <w:rPr>
          <w:color w:val="000000"/>
        </w:rPr>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Default="00D75D37">
      <w:pPr>
        <w:tabs>
          <w:tab w:val="left" w:pos="34"/>
          <w:tab w:val="left" w:pos="284"/>
          <w:tab w:val="left" w:pos="851"/>
        </w:tabs>
        <w:jc w:val="both"/>
        <w:rPr>
          <w:b/>
          <w:bCs/>
        </w:rPr>
      </w:pPr>
    </w:p>
    <w:p w14:paraId="5FA4B775" w14:textId="77777777" w:rsidR="00D75D37" w:rsidRDefault="008A1D99">
      <w:pPr>
        <w:tabs>
          <w:tab w:val="left" w:pos="34"/>
          <w:tab w:val="left" w:pos="284"/>
          <w:tab w:val="left" w:pos="851"/>
        </w:tabs>
        <w:jc w:val="center"/>
        <w:rPr>
          <w:b/>
          <w:bCs/>
        </w:rPr>
      </w:pPr>
      <w:r>
        <w:rPr>
          <w:b/>
          <w:bCs/>
        </w:rPr>
        <w:t xml:space="preserve">8 grafikas. </w:t>
      </w:r>
      <w:r>
        <w:t>7 Kultūros programa ir jos uždaviniai</w:t>
      </w:r>
    </w:p>
    <w:p w14:paraId="4D1EEEBA" w14:textId="77777777" w:rsidR="00D75D37" w:rsidRDefault="00D75D37">
      <w:pPr>
        <w:rPr>
          <w:color w:val="EE0000"/>
        </w:rPr>
      </w:pPr>
    </w:p>
    <w:p w14:paraId="36B92CA3" w14:textId="77777777" w:rsidR="00D75D37" w:rsidRDefault="008A1D99">
      <w:pPr>
        <w:tabs>
          <w:tab w:val="left" w:pos="34"/>
          <w:tab w:val="left" w:pos="284"/>
          <w:tab w:val="left" w:pos="851"/>
        </w:tabs>
        <w:jc w:val="center"/>
        <w:rPr>
          <w:color w:val="EE0000"/>
        </w:rPr>
      </w:pPr>
      <w:r>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889760"/>
                    </a:xfrm>
                    <a:prstGeom prst="rect">
                      <a:avLst/>
                    </a:prstGeom>
                    <a:ln/>
                  </pic:spPr>
                </pic:pic>
              </a:graphicData>
            </a:graphic>
          </wp:inline>
        </w:drawing>
      </w:r>
    </w:p>
    <w:p w14:paraId="78F24599" w14:textId="77777777" w:rsidR="00D75D37" w:rsidRDefault="00D75D37">
      <w:pPr>
        <w:pBdr>
          <w:top w:val="nil"/>
          <w:left w:val="nil"/>
          <w:bottom w:val="nil"/>
          <w:right w:val="nil"/>
          <w:between w:val="nil"/>
        </w:pBdr>
        <w:rPr>
          <w:b/>
          <w:bCs/>
          <w:color w:val="EE0000"/>
        </w:rPr>
      </w:pPr>
    </w:p>
    <w:p w14:paraId="0164FD5D" w14:textId="77777777" w:rsidR="00D75D37" w:rsidRDefault="008A1D99">
      <w:pPr>
        <w:pBdr>
          <w:top w:val="nil"/>
          <w:left w:val="nil"/>
          <w:bottom w:val="nil"/>
          <w:right w:val="nil"/>
          <w:between w:val="nil"/>
        </w:pBdr>
        <w:rPr>
          <w:color w:val="EE0000"/>
        </w:rPr>
      </w:pPr>
      <w:r>
        <w:rPr>
          <w:b/>
          <w:bCs/>
          <w:color w:val="000000"/>
        </w:rPr>
        <w:t xml:space="preserve">21 lentelė. </w:t>
      </w:r>
      <w:r>
        <w:rPr>
          <w:color w:val="000000"/>
        </w:rPr>
        <w:t>7 Kultūros programos priemonės</w:t>
      </w:r>
    </w:p>
    <w:p w14:paraId="1A589927" w14:textId="77777777" w:rsidR="00D75D37"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Default="008A1D99">
            <w:pPr>
              <w:tabs>
                <w:tab w:val="left" w:pos="34"/>
                <w:tab w:val="left" w:pos="284"/>
                <w:tab w:val="left" w:pos="851"/>
              </w:tabs>
              <w:spacing w:before="40" w:after="40"/>
              <w:jc w:val="both"/>
              <w:rPr>
                <w:b/>
                <w:bCs/>
                <w:sz w:val="22"/>
                <w:szCs w:val="22"/>
              </w:rPr>
            </w:pPr>
            <w:r>
              <w:rPr>
                <w:b/>
                <w:bCs/>
                <w:sz w:val="22"/>
                <w:szCs w:val="22"/>
              </w:rPr>
              <w:t>7-2-2-1-1 Priemonė. Kretingos miesto švenčių, renginių organizavimas</w:t>
            </w:r>
          </w:p>
        </w:tc>
      </w:tr>
      <w:tr w:rsidR="00D75D37"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Default="008A1D99">
            <w:pPr>
              <w:tabs>
                <w:tab w:val="left" w:pos="462"/>
              </w:tabs>
              <w:jc w:val="both"/>
              <w:rPr>
                <w:sz w:val="22"/>
                <w:szCs w:val="22"/>
              </w:rPr>
            </w:pPr>
            <w:r>
              <w:rPr>
                <w:sz w:val="22"/>
                <w:szCs w:val="22"/>
              </w:rPr>
              <w:t xml:space="preserve">Lėšos reikalingos Kretingos miesto šventės (sausio 23-iąją, nes 1609 m. buvo pasirašyta privilegija dėl </w:t>
            </w:r>
            <w:proofErr w:type="spellStart"/>
            <w:r>
              <w:rPr>
                <w:sz w:val="22"/>
                <w:szCs w:val="22"/>
              </w:rPr>
              <w:t>Karolštato</w:t>
            </w:r>
            <w:proofErr w:type="spellEnd"/>
            <w:r>
              <w:rPr>
                <w:sz w:val="22"/>
                <w:szCs w:val="22"/>
              </w:rPr>
              <w:t xml:space="preserve">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w:t>
            </w:r>
            <w:r>
              <w:rPr>
                <w:sz w:val="22"/>
                <w:szCs w:val="22"/>
              </w:rPr>
              <w:t>,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Default="008A1D99">
            <w:pPr>
              <w:tabs>
                <w:tab w:val="left" w:pos="34"/>
                <w:tab w:val="left" w:pos="284"/>
                <w:tab w:val="left" w:pos="851"/>
              </w:tabs>
              <w:spacing w:before="40" w:after="40"/>
              <w:jc w:val="both"/>
              <w:rPr>
                <w:sz w:val="22"/>
                <w:szCs w:val="22"/>
              </w:rPr>
            </w:pPr>
            <w:r>
              <w:rPr>
                <w:b/>
                <w:bCs/>
                <w:sz w:val="22"/>
                <w:szCs w:val="22"/>
              </w:rPr>
              <w:t>7-2-2-1-2 Priemonė. Kultūros projektų kofinansavimas</w:t>
            </w:r>
          </w:p>
        </w:tc>
      </w:tr>
      <w:tr w:rsidR="00D75D37"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Default="008A1D99">
            <w:pPr>
              <w:tabs>
                <w:tab w:val="left" w:pos="462"/>
              </w:tabs>
              <w:jc w:val="both"/>
              <w:rPr>
                <w:sz w:val="22"/>
                <w:szCs w:val="22"/>
              </w:rPr>
            </w:pPr>
            <w:r>
              <w:rPr>
                <w:sz w:val="22"/>
                <w:szCs w:val="22"/>
              </w:rPr>
              <w:t>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w:t>
            </w:r>
            <w:proofErr w:type="spellStart"/>
            <w:r>
              <w:rPr>
                <w:sz w:val="22"/>
                <w:szCs w:val="22"/>
              </w:rPr>
              <w:t>Mikė</w:t>
            </w:r>
            <w:proofErr w:type="spellEnd"/>
            <w:r>
              <w:rPr>
                <w:sz w:val="22"/>
                <w:szCs w:val="22"/>
              </w:rPr>
              <w:t xml:space="preserve"> </w:t>
            </w:r>
            <w:proofErr w:type="spellStart"/>
            <w:r>
              <w:rPr>
                <w:sz w:val="22"/>
                <w:szCs w:val="22"/>
              </w:rPr>
              <w:t>Melagėlis</w:t>
            </w:r>
            <w:proofErr w:type="spellEnd"/>
            <w:r>
              <w:rPr>
                <w:sz w:val="22"/>
                <w:szCs w:val="22"/>
              </w:rPr>
              <w:t xml:space="preserve">: senos pasakos naujas gyvenimas“, „Kūrybos prenumerata: čia ir dabar“, „Pupų sodas. Sensorinių ir kūrybinių skaitymo patirčių programa“, „Ką slepia miestas“ paraiškas; Kretingos rajono kultūros centras – projektų ,,Kūrybinė laboratorija „Valančius4U“, „Atrandant paslėptus Kretingos rajono lobius“, „Po Rotušės skliautais: </w:t>
            </w:r>
            <w:proofErr w:type="spellStart"/>
            <w:r>
              <w:rPr>
                <w:sz w:val="22"/>
                <w:szCs w:val="22"/>
              </w:rPr>
              <w:t>Karolštato</w:t>
            </w:r>
            <w:proofErr w:type="spellEnd"/>
            <w:r>
              <w:rPr>
                <w:sz w:val="22"/>
                <w:szCs w:val="22"/>
              </w:rPr>
              <w:t xml:space="preserve"> festivalis“ paraiškas; Kretingos rajono Salantų kultūros centras – projektų „Tarptautinis gyvosios istorijos festivalis KURŠĒ ONT IMBARIES“ ir „Istoriniai naratyva</w:t>
            </w:r>
            <w:r>
              <w:rPr>
                <w:sz w:val="22"/>
                <w:szCs w:val="22"/>
              </w:rPr>
              <w:t>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w:t>
            </w:r>
            <w:r>
              <w:rPr>
                <w:sz w:val="22"/>
                <w:szCs w:val="22"/>
              </w:rPr>
              <w:t>ą.</w:t>
            </w:r>
          </w:p>
          <w:p w14:paraId="69399127" w14:textId="77777777" w:rsidR="00D75D37" w:rsidRDefault="008A1D99">
            <w:pPr>
              <w:tabs>
                <w:tab w:val="left" w:pos="462"/>
              </w:tabs>
              <w:jc w:val="both"/>
              <w:rPr>
                <w:sz w:val="22"/>
                <w:szCs w:val="22"/>
              </w:rPr>
            </w:pPr>
            <w:r>
              <w:rPr>
                <w:sz w:val="22"/>
                <w:szCs w:val="22"/>
              </w:rPr>
              <w:t xml:space="preserve">Antrame 2026 m. pusmetyje (LKT paskelbus apie paraiškų priėmimą) rajono kultūros įstaigos ir/ar nevyriausybinės organizacijos galimai teiks projektų paraiškas Lietuvos kultūros tarybai ir/ar kitiems fondams. Pagal Kretingos rajono kultūros projektų kofinansavimo tvarką, patvirtintą Kretingos rajono savivaldybės tarybos 2025 m. rugsėjo 25 d. sprendimu Nr. T2-289 „Dėl Kretingos rajono kultūros projektų kofinansavimo tvarkos aprašo patvirtinimo“ </w:t>
            </w:r>
            <w:proofErr w:type="spellStart"/>
            <w:r>
              <w:rPr>
                <w:sz w:val="22"/>
                <w:szCs w:val="22"/>
              </w:rPr>
              <w:t>kofinansuojami</w:t>
            </w:r>
            <w:proofErr w:type="spellEnd"/>
            <w:r>
              <w:rPr>
                <w:sz w:val="22"/>
                <w:szCs w:val="22"/>
              </w:rPr>
              <w:t xml:space="preserve"> tie projektai, kuriems lėšas skirs Lietuvos kultūros taryba ir/ar  kiti fondai. </w:t>
            </w:r>
          </w:p>
        </w:tc>
      </w:tr>
      <w:tr w:rsidR="00D75D37"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Default="008A1D99">
            <w:pPr>
              <w:tabs>
                <w:tab w:val="left" w:pos="34"/>
                <w:tab w:val="left" w:pos="284"/>
                <w:tab w:val="left" w:pos="851"/>
              </w:tabs>
              <w:spacing w:before="40" w:after="40"/>
              <w:jc w:val="both"/>
              <w:rPr>
                <w:b/>
                <w:bCs/>
                <w:sz w:val="22"/>
                <w:szCs w:val="22"/>
              </w:rPr>
            </w:pPr>
            <w:r>
              <w:rPr>
                <w:b/>
                <w:bCs/>
                <w:sz w:val="22"/>
                <w:szCs w:val="22"/>
              </w:rPr>
              <w:t>7-2-2-1-3 Priemonė. Tarptautinių festivalių finansavimas</w:t>
            </w:r>
          </w:p>
        </w:tc>
      </w:tr>
      <w:tr w:rsidR="00D75D37"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Default="008A1D99">
            <w:pPr>
              <w:widowControl w:val="0"/>
              <w:tabs>
                <w:tab w:val="left" w:pos="1276"/>
              </w:tabs>
              <w:jc w:val="both"/>
              <w:rPr>
                <w:sz w:val="22"/>
                <w:szCs w:val="22"/>
              </w:rPr>
            </w:pPr>
            <w:r>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w:t>
            </w:r>
            <w:r>
              <w:rPr>
                <w:sz w:val="22"/>
                <w:szCs w:val="22"/>
              </w:rPr>
              <w:t>o. Festivalis yra įtrauktas į Lietuvos kultūros tarybos (LKT) Strateginių tarptautinių festivalių sąrašą ir jam numatytas trimetis finansavimas (iki 2027 m.). </w:t>
            </w:r>
          </w:p>
        </w:tc>
      </w:tr>
      <w:tr w:rsidR="00D75D37"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Default="008A1D99">
            <w:pPr>
              <w:tabs>
                <w:tab w:val="left" w:pos="34"/>
                <w:tab w:val="left" w:pos="284"/>
                <w:tab w:val="left" w:pos="851"/>
              </w:tabs>
              <w:spacing w:before="40" w:after="40"/>
              <w:jc w:val="both"/>
              <w:rPr>
                <w:b/>
                <w:bCs/>
                <w:sz w:val="22"/>
                <w:szCs w:val="22"/>
              </w:rPr>
            </w:pPr>
            <w:r>
              <w:rPr>
                <w:b/>
                <w:bCs/>
                <w:sz w:val="22"/>
                <w:szCs w:val="22"/>
              </w:rPr>
              <w:t>7-2-2-1-4 Priemonė. Etninės kultūros plėtros Kretingos rajone programos parengimas ir įgyvendinimas</w:t>
            </w:r>
          </w:p>
        </w:tc>
      </w:tr>
      <w:tr w:rsidR="00D75D37"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7777777" w:rsidR="00D75D37" w:rsidRDefault="008A1D99">
            <w:pPr>
              <w:widowControl w:val="0"/>
              <w:tabs>
                <w:tab w:val="left" w:pos="1276"/>
              </w:tabs>
              <w:jc w:val="both"/>
              <w:rPr>
                <w:sz w:val="22"/>
                <w:szCs w:val="22"/>
              </w:rPr>
            </w:pPr>
            <w:r>
              <w:rPr>
                <w:sz w:val="22"/>
                <w:szCs w:val="22"/>
              </w:rPr>
              <w:t xml:space="preserve">2024 m. sausio 25 d. sprendimu </w:t>
            </w:r>
            <w:hyperlink r:id="rId21">
              <w:r w:rsidR="00D75D37">
                <w:rPr>
                  <w:color w:val="000000"/>
                  <w:sz w:val="22"/>
                  <w:szCs w:val="22"/>
                  <w:u w:val="single"/>
                </w:rPr>
                <w:t xml:space="preserve">Nr. T2-19 </w:t>
              </w:r>
            </w:hyperlink>
            <w:r>
              <w:rPr>
                <w:sz w:val="22"/>
                <w:szCs w:val="22"/>
              </w:rPr>
              <w:t>patvirtintas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w:t>
            </w:r>
            <w:r>
              <w:rPr>
                <w:sz w:val="22"/>
                <w:szCs w:val="22"/>
              </w:rPr>
              <w:t>edicijos ir kitos meno ir kultūros srities veiklos fiksavimo formos), išsaugojimo ir tęstinumo veiklas.</w:t>
            </w:r>
          </w:p>
          <w:p w14:paraId="15DE93A9" w14:textId="77777777" w:rsidR="00D75D37" w:rsidRDefault="008A1D99">
            <w:pPr>
              <w:widowControl w:val="0"/>
              <w:tabs>
                <w:tab w:val="left" w:pos="1276"/>
              </w:tabs>
              <w:jc w:val="both"/>
              <w:rPr>
                <w:sz w:val="22"/>
                <w:szCs w:val="22"/>
              </w:rPr>
            </w:pPr>
            <w:r>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Default="008A1D99">
            <w:pPr>
              <w:widowControl w:val="0"/>
              <w:tabs>
                <w:tab w:val="left" w:pos="1276"/>
              </w:tabs>
              <w:jc w:val="both"/>
              <w:rPr>
                <w:sz w:val="22"/>
                <w:szCs w:val="22"/>
              </w:rPr>
            </w:pPr>
            <w:r>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w:t>
            </w:r>
            <w:r>
              <w:rPr>
                <w:sz w:val="22"/>
                <w:szCs w:val="22"/>
              </w:rPr>
              <w:t>rganizuojamos įrašymo į minėtą sąvadą iškilmės).</w:t>
            </w:r>
          </w:p>
          <w:p w14:paraId="499AC521" w14:textId="77777777" w:rsidR="00D75D37" w:rsidRDefault="008A1D99">
            <w:pPr>
              <w:widowControl w:val="0"/>
              <w:tabs>
                <w:tab w:val="left" w:pos="1276"/>
              </w:tabs>
              <w:jc w:val="both"/>
              <w:rPr>
                <w:sz w:val="22"/>
                <w:szCs w:val="22"/>
              </w:rPr>
            </w:pPr>
            <w:r>
              <w:rPr>
                <w:sz w:val="22"/>
                <w:szCs w:val="22"/>
              </w:rPr>
              <w:t>Planuojama tęsti J. A. Pabrėžos kultūros kelio kūrimo veiklas: organizuoti J. A. Pabrėžos 255–</w:t>
            </w:r>
            <w:proofErr w:type="spellStart"/>
            <w:r>
              <w:rPr>
                <w:sz w:val="22"/>
                <w:szCs w:val="22"/>
              </w:rPr>
              <w:t>ųjų</w:t>
            </w:r>
            <w:proofErr w:type="spellEnd"/>
            <w:r>
              <w:rPr>
                <w:sz w:val="22"/>
                <w:szCs w:val="22"/>
              </w:rPr>
              <w:t xml:space="preserve">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proofErr w:type="spellStart"/>
            <w:r>
              <w:rPr>
                <w:sz w:val="22"/>
                <w:szCs w:val="22"/>
              </w:rPr>
              <w:t>ųjų</w:t>
            </w:r>
            <w:proofErr w:type="spellEnd"/>
            <w:r>
              <w:rPr>
                <w:sz w:val="22"/>
                <w:szCs w:val="22"/>
              </w:rPr>
              <w:t xml:space="preserve"> gimimo metinių minėjimo proga LR Seime, Kultūros kelio partnerių savivaldybių kultūros, švietimo įstaigose, parengti J. A. Pabrėžos kultūros kelio svetainę, parengti ir</w:t>
            </w:r>
            <w:r>
              <w:rPr>
                <w:sz w:val="22"/>
                <w:szCs w:val="22"/>
              </w:rPr>
              <w:t xml:space="preserve"> išleisti albumą J. A. Pabrėžos kultūros keliui pristatyti, surengti konferenciją.</w:t>
            </w:r>
          </w:p>
          <w:p w14:paraId="518965F8" w14:textId="77777777" w:rsidR="00D75D37" w:rsidRDefault="008A1D99">
            <w:pPr>
              <w:widowControl w:val="0"/>
              <w:tabs>
                <w:tab w:val="left" w:pos="1276"/>
              </w:tabs>
              <w:jc w:val="both"/>
              <w:rPr>
                <w:sz w:val="22"/>
                <w:szCs w:val="22"/>
              </w:rPr>
            </w:pPr>
            <w:r>
              <w:rPr>
                <w:sz w:val="22"/>
                <w:szCs w:val="22"/>
              </w:rPr>
              <w:t>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w:t>
            </w:r>
            <w:r>
              <w:rPr>
                <w:sz w:val="22"/>
                <w:szCs w:val="22"/>
              </w:rPr>
              <w:t xml:space="preserve"> Intelektinėms J. A. Pabrėžos kultūros kelio albumo parengimo, sudarymo, maketavimo ir leidybos, parodos J. A. Pabrėžos tentų maketavimo ir gamybos paslaugoms nupirkti, kultūros kelio svetainės rengimo paslaugai nupirkti, konferencijai surengti. Kultūros kelio veiklos tęstinės. 2027–2028 metais numatoma jas plėtoti, remiantis Kultūros kelių Lietuvoje lygmenų nustatymo ir sertifikavimo tvarkos apraše nustatytais kriterijais. 2027 m. – parengti ir pateikti paraišką sertifikuoti Kultūros kelią.</w:t>
            </w:r>
          </w:p>
        </w:tc>
      </w:tr>
      <w:tr w:rsidR="00D75D37"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Default="008A1D99">
            <w:pPr>
              <w:tabs>
                <w:tab w:val="left" w:pos="34"/>
                <w:tab w:val="left" w:pos="284"/>
                <w:tab w:val="left" w:pos="851"/>
              </w:tabs>
              <w:spacing w:before="40" w:after="40"/>
              <w:jc w:val="both"/>
              <w:rPr>
                <w:sz w:val="22"/>
                <w:szCs w:val="22"/>
              </w:rPr>
            </w:pPr>
            <w:r>
              <w:rPr>
                <w:b/>
                <w:bCs/>
                <w:sz w:val="22"/>
                <w:szCs w:val="22"/>
              </w:rPr>
              <w:t>7-2-2-1-5 Priemonė. Kretingos rajono kultūros paveldo apsaugos programos parengimas ir įgyvendinimas</w:t>
            </w:r>
          </w:p>
        </w:tc>
      </w:tr>
      <w:tr w:rsidR="00D75D37"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Default="008A1D99">
            <w:pPr>
              <w:ind w:left="37"/>
              <w:rPr>
                <w:sz w:val="22"/>
                <w:szCs w:val="22"/>
              </w:rPr>
            </w:pPr>
            <w:r>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Default="008A1D99">
            <w:pPr>
              <w:ind w:left="37"/>
              <w:rPr>
                <w:sz w:val="22"/>
                <w:szCs w:val="22"/>
              </w:rPr>
            </w:pPr>
            <w:r>
              <w:rPr>
                <w:b/>
                <w:bCs/>
                <w:sz w:val="22"/>
                <w:szCs w:val="22"/>
              </w:rPr>
              <w:t>2026 m. planuojama:</w:t>
            </w:r>
          </w:p>
          <w:p w14:paraId="0FB0EBCC" w14:textId="77777777" w:rsidR="00D75D37" w:rsidRDefault="008A1D99">
            <w:pPr>
              <w:ind w:left="37"/>
              <w:rPr>
                <w:sz w:val="22"/>
                <w:szCs w:val="22"/>
              </w:rPr>
            </w:pPr>
            <w:r>
              <w:rPr>
                <w:sz w:val="22"/>
                <w:szCs w:val="22"/>
              </w:rPr>
              <w:t>– Atlikti Tiškevičių šeimos koplyčios-mauzoliejaus, kapinių tvoros, vartų komplekso šiaurės vartų (</w:t>
            </w:r>
            <w:proofErr w:type="spellStart"/>
            <w:r>
              <w:rPr>
                <w:sz w:val="22"/>
                <w:szCs w:val="22"/>
              </w:rPr>
              <w:t>u.k</w:t>
            </w:r>
            <w:proofErr w:type="spellEnd"/>
            <w:r>
              <w:rPr>
                <w:sz w:val="22"/>
                <w:szCs w:val="22"/>
              </w:rPr>
              <w:t xml:space="preserve">. 23596) ir kapinių tvoros (k. k. 23598) Vilniaus g., Kretingos m., Kretingos </w:t>
            </w:r>
            <w:proofErr w:type="spellStart"/>
            <w:r>
              <w:rPr>
                <w:sz w:val="22"/>
                <w:szCs w:val="22"/>
              </w:rPr>
              <w:t>sen.taikomuosius</w:t>
            </w:r>
            <w:proofErr w:type="spellEnd"/>
            <w:r>
              <w:rPr>
                <w:sz w:val="22"/>
                <w:szCs w:val="22"/>
              </w:rPr>
              <w:t xml:space="preserve"> tyrimus ir parengti tvarkybos darbų projektą;</w:t>
            </w:r>
          </w:p>
          <w:p w14:paraId="1152B66C" w14:textId="77777777" w:rsidR="00D75D37" w:rsidRDefault="008A1D99">
            <w:pPr>
              <w:ind w:left="37"/>
              <w:rPr>
                <w:sz w:val="22"/>
                <w:szCs w:val="22"/>
              </w:rPr>
            </w:pPr>
            <w:r>
              <w:rPr>
                <w:sz w:val="22"/>
                <w:szCs w:val="22"/>
              </w:rPr>
              <w:t xml:space="preserve">– Atnaujinti </w:t>
            </w:r>
            <w:proofErr w:type="spellStart"/>
            <w:r>
              <w:rPr>
                <w:sz w:val="22"/>
                <w:szCs w:val="22"/>
              </w:rPr>
              <w:t>Negarbos</w:t>
            </w:r>
            <w:proofErr w:type="spellEnd"/>
            <w:r>
              <w:rPr>
                <w:sz w:val="22"/>
                <w:szCs w:val="22"/>
              </w:rPr>
              <w:t xml:space="preserve"> piliakalnio, vad. </w:t>
            </w:r>
            <w:proofErr w:type="spellStart"/>
            <w:r>
              <w:rPr>
                <w:sz w:val="22"/>
                <w:szCs w:val="22"/>
              </w:rPr>
              <w:t>Negarbos</w:t>
            </w:r>
            <w:proofErr w:type="spellEnd"/>
            <w:r>
              <w:rPr>
                <w:sz w:val="22"/>
                <w:szCs w:val="22"/>
              </w:rPr>
              <w:t xml:space="preserve"> kalnu, </w:t>
            </w:r>
            <w:proofErr w:type="spellStart"/>
            <w:r>
              <w:rPr>
                <w:sz w:val="22"/>
                <w:szCs w:val="22"/>
              </w:rPr>
              <w:t>Bliūdakalniu</w:t>
            </w:r>
            <w:proofErr w:type="spellEnd"/>
            <w:r>
              <w:rPr>
                <w:sz w:val="22"/>
                <w:szCs w:val="22"/>
              </w:rPr>
              <w:t xml:space="preserve"> (u. k. 5253) stendą (medžiagos parengimas, stendo gamyba ir montavimas);</w:t>
            </w:r>
          </w:p>
          <w:p w14:paraId="2D2D0163" w14:textId="77777777" w:rsidR="00D75D37" w:rsidRDefault="008A1D99">
            <w:pPr>
              <w:ind w:left="37"/>
              <w:rPr>
                <w:sz w:val="22"/>
                <w:szCs w:val="22"/>
              </w:rPr>
            </w:pPr>
            <w:r>
              <w:rPr>
                <w:sz w:val="22"/>
                <w:szCs w:val="22"/>
              </w:rPr>
              <w:t xml:space="preserve">– Suremontuoti koplytėlę su Marijos Maloningosios skulptūra (u. k. 9468), esančią </w:t>
            </w:r>
            <w:proofErr w:type="spellStart"/>
            <w:r>
              <w:rPr>
                <w:sz w:val="22"/>
                <w:szCs w:val="22"/>
              </w:rPr>
              <w:t>Auksūdžio</w:t>
            </w:r>
            <w:proofErr w:type="spellEnd"/>
            <w:r>
              <w:rPr>
                <w:sz w:val="22"/>
                <w:szCs w:val="22"/>
              </w:rPr>
              <w:t xml:space="preserve"> kaimo senosiose kapinėse, Darbėnų sen., Kretingos r. sav. bei atnaujinti du medinius kapinių kryžius;</w:t>
            </w:r>
          </w:p>
          <w:p w14:paraId="329AF6A0" w14:textId="77777777" w:rsidR="00D75D37" w:rsidRDefault="008A1D99">
            <w:pPr>
              <w:ind w:left="37"/>
              <w:rPr>
                <w:sz w:val="22"/>
                <w:szCs w:val="22"/>
              </w:rPr>
            </w:pPr>
            <w:r>
              <w:rPr>
                <w:sz w:val="22"/>
                <w:szCs w:val="22"/>
              </w:rPr>
              <w:t xml:space="preserve">– Suremontuoti koplytėlę (u. k. 24230), esančią </w:t>
            </w:r>
            <w:proofErr w:type="spellStart"/>
            <w:r>
              <w:rPr>
                <w:sz w:val="22"/>
                <w:szCs w:val="22"/>
              </w:rPr>
              <w:t>Prystovų</w:t>
            </w:r>
            <w:proofErr w:type="spellEnd"/>
            <w:r>
              <w:rPr>
                <w:sz w:val="22"/>
                <w:szCs w:val="22"/>
              </w:rPr>
              <w:t xml:space="preserve"> kaimo senosiose kapinėse, vad. Maro kapeliais Kūlupėnų sen., Kretingos r. sav.;</w:t>
            </w:r>
          </w:p>
          <w:p w14:paraId="7DF432C9" w14:textId="77777777" w:rsidR="00D75D37" w:rsidRDefault="008A1D99">
            <w:pPr>
              <w:ind w:left="37"/>
              <w:rPr>
                <w:sz w:val="22"/>
                <w:szCs w:val="22"/>
              </w:rPr>
            </w:pPr>
            <w:r>
              <w:rPr>
                <w:sz w:val="22"/>
                <w:szCs w:val="22"/>
              </w:rPr>
              <w:t>– Atnaujinti stendą, esantį prie laisvės kovotojų memorialo Salantų žydų senųjų kapinių bei žydų žudynių vietos ir kapų komplekso (kodas 10981);</w:t>
            </w:r>
          </w:p>
          <w:p w14:paraId="1C4D40FB" w14:textId="77777777" w:rsidR="00D75D37" w:rsidRDefault="008A1D99">
            <w:pPr>
              <w:ind w:left="37"/>
              <w:rPr>
                <w:sz w:val="22"/>
                <w:szCs w:val="22"/>
              </w:rPr>
            </w:pPr>
            <w:r>
              <w:rPr>
                <w:sz w:val="22"/>
                <w:szCs w:val="22"/>
              </w:rPr>
              <w:t>– Atnaujinti stendą, esantį evangelikų liuteronų senosiose kapinėse (u. k. 24482);</w:t>
            </w:r>
          </w:p>
          <w:p w14:paraId="5AC2AFAE" w14:textId="77777777" w:rsidR="00D75D37" w:rsidRDefault="008A1D99">
            <w:pPr>
              <w:ind w:left="37"/>
              <w:rPr>
                <w:sz w:val="22"/>
                <w:szCs w:val="22"/>
              </w:rPr>
            </w:pPr>
            <w:r>
              <w:rPr>
                <w:sz w:val="22"/>
                <w:szCs w:val="22"/>
              </w:rPr>
              <w:t>– Atnaujinti generolo Vlado Nagevičiaus kapavietės (</w:t>
            </w:r>
            <w:proofErr w:type="spellStart"/>
            <w:r>
              <w:rPr>
                <w:sz w:val="22"/>
                <w:szCs w:val="22"/>
              </w:rPr>
              <w:t>u.k</w:t>
            </w:r>
            <w:proofErr w:type="spellEnd"/>
            <w:r>
              <w:rPr>
                <w:sz w:val="22"/>
                <w:szCs w:val="22"/>
              </w:rPr>
              <w:t>. 32626) metalinę grandininę tvorelę;</w:t>
            </w:r>
          </w:p>
          <w:p w14:paraId="79DA7F86" w14:textId="77777777" w:rsidR="00D75D37" w:rsidRDefault="008A1D99">
            <w:pPr>
              <w:ind w:left="37"/>
              <w:rPr>
                <w:sz w:val="22"/>
                <w:szCs w:val="22"/>
              </w:rPr>
            </w:pPr>
            <w:r>
              <w:rPr>
                <w:sz w:val="22"/>
                <w:szCs w:val="22"/>
              </w:rPr>
              <w:t>– Vertinimo paveldosaugos požiūriu medžiagos parengimas (Laiptų liekanų, esančių Skuodo g., tarp 7–11 namų, Darbėnų mstl. Darbėnų sen.).</w:t>
            </w:r>
          </w:p>
          <w:p w14:paraId="4E5B254D" w14:textId="77777777" w:rsidR="00D75D37" w:rsidRDefault="008A1D99">
            <w:pPr>
              <w:ind w:left="37"/>
              <w:rPr>
                <w:sz w:val="22"/>
                <w:szCs w:val="22"/>
              </w:rPr>
            </w:pPr>
            <w:r>
              <w:rPr>
                <w:b/>
                <w:bCs/>
                <w:sz w:val="22"/>
                <w:szCs w:val="22"/>
              </w:rPr>
              <w:t>2027 m. planuojama:</w:t>
            </w:r>
          </w:p>
          <w:p w14:paraId="19B2CAEC" w14:textId="77777777" w:rsidR="00D75D37" w:rsidRDefault="008A1D99">
            <w:pPr>
              <w:ind w:left="37"/>
              <w:rPr>
                <w:sz w:val="22"/>
                <w:szCs w:val="22"/>
              </w:rPr>
            </w:pPr>
            <w:r>
              <w:rPr>
                <w:sz w:val="22"/>
                <w:szCs w:val="22"/>
              </w:rPr>
              <w:t xml:space="preserve"> – Teikti Kultūros paveldo departamentui paraišką daliniam finansavimui gauti dėl </w:t>
            </w:r>
            <w:proofErr w:type="spellStart"/>
            <w:r>
              <w:rPr>
                <w:sz w:val="22"/>
                <w:szCs w:val="22"/>
              </w:rPr>
              <w:t>Gargždelės</w:t>
            </w:r>
            <w:proofErr w:type="spellEnd"/>
            <w:r>
              <w:rPr>
                <w:sz w:val="22"/>
                <w:szCs w:val="22"/>
              </w:rPr>
              <w:t xml:space="preserve"> kaimo kapinių koplyčios (u. k. 29878, </w:t>
            </w:r>
            <w:proofErr w:type="spellStart"/>
            <w:r>
              <w:rPr>
                <w:sz w:val="22"/>
                <w:szCs w:val="22"/>
              </w:rPr>
              <w:t>Gargždelės</w:t>
            </w:r>
            <w:proofErr w:type="spellEnd"/>
            <w:r>
              <w:rPr>
                <w:sz w:val="22"/>
                <w:szCs w:val="22"/>
              </w:rPr>
              <w:t xml:space="preserve"> k., </w:t>
            </w:r>
            <w:proofErr w:type="spellStart"/>
            <w:r>
              <w:rPr>
                <w:sz w:val="22"/>
                <w:szCs w:val="22"/>
              </w:rPr>
              <w:t>Imbarės</w:t>
            </w:r>
            <w:proofErr w:type="spellEnd"/>
            <w:r>
              <w:rPr>
                <w:sz w:val="22"/>
                <w:szCs w:val="22"/>
              </w:rPr>
              <w:t xml:space="preserve"> sen.) ir  </w:t>
            </w:r>
            <w:proofErr w:type="spellStart"/>
            <w:r>
              <w:rPr>
                <w:sz w:val="22"/>
                <w:szCs w:val="22"/>
              </w:rPr>
              <w:t>Gargždelės</w:t>
            </w:r>
            <w:proofErr w:type="spellEnd"/>
            <w:r>
              <w:rPr>
                <w:sz w:val="22"/>
                <w:szCs w:val="22"/>
              </w:rPr>
              <w:t xml:space="preserve"> kaimo kapinių koplyčios varpinės (u. k. 2711, </w:t>
            </w:r>
            <w:proofErr w:type="spellStart"/>
            <w:r>
              <w:rPr>
                <w:sz w:val="22"/>
                <w:szCs w:val="22"/>
              </w:rPr>
              <w:t>Gargždelės</w:t>
            </w:r>
            <w:proofErr w:type="spellEnd"/>
            <w:r>
              <w:rPr>
                <w:sz w:val="22"/>
                <w:szCs w:val="22"/>
              </w:rPr>
              <w:t xml:space="preserve"> k., </w:t>
            </w:r>
            <w:proofErr w:type="spellStart"/>
            <w:r>
              <w:rPr>
                <w:sz w:val="22"/>
                <w:szCs w:val="22"/>
              </w:rPr>
              <w:t>Imbarės</w:t>
            </w:r>
            <w:proofErr w:type="spellEnd"/>
            <w:r>
              <w:rPr>
                <w:sz w:val="22"/>
                <w:szCs w:val="22"/>
              </w:rPr>
              <w:t xml:space="preserve"> sen.) taikomųjų tyrimų atlikimo ir tvarkybos darbų projekto parengimo (lėšos reikalingos finansiniam prisidėjimui);</w:t>
            </w:r>
          </w:p>
          <w:p w14:paraId="7B1F924D" w14:textId="77777777" w:rsidR="00D75D37" w:rsidRDefault="008A1D99">
            <w:pPr>
              <w:ind w:left="37"/>
              <w:rPr>
                <w:sz w:val="22"/>
                <w:szCs w:val="22"/>
              </w:rPr>
            </w:pPr>
            <w:r>
              <w:rPr>
                <w:sz w:val="22"/>
                <w:szCs w:val="22"/>
              </w:rPr>
              <w:t xml:space="preserve">– Atnaujinti </w:t>
            </w:r>
            <w:proofErr w:type="spellStart"/>
            <w:r>
              <w:rPr>
                <w:sz w:val="22"/>
                <w:szCs w:val="22"/>
              </w:rPr>
              <w:t>Imbarės</w:t>
            </w:r>
            <w:proofErr w:type="spellEnd"/>
            <w:r>
              <w:rPr>
                <w:sz w:val="22"/>
                <w:szCs w:val="22"/>
              </w:rPr>
              <w:t xml:space="preserve"> piliakalnio informacinį stendą;</w:t>
            </w:r>
          </w:p>
          <w:p w14:paraId="053C9A9F" w14:textId="77777777" w:rsidR="00D75D37" w:rsidRDefault="008A1D99">
            <w:pPr>
              <w:ind w:left="37"/>
              <w:rPr>
                <w:sz w:val="22"/>
                <w:szCs w:val="22"/>
              </w:rPr>
            </w:pPr>
            <w:r>
              <w:rPr>
                <w:sz w:val="22"/>
                <w:szCs w:val="22"/>
              </w:rPr>
              <w:t>– Teikti Kultūros paveldo departamentui paraišką daliniam finansavimui gauti dėl Tiškevičių šeimos koplyčios-mauzoliejaus, kapinių tvoros, vartų komplekso šiaurės vartų (</w:t>
            </w:r>
            <w:proofErr w:type="spellStart"/>
            <w:r>
              <w:rPr>
                <w:sz w:val="22"/>
                <w:szCs w:val="22"/>
              </w:rPr>
              <w:t>u.k</w:t>
            </w:r>
            <w:proofErr w:type="spellEnd"/>
            <w:r>
              <w:rPr>
                <w:sz w:val="22"/>
                <w:szCs w:val="22"/>
              </w:rPr>
              <w:t>. 23596) ir kapinių tvoros (k. k. 23598) Vilniaus g., Kretingos m., Kretingos sen., tvarkybos darbų ( lėšos reikalingos finansiniam prisidėjimui);</w:t>
            </w:r>
          </w:p>
          <w:p w14:paraId="010488FA" w14:textId="77777777" w:rsidR="00D75D37" w:rsidRDefault="008A1D99">
            <w:pPr>
              <w:ind w:left="37"/>
              <w:rPr>
                <w:sz w:val="22"/>
                <w:szCs w:val="22"/>
              </w:rPr>
            </w:pPr>
            <w:r>
              <w:rPr>
                <w:sz w:val="22"/>
                <w:szCs w:val="22"/>
              </w:rPr>
              <w:t xml:space="preserve">–  Įvertinus 2024 m. rudenį atliktų </w:t>
            </w:r>
            <w:proofErr w:type="spellStart"/>
            <w:r>
              <w:rPr>
                <w:sz w:val="22"/>
                <w:szCs w:val="22"/>
              </w:rPr>
              <w:t>Ėgliškių</w:t>
            </w:r>
            <w:proofErr w:type="spellEnd"/>
            <w:r>
              <w:rPr>
                <w:sz w:val="22"/>
                <w:szCs w:val="22"/>
              </w:rPr>
              <w:t xml:space="preserve">, </w:t>
            </w:r>
            <w:proofErr w:type="spellStart"/>
            <w:r>
              <w:rPr>
                <w:sz w:val="22"/>
                <w:szCs w:val="22"/>
              </w:rPr>
              <w:t>Andulių</w:t>
            </w:r>
            <w:proofErr w:type="spellEnd"/>
            <w:r>
              <w:rPr>
                <w:sz w:val="22"/>
                <w:szCs w:val="22"/>
              </w:rPr>
              <w:t xml:space="preserve"> piliakalnio žvalgomųjų tyrimų rezultatus atlikti platesnės apimties šio piliakalnio, vad. </w:t>
            </w:r>
            <w:proofErr w:type="spellStart"/>
            <w:r>
              <w:rPr>
                <w:sz w:val="22"/>
                <w:szCs w:val="22"/>
              </w:rPr>
              <w:t>Švedkalniu</w:t>
            </w:r>
            <w:proofErr w:type="spellEnd"/>
            <w:r>
              <w:rPr>
                <w:sz w:val="22"/>
                <w:szCs w:val="22"/>
              </w:rPr>
              <w:t xml:space="preserve"> (u. k. 5268, </w:t>
            </w:r>
            <w:proofErr w:type="spellStart"/>
            <w:r>
              <w:rPr>
                <w:sz w:val="22"/>
                <w:szCs w:val="22"/>
              </w:rPr>
              <w:t>Ėgliškių</w:t>
            </w:r>
            <w:proofErr w:type="spellEnd"/>
            <w:r>
              <w:rPr>
                <w:sz w:val="22"/>
                <w:szCs w:val="22"/>
              </w:rPr>
              <w:t xml:space="preserve"> k., Žalgirio sen., Kretingos r. sav.) archeologinius tyrimus. </w:t>
            </w:r>
          </w:p>
          <w:p w14:paraId="26078FAD" w14:textId="77777777" w:rsidR="00D75D37" w:rsidRDefault="008A1D99">
            <w:pPr>
              <w:ind w:left="37"/>
              <w:rPr>
                <w:sz w:val="22"/>
                <w:szCs w:val="22"/>
              </w:rPr>
            </w:pPr>
            <w:r>
              <w:rPr>
                <w:b/>
                <w:bCs/>
                <w:sz w:val="22"/>
                <w:szCs w:val="22"/>
              </w:rPr>
              <w:t>2028 m. planuojama:</w:t>
            </w:r>
          </w:p>
          <w:p w14:paraId="0B1FA3D0" w14:textId="77777777" w:rsidR="00D75D37" w:rsidRDefault="008A1D99">
            <w:pPr>
              <w:ind w:left="37"/>
              <w:rPr>
                <w:sz w:val="22"/>
                <w:szCs w:val="22"/>
              </w:rPr>
            </w:pPr>
            <w:r>
              <w:rPr>
                <w:b/>
                <w:bCs/>
                <w:sz w:val="22"/>
                <w:szCs w:val="22"/>
              </w:rPr>
              <w:t xml:space="preserve">– </w:t>
            </w:r>
            <w:r>
              <w:rPr>
                <w:sz w:val="22"/>
                <w:szCs w:val="22"/>
              </w:rPr>
              <w:t>Atnaujinti</w:t>
            </w:r>
            <w:r>
              <w:rPr>
                <w:b/>
                <w:bCs/>
                <w:sz w:val="22"/>
                <w:szCs w:val="22"/>
              </w:rPr>
              <w:t xml:space="preserve"> </w:t>
            </w:r>
            <w:r>
              <w:rPr>
                <w:sz w:val="22"/>
                <w:szCs w:val="22"/>
              </w:rPr>
              <w:t>Kartenos piliakalnio, vad. Pilimi (u. k. 5223), informacinį stendą;</w:t>
            </w:r>
          </w:p>
          <w:p w14:paraId="57DC17DF" w14:textId="77777777" w:rsidR="00D75D37" w:rsidRDefault="008A1D99">
            <w:pPr>
              <w:ind w:left="37"/>
              <w:rPr>
                <w:sz w:val="22"/>
                <w:szCs w:val="22"/>
              </w:rPr>
            </w:pPr>
            <w:r>
              <w:rPr>
                <w:sz w:val="22"/>
                <w:szCs w:val="22"/>
              </w:rPr>
              <w:t xml:space="preserve">– Teikti Kultūros paveldo departamentui paraišką daliniam finansavimui gauti dėl </w:t>
            </w:r>
            <w:proofErr w:type="spellStart"/>
            <w:r>
              <w:rPr>
                <w:sz w:val="22"/>
                <w:szCs w:val="22"/>
              </w:rPr>
              <w:t>Gargždelės</w:t>
            </w:r>
            <w:proofErr w:type="spellEnd"/>
            <w:r>
              <w:rPr>
                <w:sz w:val="22"/>
                <w:szCs w:val="22"/>
              </w:rPr>
              <w:t xml:space="preserve"> kaimo kapinių koplyčios (u. k. 29878, </w:t>
            </w:r>
            <w:proofErr w:type="spellStart"/>
            <w:r>
              <w:rPr>
                <w:sz w:val="22"/>
                <w:szCs w:val="22"/>
              </w:rPr>
              <w:t>Gargždelės</w:t>
            </w:r>
            <w:proofErr w:type="spellEnd"/>
            <w:r>
              <w:rPr>
                <w:sz w:val="22"/>
                <w:szCs w:val="22"/>
              </w:rPr>
              <w:t xml:space="preserve"> k., </w:t>
            </w:r>
            <w:proofErr w:type="spellStart"/>
            <w:r>
              <w:rPr>
                <w:sz w:val="22"/>
                <w:szCs w:val="22"/>
              </w:rPr>
              <w:t>Imbarės</w:t>
            </w:r>
            <w:proofErr w:type="spellEnd"/>
            <w:r>
              <w:rPr>
                <w:sz w:val="22"/>
                <w:szCs w:val="22"/>
              </w:rPr>
              <w:t xml:space="preserve"> sen.) ir  </w:t>
            </w:r>
            <w:proofErr w:type="spellStart"/>
            <w:r>
              <w:rPr>
                <w:sz w:val="22"/>
                <w:szCs w:val="22"/>
              </w:rPr>
              <w:t>Gargždelės</w:t>
            </w:r>
            <w:proofErr w:type="spellEnd"/>
            <w:r>
              <w:rPr>
                <w:sz w:val="22"/>
                <w:szCs w:val="22"/>
              </w:rPr>
              <w:t xml:space="preserve"> kaimo kapinių koplyčios varpinės (u. k. 2711, </w:t>
            </w:r>
            <w:proofErr w:type="spellStart"/>
            <w:r>
              <w:rPr>
                <w:sz w:val="22"/>
                <w:szCs w:val="22"/>
              </w:rPr>
              <w:t>Gargždelės</w:t>
            </w:r>
            <w:proofErr w:type="spellEnd"/>
            <w:r>
              <w:rPr>
                <w:sz w:val="22"/>
                <w:szCs w:val="22"/>
              </w:rPr>
              <w:t xml:space="preserve"> k., </w:t>
            </w:r>
            <w:proofErr w:type="spellStart"/>
            <w:r>
              <w:rPr>
                <w:sz w:val="22"/>
                <w:szCs w:val="22"/>
              </w:rPr>
              <w:t>Imbarės</w:t>
            </w:r>
            <w:proofErr w:type="spellEnd"/>
            <w:r>
              <w:rPr>
                <w:sz w:val="22"/>
                <w:szCs w:val="22"/>
              </w:rPr>
              <w:t xml:space="preserve"> sen.) tvarkybos darbų atlikimo (lėšos reikalingos finansiniam prisidėjimui);</w:t>
            </w:r>
          </w:p>
          <w:p w14:paraId="318CBC23" w14:textId="77777777" w:rsidR="00D75D37" w:rsidRDefault="008A1D99">
            <w:pPr>
              <w:ind w:left="37"/>
              <w:rPr>
                <w:sz w:val="22"/>
                <w:szCs w:val="22"/>
              </w:rPr>
            </w:pPr>
            <w:r>
              <w:rPr>
                <w:b/>
                <w:bCs/>
                <w:sz w:val="22"/>
                <w:szCs w:val="22"/>
              </w:rPr>
              <w:t xml:space="preserve">– </w:t>
            </w:r>
            <w:r>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Default="008A1D99">
            <w:pPr>
              <w:ind w:left="37"/>
              <w:rPr>
                <w:sz w:val="22"/>
                <w:szCs w:val="22"/>
              </w:rPr>
            </w:pPr>
            <w:r>
              <w:rPr>
                <w:b/>
                <w:bCs/>
                <w:sz w:val="22"/>
                <w:szCs w:val="22"/>
              </w:rPr>
              <w:t>2026-2028 m. planuojama:</w:t>
            </w:r>
          </w:p>
          <w:p w14:paraId="31BE96B3" w14:textId="77777777" w:rsidR="00D75D37" w:rsidRDefault="008A1D99">
            <w:pPr>
              <w:ind w:left="37"/>
              <w:rPr>
                <w:sz w:val="22"/>
                <w:szCs w:val="22"/>
              </w:rPr>
            </w:pPr>
            <w:r>
              <w:rPr>
                <w:sz w:val="22"/>
                <w:szCs w:val="22"/>
              </w:rPr>
              <w:t>– Vykdyti nekilnojamųjų kultūros paveldo objektų stebėseną, organizuoti Europos paveldo dienų renginius;</w:t>
            </w:r>
          </w:p>
          <w:p w14:paraId="77A8246B" w14:textId="77777777" w:rsidR="00D75D37" w:rsidRDefault="008A1D99">
            <w:pPr>
              <w:ind w:left="37"/>
              <w:rPr>
                <w:sz w:val="22"/>
                <w:szCs w:val="22"/>
              </w:rPr>
            </w:pPr>
            <w:r>
              <w:rPr>
                <w:sz w:val="22"/>
                <w:szCs w:val="22"/>
              </w:rPr>
              <w:t xml:space="preserve">– Įgyvendinti privatiems asmenims skirtos </w:t>
            </w:r>
            <w:proofErr w:type="spellStart"/>
            <w:r>
              <w:rPr>
                <w:sz w:val="22"/>
                <w:szCs w:val="22"/>
              </w:rPr>
              <w:t>paveldotvarkos</w:t>
            </w:r>
            <w:proofErr w:type="spellEnd"/>
            <w:r>
              <w:rPr>
                <w:sz w:val="22"/>
                <w:szCs w:val="22"/>
              </w:rPr>
              <w:t xml:space="preserve">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sprendimu </w:t>
            </w:r>
            <w:hyperlink r:id="rId22">
              <w:r w:rsidR="00D75D37">
                <w:rPr>
                  <w:color w:val="000000"/>
                  <w:sz w:val="22"/>
                  <w:szCs w:val="22"/>
                  <w:u w:val="single"/>
                </w:rPr>
                <w:t>Nr. T2-396</w:t>
              </w:r>
            </w:hyperlink>
            <w:r>
              <w:rPr>
                <w:sz w:val="22"/>
                <w:szCs w:val="22"/>
              </w:rPr>
              <w:t>.</w:t>
            </w:r>
          </w:p>
          <w:p w14:paraId="088A2372" w14:textId="77777777" w:rsidR="00D75D37" w:rsidRDefault="008A1D99">
            <w:pPr>
              <w:ind w:left="37"/>
              <w:rPr>
                <w:sz w:val="22"/>
                <w:szCs w:val="22"/>
              </w:rPr>
            </w:pPr>
            <w:r>
              <w:rPr>
                <w:sz w:val="22"/>
                <w:szCs w:val="22"/>
              </w:rPr>
              <w:t>Ir kitiems 2026–2028 metų eigoje iškilusiems nenumatytiems poreikiams finansuoti.</w:t>
            </w:r>
          </w:p>
        </w:tc>
      </w:tr>
      <w:tr w:rsidR="00D75D37"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Default="008A1D99">
            <w:pPr>
              <w:tabs>
                <w:tab w:val="left" w:pos="34"/>
                <w:tab w:val="left" w:pos="284"/>
                <w:tab w:val="left" w:pos="851"/>
              </w:tabs>
              <w:spacing w:before="40" w:after="40"/>
              <w:jc w:val="both"/>
              <w:rPr>
                <w:sz w:val="22"/>
                <w:szCs w:val="22"/>
              </w:rPr>
            </w:pPr>
            <w:r>
              <w:rPr>
                <w:b/>
                <w:bCs/>
                <w:sz w:val="22"/>
                <w:szCs w:val="22"/>
              </w:rPr>
              <w:t>7-2-2-1-7 Priemonė. Rajono kultūrinės veiklos, valstybinių švenčių ir atmintinų dienų minėjimo programos įgyvendinimas</w:t>
            </w:r>
          </w:p>
        </w:tc>
      </w:tr>
      <w:tr w:rsidR="00D75D37"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Default="008A1D99">
            <w:pPr>
              <w:tabs>
                <w:tab w:val="left" w:pos="34"/>
                <w:tab w:val="left" w:pos="284"/>
                <w:tab w:val="left" w:pos="851"/>
              </w:tabs>
              <w:spacing w:before="40" w:after="40"/>
              <w:jc w:val="both"/>
              <w:rPr>
                <w:sz w:val="22"/>
                <w:szCs w:val="22"/>
              </w:rPr>
            </w:pPr>
            <w:r>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Default="008A1D99">
            <w:pPr>
              <w:tabs>
                <w:tab w:val="left" w:pos="34"/>
                <w:tab w:val="left" w:pos="284"/>
                <w:tab w:val="left" w:pos="851"/>
              </w:tabs>
              <w:spacing w:before="40" w:after="40"/>
              <w:jc w:val="both"/>
              <w:rPr>
                <w:sz w:val="22"/>
                <w:szCs w:val="22"/>
              </w:rPr>
            </w:pPr>
            <w:r>
              <w:rPr>
                <w:sz w:val="22"/>
                <w:szCs w:val="22"/>
              </w:rPr>
              <w:t>Lėšos reikalingos Socialinių darbuotojų, Medikų bei Pasaulinės meno dienos minėjimo renginiams rengti.</w:t>
            </w:r>
          </w:p>
        </w:tc>
      </w:tr>
      <w:tr w:rsidR="00D75D37"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Default="008A1D99">
            <w:pPr>
              <w:tabs>
                <w:tab w:val="left" w:pos="34"/>
                <w:tab w:val="left" w:pos="284"/>
                <w:tab w:val="left" w:pos="851"/>
              </w:tabs>
              <w:spacing w:before="40" w:after="40"/>
              <w:jc w:val="both"/>
              <w:rPr>
                <w:sz w:val="22"/>
                <w:szCs w:val="22"/>
              </w:rPr>
            </w:pPr>
            <w:r>
              <w:rPr>
                <w:b/>
                <w:bCs/>
                <w:sz w:val="22"/>
                <w:szCs w:val="22"/>
              </w:rPr>
              <w:t>7-2-2-1-9 Priemonė. Tarptautinio kultūrinio bendradarbiavimo programos įgyvendinimas</w:t>
            </w:r>
          </w:p>
        </w:tc>
      </w:tr>
      <w:tr w:rsidR="00D75D37"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Default="008A1D99">
            <w:pPr>
              <w:tabs>
                <w:tab w:val="left" w:pos="34"/>
                <w:tab w:val="left" w:pos="284"/>
                <w:tab w:val="left" w:pos="851"/>
              </w:tabs>
              <w:spacing w:before="40" w:after="40"/>
              <w:jc w:val="both"/>
              <w:rPr>
                <w:sz w:val="22"/>
                <w:szCs w:val="22"/>
              </w:rPr>
            </w:pPr>
            <w:r>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Default="008A1D99">
            <w:pPr>
              <w:tabs>
                <w:tab w:val="left" w:pos="34"/>
                <w:tab w:val="left" w:pos="284"/>
                <w:tab w:val="left" w:pos="851"/>
              </w:tabs>
              <w:spacing w:before="40" w:after="40"/>
              <w:jc w:val="both"/>
              <w:rPr>
                <w:sz w:val="22"/>
                <w:szCs w:val="22"/>
              </w:rPr>
            </w:pPr>
            <w:r>
              <w:rPr>
                <w:sz w:val="22"/>
                <w:szCs w:val="22"/>
              </w:rPr>
              <w:t>Gavusios kvietimus dalyvauti užsienio šalių organizuojamuose festivaliuose, konkursuose, šventėse rajono kultūros įstaigos teikia paraiškas finansavimui gauti.</w:t>
            </w:r>
          </w:p>
          <w:p w14:paraId="788F8010" w14:textId="77777777" w:rsidR="00D75D37" w:rsidRDefault="008A1D99">
            <w:pPr>
              <w:tabs>
                <w:tab w:val="left" w:pos="34"/>
                <w:tab w:val="left" w:pos="284"/>
                <w:tab w:val="left" w:pos="851"/>
              </w:tabs>
              <w:spacing w:before="40" w:after="40"/>
              <w:jc w:val="both"/>
              <w:rPr>
                <w:sz w:val="22"/>
                <w:szCs w:val="22"/>
              </w:rPr>
            </w:pPr>
            <w:r>
              <w:rPr>
                <w:sz w:val="22"/>
                <w:szCs w:val="22"/>
              </w:rPr>
              <w:t>2026 m. planuoja dalyvauti:</w:t>
            </w:r>
          </w:p>
          <w:p w14:paraId="3430D41C" w14:textId="77777777" w:rsidR="00D75D37" w:rsidRDefault="008A1D99">
            <w:pPr>
              <w:tabs>
                <w:tab w:val="left" w:pos="34"/>
                <w:tab w:val="left" w:pos="284"/>
                <w:tab w:val="left" w:pos="851"/>
              </w:tabs>
              <w:spacing w:before="40" w:after="40"/>
              <w:jc w:val="both"/>
              <w:rPr>
                <w:sz w:val="22"/>
                <w:szCs w:val="22"/>
              </w:rPr>
            </w:pPr>
            <w:r>
              <w:rPr>
                <w:sz w:val="22"/>
                <w:szCs w:val="22"/>
              </w:rPr>
              <w:t>Kretingos meno mokyklos choras „</w:t>
            </w:r>
            <w:proofErr w:type="spellStart"/>
            <w:r>
              <w:rPr>
                <w:sz w:val="22"/>
                <w:szCs w:val="22"/>
              </w:rPr>
              <w:t>Saulainė</w:t>
            </w:r>
            <w:proofErr w:type="spellEnd"/>
            <w:r>
              <w:rPr>
                <w:sz w:val="22"/>
                <w:szCs w:val="22"/>
              </w:rPr>
              <w:t xml:space="preserve">“ – Europos jaunimo chorinės muzikos festivalyje-konkurse </w:t>
            </w:r>
            <w:proofErr w:type="spellStart"/>
            <w:r>
              <w:rPr>
                <w:sz w:val="22"/>
                <w:szCs w:val="22"/>
              </w:rPr>
              <w:t>Neerpelt</w:t>
            </w:r>
            <w:proofErr w:type="spellEnd"/>
            <w:r>
              <w:rPr>
                <w:sz w:val="22"/>
                <w:szCs w:val="22"/>
              </w:rPr>
              <w:t xml:space="preserve"> mieste (Belgija);</w:t>
            </w:r>
          </w:p>
          <w:p w14:paraId="5045F808" w14:textId="77777777" w:rsidR="00D75D37" w:rsidRDefault="008A1D99">
            <w:pPr>
              <w:tabs>
                <w:tab w:val="left" w:pos="34"/>
                <w:tab w:val="left" w:pos="284"/>
                <w:tab w:val="left" w:pos="851"/>
              </w:tabs>
              <w:spacing w:before="40" w:after="40"/>
              <w:jc w:val="both"/>
              <w:rPr>
                <w:sz w:val="22"/>
                <w:szCs w:val="22"/>
              </w:rPr>
            </w:pPr>
            <w:r>
              <w:rPr>
                <w:sz w:val="22"/>
                <w:szCs w:val="22"/>
              </w:rPr>
              <w:t>Kretingos rajono kultūros centro vaikų ir jaunimo teatras „Atžalynas“ – vaikų ir jaunimo teatrų festivalyje Antverpene (Belgija);</w:t>
            </w:r>
          </w:p>
          <w:p w14:paraId="27493E26" w14:textId="77777777" w:rsidR="00D75D37" w:rsidRDefault="008A1D99">
            <w:pPr>
              <w:tabs>
                <w:tab w:val="left" w:pos="34"/>
                <w:tab w:val="left" w:pos="284"/>
                <w:tab w:val="left" w:pos="851"/>
              </w:tabs>
              <w:spacing w:before="40" w:after="40"/>
              <w:jc w:val="both"/>
              <w:rPr>
                <w:sz w:val="22"/>
                <w:szCs w:val="22"/>
              </w:rPr>
            </w:pPr>
            <w:r>
              <w:rPr>
                <w:sz w:val="22"/>
                <w:szCs w:val="22"/>
              </w:rPr>
              <w:t>Kretingos Jurgio Pabrėžos universitetinės gimnazijos folkloro kolektyvas – tarptautiniame folkloro festivalyje „</w:t>
            </w:r>
            <w:proofErr w:type="spellStart"/>
            <w:r>
              <w:rPr>
                <w:sz w:val="22"/>
                <w:szCs w:val="22"/>
              </w:rPr>
              <w:t>Europiada</w:t>
            </w:r>
            <w:proofErr w:type="spellEnd"/>
            <w:r>
              <w:rPr>
                <w:sz w:val="22"/>
                <w:szCs w:val="22"/>
              </w:rPr>
              <w:t xml:space="preserve">“ </w:t>
            </w:r>
            <w:proofErr w:type="spellStart"/>
            <w:r>
              <w:rPr>
                <w:sz w:val="22"/>
                <w:szCs w:val="22"/>
              </w:rPr>
              <w:t>Bergemo</w:t>
            </w:r>
            <w:proofErr w:type="spellEnd"/>
            <w:r>
              <w:rPr>
                <w:sz w:val="22"/>
                <w:szCs w:val="22"/>
              </w:rPr>
              <w:t xml:space="preserve"> mieste (Italija);</w:t>
            </w:r>
          </w:p>
          <w:p w14:paraId="3FE1F938" w14:textId="77777777" w:rsidR="00D75D37" w:rsidRDefault="008A1D99">
            <w:pPr>
              <w:tabs>
                <w:tab w:val="left" w:pos="34"/>
                <w:tab w:val="left" w:pos="284"/>
                <w:tab w:val="left" w:pos="851"/>
              </w:tabs>
              <w:spacing w:before="40" w:after="40"/>
              <w:jc w:val="both"/>
              <w:rPr>
                <w:sz w:val="22"/>
                <w:szCs w:val="22"/>
              </w:rPr>
            </w:pPr>
            <w:r>
              <w:rPr>
                <w:sz w:val="22"/>
                <w:szCs w:val="22"/>
              </w:rPr>
              <w:t>Kretingos rajono kultūros centro Egidijaus Radžiaus  teatras – tarptautiniame mėgėjų teatrų festivalyje Valkos mieste (Latvija);</w:t>
            </w:r>
          </w:p>
          <w:p w14:paraId="5B22A2C6" w14:textId="77777777" w:rsidR="00D75D37" w:rsidRDefault="008A1D99">
            <w:pPr>
              <w:tabs>
                <w:tab w:val="left" w:pos="34"/>
                <w:tab w:val="left" w:pos="284"/>
                <w:tab w:val="left" w:pos="851"/>
              </w:tabs>
              <w:spacing w:before="40" w:after="40"/>
              <w:jc w:val="both"/>
              <w:rPr>
                <w:sz w:val="22"/>
                <w:szCs w:val="22"/>
              </w:rPr>
            </w:pPr>
            <w:r>
              <w:rPr>
                <w:sz w:val="22"/>
                <w:szCs w:val="22"/>
              </w:rPr>
              <w:t>Kretingos rajono kultūros centro kamerinis choras „Kristale“ – tarptautiniame chorų festivalyje-konkurse Rimini mieste (Italija).</w:t>
            </w:r>
          </w:p>
          <w:p w14:paraId="5ACB6011" w14:textId="77777777" w:rsidR="00D75D37" w:rsidRDefault="008A1D99">
            <w:pPr>
              <w:tabs>
                <w:tab w:val="left" w:pos="34"/>
                <w:tab w:val="left" w:pos="284"/>
                <w:tab w:val="left" w:pos="851"/>
              </w:tabs>
              <w:spacing w:before="40" w:after="40"/>
              <w:jc w:val="both"/>
              <w:rPr>
                <w:sz w:val="22"/>
                <w:szCs w:val="22"/>
              </w:rPr>
            </w:pPr>
            <w:r>
              <w:rPr>
                <w:sz w:val="22"/>
                <w:szCs w:val="22"/>
              </w:rPr>
              <w:t xml:space="preserve">Kretingos rajono savivaldybė yra pasirašiusi bendradarbiavimo sutartis su </w:t>
            </w:r>
            <w:proofErr w:type="spellStart"/>
            <w:r>
              <w:rPr>
                <w:sz w:val="22"/>
                <w:szCs w:val="22"/>
              </w:rPr>
              <w:t>Novovlinsk</w:t>
            </w:r>
            <w:proofErr w:type="spellEnd"/>
            <w:r>
              <w:rPr>
                <w:sz w:val="22"/>
                <w:szCs w:val="22"/>
              </w:rPr>
              <w:t xml:space="preserve"> miesto (Ukraina) savivaldybe, </w:t>
            </w:r>
            <w:proofErr w:type="spellStart"/>
            <w:r>
              <w:rPr>
                <w:sz w:val="22"/>
                <w:szCs w:val="22"/>
              </w:rPr>
              <w:t>Landrkreis</w:t>
            </w:r>
            <w:proofErr w:type="spellEnd"/>
            <w:r>
              <w:rPr>
                <w:sz w:val="22"/>
                <w:szCs w:val="22"/>
              </w:rPr>
              <w:t xml:space="preserve"> </w:t>
            </w:r>
            <w:proofErr w:type="spellStart"/>
            <w:r>
              <w:rPr>
                <w:sz w:val="22"/>
                <w:szCs w:val="22"/>
              </w:rPr>
              <w:t>Märkich-Oderlando</w:t>
            </w:r>
            <w:proofErr w:type="spellEnd"/>
            <w:r>
              <w:rPr>
                <w:sz w:val="22"/>
                <w:szCs w:val="22"/>
              </w:rPr>
              <w:t xml:space="preserve"> apskritimi (Vokietija), </w:t>
            </w:r>
            <w:proofErr w:type="spellStart"/>
            <w:r>
              <w:rPr>
                <w:sz w:val="22"/>
                <w:szCs w:val="22"/>
              </w:rPr>
              <w:t>Bornholm</w:t>
            </w:r>
            <w:proofErr w:type="spellEnd"/>
            <w:r>
              <w:rPr>
                <w:sz w:val="22"/>
                <w:szCs w:val="22"/>
              </w:rPr>
              <w:t xml:space="preserve"> grafyste (Danija), </w:t>
            </w:r>
            <w:proofErr w:type="spellStart"/>
            <w:r>
              <w:rPr>
                <w:sz w:val="22"/>
                <w:szCs w:val="22"/>
              </w:rPr>
              <w:t>Gresestes-Gillelje</w:t>
            </w:r>
            <w:proofErr w:type="spellEnd"/>
            <w:r>
              <w:rPr>
                <w:sz w:val="22"/>
                <w:szCs w:val="22"/>
              </w:rPr>
              <w:t xml:space="preserve"> komuna (Danija), </w:t>
            </w:r>
            <w:proofErr w:type="spellStart"/>
            <w:r>
              <w:rPr>
                <w:sz w:val="22"/>
                <w:szCs w:val="22"/>
              </w:rPr>
              <w:t>Osby</w:t>
            </w:r>
            <w:proofErr w:type="spellEnd"/>
            <w:r>
              <w:rPr>
                <w:sz w:val="22"/>
                <w:szCs w:val="22"/>
              </w:rPr>
              <w:t xml:space="preserve"> komuna (Švedija), </w:t>
            </w:r>
            <w:proofErr w:type="spellStart"/>
            <w:r>
              <w:rPr>
                <w:sz w:val="22"/>
                <w:szCs w:val="22"/>
              </w:rPr>
              <w:t>Jesenik</w:t>
            </w:r>
            <w:proofErr w:type="spellEnd"/>
            <w:r>
              <w:rPr>
                <w:sz w:val="22"/>
                <w:szCs w:val="22"/>
              </w:rPr>
              <w:t xml:space="preserve"> miestu (Čekija), </w:t>
            </w:r>
            <w:proofErr w:type="spellStart"/>
            <w:r>
              <w:rPr>
                <w:sz w:val="22"/>
                <w:szCs w:val="22"/>
              </w:rPr>
              <w:t>Lębork</w:t>
            </w:r>
            <w:proofErr w:type="spellEnd"/>
            <w:r>
              <w:rPr>
                <w:sz w:val="22"/>
                <w:szCs w:val="22"/>
              </w:rPr>
              <w:t xml:space="preserve"> miestu (Lenkija), </w:t>
            </w:r>
            <w:proofErr w:type="spellStart"/>
            <w:r>
              <w:rPr>
                <w:sz w:val="22"/>
                <w:szCs w:val="22"/>
              </w:rPr>
              <w:t>Viljandi</w:t>
            </w:r>
            <w:proofErr w:type="spellEnd"/>
            <w:r>
              <w:rPr>
                <w:sz w:val="22"/>
                <w:szCs w:val="22"/>
              </w:rPr>
              <w:t xml:space="preserve"> miestu (Estija), </w:t>
            </w:r>
            <w:proofErr w:type="spellStart"/>
            <w:r>
              <w:rPr>
                <w:sz w:val="22"/>
                <w:szCs w:val="22"/>
              </w:rPr>
              <w:t>Haapsalu</w:t>
            </w:r>
            <w:proofErr w:type="spellEnd"/>
            <w:r>
              <w:rPr>
                <w:sz w:val="22"/>
                <w:szCs w:val="22"/>
              </w:rPr>
              <w:t xml:space="preserve"> savivaldybe (Estija), </w:t>
            </w:r>
            <w:proofErr w:type="spellStart"/>
            <w:r>
              <w:rPr>
                <w:sz w:val="22"/>
                <w:szCs w:val="22"/>
              </w:rPr>
              <w:t>Kiškunhalaš</w:t>
            </w:r>
            <w:proofErr w:type="spellEnd"/>
            <w:r>
              <w:rPr>
                <w:sz w:val="22"/>
                <w:szCs w:val="22"/>
              </w:rPr>
              <w:t xml:space="preserve"> miestu (Vengrija), </w:t>
            </w:r>
            <w:proofErr w:type="spellStart"/>
            <w:r>
              <w:rPr>
                <w:sz w:val="22"/>
                <w:szCs w:val="22"/>
              </w:rPr>
              <w:t>Blankenfelde-Mahlow</w:t>
            </w:r>
            <w:proofErr w:type="spellEnd"/>
            <w:r>
              <w:rPr>
                <w:sz w:val="22"/>
                <w:szCs w:val="22"/>
              </w:rPr>
              <w:t xml:space="preserve"> savivaldybe (Vokietija).</w:t>
            </w:r>
          </w:p>
          <w:p w14:paraId="473159B9" w14:textId="77777777" w:rsidR="00D75D37" w:rsidRDefault="008A1D99">
            <w:pPr>
              <w:tabs>
                <w:tab w:val="left" w:pos="34"/>
                <w:tab w:val="left" w:pos="284"/>
                <w:tab w:val="left" w:pos="851"/>
              </w:tabs>
              <w:spacing w:before="40" w:after="40"/>
              <w:jc w:val="both"/>
              <w:rPr>
                <w:sz w:val="22"/>
                <w:szCs w:val="22"/>
              </w:rPr>
            </w:pPr>
            <w:r>
              <w:rPr>
                <w:sz w:val="22"/>
                <w:szCs w:val="22"/>
              </w:rPr>
              <w:t xml:space="preserve">Savivaldybė kviečiama dalyvauti </w:t>
            </w:r>
            <w:proofErr w:type="spellStart"/>
            <w:r>
              <w:rPr>
                <w:sz w:val="22"/>
                <w:szCs w:val="22"/>
              </w:rPr>
              <w:t>Lębork</w:t>
            </w:r>
            <w:proofErr w:type="spellEnd"/>
            <w:r>
              <w:rPr>
                <w:sz w:val="22"/>
                <w:szCs w:val="22"/>
              </w:rPr>
              <w:t xml:space="preserve"> (Lenkija), </w:t>
            </w:r>
            <w:proofErr w:type="spellStart"/>
            <w:r>
              <w:rPr>
                <w:sz w:val="22"/>
                <w:szCs w:val="22"/>
              </w:rPr>
              <w:t>Viljandi</w:t>
            </w:r>
            <w:proofErr w:type="spellEnd"/>
            <w:r>
              <w:rPr>
                <w:sz w:val="22"/>
                <w:szCs w:val="22"/>
              </w:rPr>
              <w:t xml:space="preserve"> (Estija) ir kt. miestų švenčių renginiuose. Lėšos planuojamos transporto nuomos paslaugoms įsigyti, kelionės išlaidoms apmokėti.</w:t>
            </w:r>
          </w:p>
        </w:tc>
      </w:tr>
      <w:tr w:rsidR="00D75D37"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Default="008A1D99">
            <w:pPr>
              <w:tabs>
                <w:tab w:val="left" w:pos="34"/>
                <w:tab w:val="left" w:pos="284"/>
                <w:tab w:val="left" w:pos="851"/>
              </w:tabs>
              <w:spacing w:before="40" w:after="40"/>
              <w:jc w:val="both"/>
              <w:rPr>
                <w:sz w:val="22"/>
                <w:szCs w:val="22"/>
              </w:rPr>
            </w:pPr>
            <w:r>
              <w:rPr>
                <w:b/>
                <w:bCs/>
                <w:sz w:val="22"/>
                <w:szCs w:val="22"/>
              </w:rPr>
              <w:t>7-2-2-1-13 Priemonė. Kultūros ir meno premijų programos įgyvendinimas</w:t>
            </w:r>
          </w:p>
        </w:tc>
      </w:tr>
      <w:tr w:rsidR="00D75D37"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77777777" w:rsidR="00D75D37" w:rsidRDefault="008A1D99">
            <w:pPr>
              <w:tabs>
                <w:tab w:val="left" w:pos="34"/>
                <w:tab w:val="left" w:pos="284"/>
                <w:tab w:val="left" w:pos="851"/>
              </w:tabs>
              <w:spacing w:before="40" w:after="40"/>
              <w:jc w:val="both"/>
              <w:rPr>
                <w:sz w:val="22"/>
                <w:szCs w:val="22"/>
              </w:rPr>
            </w:pPr>
            <w:r>
              <w:rPr>
                <w:sz w:val="22"/>
                <w:szCs w:val="22"/>
              </w:rPr>
              <w:t>Kretingos rajono savivaldybės kultūros ir meno premijos skyrimo nuostatai buvo patvirtinti Kretingos rajono savivaldybės tarybos 2005 m. rugsėjo 29 d. sprendimu Nr. T2-250 „Dėl Kretingos rajono savivaldybės kultūros ir meno premijų skyrimo nuostatų patvirtinimo“ (2025 m. kovo 27 d. sprendimo Nr. T2-129 redakcija). Pagal minėtą sprendimą Savivaldybės kultūros ir meno premijos dydis yra 2000 Eur. Kasmet gali būti skiriamos 3 kultūros ir meno premijos. Priemonė skirta premijai išmokėti ir atminimo dovanai – su</w:t>
            </w:r>
            <w:r>
              <w:rPr>
                <w:sz w:val="22"/>
                <w:szCs w:val="22"/>
              </w:rPr>
              <w:t>venyrui, nupirkti. Laureatui išmokama 2000 Eur premija, įteikiamas apdovanojimą liudijantis meninis pažymėjimas, pasirašytas Savivaldybės mero, patvirtintas antspaudu bei suvenyras.</w:t>
            </w:r>
          </w:p>
        </w:tc>
      </w:tr>
      <w:tr w:rsidR="00D75D37"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Default="008A1D99">
            <w:pPr>
              <w:tabs>
                <w:tab w:val="left" w:pos="34"/>
                <w:tab w:val="left" w:pos="284"/>
                <w:tab w:val="left" w:pos="851"/>
              </w:tabs>
              <w:spacing w:before="40" w:after="40"/>
              <w:jc w:val="both"/>
              <w:rPr>
                <w:sz w:val="22"/>
                <w:szCs w:val="22"/>
              </w:rPr>
            </w:pPr>
            <w:r>
              <w:rPr>
                <w:b/>
                <w:bCs/>
                <w:sz w:val="22"/>
                <w:szCs w:val="22"/>
              </w:rPr>
              <w:t>7-2-2-1-14 Priemonė. Bažnyčios rėmimas</w:t>
            </w:r>
          </w:p>
        </w:tc>
      </w:tr>
      <w:tr w:rsidR="00D75D37"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7777777" w:rsidR="00D75D37" w:rsidRDefault="008A1D99">
            <w:pPr>
              <w:tabs>
                <w:tab w:val="left" w:pos="34"/>
                <w:tab w:val="left" w:pos="284"/>
                <w:tab w:val="left" w:pos="851"/>
              </w:tabs>
              <w:spacing w:before="40" w:after="40"/>
              <w:jc w:val="both"/>
              <w:rPr>
                <w:sz w:val="22"/>
                <w:szCs w:val="22"/>
              </w:rPr>
            </w:pPr>
            <w:r>
              <w:rPr>
                <w:sz w:val="22"/>
                <w:szCs w:val="22"/>
              </w:rPr>
              <w:t>Priemonė įgyvendinama kiekvienais metais. Kretingos rajono savivaldybės tarybos 2021 m. balandžio 30 d. sprendimu Nr. T2-165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Default="008A1D99">
            <w:pPr>
              <w:tabs>
                <w:tab w:val="left" w:pos="34"/>
                <w:tab w:val="left" w:pos="284"/>
                <w:tab w:val="left" w:pos="851"/>
              </w:tabs>
              <w:spacing w:before="40" w:after="40"/>
              <w:jc w:val="both"/>
              <w:rPr>
                <w:sz w:val="22"/>
                <w:szCs w:val="22"/>
              </w:rPr>
            </w:pPr>
            <w:r>
              <w:rPr>
                <w:b/>
                <w:bCs/>
                <w:sz w:val="22"/>
                <w:szCs w:val="22"/>
              </w:rPr>
              <w:t>7-2-2-1-21 Priemonė. Reikšmingų kultūrinių-istorinių įvykių įprasminimo priemonių įgyvendinimas</w:t>
            </w:r>
          </w:p>
        </w:tc>
      </w:tr>
      <w:tr w:rsidR="00D75D37"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Default="008A1D99">
            <w:pPr>
              <w:spacing w:line="276" w:lineRule="auto"/>
              <w:jc w:val="both"/>
              <w:rPr>
                <w:sz w:val="22"/>
                <w:szCs w:val="22"/>
              </w:rPr>
            </w:pPr>
            <w:r>
              <w:rPr>
                <w:sz w:val="22"/>
                <w:szCs w:val="22"/>
              </w:rPr>
              <w:t>– LR Seimo nutarimu 2026 metai paskelbti: Žemaičių vyskupo Motiejaus Kazimiero Valančiaus, Lietuvos radijo, Lietuvos Helsinkio ir Balio Gajausko metais.</w:t>
            </w:r>
          </w:p>
          <w:p w14:paraId="7EAA3154" w14:textId="77777777" w:rsidR="00D75D37" w:rsidRDefault="008A1D99">
            <w:pPr>
              <w:spacing w:line="276" w:lineRule="auto"/>
              <w:jc w:val="both"/>
              <w:rPr>
                <w:sz w:val="22"/>
                <w:szCs w:val="22"/>
              </w:rPr>
            </w:pPr>
            <w:r>
              <w:rPr>
                <w:sz w:val="22"/>
                <w:szCs w:val="22"/>
              </w:rPr>
              <w:t>– LR Seimas 2024 m. gruodžio 19 d. priėmė rezoliuciją Nr. XV-97 „Dėl 2026 metais minimų Lietuvai svarbių įvykių ir asmenybių sukakčių“.</w:t>
            </w:r>
          </w:p>
          <w:p w14:paraId="62335D59" w14:textId="77777777" w:rsidR="00D75D37" w:rsidRDefault="008A1D99">
            <w:pPr>
              <w:spacing w:line="276" w:lineRule="auto"/>
              <w:jc w:val="both"/>
              <w:rPr>
                <w:sz w:val="22"/>
                <w:szCs w:val="22"/>
              </w:rPr>
            </w:pPr>
            <w:r>
              <w:rPr>
                <w:sz w:val="22"/>
                <w:szCs w:val="22"/>
              </w:rPr>
              <w:t>– 2026 m. minimos Jurgio Ambraziejaus Pabrėžos 255-osios gimimo metinės, Antano Mončio 105-osios gimimo metinės.</w:t>
            </w:r>
          </w:p>
          <w:p w14:paraId="679106A8" w14:textId="77777777" w:rsidR="00D75D37" w:rsidRDefault="008A1D99">
            <w:pPr>
              <w:spacing w:line="276" w:lineRule="auto"/>
              <w:jc w:val="both"/>
              <w:rPr>
                <w:sz w:val="22"/>
                <w:szCs w:val="22"/>
              </w:rPr>
            </w:pPr>
            <w:r>
              <w:rPr>
                <w:sz w:val="22"/>
                <w:szCs w:val="22"/>
              </w:rPr>
              <w:t>– Kiekvienais metais parengiamas svarbių Kretingos rajonui kultūrinių-istorinių sukakčių sąrašas.</w:t>
            </w:r>
          </w:p>
          <w:p w14:paraId="41B94761" w14:textId="77777777" w:rsidR="00D75D37" w:rsidRDefault="008A1D99">
            <w:pPr>
              <w:spacing w:line="276" w:lineRule="auto"/>
              <w:jc w:val="both"/>
              <w:rPr>
                <w:sz w:val="22"/>
                <w:szCs w:val="22"/>
              </w:rPr>
            </w:pPr>
            <w:r>
              <w:rPr>
                <w:sz w:val="22"/>
                <w:szCs w:val="22"/>
              </w:rPr>
              <w:t xml:space="preserve">– Kretingos rajono savivaldybės tarybos 2024 m. vasario 8 d. sprendimu </w:t>
            </w:r>
            <w:hyperlink r:id="rId23">
              <w:r w:rsidR="00D75D37">
                <w:rPr>
                  <w:color w:val="000000"/>
                  <w:sz w:val="22"/>
                  <w:szCs w:val="22"/>
                  <w:u w:val="single"/>
                </w:rPr>
                <w:t xml:space="preserve">Nr. T2-38 </w:t>
              </w:r>
            </w:hyperlink>
            <w:r>
              <w:rPr>
                <w:sz w:val="22"/>
                <w:szCs w:val="22"/>
              </w:rPr>
              <w:t>patvirtintas Žemaičių vyskupo Motiejaus Kazimiero Valančiaus metų minėjimo Kretingos rajone 2024–2026 m. priemonių planas.</w:t>
            </w:r>
          </w:p>
          <w:p w14:paraId="7BF420BD" w14:textId="77777777" w:rsidR="00D75D37" w:rsidRDefault="008A1D99">
            <w:pPr>
              <w:spacing w:line="276" w:lineRule="auto"/>
              <w:jc w:val="both"/>
              <w:rPr>
                <w:sz w:val="22"/>
                <w:szCs w:val="22"/>
              </w:rPr>
            </w:pPr>
            <w:r>
              <w:rPr>
                <w:sz w:val="22"/>
                <w:szCs w:val="22"/>
              </w:rPr>
              <w:t xml:space="preserve">– 2024 m. sausio 25 d. sprendimu </w:t>
            </w:r>
            <w:hyperlink r:id="rId24">
              <w:r w:rsidR="00D75D37">
                <w:rPr>
                  <w:color w:val="000000"/>
                  <w:sz w:val="22"/>
                  <w:szCs w:val="22"/>
                  <w:u w:val="single"/>
                </w:rPr>
                <w:t>Nr. T2-19</w:t>
              </w:r>
            </w:hyperlink>
            <w:r>
              <w:rPr>
                <w:sz w:val="22"/>
                <w:szCs w:val="22"/>
              </w:rPr>
              <w:t xml:space="preserve"> patvirtintas Kultūros projektų Kretingos rajone finansavimo tvarkos aprašas, kurio tikslas – sudaryti sąlygas išsaugoti ir aktualizuoti kultūrinę-istorinę atmintį, įprasminti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w:t>
            </w:r>
            <w:r>
              <w:rPr>
                <w:sz w:val="22"/>
                <w:szCs w:val="22"/>
              </w:rPr>
              <w:t>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77777777" w:rsidR="00D75D37" w:rsidRDefault="008A1D99">
            <w:pPr>
              <w:spacing w:line="276" w:lineRule="auto"/>
              <w:jc w:val="both"/>
              <w:rPr>
                <w:sz w:val="22"/>
                <w:szCs w:val="22"/>
              </w:rPr>
            </w:pPr>
            <w:r>
              <w:rPr>
                <w:sz w:val="22"/>
                <w:szCs w:val="22"/>
              </w:rPr>
              <w:t>Kretingos rajono savivaldybės tarybos 2019 m. spalio 31 d. sprendimu Nr. T2-300 patvirtintas Atminimo ženklų įrengimo tvarkos aprašas, kuriuo vadovaujantis planuojamos lėšos bendruomenių iniciatyvoms įamžinant reikšmingus kultūrinius-istorinius įvykius ar svarbius asmenis.</w:t>
            </w:r>
          </w:p>
          <w:p w14:paraId="0687DE0B" w14:textId="77777777" w:rsidR="00D75D37" w:rsidRDefault="008A1D99">
            <w:pPr>
              <w:spacing w:line="276" w:lineRule="auto"/>
              <w:jc w:val="both"/>
              <w:rPr>
                <w:sz w:val="22"/>
                <w:szCs w:val="22"/>
              </w:rPr>
            </w:pPr>
            <w:r>
              <w:rPr>
                <w:sz w:val="22"/>
                <w:szCs w:val="22"/>
              </w:rPr>
              <w:t>Kitiems 2026–2028 metų eigoje iškilusiems nenumatytiems poreikiams finansuoti.</w:t>
            </w:r>
          </w:p>
        </w:tc>
      </w:tr>
      <w:tr w:rsidR="00D75D37"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Default="008A1D99">
            <w:pPr>
              <w:tabs>
                <w:tab w:val="left" w:pos="34"/>
                <w:tab w:val="left" w:pos="462"/>
              </w:tabs>
              <w:spacing w:before="40" w:after="40"/>
              <w:rPr>
                <w:sz w:val="22"/>
                <w:szCs w:val="22"/>
              </w:rPr>
            </w:pPr>
            <w:r>
              <w:rPr>
                <w:b/>
                <w:bCs/>
                <w:sz w:val="22"/>
                <w:szCs w:val="22"/>
              </w:rPr>
              <w:t>7-2-2-2-5 Priemonė. Pasiruošimas ir dalyvavimas pasaulio ir respublikinėje lietuvių dainų šventėse</w:t>
            </w:r>
          </w:p>
        </w:tc>
      </w:tr>
      <w:tr w:rsidR="00D75D37"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77777777" w:rsidR="00D75D37" w:rsidRDefault="008A1D99">
            <w:pPr>
              <w:tabs>
                <w:tab w:val="left" w:pos="34"/>
                <w:tab w:val="left" w:pos="462"/>
              </w:tabs>
              <w:spacing w:before="40" w:after="40"/>
              <w:jc w:val="both"/>
              <w:rPr>
                <w:sz w:val="22"/>
                <w:szCs w:val="22"/>
              </w:rPr>
            </w:pPr>
            <w:r>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lėšas skiria mėgėjų meno kolektyvams, kuriems y</w:t>
            </w:r>
            <w:r>
              <w:rPr>
                <w:sz w:val="22"/>
                <w:szCs w:val="22"/>
              </w:rPr>
              <w:t>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w:t>
            </w:r>
            <w:r>
              <w:rPr>
                <w:sz w:val="22"/>
                <w:szCs w:val="22"/>
              </w:rPr>
              <w:t>alingos tautiniams, archeologiniams, istoriniams kostiumams ar jų dalims, muzikos instrumentams įsigyti.</w:t>
            </w:r>
          </w:p>
        </w:tc>
      </w:tr>
      <w:tr w:rsidR="00D75D37"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Default="008A1D99">
            <w:pPr>
              <w:tabs>
                <w:tab w:val="left" w:pos="34"/>
                <w:tab w:val="left" w:pos="462"/>
              </w:tabs>
              <w:spacing w:before="40" w:after="40"/>
              <w:jc w:val="both"/>
              <w:rPr>
                <w:sz w:val="22"/>
                <w:szCs w:val="22"/>
              </w:rPr>
            </w:pPr>
            <w:r>
              <w:rPr>
                <w:b/>
                <w:bCs/>
                <w:sz w:val="22"/>
                <w:szCs w:val="22"/>
              </w:rPr>
              <w:t>7-4-2-4-6 Priemonė. Kultūros įstaigų išlaikymas</w:t>
            </w:r>
          </w:p>
        </w:tc>
      </w:tr>
      <w:tr w:rsidR="00D75D37"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Default="008A1D99">
            <w:pPr>
              <w:tabs>
                <w:tab w:val="left" w:pos="34"/>
                <w:tab w:val="left" w:pos="462"/>
              </w:tabs>
              <w:spacing w:before="40" w:after="40"/>
              <w:jc w:val="both"/>
              <w:rPr>
                <w:sz w:val="22"/>
                <w:szCs w:val="22"/>
              </w:rPr>
            </w:pPr>
            <w:r>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Default="008A1D99">
            <w:pPr>
              <w:tabs>
                <w:tab w:val="left" w:pos="34"/>
                <w:tab w:val="left" w:pos="462"/>
              </w:tabs>
              <w:spacing w:before="40" w:after="40"/>
              <w:jc w:val="both"/>
              <w:rPr>
                <w:sz w:val="22"/>
                <w:szCs w:val="22"/>
              </w:rPr>
            </w:pPr>
            <w:r>
              <w:rPr>
                <w:sz w:val="22"/>
                <w:szCs w:val="22"/>
              </w:rPr>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w:t>
            </w:r>
            <w:r>
              <w:rPr>
                <w:sz w:val="22"/>
                <w:szCs w:val="22"/>
              </w:rPr>
              <w:t>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t xml:space="preserve"> </w:t>
            </w:r>
            <w:r>
              <w:rPr>
                <w:sz w:val="22"/>
                <w:szCs w:val="22"/>
              </w:rPr>
              <w:t xml:space="preserve">„Žirgų turizmas visiems – įtraukus ir į piliečius orientuotas žirgų turizmo plėtros skatinimas pietų Baltijos regione“ daliniam finansavimui. </w:t>
            </w:r>
          </w:p>
          <w:p w14:paraId="23F28F41" w14:textId="77777777" w:rsidR="00D75D37" w:rsidRDefault="008A1D99">
            <w:pPr>
              <w:tabs>
                <w:tab w:val="left" w:pos="34"/>
                <w:tab w:val="left" w:pos="462"/>
              </w:tabs>
              <w:spacing w:before="40" w:after="40"/>
              <w:jc w:val="both"/>
              <w:rPr>
                <w:sz w:val="22"/>
                <w:szCs w:val="22"/>
              </w:rPr>
            </w:pPr>
            <w:r>
              <w:rPr>
                <w:sz w:val="22"/>
                <w:szCs w:val="22"/>
              </w:rPr>
              <w:t xml:space="preserve">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w:t>
            </w:r>
            <w:r>
              <w:rPr>
                <w:sz w:val="22"/>
                <w:szCs w:val="22"/>
              </w:rPr>
              <w:t>dvaro rūmų šiaurinės pusės atraminės sienelės avarinės būklės šalinimo projekto parengimui (II etapas).</w:t>
            </w:r>
            <w:r>
              <w:rPr>
                <w:i/>
                <w:iCs/>
                <w:sz w:val="22"/>
                <w:szCs w:val="22"/>
              </w:rPr>
              <w:t xml:space="preserve"> </w:t>
            </w:r>
          </w:p>
        </w:tc>
      </w:tr>
      <w:tr w:rsidR="00D75D37"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Default="008A1D99">
            <w:pPr>
              <w:tabs>
                <w:tab w:val="left" w:pos="34"/>
                <w:tab w:val="left" w:pos="462"/>
              </w:tabs>
              <w:spacing w:before="40" w:after="40"/>
              <w:jc w:val="both"/>
              <w:rPr>
                <w:b/>
                <w:bCs/>
                <w:sz w:val="22"/>
                <w:szCs w:val="22"/>
              </w:rPr>
            </w:pPr>
            <w:r>
              <w:rPr>
                <w:b/>
                <w:bCs/>
                <w:sz w:val="22"/>
                <w:szCs w:val="22"/>
              </w:rPr>
              <w:t>7-4-2-4-7 Priemonė. Kultūros įstaigų remontas ir įrangos įsigijimas</w:t>
            </w:r>
          </w:p>
        </w:tc>
      </w:tr>
      <w:tr w:rsidR="00D75D37"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Default="008A1D99">
            <w:pPr>
              <w:tabs>
                <w:tab w:val="left" w:pos="34"/>
                <w:tab w:val="left" w:pos="462"/>
              </w:tabs>
              <w:spacing w:before="40" w:after="40"/>
              <w:jc w:val="both"/>
              <w:rPr>
                <w:sz w:val="22"/>
                <w:szCs w:val="22"/>
              </w:rPr>
            </w:pPr>
            <w:r>
              <w:rPr>
                <w:sz w:val="22"/>
                <w:szCs w:val="22"/>
              </w:rPr>
              <w:t>2026 m. planuojama:</w:t>
            </w:r>
          </w:p>
          <w:p w14:paraId="64A31F13" w14:textId="77777777" w:rsidR="00D75D37" w:rsidRDefault="008A1D99">
            <w:pPr>
              <w:tabs>
                <w:tab w:val="left" w:pos="34"/>
                <w:tab w:val="left" w:pos="462"/>
              </w:tabs>
              <w:spacing w:before="40" w:after="40"/>
              <w:jc w:val="both"/>
              <w:rPr>
                <w:sz w:val="22"/>
                <w:szCs w:val="22"/>
              </w:rPr>
            </w:pPr>
            <w:r>
              <w:rPr>
                <w:sz w:val="22"/>
                <w:szCs w:val="22"/>
              </w:rPr>
              <w:t>– Vyskupo Motiejaus Valančiaus gimtinės muziejaus daržinės remontas;</w:t>
            </w:r>
          </w:p>
          <w:p w14:paraId="60EC18BB" w14:textId="77777777" w:rsidR="00D75D37" w:rsidRDefault="008A1D99">
            <w:pPr>
              <w:tabs>
                <w:tab w:val="left" w:pos="34"/>
                <w:tab w:val="left" w:pos="462"/>
              </w:tabs>
              <w:spacing w:before="40" w:after="40"/>
              <w:jc w:val="both"/>
              <w:rPr>
                <w:sz w:val="22"/>
                <w:szCs w:val="22"/>
              </w:rPr>
            </w:pPr>
            <w:r>
              <w:rPr>
                <w:sz w:val="22"/>
                <w:szCs w:val="22"/>
              </w:rPr>
              <w:t>– Kretingos muziejaus ūkvedžio namo palangių skardinimo darbai;</w:t>
            </w:r>
          </w:p>
          <w:p w14:paraId="5C7DAF4C" w14:textId="77777777" w:rsidR="00D75D37" w:rsidRDefault="008A1D99">
            <w:pPr>
              <w:tabs>
                <w:tab w:val="left" w:pos="34"/>
                <w:tab w:val="left" w:pos="462"/>
              </w:tabs>
              <w:spacing w:before="40" w:after="40"/>
              <w:jc w:val="both"/>
              <w:rPr>
                <w:sz w:val="22"/>
                <w:szCs w:val="22"/>
              </w:rPr>
            </w:pPr>
            <w:r>
              <w:rPr>
                <w:sz w:val="22"/>
                <w:szCs w:val="22"/>
              </w:rPr>
              <w:t xml:space="preserve">– Kretingos muziejaus </w:t>
            </w:r>
            <w:proofErr w:type="spellStart"/>
            <w:r>
              <w:rPr>
                <w:sz w:val="22"/>
                <w:szCs w:val="22"/>
              </w:rPr>
              <w:t>vejapjovės</w:t>
            </w:r>
            <w:proofErr w:type="spellEnd"/>
            <w:r>
              <w:rPr>
                <w:sz w:val="22"/>
                <w:szCs w:val="22"/>
              </w:rPr>
              <w:t xml:space="preserve"> ir </w:t>
            </w:r>
            <w:proofErr w:type="spellStart"/>
            <w:r>
              <w:rPr>
                <w:sz w:val="22"/>
                <w:szCs w:val="22"/>
              </w:rPr>
              <w:t>motobloko</w:t>
            </w:r>
            <w:proofErr w:type="spellEnd"/>
            <w:r>
              <w:rPr>
                <w:sz w:val="22"/>
                <w:szCs w:val="22"/>
              </w:rPr>
              <w:t xml:space="preserve"> įsigijimas;</w:t>
            </w:r>
          </w:p>
          <w:p w14:paraId="5CBAEFFE" w14:textId="77777777" w:rsidR="00D75D37" w:rsidRDefault="008A1D99">
            <w:pPr>
              <w:tabs>
                <w:tab w:val="left" w:pos="34"/>
                <w:tab w:val="left" w:pos="462"/>
              </w:tabs>
              <w:spacing w:before="40" w:after="40"/>
              <w:jc w:val="both"/>
              <w:rPr>
                <w:sz w:val="22"/>
                <w:szCs w:val="22"/>
              </w:rPr>
            </w:pPr>
            <w:r>
              <w:rPr>
                <w:sz w:val="22"/>
                <w:szCs w:val="22"/>
              </w:rPr>
              <w:t xml:space="preserve">– Kretingos rajono kultūros centro tualetų remontas (I etapas); </w:t>
            </w:r>
          </w:p>
          <w:p w14:paraId="0A95C702" w14:textId="77777777" w:rsidR="00D75D37" w:rsidRDefault="008A1D99">
            <w:pPr>
              <w:tabs>
                <w:tab w:val="left" w:pos="34"/>
                <w:tab w:val="left" w:pos="462"/>
              </w:tabs>
              <w:spacing w:before="40" w:after="40"/>
              <w:jc w:val="both"/>
              <w:rPr>
                <w:sz w:val="22"/>
                <w:szCs w:val="22"/>
              </w:rPr>
            </w:pPr>
            <w:r>
              <w:rPr>
                <w:sz w:val="22"/>
                <w:szCs w:val="22"/>
              </w:rPr>
              <w:t>– Kretingos rajono kultūros centro bevielės garso sistemos įsigijimas;</w:t>
            </w:r>
          </w:p>
          <w:p w14:paraId="2F004223" w14:textId="77777777" w:rsidR="00D75D37" w:rsidRDefault="008A1D99">
            <w:pPr>
              <w:tabs>
                <w:tab w:val="left" w:pos="34"/>
                <w:tab w:val="left" w:pos="462"/>
              </w:tabs>
              <w:spacing w:before="40" w:after="40"/>
              <w:jc w:val="both"/>
              <w:rPr>
                <w:sz w:val="22"/>
                <w:szCs w:val="22"/>
              </w:rPr>
            </w:pPr>
            <w:r>
              <w:rPr>
                <w:sz w:val="22"/>
                <w:szCs w:val="22"/>
              </w:rPr>
              <w:t>– Salantų kultūros centro ūkinio pastato-sandėlio remontas;</w:t>
            </w:r>
          </w:p>
          <w:p w14:paraId="37F60B36" w14:textId="77777777" w:rsidR="00D75D37" w:rsidRDefault="008A1D99">
            <w:pPr>
              <w:tabs>
                <w:tab w:val="left" w:pos="34"/>
                <w:tab w:val="left" w:pos="462"/>
              </w:tabs>
              <w:spacing w:before="40" w:after="40"/>
              <w:jc w:val="both"/>
              <w:rPr>
                <w:sz w:val="22"/>
                <w:szCs w:val="22"/>
              </w:rPr>
            </w:pPr>
            <w:r>
              <w:rPr>
                <w:sz w:val="22"/>
                <w:szCs w:val="22"/>
              </w:rPr>
              <w:t>Ir kitiems metų eigoje iškilusiems nenumatytiems poreikiams finansuoti.</w:t>
            </w:r>
          </w:p>
          <w:p w14:paraId="7518EFEE" w14:textId="77777777" w:rsidR="00D75D37" w:rsidRDefault="008A1D99">
            <w:pPr>
              <w:tabs>
                <w:tab w:val="left" w:pos="34"/>
                <w:tab w:val="left" w:pos="462"/>
              </w:tabs>
              <w:spacing w:before="40" w:after="40"/>
              <w:jc w:val="both"/>
              <w:rPr>
                <w:sz w:val="22"/>
                <w:szCs w:val="22"/>
              </w:rPr>
            </w:pPr>
            <w:r>
              <w:rPr>
                <w:sz w:val="22"/>
                <w:szCs w:val="22"/>
              </w:rPr>
              <w:t>2027 m. planuojama:</w:t>
            </w:r>
          </w:p>
          <w:p w14:paraId="58B96B14" w14:textId="77777777" w:rsidR="00D75D37" w:rsidRDefault="008A1D99">
            <w:pPr>
              <w:tabs>
                <w:tab w:val="left" w:pos="34"/>
                <w:tab w:val="left" w:pos="462"/>
              </w:tabs>
              <w:spacing w:before="40" w:after="40"/>
              <w:jc w:val="both"/>
              <w:rPr>
                <w:sz w:val="22"/>
                <w:szCs w:val="22"/>
              </w:rPr>
            </w:pPr>
            <w:r>
              <w:rPr>
                <w:sz w:val="22"/>
                <w:szCs w:val="22"/>
              </w:rPr>
              <w:t>– Kretingos dvaro sodybos verandos laiptų remontas;</w:t>
            </w:r>
          </w:p>
          <w:p w14:paraId="5C4DD493" w14:textId="77777777" w:rsidR="00D75D37" w:rsidRDefault="008A1D99">
            <w:pPr>
              <w:tabs>
                <w:tab w:val="left" w:pos="34"/>
                <w:tab w:val="left" w:pos="462"/>
              </w:tabs>
              <w:spacing w:before="40" w:after="40"/>
              <w:jc w:val="both"/>
              <w:rPr>
                <w:sz w:val="22"/>
                <w:szCs w:val="22"/>
              </w:rPr>
            </w:pPr>
            <w:r>
              <w:rPr>
                <w:sz w:val="22"/>
                <w:szCs w:val="22"/>
              </w:rPr>
              <w:t xml:space="preserve">– Kretingos muziejaus </w:t>
            </w:r>
            <w:proofErr w:type="spellStart"/>
            <w:r>
              <w:rPr>
                <w:sz w:val="22"/>
                <w:szCs w:val="22"/>
              </w:rPr>
              <w:t>san</w:t>
            </w:r>
            <w:proofErr w:type="spellEnd"/>
            <w:r>
              <w:rPr>
                <w:sz w:val="22"/>
                <w:szCs w:val="22"/>
              </w:rPr>
              <w:t>. mazgų remontas;</w:t>
            </w:r>
          </w:p>
          <w:p w14:paraId="30E10456" w14:textId="77777777" w:rsidR="00D75D37" w:rsidRDefault="008A1D99">
            <w:pPr>
              <w:tabs>
                <w:tab w:val="left" w:pos="34"/>
                <w:tab w:val="left" w:pos="462"/>
              </w:tabs>
              <w:spacing w:before="40" w:after="40"/>
              <w:jc w:val="both"/>
              <w:rPr>
                <w:sz w:val="22"/>
                <w:szCs w:val="22"/>
              </w:rPr>
            </w:pPr>
            <w:r>
              <w:rPr>
                <w:sz w:val="22"/>
                <w:szCs w:val="22"/>
              </w:rPr>
              <w:t>– Kretingos rajono kultūros centro Kalniškių skyriaus lauko laiptų remontas;</w:t>
            </w:r>
          </w:p>
          <w:p w14:paraId="43703786" w14:textId="77777777" w:rsidR="00D75D37" w:rsidRDefault="008A1D99">
            <w:pPr>
              <w:tabs>
                <w:tab w:val="left" w:pos="34"/>
                <w:tab w:val="left" w:pos="462"/>
              </w:tabs>
              <w:spacing w:before="40" w:after="40"/>
              <w:jc w:val="both"/>
              <w:rPr>
                <w:sz w:val="22"/>
                <w:szCs w:val="22"/>
              </w:rPr>
            </w:pPr>
            <w:r>
              <w:rPr>
                <w:sz w:val="22"/>
                <w:szCs w:val="22"/>
              </w:rPr>
              <w:t>– Vyskupo Motiejaus Valančiaus gimtinės muziejaus pastato griovimo projekto parengimas, griovimo darbai;</w:t>
            </w:r>
          </w:p>
          <w:p w14:paraId="430EF92E" w14:textId="77777777" w:rsidR="00D75D37" w:rsidRDefault="008A1D99">
            <w:pPr>
              <w:tabs>
                <w:tab w:val="left" w:pos="34"/>
                <w:tab w:val="left" w:pos="462"/>
              </w:tabs>
              <w:spacing w:before="40" w:after="40"/>
              <w:jc w:val="both"/>
              <w:rPr>
                <w:sz w:val="22"/>
                <w:szCs w:val="22"/>
              </w:rPr>
            </w:pPr>
            <w:r>
              <w:rPr>
                <w:sz w:val="22"/>
                <w:szCs w:val="22"/>
              </w:rPr>
              <w:t>– Kretingos rajono kultūros centro tualetų remontas (II etapas).</w:t>
            </w:r>
          </w:p>
          <w:p w14:paraId="307A29F6" w14:textId="77777777" w:rsidR="00D75D37" w:rsidRDefault="008A1D99">
            <w:pPr>
              <w:tabs>
                <w:tab w:val="left" w:pos="34"/>
                <w:tab w:val="left" w:pos="462"/>
              </w:tabs>
              <w:spacing w:before="40" w:after="40"/>
              <w:jc w:val="both"/>
              <w:rPr>
                <w:sz w:val="22"/>
                <w:szCs w:val="22"/>
              </w:rPr>
            </w:pPr>
            <w:r>
              <w:rPr>
                <w:sz w:val="22"/>
                <w:szCs w:val="22"/>
              </w:rPr>
              <w:t>– 2028 m. planuojama:</w:t>
            </w:r>
          </w:p>
          <w:p w14:paraId="59A88A72" w14:textId="77777777" w:rsidR="00D75D37" w:rsidRDefault="008A1D99">
            <w:pPr>
              <w:tabs>
                <w:tab w:val="left" w:pos="34"/>
                <w:tab w:val="left" w:pos="462"/>
              </w:tabs>
              <w:spacing w:before="40" w:after="40"/>
              <w:jc w:val="both"/>
              <w:rPr>
                <w:sz w:val="22"/>
                <w:szCs w:val="22"/>
              </w:rPr>
            </w:pPr>
            <w:r>
              <w:rPr>
                <w:sz w:val="22"/>
                <w:szCs w:val="22"/>
              </w:rPr>
              <w:t>– M. Valančiaus viešosios bibliotekos  Kurmaičių filialo patalpų remontas, elektros instaliacijos įrengimo darbai;</w:t>
            </w:r>
          </w:p>
          <w:p w14:paraId="31D42D94" w14:textId="77777777" w:rsidR="00D75D37" w:rsidRDefault="008A1D99">
            <w:pPr>
              <w:tabs>
                <w:tab w:val="left" w:pos="34"/>
                <w:tab w:val="left" w:pos="462"/>
              </w:tabs>
              <w:spacing w:before="40" w:after="40"/>
              <w:jc w:val="both"/>
              <w:rPr>
                <w:sz w:val="22"/>
                <w:szCs w:val="22"/>
              </w:rPr>
            </w:pPr>
            <w:r>
              <w:rPr>
                <w:sz w:val="22"/>
                <w:szCs w:val="22"/>
              </w:rPr>
              <w:t>– Kretingos rajono kultūros centro Vydmantų skyriaus parodų salės remontas, koridoriaus išėjimo į sceną projektavimas ir įrengimas;</w:t>
            </w:r>
          </w:p>
          <w:p w14:paraId="33E54B67" w14:textId="77777777" w:rsidR="00D75D37" w:rsidRDefault="008A1D99">
            <w:pPr>
              <w:tabs>
                <w:tab w:val="left" w:pos="34"/>
                <w:tab w:val="left" w:pos="462"/>
              </w:tabs>
              <w:spacing w:before="40" w:after="40"/>
              <w:jc w:val="both"/>
              <w:rPr>
                <w:sz w:val="22"/>
                <w:szCs w:val="22"/>
              </w:rPr>
            </w:pPr>
            <w:r>
              <w:rPr>
                <w:sz w:val="22"/>
                <w:szCs w:val="22"/>
              </w:rPr>
              <w:t>– Kretingos dvaro parko tiltelio remontas;</w:t>
            </w:r>
          </w:p>
          <w:p w14:paraId="7E8A7093" w14:textId="77777777" w:rsidR="00D75D37" w:rsidRDefault="008A1D99">
            <w:pPr>
              <w:tabs>
                <w:tab w:val="left" w:pos="34"/>
                <w:tab w:val="left" w:pos="462"/>
              </w:tabs>
              <w:spacing w:before="40" w:after="40"/>
              <w:jc w:val="both"/>
              <w:rPr>
                <w:sz w:val="22"/>
                <w:szCs w:val="22"/>
              </w:rPr>
            </w:pPr>
            <w:r>
              <w:rPr>
                <w:sz w:val="22"/>
                <w:szCs w:val="22"/>
              </w:rPr>
              <w:t>– Salantų kultūros centro Laivių skyriaus  žiūrovų salės, fojė remontas, koridoriaus  išėjimo į sceną projektavimas ir įrengimas;</w:t>
            </w:r>
          </w:p>
          <w:p w14:paraId="200DC685" w14:textId="77777777" w:rsidR="00D75D37" w:rsidRDefault="008A1D99">
            <w:pPr>
              <w:tabs>
                <w:tab w:val="left" w:pos="34"/>
                <w:tab w:val="left" w:pos="462"/>
              </w:tabs>
              <w:spacing w:before="40" w:after="40"/>
              <w:jc w:val="both"/>
              <w:rPr>
                <w:sz w:val="22"/>
                <w:szCs w:val="22"/>
              </w:rPr>
            </w:pPr>
            <w:r>
              <w:rPr>
                <w:sz w:val="22"/>
                <w:szCs w:val="22"/>
              </w:rPr>
              <w:t>– Kretingos rajono kultūros centro žiūrovų salės (2 a.) fojė remontas;</w:t>
            </w:r>
          </w:p>
          <w:p w14:paraId="4B858D65" w14:textId="77777777" w:rsidR="00D75D37" w:rsidRDefault="008A1D99">
            <w:pPr>
              <w:tabs>
                <w:tab w:val="left" w:pos="34"/>
                <w:tab w:val="left" w:pos="462"/>
              </w:tabs>
              <w:spacing w:before="40" w:after="40"/>
              <w:jc w:val="both"/>
              <w:rPr>
                <w:sz w:val="22"/>
                <w:szCs w:val="22"/>
              </w:rPr>
            </w:pPr>
            <w:r>
              <w:rPr>
                <w:sz w:val="22"/>
                <w:szCs w:val="22"/>
              </w:rPr>
              <w:t>– Kretingos rajono kultūros centro Rūdaičių skyriaus drenažo aplink pastatą įrengimas, rūsio patalpų remontas.</w:t>
            </w:r>
          </w:p>
          <w:p w14:paraId="5D8E348E" w14:textId="77777777" w:rsidR="00D75D37" w:rsidRDefault="008A1D99">
            <w:pPr>
              <w:tabs>
                <w:tab w:val="left" w:pos="34"/>
                <w:tab w:val="left" w:pos="462"/>
              </w:tabs>
              <w:spacing w:before="40" w:after="40"/>
              <w:jc w:val="both"/>
              <w:rPr>
                <w:sz w:val="22"/>
                <w:szCs w:val="22"/>
              </w:rPr>
            </w:pPr>
            <w:r>
              <w:rPr>
                <w:sz w:val="22"/>
                <w:szCs w:val="22"/>
              </w:rPr>
              <w:t>Ir kitiems 2026-2028 metų eigoje iškilusiems nenumatytiems poreikiams finansuoti.</w:t>
            </w:r>
          </w:p>
        </w:tc>
      </w:tr>
      <w:tr w:rsidR="00D75D37"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Default="008A1D99">
            <w:pPr>
              <w:tabs>
                <w:tab w:val="left" w:pos="34"/>
                <w:tab w:val="left" w:pos="462"/>
              </w:tabs>
              <w:spacing w:before="40" w:after="40"/>
              <w:jc w:val="both"/>
              <w:rPr>
                <w:sz w:val="22"/>
                <w:szCs w:val="22"/>
              </w:rPr>
            </w:pPr>
            <w:r>
              <w:rPr>
                <w:b/>
                <w:bCs/>
                <w:sz w:val="22"/>
                <w:szCs w:val="22"/>
              </w:rPr>
              <w:t>7-4-2-4-14 Priemonė. Galimybių vykdyti nenumatytas priemones užtikrinimas</w:t>
            </w:r>
          </w:p>
        </w:tc>
      </w:tr>
      <w:tr w:rsidR="00D75D37"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Default="008A1D99">
            <w:pPr>
              <w:tabs>
                <w:tab w:val="left" w:pos="34"/>
                <w:tab w:val="left" w:pos="462"/>
              </w:tabs>
              <w:spacing w:before="40" w:after="40"/>
              <w:jc w:val="both"/>
              <w:rPr>
                <w:sz w:val="22"/>
                <w:szCs w:val="22"/>
              </w:rPr>
            </w:pPr>
            <w:r>
              <w:rPr>
                <w:sz w:val="22"/>
                <w:szCs w:val="22"/>
              </w:rPr>
              <w:t>Numatomos lėšos neplanuotoms išlaidoms apmokėti.</w:t>
            </w:r>
          </w:p>
        </w:tc>
      </w:tr>
    </w:tbl>
    <w:p w14:paraId="49CF0085" w14:textId="77777777" w:rsidR="00D75D37" w:rsidRDefault="00D75D37">
      <w:pPr>
        <w:rPr>
          <w:color w:val="EE0000"/>
        </w:rPr>
      </w:pPr>
    </w:p>
    <w:p w14:paraId="2553C190" w14:textId="77777777" w:rsidR="00D75D37" w:rsidRDefault="008A1D99">
      <w:pPr>
        <w:pBdr>
          <w:top w:val="nil"/>
          <w:left w:val="nil"/>
          <w:bottom w:val="nil"/>
          <w:right w:val="nil"/>
          <w:between w:val="nil"/>
        </w:pBdr>
        <w:rPr>
          <w:color w:val="000000"/>
        </w:rPr>
      </w:pPr>
      <w:r>
        <w:rPr>
          <w:b/>
          <w:bCs/>
          <w:color w:val="000000"/>
        </w:rPr>
        <w:t xml:space="preserve">22 lentelė. </w:t>
      </w:r>
      <w:r>
        <w:rPr>
          <w:color w:val="000000"/>
        </w:rPr>
        <w:t>2026–2028 metų 7 Kultūros programos uždaviniai, priemonės, asignavimai ir kitos lėšos (tūkst. eurų)</w:t>
      </w:r>
    </w:p>
    <w:p w14:paraId="19358396" w14:textId="77777777" w:rsidR="00D75D37" w:rsidRDefault="00D75D37"/>
    <w:tbl>
      <w:tblPr>
        <w:tblStyle w:val="aff2"/>
        <w:tblW w:w="14552" w:type="dxa"/>
        <w:tblInd w:w="0" w:type="dxa"/>
        <w:tblLayout w:type="fixed"/>
        <w:tblLook w:val="0400" w:firstRow="0" w:lastRow="0" w:firstColumn="0" w:lastColumn="0" w:noHBand="0" w:noVBand="1"/>
      </w:tblPr>
      <w:tblGrid>
        <w:gridCol w:w="2214"/>
        <w:gridCol w:w="4379"/>
        <w:gridCol w:w="2009"/>
        <w:gridCol w:w="1751"/>
        <w:gridCol w:w="2138"/>
        <w:gridCol w:w="2061"/>
      </w:tblGrid>
      <w:tr w:rsidR="00D75D37" w14:paraId="26966760" w14:textId="77777777">
        <w:trPr>
          <w:trHeight w:val="627"/>
        </w:trPr>
        <w:tc>
          <w:tcPr>
            <w:tcW w:w="221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05D5E7"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79" w:type="dxa"/>
            <w:tcBorders>
              <w:top w:val="single" w:sz="8" w:space="0" w:color="000000"/>
              <w:left w:val="nil"/>
              <w:bottom w:val="single" w:sz="8" w:space="0" w:color="000000"/>
              <w:right w:val="single" w:sz="8" w:space="0" w:color="000000"/>
            </w:tcBorders>
            <w:shd w:val="clear" w:color="auto" w:fill="DBE5F1"/>
            <w:vAlign w:val="center"/>
          </w:tcPr>
          <w:p w14:paraId="3BEBD28A"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9" w:type="dxa"/>
            <w:tcBorders>
              <w:top w:val="single" w:sz="8" w:space="0" w:color="000000"/>
              <w:left w:val="nil"/>
              <w:bottom w:val="single" w:sz="8" w:space="0" w:color="000000"/>
              <w:right w:val="single" w:sz="8" w:space="0" w:color="000000"/>
            </w:tcBorders>
            <w:shd w:val="clear" w:color="auto" w:fill="DBE5F1"/>
            <w:vAlign w:val="center"/>
          </w:tcPr>
          <w:p w14:paraId="60F8C6E1"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51" w:type="dxa"/>
            <w:tcBorders>
              <w:top w:val="single" w:sz="8" w:space="0" w:color="000000"/>
              <w:left w:val="nil"/>
              <w:bottom w:val="single" w:sz="8" w:space="0" w:color="000000"/>
              <w:right w:val="single" w:sz="8" w:space="0" w:color="000000"/>
            </w:tcBorders>
            <w:shd w:val="clear" w:color="auto" w:fill="DBE5F1"/>
            <w:vAlign w:val="center"/>
          </w:tcPr>
          <w:p w14:paraId="42F2A245"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38" w:type="dxa"/>
            <w:tcBorders>
              <w:top w:val="single" w:sz="8" w:space="0" w:color="000000"/>
              <w:left w:val="nil"/>
              <w:bottom w:val="single" w:sz="8" w:space="0" w:color="000000"/>
              <w:right w:val="single" w:sz="8" w:space="0" w:color="000000"/>
            </w:tcBorders>
            <w:shd w:val="clear" w:color="auto" w:fill="DBE5F1"/>
            <w:vAlign w:val="center"/>
          </w:tcPr>
          <w:p w14:paraId="7148068F"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61" w:type="dxa"/>
            <w:tcBorders>
              <w:top w:val="single" w:sz="8" w:space="0" w:color="000000"/>
              <w:left w:val="nil"/>
              <w:bottom w:val="single" w:sz="8" w:space="0" w:color="000000"/>
              <w:right w:val="single" w:sz="8" w:space="0" w:color="000000"/>
            </w:tcBorders>
            <w:shd w:val="clear" w:color="auto" w:fill="DBE5F1"/>
            <w:vAlign w:val="center"/>
          </w:tcPr>
          <w:p w14:paraId="73307F74"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57D736ED" w14:textId="77777777">
        <w:trPr>
          <w:trHeight w:val="203"/>
        </w:trPr>
        <w:tc>
          <w:tcPr>
            <w:tcW w:w="2215" w:type="dxa"/>
            <w:tcBorders>
              <w:top w:val="nil"/>
              <w:left w:val="single" w:sz="8" w:space="0" w:color="000000"/>
              <w:bottom w:val="single" w:sz="8" w:space="0" w:color="000000"/>
              <w:right w:val="single" w:sz="8" w:space="0" w:color="000000"/>
            </w:tcBorders>
            <w:shd w:val="clear" w:color="auto" w:fill="DBE5F1"/>
            <w:vAlign w:val="center"/>
          </w:tcPr>
          <w:p w14:paraId="73088671" w14:textId="77777777" w:rsidR="00D75D37" w:rsidRDefault="008A1D99">
            <w:pPr>
              <w:jc w:val="center"/>
              <w:rPr>
                <w:b/>
                <w:bCs/>
                <w:color w:val="000000"/>
                <w:sz w:val="14"/>
                <w:szCs w:val="14"/>
              </w:rPr>
            </w:pPr>
            <w:r>
              <w:rPr>
                <w:b/>
                <w:bCs/>
                <w:color w:val="000000"/>
                <w:sz w:val="14"/>
                <w:szCs w:val="14"/>
              </w:rPr>
              <w:t>1</w:t>
            </w:r>
          </w:p>
        </w:tc>
        <w:tc>
          <w:tcPr>
            <w:tcW w:w="4379" w:type="dxa"/>
            <w:tcBorders>
              <w:top w:val="nil"/>
              <w:left w:val="nil"/>
              <w:bottom w:val="single" w:sz="8" w:space="0" w:color="000000"/>
              <w:right w:val="single" w:sz="8" w:space="0" w:color="000000"/>
            </w:tcBorders>
            <w:shd w:val="clear" w:color="auto" w:fill="DBE5F1"/>
            <w:vAlign w:val="center"/>
          </w:tcPr>
          <w:p w14:paraId="291AA293" w14:textId="77777777" w:rsidR="00D75D37" w:rsidRDefault="008A1D99">
            <w:pPr>
              <w:jc w:val="center"/>
              <w:rPr>
                <w:b/>
                <w:bCs/>
                <w:color w:val="000000"/>
                <w:sz w:val="14"/>
                <w:szCs w:val="14"/>
              </w:rPr>
            </w:pPr>
            <w:r>
              <w:rPr>
                <w:b/>
                <w:bCs/>
                <w:color w:val="000000"/>
                <w:sz w:val="14"/>
                <w:szCs w:val="14"/>
              </w:rPr>
              <w:t>2</w:t>
            </w:r>
          </w:p>
        </w:tc>
        <w:tc>
          <w:tcPr>
            <w:tcW w:w="2009" w:type="dxa"/>
            <w:tcBorders>
              <w:top w:val="nil"/>
              <w:left w:val="nil"/>
              <w:bottom w:val="single" w:sz="8" w:space="0" w:color="000000"/>
              <w:right w:val="single" w:sz="8" w:space="0" w:color="000000"/>
            </w:tcBorders>
            <w:shd w:val="clear" w:color="auto" w:fill="DBE5F1"/>
            <w:vAlign w:val="center"/>
          </w:tcPr>
          <w:p w14:paraId="7DDBAF40" w14:textId="77777777" w:rsidR="00D75D37" w:rsidRDefault="008A1D99">
            <w:pPr>
              <w:jc w:val="center"/>
              <w:rPr>
                <w:b/>
                <w:bCs/>
                <w:color w:val="000000"/>
                <w:sz w:val="14"/>
                <w:szCs w:val="14"/>
              </w:rPr>
            </w:pPr>
            <w:r>
              <w:rPr>
                <w:b/>
                <w:bCs/>
                <w:color w:val="000000"/>
                <w:sz w:val="14"/>
                <w:szCs w:val="14"/>
              </w:rPr>
              <w:t>3</w:t>
            </w:r>
          </w:p>
        </w:tc>
        <w:tc>
          <w:tcPr>
            <w:tcW w:w="1751" w:type="dxa"/>
            <w:tcBorders>
              <w:top w:val="nil"/>
              <w:left w:val="nil"/>
              <w:bottom w:val="single" w:sz="8" w:space="0" w:color="000000"/>
              <w:right w:val="single" w:sz="8" w:space="0" w:color="000000"/>
            </w:tcBorders>
            <w:shd w:val="clear" w:color="auto" w:fill="DBE5F1"/>
            <w:vAlign w:val="center"/>
          </w:tcPr>
          <w:p w14:paraId="6FDF1FE3" w14:textId="77777777" w:rsidR="00D75D37" w:rsidRDefault="008A1D99">
            <w:pPr>
              <w:jc w:val="center"/>
              <w:rPr>
                <w:b/>
                <w:bCs/>
                <w:color w:val="000000"/>
                <w:sz w:val="14"/>
                <w:szCs w:val="14"/>
              </w:rPr>
            </w:pPr>
            <w:r>
              <w:rPr>
                <w:b/>
                <w:bCs/>
                <w:color w:val="000000"/>
                <w:sz w:val="14"/>
                <w:szCs w:val="14"/>
              </w:rPr>
              <w:t>4</w:t>
            </w:r>
          </w:p>
        </w:tc>
        <w:tc>
          <w:tcPr>
            <w:tcW w:w="2138" w:type="dxa"/>
            <w:tcBorders>
              <w:top w:val="nil"/>
              <w:left w:val="nil"/>
              <w:bottom w:val="single" w:sz="8" w:space="0" w:color="000000"/>
              <w:right w:val="single" w:sz="8" w:space="0" w:color="000000"/>
            </w:tcBorders>
            <w:shd w:val="clear" w:color="auto" w:fill="DBE5F1"/>
            <w:vAlign w:val="center"/>
          </w:tcPr>
          <w:p w14:paraId="5DD72832" w14:textId="77777777" w:rsidR="00D75D37" w:rsidRDefault="008A1D99">
            <w:pPr>
              <w:jc w:val="center"/>
              <w:rPr>
                <w:b/>
                <w:bCs/>
                <w:color w:val="000000"/>
                <w:sz w:val="14"/>
                <w:szCs w:val="14"/>
              </w:rPr>
            </w:pPr>
            <w:r>
              <w:rPr>
                <w:b/>
                <w:bCs/>
                <w:color w:val="000000"/>
                <w:sz w:val="14"/>
                <w:szCs w:val="14"/>
              </w:rPr>
              <w:t>5</w:t>
            </w:r>
          </w:p>
        </w:tc>
        <w:tc>
          <w:tcPr>
            <w:tcW w:w="2061" w:type="dxa"/>
            <w:tcBorders>
              <w:top w:val="nil"/>
              <w:left w:val="nil"/>
              <w:bottom w:val="single" w:sz="8" w:space="0" w:color="000000"/>
              <w:right w:val="single" w:sz="8" w:space="0" w:color="000000"/>
            </w:tcBorders>
            <w:shd w:val="clear" w:color="auto" w:fill="DBE5F1"/>
            <w:vAlign w:val="center"/>
          </w:tcPr>
          <w:p w14:paraId="222DF330" w14:textId="77777777" w:rsidR="00D75D37" w:rsidRDefault="008A1D99">
            <w:pPr>
              <w:jc w:val="center"/>
              <w:rPr>
                <w:b/>
                <w:bCs/>
                <w:color w:val="000000"/>
                <w:sz w:val="14"/>
                <w:szCs w:val="14"/>
              </w:rPr>
            </w:pPr>
            <w:r>
              <w:rPr>
                <w:b/>
                <w:bCs/>
                <w:color w:val="000000"/>
                <w:sz w:val="14"/>
                <w:szCs w:val="14"/>
              </w:rPr>
              <w:t>6</w:t>
            </w:r>
          </w:p>
        </w:tc>
      </w:tr>
      <w:tr w:rsidR="00D75D37" w14:paraId="7E24494B"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76630EAA" w14:textId="77777777" w:rsidR="00D75D37" w:rsidRDefault="008A1D99">
            <w:pPr>
              <w:rPr>
                <w:b/>
                <w:bCs/>
                <w:color w:val="000000"/>
                <w:sz w:val="18"/>
                <w:szCs w:val="18"/>
              </w:rPr>
            </w:pPr>
            <w:r>
              <w:rPr>
                <w:b/>
                <w:bCs/>
                <w:color w:val="000000"/>
                <w:sz w:val="18"/>
                <w:szCs w:val="18"/>
              </w:rPr>
              <w:t>2.2.1. (T)</w:t>
            </w:r>
          </w:p>
        </w:tc>
        <w:tc>
          <w:tcPr>
            <w:tcW w:w="4379" w:type="dxa"/>
            <w:tcBorders>
              <w:top w:val="nil"/>
              <w:left w:val="nil"/>
              <w:bottom w:val="single" w:sz="8" w:space="0" w:color="000000"/>
              <w:right w:val="single" w:sz="8" w:space="0" w:color="000000"/>
            </w:tcBorders>
            <w:vAlign w:val="center"/>
          </w:tcPr>
          <w:p w14:paraId="51369787" w14:textId="77777777" w:rsidR="00D75D37" w:rsidRDefault="008A1D99">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9" w:type="dxa"/>
            <w:tcBorders>
              <w:top w:val="nil"/>
              <w:left w:val="nil"/>
              <w:bottom w:val="single" w:sz="8" w:space="0" w:color="000000"/>
              <w:right w:val="single" w:sz="8" w:space="0" w:color="000000"/>
            </w:tcBorders>
            <w:vAlign w:val="center"/>
          </w:tcPr>
          <w:p w14:paraId="365FF4FA" w14:textId="77777777" w:rsidR="00D75D37" w:rsidRDefault="008A1D99">
            <w:pPr>
              <w:jc w:val="right"/>
              <w:rPr>
                <w:b/>
                <w:bCs/>
                <w:color w:val="000000"/>
                <w:sz w:val="20"/>
                <w:szCs w:val="20"/>
              </w:rPr>
            </w:pPr>
            <w:r>
              <w:rPr>
                <w:b/>
                <w:bCs/>
                <w:color w:val="000000"/>
                <w:sz w:val="20"/>
                <w:szCs w:val="20"/>
              </w:rPr>
              <w:t>552,00</w:t>
            </w:r>
          </w:p>
        </w:tc>
        <w:tc>
          <w:tcPr>
            <w:tcW w:w="1751" w:type="dxa"/>
            <w:tcBorders>
              <w:top w:val="nil"/>
              <w:left w:val="nil"/>
              <w:bottom w:val="single" w:sz="8" w:space="0" w:color="000000"/>
              <w:right w:val="single" w:sz="8" w:space="0" w:color="000000"/>
            </w:tcBorders>
            <w:vAlign w:val="center"/>
          </w:tcPr>
          <w:p w14:paraId="1A45F9FB" w14:textId="77777777" w:rsidR="00D75D37" w:rsidRDefault="008A1D99">
            <w:pPr>
              <w:jc w:val="right"/>
              <w:rPr>
                <w:b/>
                <w:bCs/>
                <w:color w:val="000000"/>
                <w:sz w:val="20"/>
                <w:szCs w:val="20"/>
              </w:rPr>
            </w:pPr>
            <w:r>
              <w:rPr>
                <w:b/>
                <w:bCs/>
                <w:color w:val="000000"/>
                <w:sz w:val="20"/>
                <w:szCs w:val="20"/>
              </w:rPr>
              <w:t>599,00</w:t>
            </w:r>
          </w:p>
        </w:tc>
        <w:tc>
          <w:tcPr>
            <w:tcW w:w="2138" w:type="dxa"/>
            <w:tcBorders>
              <w:top w:val="nil"/>
              <w:left w:val="nil"/>
              <w:bottom w:val="single" w:sz="8" w:space="0" w:color="000000"/>
              <w:right w:val="single" w:sz="8" w:space="0" w:color="000000"/>
            </w:tcBorders>
            <w:vAlign w:val="center"/>
          </w:tcPr>
          <w:p w14:paraId="0993DFE3" w14:textId="77777777" w:rsidR="00D75D37" w:rsidRDefault="008A1D99">
            <w:pPr>
              <w:jc w:val="right"/>
              <w:rPr>
                <w:b/>
                <w:bCs/>
                <w:color w:val="000000"/>
                <w:sz w:val="20"/>
                <w:szCs w:val="20"/>
              </w:rPr>
            </w:pPr>
            <w:r>
              <w:rPr>
                <w:b/>
                <w:bCs/>
                <w:color w:val="000000"/>
                <w:sz w:val="20"/>
                <w:szCs w:val="20"/>
              </w:rPr>
              <w:t>614,00</w:t>
            </w:r>
          </w:p>
        </w:tc>
        <w:tc>
          <w:tcPr>
            <w:tcW w:w="2061" w:type="dxa"/>
            <w:tcBorders>
              <w:top w:val="nil"/>
              <w:left w:val="nil"/>
              <w:bottom w:val="single" w:sz="8" w:space="0" w:color="000000"/>
              <w:right w:val="single" w:sz="8" w:space="0" w:color="000000"/>
            </w:tcBorders>
            <w:vAlign w:val="center"/>
          </w:tcPr>
          <w:p w14:paraId="0900C8CE" w14:textId="77777777" w:rsidR="00D75D37" w:rsidRDefault="008A1D99">
            <w:pPr>
              <w:rPr>
                <w:b/>
                <w:bCs/>
                <w:color w:val="000000"/>
                <w:sz w:val="20"/>
                <w:szCs w:val="20"/>
              </w:rPr>
            </w:pPr>
            <w:r>
              <w:rPr>
                <w:b/>
                <w:bCs/>
                <w:color w:val="000000"/>
                <w:sz w:val="20"/>
                <w:szCs w:val="20"/>
              </w:rPr>
              <w:t> </w:t>
            </w:r>
          </w:p>
        </w:tc>
      </w:tr>
      <w:tr w:rsidR="00D75D37" w14:paraId="7C39AE4A"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511CC6DE" w14:textId="77777777" w:rsidR="00D75D37" w:rsidRDefault="008A1D99">
            <w:pPr>
              <w:rPr>
                <w:color w:val="000000"/>
                <w:sz w:val="18"/>
                <w:szCs w:val="18"/>
              </w:rPr>
            </w:pPr>
            <w:r>
              <w:rPr>
                <w:color w:val="000000"/>
                <w:sz w:val="18"/>
                <w:szCs w:val="18"/>
              </w:rPr>
              <w:t>2.2.1.1 (TP)</w:t>
            </w:r>
          </w:p>
        </w:tc>
        <w:tc>
          <w:tcPr>
            <w:tcW w:w="4379" w:type="dxa"/>
            <w:tcBorders>
              <w:top w:val="nil"/>
              <w:left w:val="nil"/>
              <w:bottom w:val="single" w:sz="8" w:space="0" w:color="000000"/>
              <w:right w:val="single" w:sz="8" w:space="0" w:color="000000"/>
            </w:tcBorders>
            <w:vAlign w:val="center"/>
          </w:tcPr>
          <w:p w14:paraId="58061FF8" w14:textId="77777777" w:rsidR="00D75D37" w:rsidRDefault="008A1D99">
            <w:pPr>
              <w:rPr>
                <w:color w:val="000000"/>
                <w:sz w:val="18"/>
                <w:szCs w:val="18"/>
              </w:rPr>
            </w:pPr>
            <w:r>
              <w:rPr>
                <w:color w:val="000000"/>
                <w:sz w:val="18"/>
                <w:szCs w:val="18"/>
              </w:rPr>
              <w:t xml:space="preserve">Kretingos miesto švenčių, renginių organizavimas                                                                                                                                                        </w:t>
            </w:r>
          </w:p>
        </w:tc>
        <w:tc>
          <w:tcPr>
            <w:tcW w:w="2009" w:type="dxa"/>
            <w:tcBorders>
              <w:top w:val="nil"/>
              <w:left w:val="nil"/>
              <w:bottom w:val="single" w:sz="8" w:space="0" w:color="000000"/>
              <w:right w:val="single" w:sz="8" w:space="0" w:color="000000"/>
            </w:tcBorders>
            <w:vAlign w:val="center"/>
          </w:tcPr>
          <w:p w14:paraId="7E054774" w14:textId="77777777" w:rsidR="00D75D37" w:rsidRDefault="008A1D99">
            <w:pPr>
              <w:jc w:val="right"/>
              <w:rPr>
                <w:color w:val="000000"/>
                <w:sz w:val="20"/>
                <w:szCs w:val="20"/>
              </w:rPr>
            </w:pPr>
            <w:r>
              <w:rPr>
                <w:color w:val="000000"/>
                <w:sz w:val="20"/>
                <w:szCs w:val="20"/>
              </w:rPr>
              <w:t>110,00</w:t>
            </w:r>
          </w:p>
        </w:tc>
        <w:tc>
          <w:tcPr>
            <w:tcW w:w="1751" w:type="dxa"/>
            <w:tcBorders>
              <w:top w:val="nil"/>
              <w:left w:val="nil"/>
              <w:bottom w:val="single" w:sz="8" w:space="0" w:color="000000"/>
              <w:right w:val="single" w:sz="8" w:space="0" w:color="000000"/>
            </w:tcBorders>
            <w:vAlign w:val="center"/>
          </w:tcPr>
          <w:p w14:paraId="2B932F98" w14:textId="77777777" w:rsidR="00D75D37" w:rsidRDefault="008A1D99">
            <w:pPr>
              <w:jc w:val="right"/>
              <w:rPr>
                <w:color w:val="000000"/>
                <w:sz w:val="20"/>
                <w:szCs w:val="20"/>
              </w:rPr>
            </w:pPr>
            <w:r>
              <w:rPr>
                <w:color w:val="000000"/>
                <w:sz w:val="20"/>
                <w:szCs w:val="20"/>
              </w:rPr>
              <w:t>120,00</w:t>
            </w:r>
          </w:p>
        </w:tc>
        <w:tc>
          <w:tcPr>
            <w:tcW w:w="2138" w:type="dxa"/>
            <w:tcBorders>
              <w:top w:val="nil"/>
              <w:left w:val="nil"/>
              <w:bottom w:val="single" w:sz="8" w:space="0" w:color="000000"/>
              <w:right w:val="single" w:sz="8" w:space="0" w:color="000000"/>
            </w:tcBorders>
            <w:vAlign w:val="center"/>
          </w:tcPr>
          <w:p w14:paraId="489596D6" w14:textId="77777777" w:rsidR="00D75D37" w:rsidRDefault="008A1D99">
            <w:pPr>
              <w:jc w:val="right"/>
              <w:rPr>
                <w:color w:val="000000"/>
                <w:sz w:val="20"/>
                <w:szCs w:val="20"/>
              </w:rPr>
            </w:pPr>
            <w:r>
              <w:rPr>
                <w:color w:val="000000"/>
                <w:sz w:val="20"/>
                <w:szCs w:val="20"/>
              </w:rPr>
              <w:t>130,00</w:t>
            </w:r>
          </w:p>
        </w:tc>
        <w:tc>
          <w:tcPr>
            <w:tcW w:w="2061" w:type="dxa"/>
            <w:tcBorders>
              <w:top w:val="nil"/>
              <w:left w:val="nil"/>
              <w:bottom w:val="single" w:sz="8" w:space="0" w:color="000000"/>
              <w:right w:val="single" w:sz="8" w:space="0" w:color="000000"/>
            </w:tcBorders>
            <w:vAlign w:val="center"/>
          </w:tcPr>
          <w:p w14:paraId="2DC8678F" w14:textId="77777777" w:rsidR="00D75D37" w:rsidRDefault="008A1D99">
            <w:pPr>
              <w:rPr>
                <w:color w:val="000000"/>
                <w:sz w:val="20"/>
                <w:szCs w:val="20"/>
              </w:rPr>
            </w:pPr>
            <w:r>
              <w:rPr>
                <w:color w:val="000000"/>
                <w:sz w:val="20"/>
                <w:szCs w:val="20"/>
              </w:rPr>
              <w:t> </w:t>
            </w:r>
          </w:p>
        </w:tc>
      </w:tr>
      <w:tr w:rsidR="00D75D37" w14:paraId="1790CCD0"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4BE048D0" w14:textId="77777777" w:rsidR="00D75D37" w:rsidRDefault="008A1D99">
            <w:pPr>
              <w:rPr>
                <w:color w:val="000000"/>
                <w:sz w:val="18"/>
                <w:szCs w:val="18"/>
              </w:rPr>
            </w:pPr>
            <w:r>
              <w:rPr>
                <w:color w:val="000000"/>
                <w:sz w:val="18"/>
                <w:szCs w:val="18"/>
              </w:rPr>
              <w:t>2.2.1.13 (TP)</w:t>
            </w:r>
          </w:p>
        </w:tc>
        <w:tc>
          <w:tcPr>
            <w:tcW w:w="4379" w:type="dxa"/>
            <w:tcBorders>
              <w:top w:val="nil"/>
              <w:left w:val="nil"/>
              <w:bottom w:val="single" w:sz="8" w:space="0" w:color="000000"/>
              <w:right w:val="single" w:sz="8" w:space="0" w:color="000000"/>
            </w:tcBorders>
            <w:vAlign w:val="center"/>
          </w:tcPr>
          <w:p w14:paraId="76563E2F" w14:textId="77777777" w:rsidR="00D75D37" w:rsidRDefault="008A1D99">
            <w:pPr>
              <w:rPr>
                <w:color w:val="000000"/>
                <w:sz w:val="18"/>
                <w:szCs w:val="18"/>
              </w:rPr>
            </w:pPr>
            <w:r>
              <w:rPr>
                <w:color w:val="000000"/>
                <w:sz w:val="18"/>
                <w:szCs w:val="18"/>
              </w:rPr>
              <w:t xml:space="preserve">Kultūros ir meno premijų programos įgyvendinimas                                                                                                                                                        </w:t>
            </w:r>
          </w:p>
        </w:tc>
        <w:tc>
          <w:tcPr>
            <w:tcW w:w="2009" w:type="dxa"/>
            <w:tcBorders>
              <w:top w:val="nil"/>
              <w:left w:val="nil"/>
              <w:bottom w:val="single" w:sz="8" w:space="0" w:color="000000"/>
              <w:right w:val="single" w:sz="8" w:space="0" w:color="000000"/>
            </w:tcBorders>
            <w:vAlign w:val="center"/>
          </w:tcPr>
          <w:p w14:paraId="659C7D1E" w14:textId="77777777" w:rsidR="00D75D37" w:rsidRDefault="008A1D99">
            <w:pPr>
              <w:jc w:val="right"/>
              <w:rPr>
                <w:color w:val="000000"/>
                <w:sz w:val="20"/>
                <w:szCs w:val="20"/>
              </w:rPr>
            </w:pPr>
            <w:r>
              <w:rPr>
                <w:color w:val="000000"/>
                <w:sz w:val="20"/>
                <w:szCs w:val="20"/>
              </w:rPr>
              <w:t>7,00</w:t>
            </w:r>
          </w:p>
        </w:tc>
        <w:tc>
          <w:tcPr>
            <w:tcW w:w="1751" w:type="dxa"/>
            <w:tcBorders>
              <w:top w:val="nil"/>
              <w:left w:val="nil"/>
              <w:bottom w:val="single" w:sz="8" w:space="0" w:color="000000"/>
              <w:right w:val="single" w:sz="8" w:space="0" w:color="000000"/>
            </w:tcBorders>
            <w:vAlign w:val="center"/>
          </w:tcPr>
          <w:p w14:paraId="3F78E567" w14:textId="77777777" w:rsidR="00D75D37" w:rsidRDefault="008A1D99">
            <w:pPr>
              <w:jc w:val="right"/>
              <w:rPr>
                <w:color w:val="000000"/>
                <w:sz w:val="20"/>
                <w:szCs w:val="20"/>
              </w:rPr>
            </w:pPr>
            <w:r>
              <w:rPr>
                <w:color w:val="000000"/>
                <w:sz w:val="20"/>
                <w:szCs w:val="20"/>
              </w:rPr>
              <w:t>7,00</w:t>
            </w:r>
          </w:p>
        </w:tc>
        <w:tc>
          <w:tcPr>
            <w:tcW w:w="2138" w:type="dxa"/>
            <w:tcBorders>
              <w:top w:val="nil"/>
              <w:left w:val="nil"/>
              <w:bottom w:val="single" w:sz="8" w:space="0" w:color="000000"/>
              <w:right w:val="single" w:sz="8" w:space="0" w:color="000000"/>
            </w:tcBorders>
            <w:vAlign w:val="center"/>
          </w:tcPr>
          <w:p w14:paraId="1C0583C7" w14:textId="77777777" w:rsidR="00D75D37" w:rsidRDefault="008A1D99">
            <w:pPr>
              <w:jc w:val="right"/>
              <w:rPr>
                <w:color w:val="000000"/>
                <w:sz w:val="20"/>
                <w:szCs w:val="20"/>
              </w:rPr>
            </w:pPr>
            <w:r>
              <w:rPr>
                <w:color w:val="000000"/>
                <w:sz w:val="20"/>
                <w:szCs w:val="20"/>
              </w:rPr>
              <w:t>7,00</w:t>
            </w:r>
          </w:p>
        </w:tc>
        <w:tc>
          <w:tcPr>
            <w:tcW w:w="2061" w:type="dxa"/>
            <w:tcBorders>
              <w:top w:val="nil"/>
              <w:left w:val="nil"/>
              <w:bottom w:val="single" w:sz="8" w:space="0" w:color="000000"/>
              <w:right w:val="single" w:sz="8" w:space="0" w:color="000000"/>
            </w:tcBorders>
            <w:vAlign w:val="center"/>
          </w:tcPr>
          <w:p w14:paraId="1A9D173A" w14:textId="77777777" w:rsidR="00D75D37" w:rsidRDefault="008A1D99">
            <w:pPr>
              <w:rPr>
                <w:color w:val="000000"/>
                <w:sz w:val="20"/>
                <w:szCs w:val="20"/>
              </w:rPr>
            </w:pPr>
            <w:r>
              <w:rPr>
                <w:color w:val="000000"/>
                <w:sz w:val="20"/>
                <w:szCs w:val="20"/>
              </w:rPr>
              <w:t> </w:t>
            </w:r>
          </w:p>
        </w:tc>
      </w:tr>
      <w:tr w:rsidR="00D75D37" w14:paraId="0BC2A748"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290DF8A4" w14:textId="77777777" w:rsidR="00D75D37" w:rsidRDefault="008A1D99">
            <w:pPr>
              <w:rPr>
                <w:color w:val="000000"/>
                <w:sz w:val="18"/>
                <w:szCs w:val="18"/>
              </w:rPr>
            </w:pPr>
            <w:r>
              <w:rPr>
                <w:color w:val="000000"/>
                <w:sz w:val="18"/>
                <w:szCs w:val="18"/>
              </w:rPr>
              <w:t>2.2.1.14 (TP)</w:t>
            </w:r>
          </w:p>
        </w:tc>
        <w:tc>
          <w:tcPr>
            <w:tcW w:w="4379" w:type="dxa"/>
            <w:tcBorders>
              <w:top w:val="nil"/>
              <w:left w:val="nil"/>
              <w:bottom w:val="single" w:sz="8" w:space="0" w:color="000000"/>
              <w:right w:val="single" w:sz="8" w:space="0" w:color="000000"/>
            </w:tcBorders>
            <w:vAlign w:val="center"/>
          </w:tcPr>
          <w:p w14:paraId="18088472" w14:textId="77777777" w:rsidR="00D75D37" w:rsidRDefault="008A1D99">
            <w:pPr>
              <w:rPr>
                <w:color w:val="000000"/>
                <w:sz w:val="18"/>
                <w:szCs w:val="18"/>
              </w:rPr>
            </w:pPr>
            <w:r>
              <w:rPr>
                <w:color w:val="000000"/>
                <w:sz w:val="18"/>
                <w:szCs w:val="18"/>
              </w:rPr>
              <w:t xml:space="preserve">Bažnyčios rėmimas                                                                                                                                                                                       </w:t>
            </w:r>
          </w:p>
        </w:tc>
        <w:tc>
          <w:tcPr>
            <w:tcW w:w="2009" w:type="dxa"/>
            <w:tcBorders>
              <w:top w:val="nil"/>
              <w:left w:val="nil"/>
              <w:bottom w:val="single" w:sz="8" w:space="0" w:color="000000"/>
              <w:right w:val="single" w:sz="8" w:space="0" w:color="000000"/>
            </w:tcBorders>
            <w:vAlign w:val="center"/>
          </w:tcPr>
          <w:p w14:paraId="19CDCD3A" w14:textId="77777777" w:rsidR="00D75D37" w:rsidRDefault="008A1D99">
            <w:pPr>
              <w:jc w:val="right"/>
              <w:rPr>
                <w:color w:val="000000"/>
                <w:sz w:val="20"/>
                <w:szCs w:val="20"/>
              </w:rPr>
            </w:pPr>
            <w:r>
              <w:rPr>
                <w:color w:val="000000"/>
                <w:sz w:val="20"/>
                <w:szCs w:val="20"/>
              </w:rPr>
              <w:t>100,00</w:t>
            </w:r>
          </w:p>
        </w:tc>
        <w:tc>
          <w:tcPr>
            <w:tcW w:w="1751" w:type="dxa"/>
            <w:tcBorders>
              <w:top w:val="nil"/>
              <w:left w:val="nil"/>
              <w:bottom w:val="single" w:sz="8" w:space="0" w:color="000000"/>
              <w:right w:val="single" w:sz="8" w:space="0" w:color="000000"/>
            </w:tcBorders>
            <w:vAlign w:val="center"/>
          </w:tcPr>
          <w:p w14:paraId="0746EC50" w14:textId="77777777" w:rsidR="00D75D37" w:rsidRDefault="008A1D99">
            <w:pPr>
              <w:jc w:val="right"/>
              <w:rPr>
                <w:color w:val="000000"/>
                <w:sz w:val="20"/>
                <w:szCs w:val="20"/>
              </w:rPr>
            </w:pPr>
            <w:r>
              <w:rPr>
                <w:color w:val="000000"/>
                <w:sz w:val="20"/>
                <w:szCs w:val="20"/>
              </w:rPr>
              <w:t>100,00</w:t>
            </w:r>
          </w:p>
        </w:tc>
        <w:tc>
          <w:tcPr>
            <w:tcW w:w="2138" w:type="dxa"/>
            <w:tcBorders>
              <w:top w:val="nil"/>
              <w:left w:val="nil"/>
              <w:bottom w:val="single" w:sz="8" w:space="0" w:color="000000"/>
              <w:right w:val="single" w:sz="8" w:space="0" w:color="000000"/>
            </w:tcBorders>
            <w:vAlign w:val="center"/>
          </w:tcPr>
          <w:p w14:paraId="46E45C0E" w14:textId="77777777" w:rsidR="00D75D37" w:rsidRDefault="008A1D99">
            <w:pPr>
              <w:jc w:val="right"/>
              <w:rPr>
                <w:color w:val="000000"/>
                <w:sz w:val="20"/>
                <w:szCs w:val="20"/>
              </w:rPr>
            </w:pPr>
            <w:r>
              <w:rPr>
                <w:color w:val="000000"/>
                <w:sz w:val="20"/>
                <w:szCs w:val="20"/>
              </w:rPr>
              <w:t>100,00</w:t>
            </w:r>
          </w:p>
        </w:tc>
        <w:tc>
          <w:tcPr>
            <w:tcW w:w="2061" w:type="dxa"/>
            <w:tcBorders>
              <w:top w:val="nil"/>
              <w:left w:val="nil"/>
              <w:bottom w:val="single" w:sz="8" w:space="0" w:color="000000"/>
              <w:right w:val="single" w:sz="8" w:space="0" w:color="000000"/>
            </w:tcBorders>
            <w:vAlign w:val="center"/>
          </w:tcPr>
          <w:p w14:paraId="41AC5842" w14:textId="77777777" w:rsidR="00D75D37" w:rsidRDefault="008A1D99">
            <w:pPr>
              <w:rPr>
                <w:color w:val="000000"/>
                <w:sz w:val="20"/>
                <w:szCs w:val="20"/>
              </w:rPr>
            </w:pPr>
            <w:r>
              <w:rPr>
                <w:color w:val="000000"/>
                <w:sz w:val="20"/>
                <w:szCs w:val="20"/>
              </w:rPr>
              <w:t> </w:t>
            </w:r>
          </w:p>
        </w:tc>
      </w:tr>
      <w:tr w:rsidR="00D75D37" w14:paraId="6D3C2BDF"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45983DB0" w14:textId="77777777" w:rsidR="00D75D37" w:rsidRDefault="008A1D99">
            <w:pPr>
              <w:rPr>
                <w:color w:val="000000"/>
                <w:sz w:val="18"/>
                <w:szCs w:val="18"/>
              </w:rPr>
            </w:pPr>
            <w:r>
              <w:rPr>
                <w:color w:val="000000"/>
                <w:sz w:val="18"/>
                <w:szCs w:val="18"/>
              </w:rPr>
              <w:t>2.2.1.2 (TP)</w:t>
            </w:r>
          </w:p>
        </w:tc>
        <w:tc>
          <w:tcPr>
            <w:tcW w:w="4379" w:type="dxa"/>
            <w:tcBorders>
              <w:top w:val="nil"/>
              <w:left w:val="nil"/>
              <w:bottom w:val="single" w:sz="8" w:space="0" w:color="000000"/>
              <w:right w:val="single" w:sz="8" w:space="0" w:color="000000"/>
            </w:tcBorders>
            <w:vAlign w:val="center"/>
          </w:tcPr>
          <w:p w14:paraId="7C835C2E" w14:textId="77777777" w:rsidR="00D75D37" w:rsidRDefault="008A1D99">
            <w:pPr>
              <w:rPr>
                <w:color w:val="000000"/>
                <w:sz w:val="18"/>
                <w:szCs w:val="18"/>
              </w:rPr>
            </w:pPr>
            <w:r>
              <w:rPr>
                <w:color w:val="000000"/>
                <w:sz w:val="18"/>
                <w:szCs w:val="18"/>
              </w:rPr>
              <w:t xml:space="preserve">Kultūros projektų kofinansavimas                                                                                                                                                                       </w:t>
            </w:r>
          </w:p>
        </w:tc>
        <w:tc>
          <w:tcPr>
            <w:tcW w:w="2009" w:type="dxa"/>
            <w:tcBorders>
              <w:top w:val="nil"/>
              <w:left w:val="nil"/>
              <w:bottom w:val="single" w:sz="8" w:space="0" w:color="000000"/>
              <w:right w:val="single" w:sz="8" w:space="0" w:color="000000"/>
            </w:tcBorders>
            <w:vAlign w:val="center"/>
          </w:tcPr>
          <w:p w14:paraId="56744958" w14:textId="77777777" w:rsidR="00D75D37" w:rsidRDefault="008A1D99">
            <w:pPr>
              <w:jc w:val="right"/>
              <w:rPr>
                <w:color w:val="000000"/>
                <w:sz w:val="20"/>
                <w:szCs w:val="20"/>
              </w:rPr>
            </w:pPr>
            <w:r>
              <w:rPr>
                <w:color w:val="000000"/>
                <w:sz w:val="20"/>
                <w:szCs w:val="20"/>
              </w:rPr>
              <w:t>42,00</w:t>
            </w:r>
          </w:p>
        </w:tc>
        <w:tc>
          <w:tcPr>
            <w:tcW w:w="1751" w:type="dxa"/>
            <w:tcBorders>
              <w:top w:val="nil"/>
              <w:left w:val="nil"/>
              <w:bottom w:val="single" w:sz="8" w:space="0" w:color="000000"/>
              <w:right w:val="single" w:sz="8" w:space="0" w:color="000000"/>
            </w:tcBorders>
            <w:vAlign w:val="center"/>
          </w:tcPr>
          <w:p w14:paraId="462E9FE4" w14:textId="77777777" w:rsidR="00D75D37" w:rsidRDefault="008A1D99">
            <w:pPr>
              <w:jc w:val="right"/>
              <w:rPr>
                <w:color w:val="000000"/>
                <w:sz w:val="20"/>
                <w:szCs w:val="20"/>
              </w:rPr>
            </w:pPr>
            <w:r>
              <w:rPr>
                <w:color w:val="000000"/>
                <w:sz w:val="20"/>
                <w:szCs w:val="20"/>
              </w:rPr>
              <w:t>42,00</w:t>
            </w:r>
          </w:p>
        </w:tc>
        <w:tc>
          <w:tcPr>
            <w:tcW w:w="2138" w:type="dxa"/>
            <w:tcBorders>
              <w:top w:val="nil"/>
              <w:left w:val="nil"/>
              <w:bottom w:val="single" w:sz="8" w:space="0" w:color="000000"/>
              <w:right w:val="single" w:sz="8" w:space="0" w:color="000000"/>
            </w:tcBorders>
            <w:vAlign w:val="center"/>
          </w:tcPr>
          <w:p w14:paraId="05B8CF63" w14:textId="77777777" w:rsidR="00D75D37" w:rsidRDefault="008A1D99">
            <w:pPr>
              <w:jc w:val="right"/>
              <w:rPr>
                <w:color w:val="000000"/>
                <w:sz w:val="20"/>
                <w:szCs w:val="20"/>
              </w:rPr>
            </w:pPr>
            <w:r>
              <w:rPr>
                <w:color w:val="000000"/>
                <w:sz w:val="20"/>
                <w:szCs w:val="20"/>
              </w:rPr>
              <w:t>42,00</w:t>
            </w:r>
          </w:p>
        </w:tc>
        <w:tc>
          <w:tcPr>
            <w:tcW w:w="2061" w:type="dxa"/>
            <w:tcBorders>
              <w:top w:val="nil"/>
              <w:left w:val="nil"/>
              <w:bottom w:val="single" w:sz="8" w:space="0" w:color="000000"/>
              <w:right w:val="single" w:sz="8" w:space="0" w:color="000000"/>
            </w:tcBorders>
            <w:vAlign w:val="center"/>
          </w:tcPr>
          <w:p w14:paraId="1DF8CF7A" w14:textId="77777777" w:rsidR="00D75D37" w:rsidRDefault="008A1D99">
            <w:pPr>
              <w:rPr>
                <w:color w:val="000000"/>
                <w:sz w:val="20"/>
                <w:szCs w:val="20"/>
              </w:rPr>
            </w:pPr>
            <w:r>
              <w:rPr>
                <w:color w:val="000000"/>
                <w:sz w:val="20"/>
                <w:szCs w:val="20"/>
              </w:rPr>
              <w:t> </w:t>
            </w:r>
          </w:p>
        </w:tc>
      </w:tr>
      <w:tr w:rsidR="00D75D37" w14:paraId="4D53E30C"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386BFED3" w14:textId="77777777" w:rsidR="00D75D37" w:rsidRDefault="008A1D99">
            <w:pPr>
              <w:rPr>
                <w:color w:val="000000"/>
                <w:sz w:val="18"/>
                <w:szCs w:val="18"/>
              </w:rPr>
            </w:pPr>
            <w:r>
              <w:rPr>
                <w:color w:val="000000"/>
                <w:sz w:val="18"/>
                <w:szCs w:val="18"/>
              </w:rPr>
              <w:t>2.2.1.21 (TP)</w:t>
            </w:r>
          </w:p>
        </w:tc>
        <w:tc>
          <w:tcPr>
            <w:tcW w:w="4379" w:type="dxa"/>
            <w:tcBorders>
              <w:top w:val="nil"/>
              <w:left w:val="nil"/>
              <w:bottom w:val="single" w:sz="8" w:space="0" w:color="000000"/>
              <w:right w:val="single" w:sz="8" w:space="0" w:color="000000"/>
            </w:tcBorders>
            <w:vAlign w:val="center"/>
          </w:tcPr>
          <w:p w14:paraId="221BC563" w14:textId="77777777" w:rsidR="00D75D37" w:rsidRDefault="008A1D99">
            <w:pPr>
              <w:rPr>
                <w:color w:val="000000"/>
                <w:sz w:val="18"/>
                <w:szCs w:val="18"/>
              </w:rPr>
            </w:pPr>
            <w:r>
              <w:rPr>
                <w:color w:val="000000"/>
                <w:sz w:val="18"/>
                <w:szCs w:val="18"/>
              </w:rPr>
              <w:t xml:space="preserve">Reikšmingų kultūrinių-istorinių įvykių įprasminimo priemonių įgyvendinimas                                                                                                                              </w:t>
            </w:r>
          </w:p>
        </w:tc>
        <w:tc>
          <w:tcPr>
            <w:tcW w:w="2009" w:type="dxa"/>
            <w:tcBorders>
              <w:top w:val="nil"/>
              <w:left w:val="nil"/>
              <w:bottom w:val="single" w:sz="8" w:space="0" w:color="000000"/>
              <w:right w:val="single" w:sz="8" w:space="0" w:color="000000"/>
            </w:tcBorders>
            <w:vAlign w:val="center"/>
          </w:tcPr>
          <w:p w14:paraId="1E702D8D" w14:textId="77777777" w:rsidR="00D75D37" w:rsidRDefault="008A1D99">
            <w:pPr>
              <w:jc w:val="right"/>
              <w:rPr>
                <w:color w:val="000000"/>
                <w:sz w:val="20"/>
                <w:szCs w:val="20"/>
              </w:rPr>
            </w:pPr>
            <w:r>
              <w:rPr>
                <w:color w:val="000000"/>
                <w:sz w:val="20"/>
                <w:szCs w:val="20"/>
              </w:rPr>
              <w:t>25,00</w:t>
            </w:r>
          </w:p>
        </w:tc>
        <w:tc>
          <w:tcPr>
            <w:tcW w:w="1751" w:type="dxa"/>
            <w:tcBorders>
              <w:top w:val="nil"/>
              <w:left w:val="nil"/>
              <w:bottom w:val="single" w:sz="8" w:space="0" w:color="000000"/>
              <w:right w:val="single" w:sz="8" w:space="0" w:color="000000"/>
            </w:tcBorders>
            <w:vAlign w:val="center"/>
          </w:tcPr>
          <w:p w14:paraId="509031BE" w14:textId="77777777" w:rsidR="00D75D37" w:rsidRDefault="008A1D99">
            <w:pPr>
              <w:jc w:val="right"/>
              <w:rPr>
                <w:color w:val="000000"/>
                <w:sz w:val="20"/>
                <w:szCs w:val="20"/>
              </w:rPr>
            </w:pPr>
            <w:r>
              <w:rPr>
                <w:color w:val="000000"/>
                <w:sz w:val="20"/>
                <w:szCs w:val="20"/>
              </w:rPr>
              <w:t>20,00</w:t>
            </w:r>
          </w:p>
        </w:tc>
        <w:tc>
          <w:tcPr>
            <w:tcW w:w="2138" w:type="dxa"/>
            <w:tcBorders>
              <w:top w:val="nil"/>
              <w:left w:val="nil"/>
              <w:bottom w:val="single" w:sz="8" w:space="0" w:color="000000"/>
              <w:right w:val="single" w:sz="8" w:space="0" w:color="000000"/>
            </w:tcBorders>
            <w:vAlign w:val="center"/>
          </w:tcPr>
          <w:p w14:paraId="46D136B7" w14:textId="77777777" w:rsidR="00D75D37" w:rsidRDefault="008A1D99">
            <w:pPr>
              <w:jc w:val="right"/>
              <w:rPr>
                <w:color w:val="000000"/>
                <w:sz w:val="20"/>
                <w:szCs w:val="20"/>
              </w:rPr>
            </w:pPr>
            <w:r>
              <w:rPr>
                <w:color w:val="000000"/>
                <w:sz w:val="20"/>
                <w:szCs w:val="20"/>
              </w:rPr>
              <w:t>20,00</w:t>
            </w:r>
          </w:p>
        </w:tc>
        <w:tc>
          <w:tcPr>
            <w:tcW w:w="2061" w:type="dxa"/>
            <w:tcBorders>
              <w:top w:val="nil"/>
              <w:left w:val="nil"/>
              <w:bottom w:val="single" w:sz="8" w:space="0" w:color="000000"/>
              <w:right w:val="single" w:sz="8" w:space="0" w:color="000000"/>
            </w:tcBorders>
            <w:vAlign w:val="center"/>
          </w:tcPr>
          <w:p w14:paraId="632CEB83" w14:textId="77777777" w:rsidR="00D75D37" w:rsidRDefault="008A1D99">
            <w:pPr>
              <w:rPr>
                <w:color w:val="000000"/>
                <w:sz w:val="20"/>
                <w:szCs w:val="20"/>
              </w:rPr>
            </w:pPr>
            <w:r>
              <w:rPr>
                <w:color w:val="000000"/>
                <w:sz w:val="20"/>
                <w:szCs w:val="20"/>
              </w:rPr>
              <w:t> </w:t>
            </w:r>
          </w:p>
        </w:tc>
      </w:tr>
      <w:tr w:rsidR="00D75D37" w14:paraId="1F43B897" w14:textId="77777777">
        <w:trPr>
          <w:trHeight w:val="366"/>
        </w:trPr>
        <w:tc>
          <w:tcPr>
            <w:tcW w:w="2215" w:type="dxa"/>
            <w:tcBorders>
              <w:top w:val="nil"/>
              <w:left w:val="single" w:sz="8" w:space="0" w:color="000000"/>
              <w:bottom w:val="single" w:sz="4" w:space="0" w:color="000000"/>
              <w:right w:val="single" w:sz="8" w:space="0" w:color="000000"/>
            </w:tcBorders>
            <w:vAlign w:val="center"/>
          </w:tcPr>
          <w:p w14:paraId="263A10C3" w14:textId="77777777" w:rsidR="00D75D37" w:rsidRDefault="008A1D99">
            <w:pPr>
              <w:rPr>
                <w:color w:val="000000"/>
                <w:sz w:val="18"/>
                <w:szCs w:val="18"/>
              </w:rPr>
            </w:pPr>
            <w:r>
              <w:rPr>
                <w:color w:val="000000"/>
                <w:sz w:val="18"/>
                <w:szCs w:val="18"/>
              </w:rPr>
              <w:t>2.2.1.3 (TP)</w:t>
            </w:r>
          </w:p>
        </w:tc>
        <w:tc>
          <w:tcPr>
            <w:tcW w:w="4379" w:type="dxa"/>
            <w:tcBorders>
              <w:top w:val="nil"/>
              <w:left w:val="nil"/>
              <w:bottom w:val="single" w:sz="4" w:space="0" w:color="000000"/>
              <w:right w:val="single" w:sz="8" w:space="0" w:color="000000"/>
            </w:tcBorders>
            <w:vAlign w:val="center"/>
          </w:tcPr>
          <w:p w14:paraId="1CA1D4AB" w14:textId="77777777" w:rsidR="00D75D37" w:rsidRDefault="008A1D99">
            <w:pPr>
              <w:rPr>
                <w:color w:val="000000"/>
                <w:sz w:val="18"/>
                <w:szCs w:val="18"/>
              </w:rPr>
            </w:pPr>
            <w:r>
              <w:rPr>
                <w:color w:val="000000"/>
                <w:sz w:val="18"/>
                <w:szCs w:val="18"/>
              </w:rPr>
              <w:t xml:space="preserve">Tarptautinių festivalių finansavimas                                                                                                                                                                    </w:t>
            </w:r>
          </w:p>
        </w:tc>
        <w:tc>
          <w:tcPr>
            <w:tcW w:w="2009" w:type="dxa"/>
            <w:tcBorders>
              <w:top w:val="nil"/>
              <w:left w:val="nil"/>
              <w:bottom w:val="single" w:sz="4" w:space="0" w:color="000000"/>
              <w:right w:val="single" w:sz="8" w:space="0" w:color="000000"/>
            </w:tcBorders>
            <w:vAlign w:val="center"/>
          </w:tcPr>
          <w:p w14:paraId="07687712" w14:textId="77777777" w:rsidR="00D75D37" w:rsidRDefault="008A1D99">
            <w:pPr>
              <w:jc w:val="right"/>
              <w:rPr>
                <w:color w:val="000000"/>
                <w:sz w:val="20"/>
                <w:szCs w:val="20"/>
              </w:rPr>
            </w:pPr>
            <w:r>
              <w:rPr>
                <w:color w:val="000000"/>
                <w:sz w:val="20"/>
                <w:szCs w:val="20"/>
              </w:rPr>
              <w:t>10,00</w:t>
            </w:r>
          </w:p>
        </w:tc>
        <w:tc>
          <w:tcPr>
            <w:tcW w:w="1751" w:type="dxa"/>
            <w:tcBorders>
              <w:top w:val="nil"/>
              <w:left w:val="nil"/>
              <w:bottom w:val="single" w:sz="4" w:space="0" w:color="000000"/>
              <w:right w:val="single" w:sz="8" w:space="0" w:color="000000"/>
            </w:tcBorders>
            <w:vAlign w:val="center"/>
          </w:tcPr>
          <w:p w14:paraId="4DACA3F0" w14:textId="77777777" w:rsidR="00D75D37" w:rsidRDefault="008A1D99">
            <w:pPr>
              <w:jc w:val="right"/>
              <w:rPr>
                <w:color w:val="000000"/>
                <w:sz w:val="20"/>
                <w:szCs w:val="20"/>
              </w:rPr>
            </w:pPr>
            <w:r>
              <w:rPr>
                <w:color w:val="000000"/>
                <w:sz w:val="20"/>
                <w:szCs w:val="20"/>
              </w:rPr>
              <w:t>10,00</w:t>
            </w:r>
          </w:p>
        </w:tc>
        <w:tc>
          <w:tcPr>
            <w:tcW w:w="2138" w:type="dxa"/>
            <w:tcBorders>
              <w:top w:val="nil"/>
              <w:left w:val="nil"/>
              <w:bottom w:val="single" w:sz="4" w:space="0" w:color="000000"/>
              <w:right w:val="single" w:sz="8" w:space="0" w:color="000000"/>
            </w:tcBorders>
            <w:vAlign w:val="center"/>
          </w:tcPr>
          <w:p w14:paraId="731A0314" w14:textId="77777777" w:rsidR="00D75D37" w:rsidRDefault="008A1D99">
            <w:pPr>
              <w:jc w:val="right"/>
              <w:rPr>
                <w:color w:val="000000"/>
                <w:sz w:val="20"/>
                <w:szCs w:val="20"/>
              </w:rPr>
            </w:pPr>
            <w:r>
              <w:rPr>
                <w:color w:val="000000"/>
                <w:sz w:val="20"/>
                <w:szCs w:val="20"/>
              </w:rPr>
              <w:t>10,00</w:t>
            </w:r>
          </w:p>
        </w:tc>
        <w:tc>
          <w:tcPr>
            <w:tcW w:w="2061" w:type="dxa"/>
            <w:tcBorders>
              <w:top w:val="nil"/>
              <w:left w:val="nil"/>
              <w:bottom w:val="single" w:sz="4" w:space="0" w:color="000000"/>
              <w:right w:val="single" w:sz="8" w:space="0" w:color="000000"/>
            </w:tcBorders>
            <w:vAlign w:val="center"/>
          </w:tcPr>
          <w:p w14:paraId="47F50EC0" w14:textId="77777777" w:rsidR="00D75D37" w:rsidRDefault="008A1D99">
            <w:pPr>
              <w:rPr>
                <w:color w:val="000000"/>
                <w:sz w:val="20"/>
                <w:szCs w:val="20"/>
              </w:rPr>
            </w:pPr>
            <w:r>
              <w:rPr>
                <w:color w:val="000000"/>
                <w:sz w:val="20"/>
                <w:szCs w:val="20"/>
              </w:rPr>
              <w:t> </w:t>
            </w:r>
          </w:p>
        </w:tc>
      </w:tr>
      <w:tr w:rsidR="00D75D37" w14:paraId="047AB0B8" w14:textId="77777777">
        <w:trPr>
          <w:trHeight w:val="366"/>
        </w:trPr>
        <w:tc>
          <w:tcPr>
            <w:tcW w:w="2215" w:type="dxa"/>
            <w:tcBorders>
              <w:top w:val="single" w:sz="4" w:space="0" w:color="000000"/>
              <w:left w:val="single" w:sz="4" w:space="0" w:color="000000"/>
              <w:bottom w:val="single" w:sz="4" w:space="0" w:color="000000"/>
              <w:right w:val="single" w:sz="4" w:space="0" w:color="000000"/>
            </w:tcBorders>
            <w:vAlign w:val="center"/>
          </w:tcPr>
          <w:p w14:paraId="040D2E5C" w14:textId="77777777" w:rsidR="00D75D37" w:rsidRDefault="008A1D99">
            <w:pPr>
              <w:rPr>
                <w:color w:val="000000"/>
                <w:sz w:val="18"/>
                <w:szCs w:val="18"/>
              </w:rPr>
            </w:pPr>
            <w:r>
              <w:rPr>
                <w:color w:val="000000"/>
                <w:sz w:val="18"/>
                <w:szCs w:val="18"/>
              </w:rPr>
              <w:t>2.2.1.4 (TP)</w:t>
            </w:r>
          </w:p>
        </w:tc>
        <w:tc>
          <w:tcPr>
            <w:tcW w:w="4379" w:type="dxa"/>
            <w:tcBorders>
              <w:top w:val="single" w:sz="4" w:space="0" w:color="000000"/>
              <w:left w:val="single" w:sz="4" w:space="0" w:color="000000"/>
              <w:bottom w:val="single" w:sz="4" w:space="0" w:color="000000"/>
              <w:right w:val="single" w:sz="4" w:space="0" w:color="000000"/>
            </w:tcBorders>
            <w:vAlign w:val="center"/>
          </w:tcPr>
          <w:p w14:paraId="08B82710" w14:textId="77777777" w:rsidR="00D75D37" w:rsidRDefault="008A1D99">
            <w:pPr>
              <w:rPr>
                <w:color w:val="000000"/>
                <w:sz w:val="18"/>
                <w:szCs w:val="18"/>
              </w:rPr>
            </w:pPr>
            <w:r>
              <w:rPr>
                <w:color w:val="000000"/>
                <w:sz w:val="18"/>
                <w:szCs w:val="18"/>
              </w:rPr>
              <w:t xml:space="preserve">Etninės kultūros plėtros Kretingos rajone programos parengimas ir įgyvendinimas                                                                                                                         </w:t>
            </w:r>
          </w:p>
        </w:tc>
        <w:tc>
          <w:tcPr>
            <w:tcW w:w="2009" w:type="dxa"/>
            <w:tcBorders>
              <w:top w:val="single" w:sz="4" w:space="0" w:color="000000"/>
              <w:left w:val="single" w:sz="4" w:space="0" w:color="000000"/>
              <w:bottom w:val="single" w:sz="4" w:space="0" w:color="000000"/>
              <w:right w:val="single" w:sz="4" w:space="0" w:color="000000"/>
            </w:tcBorders>
            <w:vAlign w:val="center"/>
          </w:tcPr>
          <w:p w14:paraId="1BBF47AA" w14:textId="77777777" w:rsidR="00D75D37" w:rsidRDefault="008A1D99">
            <w:pPr>
              <w:jc w:val="right"/>
              <w:rPr>
                <w:color w:val="000000"/>
                <w:sz w:val="20"/>
                <w:szCs w:val="20"/>
              </w:rPr>
            </w:pPr>
            <w:r>
              <w:rPr>
                <w:color w:val="000000"/>
                <w:sz w:val="20"/>
                <w:szCs w:val="20"/>
              </w:rPr>
              <w:t>20,00</w:t>
            </w:r>
          </w:p>
        </w:tc>
        <w:tc>
          <w:tcPr>
            <w:tcW w:w="1751" w:type="dxa"/>
            <w:tcBorders>
              <w:top w:val="single" w:sz="4" w:space="0" w:color="000000"/>
              <w:left w:val="single" w:sz="4" w:space="0" w:color="000000"/>
              <w:bottom w:val="single" w:sz="4" w:space="0" w:color="000000"/>
              <w:right w:val="single" w:sz="4" w:space="0" w:color="000000"/>
            </w:tcBorders>
            <w:vAlign w:val="center"/>
          </w:tcPr>
          <w:p w14:paraId="142CF6BD" w14:textId="77777777" w:rsidR="00D75D37" w:rsidRDefault="008A1D99">
            <w:pPr>
              <w:jc w:val="right"/>
              <w:rPr>
                <w:color w:val="000000"/>
                <w:sz w:val="20"/>
                <w:szCs w:val="20"/>
              </w:rPr>
            </w:pPr>
            <w:r>
              <w:rPr>
                <w:color w:val="000000"/>
                <w:sz w:val="20"/>
                <w:szCs w:val="20"/>
              </w:rPr>
              <w:t>20,00</w:t>
            </w:r>
          </w:p>
        </w:tc>
        <w:tc>
          <w:tcPr>
            <w:tcW w:w="2138" w:type="dxa"/>
            <w:tcBorders>
              <w:top w:val="single" w:sz="4" w:space="0" w:color="000000"/>
              <w:left w:val="single" w:sz="4" w:space="0" w:color="000000"/>
              <w:bottom w:val="single" w:sz="4" w:space="0" w:color="000000"/>
              <w:right w:val="single" w:sz="4" w:space="0" w:color="000000"/>
            </w:tcBorders>
            <w:vAlign w:val="center"/>
          </w:tcPr>
          <w:p w14:paraId="1C026A0F" w14:textId="77777777" w:rsidR="00D75D37" w:rsidRDefault="008A1D99">
            <w:pPr>
              <w:jc w:val="right"/>
              <w:rPr>
                <w:color w:val="000000"/>
                <w:sz w:val="20"/>
                <w:szCs w:val="20"/>
              </w:rPr>
            </w:pPr>
            <w:r>
              <w:rPr>
                <w:color w:val="000000"/>
                <w:sz w:val="20"/>
                <w:szCs w:val="20"/>
              </w:rPr>
              <w:t>20,00</w:t>
            </w:r>
          </w:p>
        </w:tc>
        <w:tc>
          <w:tcPr>
            <w:tcW w:w="2061" w:type="dxa"/>
            <w:tcBorders>
              <w:top w:val="single" w:sz="4" w:space="0" w:color="000000"/>
              <w:left w:val="single" w:sz="4" w:space="0" w:color="000000"/>
              <w:bottom w:val="single" w:sz="4" w:space="0" w:color="000000"/>
              <w:right w:val="single" w:sz="4" w:space="0" w:color="000000"/>
            </w:tcBorders>
            <w:vAlign w:val="center"/>
          </w:tcPr>
          <w:p w14:paraId="23AB7A2C" w14:textId="77777777" w:rsidR="00D75D37" w:rsidRDefault="008A1D99">
            <w:pPr>
              <w:rPr>
                <w:color w:val="000000"/>
                <w:sz w:val="20"/>
                <w:szCs w:val="20"/>
              </w:rPr>
            </w:pPr>
            <w:r>
              <w:rPr>
                <w:color w:val="000000"/>
                <w:sz w:val="20"/>
                <w:szCs w:val="20"/>
              </w:rPr>
              <w:t>1.2.4.3</w:t>
            </w:r>
          </w:p>
        </w:tc>
      </w:tr>
      <w:tr w:rsidR="00D75D37" w14:paraId="1794CA10" w14:textId="77777777" w:rsidTr="002A68CB">
        <w:trPr>
          <w:trHeight w:val="366"/>
        </w:trPr>
        <w:tc>
          <w:tcPr>
            <w:tcW w:w="2215" w:type="dxa"/>
            <w:tcBorders>
              <w:top w:val="single" w:sz="4" w:space="0" w:color="000000"/>
              <w:left w:val="single" w:sz="8" w:space="0" w:color="000000"/>
              <w:bottom w:val="single" w:sz="4" w:space="0" w:color="auto"/>
              <w:right w:val="single" w:sz="8" w:space="0" w:color="000000"/>
            </w:tcBorders>
            <w:vAlign w:val="center"/>
          </w:tcPr>
          <w:p w14:paraId="71DA484D" w14:textId="77777777" w:rsidR="00D75D37" w:rsidRDefault="008A1D99">
            <w:pPr>
              <w:rPr>
                <w:color w:val="000000"/>
                <w:sz w:val="18"/>
                <w:szCs w:val="18"/>
              </w:rPr>
            </w:pPr>
            <w:r>
              <w:rPr>
                <w:color w:val="000000"/>
                <w:sz w:val="18"/>
                <w:szCs w:val="18"/>
              </w:rPr>
              <w:t>2.2.1.5 (TP)</w:t>
            </w:r>
          </w:p>
        </w:tc>
        <w:tc>
          <w:tcPr>
            <w:tcW w:w="4379" w:type="dxa"/>
            <w:tcBorders>
              <w:top w:val="single" w:sz="4" w:space="0" w:color="000000"/>
              <w:left w:val="nil"/>
              <w:bottom w:val="single" w:sz="4" w:space="0" w:color="auto"/>
              <w:right w:val="single" w:sz="8" w:space="0" w:color="000000"/>
            </w:tcBorders>
            <w:vAlign w:val="center"/>
          </w:tcPr>
          <w:p w14:paraId="5E149A6C" w14:textId="77777777" w:rsidR="00D75D37" w:rsidRDefault="008A1D99">
            <w:pPr>
              <w:rPr>
                <w:color w:val="000000"/>
                <w:sz w:val="18"/>
                <w:szCs w:val="18"/>
              </w:rPr>
            </w:pPr>
            <w:r>
              <w:rPr>
                <w:color w:val="000000"/>
                <w:sz w:val="18"/>
                <w:szCs w:val="18"/>
              </w:rPr>
              <w:t xml:space="preserve">Kretingos rajono kultūros paveldo apsaugos programos parengimas ir įgyvendinimas                                                                                                                        </w:t>
            </w:r>
          </w:p>
        </w:tc>
        <w:tc>
          <w:tcPr>
            <w:tcW w:w="2009" w:type="dxa"/>
            <w:tcBorders>
              <w:top w:val="single" w:sz="4" w:space="0" w:color="000000"/>
              <w:left w:val="nil"/>
              <w:bottom w:val="single" w:sz="4" w:space="0" w:color="auto"/>
              <w:right w:val="single" w:sz="8" w:space="0" w:color="000000"/>
            </w:tcBorders>
            <w:vAlign w:val="center"/>
          </w:tcPr>
          <w:p w14:paraId="5775032A" w14:textId="77777777" w:rsidR="00D75D37" w:rsidRDefault="008A1D99">
            <w:pPr>
              <w:jc w:val="right"/>
              <w:rPr>
                <w:color w:val="000000"/>
                <w:sz w:val="20"/>
                <w:szCs w:val="20"/>
              </w:rPr>
            </w:pPr>
            <w:r>
              <w:rPr>
                <w:color w:val="000000"/>
                <w:sz w:val="20"/>
                <w:szCs w:val="20"/>
              </w:rPr>
              <w:t>58,00</w:t>
            </w:r>
          </w:p>
        </w:tc>
        <w:tc>
          <w:tcPr>
            <w:tcW w:w="1751" w:type="dxa"/>
            <w:tcBorders>
              <w:top w:val="single" w:sz="4" w:space="0" w:color="000000"/>
              <w:left w:val="nil"/>
              <w:bottom w:val="single" w:sz="4" w:space="0" w:color="auto"/>
              <w:right w:val="single" w:sz="8" w:space="0" w:color="000000"/>
            </w:tcBorders>
            <w:vAlign w:val="center"/>
          </w:tcPr>
          <w:p w14:paraId="3F074B9B" w14:textId="77777777" w:rsidR="00D75D37" w:rsidRDefault="008A1D99">
            <w:pPr>
              <w:jc w:val="right"/>
              <w:rPr>
                <w:color w:val="000000"/>
                <w:sz w:val="20"/>
                <w:szCs w:val="20"/>
              </w:rPr>
            </w:pPr>
            <w:r>
              <w:rPr>
                <w:color w:val="000000"/>
                <w:sz w:val="20"/>
                <w:szCs w:val="20"/>
              </w:rPr>
              <w:t>100,00</w:t>
            </w:r>
          </w:p>
        </w:tc>
        <w:tc>
          <w:tcPr>
            <w:tcW w:w="2138" w:type="dxa"/>
            <w:tcBorders>
              <w:top w:val="single" w:sz="4" w:space="0" w:color="000000"/>
              <w:left w:val="nil"/>
              <w:bottom w:val="single" w:sz="4" w:space="0" w:color="auto"/>
              <w:right w:val="single" w:sz="8" w:space="0" w:color="000000"/>
            </w:tcBorders>
            <w:vAlign w:val="center"/>
          </w:tcPr>
          <w:p w14:paraId="15EC61FC" w14:textId="77777777" w:rsidR="00D75D37" w:rsidRDefault="008A1D99">
            <w:pPr>
              <w:jc w:val="right"/>
              <w:rPr>
                <w:color w:val="000000"/>
                <w:sz w:val="20"/>
                <w:szCs w:val="20"/>
              </w:rPr>
            </w:pPr>
            <w:r>
              <w:rPr>
                <w:color w:val="000000"/>
                <w:sz w:val="20"/>
                <w:szCs w:val="20"/>
              </w:rPr>
              <w:t>100,00</w:t>
            </w:r>
          </w:p>
        </w:tc>
        <w:tc>
          <w:tcPr>
            <w:tcW w:w="2061" w:type="dxa"/>
            <w:tcBorders>
              <w:top w:val="single" w:sz="4" w:space="0" w:color="000000"/>
              <w:left w:val="nil"/>
              <w:bottom w:val="single" w:sz="4" w:space="0" w:color="auto"/>
              <w:right w:val="single" w:sz="8" w:space="0" w:color="000000"/>
            </w:tcBorders>
            <w:vAlign w:val="center"/>
          </w:tcPr>
          <w:p w14:paraId="2877D0DF" w14:textId="77777777" w:rsidR="00D75D37" w:rsidRDefault="008A1D99">
            <w:pPr>
              <w:rPr>
                <w:color w:val="000000"/>
                <w:sz w:val="20"/>
                <w:szCs w:val="20"/>
              </w:rPr>
            </w:pPr>
            <w:r>
              <w:rPr>
                <w:color w:val="000000"/>
                <w:sz w:val="20"/>
                <w:szCs w:val="20"/>
              </w:rPr>
              <w:t> </w:t>
            </w:r>
          </w:p>
        </w:tc>
      </w:tr>
      <w:tr w:rsidR="00D75D37" w14:paraId="5503B2BF" w14:textId="77777777" w:rsidTr="002A68CB">
        <w:trPr>
          <w:trHeight w:val="366"/>
        </w:trPr>
        <w:tc>
          <w:tcPr>
            <w:tcW w:w="2215" w:type="dxa"/>
            <w:tcBorders>
              <w:top w:val="single" w:sz="4" w:space="0" w:color="auto"/>
              <w:left w:val="single" w:sz="4" w:space="0" w:color="auto"/>
              <w:bottom w:val="single" w:sz="4" w:space="0" w:color="auto"/>
              <w:right w:val="single" w:sz="4" w:space="0" w:color="auto"/>
            </w:tcBorders>
            <w:vAlign w:val="center"/>
          </w:tcPr>
          <w:p w14:paraId="4218937E" w14:textId="77777777" w:rsidR="00D75D37" w:rsidRDefault="008A1D99">
            <w:pPr>
              <w:rPr>
                <w:color w:val="000000"/>
                <w:sz w:val="18"/>
                <w:szCs w:val="18"/>
              </w:rPr>
            </w:pPr>
            <w:r>
              <w:rPr>
                <w:color w:val="000000"/>
                <w:sz w:val="18"/>
                <w:szCs w:val="18"/>
              </w:rPr>
              <w:t>2.2.1.7 (TP)</w:t>
            </w:r>
          </w:p>
        </w:tc>
        <w:tc>
          <w:tcPr>
            <w:tcW w:w="4379" w:type="dxa"/>
            <w:tcBorders>
              <w:top w:val="single" w:sz="4" w:space="0" w:color="auto"/>
              <w:left w:val="single" w:sz="4" w:space="0" w:color="auto"/>
              <w:bottom w:val="single" w:sz="4" w:space="0" w:color="auto"/>
              <w:right w:val="single" w:sz="4" w:space="0" w:color="auto"/>
            </w:tcBorders>
            <w:vAlign w:val="center"/>
          </w:tcPr>
          <w:p w14:paraId="43DF0DC8" w14:textId="77777777" w:rsidR="00D75D37" w:rsidRDefault="008A1D99">
            <w:pPr>
              <w:rPr>
                <w:color w:val="000000"/>
                <w:sz w:val="18"/>
                <w:szCs w:val="18"/>
              </w:rPr>
            </w:pPr>
            <w:r>
              <w:rPr>
                <w:color w:val="000000"/>
                <w:sz w:val="18"/>
                <w:szCs w:val="18"/>
              </w:rPr>
              <w:t xml:space="preserve">Rajono kultūrinės veiklos, valstybinių švenčių ir atmintinų dienų minėjimo programos įgyvendinimas                                                                                                      </w:t>
            </w:r>
          </w:p>
        </w:tc>
        <w:tc>
          <w:tcPr>
            <w:tcW w:w="2009" w:type="dxa"/>
            <w:tcBorders>
              <w:top w:val="single" w:sz="4" w:space="0" w:color="auto"/>
              <w:left w:val="single" w:sz="4" w:space="0" w:color="auto"/>
              <w:bottom w:val="single" w:sz="4" w:space="0" w:color="auto"/>
              <w:right w:val="single" w:sz="4" w:space="0" w:color="auto"/>
            </w:tcBorders>
            <w:vAlign w:val="center"/>
          </w:tcPr>
          <w:p w14:paraId="5F2096A8" w14:textId="77777777" w:rsidR="00D75D37" w:rsidRDefault="008A1D99">
            <w:pPr>
              <w:jc w:val="right"/>
              <w:rPr>
                <w:color w:val="000000"/>
                <w:sz w:val="20"/>
                <w:szCs w:val="20"/>
              </w:rPr>
            </w:pPr>
            <w:r>
              <w:rPr>
                <w:color w:val="000000"/>
                <w:sz w:val="20"/>
                <w:szCs w:val="20"/>
              </w:rPr>
              <w:t>160,00</w:t>
            </w:r>
          </w:p>
        </w:tc>
        <w:tc>
          <w:tcPr>
            <w:tcW w:w="1751" w:type="dxa"/>
            <w:tcBorders>
              <w:top w:val="single" w:sz="4" w:space="0" w:color="auto"/>
              <w:left w:val="single" w:sz="4" w:space="0" w:color="auto"/>
              <w:bottom w:val="single" w:sz="4" w:space="0" w:color="auto"/>
              <w:right w:val="single" w:sz="4" w:space="0" w:color="auto"/>
            </w:tcBorders>
            <w:vAlign w:val="center"/>
          </w:tcPr>
          <w:p w14:paraId="0040A58B" w14:textId="77777777" w:rsidR="00D75D37" w:rsidRDefault="008A1D99">
            <w:pPr>
              <w:jc w:val="right"/>
              <w:rPr>
                <w:color w:val="000000"/>
                <w:sz w:val="20"/>
                <w:szCs w:val="20"/>
              </w:rPr>
            </w:pPr>
            <w:r>
              <w:rPr>
                <w:color w:val="000000"/>
                <w:sz w:val="20"/>
                <w:szCs w:val="20"/>
              </w:rPr>
              <w:t>160,00</w:t>
            </w:r>
          </w:p>
        </w:tc>
        <w:tc>
          <w:tcPr>
            <w:tcW w:w="2138" w:type="dxa"/>
            <w:tcBorders>
              <w:top w:val="single" w:sz="4" w:space="0" w:color="auto"/>
              <w:left w:val="single" w:sz="4" w:space="0" w:color="auto"/>
              <w:bottom w:val="single" w:sz="4" w:space="0" w:color="auto"/>
              <w:right w:val="single" w:sz="4" w:space="0" w:color="auto"/>
            </w:tcBorders>
            <w:vAlign w:val="center"/>
          </w:tcPr>
          <w:p w14:paraId="4B1B784C" w14:textId="77777777" w:rsidR="00D75D37" w:rsidRDefault="008A1D99">
            <w:pPr>
              <w:jc w:val="right"/>
              <w:rPr>
                <w:color w:val="000000"/>
                <w:sz w:val="20"/>
                <w:szCs w:val="20"/>
              </w:rPr>
            </w:pPr>
            <w:r>
              <w:rPr>
                <w:color w:val="000000"/>
                <w:sz w:val="20"/>
                <w:szCs w:val="20"/>
              </w:rPr>
              <w:t>165,00</w:t>
            </w:r>
          </w:p>
        </w:tc>
        <w:tc>
          <w:tcPr>
            <w:tcW w:w="2061" w:type="dxa"/>
            <w:tcBorders>
              <w:top w:val="single" w:sz="4" w:space="0" w:color="auto"/>
              <w:left w:val="single" w:sz="4" w:space="0" w:color="auto"/>
              <w:bottom w:val="single" w:sz="4" w:space="0" w:color="auto"/>
              <w:right w:val="single" w:sz="4" w:space="0" w:color="auto"/>
            </w:tcBorders>
            <w:vAlign w:val="center"/>
          </w:tcPr>
          <w:p w14:paraId="77E2DB4B" w14:textId="77777777" w:rsidR="00D75D37" w:rsidRDefault="008A1D99">
            <w:pPr>
              <w:rPr>
                <w:color w:val="000000"/>
                <w:sz w:val="20"/>
                <w:szCs w:val="20"/>
              </w:rPr>
            </w:pPr>
            <w:r>
              <w:rPr>
                <w:color w:val="000000"/>
                <w:sz w:val="20"/>
                <w:szCs w:val="20"/>
              </w:rPr>
              <w:t> </w:t>
            </w:r>
          </w:p>
        </w:tc>
      </w:tr>
      <w:tr w:rsidR="00D75D37" w14:paraId="03697950" w14:textId="77777777" w:rsidTr="002A68CB">
        <w:trPr>
          <w:trHeight w:val="366"/>
        </w:trPr>
        <w:tc>
          <w:tcPr>
            <w:tcW w:w="2215" w:type="dxa"/>
            <w:tcBorders>
              <w:top w:val="single" w:sz="4" w:space="0" w:color="auto"/>
              <w:left w:val="single" w:sz="8" w:space="0" w:color="000000"/>
              <w:bottom w:val="single" w:sz="8" w:space="0" w:color="000000"/>
              <w:right w:val="single" w:sz="8" w:space="0" w:color="000000"/>
            </w:tcBorders>
            <w:vAlign w:val="center"/>
          </w:tcPr>
          <w:p w14:paraId="09ED35D0" w14:textId="77777777" w:rsidR="00D75D37" w:rsidRDefault="008A1D99">
            <w:pPr>
              <w:rPr>
                <w:color w:val="000000"/>
                <w:sz w:val="18"/>
                <w:szCs w:val="18"/>
              </w:rPr>
            </w:pPr>
            <w:r>
              <w:rPr>
                <w:color w:val="000000"/>
                <w:sz w:val="18"/>
                <w:szCs w:val="18"/>
              </w:rPr>
              <w:t>2.2.1.9 (TP)</w:t>
            </w:r>
          </w:p>
        </w:tc>
        <w:tc>
          <w:tcPr>
            <w:tcW w:w="4379" w:type="dxa"/>
            <w:tcBorders>
              <w:top w:val="single" w:sz="4" w:space="0" w:color="auto"/>
              <w:left w:val="nil"/>
              <w:bottom w:val="single" w:sz="8" w:space="0" w:color="000000"/>
              <w:right w:val="single" w:sz="8" w:space="0" w:color="000000"/>
            </w:tcBorders>
            <w:vAlign w:val="center"/>
          </w:tcPr>
          <w:p w14:paraId="6C3619AB" w14:textId="77777777" w:rsidR="00D75D37" w:rsidRDefault="008A1D99">
            <w:pPr>
              <w:rPr>
                <w:color w:val="000000"/>
                <w:sz w:val="18"/>
                <w:szCs w:val="18"/>
              </w:rPr>
            </w:pPr>
            <w:r>
              <w:rPr>
                <w:color w:val="000000"/>
                <w:sz w:val="18"/>
                <w:szCs w:val="18"/>
              </w:rPr>
              <w:t xml:space="preserve">Tarptautinio kultūrinio bendradarbiavimo programos įgyvendinimas                                                                                                                                        </w:t>
            </w:r>
          </w:p>
        </w:tc>
        <w:tc>
          <w:tcPr>
            <w:tcW w:w="2009" w:type="dxa"/>
            <w:tcBorders>
              <w:top w:val="single" w:sz="4" w:space="0" w:color="auto"/>
              <w:left w:val="nil"/>
              <w:bottom w:val="single" w:sz="8" w:space="0" w:color="000000"/>
              <w:right w:val="single" w:sz="8" w:space="0" w:color="000000"/>
            </w:tcBorders>
            <w:vAlign w:val="center"/>
          </w:tcPr>
          <w:p w14:paraId="72839C4B" w14:textId="77777777" w:rsidR="00D75D37" w:rsidRDefault="008A1D99">
            <w:pPr>
              <w:jc w:val="right"/>
              <w:rPr>
                <w:color w:val="000000"/>
                <w:sz w:val="20"/>
                <w:szCs w:val="20"/>
              </w:rPr>
            </w:pPr>
            <w:r>
              <w:rPr>
                <w:color w:val="000000"/>
                <w:sz w:val="20"/>
                <w:szCs w:val="20"/>
              </w:rPr>
              <w:t>20,00</w:t>
            </w:r>
          </w:p>
        </w:tc>
        <w:tc>
          <w:tcPr>
            <w:tcW w:w="1751" w:type="dxa"/>
            <w:tcBorders>
              <w:top w:val="single" w:sz="4" w:space="0" w:color="auto"/>
              <w:left w:val="nil"/>
              <w:bottom w:val="single" w:sz="8" w:space="0" w:color="000000"/>
              <w:right w:val="single" w:sz="8" w:space="0" w:color="000000"/>
            </w:tcBorders>
            <w:vAlign w:val="center"/>
          </w:tcPr>
          <w:p w14:paraId="3E0FEE18" w14:textId="77777777" w:rsidR="00D75D37" w:rsidRDefault="008A1D99">
            <w:pPr>
              <w:jc w:val="right"/>
              <w:rPr>
                <w:color w:val="000000"/>
                <w:sz w:val="20"/>
                <w:szCs w:val="20"/>
              </w:rPr>
            </w:pPr>
            <w:r>
              <w:rPr>
                <w:color w:val="000000"/>
                <w:sz w:val="20"/>
                <w:szCs w:val="20"/>
              </w:rPr>
              <w:t>20,00</w:t>
            </w:r>
          </w:p>
        </w:tc>
        <w:tc>
          <w:tcPr>
            <w:tcW w:w="2138" w:type="dxa"/>
            <w:tcBorders>
              <w:top w:val="single" w:sz="4" w:space="0" w:color="auto"/>
              <w:left w:val="nil"/>
              <w:bottom w:val="single" w:sz="8" w:space="0" w:color="000000"/>
              <w:right w:val="single" w:sz="8" w:space="0" w:color="000000"/>
            </w:tcBorders>
            <w:vAlign w:val="center"/>
          </w:tcPr>
          <w:p w14:paraId="042DEA83" w14:textId="77777777" w:rsidR="00D75D37" w:rsidRDefault="008A1D99">
            <w:pPr>
              <w:jc w:val="right"/>
              <w:rPr>
                <w:color w:val="000000"/>
                <w:sz w:val="20"/>
                <w:szCs w:val="20"/>
              </w:rPr>
            </w:pPr>
            <w:r>
              <w:rPr>
                <w:color w:val="000000"/>
                <w:sz w:val="20"/>
                <w:szCs w:val="20"/>
              </w:rPr>
              <w:t>20,00</w:t>
            </w:r>
          </w:p>
        </w:tc>
        <w:tc>
          <w:tcPr>
            <w:tcW w:w="2061" w:type="dxa"/>
            <w:tcBorders>
              <w:top w:val="single" w:sz="4" w:space="0" w:color="auto"/>
              <w:left w:val="nil"/>
              <w:bottom w:val="single" w:sz="8" w:space="0" w:color="000000"/>
              <w:right w:val="single" w:sz="8" w:space="0" w:color="000000"/>
            </w:tcBorders>
            <w:vAlign w:val="center"/>
          </w:tcPr>
          <w:p w14:paraId="708A4442" w14:textId="77777777" w:rsidR="00D75D37" w:rsidRDefault="008A1D99">
            <w:pPr>
              <w:rPr>
                <w:color w:val="000000"/>
                <w:sz w:val="20"/>
                <w:szCs w:val="20"/>
              </w:rPr>
            </w:pPr>
            <w:r>
              <w:rPr>
                <w:color w:val="000000"/>
                <w:sz w:val="20"/>
                <w:szCs w:val="20"/>
              </w:rPr>
              <w:t> </w:t>
            </w:r>
          </w:p>
        </w:tc>
      </w:tr>
      <w:tr w:rsidR="00D75D37" w14:paraId="56F2C626"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005FA3BF" w14:textId="77777777" w:rsidR="00D75D37" w:rsidRDefault="008A1D99">
            <w:pPr>
              <w:rPr>
                <w:b/>
                <w:bCs/>
                <w:color w:val="000000"/>
                <w:sz w:val="18"/>
                <w:szCs w:val="18"/>
              </w:rPr>
            </w:pPr>
            <w:r>
              <w:rPr>
                <w:b/>
                <w:bCs/>
                <w:color w:val="000000"/>
                <w:sz w:val="18"/>
                <w:szCs w:val="18"/>
              </w:rPr>
              <w:t>2.2.2. (T)</w:t>
            </w:r>
          </w:p>
        </w:tc>
        <w:tc>
          <w:tcPr>
            <w:tcW w:w="4379" w:type="dxa"/>
            <w:tcBorders>
              <w:top w:val="nil"/>
              <w:left w:val="nil"/>
              <w:bottom w:val="single" w:sz="8" w:space="0" w:color="000000"/>
              <w:right w:val="single" w:sz="8" w:space="0" w:color="000000"/>
            </w:tcBorders>
            <w:vAlign w:val="center"/>
          </w:tcPr>
          <w:p w14:paraId="701973E8" w14:textId="77777777" w:rsidR="00D75D37" w:rsidRDefault="008A1D99">
            <w:pPr>
              <w:rPr>
                <w:b/>
                <w:bCs/>
                <w:color w:val="000000"/>
                <w:sz w:val="18"/>
                <w:szCs w:val="18"/>
              </w:rPr>
            </w:pPr>
            <w:r>
              <w:rPr>
                <w:b/>
                <w:bCs/>
                <w:color w:val="000000"/>
                <w:sz w:val="18"/>
                <w:szCs w:val="18"/>
              </w:rPr>
              <w:t>Uždavinys. Dalyvauti kultūros renginiuose</w:t>
            </w:r>
          </w:p>
        </w:tc>
        <w:tc>
          <w:tcPr>
            <w:tcW w:w="2009" w:type="dxa"/>
            <w:tcBorders>
              <w:top w:val="nil"/>
              <w:left w:val="nil"/>
              <w:bottom w:val="single" w:sz="8" w:space="0" w:color="000000"/>
              <w:right w:val="single" w:sz="8" w:space="0" w:color="000000"/>
            </w:tcBorders>
            <w:vAlign w:val="center"/>
          </w:tcPr>
          <w:p w14:paraId="1B807ADA" w14:textId="77777777" w:rsidR="00D75D37" w:rsidRDefault="008A1D99">
            <w:pPr>
              <w:jc w:val="right"/>
              <w:rPr>
                <w:b/>
                <w:bCs/>
                <w:color w:val="000000"/>
                <w:sz w:val="20"/>
                <w:szCs w:val="20"/>
              </w:rPr>
            </w:pPr>
            <w:r>
              <w:rPr>
                <w:b/>
                <w:bCs/>
                <w:color w:val="000000"/>
                <w:sz w:val="20"/>
                <w:szCs w:val="20"/>
              </w:rPr>
              <w:t>8,00</w:t>
            </w:r>
          </w:p>
        </w:tc>
        <w:tc>
          <w:tcPr>
            <w:tcW w:w="1751" w:type="dxa"/>
            <w:tcBorders>
              <w:top w:val="nil"/>
              <w:left w:val="nil"/>
              <w:bottom w:val="single" w:sz="8" w:space="0" w:color="000000"/>
              <w:right w:val="single" w:sz="8" w:space="0" w:color="000000"/>
            </w:tcBorders>
            <w:vAlign w:val="center"/>
          </w:tcPr>
          <w:p w14:paraId="2AF5D0E4" w14:textId="77777777" w:rsidR="00D75D37" w:rsidRDefault="008A1D99">
            <w:pPr>
              <w:jc w:val="right"/>
              <w:rPr>
                <w:b/>
                <w:bCs/>
                <w:color w:val="000000"/>
                <w:sz w:val="20"/>
                <w:szCs w:val="20"/>
              </w:rPr>
            </w:pPr>
            <w:r>
              <w:rPr>
                <w:b/>
                <w:bCs/>
                <w:color w:val="000000"/>
                <w:sz w:val="20"/>
                <w:szCs w:val="20"/>
              </w:rPr>
              <w:t>8,00</w:t>
            </w:r>
          </w:p>
        </w:tc>
        <w:tc>
          <w:tcPr>
            <w:tcW w:w="2138" w:type="dxa"/>
            <w:tcBorders>
              <w:top w:val="nil"/>
              <w:left w:val="nil"/>
              <w:bottom w:val="single" w:sz="8" w:space="0" w:color="000000"/>
              <w:right w:val="single" w:sz="8" w:space="0" w:color="000000"/>
            </w:tcBorders>
            <w:vAlign w:val="center"/>
          </w:tcPr>
          <w:p w14:paraId="335B908C" w14:textId="77777777" w:rsidR="00D75D37" w:rsidRDefault="008A1D99">
            <w:pPr>
              <w:jc w:val="right"/>
              <w:rPr>
                <w:b/>
                <w:bCs/>
                <w:color w:val="000000"/>
                <w:sz w:val="20"/>
                <w:szCs w:val="20"/>
              </w:rPr>
            </w:pPr>
            <w:r>
              <w:rPr>
                <w:b/>
                <w:bCs/>
                <w:color w:val="000000"/>
                <w:sz w:val="20"/>
                <w:szCs w:val="20"/>
              </w:rPr>
              <w:t>10,00</w:t>
            </w:r>
          </w:p>
        </w:tc>
        <w:tc>
          <w:tcPr>
            <w:tcW w:w="2061" w:type="dxa"/>
            <w:tcBorders>
              <w:top w:val="nil"/>
              <w:left w:val="nil"/>
              <w:bottom w:val="single" w:sz="8" w:space="0" w:color="000000"/>
              <w:right w:val="single" w:sz="8" w:space="0" w:color="000000"/>
            </w:tcBorders>
            <w:vAlign w:val="center"/>
          </w:tcPr>
          <w:p w14:paraId="5AC51CE8" w14:textId="77777777" w:rsidR="00D75D37" w:rsidRDefault="008A1D99">
            <w:pPr>
              <w:rPr>
                <w:color w:val="000000"/>
                <w:sz w:val="20"/>
                <w:szCs w:val="20"/>
              </w:rPr>
            </w:pPr>
            <w:r>
              <w:rPr>
                <w:color w:val="000000"/>
                <w:sz w:val="20"/>
                <w:szCs w:val="20"/>
              </w:rPr>
              <w:t> </w:t>
            </w:r>
          </w:p>
        </w:tc>
      </w:tr>
      <w:tr w:rsidR="00D75D37" w14:paraId="67C7D64D"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3AA87FCA" w14:textId="77777777" w:rsidR="00D75D37" w:rsidRDefault="008A1D99">
            <w:pPr>
              <w:rPr>
                <w:color w:val="000000"/>
                <w:sz w:val="18"/>
                <w:szCs w:val="18"/>
              </w:rPr>
            </w:pPr>
            <w:r>
              <w:rPr>
                <w:color w:val="000000"/>
                <w:sz w:val="18"/>
                <w:szCs w:val="18"/>
              </w:rPr>
              <w:t>2.2.2.5 (TP)</w:t>
            </w:r>
          </w:p>
        </w:tc>
        <w:tc>
          <w:tcPr>
            <w:tcW w:w="4379" w:type="dxa"/>
            <w:tcBorders>
              <w:top w:val="nil"/>
              <w:left w:val="nil"/>
              <w:bottom w:val="single" w:sz="8" w:space="0" w:color="000000"/>
              <w:right w:val="single" w:sz="8" w:space="0" w:color="000000"/>
            </w:tcBorders>
            <w:vAlign w:val="center"/>
          </w:tcPr>
          <w:p w14:paraId="6D3B3602" w14:textId="77777777" w:rsidR="00D75D37" w:rsidRDefault="008A1D99">
            <w:pPr>
              <w:rPr>
                <w:color w:val="000000"/>
                <w:sz w:val="18"/>
                <w:szCs w:val="18"/>
              </w:rPr>
            </w:pPr>
            <w:r>
              <w:rPr>
                <w:color w:val="000000"/>
                <w:sz w:val="18"/>
                <w:szCs w:val="18"/>
              </w:rPr>
              <w:t xml:space="preserve">Pasiruošimas ir dalyvavimas pasaulio ir respublikinėje lietuvių dainų šventėse                                                                                                                          </w:t>
            </w:r>
          </w:p>
        </w:tc>
        <w:tc>
          <w:tcPr>
            <w:tcW w:w="2009" w:type="dxa"/>
            <w:tcBorders>
              <w:top w:val="nil"/>
              <w:left w:val="nil"/>
              <w:bottom w:val="single" w:sz="8" w:space="0" w:color="000000"/>
              <w:right w:val="single" w:sz="8" w:space="0" w:color="000000"/>
            </w:tcBorders>
            <w:vAlign w:val="center"/>
          </w:tcPr>
          <w:p w14:paraId="1393CB76" w14:textId="77777777" w:rsidR="00D75D37" w:rsidRDefault="008A1D99">
            <w:pPr>
              <w:jc w:val="right"/>
              <w:rPr>
                <w:color w:val="000000"/>
                <w:sz w:val="20"/>
                <w:szCs w:val="20"/>
              </w:rPr>
            </w:pPr>
            <w:r>
              <w:rPr>
                <w:color w:val="000000"/>
                <w:sz w:val="20"/>
                <w:szCs w:val="20"/>
              </w:rPr>
              <w:t>8,00</w:t>
            </w:r>
          </w:p>
        </w:tc>
        <w:tc>
          <w:tcPr>
            <w:tcW w:w="1751" w:type="dxa"/>
            <w:tcBorders>
              <w:top w:val="nil"/>
              <w:left w:val="nil"/>
              <w:bottom w:val="single" w:sz="8" w:space="0" w:color="000000"/>
              <w:right w:val="single" w:sz="8" w:space="0" w:color="000000"/>
            </w:tcBorders>
            <w:vAlign w:val="center"/>
          </w:tcPr>
          <w:p w14:paraId="27F13487" w14:textId="77777777" w:rsidR="00D75D37" w:rsidRDefault="008A1D99">
            <w:pPr>
              <w:jc w:val="right"/>
              <w:rPr>
                <w:color w:val="000000"/>
                <w:sz w:val="20"/>
                <w:szCs w:val="20"/>
              </w:rPr>
            </w:pPr>
            <w:r>
              <w:rPr>
                <w:color w:val="000000"/>
                <w:sz w:val="20"/>
                <w:szCs w:val="20"/>
              </w:rPr>
              <w:t>8,00</w:t>
            </w:r>
          </w:p>
        </w:tc>
        <w:tc>
          <w:tcPr>
            <w:tcW w:w="2138" w:type="dxa"/>
            <w:tcBorders>
              <w:top w:val="nil"/>
              <w:left w:val="nil"/>
              <w:bottom w:val="single" w:sz="8" w:space="0" w:color="000000"/>
              <w:right w:val="single" w:sz="8" w:space="0" w:color="000000"/>
            </w:tcBorders>
            <w:vAlign w:val="center"/>
          </w:tcPr>
          <w:p w14:paraId="6B78DD88" w14:textId="77777777" w:rsidR="00D75D37" w:rsidRDefault="008A1D99">
            <w:pPr>
              <w:jc w:val="right"/>
              <w:rPr>
                <w:color w:val="000000"/>
                <w:sz w:val="20"/>
                <w:szCs w:val="20"/>
              </w:rPr>
            </w:pPr>
            <w:r>
              <w:rPr>
                <w:color w:val="000000"/>
                <w:sz w:val="20"/>
                <w:szCs w:val="20"/>
              </w:rPr>
              <w:t>10,00</w:t>
            </w:r>
          </w:p>
        </w:tc>
        <w:tc>
          <w:tcPr>
            <w:tcW w:w="2061" w:type="dxa"/>
            <w:tcBorders>
              <w:top w:val="nil"/>
              <w:left w:val="nil"/>
              <w:bottom w:val="single" w:sz="8" w:space="0" w:color="000000"/>
              <w:right w:val="single" w:sz="8" w:space="0" w:color="000000"/>
            </w:tcBorders>
            <w:vAlign w:val="center"/>
          </w:tcPr>
          <w:p w14:paraId="16D796FB" w14:textId="77777777" w:rsidR="00D75D37" w:rsidRDefault="008A1D99">
            <w:pPr>
              <w:rPr>
                <w:color w:val="000000"/>
                <w:sz w:val="20"/>
                <w:szCs w:val="20"/>
              </w:rPr>
            </w:pPr>
            <w:r>
              <w:rPr>
                <w:color w:val="000000"/>
                <w:sz w:val="20"/>
                <w:szCs w:val="20"/>
              </w:rPr>
              <w:t> </w:t>
            </w:r>
          </w:p>
        </w:tc>
      </w:tr>
      <w:tr w:rsidR="00D75D37" w14:paraId="5A7A05CB"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78752DDF" w14:textId="77777777" w:rsidR="00D75D37" w:rsidRDefault="008A1D99">
            <w:pPr>
              <w:rPr>
                <w:b/>
                <w:bCs/>
                <w:color w:val="000000"/>
                <w:sz w:val="18"/>
                <w:szCs w:val="18"/>
              </w:rPr>
            </w:pPr>
            <w:r>
              <w:rPr>
                <w:b/>
                <w:bCs/>
                <w:color w:val="000000"/>
                <w:sz w:val="18"/>
                <w:szCs w:val="18"/>
              </w:rPr>
              <w:t>4.2.4. (T)</w:t>
            </w:r>
          </w:p>
        </w:tc>
        <w:tc>
          <w:tcPr>
            <w:tcW w:w="4379" w:type="dxa"/>
            <w:tcBorders>
              <w:top w:val="nil"/>
              <w:left w:val="nil"/>
              <w:bottom w:val="single" w:sz="8" w:space="0" w:color="000000"/>
              <w:right w:val="single" w:sz="8" w:space="0" w:color="000000"/>
            </w:tcBorders>
            <w:vAlign w:val="center"/>
          </w:tcPr>
          <w:p w14:paraId="426DC56A" w14:textId="77777777" w:rsidR="00D75D37" w:rsidRDefault="008A1D99">
            <w:pPr>
              <w:rPr>
                <w:b/>
                <w:bCs/>
                <w:color w:val="000000"/>
                <w:sz w:val="18"/>
                <w:szCs w:val="18"/>
              </w:rPr>
            </w:pPr>
            <w:r>
              <w:rPr>
                <w:b/>
                <w:bCs/>
                <w:color w:val="000000"/>
                <w:sz w:val="18"/>
                <w:szCs w:val="18"/>
              </w:rPr>
              <w:t>Uždavinys. Užtikrinti savivaldybės kultūros įstaigų veiklą</w:t>
            </w:r>
          </w:p>
        </w:tc>
        <w:tc>
          <w:tcPr>
            <w:tcW w:w="2009" w:type="dxa"/>
            <w:tcBorders>
              <w:top w:val="nil"/>
              <w:left w:val="nil"/>
              <w:bottom w:val="single" w:sz="8" w:space="0" w:color="000000"/>
              <w:right w:val="single" w:sz="8" w:space="0" w:color="000000"/>
            </w:tcBorders>
            <w:vAlign w:val="center"/>
          </w:tcPr>
          <w:p w14:paraId="083B41A9" w14:textId="77777777" w:rsidR="00D75D37" w:rsidRDefault="008A1D99">
            <w:pPr>
              <w:jc w:val="right"/>
              <w:rPr>
                <w:b/>
                <w:bCs/>
                <w:color w:val="000000"/>
                <w:sz w:val="20"/>
                <w:szCs w:val="20"/>
              </w:rPr>
            </w:pPr>
            <w:r>
              <w:rPr>
                <w:b/>
                <w:bCs/>
                <w:color w:val="000000"/>
                <w:sz w:val="20"/>
                <w:szCs w:val="20"/>
              </w:rPr>
              <w:t>5944,00</w:t>
            </w:r>
          </w:p>
        </w:tc>
        <w:tc>
          <w:tcPr>
            <w:tcW w:w="1751" w:type="dxa"/>
            <w:tcBorders>
              <w:top w:val="nil"/>
              <w:left w:val="nil"/>
              <w:bottom w:val="single" w:sz="8" w:space="0" w:color="000000"/>
              <w:right w:val="single" w:sz="8" w:space="0" w:color="000000"/>
            </w:tcBorders>
            <w:vAlign w:val="center"/>
          </w:tcPr>
          <w:p w14:paraId="6452B52D" w14:textId="77777777" w:rsidR="00D75D37" w:rsidRDefault="008A1D99">
            <w:pPr>
              <w:jc w:val="right"/>
              <w:rPr>
                <w:b/>
                <w:bCs/>
                <w:color w:val="000000"/>
                <w:sz w:val="20"/>
                <w:szCs w:val="20"/>
              </w:rPr>
            </w:pPr>
            <w:r>
              <w:rPr>
                <w:b/>
                <w:bCs/>
                <w:color w:val="000000"/>
                <w:sz w:val="20"/>
                <w:szCs w:val="20"/>
              </w:rPr>
              <w:t>5995,42</w:t>
            </w:r>
          </w:p>
        </w:tc>
        <w:tc>
          <w:tcPr>
            <w:tcW w:w="2138" w:type="dxa"/>
            <w:tcBorders>
              <w:top w:val="nil"/>
              <w:left w:val="nil"/>
              <w:bottom w:val="single" w:sz="8" w:space="0" w:color="000000"/>
              <w:right w:val="single" w:sz="8" w:space="0" w:color="000000"/>
            </w:tcBorders>
            <w:vAlign w:val="center"/>
          </w:tcPr>
          <w:p w14:paraId="53FD75CF" w14:textId="77777777" w:rsidR="00D75D37" w:rsidRDefault="008A1D99">
            <w:pPr>
              <w:jc w:val="right"/>
              <w:rPr>
                <w:b/>
                <w:bCs/>
                <w:color w:val="000000"/>
                <w:sz w:val="20"/>
                <w:szCs w:val="20"/>
              </w:rPr>
            </w:pPr>
            <w:r>
              <w:rPr>
                <w:b/>
                <w:bCs/>
                <w:color w:val="000000"/>
                <w:sz w:val="20"/>
                <w:szCs w:val="20"/>
              </w:rPr>
              <w:t>6451,90</w:t>
            </w:r>
          </w:p>
        </w:tc>
        <w:tc>
          <w:tcPr>
            <w:tcW w:w="2061" w:type="dxa"/>
            <w:tcBorders>
              <w:top w:val="nil"/>
              <w:left w:val="nil"/>
              <w:bottom w:val="single" w:sz="8" w:space="0" w:color="000000"/>
              <w:right w:val="single" w:sz="8" w:space="0" w:color="000000"/>
            </w:tcBorders>
            <w:vAlign w:val="center"/>
          </w:tcPr>
          <w:p w14:paraId="3D9D66B5" w14:textId="77777777" w:rsidR="00D75D37" w:rsidRDefault="008A1D99">
            <w:pPr>
              <w:rPr>
                <w:color w:val="000000"/>
                <w:sz w:val="20"/>
                <w:szCs w:val="20"/>
              </w:rPr>
            </w:pPr>
            <w:r>
              <w:rPr>
                <w:color w:val="000000"/>
                <w:sz w:val="20"/>
                <w:szCs w:val="20"/>
              </w:rPr>
              <w:t> </w:t>
            </w:r>
          </w:p>
        </w:tc>
      </w:tr>
      <w:tr w:rsidR="00D75D37" w14:paraId="08D83E77"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163D26FF" w14:textId="77777777" w:rsidR="00D75D37" w:rsidRDefault="008A1D99">
            <w:pPr>
              <w:rPr>
                <w:color w:val="000000"/>
                <w:sz w:val="18"/>
                <w:szCs w:val="18"/>
              </w:rPr>
            </w:pPr>
            <w:r>
              <w:rPr>
                <w:color w:val="000000"/>
                <w:sz w:val="18"/>
                <w:szCs w:val="18"/>
              </w:rPr>
              <w:t>4.2.4.14 (TP)</w:t>
            </w:r>
          </w:p>
        </w:tc>
        <w:tc>
          <w:tcPr>
            <w:tcW w:w="4379" w:type="dxa"/>
            <w:tcBorders>
              <w:top w:val="nil"/>
              <w:left w:val="nil"/>
              <w:bottom w:val="single" w:sz="8" w:space="0" w:color="000000"/>
              <w:right w:val="single" w:sz="8" w:space="0" w:color="000000"/>
            </w:tcBorders>
            <w:vAlign w:val="center"/>
          </w:tcPr>
          <w:p w14:paraId="430DCDD8" w14:textId="77777777" w:rsidR="00D75D37" w:rsidRDefault="008A1D99">
            <w:pPr>
              <w:rPr>
                <w:color w:val="000000"/>
                <w:sz w:val="18"/>
                <w:szCs w:val="18"/>
              </w:rPr>
            </w:pPr>
            <w:r>
              <w:rPr>
                <w:color w:val="000000"/>
                <w:sz w:val="18"/>
                <w:szCs w:val="18"/>
              </w:rPr>
              <w:t xml:space="preserve">Galimybių vykdyti nenumatytas priemones užtikrinimas                                                                                                                                                    </w:t>
            </w:r>
          </w:p>
        </w:tc>
        <w:tc>
          <w:tcPr>
            <w:tcW w:w="2009" w:type="dxa"/>
            <w:tcBorders>
              <w:top w:val="nil"/>
              <w:left w:val="nil"/>
              <w:bottom w:val="single" w:sz="8" w:space="0" w:color="000000"/>
              <w:right w:val="single" w:sz="8" w:space="0" w:color="000000"/>
            </w:tcBorders>
            <w:vAlign w:val="center"/>
          </w:tcPr>
          <w:p w14:paraId="039E9CB5" w14:textId="77777777" w:rsidR="00D75D37" w:rsidRDefault="008A1D99">
            <w:pPr>
              <w:jc w:val="right"/>
              <w:rPr>
                <w:color w:val="000000"/>
                <w:sz w:val="20"/>
                <w:szCs w:val="20"/>
              </w:rPr>
            </w:pPr>
            <w:r>
              <w:rPr>
                <w:color w:val="000000"/>
                <w:sz w:val="20"/>
                <w:szCs w:val="20"/>
              </w:rPr>
              <w:t>7,00</w:t>
            </w:r>
          </w:p>
        </w:tc>
        <w:tc>
          <w:tcPr>
            <w:tcW w:w="1751" w:type="dxa"/>
            <w:tcBorders>
              <w:top w:val="nil"/>
              <w:left w:val="nil"/>
              <w:bottom w:val="single" w:sz="8" w:space="0" w:color="000000"/>
              <w:right w:val="single" w:sz="8" w:space="0" w:color="000000"/>
            </w:tcBorders>
            <w:vAlign w:val="center"/>
          </w:tcPr>
          <w:p w14:paraId="76EE78EF" w14:textId="77777777" w:rsidR="00D75D37" w:rsidRDefault="008A1D99">
            <w:pPr>
              <w:jc w:val="right"/>
              <w:rPr>
                <w:color w:val="000000"/>
                <w:sz w:val="20"/>
                <w:szCs w:val="20"/>
              </w:rPr>
            </w:pPr>
            <w:r>
              <w:rPr>
                <w:color w:val="000000"/>
                <w:sz w:val="20"/>
                <w:szCs w:val="20"/>
              </w:rPr>
              <w:t>7,00</w:t>
            </w:r>
          </w:p>
        </w:tc>
        <w:tc>
          <w:tcPr>
            <w:tcW w:w="2138" w:type="dxa"/>
            <w:tcBorders>
              <w:top w:val="nil"/>
              <w:left w:val="nil"/>
              <w:bottom w:val="single" w:sz="8" w:space="0" w:color="000000"/>
              <w:right w:val="single" w:sz="8" w:space="0" w:color="000000"/>
            </w:tcBorders>
            <w:vAlign w:val="center"/>
          </w:tcPr>
          <w:p w14:paraId="35A256F8" w14:textId="77777777" w:rsidR="00D75D37" w:rsidRDefault="008A1D99">
            <w:pPr>
              <w:jc w:val="right"/>
              <w:rPr>
                <w:color w:val="000000"/>
                <w:sz w:val="20"/>
                <w:szCs w:val="20"/>
              </w:rPr>
            </w:pPr>
            <w:r>
              <w:rPr>
                <w:color w:val="000000"/>
                <w:sz w:val="20"/>
                <w:szCs w:val="20"/>
              </w:rPr>
              <w:t>7,00</w:t>
            </w:r>
          </w:p>
        </w:tc>
        <w:tc>
          <w:tcPr>
            <w:tcW w:w="2061" w:type="dxa"/>
            <w:tcBorders>
              <w:top w:val="nil"/>
              <w:left w:val="nil"/>
              <w:bottom w:val="single" w:sz="8" w:space="0" w:color="000000"/>
              <w:right w:val="single" w:sz="8" w:space="0" w:color="000000"/>
            </w:tcBorders>
            <w:vAlign w:val="center"/>
          </w:tcPr>
          <w:p w14:paraId="2FEF4289" w14:textId="77777777" w:rsidR="00D75D37" w:rsidRDefault="008A1D99">
            <w:pPr>
              <w:rPr>
                <w:color w:val="000000"/>
                <w:sz w:val="20"/>
                <w:szCs w:val="20"/>
              </w:rPr>
            </w:pPr>
            <w:r>
              <w:rPr>
                <w:color w:val="000000"/>
                <w:sz w:val="20"/>
                <w:szCs w:val="20"/>
              </w:rPr>
              <w:t> </w:t>
            </w:r>
          </w:p>
        </w:tc>
      </w:tr>
      <w:tr w:rsidR="00D75D37" w14:paraId="1323121E"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6AE113A6" w14:textId="77777777" w:rsidR="00D75D37" w:rsidRDefault="008A1D99">
            <w:pPr>
              <w:rPr>
                <w:color w:val="000000"/>
                <w:sz w:val="18"/>
                <w:szCs w:val="18"/>
              </w:rPr>
            </w:pPr>
            <w:r>
              <w:rPr>
                <w:color w:val="000000"/>
                <w:sz w:val="18"/>
                <w:szCs w:val="18"/>
              </w:rPr>
              <w:t>4.2.4.6 (TP)</w:t>
            </w:r>
          </w:p>
        </w:tc>
        <w:tc>
          <w:tcPr>
            <w:tcW w:w="4379" w:type="dxa"/>
            <w:tcBorders>
              <w:top w:val="nil"/>
              <w:left w:val="nil"/>
              <w:bottom w:val="single" w:sz="8" w:space="0" w:color="000000"/>
              <w:right w:val="single" w:sz="8" w:space="0" w:color="000000"/>
            </w:tcBorders>
            <w:vAlign w:val="center"/>
          </w:tcPr>
          <w:p w14:paraId="57BBBEE4" w14:textId="77777777" w:rsidR="00D75D37" w:rsidRDefault="008A1D99">
            <w:pPr>
              <w:rPr>
                <w:color w:val="000000"/>
                <w:sz w:val="18"/>
                <w:szCs w:val="18"/>
              </w:rPr>
            </w:pPr>
            <w:r>
              <w:rPr>
                <w:color w:val="000000"/>
                <w:sz w:val="18"/>
                <w:szCs w:val="18"/>
              </w:rPr>
              <w:t xml:space="preserve">Kultūros įstaigų išlaikymas                                                                                                                                                                             </w:t>
            </w:r>
          </w:p>
        </w:tc>
        <w:tc>
          <w:tcPr>
            <w:tcW w:w="2009" w:type="dxa"/>
            <w:tcBorders>
              <w:top w:val="nil"/>
              <w:left w:val="nil"/>
              <w:bottom w:val="single" w:sz="8" w:space="0" w:color="000000"/>
              <w:right w:val="single" w:sz="8" w:space="0" w:color="000000"/>
            </w:tcBorders>
            <w:vAlign w:val="center"/>
          </w:tcPr>
          <w:p w14:paraId="589706C5" w14:textId="77777777" w:rsidR="00D75D37" w:rsidRDefault="008A1D99">
            <w:pPr>
              <w:jc w:val="right"/>
              <w:rPr>
                <w:color w:val="000000"/>
                <w:sz w:val="20"/>
                <w:szCs w:val="20"/>
              </w:rPr>
            </w:pPr>
            <w:r>
              <w:rPr>
                <w:color w:val="000000"/>
                <w:sz w:val="20"/>
                <w:szCs w:val="20"/>
              </w:rPr>
              <w:t>5787,00</w:t>
            </w:r>
          </w:p>
        </w:tc>
        <w:tc>
          <w:tcPr>
            <w:tcW w:w="1751" w:type="dxa"/>
            <w:tcBorders>
              <w:top w:val="nil"/>
              <w:left w:val="nil"/>
              <w:bottom w:val="single" w:sz="8" w:space="0" w:color="000000"/>
              <w:right w:val="single" w:sz="8" w:space="0" w:color="000000"/>
            </w:tcBorders>
            <w:vAlign w:val="center"/>
          </w:tcPr>
          <w:p w14:paraId="34EB9A85" w14:textId="77777777" w:rsidR="00D75D37" w:rsidRDefault="008A1D99">
            <w:pPr>
              <w:jc w:val="right"/>
              <w:rPr>
                <w:color w:val="000000"/>
                <w:sz w:val="20"/>
                <w:szCs w:val="20"/>
              </w:rPr>
            </w:pPr>
            <w:r>
              <w:rPr>
                <w:color w:val="000000"/>
                <w:sz w:val="20"/>
                <w:szCs w:val="20"/>
              </w:rPr>
              <w:t>5838,42</w:t>
            </w:r>
          </w:p>
        </w:tc>
        <w:tc>
          <w:tcPr>
            <w:tcW w:w="2138" w:type="dxa"/>
            <w:tcBorders>
              <w:top w:val="nil"/>
              <w:left w:val="nil"/>
              <w:bottom w:val="single" w:sz="8" w:space="0" w:color="000000"/>
              <w:right w:val="single" w:sz="8" w:space="0" w:color="000000"/>
            </w:tcBorders>
            <w:vAlign w:val="center"/>
          </w:tcPr>
          <w:p w14:paraId="4D93A9D2" w14:textId="77777777" w:rsidR="00D75D37" w:rsidRDefault="008A1D99">
            <w:pPr>
              <w:jc w:val="right"/>
              <w:rPr>
                <w:color w:val="000000"/>
                <w:sz w:val="20"/>
                <w:szCs w:val="20"/>
              </w:rPr>
            </w:pPr>
            <w:r>
              <w:rPr>
                <w:color w:val="000000"/>
                <w:sz w:val="20"/>
                <w:szCs w:val="20"/>
              </w:rPr>
              <w:t>6294,90</w:t>
            </w:r>
          </w:p>
        </w:tc>
        <w:tc>
          <w:tcPr>
            <w:tcW w:w="2061" w:type="dxa"/>
            <w:tcBorders>
              <w:top w:val="nil"/>
              <w:left w:val="nil"/>
              <w:bottom w:val="single" w:sz="8" w:space="0" w:color="000000"/>
              <w:right w:val="single" w:sz="8" w:space="0" w:color="000000"/>
            </w:tcBorders>
            <w:vAlign w:val="center"/>
          </w:tcPr>
          <w:p w14:paraId="34E6BE66" w14:textId="77777777" w:rsidR="00D75D37" w:rsidRDefault="008A1D99">
            <w:pPr>
              <w:rPr>
                <w:color w:val="000000"/>
                <w:sz w:val="20"/>
                <w:szCs w:val="20"/>
              </w:rPr>
            </w:pPr>
            <w:r>
              <w:rPr>
                <w:color w:val="000000"/>
                <w:sz w:val="20"/>
                <w:szCs w:val="20"/>
              </w:rPr>
              <w:t> </w:t>
            </w:r>
          </w:p>
        </w:tc>
      </w:tr>
      <w:tr w:rsidR="00D75D37" w14:paraId="4253DA91" w14:textId="77777777">
        <w:trPr>
          <w:trHeight w:val="473"/>
        </w:trPr>
        <w:tc>
          <w:tcPr>
            <w:tcW w:w="2215" w:type="dxa"/>
            <w:tcBorders>
              <w:top w:val="nil"/>
              <w:left w:val="single" w:sz="8" w:space="0" w:color="000000"/>
              <w:bottom w:val="single" w:sz="8" w:space="0" w:color="000000"/>
              <w:right w:val="single" w:sz="8" w:space="0" w:color="000000"/>
            </w:tcBorders>
            <w:vAlign w:val="center"/>
          </w:tcPr>
          <w:p w14:paraId="437AD22E" w14:textId="77777777" w:rsidR="00D75D37" w:rsidRDefault="008A1D99">
            <w:pPr>
              <w:rPr>
                <w:color w:val="000000"/>
                <w:sz w:val="18"/>
                <w:szCs w:val="18"/>
              </w:rPr>
            </w:pPr>
            <w:r>
              <w:rPr>
                <w:color w:val="000000"/>
                <w:sz w:val="18"/>
                <w:szCs w:val="18"/>
              </w:rPr>
              <w:t>4.2.4.7 (TP)</w:t>
            </w:r>
          </w:p>
        </w:tc>
        <w:tc>
          <w:tcPr>
            <w:tcW w:w="4379" w:type="dxa"/>
            <w:tcBorders>
              <w:top w:val="nil"/>
              <w:left w:val="nil"/>
              <w:bottom w:val="single" w:sz="8" w:space="0" w:color="000000"/>
              <w:right w:val="single" w:sz="8" w:space="0" w:color="000000"/>
            </w:tcBorders>
            <w:vAlign w:val="center"/>
          </w:tcPr>
          <w:p w14:paraId="59DDFAE9" w14:textId="77777777" w:rsidR="00D75D37" w:rsidRDefault="008A1D99">
            <w:pPr>
              <w:rPr>
                <w:color w:val="000000"/>
                <w:sz w:val="18"/>
                <w:szCs w:val="18"/>
              </w:rPr>
            </w:pPr>
            <w:r>
              <w:rPr>
                <w:color w:val="000000"/>
                <w:sz w:val="18"/>
                <w:szCs w:val="18"/>
              </w:rPr>
              <w:t xml:space="preserve">Kultūros įstaigų remontas ir įrangos įsigijimas                                                                                                                                                         </w:t>
            </w:r>
          </w:p>
        </w:tc>
        <w:tc>
          <w:tcPr>
            <w:tcW w:w="2009" w:type="dxa"/>
            <w:tcBorders>
              <w:top w:val="nil"/>
              <w:left w:val="nil"/>
              <w:bottom w:val="single" w:sz="8" w:space="0" w:color="000000"/>
              <w:right w:val="single" w:sz="8" w:space="0" w:color="000000"/>
            </w:tcBorders>
            <w:vAlign w:val="center"/>
          </w:tcPr>
          <w:p w14:paraId="33EFB26F" w14:textId="77777777" w:rsidR="00D75D37" w:rsidRDefault="008A1D99">
            <w:pPr>
              <w:jc w:val="right"/>
              <w:rPr>
                <w:color w:val="000000"/>
                <w:sz w:val="20"/>
                <w:szCs w:val="20"/>
              </w:rPr>
            </w:pPr>
            <w:r>
              <w:rPr>
                <w:color w:val="000000"/>
                <w:sz w:val="20"/>
                <w:szCs w:val="20"/>
              </w:rPr>
              <w:t>150,00</w:t>
            </w:r>
          </w:p>
        </w:tc>
        <w:tc>
          <w:tcPr>
            <w:tcW w:w="1751" w:type="dxa"/>
            <w:tcBorders>
              <w:top w:val="nil"/>
              <w:left w:val="nil"/>
              <w:bottom w:val="single" w:sz="8" w:space="0" w:color="000000"/>
              <w:right w:val="single" w:sz="8" w:space="0" w:color="000000"/>
            </w:tcBorders>
            <w:vAlign w:val="center"/>
          </w:tcPr>
          <w:p w14:paraId="0D9D147C" w14:textId="77777777" w:rsidR="00D75D37" w:rsidRDefault="008A1D99">
            <w:pPr>
              <w:jc w:val="right"/>
              <w:rPr>
                <w:color w:val="000000"/>
                <w:sz w:val="20"/>
                <w:szCs w:val="20"/>
              </w:rPr>
            </w:pPr>
            <w:r>
              <w:rPr>
                <w:color w:val="000000"/>
                <w:sz w:val="20"/>
                <w:szCs w:val="20"/>
              </w:rPr>
              <w:t>150,00</w:t>
            </w:r>
          </w:p>
        </w:tc>
        <w:tc>
          <w:tcPr>
            <w:tcW w:w="2138" w:type="dxa"/>
            <w:tcBorders>
              <w:top w:val="nil"/>
              <w:left w:val="nil"/>
              <w:bottom w:val="single" w:sz="8" w:space="0" w:color="000000"/>
              <w:right w:val="single" w:sz="8" w:space="0" w:color="000000"/>
            </w:tcBorders>
            <w:vAlign w:val="center"/>
          </w:tcPr>
          <w:p w14:paraId="5E278973" w14:textId="77777777" w:rsidR="00D75D37" w:rsidRDefault="008A1D99">
            <w:pPr>
              <w:jc w:val="right"/>
              <w:rPr>
                <w:color w:val="000000"/>
                <w:sz w:val="20"/>
                <w:szCs w:val="20"/>
              </w:rPr>
            </w:pPr>
            <w:r>
              <w:rPr>
                <w:color w:val="000000"/>
                <w:sz w:val="20"/>
                <w:szCs w:val="20"/>
              </w:rPr>
              <w:t>150,00</w:t>
            </w:r>
          </w:p>
        </w:tc>
        <w:tc>
          <w:tcPr>
            <w:tcW w:w="2061" w:type="dxa"/>
            <w:tcBorders>
              <w:top w:val="nil"/>
              <w:left w:val="nil"/>
              <w:bottom w:val="single" w:sz="8" w:space="0" w:color="000000"/>
              <w:right w:val="single" w:sz="8" w:space="0" w:color="000000"/>
            </w:tcBorders>
            <w:vAlign w:val="center"/>
          </w:tcPr>
          <w:p w14:paraId="2DD0E7A8" w14:textId="77777777" w:rsidR="00D75D37" w:rsidRDefault="008A1D99">
            <w:pPr>
              <w:rPr>
                <w:color w:val="000000"/>
                <w:sz w:val="20"/>
                <w:szCs w:val="20"/>
              </w:rPr>
            </w:pPr>
            <w:r>
              <w:rPr>
                <w:color w:val="000000"/>
                <w:sz w:val="20"/>
                <w:szCs w:val="20"/>
              </w:rPr>
              <w:t xml:space="preserve">1.2.5.1, 1.2.5.2, 1.2.5.3 </w:t>
            </w:r>
          </w:p>
        </w:tc>
      </w:tr>
      <w:tr w:rsidR="00D75D37" w14:paraId="28EBC2C4" w14:textId="77777777">
        <w:trPr>
          <w:trHeight w:val="299"/>
        </w:trPr>
        <w:tc>
          <w:tcPr>
            <w:tcW w:w="2215" w:type="dxa"/>
            <w:tcBorders>
              <w:top w:val="nil"/>
              <w:left w:val="single" w:sz="8" w:space="0" w:color="000000"/>
              <w:bottom w:val="single" w:sz="8" w:space="0" w:color="000000"/>
              <w:right w:val="single" w:sz="8" w:space="0" w:color="000000"/>
            </w:tcBorders>
            <w:vAlign w:val="center"/>
          </w:tcPr>
          <w:p w14:paraId="25F4D1E8"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3C2573F8" w14:textId="77777777" w:rsidR="00D75D37" w:rsidRDefault="008A1D99">
            <w:pPr>
              <w:rPr>
                <w:b/>
                <w:bCs/>
                <w:color w:val="000000"/>
                <w:sz w:val="18"/>
                <w:szCs w:val="18"/>
              </w:rPr>
            </w:pPr>
            <w:r>
              <w:rPr>
                <w:b/>
                <w:bCs/>
                <w:color w:val="000000"/>
                <w:sz w:val="18"/>
                <w:szCs w:val="18"/>
              </w:rPr>
              <w:t>1. Savivaldybės biudžetas (įskaitant skolintas lėšas)</w:t>
            </w:r>
          </w:p>
        </w:tc>
        <w:tc>
          <w:tcPr>
            <w:tcW w:w="2009" w:type="dxa"/>
            <w:tcBorders>
              <w:top w:val="nil"/>
              <w:left w:val="nil"/>
              <w:bottom w:val="single" w:sz="8" w:space="0" w:color="000000"/>
              <w:right w:val="single" w:sz="8" w:space="0" w:color="000000"/>
            </w:tcBorders>
            <w:vAlign w:val="center"/>
          </w:tcPr>
          <w:p w14:paraId="03DEBDE6" w14:textId="77777777" w:rsidR="00D75D37" w:rsidRDefault="008A1D99">
            <w:pPr>
              <w:jc w:val="right"/>
              <w:rPr>
                <w:b/>
                <w:bCs/>
                <w:color w:val="000000"/>
                <w:sz w:val="18"/>
                <w:szCs w:val="18"/>
              </w:rPr>
            </w:pPr>
            <w:r>
              <w:rPr>
                <w:b/>
                <w:bCs/>
                <w:color w:val="000000"/>
                <w:sz w:val="18"/>
                <w:szCs w:val="18"/>
              </w:rPr>
              <w:t>6455,30</w:t>
            </w:r>
          </w:p>
        </w:tc>
        <w:tc>
          <w:tcPr>
            <w:tcW w:w="1751" w:type="dxa"/>
            <w:tcBorders>
              <w:top w:val="nil"/>
              <w:left w:val="nil"/>
              <w:bottom w:val="single" w:sz="8" w:space="0" w:color="000000"/>
              <w:right w:val="single" w:sz="8" w:space="0" w:color="000000"/>
            </w:tcBorders>
            <w:vAlign w:val="center"/>
          </w:tcPr>
          <w:p w14:paraId="1327DB00" w14:textId="77777777" w:rsidR="00D75D37" w:rsidRDefault="008A1D99">
            <w:pPr>
              <w:jc w:val="right"/>
              <w:rPr>
                <w:b/>
                <w:bCs/>
                <w:color w:val="000000"/>
                <w:sz w:val="18"/>
                <w:szCs w:val="18"/>
              </w:rPr>
            </w:pPr>
            <w:r>
              <w:rPr>
                <w:b/>
                <w:bCs/>
                <w:color w:val="000000"/>
                <w:sz w:val="18"/>
                <w:szCs w:val="18"/>
              </w:rPr>
              <w:t>6553,70</w:t>
            </w:r>
          </w:p>
        </w:tc>
        <w:tc>
          <w:tcPr>
            <w:tcW w:w="2138" w:type="dxa"/>
            <w:tcBorders>
              <w:top w:val="nil"/>
              <w:left w:val="nil"/>
              <w:bottom w:val="single" w:sz="8" w:space="0" w:color="000000"/>
              <w:right w:val="single" w:sz="8" w:space="0" w:color="000000"/>
            </w:tcBorders>
            <w:vAlign w:val="center"/>
          </w:tcPr>
          <w:p w14:paraId="7B095C8C" w14:textId="77777777" w:rsidR="00D75D37" w:rsidRDefault="008A1D99">
            <w:pPr>
              <w:jc w:val="right"/>
              <w:rPr>
                <w:b/>
                <w:bCs/>
                <w:color w:val="000000"/>
                <w:sz w:val="18"/>
                <w:szCs w:val="18"/>
              </w:rPr>
            </w:pPr>
            <w:r>
              <w:rPr>
                <w:b/>
                <w:bCs/>
                <w:color w:val="000000"/>
                <w:sz w:val="18"/>
                <w:szCs w:val="18"/>
              </w:rPr>
              <w:t>7075,90</w:t>
            </w:r>
          </w:p>
        </w:tc>
        <w:tc>
          <w:tcPr>
            <w:tcW w:w="2061" w:type="dxa"/>
            <w:tcBorders>
              <w:top w:val="nil"/>
              <w:left w:val="nil"/>
              <w:bottom w:val="single" w:sz="8" w:space="0" w:color="000000"/>
              <w:right w:val="single" w:sz="8" w:space="0" w:color="000000"/>
            </w:tcBorders>
            <w:vAlign w:val="center"/>
          </w:tcPr>
          <w:p w14:paraId="313066FD" w14:textId="77777777" w:rsidR="00D75D37" w:rsidRDefault="008A1D99">
            <w:pPr>
              <w:rPr>
                <w:b/>
                <w:bCs/>
                <w:color w:val="000000"/>
                <w:sz w:val="20"/>
                <w:szCs w:val="20"/>
              </w:rPr>
            </w:pPr>
            <w:r>
              <w:rPr>
                <w:b/>
                <w:bCs/>
                <w:color w:val="000000"/>
                <w:sz w:val="20"/>
                <w:szCs w:val="20"/>
              </w:rPr>
              <w:t> </w:t>
            </w:r>
          </w:p>
        </w:tc>
      </w:tr>
      <w:tr w:rsidR="00D75D37" w14:paraId="7D6460E7" w14:textId="77777777">
        <w:trPr>
          <w:trHeight w:val="192"/>
        </w:trPr>
        <w:tc>
          <w:tcPr>
            <w:tcW w:w="2215" w:type="dxa"/>
            <w:vMerge w:val="restart"/>
            <w:tcBorders>
              <w:top w:val="nil"/>
              <w:left w:val="single" w:sz="8" w:space="0" w:color="000000"/>
              <w:bottom w:val="single" w:sz="8" w:space="0" w:color="000000"/>
              <w:right w:val="single" w:sz="8" w:space="0" w:color="000000"/>
            </w:tcBorders>
            <w:vAlign w:val="center"/>
          </w:tcPr>
          <w:p w14:paraId="779B9E49"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nil"/>
              <w:right w:val="single" w:sz="8" w:space="0" w:color="000000"/>
            </w:tcBorders>
            <w:vAlign w:val="center"/>
          </w:tcPr>
          <w:p w14:paraId="2814427E" w14:textId="77777777" w:rsidR="00D75D37" w:rsidRDefault="008A1D99">
            <w:pPr>
              <w:rPr>
                <w:b/>
                <w:bCs/>
                <w:color w:val="000000"/>
                <w:sz w:val="18"/>
                <w:szCs w:val="18"/>
              </w:rPr>
            </w:pPr>
            <w:r>
              <w:rPr>
                <w:b/>
                <w:bCs/>
                <w:color w:val="000000"/>
                <w:sz w:val="18"/>
                <w:szCs w:val="18"/>
              </w:rPr>
              <w:t>Iš jo:</w:t>
            </w:r>
          </w:p>
        </w:tc>
        <w:tc>
          <w:tcPr>
            <w:tcW w:w="2009" w:type="dxa"/>
            <w:vMerge w:val="restart"/>
            <w:tcBorders>
              <w:top w:val="nil"/>
              <w:left w:val="single" w:sz="8" w:space="0" w:color="000000"/>
              <w:bottom w:val="single" w:sz="8" w:space="0" w:color="000000"/>
              <w:right w:val="single" w:sz="8" w:space="0" w:color="000000"/>
            </w:tcBorders>
            <w:vAlign w:val="center"/>
          </w:tcPr>
          <w:p w14:paraId="2C47ABE0" w14:textId="77777777" w:rsidR="00D75D37" w:rsidRDefault="008A1D99">
            <w:pPr>
              <w:jc w:val="right"/>
              <w:rPr>
                <w:color w:val="000000"/>
                <w:sz w:val="18"/>
                <w:szCs w:val="18"/>
              </w:rPr>
            </w:pPr>
            <w:r>
              <w:rPr>
                <w:color w:val="000000"/>
                <w:sz w:val="18"/>
                <w:szCs w:val="18"/>
              </w:rPr>
              <w:t>5890,00</w:t>
            </w:r>
          </w:p>
        </w:tc>
        <w:tc>
          <w:tcPr>
            <w:tcW w:w="1751" w:type="dxa"/>
            <w:vMerge w:val="restart"/>
            <w:tcBorders>
              <w:top w:val="nil"/>
              <w:left w:val="single" w:sz="8" w:space="0" w:color="000000"/>
              <w:bottom w:val="single" w:sz="8" w:space="0" w:color="000000"/>
              <w:right w:val="single" w:sz="8" w:space="0" w:color="000000"/>
            </w:tcBorders>
            <w:vAlign w:val="center"/>
          </w:tcPr>
          <w:p w14:paraId="54996A85" w14:textId="77777777" w:rsidR="00D75D37" w:rsidRDefault="008A1D99">
            <w:pPr>
              <w:jc w:val="right"/>
              <w:rPr>
                <w:color w:val="000000"/>
                <w:sz w:val="18"/>
                <w:szCs w:val="18"/>
              </w:rPr>
            </w:pPr>
            <w:r>
              <w:rPr>
                <w:color w:val="000000"/>
                <w:sz w:val="18"/>
                <w:szCs w:val="18"/>
              </w:rPr>
              <w:t>5954,40</w:t>
            </w:r>
          </w:p>
        </w:tc>
        <w:tc>
          <w:tcPr>
            <w:tcW w:w="2138" w:type="dxa"/>
            <w:vMerge w:val="restart"/>
            <w:tcBorders>
              <w:top w:val="nil"/>
              <w:left w:val="single" w:sz="8" w:space="0" w:color="000000"/>
              <w:bottom w:val="single" w:sz="8" w:space="0" w:color="000000"/>
              <w:right w:val="single" w:sz="8" w:space="0" w:color="000000"/>
            </w:tcBorders>
            <w:vAlign w:val="center"/>
          </w:tcPr>
          <w:p w14:paraId="1C98485C" w14:textId="77777777" w:rsidR="00D75D37" w:rsidRDefault="008A1D99">
            <w:pPr>
              <w:jc w:val="right"/>
              <w:rPr>
                <w:color w:val="000000"/>
                <w:sz w:val="18"/>
                <w:szCs w:val="18"/>
              </w:rPr>
            </w:pPr>
            <w:r>
              <w:rPr>
                <w:color w:val="000000"/>
                <w:sz w:val="18"/>
                <w:szCs w:val="18"/>
              </w:rPr>
              <w:t>6447,80</w:t>
            </w:r>
          </w:p>
        </w:tc>
        <w:tc>
          <w:tcPr>
            <w:tcW w:w="2061" w:type="dxa"/>
            <w:vMerge w:val="restart"/>
            <w:tcBorders>
              <w:top w:val="nil"/>
              <w:left w:val="single" w:sz="8" w:space="0" w:color="000000"/>
              <w:bottom w:val="single" w:sz="8" w:space="0" w:color="000000"/>
              <w:right w:val="single" w:sz="8" w:space="0" w:color="000000"/>
            </w:tcBorders>
            <w:vAlign w:val="center"/>
          </w:tcPr>
          <w:p w14:paraId="191CB54F" w14:textId="77777777" w:rsidR="00D75D37" w:rsidRDefault="008A1D99">
            <w:pPr>
              <w:rPr>
                <w:b/>
                <w:bCs/>
                <w:color w:val="000000"/>
                <w:sz w:val="20"/>
                <w:szCs w:val="20"/>
              </w:rPr>
            </w:pPr>
            <w:r>
              <w:rPr>
                <w:b/>
                <w:bCs/>
                <w:color w:val="000000"/>
                <w:sz w:val="20"/>
                <w:szCs w:val="20"/>
              </w:rPr>
              <w:t> </w:t>
            </w:r>
          </w:p>
        </w:tc>
      </w:tr>
      <w:tr w:rsidR="00D75D37" w14:paraId="57E588B0" w14:textId="77777777">
        <w:trPr>
          <w:trHeight w:val="376"/>
        </w:trPr>
        <w:tc>
          <w:tcPr>
            <w:tcW w:w="2215" w:type="dxa"/>
            <w:vMerge/>
            <w:tcBorders>
              <w:top w:val="nil"/>
              <w:left w:val="single" w:sz="8" w:space="0" w:color="000000"/>
              <w:bottom w:val="single" w:sz="8" w:space="0" w:color="000000"/>
              <w:right w:val="single" w:sz="8" w:space="0" w:color="000000"/>
            </w:tcBorders>
            <w:vAlign w:val="center"/>
          </w:tcPr>
          <w:p w14:paraId="0EE66985"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79" w:type="dxa"/>
            <w:tcBorders>
              <w:top w:val="nil"/>
              <w:left w:val="nil"/>
              <w:bottom w:val="single" w:sz="8" w:space="0" w:color="000000"/>
              <w:right w:val="single" w:sz="8" w:space="0" w:color="000000"/>
            </w:tcBorders>
            <w:vAlign w:val="center"/>
          </w:tcPr>
          <w:p w14:paraId="386AC080"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9" w:type="dxa"/>
            <w:vMerge/>
            <w:tcBorders>
              <w:top w:val="nil"/>
              <w:left w:val="single" w:sz="8" w:space="0" w:color="000000"/>
              <w:bottom w:val="single" w:sz="8" w:space="0" w:color="000000"/>
              <w:right w:val="single" w:sz="8" w:space="0" w:color="000000"/>
            </w:tcBorders>
            <w:vAlign w:val="center"/>
          </w:tcPr>
          <w:p w14:paraId="7267B647"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51" w:type="dxa"/>
            <w:vMerge/>
            <w:tcBorders>
              <w:top w:val="nil"/>
              <w:left w:val="single" w:sz="8" w:space="0" w:color="000000"/>
              <w:bottom w:val="single" w:sz="8" w:space="0" w:color="000000"/>
              <w:right w:val="single" w:sz="8" w:space="0" w:color="000000"/>
            </w:tcBorders>
            <w:vAlign w:val="center"/>
          </w:tcPr>
          <w:p w14:paraId="0FC8C273"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38" w:type="dxa"/>
            <w:vMerge/>
            <w:tcBorders>
              <w:top w:val="nil"/>
              <w:left w:val="single" w:sz="8" w:space="0" w:color="000000"/>
              <w:bottom w:val="single" w:sz="8" w:space="0" w:color="000000"/>
              <w:right w:val="single" w:sz="8" w:space="0" w:color="000000"/>
            </w:tcBorders>
            <w:vAlign w:val="center"/>
          </w:tcPr>
          <w:p w14:paraId="23D8649C"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61" w:type="dxa"/>
            <w:vMerge/>
            <w:tcBorders>
              <w:top w:val="nil"/>
              <w:left w:val="single" w:sz="8" w:space="0" w:color="000000"/>
              <w:bottom w:val="single" w:sz="8" w:space="0" w:color="000000"/>
              <w:right w:val="single" w:sz="8" w:space="0" w:color="000000"/>
            </w:tcBorders>
            <w:vAlign w:val="center"/>
          </w:tcPr>
          <w:p w14:paraId="3F987C4E"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5BDE35FA" w14:textId="77777777">
        <w:trPr>
          <w:trHeight w:val="356"/>
        </w:trPr>
        <w:tc>
          <w:tcPr>
            <w:tcW w:w="2215" w:type="dxa"/>
            <w:tcBorders>
              <w:top w:val="nil"/>
              <w:left w:val="single" w:sz="8" w:space="0" w:color="000000"/>
              <w:bottom w:val="single" w:sz="4" w:space="0" w:color="000000"/>
              <w:right w:val="single" w:sz="8" w:space="0" w:color="000000"/>
            </w:tcBorders>
            <w:vAlign w:val="center"/>
          </w:tcPr>
          <w:p w14:paraId="1BB9A54D"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4" w:space="0" w:color="000000"/>
              <w:right w:val="single" w:sz="8" w:space="0" w:color="000000"/>
            </w:tcBorders>
            <w:vAlign w:val="center"/>
          </w:tcPr>
          <w:p w14:paraId="3C073AE3" w14:textId="77777777" w:rsidR="00D75D37" w:rsidRDefault="008A1D99">
            <w:pPr>
              <w:rPr>
                <w:b/>
                <w:bCs/>
                <w:color w:val="000000"/>
                <w:sz w:val="18"/>
                <w:szCs w:val="18"/>
              </w:rPr>
            </w:pPr>
            <w:r>
              <w:rPr>
                <w:b/>
                <w:bCs/>
                <w:color w:val="000000"/>
                <w:sz w:val="18"/>
                <w:szCs w:val="18"/>
              </w:rPr>
              <w:t>1.2. Lietuvos Respublikos valstybės biudžeto dotacijos</w:t>
            </w:r>
          </w:p>
        </w:tc>
        <w:tc>
          <w:tcPr>
            <w:tcW w:w="2009" w:type="dxa"/>
            <w:tcBorders>
              <w:top w:val="nil"/>
              <w:left w:val="nil"/>
              <w:bottom w:val="single" w:sz="4" w:space="0" w:color="000000"/>
              <w:right w:val="single" w:sz="8" w:space="0" w:color="000000"/>
            </w:tcBorders>
            <w:vAlign w:val="center"/>
          </w:tcPr>
          <w:p w14:paraId="7C6AEDFA" w14:textId="77777777" w:rsidR="00D75D37" w:rsidRDefault="008A1D99">
            <w:pPr>
              <w:jc w:val="right"/>
              <w:rPr>
                <w:color w:val="000000"/>
                <w:sz w:val="18"/>
                <w:szCs w:val="18"/>
              </w:rPr>
            </w:pPr>
            <w:r>
              <w:rPr>
                <w:color w:val="000000"/>
                <w:sz w:val="18"/>
                <w:szCs w:val="18"/>
              </w:rPr>
              <w:t>0,00</w:t>
            </w:r>
          </w:p>
        </w:tc>
        <w:tc>
          <w:tcPr>
            <w:tcW w:w="1751" w:type="dxa"/>
            <w:tcBorders>
              <w:top w:val="nil"/>
              <w:left w:val="nil"/>
              <w:bottom w:val="single" w:sz="4" w:space="0" w:color="000000"/>
              <w:right w:val="single" w:sz="8" w:space="0" w:color="000000"/>
            </w:tcBorders>
            <w:vAlign w:val="center"/>
          </w:tcPr>
          <w:p w14:paraId="2D389605" w14:textId="77777777" w:rsidR="00D75D37" w:rsidRDefault="008A1D99">
            <w:pPr>
              <w:jc w:val="right"/>
              <w:rPr>
                <w:color w:val="000000"/>
                <w:sz w:val="18"/>
                <w:szCs w:val="18"/>
              </w:rPr>
            </w:pPr>
            <w:r>
              <w:rPr>
                <w:color w:val="000000"/>
                <w:sz w:val="18"/>
                <w:szCs w:val="18"/>
              </w:rPr>
              <w:t>0,00</w:t>
            </w:r>
          </w:p>
        </w:tc>
        <w:tc>
          <w:tcPr>
            <w:tcW w:w="2138" w:type="dxa"/>
            <w:tcBorders>
              <w:top w:val="nil"/>
              <w:left w:val="nil"/>
              <w:bottom w:val="single" w:sz="4" w:space="0" w:color="000000"/>
              <w:right w:val="single" w:sz="8" w:space="0" w:color="000000"/>
            </w:tcBorders>
            <w:vAlign w:val="center"/>
          </w:tcPr>
          <w:p w14:paraId="6EDFFD94" w14:textId="77777777" w:rsidR="00D75D37" w:rsidRDefault="008A1D99">
            <w:pPr>
              <w:jc w:val="right"/>
              <w:rPr>
                <w:color w:val="000000"/>
                <w:sz w:val="18"/>
                <w:szCs w:val="18"/>
              </w:rPr>
            </w:pPr>
            <w:r>
              <w:rPr>
                <w:color w:val="000000"/>
                <w:sz w:val="18"/>
                <w:szCs w:val="18"/>
              </w:rPr>
              <w:t>0,00</w:t>
            </w:r>
          </w:p>
        </w:tc>
        <w:tc>
          <w:tcPr>
            <w:tcW w:w="2061" w:type="dxa"/>
            <w:tcBorders>
              <w:top w:val="nil"/>
              <w:left w:val="nil"/>
              <w:bottom w:val="single" w:sz="4" w:space="0" w:color="000000"/>
              <w:right w:val="single" w:sz="8" w:space="0" w:color="000000"/>
            </w:tcBorders>
            <w:vAlign w:val="center"/>
          </w:tcPr>
          <w:p w14:paraId="221006B6" w14:textId="77777777" w:rsidR="00D75D37" w:rsidRDefault="008A1D99">
            <w:pPr>
              <w:rPr>
                <w:b/>
                <w:bCs/>
                <w:color w:val="000000"/>
                <w:sz w:val="20"/>
                <w:szCs w:val="20"/>
              </w:rPr>
            </w:pPr>
            <w:r>
              <w:rPr>
                <w:b/>
                <w:bCs/>
                <w:color w:val="000000"/>
                <w:sz w:val="20"/>
                <w:szCs w:val="20"/>
              </w:rPr>
              <w:t> </w:t>
            </w:r>
          </w:p>
        </w:tc>
      </w:tr>
      <w:tr w:rsidR="00D75D37" w14:paraId="67C6BD59" w14:textId="77777777">
        <w:trPr>
          <w:trHeight w:val="260"/>
        </w:trPr>
        <w:tc>
          <w:tcPr>
            <w:tcW w:w="2215" w:type="dxa"/>
            <w:tcBorders>
              <w:top w:val="single" w:sz="4" w:space="0" w:color="000000"/>
              <w:left w:val="single" w:sz="4" w:space="0" w:color="000000"/>
              <w:bottom w:val="single" w:sz="4" w:space="0" w:color="000000"/>
              <w:right w:val="single" w:sz="4" w:space="0" w:color="000000"/>
            </w:tcBorders>
            <w:vAlign w:val="center"/>
          </w:tcPr>
          <w:p w14:paraId="76C9AB0F" w14:textId="77777777" w:rsidR="00D75D37" w:rsidRDefault="008A1D99">
            <w:pPr>
              <w:jc w:val="both"/>
              <w:rPr>
                <w:b/>
                <w:bCs/>
                <w:color w:val="000000"/>
                <w:sz w:val="18"/>
                <w:szCs w:val="18"/>
              </w:rPr>
            </w:pPr>
            <w:r>
              <w:rPr>
                <w:b/>
                <w:bCs/>
                <w:color w:val="000000"/>
                <w:sz w:val="18"/>
                <w:szCs w:val="18"/>
              </w:rPr>
              <w:t> </w:t>
            </w:r>
          </w:p>
        </w:tc>
        <w:tc>
          <w:tcPr>
            <w:tcW w:w="4379" w:type="dxa"/>
            <w:tcBorders>
              <w:top w:val="single" w:sz="4" w:space="0" w:color="000000"/>
              <w:left w:val="single" w:sz="4" w:space="0" w:color="000000"/>
              <w:bottom w:val="single" w:sz="4" w:space="0" w:color="000000"/>
              <w:right w:val="single" w:sz="4" w:space="0" w:color="000000"/>
            </w:tcBorders>
            <w:vAlign w:val="center"/>
          </w:tcPr>
          <w:p w14:paraId="31B4463A" w14:textId="77777777" w:rsidR="00D75D37" w:rsidRDefault="008A1D99">
            <w:pPr>
              <w:rPr>
                <w:b/>
                <w:bCs/>
                <w:color w:val="000000"/>
                <w:sz w:val="18"/>
                <w:szCs w:val="18"/>
              </w:rPr>
            </w:pPr>
            <w:r>
              <w:rPr>
                <w:b/>
                <w:bCs/>
                <w:color w:val="000000"/>
                <w:sz w:val="18"/>
                <w:szCs w:val="18"/>
              </w:rPr>
              <w:t>1.3. Pajamų įmokos ir kitos pajamos</w:t>
            </w:r>
          </w:p>
        </w:tc>
        <w:tc>
          <w:tcPr>
            <w:tcW w:w="2009" w:type="dxa"/>
            <w:tcBorders>
              <w:top w:val="single" w:sz="4" w:space="0" w:color="000000"/>
              <w:left w:val="single" w:sz="4" w:space="0" w:color="000000"/>
              <w:bottom w:val="single" w:sz="4" w:space="0" w:color="000000"/>
              <w:right w:val="single" w:sz="4" w:space="0" w:color="000000"/>
            </w:tcBorders>
            <w:vAlign w:val="center"/>
          </w:tcPr>
          <w:p w14:paraId="6BF6E893" w14:textId="77777777" w:rsidR="00D75D37" w:rsidRDefault="008A1D99">
            <w:pPr>
              <w:jc w:val="right"/>
              <w:rPr>
                <w:color w:val="000000"/>
                <w:sz w:val="18"/>
                <w:szCs w:val="18"/>
              </w:rPr>
            </w:pPr>
            <w:r>
              <w:rPr>
                <w:color w:val="000000"/>
                <w:sz w:val="18"/>
                <w:szCs w:val="18"/>
              </w:rPr>
              <w:t>565,30</w:t>
            </w:r>
          </w:p>
        </w:tc>
        <w:tc>
          <w:tcPr>
            <w:tcW w:w="1751" w:type="dxa"/>
            <w:tcBorders>
              <w:top w:val="single" w:sz="4" w:space="0" w:color="000000"/>
              <w:left w:val="single" w:sz="4" w:space="0" w:color="000000"/>
              <w:bottom w:val="single" w:sz="4" w:space="0" w:color="000000"/>
              <w:right w:val="single" w:sz="4" w:space="0" w:color="000000"/>
            </w:tcBorders>
            <w:vAlign w:val="center"/>
          </w:tcPr>
          <w:p w14:paraId="7A453082" w14:textId="77777777" w:rsidR="00D75D37" w:rsidRDefault="008A1D99">
            <w:pPr>
              <w:jc w:val="right"/>
              <w:rPr>
                <w:color w:val="000000"/>
                <w:sz w:val="18"/>
                <w:szCs w:val="18"/>
              </w:rPr>
            </w:pPr>
            <w:r>
              <w:rPr>
                <w:color w:val="000000"/>
                <w:sz w:val="18"/>
                <w:szCs w:val="18"/>
              </w:rPr>
              <w:t>599,30</w:t>
            </w:r>
          </w:p>
        </w:tc>
        <w:tc>
          <w:tcPr>
            <w:tcW w:w="2138" w:type="dxa"/>
            <w:tcBorders>
              <w:top w:val="single" w:sz="4" w:space="0" w:color="000000"/>
              <w:left w:val="single" w:sz="4" w:space="0" w:color="000000"/>
              <w:bottom w:val="single" w:sz="4" w:space="0" w:color="000000"/>
              <w:right w:val="single" w:sz="4" w:space="0" w:color="000000"/>
            </w:tcBorders>
            <w:vAlign w:val="center"/>
          </w:tcPr>
          <w:p w14:paraId="4B62D4A6" w14:textId="77777777" w:rsidR="00D75D37" w:rsidRDefault="008A1D99">
            <w:pPr>
              <w:jc w:val="right"/>
              <w:rPr>
                <w:color w:val="000000"/>
                <w:sz w:val="18"/>
                <w:szCs w:val="18"/>
              </w:rPr>
            </w:pPr>
            <w:r>
              <w:rPr>
                <w:color w:val="000000"/>
                <w:sz w:val="18"/>
                <w:szCs w:val="18"/>
              </w:rPr>
              <w:t>628,10</w:t>
            </w:r>
          </w:p>
        </w:tc>
        <w:tc>
          <w:tcPr>
            <w:tcW w:w="2061" w:type="dxa"/>
            <w:tcBorders>
              <w:top w:val="single" w:sz="4" w:space="0" w:color="000000"/>
              <w:left w:val="single" w:sz="4" w:space="0" w:color="000000"/>
              <w:bottom w:val="single" w:sz="4" w:space="0" w:color="000000"/>
              <w:right w:val="single" w:sz="4" w:space="0" w:color="000000"/>
            </w:tcBorders>
            <w:vAlign w:val="center"/>
          </w:tcPr>
          <w:p w14:paraId="2984D406" w14:textId="77777777" w:rsidR="00D75D37" w:rsidRDefault="008A1D99">
            <w:pPr>
              <w:rPr>
                <w:b/>
                <w:bCs/>
                <w:color w:val="000000"/>
                <w:sz w:val="20"/>
                <w:szCs w:val="20"/>
              </w:rPr>
            </w:pPr>
            <w:r>
              <w:rPr>
                <w:b/>
                <w:bCs/>
                <w:color w:val="000000"/>
                <w:sz w:val="20"/>
                <w:szCs w:val="20"/>
              </w:rPr>
              <w:t> </w:t>
            </w:r>
          </w:p>
        </w:tc>
      </w:tr>
      <w:tr w:rsidR="00D75D37" w14:paraId="6ACB8E87" w14:textId="77777777">
        <w:trPr>
          <w:trHeight w:val="386"/>
        </w:trPr>
        <w:tc>
          <w:tcPr>
            <w:tcW w:w="2215" w:type="dxa"/>
            <w:tcBorders>
              <w:top w:val="single" w:sz="4" w:space="0" w:color="000000"/>
              <w:left w:val="single" w:sz="8" w:space="0" w:color="000000"/>
              <w:bottom w:val="single" w:sz="8" w:space="0" w:color="000000"/>
              <w:right w:val="single" w:sz="8" w:space="0" w:color="000000"/>
            </w:tcBorders>
            <w:vAlign w:val="center"/>
          </w:tcPr>
          <w:p w14:paraId="4E5AF0FF" w14:textId="77777777" w:rsidR="00D75D37" w:rsidRDefault="008A1D99">
            <w:pPr>
              <w:jc w:val="both"/>
              <w:rPr>
                <w:b/>
                <w:bCs/>
                <w:color w:val="000000"/>
                <w:sz w:val="18"/>
                <w:szCs w:val="18"/>
              </w:rPr>
            </w:pPr>
            <w:r>
              <w:rPr>
                <w:b/>
                <w:bCs/>
                <w:color w:val="000000"/>
                <w:sz w:val="18"/>
                <w:szCs w:val="18"/>
              </w:rPr>
              <w:t> </w:t>
            </w:r>
          </w:p>
        </w:tc>
        <w:tc>
          <w:tcPr>
            <w:tcW w:w="4379" w:type="dxa"/>
            <w:tcBorders>
              <w:top w:val="single" w:sz="4" w:space="0" w:color="000000"/>
              <w:left w:val="nil"/>
              <w:bottom w:val="single" w:sz="8" w:space="0" w:color="000000"/>
              <w:right w:val="single" w:sz="8" w:space="0" w:color="000000"/>
            </w:tcBorders>
            <w:vAlign w:val="center"/>
          </w:tcPr>
          <w:p w14:paraId="11DC5589"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09" w:type="dxa"/>
            <w:tcBorders>
              <w:top w:val="single" w:sz="4" w:space="0" w:color="000000"/>
              <w:left w:val="nil"/>
              <w:bottom w:val="single" w:sz="8" w:space="0" w:color="000000"/>
              <w:right w:val="single" w:sz="8" w:space="0" w:color="000000"/>
            </w:tcBorders>
            <w:vAlign w:val="center"/>
          </w:tcPr>
          <w:p w14:paraId="4CCA15A7" w14:textId="77777777" w:rsidR="00D75D37" w:rsidRDefault="008A1D99">
            <w:pPr>
              <w:jc w:val="right"/>
              <w:rPr>
                <w:color w:val="000000"/>
                <w:sz w:val="18"/>
                <w:szCs w:val="18"/>
              </w:rPr>
            </w:pPr>
            <w:r>
              <w:rPr>
                <w:color w:val="000000"/>
                <w:sz w:val="18"/>
                <w:szCs w:val="18"/>
              </w:rPr>
              <w:t>0,00</w:t>
            </w:r>
          </w:p>
        </w:tc>
        <w:tc>
          <w:tcPr>
            <w:tcW w:w="1751" w:type="dxa"/>
            <w:tcBorders>
              <w:top w:val="single" w:sz="4" w:space="0" w:color="000000"/>
              <w:left w:val="nil"/>
              <w:bottom w:val="single" w:sz="8" w:space="0" w:color="000000"/>
              <w:right w:val="single" w:sz="8" w:space="0" w:color="000000"/>
            </w:tcBorders>
            <w:vAlign w:val="center"/>
          </w:tcPr>
          <w:p w14:paraId="7FAD79F0" w14:textId="77777777" w:rsidR="00D75D37" w:rsidRDefault="008A1D99">
            <w:pPr>
              <w:jc w:val="right"/>
              <w:rPr>
                <w:color w:val="000000"/>
                <w:sz w:val="18"/>
                <w:szCs w:val="18"/>
              </w:rPr>
            </w:pPr>
            <w:r>
              <w:rPr>
                <w:color w:val="000000"/>
                <w:sz w:val="18"/>
                <w:szCs w:val="18"/>
              </w:rPr>
              <w:t>0,00</w:t>
            </w:r>
          </w:p>
        </w:tc>
        <w:tc>
          <w:tcPr>
            <w:tcW w:w="2138" w:type="dxa"/>
            <w:tcBorders>
              <w:top w:val="single" w:sz="4" w:space="0" w:color="000000"/>
              <w:left w:val="nil"/>
              <w:bottom w:val="single" w:sz="8" w:space="0" w:color="000000"/>
              <w:right w:val="single" w:sz="8" w:space="0" w:color="000000"/>
            </w:tcBorders>
            <w:vAlign w:val="center"/>
          </w:tcPr>
          <w:p w14:paraId="3D2BD6F6" w14:textId="77777777" w:rsidR="00D75D37" w:rsidRDefault="008A1D99">
            <w:pPr>
              <w:jc w:val="right"/>
              <w:rPr>
                <w:color w:val="000000"/>
                <w:sz w:val="18"/>
                <w:szCs w:val="18"/>
              </w:rPr>
            </w:pPr>
            <w:r>
              <w:rPr>
                <w:color w:val="000000"/>
                <w:sz w:val="18"/>
                <w:szCs w:val="18"/>
              </w:rPr>
              <w:t>0,00</w:t>
            </w:r>
          </w:p>
        </w:tc>
        <w:tc>
          <w:tcPr>
            <w:tcW w:w="2061" w:type="dxa"/>
            <w:tcBorders>
              <w:top w:val="single" w:sz="4" w:space="0" w:color="000000"/>
              <w:left w:val="nil"/>
              <w:bottom w:val="single" w:sz="8" w:space="0" w:color="000000"/>
              <w:right w:val="single" w:sz="8" w:space="0" w:color="000000"/>
            </w:tcBorders>
            <w:vAlign w:val="center"/>
          </w:tcPr>
          <w:p w14:paraId="55E26F10" w14:textId="77777777" w:rsidR="00D75D37" w:rsidRDefault="008A1D99">
            <w:pPr>
              <w:rPr>
                <w:b/>
                <w:bCs/>
                <w:color w:val="000000"/>
                <w:sz w:val="20"/>
                <w:szCs w:val="20"/>
              </w:rPr>
            </w:pPr>
            <w:r>
              <w:rPr>
                <w:b/>
                <w:bCs/>
                <w:color w:val="000000"/>
                <w:sz w:val="20"/>
                <w:szCs w:val="20"/>
              </w:rPr>
              <w:t> </w:t>
            </w:r>
          </w:p>
        </w:tc>
      </w:tr>
      <w:tr w:rsidR="00D75D37" w14:paraId="1E4BE48A" w14:textId="77777777">
        <w:trPr>
          <w:trHeight w:val="270"/>
        </w:trPr>
        <w:tc>
          <w:tcPr>
            <w:tcW w:w="2215" w:type="dxa"/>
            <w:tcBorders>
              <w:top w:val="nil"/>
              <w:left w:val="single" w:sz="8" w:space="0" w:color="000000"/>
              <w:bottom w:val="single" w:sz="8" w:space="0" w:color="000000"/>
              <w:right w:val="single" w:sz="8" w:space="0" w:color="000000"/>
            </w:tcBorders>
            <w:vAlign w:val="center"/>
          </w:tcPr>
          <w:p w14:paraId="1E27C975"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77683D15" w14:textId="77777777" w:rsidR="00D75D37" w:rsidRDefault="008A1D99">
            <w:pPr>
              <w:rPr>
                <w:b/>
                <w:bCs/>
                <w:color w:val="000000"/>
                <w:sz w:val="18"/>
                <w:szCs w:val="18"/>
              </w:rPr>
            </w:pPr>
            <w:r>
              <w:rPr>
                <w:b/>
                <w:bCs/>
                <w:color w:val="000000"/>
                <w:sz w:val="18"/>
                <w:szCs w:val="18"/>
              </w:rPr>
              <w:t>1.5. Skolintos lėšos</w:t>
            </w:r>
          </w:p>
        </w:tc>
        <w:tc>
          <w:tcPr>
            <w:tcW w:w="2009" w:type="dxa"/>
            <w:tcBorders>
              <w:top w:val="nil"/>
              <w:left w:val="nil"/>
              <w:bottom w:val="single" w:sz="8" w:space="0" w:color="000000"/>
              <w:right w:val="single" w:sz="8" w:space="0" w:color="000000"/>
            </w:tcBorders>
            <w:vAlign w:val="center"/>
          </w:tcPr>
          <w:p w14:paraId="74FC3594" w14:textId="77777777" w:rsidR="00D75D37" w:rsidRDefault="008A1D99">
            <w:pPr>
              <w:jc w:val="right"/>
              <w:rPr>
                <w:color w:val="000000"/>
                <w:sz w:val="18"/>
                <w:szCs w:val="18"/>
              </w:rPr>
            </w:pPr>
            <w:r>
              <w:rPr>
                <w:color w:val="000000"/>
                <w:sz w:val="18"/>
                <w:szCs w:val="18"/>
              </w:rPr>
              <w:t>0,00</w:t>
            </w:r>
          </w:p>
        </w:tc>
        <w:tc>
          <w:tcPr>
            <w:tcW w:w="1751" w:type="dxa"/>
            <w:tcBorders>
              <w:top w:val="nil"/>
              <w:left w:val="nil"/>
              <w:bottom w:val="single" w:sz="8" w:space="0" w:color="000000"/>
              <w:right w:val="single" w:sz="8" w:space="0" w:color="000000"/>
            </w:tcBorders>
            <w:vAlign w:val="center"/>
          </w:tcPr>
          <w:p w14:paraId="0AA05EC9" w14:textId="77777777" w:rsidR="00D75D37" w:rsidRDefault="008A1D99">
            <w:pPr>
              <w:jc w:val="right"/>
              <w:rPr>
                <w:color w:val="000000"/>
                <w:sz w:val="18"/>
                <w:szCs w:val="18"/>
              </w:rPr>
            </w:pPr>
            <w:r>
              <w:rPr>
                <w:color w:val="000000"/>
                <w:sz w:val="18"/>
                <w:szCs w:val="18"/>
              </w:rPr>
              <w:t>0,00</w:t>
            </w:r>
          </w:p>
        </w:tc>
        <w:tc>
          <w:tcPr>
            <w:tcW w:w="2138" w:type="dxa"/>
            <w:tcBorders>
              <w:top w:val="nil"/>
              <w:left w:val="nil"/>
              <w:bottom w:val="single" w:sz="8" w:space="0" w:color="000000"/>
              <w:right w:val="single" w:sz="8" w:space="0" w:color="000000"/>
            </w:tcBorders>
            <w:vAlign w:val="center"/>
          </w:tcPr>
          <w:p w14:paraId="45610DC6" w14:textId="77777777" w:rsidR="00D75D37" w:rsidRDefault="008A1D99">
            <w:pPr>
              <w:jc w:val="right"/>
              <w:rPr>
                <w:color w:val="000000"/>
                <w:sz w:val="18"/>
                <w:szCs w:val="18"/>
              </w:rPr>
            </w:pPr>
            <w:r>
              <w:rPr>
                <w:color w:val="000000"/>
                <w:sz w:val="18"/>
                <w:szCs w:val="18"/>
              </w:rPr>
              <w:t>0,00</w:t>
            </w:r>
          </w:p>
        </w:tc>
        <w:tc>
          <w:tcPr>
            <w:tcW w:w="2061" w:type="dxa"/>
            <w:tcBorders>
              <w:top w:val="nil"/>
              <w:left w:val="nil"/>
              <w:bottom w:val="single" w:sz="8" w:space="0" w:color="000000"/>
              <w:right w:val="single" w:sz="8" w:space="0" w:color="000000"/>
            </w:tcBorders>
            <w:vAlign w:val="center"/>
          </w:tcPr>
          <w:p w14:paraId="375A4D15" w14:textId="77777777" w:rsidR="00D75D37" w:rsidRDefault="008A1D99">
            <w:pPr>
              <w:rPr>
                <w:b/>
                <w:bCs/>
                <w:color w:val="000000"/>
                <w:sz w:val="20"/>
                <w:szCs w:val="20"/>
              </w:rPr>
            </w:pPr>
            <w:r>
              <w:rPr>
                <w:b/>
                <w:bCs/>
                <w:color w:val="000000"/>
                <w:sz w:val="20"/>
                <w:szCs w:val="20"/>
              </w:rPr>
              <w:t> </w:t>
            </w:r>
          </w:p>
        </w:tc>
      </w:tr>
      <w:tr w:rsidR="00D75D37" w14:paraId="3D8EE9B4" w14:textId="77777777">
        <w:trPr>
          <w:trHeight w:val="400"/>
        </w:trPr>
        <w:tc>
          <w:tcPr>
            <w:tcW w:w="2215" w:type="dxa"/>
            <w:tcBorders>
              <w:top w:val="nil"/>
              <w:left w:val="single" w:sz="8" w:space="0" w:color="000000"/>
              <w:bottom w:val="single" w:sz="8" w:space="0" w:color="000000"/>
              <w:right w:val="single" w:sz="8" w:space="0" w:color="000000"/>
            </w:tcBorders>
            <w:vAlign w:val="center"/>
          </w:tcPr>
          <w:p w14:paraId="608B47AA"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5A49342D" w14:textId="77777777" w:rsidR="00D75D37" w:rsidRDefault="008A1D99">
            <w:pPr>
              <w:rPr>
                <w:b/>
                <w:bCs/>
                <w:color w:val="000000"/>
                <w:sz w:val="18"/>
                <w:szCs w:val="18"/>
              </w:rPr>
            </w:pPr>
            <w:r>
              <w:rPr>
                <w:b/>
                <w:bCs/>
                <w:color w:val="000000"/>
                <w:sz w:val="18"/>
                <w:szCs w:val="18"/>
              </w:rPr>
              <w:t>2. Kiti šaltiniai (Valstybės biudžeto lėšos)</w:t>
            </w:r>
          </w:p>
        </w:tc>
        <w:tc>
          <w:tcPr>
            <w:tcW w:w="2009" w:type="dxa"/>
            <w:tcBorders>
              <w:top w:val="nil"/>
              <w:left w:val="nil"/>
              <w:bottom w:val="single" w:sz="8" w:space="0" w:color="000000"/>
              <w:right w:val="single" w:sz="8" w:space="0" w:color="000000"/>
            </w:tcBorders>
            <w:vAlign w:val="center"/>
          </w:tcPr>
          <w:p w14:paraId="45638002" w14:textId="77777777" w:rsidR="00D75D37" w:rsidRDefault="008A1D99">
            <w:pPr>
              <w:jc w:val="right"/>
              <w:rPr>
                <w:b/>
                <w:bCs/>
                <w:color w:val="000000"/>
                <w:sz w:val="18"/>
                <w:szCs w:val="18"/>
              </w:rPr>
            </w:pPr>
            <w:r>
              <w:rPr>
                <w:b/>
                <w:bCs/>
                <w:color w:val="000000"/>
                <w:sz w:val="18"/>
                <w:szCs w:val="18"/>
              </w:rPr>
              <w:t>48,70</w:t>
            </w:r>
          </w:p>
        </w:tc>
        <w:tc>
          <w:tcPr>
            <w:tcW w:w="1751" w:type="dxa"/>
            <w:tcBorders>
              <w:top w:val="nil"/>
              <w:left w:val="nil"/>
              <w:bottom w:val="single" w:sz="8" w:space="0" w:color="000000"/>
              <w:right w:val="single" w:sz="8" w:space="0" w:color="000000"/>
            </w:tcBorders>
            <w:vAlign w:val="center"/>
          </w:tcPr>
          <w:p w14:paraId="1532A884" w14:textId="77777777" w:rsidR="00D75D37" w:rsidRDefault="008A1D99">
            <w:pPr>
              <w:jc w:val="right"/>
              <w:rPr>
                <w:b/>
                <w:bCs/>
                <w:color w:val="000000"/>
                <w:sz w:val="18"/>
                <w:szCs w:val="18"/>
              </w:rPr>
            </w:pPr>
            <w:r>
              <w:rPr>
                <w:b/>
                <w:bCs/>
                <w:color w:val="000000"/>
                <w:sz w:val="18"/>
                <w:szCs w:val="18"/>
              </w:rPr>
              <w:t>48,70</w:t>
            </w:r>
          </w:p>
        </w:tc>
        <w:tc>
          <w:tcPr>
            <w:tcW w:w="2138" w:type="dxa"/>
            <w:tcBorders>
              <w:top w:val="nil"/>
              <w:left w:val="nil"/>
              <w:bottom w:val="single" w:sz="8" w:space="0" w:color="000000"/>
              <w:right w:val="single" w:sz="8" w:space="0" w:color="000000"/>
            </w:tcBorders>
            <w:vAlign w:val="center"/>
          </w:tcPr>
          <w:p w14:paraId="537796FC" w14:textId="77777777" w:rsidR="00D75D37" w:rsidRDefault="008A1D99">
            <w:pPr>
              <w:jc w:val="right"/>
              <w:rPr>
                <w:b/>
                <w:bCs/>
                <w:color w:val="000000"/>
                <w:sz w:val="18"/>
                <w:szCs w:val="18"/>
              </w:rPr>
            </w:pPr>
            <w:r>
              <w:rPr>
                <w:b/>
                <w:bCs/>
                <w:color w:val="000000"/>
                <w:sz w:val="18"/>
                <w:szCs w:val="18"/>
              </w:rPr>
              <w:t>0,00</w:t>
            </w:r>
          </w:p>
        </w:tc>
        <w:tc>
          <w:tcPr>
            <w:tcW w:w="2061" w:type="dxa"/>
            <w:tcBorders>
              <w:top w:val="nil"/>
              <w:left w:val="nil"/>
              <w:bottom w:val="single" w:sz="8" w:space="0" w:color="000000"/>
              <w:right w:val="single" w:sz="8" w:space="0" w:color="000000"/>
            </w:tcBorders>
            <w:vAlign w:val="center"/>
          </w:tcPr>
          <w:p w14:paraId="2DE822E1" w14:textId="77777777" w:rsidR="00D75D37" w:rsidRDefault="008A1D99">
            <w:pPr>
              <w:rPr>
                <w:b/>
                <w:bCs/>
                <w:color w:val="000000"/>
                <w:sz w:val="20"/>
                <w:szCs w:val="20"/>
              </w:rPr>
            </w:pPr>
            <w:r>
              <w:rPr>
                <w:b/>
                <w:bCs/>
                <w:color w:val="000000"/>
                <w:sz w:val="20"/>
                <w:szCs w:val="20"/>
              </w:rPr>
              <w:t> </w:t>
            </w:r>
          </w:p>
        </w:tc>
      </w:tr>
      <w:tr w:rsidR="00D75D37" w14:paraId="07611D67" w14:textId="77777777">
        <w:trPr>
          <w:trHeight w:val="366"/>
        </w:trPr>
        <w:tc>
          <w:tcPr>
            <w:tcW w:w="2215" w:type="dxa"/>
            <w:tcBorders>
              <w:top w:val="nil"/>
              <w:left w:val="single" w:sz="8" w:space="0" w:color="000000"/>
              <w:bottom w:val="single" w:sz="8" w:space="0" w:color="000000"/>
              <w:right w:val="single" w:sz="8" w:space="0" w:color="000000"/>
            </w:tcBorders>
            <w:vAlign w:val="center"/>
          </w:tcPr>
          <w:p w14:paraId="2EA881AC"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118370D0"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9" w:type="dxa"/>
            <w:tcBorders>
              <w:top w:val="nil"/>
              <w:left w:val="nil"/>
              <w:bottom w:val="single" w:sz="8" w:space="0" w:color="000000"/>
              <w:right w:val="single" w:sz="8" w:space="0" w:color="000000"/>
            </w:tcBorders>
            <w:vAlign w:val="center"/>
          </w:tcPr>
          <w:p w14:paraId="7A8BA06B" w14:textId="77777777" w:rsidR="00D75D37" w:rsidRDefault="008A1D99">
            <w:pPr>
              <w:jc w:val="right"/>
              <w:rPr>
                <w:b/>
                <w:bCs/>
                <w:color w:val="000000"/>
                <w:sz w:val="18"/>
                <w:szCs w:val="18"/>
              </w:rPr>
            </w:pPr>
            <w:r>
              <w:rPr>
                <w:b/>
                <w:bCs/>
                <w:color w:val="000000"/>
                <w:sz w:val="18"/>
                <w:szCs w:val="18"/>
              </w:rPr>
              <w:t>6504,00</w:t>
            </w:r>
          </w:p>
        </w:tc>
        <w:tc>
          <w:tcPr>
            <w:tcW w:w="1751" w:type="dxa"/>
            <w:tcBorders>
              <w:top w:val="nil"/>
              <w:left w:val="nil"/>
              <w:bottom w:val="single" w:sz="8" w:space="0" w:color="000000"/>
              <w:right w:val="single" w:sz="8" w:space="0" w:color="000000"/>
            </w:tcBorders>
            <w:vAlign w:val="center"/>
          </w:tcPr>
          <w:p w14:paraId="5996264D" w14:textId="77777777" w:rsidR="00D75D37" w:rsidRDefault="008A1D99">
            <w:pPr>
              <w:jc w:val="right"/>
              <w:rPr>
                <w:b/>
                <w:bCs/>
                <w:color w:val="000000"/>
                <w:sz w:val="18"/>
                <w:szCs w:val="18"/>
              </w:rPr>
            </w:pPr>
            <w:r>
              <w:rPr>
                <w:b/>
                <w:bCs/>
                <w:color w:val="000000"/>
                <w:sz w:val="18"/>
                <w:szCs w:val="18"/>
              </w:rPr>
              <w:t>6602,40</w:t>
            </w:r>
          </w:p>
        </w:tc>
        <w:tc>
          <w:tcPr>
            <w:tcW w:w="2138" w:type="dxa"/>
            <w:tcBorders>
              <w:top w:val="nil"/>
              <w:left w:val="nil"/>
              <w:bottom w:val="single" w:sz="8" w:space="0" w:color="000000"/>
              <w:right w:val="single" w:sz="8" w:space="0" w:color="000000"/>
            </w:tcBorders>
            <w:vAlign w:val="center"/>
          </w:tcPr>
          <w:p w14:paraId="70483482" w14:textId="77777777" w:rsidR="00D75D37" w:rsidRDefault="008A1D99">
            <w:pPr>
              <w:jc w:val="right"/>
              <w:rPr>
                <w:b/>
                <w:bCs/>
                <w:color w:val="000000"/>
                <w:sz w:val="18"/>
                <w:szCs w:val="18"/>
              </w:rPr>
            </w:pPr>
            <w:r>
              <w:rPr>
                <w:b/>
                <w:bCs/>
                <w:color w:val="000000"/>
                <w:sz w:val="18"/>
                <w:szCs w:val="18"/>
              </w:rPr>
              <w:t>7075,90</w:t>
            </w:r>
          </w:p>
        </w:tc>
        <w:tc>
          <w:tcPr>
            <w:tcW w:w="2061" w:type="dxa"/>
            <w:tcBorders>
              <w:top w:val="nil"/>
              <w:left w:val="nil"/>
              <w:bottom w:val="single" w:sz="8" w:space="0" w:color="000000"/>
              <w:right w:val="single" w:sz="8" w:space="0" w:color="000000"/>
            </w:tcBorders>
            <w:vAlign w:val="center"/>
          </w:tcPr>
          <w:p w14:paraId="1D134595" w14:textId="77777777" w:rsidR="00D75D37" w:rsidRDefault="008A1D99">
            <w:pPr>
              <w:rPr>
                <w:b/>
                <w:bCs/>
                <w:color w:val="000000"/>
                <w:sz w:val="20"/>
                <w:szCs w:val="20"/>
              </w:rPr>
            </w:pPr>
            <w:r>
              <w:rPr>
                <w:b/>
                <w:bCs/>
                <w:color w:val="000000"/>
                <w:sz w:val="20"/>
                <w:szCs w:val="20"/>
              </w:rPr>
              <w:t> </w:t>
            </w:r>
          </w:p>
        </w:tc>
      </w:tr>
      <w:tr w:rsidR="00D75D37" w14:paraId="4FEA4233" w14:textId="77777777">
        <w:trPr>
          <w:trHeight w:val="386"/>
        </w:trPr>
        <w:tc>
          <w:tcPr>
            <w:tcW w:w="2215" w:type="dxa"/>
            <w:tcBorders>
              <w:top w:val="nil"/>
              <w:left w:val="single" w:sz="8" w:space="0" w:color="000000"/>
              <w:bottom w:val="single" w:sz="8" w:space="0" w:color="000000"/>
              <w:right w:val="single" w:sz="8" w:space="0" w:color="000000"/>
            </w:tcBorders>
            <w:vAlign w:val="center"/>
          </w:tcPr>
          <w:p w14:paraId="33B1BBB4"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447AC693" w14:textId="77777777" w:rsidR="00D75D37" w:rsidRDefault="008A1D99">
            <w:pPr>
              <w:rPr>
                <w:b/>
                <w:bCs/>
                <w:color w:val="000000"/>
                <w:sz w:val="18"/>
                <w:szCs w:val="18"/>
              </w:rPr>
            </w:pPr>
            <w:r>
              <w:rPr>
                <w:b/>
                <w:bCs/>
                <w:color w:val="000000"/>
                <w:sz w:val="18"/>
                <w:szCs w:val="18"/>
              </w:rPr>
              <w:t>Iš jų: regioninių pažangos priemonių lėšos</w:t>
            </w:r>
          </w:p>
        </w:tc>
        <w:tc>
          <w:tcPr>
            <w:tcW w:w="2009" w:type="dxa"/>
            <w:tcBorders>
              <w:top w:val="nil"/>
              <w:left w:val="nil"/>
              <w:bottom w:val="single" w:sz="8" w:space="0" w:color="000000"/>
              <w:right w:val="single" w:sz="8" w:space="0" w:color="000000"/>
            </w:tcBorders>
            <w:vAlign w:val="center"/>
          </w:tcPr>
          <w:p w14:paraId="3520DB9B" w14:textId="77777777" w:rsidR="00D75D37" w:rsidRDefault="008A1D99">
            <w:pPr>
              <w:jc w:val="right"/>
              <w:rPr>
                <w:color w:val="000000"/>
                <w:sz w:val="18"/>
                <w:szCs w:val="18"/>
              </w:rPr>
            </w:pPr>
            <w:r>
              <w:rPr>
                <w:color w:val="000000"/>
                <w:sz w:val="18"/>
                <w:szCs w:val="18"/>
              </w:rPr>
              <w:t>0,00</w:t>
            </w:r>
          </w:p>
        </w:tc>
        <w:tc>
          <w:tcPr>
            <w:tcW w:w="1751" w:type="dxa"/>
            <w:tcBorders>
              <w:top w:val="nil"/>
              <w:left w:val="nil"/>
              <w:bottom w:val="single" w:sz="8" w:space="0" w:color="000000"/>
              <w:right w:val="single" w:sz="8" w:space="0" w:color="000000"/>
            </w:tcBorders>
            <w:vAlign w:val="center"/>
          </w:tcPr>
          <w:p w14:paraId="489599DB" w14:textId="77777777" w:rsidR="00D75D37" w:rsidRDefault="008A1D99">
            <w:pPr>
              <w:jc w:val="right"/>
              <w:rPr>
                <w:color w:val="000000"/>
                <w:sz w:val="18"/>
                <w:szCs w:val="18"/>
              </w:rPr>
            </w:pPr>
            <w:r>
              <w:rPr>
                <w:color w:val="000000"/>
                <w:sz w:val="18"/>
                <w:szCs w:val="18"/>
              </w:rPr>
              <w:t>0,00</w:t>
            </w:r>
          </w:p>
        </w:tc>
        <w:tc>
          <w:tcPr>
            <w:tcW w:w="2138" w:type="dxa"/>
            <w:tcBorders>
              <w:top w:val="nil"/>
              <w:left w:val="nil"/>
              <w:bottom w:val="single" w:sz="8" w:space="0" w:color="000000"/>
              <w:right w:val="single" w:sz="8" w:space="0" w:color="000000"/>
            </w:tcBorders>
            <w:vAlign w:val="center"/>
          </w:tcPr>
          <w:p w14:paraId="2E3C4A84" w14:textId="77777777" w:rsidR="00D75D37" w:rsidRDefault="008A1D99">
            <w:pPr>
              <w:jc w:val="right"/>
              <w:rPr>
                <w:color w:val="000000"/>
                <w:sz w:val="18"/>
                <w:szCs w:val="18"/>
              </w:rPr>
            </w:pPr>
            <w:r>
              <w:rPr>
                <w:color w:val="000000"/>
                <w:sz w:val="18"/>
                <w:szCs w:val="18"/>
              </w:rPr>
              <w:t>0,00</w:t>
            </w:r>
          </w:p>
        </w:tc>
        <w:tc>
          <w:tcPr>
            <w:tcW w:w="2061" w:type="dxa"/>
            <w:tcBorders>
              <w:top w:val="nil"/>
              <w:left w:val="nil"/>
              <w:bottom w:val="single" w:sz="8" w:space="0" w:color="000000"/>
              <w:right w:val="single" w:sz="8" w:space="0" w:color="000000"/>
            </w:tcBorders>
            <w:vAlign w:val="center"/>
          </w:tcPr>
          <w:p w14:paraId="5A036944" w14:textId="77777777" w:rsidR="00D75D37" w:rsidRDefault="008A1D99">
            <w:pPr>
              <w:rPr>
                <w:b/>
                <w:bCs/>
                <w:color w:val="000000"/>
                <w:sz w:val="20"/>
                <w:szCs w:val="20"/>
              </w:rPr>
            </w:pPr>
            <w:r>
              <w:rPr>
                <w:b/>
                <w:bCs/>
                <w:color w:val="000000"/>
                <w:sz w:val="20"/>
                <w:szCs w:val="20"/>
              </w:rPr>
              <w:t> </w:t>
            </w:r>
          </w:p>
        </w:tc>
      </w:tr>
      <w:tr w:rsidR="00D75D37" w14:paraId="3ADD7ADD" w14:textId="77777777">
        <w:trPr>
          <w:trHeight w:val="705"/>
        </w:trPr>
        <w:tc>
          <w:tcPr>
            <w:tcW w:w="2215" w:type="dxa"/>
            <w:tcBorders>
              <w:top w:val="nil"/>
              <w:left w:val="single" w:sz="8" w:space="0" w:color="000000"/>
              <w:bottom w:val="single" w:sz="8" w:space="0" w:color="000000"/>
              <w:right w:val="single" w:sz="8" w:space="0" w:color="000000"/>
            </w:tcBorders>
            <w:vAlign w:val="center"/>
          </w:tcPr>
          <w:p w14:paraId="68FA78F7" w14:textId="77777777" w:rsidR="00D75D37" w:rsidRDefault="008A1D99">
            <w:pPr>
              <w:jc w:val="both"/>
              <w:rPr>
                <w:b/>
                <w:bCs/>
                <w:color w:val="000000"/>
                <w:sz w:val="18"/>
                <w:szCs w:val="18"/>
              </w:rPr>
            </w:pPr>
            <w:r>
              <w:rPr>
                <w:b/>
                <w:bCs/>
                <w:color w:val="000000"/>
                <w:sz w:val="18"/>
                <w:szCs w:val="18"/>
              </w:rPr>
              <w:t> </w:t>
            </w:r>
          </w:p>
        </w:tc>
        <w:tc>
          <w:tcPr>
            <w:tcW w:w="4379" w:type="dxa"/>
            <w:tcBorders>
              <w:top w:val="nil"/>
              <w:left w:val="nil"/>
              <w:bottom w:val="single" w:sz="8" w:space="0" w:color="000000"/>
              <w:right w:val="single" w:sz="8" w:space="0" w:color="000000"/>
            </w:tcBorders>
            <w:vAlign w:val="center"/>
          </w:tcPr>
          <w:p w14:paraId="6BFF7EC9"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9" w:type="dxa"/>
            <w:tcBorders>
              <w:top w:val="nil"/>
              <w:left w:val="nil"/>
              <w:bottom w:val="single" w:sz="8" w:space="0" w:color="000000"/>
              <w:right w:val="single" w:sz="8" w:space="0" w:color="000000"/>
            </w:tcBorders>
            <w:vAlign w:val="center"/>
          </w:tcPr>
          <w:p w14:paraId="43AFC3CE" w14:textId="77777777" w:rsidR="00D75D37" w:rsidRDefault="008A1D99">
            <w:pPr>
              <w:jc w:val="right"/>
              <w:rPr>
                <w:b/>
                <w:bCs/>
                <w:color w:val="000000"/>
                <w:sz w:val="18"/>
                <w:szCs w:val="18"/>
              </w:rPr>
            </w:pPr>
            <w:r>
              <w:rPr>
                <w:b/>
                <w:bCs/>
                <w:color w:val="000000"/>
                <w:sz w:val="18"/>
                <w:szCs w:val="18"/>
              </w:rPr>
              <w:t>366,60</w:t>
            </w:r>
          </w:p>
        </w:tc>
        <w:tc>
          <w:tcPr>
            <w:tcW w:w="1751" w:type="dxa"/>
            <w:tcBorders>
              <w:top w:val="nil"/>
              <w:left w:val="nil"/>
              <w:bottom w:val="single" w:sz="8" w:space="0" w:color="000000"/>
              <w:right w:val="single" w:sz="8" w:space="0" w:color="000000"/>
            </w:tcBorders>
            <w:vAlign w:val="center"/>
          </w:tcPr>
          <w:p w14:paraId="48F78722" w14:textId="77777777" w:rsidR="00D75D37" w:rsidRDefault="008A1D99">
            <w:pPr>
              <w:jc w:val="right"/>
              <w:rPr>
                <w:b/>
                <w:bCs/>
                <w:color w:val="000000"/>
                <w:sz w:val="18"/>
                <w:szCs w:val="18"/>
              </w:rPr>
            </w:pPr>
            <w:r>
              <w:rPr>
                <w:b/>
                <w:bCs/>
                <w:color w:val="000000"/>
                <w:sz w:val="18"/>
                <w:szCs w:val="18"/>
              </w:rPr>
              <w:t>98,40</w:t>
            </w:r>
          </w:p>
        </w:tc>
        <w:tc>
          <w:tcPr>
            <w:tcW w:w="2138" w:type="dxa"/>
            <w:tcBorders>
              <w:top w:val="nil"/>
              <w:left w:val="nil"/>
              <w:bottom w:val="single" w:sz="8" w:space="0" w:color="000000"/>
              <w:right w:val="single" w:sz="8" w:space="0" w:color="000000"/>
            </w:tcBorders>
            <w:vAlign w:val="center"/>
          </w:tcPr>
          <w:p w14:paraId="5B080043" w14:textId="77777777" w:rsidR="00D75D37" w:rsidRDefault="008A1D99">
            <w:pPr>
              <w:jc w:val="right"/>
              <w:rPr>
                <w:b/>
                <w:bCs/>
                <w:color w:val="000000"/>
                <w:sz w:val="18"/>
                <w:szCs w:val="18"/>
              </w:rPr>
            </w:pPr>
            <w:r>
              <w:rPr>
                <w:b/>
                <w:bCs/>
                <w:color w:val="000000"/>
                <w:sz w:val="18"/>
                <w:szCs w:val="18"/>
              </w:rPr>
              <w:t>473,50</w:t>
            </w:r>
          </w:p>
        </w:tc>
        <w:tc>
          <w:tcPr>
            <w:tcW w:w="2061" w:type="dxa"/>
            <w:tcBorders>
              <w:top w:val="nil"/>
              <w:left w:val="nil"/>
              <w:bottom w:val="single" w:sz="8" w:space="0" w:color="000000"/>
              <w:right w:val="single" w:sz="8" w:space="0" w:color="000000"/>
            </w:tcBorders>
            <w:vAlign w:val="center"/>
          </w:tcPr>
          <w:p w14:paraId="5CFEED2B" w14:textId="77777777" w:rsidR="00D75D37" w:rsidRDefault="008A1D99">
            <w:pPr>
              <w:rPr>
                <w:b/>
                <w:bCs/>
                <w:color w:val="000000"/>
                <w:sz w:val="20"/>
                <w:szCs w:val="20"/>
              </w:rPr>
            </w:pPr>
            <w:r>
              <w:rPr>
                <w:b/>
                <w:bCs/>
                <w:color w:val="000000"/>
                <w:sz w:val="20"/>
                <w:szCs w:val="20"/>
              </w:rPr>
              <w:t> </w:t>
            </w:r>
          </w:p>
        </w:tc>
      </w:tr>
    </w:tbl>
    <w:p w14:paraId="5DBF4DDE" w14:textId="77777777" w:rsidR="00D75D37" w:rsidRDefault="00D75D37"/>
    <w:p w14:paraId="0F1B38D5" w14:textId="77777777" w:rsidR="00D75D37" w:rsidRDefault="008A1D99">
      <w:pPr>
        <w:pBdr>
          <w:top w:val="nil"/>
          <w:left w:val="nil"/>
          <w:bottom w:val="nil"/>
          <w:right w:val="nil"/>
          <w:between w:val="nil"/>
        </w:pBdr>
        <w:rPr>
          <w:b/>
          <w:bCs/>
          <w:color w:val="EE0000"/>
        </w:rPr>
      </w:pPr>
      <w:r>
        <w:rPr>
          <w:b/>
          <w:bCs/>
          <w:color w:val="000000"/>
        </w:rPr>
        <w:t xml:space="preserve">23 lentelė. </w:t>
      </w:r>
      <w:r>
        <w:rPr>
          <w:color w:val="000000"/>
        </w:rPr>
        <w:t>Programos uždaviniai, priemonės ir jų stebėsenos rodikliai</w:t>
      </w:r>
      <w:r>
        <w:rPr>
          <w:b/>
          <w:bCs/>
          <w:color w:val="000000"/>
        </w:rPr>
        <w:t xml:space="preserve"> </w:t>
      </w:r>
    </w:p>
    <w:p w14:paraId="22600E89" w14:textId="77777777" w:rsidR="00D75D37"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Default="008A1D99">
            <w:pPr>
              <w:jc w:val="center"/>
              <w:rPr>
                <w:b/>
                <w:bCs/>
                <w:sz w:val="18"/>
                <w:szCs w:val="18"/>
              </w:rPr>
            </w:pPr>
            <w:r>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Default="008A1D99">
            <w:pPr>
              <w:jc w:val="center"/>
              <w:rPr>
                <w:b/>
                <w:bCs/>
                <w:sz w:val="18"/>
                <w:szCs w:val="18"/>
              </w:rPr>
            </w:pPr>
            <w:r>
              <w:rPr>
                <w:b/>
                <w:bCs/>
                <w:sz w:val="18"/>
                <w:szCs w:val="18"/>
              </w:rPr>
              <w:t>Stebėsenos rodiklio pavadinimas</w:t>
            </w:r>
          </w:p>
          <w:p w14:paraId="479C25F4" w14:textId="77777777" w:rsidR="00D75D37" w:rsidRDefault="008A1D99">
            <w:pPr>
              <w:jc w:val="center"/>
              <w:rPr>
                <w:b/>
                <w:bCs/>
                <w:sz w:val="18"/>
                <w:szCs w:val="18"/>
              </w:rPr>
            </w:pPr>
            <w:r>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Default="008A1D99">
            <w:pPr>
              <w:jc w:val="center"/>
              <w:rPr>
                <w:b/>
                <w:bCs/>
                <w:i/>
                <w:iCs/>
                <w:sz w:val="18"/>
                <w:szCs w:val="18"/>
              </w:rPr>
            </w:pPr>
            <w:r>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Default="008A1D99">
            <w:pPr>
              <w:jc w:val="center"/>
              <w:rPr>
                <w:b/>
                <w:bCs/>
                <w:sz w:val="18"/>
                <w:szCs w:val="18"/>
              </w:rPr>
            </w:pPr>
            <w:r>
              <w:rPr>
                <w:b/>
                <w:bCs/>
                <w:sz w:val="18"/>
                <w:szCs w:val="18"/>
              </w:rPr>
              <w:t xml:space="preserve">Savivaldybės strateginio </w:t>
            </w:r>
          </w:p>
          <w:p w14:paraId="31284471" w14:textId="77777777" w:rsidR="00D75D37" w:rsidRDefault="008A1D99">
            <w:pPr>
              <w:jc w:val="center"/>
              <w:rPr>
                <w:b/>
                <w:bCs/>
                <w:sz w:val="18"/>
                <w:szCs w:val="18"/>
              </w:rPr>
            </w:pPr>
            <w:r>
              <w:rPr>
                <w:b/>
                <w:bCs/>
                <w:sz w:val="18"/>
                <w:szCs w:val="18"/>
              </w:rPr>
              <w:t xml:space="preserve">plėtros plano rodiklis </w:t>
            </w:r>
          </w:p>
          <w:p w14:paraId="70D67625" w14:textId="77777777" w:rsidR="00D75D37" w:rsidRDefault="008A1D99">
            <w:pPr>
              <w:jc w:val="center"/>
              <w:rPr>
                <w:b/>
                <w:bCs/>
                <w:i/>
                <w:iCs/>
                <w:sz w:val="18"/>
                <w:szCs w:val="18"/>
              </w:rPr>
            </w:pPr>
            <w:r>
              <w:rPr>
                <w:b/>
                <w:bCs/>
                <w:sz w:val="18"/>
                <w:szCs w:val="18"/>
              </w:rPr>
              <w:t>(2030 m.)</w:t>
            </w:r>
          </w:p>
        </w:tc>
      </w:tr>
      <w:tr w:rsidR="00D75D37"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Default="008A1D99">
            <w:pPr>
              <w:jc w:val="center"/>
              <w:rPr>
                <w:b/>
                <w:bCs/>
                <w:sz w:val="18"/>
                <w:szCs w:val="18"/>
              </w:rPr>
            </w:pPr>
            <w:r>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Default="008A1D99">
            <w:pPr>
              <w:jc w:val="center"/>
              <w:rPr>
                <w:b/>
                <w:bCs/>
                <w:sz w:val="18"/>
                <w:szCs w:val="18"/>
              </w:rPr>
            </w:pPr>
            <w:r>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Default="008A1D99">
            <w:pPr>
              <w:jc w:val="center"/>
              <w:rPr>
                <w:b/>
                <w:bCs/>
                <w:sz w:val="18"/>
                <w:szCs w:val="18"/>
              </w:rPr>
            </w:pPr>
            <w:r>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Default="008A1D99">
            <w:pPr>
              <w:jc w:val="center"/>
              <w:rPr>
                <w:sz w:val="18"/>
                <w:szCs w:val="18"/>
              </w:rPr>
            </w:pPr>
            <w:r>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Default="008A1D99">
            <w:pPr>
              <w:jc w:val="center"/>
              <w:rPr>
                <w:sz w:val="18"/>
                <w:szCs w:val="18"/>
              </w:rPr>
            </w:pPr>
            <w:r>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Default="008A1D99">
            <w:pPr>
              <w:jc w:val="center"/>
              <w:rPr>
                <w:sz w:val="18"/>
                <w:szCs w:val="18"/>
              </w:rPr>
            </w:pPr>
            <w:r>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Default="008A1D99">
            <w:pPr>
              <w:jc w:val="center"/>
              <w:rPr>
                <w:sz w:val="18"/>
                <w:szCs w:val="18"/>
              </w:rPr>
            </w:pPr>
            <w:r>
              <w:rPr>
                <w:sz w:val="18"/>
                <w:szCs w:val="18"/>
              </w:rPr>
              <w:t>6</w:t>
            </w:r>
          </w:p>
        </w:tc>
      </w:tr>
      <w:tr w:rsidR="00D75D37"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Default="008A1D99">
            <w:pPr>
              <w:rPr>
                <w:b/>
                <w:bCs/>
                <w:sz w:val="18"/>
                <w:szCs w:val="18"/>
              </w:rPr>
            </w:pPr>
            <w:r>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Default="00D75D37">
            <w:pPr>
              <w:rPr>
                <w:b/>
                <w:bCs/>
                <w:sz w:val="18"/>
                <w:szCs w:val="18"/>
              </w:rPr>
            </w:pPr>
          </w:p>
        </w:tc>
      </w:tr>
      <w:tr w:rsidR="00D75D37"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Default="008A1D99">
            <w:pPr>
              <w:rPr>
                <w:sz w:val="18"/>
                <w:szCs w:val="18"/>
              </w:rPr>
            </w:pPr>
            <w:r>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Default="00D75D37">
            <w:pPr>
              <w:rPr>
                <w:b/>
                <w:bCs/>
                <w:sz w:val="18"/>
                <w:szCs w:val="18"/>
              </w:rPr>
            </w:pPr>
          </w:p>
        </w:tc>
      </w:tr>
      <w:tr w:rsidR="00D75D37"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Default="008A1D99">
            <w:pPr>
              <w:rPr>
                <w:sz w:val="18"/>
                <w:szCs w:val="18"/>
              </w:rPr>
            </w:pPr>
            <w:r>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Default="008A1D99">
            <w:pPr>
              <w:rPr>
                <w:sz w:val="18"/>
                <w:szCs w:val="18"/>
              </w:rPr>
            </w:pPr>
            <w:r>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Default="008A1D99">
            <w:pPr>
              <w:jc w:val="center"/>
              <w:rPr>
                <w:sz w:val="18"/>
                <w:szCs w:val="18"/>
              </w:rPr>
            </w:pPr>
            <w:r>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Default="008A1D99">
            <w:pPr>
              <w:jc w:val="center"/>
              <w:rPr>
                <w:b/>
                <w:bCs/>
                <w:sz w:val="18"/>
                <w:szCs w:val="18"/>
              </w:rPr>
            </w:pPr>
            <w:r>
              <w:rPr>
                <w:b/>
                <w:bCs/>
                <w:sz w:val="18"/>
                <w:szCs w:val="18"/>
              </w:rPr>
              <w:t>-</w:t>
            </w:r>
          </w:p>
        </w:tc>
      </w:tr>
      <w:tr w:rsidR="00D75D37"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Default="008A1D99">
            <w:pPr>
              <w:rPr>
                <w:sz w:val="18"/>
                <w:szCs w:val="18"/>
              </w:rPr>
            </w:pPr>
            <w:r>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Default="00D75D37">
            <w:pPr>
              <w:rPr>
                <w:b/>
                <w:bCs/>
                <w:sz w:val="18"/>
                <w:szCs w:val="18"/>
              </w:rPr>
            </w:pPr>
          </w:p>
        </w:tc>
      </w:tr>
      <w:tr w:rsidR="00D75D37"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Default="008A1D99">
            <w:pPr>
              <w:rPr>
                <w:sz w:val="18"/>
                <w:szCs w:val="18"/>
              </w:rPr>
            </w:pPr>
            <w:r>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Default="008A1D99">
            <w:pPr>
              <w:rPr>
                <w:sz w:val="18"/>
                <w:szCs w:val="18"/>
              </w:rPr>
            </w:pPr>
            <w:r>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Default="008A1D99">
            <w:pPr>
              <w:jc w:val="center"/>
              <w:rPr>
                <w:sz w:val="18"/>
                <w:szCs w:val="18"/>
              </w:rPr>
            </w:pPr>
            <w:r>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Default="008A1D99">
            <w:pPr>
              <w:jc w:val="center"/>
              <w:rPr>
                <w:sz w:val="18"/>
                <w:szCs w:val="18"/>
              </w:rPr>
            </w:pPr>
            <w:r>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Default="008A1D99">
            <w:pPr>
              <w:jc w:val="center"/>
              <w:rPr>
                <w:sz w:val="18"/>
                <w:szCs w:val="18"/>
              </w:rPr>
            </w:pPr>
            <w:r>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Default="008A1D99">
            <w:pPr>
              <w:jc w:val="center"/>
              <w:rPr>
                <w:b/>
                <w:bCs/>
                <w:sz w:val="18"/>
                <w:szCs w:val="18"/>
              </w:rPr>
            </w:pPr>
            <w:r>
              <w:rPr>
                <w:b/>
                <w:bCs/>
                <w:sz w:val="18"/>
                <w:szCs w:val="18"/>
              </w:rPr>
              <w:t>-</w:t>
            </w:r>
          </w:p>
        </w:tc>
      </w:tr>
      <w:tr w:rsidR="00D75D37"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Default="008A1D99">
            <w:pPr>
              <w:rPr>
                <w:sz w:val="18"/>
                <w:szCs w:val="18"/>
              </w:rPr>
            </w:pPr>
            <w:r>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Default="00D75D37">
            <w:pPr>
              <w:rPr>
                <w:b/>
                <w:bCs/>
                <w:sz w:val="18"/>
                <w:szCs w:val="18"/>
              </w:rPr>
            </w:pPr>
          </w:p>
        </w:tc>
      </w:tr>
      <w:tr w:rsidR="00D75D37"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Default="008A1D99">
            <w:pPr>
              <w:rPr>
                <w:sz w:val="18"/>
                <w:szCs w:val="18"/>
              </w:rPr>
            </w:pPr>
            <w:r>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Default="008A1D99">
            <w:pPr>
              <w:rPr>
                <w:sz w:val="18"/>
                <w:szCs w:val="18"/>
              </w:rPr>
            </w:pPr>
            <w:r>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Default="008A1D99">
            <w:pPr>
              <w:jc w:val="center"/>
              <w:rPr>
                <w:sz w:val="18"/>
                <w:szCs w:val="18"/>
              </w:rPr>
            </w:pPr>
            <w:r>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Default="008A1D99">
            <w:pPr>
              <w:jc w:val="center"/>
              <w:rPr>
                <w:sz w:val="18"/>
                <w:szCs w:val="18"/>
              </w:rPr>
            </w:pPr>
            <w:r>
              <w:rPr>
                <w:sz w:val="18"/>
                <w:szCs w:val="18"/>
              </w:rPr>
              <w:t>-</w:t>
            </w:r>
          </w:p>
        </w:tc>
      </w:tr>
      <w:tr w:rsidR="00D75D37"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Default="008A1D99">
            <w:pPr>
              <w:rPr>
                <w:sz w:val="18"/>
                <w:szCs w:val="18"/>
              </w:rPr>
            </w:pPr>
            <w:r>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Default="00D75D37">
            <w:pPr>
              <w:rPr>
                <w:b/>
                <w:bCs/>
                <w:sz w:val="18"/>
                <w:szCs w:val="18"/>
              </w:rPr>
            </w:pPr>
          </w:p>
        </w:tc>
      </w:tr>
      <w:tr w:rsidR="00D75D37"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Default="008A1D99">
            <w:pPr>
              <w:rPr>
                <w:sz w:val="18"/>
                <w:szCs w:val="18"/>
              </w:rPr>
            </w:pPr>
            <w:r>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Default="008A1D99">
            <w:pPr>
              <w:rPr>
                <w:sz w:val="18"/>
                <w:szCs w:val="18"/>
              </w:rPr>
            </w:pPr>
            <w:r>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Default="008A1D99">
            <w:pPr>
              <w:jc w:val="center"/>
              <w:rPr>
                <w:sz w:val="18"/>
                <w:szCs w:val="18"/>
              </w:rPr>
            </w:pPr>
            <w:r>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Default="008A1D99">
            <w:pPr>
              <w:jc w:val="center"/>
              <w:rPr>
                <w:sz w:val="18"/>
                <w:szCs w:val="18"/>
              </w:rPr>
            </w:pPr>
            <w:r>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Default="008A1D99">
            <w:pPr>
              <w:jc w:val="center"/>
              <w:rPr>
                <w:sz w:val="18"/>
                <w:szCs w:val="18"/>
              </w:rPr>
            </w:pPr>
            <w:r>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Default="008A1D99">
            <w:pPr>
              <w:jc w:val="center"/>
              <w:rPr>
                <w:b/>
                <w:bCs/>
                <w:sz w:val="18"/>
                <w:szCs w:val="18"/>
              </w:rPr>
            </w:pPr>
            <w:r>
              <w:rPr>
                <w:b/>
                <w:bCs/>
                <w:sz w:val="18"/>
                <w:szCs w:val="18"/>
              </w:rPr>
              <w:t>-</w:t>
            </w:r>
          </w:p>
        </w:tc>
      </w:tr>
      <w:tr w:rsidR="00D75D37"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Default="008A1D99">
            <w:pPr>
              <w:rPr>
                <w:sz w:val="18"/>
                <w:szCs w:val="18"/>
              </w:rPr>
            </w:pPr>
            <w:r>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Default="00D75D37">
            <w:pPr>
              <w:rPr>
                <w:b/>
                <w:bCs/>
                <w:sz w:val="18"/>
                <w:szCs w:val="18"/>
              </w:rPr>
            </w:pPr>
          </w:p>
        </w:tc>
      </w:tr>
      <w:tr w:rsidR="00D75D37"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Default="008A1D99">
            <w:pPr>
              <w:rPr>
                <w:sz w:val="18"/>
                <w:szCs w:val="18"/>
              </w:rPr>
            </w:pPr>
            <w:r>
              <w:rPr>
                <w:sz w:val="18"/>
                <w:szCs w:val="18"/>
              </w:rPr>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Default="008A1D99">
            <w:pPr>
              <w:rPr>
                <w:sz w:val="18"/>
                <w:szCs w:val="18"/>
              </w:rPr>
            </w:pPr>
            <w:r>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Default="008A1D99">
            <w:pPr>
              <w:jc w:val="center"/>
              <w:rPr>
                <w:sz w:val="18"/>
                <w:szCs w:val="18"/>
              </w:rPr>
            </w:pPr>
            <w:r>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Default="008A1D99">
            <w:pPr>
              <w:jc w:val="center"/>
              <w:rPr>
                <w:sz w:val="18"/>
                <w:szCs w:val="18"/>
              </w:rPr>
            </w:pPr>
            <w:r>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Default="008A1D99">
            <w:pPr>
              <w:jc w:val="center"/>
              <w:rPr>
                <w:b/>
                <w:bCs/>
                <w:sz w:val="18"/>
                <w:szCs w:val="18"/>
              </w:rPr>
            </w:pPr>
            <w:r>
              <w:rPr>
                <w:b/>
                <w:bCs/>
                <w:sz w:val="18"/>
                <w:szCs w:val="18"/>
              </w:rPr>
              <w:t>-</w:t>
            </w:r>
          </w:p>
        </w:tc>
      </w:tr>
      <w:tr w:rsidR="00D75D37"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Default="008A1D99">
            <w:pPr>
              <w:rPr>
                <w:sz w:val="18"/>
                <w:szCs w:val="18"/>
              </w:rPr>
            </w:pPr>
            <w:r>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Default="00D75D37">
            <w:pPr>
              <w:rPr>
                <w:b/>
                <w:bCs/>
                <w:sz w:val="18"/>
                <w:szCs w:val="18"/>
              </w:rPr>
            </w:pPr>
          </w:p>
        </w:tc>
      </w:tr>
      <w:tr w:rsidR="00D75D37"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Default="008A1D99">
            <w:pPr>
              <w:rPr>
                <w:sz w:val="18"/>
                <w:szCs w:val="18"/>
              </w:rPr>
            </w:pPr>
            <w:r>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Default="008A1D99">
            <w:pPr>
              <w:rPr>
                <w:sz w:val="18"/>
                <w:szCs w:val="18"/>
              </w:rPr>
            </w:pPr>
            <w:r>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Default="008A1D99">
            <w:pPr>
              <w:jc w:val="center"/>
              <w:rPr>
                <w:sz w:val="18"/>
                <w:szCs w:val="18"/>
              </w:rPr>
            </w:pPr>
            <w:r>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Default="008A1D99">
            <w:pPr>
              <w:jc w:val="center"/>
              <w:rPr>
                <w:b/>
                <w:bCs/>
                <w:sz w:val="18"/>
                <w:szCs w:val="18"/>
              </w:rPr>
            </w:pPr>
            <w:r>
              <w:rPr>
                <w:b/>
                <w:bCs/>
                <w:sz w:val="18"/>
                <w:szCs w:val="18"/>
              </w:rPr>
              <w:t>-</w:t>
            </w:r>
          </w:p>
        </w:tc>
      </w:tr>
      <w:tr w:rsidR="00D75D37"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Default="008A1D99">
            <w:pPr>
              <w:rPr>
                <w:sz w:val="18"/>
                <w:szCs w:val="18"/>
              </w:rPr>
            </w:pPr>
            <w:r>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Default="00D75D37">
            <w:pPr>
              <w:rPr>
                <w:b/>
                <w:bCs/>
                <w:sz w:val="18"/>
                <w:szCs w:val="18"/>
              </w:rPr>
            </w:pPr>
          </w:p>
        </w:tc>
      </w:tr>
      <w:tr w:rsidR="00D75D37"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Default="008A1D99">
            <w:pPr>
              <w:rPr>
                <w:sz w:val="18"/>
                <w:szCs w:val="18"/>
              </w:rPr>
            </w:pPr>
            <w:r>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Default="008A1D99">
            <w:pPr>
              <w:rPr>
                <w:sz w:val="18"/>
                <w:szCs w:val="18"/>
              </w:rPr>
            </w:pPr>
            <w:r>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Default="008A1D99">
            <w:pPr>
              <w:jc w:val="center"/>
              <w:rPr>
                <w:sz w:val="18"/>
                <w:szCs w:val="18"/>
              </w:rPr>
            </w:pPr>
            <w:r>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Default="008A1D99">
            <w:pPr>
              <w:jc w:val="center"/>
              <w:rPr>
                <w:sz w:val="18"/>
                <w:szCs w:val="18"/>
              </w:rPr>
            </w:pPr>
            <w:r>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Default="008A1D99">
            <w:pPr>
              <w:jc w:val="center"/>
              <w:rPr>
                <w:sz w:val="18"/>
                <w:szCs w:val="18"/>
              </w:rPr>
            </w:pPr>
            <w:r>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Default="008A1D99">
            <w:pPr>
              <w:jc w:val="center"/>
              <w:rPr>
                <w:b/>
                <w:bCs/>
                <w:sz w:val="18"/>
                <w:szCs w:val="18"/>
              </w:rPr>
            </w:pPr>
            <w:r>
              <w:rPr>
                <w:b/>
                <w:bCs/>
                <w:sz w:val="18"/>
                <w:szCs w:val="18"/>
              </w:rPr>
              <w:t>-</w:t>
            </w:r>
          </w:p>
        </w:tc>
      </w:tr>
      <w:tr w:rsidR="00D75D37"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Default="008A1D99">
            <w:pPr>
              <w:rPr>
                <w:sz w:val="18"/>
                <w:szCs w:val="18"/>
              </w:rPr>
            </w:pPr>
            <w:r>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Default="008A1D99">
            <w:pPr>
              <w:rPr>
                <w:sz w:val="18"/>
                <w:szCs w:val="18"/>
              </w:rPr>
            </w:pPr>
            <w:r>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Default="008A1D99">
            <w:pPr>
              <w:jc w:val="center"/>
              <w:rPr>
                <w:sz w:val="18"/>
                <w:szCs w:val="18"/>
              </w:rPr>
            </w:pPr>
            <w:r>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Default="008A1D99">
            <w:pPr>
              <w:jc w:val="center"/>
              <w:rPr>
                <w:sz w:val="18"/>
                <w:szCs w:val="18"/>
              </w:rPr>
            </w:pPr>
            <w:r>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Default="008A1D99">
            <w:pPr>
              <w:jc w:val="center"/>
              <w:rPr>
                <w:b/>
                <w:bCs/>
                <w:sz w:val="18"/>
                <w:szCs w:val="18"/>
              </w:rPr>
            </w:pPr>
            <w:r>
              <w:rPr>
                <w:b/>
                <w:bCs/>
                <w:sz w:val="18"/>
                <w:szCs w:val="18"/>
              </w:rPr>
              <w:t>-</w:t>
            </w:r>
          </w:p>
        </w:tc>
      </w:tr>
      <w:tr w:rsidR="00D75D37"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Default="008A1D99">
            <w:pPr>
              <w:rPr>
                <w:sz w:val="18"/>
                <w:szCs w:val="18"/>
              </w:rPr>
            </w:pPr>
            <w:r>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Default="00D75D37">
            <w:pPr>
              <w:rPr>
                <w:b/>
                <w:bCs/>
                <w:sz w:val="18"/>
                <w:szCs w:val="18"/>
              </w:rPr>
            </w:pPr>
          </w:p>
        </w:tc>
      </w:tr>
      <w:tr w:rsidR="00D75D37"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Default="008A1D99">
            <w:pPr>
              <w:rPr>
                <w:sz w:val="18"/>
                <w:szCs w:val="18"/>
              </w:rPr>
            </w:pPr>
            <w:r>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Default="008A1D99">
            <w:pPr>
              <w:rPr>
                <w:sz w:val="18"/>
                <w:szCs w:val="18"/>
              </w:rPr>
            </w:pPr>
            <w:r>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Default="008A1D99">
            <w:pPr>
              <w:jc w:val="center"/>
              <w:rPr>
                <w:sz w:val="18"/>
                <w:szCs w:val="18"/>
              </w:rPr>
            </w:pPr>
            <w:r>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Default="008A1D99">
            <w:pPr>
              <w:jc w:val="center"/>
              <w:rPr>
                <w:sz w:val="18"/>
                <w:szCs w:val="18"/>
              </w:rPr>
            </w:pPr>
            <w:r>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Default="008A1D99">
            <w:pPr>
              <w:jc w:val="center"/>
              <w:rPr>
                <w:b/>
                <w:bCs/>
                <w:sz w:val="18"/>
                <w:szCs w:val="18"/>
              </w:rPr>
            </w:pPr>
            <w:r>
              <w:rPr>
                <w:b/>
                <w:bCs/>
                <w:sz w:val="18"/>
                <w:szCs w:val="18"/>
              </w:rPr>
              <w:t>-</w:t>
            </w:r>
          </w:p>
        </w:tc>
      </w:tr>
      <w:tr w:rsidR="00D75D37"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Default="008A1D99">
            <w:pPr>
              <w:rPr>
                <w:sz w:val="18"/>
                <w:szCs w:val="18"/>
              </w:rPr>
            </w:pPr>
            <w:r>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Default="00D75D37">
            <w:pPr>
              <w:rPr>
                <w:b/>
                <w:bCs/>
                <w:sz w:val="18"/>
                <w:szCs w:val="18"/>
              </w:rPr>
            </w:pPr>
          </w:p>
        </w:tc>
      </w:tr>
      <w:tr w:rsidR="00D75D37"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Default="008A1D99">
            <w:pPr>
              <w:rPr>
                <w:sz w:val="18"/>
                <w:szCs w:val="18"/>
              </w:rPr>
            </w:pPr>
            <w:r>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Default="008A1D99">
            <w:pPr>
              <w:rPr>
                <w:sz w:val="18"/>
                <w:szCs w:val="18"/>
              </w:rPr>
            </w:pPr>
            <w:r>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Default="008A1D99">
            <w:pPr>
              <w:jc w:val="center"/>
              <w:rPr>
                <w:sz w:val="18"/>
                <w:szCs w:val="18"/>
              </w:rPr>
            </w:pPr>
            <w:r>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Default="008A1D99">
            <w:pPr>
              <w:jc w:val="center"/>
              <w:rPr>
                <w:sz w:val="18"/>
                <w:szCs w:val="18"/>
              </w:rPr>
            </w:pPr>
            <w:r>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Default="008A1D99">
            <w:pPr>
              <w:jc w:val="center"/>
              <w:rPr>
                <w:sz w:val="18"/>
                <w:szCs w:val="18"/>
              </w:rPr>
            </w:pPr>
            <w:r>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Default="008A1D99">
            <w:pPr>
              <w:jc w:val="center"/>
              <w:rPr>
                <w:b/>
                <w:bCs/>
                <w:sz w:val="18"/>
                <w:szCs w:val="18"/>
              </w:rPr>
            </w:pPr>
            <w:r>
              <w:rPr>
                <w:b/>
                <w:bCs/>
                <w:sz w:val="18"/>
                <w:szCs w:val="18"/>
              </w:rPr>
              <w:t>-</w:t>
            </w:r>
          </w:p>
        </w:tc>
      </w:tr>
      <w:tr w:rsidR="00D75D37"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Default="008A1D99">
            <w:pPr>
              <w:rPr>
                <w:sz w:val="18"/>
                <w:szCs w:val="18"/>
              </w:rPr>
            </w:pPr>
            <w:r>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Default="00D75D37">
            <w:pPr>
              <w:jc w:val="center"/>
              <w:rPr>
                <w:b/>
                <w:bCs/>
                <w:sz w:val="18"/>
                <w:szCs w:val="18"/>
              </w:rPr>
            </w:pPr>
          </w:p>
        </w:tc>
      </w:tr>
      <w:tr w:rsidR="00D75D37"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Default="008A1D99">
            <w:pPr>
              <w:rPr>
                <w:sz w:val="18"/>
                <w:szCs w:val="18"/>
              </w:rPr>
            </w:pPr>
            <w:r>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Default="008A1D99">
            <w:pPr>
              <w:rPr>
                <w:sz w:val="18"/>
                <w:szCs w:val="18"/>
              </w:rPr>
            </w:pPr>
            <w:r>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Default="008A1D99">
            <w:pPr>
              <w:jc w:val="center"/>
              <w:rPr>
                <w:sz w:val="18"/>
                <w:szCs w:val="18"/>
              </w:rPr>
            </w:pPr>
            <w:r>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Default="008A1D99">
            <w:pPr>
              <w:jc w:val="center"/>
              <w:rPr>
                <w:sz w:val="18"/>
                <w:szCs w:val="18"/>
              </w:rPr>
            </w:pPr>
            <w:r>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Default="008A1D99">
            <w:pPr>
              <w:jc w:val="center"/>
              <w:rPr>
                <w:sz w:val="18"/>
                <w:szCs w:val="18"/>
              </w:rPr>
            </w:pPr>
            <w:r>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Default="008A1D99">
            <w:pPr>
              <w:jc w:val="center"/>
              <w:rPr>
                <w:b/>
                <w:bCs/>
                <w:sz w:val="18"/>
                <w:szCs w:val="18"/>
              </w:rPr>
            </w:pPr>
            <w:r>
              <w:rPr>
                <w:b/>
                <w:bCs/>
                <w:sz w:val="18"/>
                <w:szCs w:val="18"/>
              </w:rPr>
              <w:t>-</w:t>
            </w:r>
          </w:p>
        </w:tc>
      </w:tr>
      <w:tr w:rsidR="00D75D37"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Default="008A1D99">
            <w:pPr>
              <w:rPr>
                <w:b/>
                <w:bCs/>
                <w:sz w:val="18"/>
                <w:szCs w:val="18"/>
              </w:rPr>
            </w:pPr>
            <w:r>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Default="00D75D37">
            <w:pPr>
              <w:rPr>
                <w:b/>
                <w:bCs/>
                <w:sz w:val="18"/>
                <w:szCs w:val="18"/>
              </w:rPr>
            </w:pPr>
          </w:p>
        </w:tc>
      </w:tr>
      <w:tr w:rsidR="00D75D37"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Default="008A1D99">
            <w:pPr>
              <w:rPr>
                <w:sz w:val="18"/>
                <w:szCs w:val="18"/>
              </w:rPr>
            </w:pPr>
            <w:r>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Default="00D75D37">
            <w:pPr>
              <w:rPr>
                <w:b/>
                <w:bCs/>
                <w:sz w:val="18"/>
                <w:szCs w:val="18"/>
              </w:rPr>
            </w:pPr>
          </w:p>
        </w:tc>
      </w:tr>
      <w:tr w:rsidR="00D75D37"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Default="008A1D99">
            <w:pPr>
              <w:rPr>
                <w:sz w:val="18"/>
                <w:szCs w:val="18"/>
              </w:rPr>
            </w:pPr>
            <w:r>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Default="008A1D99">
            <w:pPr>
              <w:rPr>
                <w:sz w:val="18"/>
                <w:szCs w:val="18"/>
              </w:rPr>
            </w:pPr>
            <w:r>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Default="008A1D99">
            <w:pPr>
              <w:jc w:val="center"/>
              <w:rPr>
                <w:sz w:val="18"/>
                <w:szCs w:val="18"/>
              </w:rPr>
            </w:pPr>
            <w:r>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Default="008A1D99">
            <w:pPr>
              <w:jc w:val="center"/>
              <w:rPr>
                <w:sz w:val="18"/>
                <w:szCs w:val="18"/>
              </w:rPr>
            </w:pPr>
            <w:r>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Default="008A1D99">
            <w:pPr>
              <w:jc w:val="center"/>
              <w:rPr>
                <w:sz w:val="18"/>
                <w:szCs w:val="18"/>
              </w:rPr>
            </w:pPr>
            <w:r>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Default="008A1D99">
            <w:pPr>
              <w:jc w:val="center"/>
              <w:rPr>
                <w:sz w:val="18"/>
                <w:szCs w:val="18"/>
              </w:rPr>
            </w:pPr>
            <w:r>
              <w:rPr>
                <w:sz w:val="18"/>
                <w:szCs w:val="18"/>
              </w:rPr>
              <w:t>-</w:t>
            </w:r>
          </w:p>
        </w:tc>
      </w:tr>
      <w:tr w:rsidR="00D75D37"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Default="008A1D99">
            <w:pPr>
              <w:rPr>
                <w:sz w:val="18"/>
                <w:szCs w:val="18"/>
              </w:rPr>
            </w:pPr>
            <w:r>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Default="008A1D99">
            <w:pPr>
              <w:rPr>
                <w:sz w:val="18"/>
                <w:szCs w:val="18"/>
              </w:rPr>
            </w:pPr>
            <w:r>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Default="008A1D99">
            <w:pPr>
              <w:jc w:val="center"/>
              <w:rPr>
                <w:sz w:val="18"/>
                <w:szCs w:val="18"/>
              </w:rPr>
            </w:pPr>
            <w:r>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Default="008A1D99">
            <w:pPr>
              <w:jc w:val="center"/>
              <w:rPr>
                <w:sz w:val="18"/>
                <w:szCs w:val="18"/>
              </w:rPr>
            </w:pPr>
            <w:r>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Default="008A1D99">
            <w:pPr>
              <w:jc w:val="center"/>
              <w:rPr>
                <w:sz w:val="18"/>
                <w:szCs w:val="18"/>
              </w:rPr>
            </w:pPr>
            <w:r>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Default="008A1D99">
            <w:pPr>
              <w:jc w:val="center"/>
              <w:rPr>
                <w:sz w:val="18"/>
                <w:szCs w:val="18"/>
              </w:rPr>
            </w:pPr>
            <w:r>
              <w:rPr>
                <w:sz w:val="18"/>
                <w:szCs w:val="18"/>
              </w:rPr>
              <w:t>-</w:t>
            </w:r>
          </w:p>
        </w:tc>
      </w:tr>
      <w:tr w:rsidR="00D75D37"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Default="008A1D99">
            <w:pPr>
              <w:rPr>
                <w:sz w:val="18"/>
                <w:szCs w:val="18"/>
              </w:rPr>
            </w:pPr>
            <w:r>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Default="008A1D99">
            <w:pPr>
              <w:rPr>
                <w:sz w:val="18"/>
                <w:szCs w:val="18"/>
              </w:rPr>
            </w:pPr>
            <w:r>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Default="008A1D99">
            <w:pPr>
              <w:jc w:val="center"/>
              <w:rPr>
                <w:sz w:val="18"/>
                <w:szCs w:val="18"/>
              </w:rPr>
            </w:pPr>
            <w:r>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Default="008A1D99">
            <w:pPr>
              <w:jc w:val="center"/>
              <w:rPr>
                <w:sz w:val="18"/>
                <w:szCs w:val="18"/>
              </w:rPr>
            </w:pPr>
            <w:r>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Default="008A1D99">
            <w:pPr>
              <w:jc w:val="center"/>
              <w:rPr>
                <w:sz w:val="18"/>
                <w:szCs w:val="18"/>
              </w:rPr>
            </w:pPr>
            <w:r>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Default="008A1D99">
            <w:pPr>
              <w:jc w:val="center"/>
              <w:rPr>
                <w:sz w:val="18"/>
                <w:szCs w:val="18"/>
              </w:rPr>
            </w:pPr>
            <w:r>
              <w:rPr>
                <w:sz w:val="18"/>
                <w:szCs w:val="18"/>
              </w:rPr>
              <w:t>-</w:t>
            </w:r>
          </w:p>
        </w:tc>
      </w:tr>
      <w:tr w:rsidR="00D75D37"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Default="008A1D99">
            <w:pPr>
              <w:rPr>
                <w:b/>
                <w:bCs/>
                <w:sz w:val="18"/>
                <w:szCs w:val="18"/>
              </w:rPr>
            </w:pPr>
            <w:r>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Default="00D75D37">
            <w:pPr>
              <w:jc w:val="center"/>
              <w:rPr>
                <w:b/>
                <w:bCs/>
                <w:sz w:val="18"/>
                <w:szCs w:val="18"/>
              </w:rPr>
            </w:pPr>
          </w:p>
        </w:tc>
      </w:tr>
      <w:tr w:rsidR="00D75D37"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Default="008A1D99">
            <w:pPr>
              <w:rPr>
                <w:sz w:val="18"/>
                <w:szCs w:val="18"/>
              </w:rPr>
            </w:pPr>
            <w:r>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Default="00D75D37">
            <w:pPr>
              <w:rPr>
                <w:b/>
                <w:bCs/>
                <w:sz w:val="18"/>
                <w:szCs w:val="18"/>
              </w:rPr>
            </w:pPr>
          </w:p>
        </w:tc>
      </w:tr>
      <w:tr w:rsidR="00D75D37"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Default="008A1D99">
            <w:pPr>
              <w:rPr>
                <w:sz w:val="18"/>
                <w:szCs w:val="18"/>
              </w:rPr>
            </w:pPr>
            <w:r>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Default="008A1D99">
            <w:pPr>
              <w:rPr>
                <w:sz w:val="18"/>
                <w:szCs w:val="18"/>
              </w:rPr>
            </w:pPr>
            <w:r>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Default="008A1D99">
            <w:pPr>
              <w:jc w:val="center"/>
              <w:rPr>
                <w:sz w:val="18"/>
                <w:szCs w:val="18"/>
              </w:rPr>
            </w:pPr>
            <w:r>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Default="008A1D99">
            <w:pPr>
              <w:jc w:val="center"/>
              <w:rPr>
                <w:b/>
                <w:bCs/>
                <w:sz w:val="18"/>
                <w:szCs w:val="18"/>
              </w:rPr>
            </w:pPr>
            <w:r>
              <w:rPr>
                <w:b/>
                <w:bCs/>
                <w:sz w:val="18"/>
                <w:szCs w:val="18"/>
              </w:rPr>
              <w:t>-</w:t>
            </w:r>
          </w:p>
        </w:tc>
      </w:tr>
      <w:tr w:rsidR="00D75D37"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Default="008A1D99">
            <w:pPr>
              <w:rPr>
                <w:sz w:val="18"/>
                <w:szCs w:val="18"/>
              </w:rPr>
            </w:pPr>
            <w:r>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Default="00D75D37">
            <w:pPr>
              <w:rPr>
                <w:b/>
                <w:bCs/>
                <w:sz w:val="18"/>
                <w:szCs w:val="18"/>
              </w:rPr>
            </w:pPr>
          </w:p>
        </w:tc>
      </w:tr>
      <w:tr w:rsidR="00D75D37"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Default="008A1D99">
            <w:pPr>
              <w:rPr>
                <w:sz w:val="18"/>
                <w:szCs w:val="18"/>
              </w:rPr>
            </w:pPr>
            <w:r>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Default="008A1D99">
            <w:pPr>
              <w:rPr>
                <w:sz w:val="18"/>
                <w:szCs w:val="18"/>
              </w:rPr>
            </w:pPr>
            <w:r>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Default="008A1D99">
            <w:pPr>
              <w:jc w:val="center"/>
              <w:rPr>
                <w:sz w:val="18"/>
                <w:szCs w:val="18"/>
              </w:rPr>
            </w:pPr>
            <w:r>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Default="008A1D99">
            <w:pPr>
              <w:jc w:val="center"/>
              <w:rPr>
                <w:sz w:val="18"/>
                <w:szCs w:val="18"/>
              </w:rPr>
            </w:pPr>
            <w:r>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Default="008A1D99">
            <w:pPr>
              <w:jc w:val="center"/>
              <w:rPr>
                <w:sz w:val="18"/>
                <w:szCs w:val="18"/>
              </w:rPr>
            </w:pPr>
            <w:r>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Default="008A1D99">
            <w:pPr>
              <w:jc w:val="center"/>
              <w:rPr>
                <w:b/>
                <w:bCs/>
                <w:sz w:val="18"/>
                <w:szCs w:val="18"/>
              </w:rPr>
            </w:pPr>
            <w:r>
              <w:rPr>
                <w:b/>
                <w:bCs/>
                <w:sz w:val="18"/>
                <w:szCs w:val="18"/>
              </w:rPr>
              <w:t>-</w:t>
            </w:r>
          </w:p>
        </w:tc>
      </w:tr>
      <w:tr w:rsidR="00D75D37"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Default="008A1D99">
            <w:pPr>
              <w:rPr>
                <w:sz w:val="18"/>
                <w:szCs w:val="18"/>
              </w:rPr>
            </w:pPr>
            <w:r>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Default="00D75D37">
            <w:pPr>
              <w:rPr>
                <w:b/>
                <w:bCs/>
                <w:sz w:val="18"/>
                <w:szCs w:val="18"/>
              </w:rPr>
            </w:pPr>
          </w:p>
        </w:tc>
      </w:tr>
      <w:tr w:rsidR="00D75D37"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Default="008A1D99">
            <w:pPr>
              <w:rPr>
                <w:sz w:val="18"/>
                <w:szCs w:val="18"/>
              </w:rPr>
            </w:pPr>
            <w:r>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Default="008A1D99">
            <w:pPr>
              <w:rPr>
                <w:sz w:val="18"/>
                <w:szCs w:val="18"/>
              </w:rPr>
            </w:pPr>
            <w:r>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Default="008A1D99">
            <w:pPr>
              <w:jc w:val="center"/>
              <w:rPr>
                <w:sz w:val="18"/>
                <w:szCs w:val="18"/>
              </w:rPr>
            </w:pPr>
            <w:sdt>
              <w:sdtPr>
                <w:tag w:val="goog_rdk_42"/>
                <w:id w:val="941746013"/>
              </w:sdtPr>
              <w:sdtEndPr/>
              <w:sdtContent>
                <w:r>
                  <w:rPr>
                    <w:rFonts w:ascii="Gungsuh" w:eastAsia="Gungsuh" w:hAnsi="Gungsuh" w:cs="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Default="008A1D99">
            <w:pPr>
              <w:jc w:val="center"/>
              <w:rPr>
                <w:sz w:val="18"/>
                <w:szCs w:val="18"/>
              </w:rPr>
            </w:pPr>
            <w:sdt>
              <w:sdtPr>
                <w:tag w:val="goog_rdk_43"/>
                <w:id w:val="1531322261"/>
              </w:sdtPr>
              <w:sdtEndPr/>
              <w:sdtContent>
                <w:r>
                  <w:rPr>
                    <w:rFonts w:ascii="Gungsuh" w:eastAsia="Gungsuh" w:hAnsi="Gungsuh" w:cs="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Default="008A1D99">
            <w:pPr>
              <w:jc w:val="center"/>
              <w:rPr>
                <w:sz w:val="18"/>
                <w:szCs w:val="18"/>
              </w:rPr>
            </w:pPr>
            <w:sdt>
              <w:sdtPr>
                <w:tag w:val="goog_rdk_44"/>
                <w:id w:val="-318279713"/>
              </w:sdtPr>
              <w:sdtEndPr/>
              <w:sdtContent>
                <w:r>
                  <w:rPr>
                    <w:rFonts w:ascii="Gungsuh" w:eastAsia="Gungsuh" w:hAnsi="Gungsuh" w:cs="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Default="008A1D99">
            <w:pPr>
              <w:jc w:val="center"/>
              <w:rPr>
                <w:b/>
                <w:bCs/>
                <w:sz w:val="18"/>
                <w:szCs w:val="18"/>
              </w:rPr>
            </w:pPr>
            <w:r>
              <w:rPr>
                <w:sz w:val="18"/>
                <w:szCs w:val="18"/>
              </w:rPr>
              <w:t>-</w:t>
            </w:r>
          </w:p>
        </w:tc>
      </w:tr>
    </w:tbl>
    <w:p w14:paraId="588189A2" w14:textId="77777777" w:rsidR="00D75D37"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14:paraId="547F2378" w14:textId="77777777">
        <w:trPr>
          <w:jc w:val="center"/>
        </w:trPr>
        <w:tc>
          <w:tcPr>
            <w:tcW w:w="14459" w:type="dxa"/>
            <w:shd w:val="clear" w:color="auto" w:fill="D9E2F3"/>
            <w:vAlign w:val="center"/>
          </w:tcPr>
          <w:p w14:paraId="7C89FB6B" w14:textId="77777777" w:rsidR="00D75D37" w:rsidRDefault="008A1D99">
            <w:pPr>
              <w:jc w:val="center"/>
              <w:rPr>
                <w:color w:val="000000"/>
                <w:sz w:val="22"/>
                <w:szCs w:val="22"/>
              </w:rPr>
            </w:pPr>
            <w:r>
              <w:rPr>
                <w:b/>
                <w:bCs/>
                <w:color w:val="000000"/>
                <w:sz w:val="22"/>
                <w:szCs w:val="22"/>
              </w:rPr>
              <w:t>Programos trukmė</w:t>
            </w:r>
          </w:p>
        </w:tc>
      </w:tr>
      <w:tr w:rsidR="00D75D37" w14:paraId="59A6DADC" w14:textId="77777777">
        <w:trPr>
          <w:jc w:val="center"/>
        </w:trPr>
        <w:tc>
          <w:tcPr>
            <w:tcW w:w="14459" w:type="dxa"/>
            <w:shd w:val="clear" w:color="auto" w:fill="FFFFFF"/>
            <w:vAlign w:val="center"/>
          </w:tcPr>
          <w:p w14:paraId="2C808624" w14:textId="77777777" w:rsidR="00D75D37" w:rsidRDefault="008A1D99">
            <w:pPr>
              <w:jc w:val="both"/>
              <w:rPr>
                <w:color w:val="000000"/>
                <w:sz w:val="22"/>
                <w:szCs w:val="22"/>
              </w:rPr>
            </w:pPr>
            <w:r>
              <w:rPr>
                <w:color w:val="000000"/>
                <w:sz w:val="22"/>
                <w:szCs w:val="22"/>
              </w:rPr>
              <w:t>Programa tęstinė, skirta užtikrinti gyventojų dalyvavimą kultūroje ir galimybes jos narių meninei saviraiškai.</w:t>
            </w:r>
          </w:p>
        </w:tc>
      </w:tr>
      <w:tr w:rsidR="00D75D37" w14:paraId="00D960BD" w14:textId="77777777">
        <w:trPr>
          <w:jc w:val="center"/>
        </w:trPr>
        <w:tc>
          <w:tcPr>
            <w:tcW w:w="14459" w:type="dxa"/>
            <w:shd w:val="clear" w:color="auto" w:fill="D9E2F3"/>
            <w:vAlign w:val="center"/>
          </w:tcPr>
          <w:p w14:paraId="71270435" w14:textId="77777777" w:rsidR="00D75D37" w:rsidRDefault="008A1D99">
            <w:pPr>
              <w:jc w:val="center"/>
              <w:rPr>
                <w:color w:val="000000"/>
                <w:sz w:val="22"/>
                <w:szCs w:val="22"/>
              </w:rPr>
            </w:pPr>
            <w:r>
              <w:rPr>
                <w:b/>
                <w:bCs/>
                <w:color w:val="000000"/>
                <w:sz w:val="22"/>
                <w:szCs w:val="22"/>
              </w:rPr>
              <w:t>Programos koordinatorius</w:t>
            </w:r>
          </w:p>
        </w:tc>
      </w:tr>
      <w:tr w:rsidR="00D75D37" w14:paraId="586387A0" w14:textId="77777777">
        <w:trPr>
          <w:jc w:val="center"/>
        </w:trPr>
        <w:tc>
          <w:tcPr>
            <w:tcW w:w="14459" w:type="dxa"/>
            <w:shd w:val="clear" w:color="auto" w:fill="FFFFFF"/>
            <w:vAlign w:val="center"/>
          </w:tcPr>
          <w:p w14:paraId="2E60F353" w14:textId="77777777" w:rsidR="00D75D37" w:rsidRDefault="008A1D99">
            <w:pPr>
              <w:jc w:val="both"/>
              <w:rPr>
                <w:color w:val="000000"/>
                <w:sz w:val="22"/>
                <w:szCs w:val="22"/>
              </w:rPr>
            </w:pPr>
            <w:r>
              <w:rPr>
                <w:color w:val="000000"/>
                <w:sz w:val="22"/>
                <w:szCs w:val="22"/>
              </w:rPr>
              <w:t xml:space="preserve">Dalia </w:t>
            </w:r>
            <w:proofErr w:type="spellStart"/>
            <w:r>
              <w:rPr>
                <w:color w:val="000000"/>
                <w:sz w:val="22"/>
                <w:szCs w:val="22"/>
              </w:rPr>
              <w:t>Činkienė</w:t>
            </w:r>
            <w:proofErr w:type="spellEnd"/>
            <w:r>
              <w:rPr>
                <w:color w:val="000000"/>
                <w:sz w:val="22"/>
                <w:szCs w:val="22"/>
              </w:rPr>
              <w:t>, Kultūros ir sporto skyriaus vedėja, tel. +370 445 53525.</w:t>
            </w:r>
          </w:p>
        </w:tc>
      </w:tr>
      <w:tr w:rsidR="00D75D37" w14:paraId="0AE67229" w14:textId="77777777">
        <w:trPr>
          <w:jc w:val="center"/>
        </w:trPr>
        <w:tc>
          <w:tcPr>
            <w:tcW w:w="14459" w:type="dxa"/>
            <w:shd w:val="clear" w:color="auto" w:fill="D9E2F3"/>
            <w:vAlign w:val="center"/>
          </w:tcPr>
          <w:p w14:paraId="7D56ED9C" w14:textId="77777777" w:rsidR="00D75D37" w:rsidRDefault="008A1D99">
            <w:pPr>
              <w:jc w:val="center"/>
              <w:rPr>
                <w:color w:val="000000"/>
                <w:sz w:val="22"/>
                <w:szCs w:val="22"/>
              </w:rPr>
            </w:pPr>
            <w:r>
              <w:rPr>
                <w:b/>
                <w:bCs/>
                <w:color w:val="000000"/>
                <w:sz w:val="22"/>
                <w:szCs w:val="22"/>
              </w:rPr>
              <w:t>Programos priemonių vykdytojai</w:t>
            </w:r>
          </w:p>
        </w:tc>
      </w:tr>
      <w:tr w:rsidR="00D75D37"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Default="008A1D99">
            <w:pPr>
              <w:jc w:val="both"/>
              <w:rPr>
                <w:color w:val="000000"/>
                <w:sz w:val="22"/>
                <w:szCs w:val="22"/>
              </w:rPr>
            </w:pPr>
            <w:r>
              <w:rPr>
                <w:color w:val="000000"/>
                <w:sz w:val="22"/>
                <w:szCs w:val="22"/>
              </w:rPr>
              <w:t xml:space="preserve">Kultūros ir sporto skyrius, </w:t>
            </w:r>
            <w:r>
              <w:rPr>
                <w:sz w:val="22"/>
                <w:szCs w:val="22"/>
              </w:rPr>
              <w:t>s</w:t>
            </w:r>
            <w:r>
              <w:rPr>
                <w:color w:val="000000"/>
                <w:sz w:val="22"/>
                <w:szCs w:val="22"/>
              </w:rPr>
              <w:t>avivaldybės kultūros įstaigos.</w:t>
            </w:r>
          </w:p>
        </w:tc>
      </w:tr>
    </w:tbl>
    <w:p w14:paraId="3BD05817" w14:textId="77777777" w:rsidR="00D75D37"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Default="008A1D99">
            <w:pPr>
              <w:ind w:firstLine="62"/>
              <w:jc w:val="center"/>
              <w:rPr>
                <w:b/>
                <w:bCs/>
              </w:rPr>
            </w:pPr>
            <w:r>
              <w:rPr>
                <w:b/>
                <w:bCs/>
              </w:rPr>
              <w:t>8 Švietimo programa</w:t>
            </w:r>
          </w:p>
        </w:tc>
      </w:tr>
    </w:tbl>
    <w:p w14:paraId="39A8091A" w14:textId="77777777" w:rsidR="00D75D37" w:rsidRDefault="00D75D37">
      <w:pPr>
        <w:keepNext/>
        <w:keepLines/>
        <w:pBdr>
          <w:top w:val="nil"/>
          <w:left w:val="nil"/>
          <w:bottom w:val="nil"/>
          <w:right w:val="nil"/>
          <w:between w:val="nil"/>
        </w:pBdr>
        <w:tabs>
          <w:tab w:val="left" w:pos="851"/>
        </w:tabs>
        <w:jc w:val="both"/>
        <w:rPr>
          <w:color w:val="000000"/>
        </w:rPr>
      </w:pPr>
    </w:p>
    <w:p w14:paraId="7E7209E7" w14:textId="77777777" w:rsidR="00D75D37" w:rsidRDefault="008A1D99">
      <w:pPr>
        <w:keepNext/>
        <w:keepLines/>
        <w:pBdr>
          <w:top w:val="nil"/>
          <w:left w:val="nil"/>
          <w:bottom w:val="nil"/>
          <w:right w:val="nil"/>
          <w:between w:val="nil"/>
        </w:pBdr>
        <w:tabs>
          <w:tab w:val="left" w:pos="851"/>
        </w:tabs>
        <w:ind w:firstLine="851"/>
        <w:jc w:val="both"/>
        <w:rPr>
          <w:color w:val="EE0000"/>
        </w:rPr>
      </w:pPr>
      <w:r>
        <w:rPr>
          <w:color w:val="000000"/>
        </w:rPr>
        <w:t>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w:t>
      </w:r>
      <w:r>
        <w:rPr>
          <w:color w:val="000000"/>
        </w:rPr>
        <w:t xml:space="preserv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Default="00D75D37">
      <w:pPr>
        <w:jc w:val="both"/>
        <w:rPr>
          <w:b/>
          <w:bCs/>
          <w:color w:val="EE0000"/>
        </w:rPr>
      </w:pPr>
    </w:p>
    <w:p w14:paraId="389BD511" w14:textId="77777777" w:rsidR="00D75D37" w:rsidRDefault="008A1D99">
      <w:pPr>
        <w:jc w:val="center"/>
        <w:rPr>
          <w:b/>
          <w:bCs/>
          <w:color w:val="EE0000"/>
        </w:rPr>
      </w:pPr>
      <w:r>
        <w:rPr>
          <w:b/>
          <w:bCs/>
        </w:rPr>
        <w:t xml:space="preserve">9 grafikas. </w:t>
      </w:r>
      <w:r>
        <w:t>8 Švietimo programa ir jos uždaviniai</w:t>
      </w:r>
    </w:p>
    <w:p w14:paraId="4D49B82E" w14:textId="77777777" w:rsidR="00D75D37" w:rsidRDefault="00D75D37">
      <w:pPr>
        <w:rPr>
          <w:color w:val="EE0000"/>
        </w:rPr>
      </w:pPr>
    </w:p>
    <w:p w14:paraId="202B8FBC" w14:textId="77777777" w:rsidR="00D75D37" w:rsidRDefault="008A1D99">
      <w:pPr>
        <w:jc w:val="center"/>
        <w:rPr>
          <w:color w:val="EE0000"/>
        </w:rPr>
      </w:pPr>
      <w:r>
        <w:rPr>
          <w:noProof/>
        </w:rPr>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25"/>
                    <a:srcRect/>
                    <a:stretch>
                      <a:fillRect/>
                    </a:stretch>
                  </pic:blipFill>
                  <pic:spPr>
                    <a:xfrm>
                      <a:off x="0" y="0"/>
                      <a:ext cx="6355080" cy="3299460"/>
                    </a:xfrm>
                    <a:prstGeom prst="rect">
                      <a:avLst/>
                    </a:prstGeom>
                    <a:ln/>
                  </pic:spPr>
                </pic:pic>
              </a:graphicData>
            </a:graphic>
          </wp:inline>
        </w:drawing>
      </w:r>
    </w:p>
    <w:p w14:paraId="4235DCAA" w14:textId="77777777" w:rsidR="00D75D37" w:rsidRDefault="00D75D37">
      <w:pPr>
        <w:jc w:val="both"/>
        <w:rPr>
          <w:b/>
          <w:bCs/>
          <w:color w:val="EE0000"/>
        </w:rPr>
      </w:pPr>
    </w:p>
    <w:p w14:paraId="275F3688" w14:textId="77777777" w:rsidR="00D75D37" w:rsidRDefault="008A1D99">
      <w:pPr>
        <w:pBdr>
          <w:top w:val="nil"/>
          <w:left w:val="nil"/>
          <w:bottom w:val="nil"/>
          <w:right w:val="nil"/>
          <w:between w:val="nil"/>
        </w:pBdr>
        <w:rPr>
          <w:color w:val="000000"/>
        </w:rPr>
      </w:pPr>
      <w:r>
        <w:rPr>
          <w:b/>
          <w:bCs/>
          <w:color w:val="000000"/>
        </w:rPr>
        <w:t xml:space="preserve">24 lentelė. </w:t>
      </w:r>
      <w:r>
        <w:rPr>
          <w:color w:val="000000"/>
        </w:rPr>
        <w:t>8 Švietimo programos priemonės</w:t>
      </w:r>
    </w:p>
    <w:p w14:paraId="0ABBD1E8" w14:textId="77777777" w:rsidR="00D75D37"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0CC2190F" w14:textId="77777777">
        <w:trPr>
          <w:jc w:val="center"/>
        </w:trPr>
        <w:tc>
          <w:tcPr>
            <w:tcW w:w="14560" w:type="dxa"/>
            <w:shd w:val="clear" w:color="auto" w:fill="DBE5F1"/>
          </w:tcPr>
          <w:p w14:paraId="6270643B" w14:textId="77777777" w:rsidR="00D75D37" w:rsidRDefault="008A1D99">
            <w:pPr>
              <w:tabs>
                <w:tab w:val="left" w:pos="34"/>
                <w:tab w:val="left" w:pos="284"/>
                <w:tab w:val="left" w:pos="851"/>
              </w:tabs>
              <w:jc w:val="both"/>
              <w:rPr>
                <w:b/>
                <w:bCs/>
                <w:sz w:val="22"/>
                <w:szCs w:val="22"/>
              </w:rPr>
            </w:pPr>
            <w:r>
              <w:rPr>
                <w:b/>
                <w:bCs/>
                <w:sz w:val="22"/>
                <w:szCs w:val="22"/>
              </w:rPr>
              <w:t>8-1-2-1-9 Priemonė. Ugdymo įstaigų informacinių technologijų bazių stiprinimas</w:t>
            </w:r>
          </w:p>
        </w:tc>
      </w:tr>
      <w:tr w:rsidR="00D75D37" w14:paraId="1DE691F9" w14:textId="77777777">
        <w:trPr>
          <w:jc w:val="center"/>
        </w:trPr>
        <w:tc>
          <w:tcPr>
            <w:tcW w:w="14560" w:type="dxa"/>
          </w:tcPr>
          <w:p w14:paraId="0D47FDF7" w14:textId="77777777" w:rsidR="00D75D37" w:rsidRDefault="008A1D99">
            <w:pPr>
              <w:pBdr>
                <w:top w:val="nil"/>
                <w:left w:val="nil"/>
                <w:bottom w:val="nil"/>
                <w:right w:val="nil"/>
                <w:between w:val="nil"/>
              </w:pBdr>
              <w:tabs>
                <w:tab w:val="left" w:pos="462"/>
              </w:tabs>
              <w:jc w:val="both"/>
              <w:rPr>
                <w:color w:val="000000"/>
                <w:sz w:val="22"/>
                <w:szCs w:val="22"/>
              </w:rPr>
            </w:pPr>
            <w:r>
              <w:rPr>
                <w:color w:val="000000"/>
                <w:sz w:val="22"/>
                <w:szCs w:val="22"/>
              </w:rPr>
              <w:t>Lėšos planuojamos kompiuterinės įrangos, skirtos ugdymo(</w:t>
            </w:r>
            <w:proofErr w:type="spellStart"/>
            <w:r>
              <w:rPr>
                <w:color w:val="000000"/>
                <w:sz w:val="22"/>
                <w:szCs w:val="22"/>
              </w:rPr>
              <w:t>si</w:t>
            </w:r>
            <w:proofErr w:type="spellEnd"/>
            <w:r>
              <w:rPr>
                <w:color w:val="000000"/>
                <w:sz w:val="22"/>
                <w:szCs w:val="22"/>
              </w:rPr>
              <w:t>)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w:t>
            </w:r>
            <w:r>
              <w:rPr>
                <w:color w:val="000000"/>
                <w:sz w:val="22"/>
                <w:szCs w:val="22"/>
              </w:rPr>
              <w:t>iams.</w:t>
            </w:r>
          </w:p>
        </w:tc>
      </w:tr>
      <w:tr w:rsidR="00D75D37" w14:paraId="4C77E043" w14:textId="77777777">
        <w:trPr>
          <w:jc w:val="center"/>
        </w:trPr>
        <w:tc>
          <w:tcPr>
            <w:tcW w:w="14560" w:type="dxa"/>
            <w:shd w:val="clear" w:color="auto" w:fill="DBE5F1"/>
          </w:tcPr>
          <w:p w14:paraId="317ABB80" w14:textId="77777777" w:rsidR="00D75D37" w:rsidRDefault="008A1D99">
            <w:pPr>
              <w:tabs>
                <w:tab w:val="left" w:pos="34"/>
                <w:tab w:val="left" w:pos="284"/>
                <w:tab w:val="left" w:pos="851"/>
              </w:tabs>
              <w:jc w:val="both"/>
              <w:rPr>
                <w:sz w:val="22"/>
                <w:szCs w:val="22"/>
              </w:rPr>
            </w:pPr>
            <w:r>
              <w:rPr>
                <w:b/>
                <w:bCs/>
                <w:sz w:val="22"/>
                <w:szCs w:val="22"/>
              </w:rPr>
              <w:t>8-1-2-1-10 Priemonė. Mokyklų aprūpinimas autobusais</w:t>
            </w:r>
          </w:p>
        </w:tc>
      </w:tr>
      <w:tr w:rsidR="00D75D37" w14:paraId="06A589DA" w14:textId="77777777">
        <w:trPr>
          <w:jc w:val="center"/>
        </w:trPr>
        <w:tc>
          <w:tcPr>
            <w:tcW w:w="14560" w:type="dxa"/>
          </w:tcPr>
          <w:p w14:paraId="2DE33E1C" w14:textId="77777777" w:rsidR="00D75D37" w:rsidRDefault="008A1D99">
            <w:pPr>
              <w:tabs>
                <w:tab w:val="left" w:pos="34"/>
                <w:tab w:val="left" w:pos="284"/>
                <w:tab w:val="left" w:pos="360"/>
              </w:tabs>
              <w:jc w:val="both"/>
              <w:rPr>
                <w:sz w:val="22"/>
                <w:szCs w:val="22"/>
              </w:rPr>
            </w:pPr>
            <w:r>
              <w:rPr>
                <w:sz w:val="22"/>
                <w:szCs w:val="22"/>
              </w:rPr>
              <w:t xml:space="preserve">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w:t>
            </w:r>
          </w:p>
          <w:p w14:paraId="01D294DD" w14:textId="77777777" w:rsidR="00D75D37" w:rsidRDefault="008A1D99">
            <w:pPr>
              <w:tabs>
                <w:tab w:val="left" w:pos="34"/>
                <w:tab w:val="left" w:pos="284"/>
                <w:tab w:val="left" w:pos="360"/>
              </w:tabs>
              <w:jc w:val="both"/>
              <w:rPr>
                <w:sz w:val="22"/>
                <w:szCs w:val="22"/>
              </w:rPr>
            </w:pPr>
            <w:r>
              <w:rPr>
                <w:sz w:val="22"/>
                <w:szCs w:val="22"/>
              </w:rPr>
              <w:t>2026 m. planuojama įsigyti mokyklinį autobusą  Kretingos Marijono Daujoto progimnazijai, 2027 m. – Kretingos rajono Darbėnų gimnazijai, 2028 m. – Kretingos Jurgio Pabrėžos universitetinei gimnazijai.</w:t>
            </w:r>
          </w:p>
        </w:tc>
      </w:tr>
      <w:tr w:rsidR="00D75D37" w14:paraId="5B296C5B" w14:textId="77777777">
        <w:trPr>
          <w:jc w:val="center"/>
        </w:trPr>
        <w:tc>
          <w:tcPr>
            <w:tcW w:w="14560" w:type="dxa"/>
            <w:shd w:val="clear" w:color="auto" w:fill="DBE5F1"/>
          </w:tcPr>
          <w:p w14:paraId="17A62014" w14:textId="77777777" w:rsidR="00D75D37" w:rsidRDefault="008A1D99">
            <w:pPr>
              <w:tabs>
                <w:tab w:val="left" w:pos="34"/>
                <w:tab w:val="left" w:pos="284"/>
                <w:tab w:val="left" w:pos="360"/>
              </w:tabs>
              <w:jc w:val="both"/>
              <w:rPr>
                <w:b/>
                <w:bCs/>
                <w:sz w:val="22"/>
                <w:szCs w:val="22"/>
              </w:rPr>
            </w:pPr>
            <w:r>
              <w:rPr>
                <w:b/>
                <w:bCs/>
                <w:sz w:val="22"/>
                <w:szCs w:val="22"/>
              </w:rPr>
              <w:t>8-1-2-1-11 Priemonė. Kretingos rajono pirmokų aprūpinimas kanceliarinėmis priemonėmis</w:t>
            </w:r>
          </w:p>
        </w:tc>
      </w:tr>
      <w:tr w:rsidR="00D75D37" w14:paraId="2167CF73" w14:textId="77777777">
        <w:trPr>
          <w:jc w:val="center"/>
        </w:trPr>
        <w:tc>
          <w:tcPr>
            <w:tcW w:w="14560" w:type="dxa"/>
          </w:tcPr>
          <w:p w14:paraId="5F2ECC7D" w14:textId="77777777" w:rsidR="00D75D37" w:rsidRDefault="008A1D99">
            <w:pPr>
              <w:tabs>
                <w:tab w:val="left" w:pos="34"/>
                <w:tab w:val="left" w:pos="284"/>
                <w:tab w:val="left" w:pos="360"/>
              </w:tabs>
              <w:jc w:val="both"/>
              <w:rPr>
                <w:b/>
                <w:bCs/>
                <w:sz w:val="22"/>
                <w:szCs w:val="22"/>
              </w:rPr>
            </w:pPr>
            <w:r>
              <w:rPr>
                <w:sz w:val="22"/>
                <w:szCs w:val="22"/>
              </w:rPr>
              <w:t>Priemonėje lėšos numatomos visų rajone esančių mokyklų kanceliarinių priemonių rinkinių įsigijimui rajono pirmokams.</w:t>
            </w:r>
          </w:p>
        </w:tc>
      </w:tr>
      <w:tr w:rsidR="00D75D37" w14:paraId="35B3AA10" w14:textId="77777777">
        <w:trPr>
          <w:jc w:val="center"/>
        </w:trPr>
        <w:tc>
          <w:tcPr>
            <w:tcW w:w="14560" w:type="dxa"/>
            <w:shd w:val="clear" w:color="auto" w:fill="DBE5F1"/>
          </w:tcPr>
          <w:p w14:paraId="268E21CE" w14:textId="77777777" w:rsidR="00D75D37" w:rsidRDefault="008A1D99">
            <w:pPr>
              <w:tabs>
                <w:tab w:val="left" w:pos="34"/>
                <w:tab w:val="left" w:pos="284"/>
                <w:tab w:val="left" w:pos="360"/>
              </w:tabs>
              <w:jc w:val="both"/>
              <w:rPr>
                <w:sz w:val="22"/>
                <w:szCs w:val="22"/>
              </w:rPr>
            </w:pPr>
            <w:r>
              <w:rPr>
                <w:b/>
                <w:bCs/>
                <w:sz w:val="22"/>
                <w:szCs w:val="22"/>
              </w:rPr>
              <w:t>8-1-2-1-12 Priemonė. Brandos egzaminų vykdymas, vertinimas, administravimas</w:t>
            </w:r>
          </w:p>
        </w:tc>
      </w:tr>
      <w:tr w:rsidR="00D75D37" w14:paraId="557FCDA7" w14:textId="77777777">
        <w:trPr>
          <w:jc w:val="center"/>
        </w:trPr>
        <w:tc>
          <w:tcPr>
            <w:tcW w:w="14560" w:type="dxa"/>
          </w:tcPr>
          <w:p w14:paraId="488FF391" w14:textId="77777777" w:rsidR="00D75D37" w:rsidRDefault="008A1D99">
            <w:pPr>
              <w:tabs>
                <w:tab w:val="left" w:pos="34"/>
                <w:tab w:val="left" w:pos="284"/>
                <w:tab w:val="left" w:pos="360"/>
              </w:tabs>
              <w:jc w:val="both"/>
              <w:rPr>
                <w:sz w:val="22"/>
                <w:szCs w:val="22"/>
              </w:rPr>
            </w:pPr>
            <w:r>
              <w:rPr>
                <w:sz w:val="22"/>
                <w:szCs w:val="22"/>
              </w:rPr>
              <w:t>Priemonė įgyvendinama kasmet, lėšos skiriamos valstybinių brandos egzaminų vykdymo ir vertinimo organizavimui.</w:t>
            </w:r>
          </w:p>
        </w:tc>
      </w:tr>
      <w:tr w:rsidR="00D75D37" w14:paraId="06E1D5BF" w14:textId="77777777">
        <w:trPr>
          <w:jc w:val="center"/>
        </w:trPr>
        <w:tc>
          <w:tcPr>
            <w:tcW w:w="14560" w:type="dxa"/>
            <w:shd w:val="clear" w:color="auto" w:fill="DBE5F1"/>
          </w:tcPr>
          <w:p w14:paraId="2301608D" w14:textId="77777777" w:rsidR="00D75D37" w:rsidRDefault="008A1D99">
            <w:pPr>
              <w:tabs>
                <w:tab w:val="left" w:pos="34"/>
                <w:tab w:val="left" w:pos="284"/>
                <w:tab w:val="left" w:pos="360"/>
              </w:tabs>
              <w:jc w:val="both"/>
              <w:rPr>
                <w:sz w:val="22"/>
                <w:szCs w:val="22"/>
              </w:rPr>
            </w:pPr>
            <w:r>
              <w:rPr>
                <w:b/>
                <w:bCs/>
                <w:sz w:val="22"/>
                <w:szCs w:val="22"/>
              </w:rPr>
              <w:t>8-1-2-1-19 Priemonė. Neformaliojo suaugusiųjų ir tęstinių studijų finansavimas</w:t>
            </w:r>
          </w:p>
        </w:tc>
      </w:tr>
      <w:tr w:rsidR="00D75D37" w14:paraId="274CFE33" w14:textId="77777777">
        <w:trPr>
          <w:jc w:val="center"/>
        </w:trPr>
        <w:tc>
          <w:tcPr>
            <w:tcW w:w="14560" w:type="dxa"/>
          </w:tcPr>
          <w:p w14:paraId="20D1AFAB" w14:textId="77777777" w:rsidR="00D75D37" w:rsidRDefault="008A1D99">
            <w:pPr>
              <w:tabs>
                <w:tab w:val="left" w:pos="34"/>
                <w:tab w:val="left" w:pos="284"/>
                <w:tab w:val="left" w:pos="360"/>
              </w:tabs>
              <w:jc w:val="both"/>
              <w:rPr>
                <w:sz w:val="22"/>
                <w:szCs w:val="22"/>
              </w:rPr>
            </w:pPr>
            <w:r>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14:paraId="313FDB90" w14:textId="77777777">
        <w:trPr>
          <w:jc w:val="center"/>
        </w:trPr>
        <w:tc>
          <w:tcPr>
            <w:tcW w:w="14560" w:type="dxa"/>
            <w:shd w:val="clear" w:color="auto" w:fill="DBE5F1"/>
          </w:tcPr>
          <w:p w14:paraId="4FC0C484" w14:textId="77777777" w:rsidR="00D75D37" w:rsidRDefault="008A1D99">
            <w:pPr>
              <w:tabs>
                <w:tab w:val="left" w:pos="34"/>
                <w:tab w:val="left" w:pos="284"/>
                <w:tab w:val="left" w:pos="360"/>
              </w:tabs>
              <w:jc w:val="both"/>
              <w:rPr>
                <w:sz w:val="22"/>
                <w:szCs w:val="22"/>
              </w:rPr>
            </w:pPr>
            <w:r>
              <w:rPr>
                <w:b/>
                <w:bCs/>
                <w:sz w:val="22"/>
                <w:szCs w:val="22"/>
              </w:rPr>
              <w:t>8-1-2-1-20 Priemonė. Mokesčio dalies už ikimokyklinio ir priešmokyklinio amžiaus vaikų priežiūrą ir ugdymą nevalstybinėse švietimo įstaigose kompensavimas</w:t>
            </w:r>
          </w:p>
        </w:tc>
      </w:tr>
      <w:tr w:rsidR="00D75D37" w14:paraId="466D21D7" w14:textId="77777777">
        <w:trPr>
          <w:jc w:val="center"/>
        </w:trPr>
        <w:tc>
          <w:tcPr>
            <w:tcW w:w="14560" w:type="dxa"/>
          </w:tcPr>
          <w:p w14:paraId="79D6F475" w14:textId="77777777" w:rsidR="00D75D37" w:rsidRDefault="008A1D99">
            <w:pPr>
              <w:tabs>
                <w:tab w:val="left" w:pos="34"/>
                <w:tab w:val="left" w:pos="284"/>
                <w:tab w:val="left" w:pos="360"/>
              </w:tabs>
              <w:jc w:val="both"/>
              <w:rPr>
                <w:sz w:val="22"/>
                <w:szCs w:val="22"/>
              </w:rPr>
            </w:pPr>
            <w:r>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w:t>
            </w:r>
            <w:r>
              <w:rPr>
                <w:sz w:val="22"/>
                <w:szCs w:val="22"/>
              </w:rPr>
              <w:t>intą tvarką.</w:t>
            </w:r>
          </w:p>
        </w:tc>
      </w:tr>
      <w:tr w:rsidR="00D75D37" w14:paraId="29BD0D96" w14:textId="77777777">
        <w:trPr>
          <w:jc w:val="center"/>
        </w:trPr>
        <w:tc>
          <w:tcPr>
            <w:tcW w:w="14560" w:type="dxa"/>
            <w:shd w:val="clear" w:color="auto" w:fill="DBE5F1"/>
          </w:tcPr>
          <w:p w14:paraId="63B82053" w14:textId="77777777" w:rsidR="00D75D37" w:rsidRDefault="008A1D99">
            <w:pPr>
              <w:tabs>
                <w:tab w:val="left" w:pos="34"/>
                <w:tab w:val="left" w:pos="284"/>
                <w:tab w:val="left" w:pos="360"/>
              </w:tabs>
              <w:jc w:val="both"/>
              <w:rPr>
                <w:b/>
                <w:bCs/>
                <w:sz w:val="22"/>
                <w:szCs w:val="22"/>
              </w:rPr>
            </w:pPr>
            <w:r>
              <w:rPr>
                <w:b/>
                <w:bCs/>
                <w:sz w:val="22"/>
                <w:szCs w:val="22"/>
              </w:rPr>
              <w:t>8-1-2-1-21 Priemonė. Ankstyvojo ugdymo užtikrinimas vaikams iš socialinę riziką patiriančių šeimų</w:t>
            </w:r>
          </w:p>
        </w:tc>
      </w:tr>
      <w:tr w:rsidR="00D75D37" w14:paraId="3B11455E" w14:textId="77777777">
        <w:trPr>
          <w:jc w:val="center"/>
        </w:trPr>
        <w:tc>
          <w:tcPr>
            <w:tcW w:w="14560" w:type="dxa"/>
            <w:shd w:val="clear" w:color="auto" w:fill="FFFFFF"/>
          </w:tcPr>
          <w:p w14:paraId="54BEE984" w14:textId="77777777" w:rsidR="00D75D37" w:rsidRDefault="008A1D99">
            <w:pPr>
              <w:tabs>
                <w:tab w:val="left" w:pos="34"/>
                <w:tab w:val="left" w:pos="284"/>
                <w:tab w:val="left" w:pos="360"/>
              </w:tabs>
              <w:jc w:val="both"/>
              <w:rPr>
                <w:b/>
                <w:bCs/>
                <w:sz w:val="22"/>
                <w:szCs w:val="22"/>
              </w:rPr>
            </w:pPr>
            <w:r>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w:t>
            </w:r>
            <w:r>
              <w:rPr>
                <w:sz w:val="22"/>
                <w:szCs w:val="22"/>
              </w:rPr>
              <w:t xml:space="preserve">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14:paraId="10E42557" w14:textId="77777777">
        <w:trPr>
          <w:jc w:val="center"/>
        </w:trPr>
        <w:tc>
          <w:tcPr>
            <w:tcW w:w="14560" w:type="dxa"/>
            <w:shd w:val="clear" w:color="auto" w:fill="DBE5F1"/>
          </w:tcPr>
          <w:p w14:paraId="209F0DE1" w14:textId="77777777" w:rsidR="00D75D37" w:rsidRDefault="008A1D99">
            <w:pPr>
              <w:tabs>
                <w:tab w:val="left" w:pos="34"/>
                <w:tab w:val="left" w:pos="284"/>
                <w:tab w:val="left" w:pos="360"/>
              </w:tabs>
              <w:jc w:val="both"/>
              <w:rPr>
                <w:sz w:val="22"/>
                <w:szCs w:val="22"/>
              </w:rPr>
            </w:pPr>
            <w:r>
              <w:rPr>
                <w:b/>
                <w:bCs/>
                <w:sz w:val="22"/>
                <w:szCs w:val="22"/>
              </w:rPr>
              <w:t>8-1-2-1-22 Priemonė. Karjeros specialistų paslaugų mokiniams užtikrinimas</w:t>
            </w:r>
          </w:p>
        </w:tc>
      </w:tr>
      <w:tr w:rsidR="00D75D37" w14:paraId="15DACB6C" w14:textId="77777777">
        <w:trPr>
          <w:jc w:val="center"/>
        </w:trPr>
        <w:tc>
          <w:tcPr>
            <w:tcW w:w="14560" w:type="dxa"/>
          </w:tcPr>
          <w:p w14:paraId="1B7941B7" w14:textId="77777777" w:rsidR="00D75D37" w:rsidRDefault="008A1D99">
            <w:pPr>
              <w:tabs>
                <w:tab w:val="left" w:pos="34"/>
                <w:tab w:val="left" w:pos="284"/>
                <w:tab w:val="left" w:pos="360"/>
              </w:tabs>
              <w:jc w:val="both"/>
              <w:rPr>
                <w:sz w:val="22"/>
                <w:szCs w:val="22"/>
              </w:rPr>
            </w:pPr>
            <w:r>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 – 2028 m. lėšos karjeros specialistų darbo užmokesčiui ir socialiniam draudimui bus skiriamos iš valstybės biudžeto lėšų.</w:t>
            </w:r>
          </w:p>
        </w:tc>
      </w:tr>
      <w:tr w:rsidR="00D75D37" w14:paraId="62F49F22" w14:textId="77777777">
        <w:trPr>
          <w:jc w:val="center"/>
        </w:trPr>
        <w:tc>
          <w:tcPr>
            <w:tcW w:w="14560" w:type="dxa"/>
            <w:shd w:val="clear" w:color="auto" w:fill="DBE5F1"/>
          </w:tcPr>
          <w:p w14:paraId="05BA9BB8" w14:textId="77777777" w:rsidR="00D75D37" w:rsidRDefault="008A1D99">
            <w:pPr>
              <w:tabs>
                <w:tab w:val="left" w:pos="34"/>
                <w:tab w:val="left" w:pos="284"/>
                <w:tab w:val="left" w:pos="360"/>
              </w:tabs>
              <w:jc w:val="both"/>
              <w:rPr>
                <w:sz w:val="22"/>
                <w:szCs w:val="22"/>
              </w:rPr>
            </w:pPr>
            <w:r>
              <w:rPr>
                <w:b/>
                <w:bCs/>
                <w:sz w:val="22"/>
                <w:szCs w:val="22"/>
              </w:rPr>
              <w:t>8-1-2-1-23 Priemonė. Tūkstantmečio mokyklų programos įgyvendinimas</w:t>
            </w:r>
          </w:p>
        </w:tc>
      </w:tr>
      <w:tr w:rsidR="00D75D37" w14:paraId="0A5183F0" w14:textId="77777777">
        <w:trPr>
          <w:jc w:val="center"/>
        </w:trPr>
        <w:tc>
          <w:tcPr>
            <w:tcW w:w="14560" w:type="dxa"/>
          </w:tcPr>
          <w:p w14:paraId="5D89CB85" w14:textId="77777777" w:rsidR="00D75D37" w:rsidRDefault="008A1D99">
            <w:pPr>
              <w:tabs>
                <w:tab w:val="left" w:pos="34"/>
                <w:tab w:val="left" w:pos="284"/>
                <w:tab w:val="left" w:pos="360"/>
              </w:tabs>
              <w:jc w:val="both"/>
              <w:rPr>
                <w:sz w:val="22"/>
                <w:szCs w:val="22"/>
              </w:rPr>
            </w:pPr>
            <w:r>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w:t>
            </w:r>
            <w:proofErr w:type="spellStart"/>
            <w:r>
              <w:rPr>
                <w:sz w:val="22"/>
                <w:szCs w:val="22"/>
              </w:rPr>
              <w:t>si</w:t>
            </w:r>
            <w:proofErr w:type="spellEnd"/>
            <w:r>
              <w:rPr>
                <w:sz w:val="22"/>
                <w:szCs w:val="22"/>
              </w:rPr>
              <w:t>)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14:paraId="39A469FB" w14:textId="77777777">
        <w:trPr>
          <w:jc w:val="center"/>
        </w:trPr>
        <w:tc>
          <w:tcPr>
            <w:tcW w:w="14560" w:type="dxa"/>
            <w:shd w:val="clear" w:color="auto" w:fill="DBE5F1"/>
          </w:tcPr>
          <w:p w14:paraId="743F40C3" w14:textId="77777777" w:rsidR="00D75D37" w:rsidRDefault="008A1D99">
            <w:pPr>
              <w:tabs>
                <w:tab w:val="left" w:pos="34"/>
                <w:tab w:val="left" w:pos="284"/>
                <w:tab w:val="left" w:pos="360"/>
              </w:tabs>
              <w:jc w:val="both"/>
              <w:rPr>
                <w:sz w:val="22"/>
                <w:szCs w:val="22"/>
              </w:rPr>
            </w:pPr>
            <w:r>
              <w:rPr>
                <w:b/>
                <w:bCs/>
                <w:sz w:val="22"/>
                <w:szCs w:val="22"/>
              </w:rPr>
              <w:t>8-1-2-1-24 Priemonė. Pedagogų rėmimas</w:t>
            </w:r>
          </w:p>
        </w:tc>
      </w:tr>
      <w:tr w:rsidR="00D75D37" w14:paraId="7646513A" w14:textId="77777777">
        <w:trPr>
          <w:jc w:val="center"/>
        </w:trPr>
        <w:tc>
          <w:tcPr>
            <w:tcW w:w="14560" w:type="dxa"/>
          </w:tcPr>
          <w:p w14:paraId="7382A6CF" w14:textId="77777777" w:rsidR="00D75D37" w:rsidRDefault="008A1D99">
            <w:pPr>
              <w:tabs>
                <w:tab w:val="left" w:pos="34"/>
                <w:tab w:val="left" w:pos="284"/>
                <w:tab w:val="left" w:pos="360"/>
              </w:tabs>
              <w:jc w:val="both"/>
              <w:rPr>
                <w:sz w:val="22"/>
                <w:szCs w:val="22"/>
              </w:rPr>
            </w:pPr>
            <w:r>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14:paraId="5D83D4BB" w14:textId="77777777">
        <w:trPr>
          <w:jc w:val="center"/>
        </w:trPr>
        <w:tc>
          <w:tcPr>
            <w:tcW w:w="14560" w:type="dxa"/>
            <w:shd w:val="clear" w:color="auto" w:fill="DBE5F1"/>
          </w:tcPr>
          <w:p w14:paraId="02A70BFF" w14:textId="77777777" w:rsidR="00D75D37" w:rsidRDefault="008A1D99">
            <w:pPr>
              <w:tabs>
                <w:tab w:val="left" w:pos="34"/>
                <w:tab w:val="left" w:pos="284"/>
                <w:tab w:val="left" w:pos="360"/>
              </w:tabs>
              <w:jc w:val="both"/>
              <w:rPr>
                <w:sz w:val="22"/>
                <w:szCs w:val="22"/>
              </w:rPr>
            </w:pPr>
            <w:r>
              <w:rPr>
                <w:b/>
                <w:bCs/>
                <w:sz w:val="22"/>
                <w:szCs w:val="22"/>
              </w:rPr>
              <w:t>8-1-2-2-3 Priemonė. Vaikų ir paauglių socializacijos programų, nusikalstamumo prevencijos projektų įgyvendinimas</w:t>
            </w:r>
          </w:p>
        </w:tc>
      </w:tr>
      <w:tr w:rsidR="00D75D37" w14:paraId="78539262" w14:textId="77777777">
        <w:trPr>
          <w:jc w:val="center"/>
        </w:trPr>
        <w:tc>
          <w:tcPr>
            <w:tcW w:w="14560" w:type="dxa"/>
          </w:tcPr>
          <w:p w14:paraId="2584F263" w14:textId="77777777" w:rsidR="00D75D37" w:rsidRDefault="008A1D99">
            <w:pPr>
              <w:tabs>
                <w:tab w:val="left" w:pos="34"/>
                <w:tab w:val="left" w:pos="284"/>
                <w:tab w:val="left" w:pos="360"/>
              </w:tabs>
              <w:jc w:val="both"/>
              <w:rPr>
                <w:sz w:val="22"/>
                <w:szCs w:val="22"/>
              </w:rPr>
            </w:pPr>
            <w:r>
              <w:rPr>
                <w:sz w:val="22"/>
                <w:szCs w:val="22"/>
              </w:rPr>
              <w:t>Priemonė įgyvendinama kasmet, lėšos numatomos vaikų  vasaros užimtumo ir vaikų nusikalstamumo prevencijos programų finansavimui.</w:t>
            </w:r>
          </w:p>
        </w:tc>
      </w:tr>
      <w:tr w:rsidR="00D75D37" w14:paraId="297C7284" w14:textId="77777777">
        <w:trPr>
          <w:jc w:val="center"/>
        </w:trPr>
        <w:tc>
          <w:tcPr>
            <w:tcW w:w="14560" w:type="dxa"/>
            <w:shd w:val="clear" w:color="auto" w:fill="DBE5F1"/>
          </w:tcPr>
          <w:p w14:paraId="3923B250" w14:textId="77777777" w:rsidR="00D75D37" w:rsidRDefault="008A1D99">
            <w:pPr>
              <w:tabs>
                <w:tab w:val="left" w:pos="34"/>
                <w:tab w:val="left" w:pos="284"/>
                <w:tab w:val="left" w:pos="360"/>
              </w:tabs>
              <w:jc w:val="both"/>
              <w:rPr>
                <w:sz w:val="22"/>
                <w:szCs w:val="22"/>
              </w:rPr>
            </w:pPr>
            <w:r>
              <w:rPr>
                <w:b/>
                <w:bCs/>
                <w:sz w:val="22"/>
                <w:szCs w:val="22"/>
              </w:rPr>
              <w:t>8-1-2-2-9 Priemonė. Lietuvos moksleivių dainų švenčių organizavimas</w:t>
            </w:r>
          </w:p>
        </w:tc>
      </w:tr>
      <w:tr w:rsidR="00D75D37" w14:paraId="4E49E23D" w14:textId="77777777">
        <w:trPr>
          <w:jc w:val="center"/>
        </w:trPr>
        <w:tc>
          <w:tcPr>
            <w:tcW w:w="14560" w:type="dxa"/>
          </w:tcPr>
          <w:p w14:paraId="2642086C" w14:textId="77777777" w:rsidR="00D75D37" w:rsidRDefault="008A1D99">
            <w:pPr>
              <w:tabs>
                <w:tab w:val="left" w:pos="34"/>
                <w:tab w:val="left" w:pos="284"/>
                <w:tab w:val="left" w:pos="360"/>
              </w:tabs>
              <w:jc w:val="both"/>
              <w:rPr>
                <w:sz w:val="22"/>
                <w:szCs w:val="22"/>
              </w:rPr>
            </w:pPr>
            <w:r>
              <w:rPr>
                <w:sz w:val="22"/>
                <w:szCs w:val="22"/>
              </w:rPr>
              <w:t>Priemonė skirta respublikinių vaikų dainų švenčių organizavimui ir vykdymui: vaikų transporto, maitinimo, apgyvendinimo organizavimo išlaidoms. 2026 m. vyks Lietuvos moksleivių dainų šventė.</w:t>
            </w:r>
          </w:p>
        </w:tc>
      </w:tr>
      <w:tr w:rsidR="00D75D37" w14:paraId="5694F570" w14:textId="77777777">
        <w:trPr>
          <w:jc w:val="center"/>
        </w:trPr>
        <w:tc>
          <w:tcPr>
            <w:tcW w:w="14560" w:type="dxa"/>
            <w:shd w:val="clear" w:color="auto" w:fill="DBE5F1"/>
          </w:tcPr>
          <w:p w14:paraId="0379112F" w14:textId="77777777" w:rsidR="00D75D37" w:rsidRDefault="008A1D99">
            <w:pPr>
              <w:tabs>
                <w:tab w:val="left" w:pos="34"/>
                <w:tab w:val="left" w:pos="284"/>
                <w:tab w:val="left" w:pos="360"/>
              </w:tabs>
              <w:jc w:val="both"/>
              <w:rPr>
                <w:sz w:val="22"/>
                <w:szCs w:val="22"/>
              </w:rPr>
            </w:pPr>
            <w:r>
              <w:rPr>
                <w:b/>
                <w:bCs/>
                <w:sz w:val="22"/>
                <w:szCs w:val="22"/>
              </w:rPr>
              <w:t>8-1-2-2-14 Priemonė. Renginių mokyklos bendruomenėms, mokinių su negalia kelionių organizavimas, iniciatyvų skatinimas</w:t>
            </w:r>
          </w:p>
        </w:tc>
      </w:tr>
      <w:tr w:rsidR="00D75D37" w14:paraId="53AC581E" w14:textId="77777777">
        <w:trPr>
          <w:jc w:val="center"/>
        </w:trPr>
        <w:tc>
          <w:tcPr>
            <w:tcW w:w="14560" w:type="dxa"/>
          </w:tcPr>
          <w:p w14:paraId="2B98C0D3" w14:textId="77777777" w:rsidR="00D75D37" w:rsidRDefault="008A1D99">
            <w:pPr>
              <w:tabs>
                <w:tab w:val="left" w:pos="34"/>
                <w:tab w:val="left" w:pos="284"/>
                <w:tab w:val="left" w:pos="360"/>
              </w:tabs>
              <w:jc w:val="both"/>
              <w:rPr>
                <w:sz w:val="22"/>
                <w:szCs w:val="22"/>
              </w:rPr>
            </w:pPr>
            <w:r>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Default="008A1D99">
            <w:pPr>
              <w:tabs>
                <w:tab w:val="left" w:pos="34"/>
                <w:tab w:val="left" w:pos="284"/>
                <w:tab w:val="left" w:pos="360"/>
              </w:tabs>
              <w:jc w:val="both"/>
              <w:rPr>
                <w:sz w:val="22"/>
                <w:szCs w:val="22"/>
              </w:rPr>
            </w:pPr>
            <w:r>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14:paraId="1DC61231" w14:textId="77777777">
        <w:trPr>
          <w:jc w:val="center"/>
        </w:trPr>
        <w:tc>
          <w:tcPr>
            <w:tcW w:w="14560" w:type="dxa"/>
            <w:shd w:val="clear" w:color="auto" w:fill="DBE5F1"/>
          </w:tcPr>
          <w:p w14:paraId="15BD6485" w14:textId="77777777" w:rsidR="00D75D37" w:rsidRDefault="008A1D99">
            <w:pPr>
              <w:tabs>
                <w:tab w:val="left" w:pos="34"/>
                <w:tab w:val="left" w:pos="284"/>
                <w:tab w:val="left" w:pos="360"/>
              </w:tabs>
              <w:jc w:val="both"/>
              <w:rPr>
                <w:sz w:val="22"/>
                <w:szCs w:val="22"/>
              </w:rPr>
            </w:pPr>
            <w:r>
              <w:rPr>
                <w:b/>
                <w:bCs/>
                <w:sz w:val="22"/>
                <w:szCs w:val="22"/>
              </w:rPr>
              <w:t>8-1-2-2-16 Priemonė. Neformaliojo vaikų švietimo finansavimas</w:t>
            </w:r>
          </w:p>
        </w:tc>
      </w:tr>
      <w:tr w:rsidR="00D75D37" w14:paraId="786D2CD2" w14:textId="77777777">
        <w:trPr>
          <w:jc w:val="center"/>
        </w:trPr>
        <w:tc>
          <w:tcPr>
            <w:tcW w:w="14560" w:type="dxa"/>
          </w:tcPr>
          <w:p w14:paraId="52B4AD67" w14:textId="77777777" w:rsidR="00D75D37" w:rsidRDefault="008A1D99">
            <w:pPr>
              <w:tabs>
                <w:tab w:val="left" w:pos="34"/>
                <w:tab w:val="left" w:pos="284"/>
                <w:tab w:val="left" w:pos="360"/>
              </w:tabs>
              <w:jc w:val="both"/>
              <w:rPr>
                <w:sz w:val="22"/>
                <w:szCs w:val="22"/>
              </w:rPr>
            </w:pPr>
            <w:r>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14:paraId="0BD57F5B" w14:textId="77777777">
        <w:trPr>
          <w:jc w:val="center"/>
        </w:trPr>
        <w:tc>
          <w:tcPr>
            <w:tcW w:w="14560" w:type="dxa"/>
            <w:shd w:val="clear" w:color="auto" w:fill="DBE5F1"/>
          </w:tcPr>
          <w:p w14:paraId="0F5D5D6B" w14:textId="77777777" w:rsidR="00D75D37" w:rsidRDefault="008A1D99">
            <w:pPr>
              <w:tabs>
                <w:tab w:val="left" w:pos="34"/>
                <w:tab w:val="left" w:pos="284"/>
                <w:tab w:val="left" w:pos="360"/>
              </w:tabs>
              <w:jc w:val="both"/>
              <w:rPr>
                <w:color w:val="000000"/>
                <w:sz w:val="22"/>
                <w:szCs w:val="22"/>
              </w:rPr>
            </w:pPr>
            <w:r>
              <w:rPr>
                <w:b/>
                <w:bCs/>
                <w:color w:val="000000"/>
                <w:sz w:val="22"/>
                <w:szCs w:val="22"/>
              </w:rPr>
              <w:t>8-1-2-3-2 Priemonė. Švietimo įstaigų remontas ir įrangos įsigijimas</w:t>
            </w:r>
          </w:p>
        </w:tc>
      </w:tr>
      <w:tr w:rsidR="00D75D37" w14:paraId="6E084E1D" w14:textId="77777777">
        <w:trPr>
          <w:jc w:val="center"/>
        </w:trPr>
        <w:tc>
          <w:tcPr>
            <w:tcW w:w="14560" w:type="dxa"/>
          </w:tcPr>
          <w:p w14:paraId="1883835A" w14:textId="77777777" w:rsidR="00D75D37" w:rsidRDefault="008A1D99">
            <w:pPr>
              <w:tabs>
                <w:tab w:val="left" w:pos="34"/>
                <w:tab w:val="left" w:pos="284"/>
                <w:tab w:val="left" w:pos="360"/>
              </w:tabs>
              <w:jc w:val="both"/>
              <w:rPr>
                <w:color w:val="000000"/>
                <w:sz w:val="22"/>
                <w:szCs w:val="22"/>
              </w:rPr>
            </w:pPr>
            <w:r>
              <w:rPr>
                <w:color w:val="000000"/>
                <w:sz w:val="22"/>
                <w:szCs w:val="22"/>
              </w:rPr>
              <w:t>Priemonė įgyvendinama kasmet – lėšos skiriamos ugdymo įstaigų remontui pagal gautus prašymus, pasiruošimui naujiems mokslo metams, virtuvių įrangai ir remontui.</w:t>
            </w:r>
          </w:p>
          <w:p w14:paraId="0852DD81" w14:textId="77777777" w:rsidR="00D75D37" w:rsidRDefault="008A1D99">
            <w:pPr>
              <w:tabs>
                <w:tab w:val="left" w:pos="34"/>
                <w:tab w:val="left" w:pos="604"/>
                <w:tab w:val="left" w:pos="746"/>
              </w:tabs>
              <w:jc w:val="both"/>
              <w:rPr>
                <w:color w:val="000000"/>
                <w:sz w:val="22"/>
                <w:szCs w:val="22"/>
              </w:rPr>
            </w:pPr>
            <w:r>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Pr>
                <w:sz w:val="22"/>
                <w:szCs w:val="22"/>
              </w:rPr>
              <w:t xml:space="preserve">– </w:t>
            </w:r>
            <w:r>
              <w:rPr>
                <w:color w:val="000000"/>
                <w:sz w:val="22"/>
                <w:szCs w:val="22"/>
              </w:rPr>
              <w:t xml:space="preserve">2027 m., Kartenos mokyklos-daugiafunkcio centro valgyklą </w:t>
            </w:r>
            <w:r>
              <w:rPr>
                <w:sz w:val="22"/>
                <w:szCs w:val="22"/>
              </w:rPr>
              <w:t>–</w:t>
            </w:r>
            <w:r>
              <w:rPr>
                <w:color w:val="000000"/>
                <w:sz w:val="22"/>
                <w:szCs w:val="22"/>
              </w:rPr>
              <w:t xml:space="preserve"> 2028 m.</w:t>
            </w:r>
          </w:p>
        </w:tc>
      </w:tr>
      <w:tr w:rsidR="00D75D37" w14:paraId="3B7EDBF6" w14:textId="77777777">
        <w:trPr>
          <w:jc w:val="center"/>
        </w:trPr>
        <w:tc>
          <w:tcPr>
            <w:tcW w:w="14560" w:type="dxa"/>
            <w:shd w:val="clear" w:color="auto" w:fill="DBE5F1"/>
          </w:tcPr>
          <w:p w14:paraId="4FA9ADD6" w14:textId="77777777" w:rsidR="00D75D37" w:rsidRDefault="008A1D99">
            <w:pPr>
              <w:tabs>
                <w:tab w:val="left" w:pos="34"/>
                <w:tab w:val="left" w:pos="284"/>
                <w:tab w:val="left" w:pos="360"/>
              </w:tabs>
              <w:jc w:val="both"/>
              <w:rPr>
                <w:color w:val="000000"/>
                <w:sz w:val="22"/>
                <w:szCs w:val="22"/>
              </w:rPr>
            </w:pPr>
            <w:r>
              <w:rPr>
                <w:b/>
                <w:bCs/>
                <w:color w:val="000000"/>
                <w:sz w:val="22"/>
                <w:szCs w:val="22"/>
              </w:rPr>
              <w:t>8-2-1-1-4 Priemonė. Kretingos rajono jaunimo politikos programos įgyvendinimas</w:t>
            </w:r>
          </w:p>
        </w:tc>
      </w:tr>
      <w:tr w:rsidR="00D75D37" w14:paraId="1D7AF4C0" w14:textId="77777777">
        <w:trPr>
          <w:jc w:val="center"/>
        </w:trPr>
        <w:tc>
          <w:tcPr>
            <w:tcW w:w="14560" w:type="dxa"/>
          </w:tcPr>
          <w:p w14:paraId="0CC93174" w14:textId="77777777" w:rsidR="00D75D37" w:rsidRDefault="008A1D99">
            <w:pPr>
              <w:tabs>
                <w:tab w:val="left" w:pos="34"/>
                <w:tab w:val="left" w:pos="284"/>
                <w:tab w:val="left" w:pos="360"/>
              </w:tabs>
              <w:jc w:val="both"/>
              <w:rPr>
                <w:color w:val="000000"/>
                <w:sz w:val="22"/>
                <w:szCs w:val="22"/>
              </w:rPr>
            </w:pPr>
            <w:r>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Pr>
                <w:sz w:val="22"/>
                <w:szCs w:val="22"/>
              </w:rPr>
              <w:t>–</w:t>
            </w:r>
            <w:r>
              <w:rPr>
                <w:color w:val="000000"/>
                <w:sz w:val="22"/>
                <w:szCs w:val="22"/>
              </w:rPr>
              <w:t xml:space="preserve"> Lietuvos jaunimo sostinė 2025 m.“ veiklų tęstinumo užtikrinimui.</w:t>
            </w:r>
          </w:p>
        </w:tc>
      </w:tr>
      <w:tr w:rsidR="00D75D37" w14:paraId="1D113A79" w14:textId="77777777">
        <w:trPr>
          <w:jc w:val="center"/>
        </w:trPr>
        <w:tc>
          <w:tcPr>
            <w:tcW w:w="14560" w:type="dxa"/>
            <w:shd w:val="clear" w:color="auto" w:fill="DBE5F1"/>
          </w:tcPr>
          <w:p w14:paraId="110C39C7" w14:textId="77777777" w:rsidR="00D75D37" w:rsidRDefault="008A1D99">
            <w:pPr>
              <w:tabs>
                <w:tab w:val="left" w:pos="34"/>
                <w:tab w:val="left" w:pos="284"/>
                <w:tab w:val="left" w:pos="360"/>
              </w:tabs>
              <w:jc w:val="both"/>
              <w:rPr>
                <w:color w:val="000000"/>
                <w:sz w:val="22"/>
                <w:szCs w:val="22"/>
              </w:rPr>
            </w:pPr>
            <w:r>
              <w:rPr>
                <w:b/>
                <w:bCs/>
                <w:color w:val="000000"/>
                <w:sz w:val="22"/>
                <w:szCs w:val="22"/>
              </w:rPr>
              <w:t>8-2-1-2-2 Priemonė. Jaunimo projektų finansavimas</w:t>
            </w:r>
          </w:p>
        </w:tc>
      </w:tr>
      <w:tr w:rsidR="00D75D37" w14:paraId="59A07AFC" w14:textId="77777777">
        <w:trPr>
          <w:jc w:val="center"/>
        </w:trPr>
        <w:tc>
          <w:tcPr>
            <w:tcW w:w="14560" w:type="dxa"/>
          </w:tcPr>
          <w:p w14:paraId="38FCE9C2" w14:textId="77777777" w:rsidR="00D75D37" w:rsidRDefault="008A1D99">
            <w:pPr>
              <w:tabs>
                <w:tab w:val="left" w:pos="34"/>
                <w:tab w:val="left" w:pos="284"/>
                <w:tab w:val="left" w:pos="360"/>
              </w:tabs>
              <w:jc w:val="both"/>
              <w:rPr>
                <w:color w:val="000000"/>
                <w:sz w:val="22"/>
                <w:szCs w:val="22"/>
              </w:rPr>
            </w:pPr>
            <w:r>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14:paraId="62A72F0D" w14:textId="77777777">
        <w:trPr>
          <w:jc w:val="center"/>
        </w:trPr>
        <w:tc>
          <w:tcPr>
            <w:tcW w:w="14560" w:type="dxa"/>
            <w:shd w:val="clear" w:color="auto" w:fill="DBE5F1"/>
          </w:tcPr>
          <w:p w14:paraId="7C9B08A2" w14:textId="77777777" w:rsidR="00D75D37" w:rsidRDefault="008A1D99">
            <w:pPr>
              <w:tabs>
                <w:tab w:val="left" w:pos="34"/>
                <w:tab w:val="left" w:pos="284"/>
                <w:tab w:val="left" w:pos="360"/>
              </w:tabs>
              <w:jc w:val="both"/>
              <w:rPr>
                <w:color w:val="000000"/>
                <w:sz w:val="22"/>
                <w:szCs w:val="22"/>
              </w:rPr>
            </w:pPr>
            <w:r>
              <w:rPr>
                <w:b/>
                <w:bCs/>
                <w:color w:val="000000"/>
                <w:sz w:val="22"/>
                <w:szCs w:val="22"/>
              </w:rPr>
              <w:t>8-2-1-2-4 Priemonė. Jaunimo vasaros užimtumo ir integracijos į darbo rinką programa</w:t>
            </w:r>
          </w:p>
        </w:tc>
      </w:tr>
      <w:tr w:rsidR="00D75D37" w14:paraId="1A4AB4BD" w14:textId="77777777">
        <w:trPr>
          <w:jc w:val="center"/>
        </w:trPr>
        <w:tc>
          <w:tcPr>
            <w:tcW w:w="14560" w:type="dxa"/>
          </w:tcPr>
          <w:p w14:paraId="42C4FDD5" w14:textId="77777777" w:rsidR="00D75D37" w:rsidRDefault="008A1D99">
            <w:pPr>
              <w:tabs>
                <w:tab w:val="left" w:pos="34"/>
                <w:tab w:val="left" w:pos="284"/>
                <w:tab w:val="left" w:pos="360"/>
              </w:tabs>
              <w:jc w:val="both"/>
              <w:rPr>
                <w:color w:val="000000"/>
                <w:sz w:val="22"/>
                <w:szCs w:val="22"/>
              </w:rPr>
            </w:pPr>
            <w:r>
              <w:rPr>
                <w:color w:val="000000"/>
                <w:sz w:val="22"/>
                <w:szCs w:val="22"/>
              </w:rPr>
              <w:t>Priemonė įgyvendinama kasmet, lėšos numatomos vaikų vasaros užimtumui ir integracijos į darbo rinką organizavimui.</w:t>
            </w:r>
          </w:p>
        </w:tc>
      </w:tr>
      <w:tr w:rsidR="00D75D37" w14:paraId="2ACCAB55" w14:textId="77777777">
        <w:trPr>
          <w:jc w:val="center"/>
        </w:trPr>
        <w:tc>
          <w:tcPr>
            <w:tcW w:w="14560" w:type="dxa"/>
            <w:shd w:val="clear" w:color="auto" w:fill="DBE5F1"/>
          </w:tcPr>
          <w:p w14:paraId="3F0480C4" w14:textId="77777777" w:rsidR="00D75D37" w:rsidRDefault="008A1D99">
            <w:pPr>
              <w:tabs>
                <w:tab w:val="left" w:pos="34"/>
                <w:tab w:val="left" w:pos="284"/>
                <w:tab w:val="left" w:pos="360"/>
              </w:tabs>
              <w:jc w:val="both"/>
              <w:rPr>
                <w:b/>
                <w:bCs/>
                <w:sz w:val="22"/>
                <w:szCs w:val="22"/>
              </w:rPr>
            </w:pPr>
            <w:r>
              <w:rPr>
                <w:b/>
                <w:bCs/>
                <w:sz w:val="22"/>
                <w:szCs w:val="22"/>
              </w:rPr>
              <w:t>8-2-1-2-6 Priemonė. Jaunimo savanoriškos tarnybos Savivaldybėje įgyvendinimas</w:t>
            </w:r>
          </w:p>
        </w:tc>
      </w:tr>
      <w:tr w:rsidR="00D75D37" w14:paraId="070E4386" w14:textId="77777777">
        <w:trPr>
          <w:jc w:val="center"/>
        </w:trPr>
        <w:tc>
          <w:tcPr>
            <w:tcW w:w="14560" w:type="dxa"/>
          </w:tcPr>
          <w:p w14:paraId="08D5A457" w14:textId="77777777" w:rsidR="00D75D37" w:rsidRDefault="008A1D99">
            <w:pPr>
              <w:tabs>
                <w:tab w:val="left" w:pos="34"/>
                <w:tab w:val="left" w:pos="284"/>
                <w:tab w:val="left" w:pos="360"/>
              </w:tabs>
              <w:jc w:val="both"/>
              <w:rPr>
                <w:sz w:val="22"/>
                <w:szCs w:val="22"/>
              </w:rPr>
            </w:pPr>
            <w:r>
              <w:rPr>
                <w:sz w:val="22"/>
                <w:szCs w:val="22"/>
              </w:rPr>
              <w:t>Lėšos numatomos jaunimo savanoriškos tarnybos Savivaldybėje įgyvendinimui.</w:t>
            </w:r>
          </w:p>
        </w:tc>
      </w:tr>
      <w:tr w:rsidR="00D75D37" w14:paraId="61D0D926" w14:textId="77777777">
        <w:trPr>
          <w:jc w:val="center"/>
        </w:trPr>
        <w:tc>
          <w:tcPr>
            <w:tcW w:w="14560" w:type="dxa"/>
            <w:shd w:val="clear" w:color="auto" w:fill="DBE5F1"/>
          </w:tcPr>
          <w:p w14:paraId="49411BB5" w14:textId="77777777" w:rsidR="00D75D37" w:rsidRDefault="008A1D99">
            <w:pPr>
              <w:tabs>
                <w:tab w:val="left" w:pos="34"/>
                <w:tab w:val="left" w:pos="284"/>
                <w:tab w:val="left" w:pos="360"/>
              </w:tabs>
              <w:jc w:val="both"/>
              <w:rPr>
                <w:sz w:val="22"/>
                <w:szCs w:val="22"/>
              </w:rPr>
            </w:pPr>
            <w:r>
              <w:rPr>
                <w:b/>
                <w:bCs/>
                <w:sz w:val="22"/>
                <w:szCs w:val="22"/>
              </w:rPr>
              <w:t>8-4-2-4-5 Priemonė. Biudžetinių įstaigų veiklos išlaidos</w:t>
            </w:r>
          </w:p>
        </w:tc>
      </w:tr>
      <w:tr w:rsidR="00D75D37" w14:paraId="2A212362" w14:textId="77777777">
        <w:trPr>
          <w:jc w:val="center"/>
        </w:trPr>
        <w:tc>
          <w:tcPr>
            <w:tcW w:w="14560" w:type="dxa"/>
          </w:tcPr>
          <w:p w14:paraId="24278450" w14:textId="77777777" w:rsidR="00D75D37" w:rsidRDefault="008A1D99">
            <w:pPr>
              <w:tabs>
                <w:tab w:val="left" w:pos="34"/>
                <w:tab w:val="left" w:pos="284"/>
                <w:tab w:val="left" w:pos="360"/>
              </w:tabs>
              <w:jc w:val="both"/>
              <w:rPr>
                <w:sz w:val="22"/>
                <w:szCs w:val="22"/>
              </w:rPr>
            </w:pPr>
            <w:r>
              <w:rPr>
                <w:sz w:val="22"/>
                <w:szCs w:val="22"/>
              </w:rPr>
              <w:t>Priemonė įgyvendinama kasmet: numatomos visų rajono švietimo įstaigų veiklos išlaidos.</w:t>
            </w:r>
          </w:p>
          <w:p w14:paraId="1B0BAE0F" w14:textId="77777777" w:rsidR="00D75D37" w:rsidRDefault="008A1D99">
            <w:pPr>
              <w:tabs>
                <w:tab w:val="left" w:pos="34"/>
                <w:tab w:val="left" w:pos="284"/>
                <w:tab w:val="left" w:pos="360"/>
              </w:tabs>
              <w:jc w:val="both"/>
              <w:rPr>
                <w:sz w:val="22"/>
                <w:szCs w:val="22"/>
              </w:rPr>
            </w:pPr>
            <w:r>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14:paraId="2E8D0C0C" w14:textId="77777777">
        <w:trPr>
          <w:jc w:val="center"/>
        </w:trPr>
        <w:tc>
          <w:tcPr>
            <w:tcW w:w="14560" w:type="dxa"/>
            <w:shd w:val="clear" w:color="auto" w:fill="DBE5F1"/>
          </w:tcPr>
          <w:p w14:paraId="54572757" w14:textId="77777777" w:rsidR="00D75D37" w:rsidRDefault="008A1D99">
            <w:pPr>
              <w:tabs>
                <w:tab w:val="left" w:pos="34"/>
                <w:tab w:val="left" w:pos="284"/>
                <w:tab w:val="left" w:pos="360"/>
              </w:tabs>
              <w:jc w:val="both"/>
              <w:rPr>
                <w:sz w:val="22"/>
                <w:szCs w:val="22"/>
              </w:rPr>
            </w:pPr>
            <w:r>
              <w:rPr>
                <w:b/>
                <w:bCs/>
                <w:sz w:val="22"/>
                <w:szCs w:val="22"/>
              </w:rPr>
              <w:t>8-4-2-4-14 Priemonė. Galimybių vykdyti nenumatytas priemones užtikrinimas</w:t>
            </w:r>
          </w:p>
        </w:tc>
      </w:tr>
      <w:tr w:rsidR="00D75D37" w14:paraId="3E7FD1E1" w14:textId="77777777">
        <w:trPr>
          <w:jc w:val="center"/>
        </w:trPr>
        <w:tc>
          <w:tcPr>
            <w:tcW w:w="14560" w:type="dxa"/>
          </w:tcPr>
          <w:p w14:paraId="74140139" w14:textId="77777777" w:rsidR="00D75D37" w:rsidRDefault="008A1D99">
            <w:pPr>
              <w:tabs>
                <w:tab w:val="left" w:pos="34"/>
                <w:tab w:val="left" w:pos="284"/>
                <w:tab w:val="left" w:pos="360"/>
              </w:tabs>
              <w:jc w:val="both"/>
              <w:rPr>
                <w:sz w:val="22"/>
                <w:szCs w:val="22"/>
              </w:rPr>
            </w:pPr>
            <w:r>
              <w:rPr>
                <w:sz w:val="22"/>
                <w:szCs w:val="22"/>
              </w:rPr>
              <w:t>Priemonė įgyvendinama kasmet, lėšos skiriamos nenumatytų atvejų: mokyklose įvykusių avarijų ir gedimų, šalinimui.</w:t>
            </w:r>
          </w:p>
        </w:tc>
      </w:tr>
      <w:tr w:rsidR="00D75D37" w14:paraId="4574EBD5" w14:textId="77777777">
        <w:trPr>
          <w:jc w:val="center"/>
        </w:trPr>
        <w:tc>
          <w:tcPr>
            <w:tcW w:w="14560" w:type="dxa"/>
            <w:shd w:val="clear" w:color="auto" w:fill="DBE5F1"/>
          </w:tcPr>
          <w:p w14:paraId="48A38D6A" w14:textId="77777777" w:rsidR="00D75D37" w:rsidRDefault="008A1D99">
            <w:pPr>
              <w:tabs>
                <w:tab w:val="left" w:pos="34"/>
                <w:tab w:val="left" w:pos="284"/>
                <w:tab w:val="left" w:pos="360"/>
              </w:tabs>
              <w:jc w:val="both"/>
              <w:rPr>
                <w:sz w:val="22"/>
                <w:szCs w:val="22"/>
              </w:rPr>
            </w:pPr>
            <w:r>
              <w:rPr>
                <w:b/>
                <w:bCs/>
                <w:sz w:val="22"/>
                <w:szCs w:val="22"/>
              </w:rPr>
              <w:t>8-4-2-4-15 Priemonė. Švietimo įstaigų nemokamo maitinimo patiekalų gamybos išlaidos</w:t>
            </w:r>
          </w:p>
        </w:tc>
      </w:tr>
      <w:tr w:rsidR="00D75D37" w14:paraId="4D445CA3" w14:textId="77777777">
        <w:trPr>
          <w:trHeight w:val="373"/>
          <w:jc w:val="center"/>
        </w:trPr>
        <w:tc>
          <w:tcPr>
            <w:tcW w:w="14560" w:type="dxa"/>
          </w:tcPr>
          <w:p w14:paraId="3188196E" w14:textId="77777777" w:rsidR="00D75D37" w:rsidRDefault="008A1D99">
            <w:pPr>
              <w:tabs>
                <w:tab w:val="left" w:pos="34"/>
                <w:tab w:val="left" w:pos="284"/>
                <w:tab w:val="left" w:pos="360"/>
              </w:tabs>
              <w:jc w:val="both"/>
              <w:rPr>
                <w:sz w:val="22"/>
                <w:szCs w:val="22"/>
              </w:rPr>
            </w:pPr>
            <w:r>
              <w:rPr>
                <w:sz w:val="22"/>
                <w:szCs w:val="22"/>
              </w:rPr>
              <w:t>Priemonė įgyvendinama kasmet, lėšos skiriamos patiekalų gamybos išlaidoms padengti (maisto produktams įsigyti išlaidos skiriamos iš valstybės biudžeto).</w:t>
            </w:r>
          </w:p>
        </w:tc>
      </w:tr>
    </w:tbl>
    <w:p w14:paraId="52A2C496" w14:textId="77777777" w:rsidR="00D75D37" w:rsidRDefault="00D75D37">
      <w:pPr>
        <w:jc w:val="both"/>
        <w:rPr>
          <w:b/>
          <w:bCs/>
          <w:color w:val="EE0000"/>
        </w:rPr>
      </w:pPr>
    </w:p>
    <w:p w14:paraId="495C937F" w14:textId="77777777" w:rsidR="00D75D37" w:rsidRDefault="008A1D99">
      <w:pPr>
        <w:pBdr>
          <w:top w:val="nil"/>
          <w:left w:val="nil"/>
          <w:bottom w:val="nil"/>
          <w:right w:val="nil"/>
          <w:between w:val="nil"/>
        </w:pBdr>
        <w:rPr>
          <w:color w:val="000000"/>
        </w:rPr>
      </w:pPr>
      <w:r>
        <w:rPr>
          <w:b/>
          <w:bCs/>
          <w:color w:val="000000"/>
        </w:rPr>
        <w:t xml:space="preserve">25 lentelė. </w:t>
      </w:r>
      <w:r>
        <w:rPr>
          <w:color w:val="000000"/>
        </w:rPr>
        <w:t>2026–2028 metų 8 Švietimo programos uždaviniai, priemonės, asignavimai ir kitos lėšos (tūkst. eurų)</w:t>
      </w:r>
    </w:p>
    <w:p w14:paraId="7F934347" w14:textId="77777777" w:rsidR="00D75D37" w:rsidRDefault="00D75D37">
      <w:pPr>
        <w:rPr>
          <w:color w:val="EE0000"/>
        </w:rPr>
      </w:pPr>
    </w:p>
    <w:tbl>
      <w:tblPr>
        <w:tblStyle w:val="aff7"/>
        <w:tblW w:w="14463" w:type="dxa"/>
        <w:tblInd w:w="0" w:type="dxa"/>
        <w:tblLayout w:type="fixed"/>
        <w:tblLook w:val="0400" w:firstRow="0" w:lastRow="0" w:firstColumn="0" w:lastColumn="0" w:noHBand="0" w:noVBand="1"/>
      </w:tblPr>
      <w:tblGrid>
        <w:gridCol w:w="2200"/>
        <w:gridCol w:w="4352"/>
        <w:gridCol w:w="1997"/>
        <w:gridCol w:w="1741"/>
        <w:gridCol w:w="2125"/>
        <w:gridCol w:w="2048"/>
      </w:tblGrid>
      <w:tr w:rsidR="00D75D37" w14:paraId="13AF7F93" w14:textId="77777777">
        <w:trPr>
          <w:trHeight w:val="705"/>
        </w:trPr>
        <w:tc>
          <w:tcPr>
            <w:tcW w:w="2201"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F88FA52"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auto" w:fill="DBE5F1"/>
            <w:vAlign w:val="center"/>
          </w:tcPr>
          <w:p w14:paraId="54F7FB9F"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auto" w:fill="DBE5F1"/>
            <w:vAlign w:val="center"/>
          </w:tcPr>
          <w:p w14:paraId="487CE8D0"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auto" w:fill="DBE5F1"/>
            <w:vAlign w:val="center"/>
          </w:tcPr>
          <w:p w14:paraId="7AFC5C89"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auto" w:fill="DBE5F1"/>
            <w:vAlign w:val="center"/>
          </w:tcPr>
          <w:p w14:paraId="3E76DFF7"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auto" w:fill="DBE5F1"/>
            <w:vAlign w:val="center"/>
          </w:tcPr>
          <w:p w14:paraId="717AEBA8"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466D8AA2" w14:textId="77777777">
        <w:trPr>
          <w:trHeight w:val="227"/>
        </w:trPr>
        <w:tc>
          <w:tcPr>
            <w:tcW w:w="2201" w:type="dxa"/>
            <w:tcBorders>
              <w:top w:val="nil"/>
              <w:left w:val="single" w:sz="8" w:space="0" w:color="000000"/>
              <w:bottom w:val="single" w:sz="8" w:space="0" w:color="000000"/>
              <w:right w:val="single" w:sz="8" w:space="0" w:color="000000"/>
            </w:tcBorders>
            <w:shd w:val="clear" w:color="auto" w:fill="DBE5F1"/>
            <w:vAlign w:val="center"/>
          </w:tcPr>
          <w:p w14:paraId="4EBDE179" w14:textId="77777777" w:rsidR="00D75D37" w:rsidRDefault="008A1D99">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auto" w:fill="DBE5F1"/>
            <w:vAlign w:val="center"/>
          </w:tcPr>
          <w:p w14:paraId="657FCC33" w14:textId="77777777" w:rsidR="00D75D37" w:rsidRDefault="008A1D99">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auto" w:fill="DBE5F1"/>
            <w:vAlign w:val="center"/>
          </w:tcPr>
          <w:p w14:paraId="72C9BA48" w14:textId="77777777" w:rsidR="00D75D37" w:rsidRDefault="008A1D99">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auto" w:fill="DBE5F1"/>
            <w:vAlign w:val="center"/>
          </w:tcPr>
          <w:p w14:paraId="3FFC62BA" w14:textId="77777777" w:rsidR="00D75D37" w:rsidRDefault="008A1D99">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auto" w:fill="DBE5F1"/>
            <w:vAlign w:val="center"/>
          </w:tcPr>
          <w:p w14:paraId="50645C1A" w14:textId="77777777" w:rsidR="00D75D37" w:rsidRDefault="008A1D99">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auto" w:fill="DBE5F1"/>
            <w:vAlign w:val="center"/>
          </w:tcPr>
          <w:p w14:paraId="352E25D1" w14:textId="77777777" w:rsidR="00D75D37" w:rsidRDefault="008A1D99">
            <w:pPr>
              <w:jc w:val="center"/>
              <w:rPr>
                <w:b/>
                <w:bCs/>
                <w:color w:val="000000"/>
                <w:sz w:val="14"/>
                <w:szCs w:val="14"/>
              </w:rPr>
            </w:pPr>
            <w:r>
              <w:rPr>
                <w:b/>
                <w:bCs/>
                <w:color w:val="000000"/>
                <w:sz w:val="14"/>
                <w:szCs w:val="14"/>
              </w:rPr>
              <w:t>6</w:t>
            </w:r>
          </w:p>
        </w:tc>
      </w:tr>
      <w:tr w:rsidR="00D75D37" w14:paraId="4C1DE576"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736C3C2B" w14:textId="77777777" w:rsidR="00D75D37" w:rsidRDefault="008A1D99">
            <w:pPr>
              <w:rPr>
                <w:b/>
                <w:bCs/>
                <w:color w:val="000000"/>
                <w:sz w:val="18"/>
                <w:szCs w:val="18"/>
              </w:rPr>
            </w:pPr>
            <w:r>
              <w:rPr>
                <w:b/>
                <w:bCs/>
                <w:color w:val="000000"/>
                <w:sz w:val="18"/>
                <w:szCs w:val="18"/>
              </w:rPr>
              <w:t>1.2.1. (T)</w:t>
            </w:r>
          </w:p>
        </w:tc>
        <w:tc>
          <w:tcPr>
            <w:tcW w:w="4352" w:type="dxa"/>
            <w:tcBorders>
              <w:top w:val="nil"/>
              <w:left w:val="nil"/>
              <w:bottom w:val="single" w:sz="8" w:space="0" w:color="000000"/>
              <w:right w:val="single" w:sz="8" w:space="0" w:color="000000"/>
            </w:tcBorders>
            <w:vAlign w:val="center"/>
          </w:tcPr>
          <w:p w14:paraId="1A4D3D3A" w14:textId="77777777" w:rsidR="00D75D37" w:rsidRDefault="008A1D99">
            <w:pPr>
              <w:rPr>
                <w:b/>
                <w:bCs/>
                <w:color w:val="000000"/>
                <w:sz w:val="18"/>
                <w:szCs w:val="18"/>
              </w:rPr>
            </w:pPr>
            <w:r>
              <w:rPr>
                <w:b/>
                <w:bCs/>
                <w:color w:val="000000"/>
                <w:sz w:val="18"/>
                <w:szCs w:val="18"/>
              </w:rPr>
              <w:t xml:space="preserve">Uždavinys. Diegti inovatyvią švietimo sistemą </w:t>
            </w:r>
          </w:p>
        </w:tc>
        <w:tc>
          <w:tcPr>
            <w:tcW w:w="1997" w:type="dxa"/>
            <w:tcBorders>
              <w:top w:val="nil"/>
              <w:left w:val="nil"/>
              <w:bottom w:val="single" w:sz="8" w:space="0" w:color="000000"/>
              <w:right w:val="single" w:sz="8" w:space="0" w:color="000000"/>
            </w:tcBorders>
            <w:vAlign w:val="center"/>
          </w:tcPr>
          <w:p w14:paraId="20329A70" w14:textId="77777777" w:rsidR="00D75D37" w:rsidRDefault="008A1D99">
            <w:pPr>
              <w:jc w:val="right"/>
              <w:rPr>
                <w:b/>
                <w:bCs/>
                <w:color w:val="000000"/>
                <w:sz w:val="20"/>
                <w:szCs w:val="20"/>
              </w:rPr>
            </w:pPr>
            <w:r>
              <w:rPr>
                <w:b/>
                <w:bCs/>
                <w:color w:val="000000"/>
                <w:sz w:val="20"/>
                <w:szCs w:val="20"/>
              </w:rPr>
              <w:t>711,30</w:t>
            </w:r>
          </w:p>
        </w:tc>
        <w:tc>
          <w:tcPr>
            <w:tcW w:w="1741" w:type="dxa"/>
            <w:tcBorders>
              <w:top w:val="nil"/>
              <w:left w:val="nil"/>
              <w:bottom w:val="single" w:sz="8" w:space="0" w:color="000000"/>
              <w:right w:val="single" w:sz="8" w:space="0" w:color="000000"/>
            </w:tcBorders>
            <w:vAlign w:val="center"/>
          </w:tcPr>
          <w:p w14:paraId="505B6F49" w14:textId="77777777" w:rsidR="00D75D37" w:rsidRDefault="008A1D99">
            <w:pPr>
              <w:jc w:val="right"/>
              <w:rPr>
                <w:b/>
                <w:bCs/>
                <w:color w:val="000000"/>
                <w:sz w:val="20"/>
                <w:szCs w:val="20"/>
              </w:rPr>
            </w:pPr>
            <w:r>
              <w:rPr>
                <w:b/>
                <w:bCs/>
                <w:color w:val="000000"/>
                <w:sz w:val="20"/>
                <w:szCs w:val="20"/>
              </w:rPr>
              <w:t>437,30</w:t>
            </w:r>
          </w:p>
        </w:tc>
        <w:tc>
          <w:tcPr>
            <w:tcW w:w="2125" w:type="dxa"/>
            <w:tcBorders>
              <w:top w:val="nil"/>
              <w:left w:val="nil"/>
              <w:bottom w:val="single" w:sz="8" w:space="0" w:color="000000"/>
              <w:right w:val="single" w:sz="8" w:space="0" w:color="000000"/>
            </w:tcBorders>
            <w:vAlign w:val="center"/>
          </w:tcPr>
          <w:p w14:paraId="5EC930FD" w14:textId="77777777" w:rsidR="00D75D37" w:rsidRDefault="008A1D99">
            <w:pPr>
              <w:jc w:val="right"/>
              <w:rPr>
                <w:b/>
                <w:bCs/>
                <w:color w:val="000000"/>
                <w:sz w:val="20"/>
                <w:szCs w:val="20"/>
              </w:rPr>
            </w:pPr>
            <w:r>
              <w:rPr>
                <w:b/>
                <w:bCs/>
                <w:color w:val="000000"/>
                <w:sz w:val="20"/>
                <w:szCs w:val="20"/>
              </w:rPr>
              <w:t>437,30</w:t>
            </w:r>
          </w:p>
        </w:tc>
        <w:tc>
          <w:tcPr>
            <w:tcW w:w="2048" w:type="dxa"/>
            <w:tcBorders>
              <w:top w:val="nil"/>
              <w:left w:val="nil"/>
              <w:bottom w:val="single" w:sz="8" w:space="0" w:color="000000"/>
              <w:right w:val="single" w:sz="8" w:space="0" w:color="000000"/>
            </w:tcBorders>
            <w:vAlign w:val="center"/>
          </w:tcPr>
          <w:p w14:paraId="67694235" w14:textId="77777777" w:rsidR="00D75D37" w:rsidRDefault="008A1D99">
            <w:pPr>
              <w:rPr>
                <w:b/>
                <w:bCs/>
                <w:color w:val="000000"/>
                <w:sz w:val="20"/>
                <w:szCs w:val="20"/>
              </w:rPr>
            </w:pPr>
            <w:r>
              <w:rPr>
                <w:b/>
                <w:bCs/>
                <w:color w:val="000000"/>
                <w:sz w:val="20"/>
                <w:szCs w:val="20"/>
              </w:rPr>
              <w:t> </w:t>
            </w:r>
          </w:p>
        </w:tc>
      </w:tr>
      <w:tr w:rsidR="00D75D37" w14:paraId="56A78F3B"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31F8C386" w14:textId="77777777" w:rsidR="00D75D37" w:rsidRDefault="008A1D99">
            <w:pPr>
              <w:rPr>
                <w:color w:val="000000"/>
                <w:sz w:val="18"/>
                <w:szCs w:val="18"/>
              </w:rPr>
            </w:pPr>
            <w:r>
              <w:rPr>
                <w:color w:val="000000"/>
                <w:sz w:val="18"/>
                <w:szCs w:val="18"/>
              </w:rPr>
              <w:t>1.2.1.10 (TP)</w:t>
            </w:r>
          </w:p>
        </w:tc>
        <w:tc>
          <w:tcPr>
            <w:tcW w:w="4352" w:type="dxa"/>
            <w:tcBorders>
              <w:top w:val="nil"/>
              <w:left w:val="nil"/>
              <w:bottom w:val="single" w:sz="8" w:space="0" w:color="000000"/>
              <w:right w:val="single" w:sz="8" w:space="0" w:color="000000"/>
            </w:tcBorders>
            <w:vAlign w:val="center"/>
          </w:tcPr>
          <w:p w14:paraId="2F71B57C" w14:textId="77777777" w:rsidR="00D75D37" w:rsidRDefault="008A1D99">
            <w:pPr>
              <w:rPr>
                <w:color w:val="000000"/>
                <w:sz w:val="18"/>
                <w:szCs w:val="18"/>
              </w:rPr>
            </w:pPr>
            <w:r>
              <w:rPr>
                <w:color w:val="000000"/>
                <w:sz w:val="18"/>
                <w:szCs w:val="18"/>
              </w:rPr>
              <w:t xml:space="preserve">Mokyklų aprūpinimas autobusais                                                                                                                                                                          </w:t>
            </w:r>
          </w:p>
        </w:tc>
        <w:tc>
          <w:tcPr>
            <w:tcW w:w="1997" w:type="dxa"/>
            <w:tcBorders>
              <w:top w:val="nil"/>
              <w:left w:val="nil"/>
              <w:bottom w:val="single" w:sz="8" w:space="0" w:color="000000"/>
              <w:right w:val="single" w:sz="8" w:space="0" w:color="000000"/>
            </w:tcBorders>
            <w:vAlign w:val="center"/>
          </w:tcPr>
          <w:p w14:paraId="384C2CAA" w14:textId="77777777" w:rsidR="00D75D37" w:rsidRDefault="008A1D99">
            <w:pPr>
              <w:jc w:val="right"/>
              <w:rPr>
                <w:color w:val="000000"/>
                <w:sz w:val="20"/>
                <w:szCs w:val="20"/>
              </w:rPr>
            </w:pPr>
            <w:r>
              <w:rPr>
                <w:color w:val="000000"/>
                <w:sz w:val="20"/>
                <w:szCs w:val="20"/>
              </w:rPr>
              <w:t>110,00</w:t>
            </w:r>
          </w:p>
        </w:tc>
        <w:tc>
          <w:tcPr>
            <w:tcW w:w="1741" w:type="dxa"/>
            <w:tcBorders>
              <w:top w:val="nil"/>
              <w:left w:val="nil"/>
              <w:bottom w:val="single" w:sz="8" w:space="0" w:color="000000"/>
              <w:right w:val="single" w:sz="8" w:space="0" w:color="000000"/>
            </w:tcBorders>
            <w:vAlign w:val="center"/>
          </w:tcPr>
          <w:p w14:paraId="5D5A4EB2" w14:textId="77777777" w:rsidR="00D75D37" w:rsidRDefault="008A1D99">
            <w:pPr>
              <w:jc w:val="right"/>
              <w:rPr>
                <w:color w:val="000000"/>
                <w:sz w:val="20"/>
                <w:szCs w:val="20"/>
              </w:rPr>
            </w:pPr>
            <w:r>
              <w:rPr>
                <w:color w:val="000000"/>
                <w:sz w:val="20"/>
                <w:szCs w:val="20"/>
              </w:rPr>
              <w:t>120,00</w:t>
            </w:r>
          </w:p>
        </w:tc>
        <w:tc>
          <w:tcPr>
            <w:tcW w:w="2125" w:type="dxa"/>
            <w:tcBorders>
              <w:top w:val="nil"/>
              <w:left w:val="nil"/>
              <w:bottom w:val="single" w:sz="8" w:space="0" w:color="000000"/>
              <w:right w:val="single" w:sz="8" w:space="0" w:color="000000"/>
            </w:tcBorders>
            <w:vAlign w:val="center"/>
          </w:tcPr>
          <w:p w14:paraId="6C89F3CE" w14:textId="77777777" w:rsidR="00D75D37" w:rsidRDefault="008A1D99">
            <w:pPr>
              <w:jc w:val="right"/>
              <w:rPr>
                <w:color w:val="000000"/>
                <w:sz w:val="20"/>
                <w:szCs w:val="20"/>
              </w:rPr>
            </w:pPr>
            <w:r>
              <w:rPr>
                <w:color w:val="000000"/>
                <w:sz w:val="20"/>
                <w:szCs w:val="20"/>
              </w:rPr>
              <w:t>120,00</w:t>
            </w:r>
          </w:p>
        </w:tc>
        <w:tc>
          <w:tcPr>
            <w:tcW w:w="2048" w:type="dxa"/>
            <w:tcBorders>
              <w:top w:val="nil"/>
              <w:left w:val="nil"/>
              <w:bottom w:val="single" w:sz="8" w:space="0" w:color="000000"/>
              <w:right w:val="single" w:sz="8" w:space="0" w:color="000000"/>
            </w:tcBorders>
            <w:vAlign w:val="center"/>
          </w:tcPr>
          <w:p w14:paraId="035B0A52" w14:textId="77777777" w:rsidR="00D75D37" w:rsidRDefault="008A1D99">
            <w:pPr>
              <w:rPr>
                <w:color w:val="000000"/>
                <w:sz w:val="20"/>
                <w:szCs w:val="20"/>
              </w:rPr>
            </w:pPr>
            <w:r>
              <w:rPr>
                <w:color w:val="000000"/>
                <w:sz w:val="20"/>
                <w:szCs w:val="20"/>
              </w:rPr>
              <w:t> </w:t>
            </w:r>
          </w:p>
        </w:tc>
      </w:tr>
      <w:tr w:rsidR="00D75D37" w14:paraId="7D5C83CE"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752EA10C" w14:textId="77777777" w:rsidR="00D75D37" w:rsidRDefault="008A1D99">
            <w:pPr>
              <w:rPr>
                <w:color w:val="000000"/>
                <w:sz w:val="18"/>
                <w:szCs w:val="18"/>
              </w:rPr>
            </w:pPr>
            <w:r>
              <w:rPr>
                <w:color w:val="000000"/>
                <w:sz w:val="18"/>
                <w:szCs w:val="18"/>
              </w:rPr>
              <w:t>1.2.1.11 (TP)</w:t>
            </w:r>
          </w:p>
        </w:tc>
        <w:tc>
          <w:tcPr>
            <w:tcW w:w="4352" w:type="dxa"/>
            <w:tcBorders>
              <w:top w:val="nil"/>
              <w:left w:val="nil"/>
              <w:bottom w:val="single" w:sz="8" w:space="0" w:color="000000"/>
              <w:right w:val="single" w:sz="8" w:space="0" w:color="000000"/>
            </w:tcBorders>
            <w:vAlign w:val="center"/>
          </w:tcPr>
          <w:p w14:paraId="18E548AA" w14:textId="77777777" w:rsidR="00D75D37" w:rsidRDefault="008A1D99">
            <w:pPr>
              <w:rPr>
                <w:color w:val="000000"/>
                <w:sz w:val="18"/>
                <w:szCs w:val="18"/>
              </w:rPr>
            </w:pPr>
            <w:r>
              <w:rPr>
                <w:color w:val="000000"/>
                <w:sz w:val="18"/>
                <w:szCs w:val="18"/>
              </w:rPr>
              <w:t xml:space="preserve">Kretingos raj. savivaldybės pirmokų aprūpinimas kanceliarinėmis priemonėmis                                                                                                                             </w:t>
            </w:r>
          </w:p>
        </w:tc>
        <w:tc>
          <w:tcPr>
            <w:tcW w:w="1997" w:type="dxa"/>
            <w:tcBorders>
              <w:top w:val="nil"/>
              <w:left w:val="nil"/>
              <w:bottom w:val="single" w:sz="8" w:space="0" w:color="000000"/>
              <w:right w:val="single" w:sz="8" w:space="0" w:color="000000"/>
            </w:tcBorders>
            <w:vAlign w:val="center"/>
          </w:tcPr>
          <w:p w14:paraId="2F216C9D" w14:textId="77777777" w:rsidR="00D75D37" w:rsidRDefault="008A1D99">
            <w:pPr>
              <w:jc w:val="right"/>
              <w:rPr>
                <w:color w:val="000000"/>
                <w:sz w:val="20"/>
                <w:szCs w:val="20"/>
              </w:rPr>
            </w:pPr>
            <w:r>
              <w:rPr>
                <w:color w:val="000000"/>
                <w:sz w:val="20"/>
                <w:szCs w:val="20"/>
              </w:rPr>
              <w:t>20,00</w:t>
            </w:r>
          </w:p>
        </w:tc>
        <w:tc>
          <w:tcPr>
            <w:tcW w:w="1741" w:type="dxa"/>
            <w:tcBorders>
              <w:top w:val="nil"/>
              <w:left w:val="nil"/>
              <w:bottom w:val="single" w:sz="8" w:space="0" w:color="000000"/>
              <w:right w:val="single" w:sz="8" w:space="0" w:color="000000"/>
            </w:tcBorders>
            <w:vAlign w:val="center"/>
          </w:tcPr>
          <w:p w14:paraId="3050881F" w14:textId="77777777" w:rsidR="00D75D37" w:rsidRDefault="008A1D99">
            <w:pPr>
              <w:jc w:val="right"/>
              <w:rPr>
                <w:color w:val="000000"/>
                <w:sz w:val="20"/>
                <w:szCs w:val="20"/>
              </w:rPr>
            </w:pPr>
            <w:r>
              <w:rPr>
                <w:color w:val="000000"/>
                <w:sz w:val="20"/>
                <w:szCs w:val="20"/>
              </w:rPr>
              <w:t>20,00</w:t>
            </w:r>
          </w:p>
        </w:tc>
        <w:tc>
          <w:tcPr>
            <w:tcW w:w="2125" w:type="dxa"/>
            <w:tcBorders>
              <w:top w:val="nil"/>
              <w:left w:val="nil"/>
              <w:bottom w:val="single" w:sz="8" w:space="0" w:color="000000"/>
              <w:right w:val="single" w:sz="8" w:space="0" w:color="000000"/>
            </w:tcBorders>
            <w:vAlign w:val="center"/>
          </w:tcPr>
          <w:p w14:paraId="1C82D2DF" w14:textId="77777777" w:rsidR="00D75D37" w:rsidRDefault="008A1D99">
            <w:pPr>
              <w:jc w:val="right"/>
              <w:rPr>
                <w:color w:val="000000"/>
                <w:sz w:val="20"/>
                <w:szCs w:val="20"/>
              </w:rPr>
            </w:pPr>
            <w:r>
              <w:rPr>
                <w:color w:val="000000"/>
                <w:sz w:val="20"/>
                <w:szCs w:val="20"/>
              </w:rPr>
              <w:t>20,00</w:t>
            </w:r>
          </w:p>
        </w:tc>
        <w:tc>
          <w:tcPr>
            <w:tcW w:w="2048" w:type="dxa"/>
            <w:tcBorders>
              <w:top w:val="nil"/>
              <w:left w:val="nil"/>
              <w:bottom w:val="single" w:sz="8" w:space="0" w:color="000000"/>
              <w:right w:val="single" w:sz="8" w:space="0" w:color="000000"/>
            </w:tcBorders>
            <w:vAlign w:val="center"/>
          </w:tcPr>
          <w:p w14:paraId="61E08509" w14:textId="77777777" w:rsidR="00D75D37" w:rsidRDefault="008A1D99">
            <w:pPr>
              <w:rPr>
                <w:color w:val="000000"/>
                <w:sz w:val="20"/>
                <w:szCs w:val="20"/>
              </w:rPr>
            </w:pPr>
            <w:r>
              <w:rPr>
                <w:color w:val="000000"/>
                <w:sz w:val="20"/>
                <w:szCs w:val="20"/>
              </w:rPr>
              <w:t> </w:t>
            </w:r>
          </w:p>
        </w:tc>
      </w:tr>
      <w:tr w:rsidR="00D75D37" w14:paraId="24721A3B"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6139785C" w14:textId="77777777" w:rsidR="00D75D37" w:rsidRDefault="008A1D99">
            <w:pPr>
              <w:rPr>
                <w:color w:val="000000"/>
                <w:sz w:val="18"/>
                <w:szCs w:val="18"/>
              </w:rPr>
            </w:pPr>
            <w:r>
              <w:rPr>
                <w:color w:val="000000"/>
                <w:sz w:val="18"/>
                <w:szCs w:val="18"/>
              </w:rPr>
              <w:t>1.2.1.12 (TP)</w:t>
            </w:r>
          </w:p>
        </w:tc>
        <w:tc>
          <w:tcPr>
            <w:tcW w:w="4352" w:type="dxa"/>
            <w:tcBorders>
              <w:top w:val="nil"/>
              <w:left w:val="nil"/>
              <w:bottom w:val="single" w:sz="8" w:space="0" w:color="000000"/>
              <w:right w:val="single" w:sz="8" w:space="0" w:color="000000"/>
            </w:tcBorders>
            <w:vAlign w:val="center"/>
          </w:tcPr>
          <w:p w14:paraId="74CB4B71" w14:textId="77777777" w:rsidR="00D75D37" w:rsidRDefault="008A1D99">
            <w:pPr>
              <w:rPr>
                <w:color w:val="000000"/>
                <w:sz w:val="18"/>
                <w:szCs w:val="18"/>
              </w:rPr>
            </w:pPr>
            <w:r>
              <w:rPr>
                <w:color w:val="000000"/>
                <w:sz w:val="18"/>
                <w:szCs w:val="18"/>
              </w:rPr>
              <w:t xml:space="preserve">Brandos egzaminų vykdymas, vertinimas, administravimas                                                                                                                                                  </w:t>
            </w:r>
          </w:p>
        </w:tc>
        <w:tc>
          <w:tcPr>
            <w:tcW w:w="1997" w:type="dxa"/>
            <w:tcBorders>
              <w:top w:val="nil"/>
              <w:left w:val="nil"/>
              <w:bottom w:val="single" w:sz="8" w:space="0" w:color="000000"/>
              <w:right w:val="single" w:sz="8" w:space="0" w:color="000000"/>
            </w:tcBorders>
            <w:vAlign w:val="center"/>
          </w:tcPr>
          <w:p w14:paraId="361A2F14" w14:textId="77777777" w:rsidR="00D75D37" w:rsidRDefault="008A1D99">
            <w:pPr>
              <w:jc w:val="right"/>
              <w:rPr>
                <w:color w:val="000000"/>
                <w:sz w:val="20"/>
                <w:szCs w:val="20"/>
              </w:rPr>
            </w:pPr>
            <w:r>
              <w:rPr>
                <w:color w:val="000000"/>
                <w:sz w:val="20"/>
                <w:szCs w:val="20"/>
              </w:rPr>
              <w:t>11,90</w:t>
            </w:r>
          </w:p>
        </w:tc>
        <w:tc>
          <w:tcPr>
            <w:tcW w:w="1741" w:type="dxa"/>
            <w:tcBorders>
              <w:top w:val="nil"/>
              <w:left w:val="nil"/>
              <w:bottom w:val="single" w:sz="8" w:space="0" w:color="000000"/>
              <w:right w:val="single" w:sz="8" w:space="0" w:color="000000"/>
            </w:tcBorders>
            <w:vAlign w:val="center"/>
          </w:tcPr>
          <w:p w14:paraId="258CE404" w14:textId="77777777" w:rsidR="00D75D37" w:rsidRDefault="008A1D99">
            <w:pPr>
              <w:jc w:val="right"/>
              <w:rPr>
                <w:color w:val="000000"/>
                <w:sz w:val="20"/>
                <w:szCs w:val="20"/>
              </w:rPr>
            </w:pPr>
            <w:r>
              <w:rPr>
                <w:color w:val="000000"/>
                <w:sz w:val="20"/>
                <w:szCs w:val="20"/>
              </w:rPr>
              <w:t>11,90</w:t>
            </w:r>
          </w:p>
        </w:tc>
        <w:tc>
          <w:tcPr>
            <w:tcW w:w="2125" w:type="dxa"/>
            <w:tcBorders>
              <w:top w:val="nil"/>
              <w:left w:val="nil"/>
              <w:bottom w:val="single" w:sz="8" w:space="0" w:color="000000"/>
              <w:right w:val="single" w:sz="8" w:space="0" w:color="000000"/>
            </w:tcBorders>
            <w:vAlign w:val="center"/>
          </w:tcPr>
          <w:p w14:paraId="29142773" w14:textId="77777777" w:rsidR="00D75D37" w:rsidRDefault="008A1D99">
            <w:pPr>
              <w:jc w:val="right"/>
              <w:rPr>
                <w:color w:val="000000"/>
                <w:sz w:val="20"/>
                <w:szCs w:val="20"/>
              </w:rPr>
            </w:pPr>
            <w:r>
              <w:rPr>
                <w:color w:val="000000"/>
                <w:sz w:val="20"/>
                <w:szCs w:val="20"/>
              </w:rPr>
              <w:t>11,90</w:t>
            </w:r>
          </w:p>
        </w:tc>
        <w:tc>
          <w:tcPr>
            <w:tcW w:w="2048" w:type="dxa"/>
            <w:tcBorders>
              <w:top w:val="nil"/>
              <w:left w:val="nil"/>
              <w:bottom w:val="single" w:sz="8" w:space="0" w:color="000000"/>
              <w:right w:val="single" w:sz="8" w:space="0" w:color="000000"/>
            </w:tcBorders>
            <w:vAlign w:val="center"/>
          </w:tcPr>
          <w:p w14:paraId="053A30E3" w14:textId="77777777" w:rsidR="00D75D37" w:rsidRDefault="008A1D99">
            <w:pPr>
              <w:rPr>
                <w:color w:val="000000"/>
                <w:sz w:val="20"/>
                <w:szCs w:val="20"/>
              </w:rPr>
            </w:pPr>
            <w:r>
              <w:rPr>
                <w:color w:val="000000"/>
                <w:sz w:val="20"/>
                <w:szCs w:val="20"/>
              </w:rPr>
              <w:t> </w:t>
            </w:r>
          </w:p>
        </w:tc>
      </w:tr>
      <w:tr w:rsidR="00D75D37" w14:paraId="7AEC363F"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486511E4" w14:textId="77777777" w:rsidR="00D75D37" w:rsidRDefault="008A1D99">
            <w:pPr>
              <w:rPr>
                <w:color w:val="000000"/>
                <w:sz w:val="18"/>
                <w:szCs w:val="18"/>
              </w:rPr>
            </w:pPr>
            <w:r>
              <w:rPr>
                <w:color w:val="000000"/>
                <w:sz w:val="18"/>
                <w:szCs w:val="18"/>
              </w:rPr>
              <w:t>1.2.1.19 (TP)</w:t>
            </w:r>
          </w:p>
        </w:tc>
        <w:tc>
          <w:tcPr>
            <w:tcW w:w="4352" w:type="dxa"/>
            <w:tcBorders>
              <w:top w:val="nil"/>
              <w:left w:val="nil"/>
              <w:bottom w:val="single" w:sz="8" w:space="0" w:color="000000"/>
              <w:right w:val="single" w:sz="8" w:space="0" w:color="000000"/>
            </w:tcBorders>
            <w:vAlign w:val="center"/>
          </w:tcPr>
          <w:p w14:paraId="686C241A" w14:textId="77777777" w:rsidR="00D75D37" w:rsidRDefault="008A1D99">
            <w:pPr>
              <w:rPr>
                <w:color w:val="000000"/>
                <w:sz w:val="18"/>
                <w:szCs w:val="18"/>
              </w:rPr>
            </w:pPr>
            <w:r>
              <w:rPr>
                <w:color w:val="000000"/>
                <w:sz w:val="18"/>
                <w:szCs w:val="18"/>
              </w:rPr>
              <w:t xml:space="preserve">Neformaliojo suaugusiųjų ir tęstinių studijų finansavimas                                                                                                                                               </w:t>
            </w:r>
          </w:p>
        </w:tc>
        <w:tc>
          <w:tcPr>
            <w:tcW w:w="1997" w:type="dxa"/>
            <w:tcBorders>
              <w:top w:val="nil"/>
              <w:left w:val="nil"/>
              <w:bottom w:val="single" w:sz="8" w:space="0" w:color="000000"/>
              <w:right w:val="single" w:sz="8" w:space="0" w:color="000000"/>
            </w:tcBorders>
            <w:vAlign w:val="center"/>
          </w:tcPr>
          <w:p w14:paraId="17B1F634" w14:textId="77777777" w:rsidR="00D75D37" w:rsidRDefault="008A1D99">
            <w:pPr>
              <w:jc w:val="right"/>
              <w:rPr>
                <w:color w:val="000000"/>
                <w:sz w:val="20"/>
                <w:szCs w:val="20"/>
              </w:rPr>
            </w:pPr>
            <w:r>
              <w:rPr>
                <w:color w:val="000000"/>
                <w:sz w:val="20"/>
                <w:szCs w:val="20"/>
              </w:rPr>
              <w:t>10,00</w:t>
            </w:r>
          </w:p>
        </w:tc>
        <w:tc>
          <w:tcPr>
            <w:tcW w:w="1741" w:type="dxa"/>
            <w:tcBorders>
              <w:top w:val="nil"/>
              <w:left w:val="nil"/>
              <w:bottom w:val="single" w:sz="8" w:space="0" w:color="000000"/>
              <w:right w:val="single" w:sz="8" w:space="0" w:color="000000"/>
            </w:tcBorders>
            <w:vAlign w:val="center"/>
          </w:tcPr>
          <w:p w14:paraId="213EECED" w14:textId="77777777" w:rsidR="00D75D37" w:rsidRDefault="008A1D99">
            <w:pPr>
              <w:jc w:val="right"/>
              <w:rPr>
                <w:color w:val="000000"/>
                <w:sz w:val="20"/>
                <w:szCs w:val="20"/>
              </w:rPr>
            </w:pPr>
            <w:r>
              <w:rPr>
                <w:color w:val="000000"/>
                <w:sz w:val="20"/>
                <w:szCs w:val="20"/>
              </w:rPr>
              <w:t>10,00</w:t>
            </w:r>
          </w:p>
        </w:tc>
        <w:tc>
          <w:tcPr>
            <w:tcW w:w="2125" w:type="dxa"/>
            <w:tcBorders>
              <w:top w:val="nil"/>
              <w:left w:val="nil"/>
              <w:bottom w:val="single" w:sz="8" w:space="0" w:color="000000"/>
              <w:right w:val="single" w:sz="8" w:space="0" w:color="000000"/>
            </w:tcBorders>
            <w:vAlign w:val="center"/>
          </w:tcPr>
          <w:p w14:paraId="0614173E" w14:textId="77777777" w:rsidR="00D75D37" w:rsidRDefault="008A1D99">
            <w:pPr>
              <w:jc w:val="right"/>
              <w:rPr>
                <w:color w:val="000000"/>
                <w:sz w:val="20"/>
                <w:szCs w:val="20"/>
              </w:rPr>
            </w:pPr>
            <w:r>
              <w:rPr>
                <w:color w:val="000000"/>
                <w:sz w:val="20"/>
                <w:szCs w:val="20"/>
              </w:rPr>
              <w:t>10,00</w:t>
            </w:r>
          </w:p>
        </w:tc>
        <w:tc>
          <w:tcPr>
            <w:tcW w:w="2048" w:type="dxa"/>
            <w:tcBorders>
              <w:top w:val="nil"/>
              <w:left w:val="nil"/>
              <w:bottom w:val="single" w:sz="8" w:space="0" w:color="000000"/>
              <w:right w:val="single" w:sz="8" w:space="0" w:color="000000"/>
            </w:tcBorders>
            <w:vAlign w:val="center"/>
          </w:tcPr>
          <w:p w14:paraId="4BCC6284" w14:textId="77777777" w:rsidR="00D75D37" w:rsidRDefault="008A1D99">
            <w:pPr>
              <w:rPr>
                <w:color w:val="000000"/>
                <w:sz w:val="20"/>
                <w:szCs w:val="20"/>
              </w:rPr>
            </w:pPr>
            <w:r>
              <w:rPr>
                <w:color w:val="000000"/>
                <w:sz w:val="20"/>
                <w:szCs w:val="20"/>
              </w:rPr>
              <w:t> </w:t>
            </w:r>
          </w:p>
        </w:tc>
      </w:tr>
      <w:tr w:rsidR="00D75D37" w14:paraId="12555E28"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52E9F5FD" w14:textId="77777777" w:rsidR="00D75D37" w:rsidRDefault="008A1D99">
            <w:pPr>
              <w:rPr>
                <w:color w:val="000000"/>
                <w:sz w:val="18"/>
                <w:szCs w:val="18"/>
              </w:rPr>
            </w:pPr>
            <w:r>
              <w:rPr>
                <w:color w:val="000000"/>
                <w:sz w:val="18"/>
                <w:szCs w:val="18"/>
              </w:rPr>
              <w:t>1.2.1.20 (TP)</w:t>
            </w:r>
          </w:p>
        </w:tc>
        <w:tc>
          <w:tcPr>
            <w:tcW w:w="4352" w:type="dxa"/>
            <w:tcBorders>
              <w:top w:val="nil"/>
              <w:left w:val="nil"/>
              <w:bottom w:val="single" w:sz="8" w:space="0" w:color="000000"/>
              <w:right w:val="single" w:sz="8" w:space="0" w:color="000000"/>
            </w:tcBorders>
            <w:vAlign w:val="center"/>
          </w:tcPr>
          <w:p w14:paraId="748EC259" w14:textId="77777777" w:rsidR="00D75D37" w:rsidRDefault="008A1D99">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1997" w:type="dxa"/>
            <w:tcBorders>
              <w:top w:val="nil"/>
              <w:left w:val="nil"/>
              <w:bottom w:val="single" w:sz="8" w:space="0" w:color="000000"/>
              <w:right w:val="single" w:sz="8" w:space="0" w:color="000000"/>
            </w:tcBorders>
            <w:vAlign w:val="center"/>
          </w:tcPr>
          <w:p w14:paraId="23C2CF90" w14:textId="77777777" w:rsidR="00D75D37" w:rsidRDefault="008A1D99">
            <w:pPr>
              <w:jc w:val="right"/>
              <w:rPr>
                <w:color w:val="000000"/>
                <w:sz w:val="20"/>
                <w:szCs w:val="20"/>
              </w:rPr>
            </w:pPr>
            <w:r>
              <w:rPr>
                <w:color w:val="000000"/>
                <w:sz w:val="20"/>
                <w:szCs w:val="20"/>
              </w:rPr>
              <w:t>1,00</w:t>
            </w:r>
          </w:p>
        </w:tc>
        <w:tc>
          <w:tcPr>
            <w:tcW w:w="1741" w:type="dxa"/>
            <w:tcBorders>
              <w:top w:val="nil"/>
              <w:left w:val="nil"/>
              <w:bottom w:val="single" w:sz="8" w:space="0" w:color="000000"/>
              <w:right w:val="single" w:sz="8" w:space="0" w:color="000000"/>
            </w:tcBorders>
            <w:vAlign w:val="center"/>
          </w:tcPr>
          <w:p w14:paraId="03A18B47" w14:textId="77777777" w:rsidR="00D75D37" w:rsidRDefault="008A1D99">
            <w:pPr>
              <w:jc w:val="right"/>
              <w:rPr>
                <w:color w:val="000000"/>
                <w:sz w:val="20"/>
                <w:szCs w:val="20"/>
              </w:rPr>
            </w:pPr>
            <w:r>
              <w:rPr>
                <w:color w:val="000000"/>
                <w:sz w:val="20"/>
                <w:szCs w:val="20"/>
              </w:rPr>
              <w:t>1,00</w:t>
            </w:r>
          </w:p>
        </w:tc>
        <w:tc>
          <w:tcPr>
            <w:tcW w:w="2125" w:type="dxa"/>
            <w:tcBorders>
              <w:top w:val="nil"/>
              <w:left w:val="nil"/>
              <w:bottom w:val="single" w:sz="8" w:space="0" w:color="000000"/>
              <w:right w:val="single" w:sz="8" w:space="0" w:color="000000"/>
            </w:tcBorders>
            <w:vAlign w:val="center"/>
          </w:tcPr>
          <w:p w14:paraId="6768CC9A" w14:textId="77777777" w:rsidR="00D75D37" w:rsidRDefault="008A1D99">
            <w:pPr>
              <w:jc w:val="right"/>
              <w:rPr>
                <w:color w:val="000000"/>
                <w:sz w:val="20"/>
                <w:szCs w:val="20"/>
              </w:rPr>
            </w:pPr>
            <w:r>
              <w:rPr>
                <w:color w:val="000000"/>
                <w:sz w:val="20"/>
                <w:szCs w:val="20"/>
              </w:rPr>
              <w:t>1,00</w:t>
            </w:r>
          </w:p>
        </w:tc>
        <w:tc>
          <w:tcPr>
            <w:tcW w:w="2048" w:type="dxa"/>
            <w:tcBorders>
              <w:top w:val="nil"/>
              <w:left w:val="nil"/>
              <w:bottom w:val="single" w:sz="8" w:space="0" w:color="000000"/>
              <w:right w:val="single" w:sz="8" w:space="0" w:color="000000"/>
            </w:tcBorders>
            <w:vAlign w:val="center"/>
          </w:tcPr>
          <w:p w14:paraId="3A7E176C" w14:textId="77777777" w:rsidR="00D75D37" w:rsidRDefault="008A1D99">
            <w:pPr>
              <w:rPr>
                <w:color w:val="000000"/>
                <w:sz w:val="20"/>
                <w:szCs w:val="20"/>
              </w:rPr>
            </w:pPr>
            <w:r>
              <w:rPr>
                <w:color w:val="000000"/>
                <w:sz w:val="20"/>
                <w:szCs w:val="20"/>
              </w:rPr>
              <w:t> </w:t>
            </w:r>
          </w:p>
        </w:tc>
      </w:tr>
      <w:tr w:rsidR="00D75D37" w14:paraId="2CBE91C7"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7009E8CA" w14:textId="77777777" w:rsidR="00D75D37" w:rsidRDefault="008A1D99">
            <w:pPr>
              <w:rPr>
                <w:color w:val="000000"/>
                <w:sz w:val="18"/>
                <w:szCs w:val="18"/>
              </w:rPr>
            </w:pPr>
            <w:r>
              <w:rPr>
                <w:color w:val="000000"/>
                <w:sz w:val="18"/>
                <w:szCs w:val="18"/>
              </w:rPr>
              <w:t>1.2.1.21 (TP)</w:t>
            </w:r>
          </w:p>
        </w:tc>
        <w:tc>
          <w:tcPr>
            <w:tcW w:w="4352" w:type="dxa"/>
            <w:tcBorders>
              <w:top w:val="nil"/>
              <w:left w:val="nil"/>
              <w:bottom w:val="single" w:sz="8" w:space="0" w:color="000000"/>
              <w:right w:val="single" w:sz="8" w:space="0" w:color="000000"/>
            </w:tcBorders>
            <w:vAlign w:val="center"/>
          </w:tcPr>
          <w:p w14:paraId="4734796E" w14:textId="77777777" w:rsidR="00D75D37" w:rsidRDefault="008A1D99">
            <w:pPr>
              <w:rPr>
                <w:color w:val="000000"/>
                <w:sz w:val="18"/>
                <w:szCs w:val="18"/>
              </w:rPr>
            </w:pPr>
            <w:r>
              <w:rPr>
                <w:color w:val="000000"/>
                <w:sz w:val="18"/>
                <w:szCs w:val="18"/>
              </w:rPr>
              <w:t xml:space="preserve">Ankstyvojo ugdymo užtikrinimas vaikams iš socialinę riziką patiriančių šeimų                                                                                                                            </w:t>
            </w:r>
          </w:p>
        </w:tc>
        <w:tc>
          <w:tcPr>
            <w:tcW w:w="1997" w:type="dxa"/>
            <w:tcBorders>
              <w:top w:val="nil"/>
              <w:left w:val="nil"/>
              <w:bottom w:val="single" w:sz="8" w:space="0" w:color="000000"/>
              <w:right w:val="single" w:sz="8" w:space="0" w:color="000000"/>
            </w:tcBorders>
            <w:vAlign w:val="center"/>
          </w:tcPr>
          <w:p w14:paraId="4323481A" w14:textId="77777777" w:rsidR="00D75D37" w:rsidRDefault="008A1D99">
            <w:pPr>
              <w:jc w:val="right"/>
              <w:rPr>
                <w:color w:val="000000"/>
                <w:sz w:val="20"/>
                <w:szCs w:val="20"/>
              </w:rPr>
            </w:pPr>
            <w:r>
              <w:rPr>
                <w:color w:val="000000"/>
                <w:sz w:val="20"/>
                <w:szCs w:val="20"/>
              </w:rPr>
              <w:t>26,00</w:t>
            </w:r>
          </w:p>
        </w:tc>
        <w:tc>
          <w:tcPr>
            <w:tcW w:w="1741" w:type="dxa"/>
            <w:tcBorders>
              <w:top w:val="nil"/>
              <w:left w:val="nil"/>
              <w:bottom w:val="single" w:sz="8" w:space="0" w:color="000000"/>
              <w:right w:val="single" w:sz="8" w:space="0" w:color="000000"/>
            </w:tcBorders>
            <w:vAlign w:val="center"/>
          </w:tcPr>
          <w:p w14:paraId="3B91F0CD" w14:textId="77777777" w:rsidR="00D75D37" w:rsidRDefault="008A1D99">
            <w:pPr>
              <w:jc w:val="right"/>
              <w:rPr>
                <w:color w:val="000000"/>
                <w:sz w:val="20"/>
                <w:szCs w:val="20"/>
              </w:rPr>
            </w:pPr>
            <w:r>
              <w:rPr>
                <w:color w:val="000000"/>
                <w:sz w:val="20"/>
                <w:szCs w:val="20"/>
              </w:rPr>
              <w:t>0,00</w:t>
            </w:r>
          </w:p>
        </w:tc>
        <w:tc>
          <w:tcPr>
            <w:tcW w:w="2125" w:type="dxa"/>
            <w:tcBorders>
              <w:top w:val="nil"/>
              <w:left w:val="nil"/>
              <w:bottom w:val="single" w:sz="8" w:space="0" w:color="000000"/>
              <w:right w:val="single" w:sz="8" w:space="0" w:color="000000"/>
            </w:tcBorders>
            <w:vAlign w:val="center"/>
          </w:tcPr>
          <w:p w14:paraId="68CFBCC4" w14:textId="77777777" w:rsidR="00D75D37" w:rsidRDefault="008A1D99">
            <w:pPr>
              <w:jc w:val="right"/>
              <w:rPr>
                <w:color w:val="000000"/>
                <w:sz w:val="20"/>
                <w:szCs w:val="20"/>
              </w:rPr>
            </w:pPr>
            <w:r>
              <w:rPr>
                <w:color w:val="000000"/>
                <w:sz w:val="20"/>
                <w:szCs w:val="20"/>
              </w:rPr>
              <w:t>0,00</w:t>
            </w:r>
          </w:p>
        </w:tc>
        <w:tc>
          <w:tcPr>
            <w:tcW w:w="2048" w:type="dxa"/>
            <w:tcBorders>
              <w:top w:val="nil"/>
              <w:left w:val="nil"/>
              <w:bottom w:val="single" w:sz="8" w:space="0" w:color="000000"/>
              <w:right w:val="single" w:sz="8" w:space="0" w:color="000000"/>
            </w:tcBorders>
            <w:vAlign w:val="center"/>
          </w:tcPr>
          <w:p w14:paraId="0489924F" w14:textId="77777777" w:rsidR="00D75D37" w:rsidRDefault="008A1D99">
            <w:pPr>
              <w:rPr>
                <w:color w:val="000000"/>
                <w:sz w:val="20"/>
                <w:szCs w:val="20"/>
              </w:rPr>
            </w:pPr>
            <w:r>
              <w:rPr>
                <w:color w:val="000000"/>
                <w:sz w:val="20"/>
                <w:szCs w:val="20"/>
              </w:rPr>
              <w:t> </w:t>
            </w:r>
          </w:p>
        </w:tc>
      </w:tr>
      <w:tr w:rsidR="00D75D37" w14:paraId="2D1D0473"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25EB5829" w14:textId="77777777" w:rsidR="00D75D37" w:rsidRDefault="008A1D99">
            <w:pPr>
              <w:rPr>
                <w:color w:val="000000"/>
                <w:sz w:val="18"/>
                <w:szCs w:val="18"/>
              </w:rPr>
            </w:pPr>
            <w:r>
              <w:rPr>
                <w:color w:val="000000"/>
                <w:sz w:val="18"/>
                <w:szCs w:val="18"/>
              </w:rPr>
              <w:t>1.2.1.22 (TP)</w:t>
            </w:r>
          </w:p>
        </w:tc>
        <w:tc>
          <w:tcPr>
            <w:tcW w:w="4352" w:type="dxa"/>
            <w:tcBorders>
              <w:top w:val="nil"/>
              <w:left w:val="nil"/>
              <w:bottom w:val="single" w:sz="8" w:space="0" w:color="000000"/>
              <w:right w:val="single" w:sz="8" w:space="0" w:color="000000"/>
            </w:tcBorders>
            <w:vAlign w:val="center"/>
          </w:tcPr>
          <w:p w14:paraId="50A1E0B4" w14:textId="77777777" w:rsidR="00D75D37" w:rsidRDefault="008A1D99">
            <w:pPr>
              <w:rPr>
                <w:color w:val="000000"/>
                <w:sz w:val="18"/>
                <w:szCs w:val="18"/>
              </w:rPr>
            </w:pPr>
            <w:r>
              <w:rPr>
                <w:color w:val="000000"/>
                <w:sz w:val="18"/>
                <w:szCs w:val="18"/>
              </w:rPr>
              <w:t xml:space="preserve">Karjeros specialistų paslaugų mokiniams užtikrinimas                                                                                                                                                    </w:t>
            </w:r>
          </w:p>
        </w:tc>
        <w:tc>
          <w:tcPr>
            <w:tcW w:w="1997" w:type="dxa"/>
            <w:tcBorders>
              <w:top w:val="nil"/>
              <w:left w:val="nil"/>
              <w:bottom w:val="single" w:sz="8" w:space="0" w:color="000000"/>
              <w:right w:val="single" w:sz="8" w:space="0" w:color="000000"/>
            </w:tcBorders>
            <w:vAlign w:val="center"/>
          </w:tcPr>
          <w:p w14:paraId="6D3641FD" w14:textId="77777777" w:rsidR="00D75D37" w:rsidRDefault="008A1D99">
            <w:pPr>
              <w:jc w:val="right"/>
              <w:rPr>
                <w:color w:val="000000"/>
                <w:sz w:val="20"/>
                <w:szCs w:val="20"/>
              </w:rPr>
            </w:pPr>
            <w:r>
              <w:rPr>
                <w:color w:val="000000"/>
                <w:sz w:val="20"/>
                <w:szCs w:val="20"/>
              </w:rPr>
              <w:t>119,40</w:t>
            </w:r>
          </w:p>
        </w:tc>
        <w:tc>
          <w:tcPr>
            <w:tcW w:w="1741" w:type="dxa"/>
            <w:tcBorders>
              <w:top w:val="nil"/>
              <w:left w:val="nil"/>
              <w:bottom w:val="single" w:sz="8" w:space="0" w:color="000000"/>
              <w:right w:val="single" w:sz="8" w:space="0" w:color="000000"/>
            </w:tcBorders>
            <w:vAlign w:val="center"/>
          </w:tcPr>
          <w:p w14:paraId="558E76A1" w14:textId="77777777" w:rsidR="00D75D37" w:rsidRDefault="008A1D99">
            <w:pPr>
              <w:jc w:val="right"/>
              <w:rPr>
                <w:color w:val="000000"/>
                <w:sz w:val="20"/>
                <w:szCs w:val="20"/>
              </w:rPr>
            </w:pPr>
            <w:r>
              <w:rPr>
                <w:color w:val="000000"/>
                <w:sz w:val="20"/>
                <w:szCs w:val="20"/>
              </w:rPr>
              <w:t>119,40</w:t>
            </w:r>
          </w:p>
        </w:tc>
        <w:tc>
          <w:tcPr>
            <w:tcW w:w="2125" w:type="dxa"/>
            <w:tcBorders>
              <w:top w:val="nil"/>
              <w:left w:val="nil"/>
              <w:bottom w:val="single" w:sz="8" w:space="0" w:color="000000"/>
              <w:right w:val="single" w:sz="8" w:space="0" w:color="000000"/>
            </w:tcBorders>
            <w:vAlign w:val="center"/>
          </w:tcPr>
          <w:p w14:paraId="5569D1BC" w14:textId="77777777" w:rsidR="00D75D37" w:rsidRDefault="008A1D99">
            <w:pPr>
              <w:jc w:val="right"/>
              <w:rPr>
                <w:color w:val="000000"/>
                <w:sz w:val="20"/>
                <w:szCs w:val="20"/>
              </w:rPr>
            </w:pPr>
            <w:r>
              <w:rPr>
                <w:color w:val="000000"/>
                <w:sz w:val="20"/>
                <w:szCs w:val="20"/>
              </w:rPr>
              <w:t>119,40</w:t>
            </w:r>
          </w:p>
        </w:tc>
        <w:tc>
          <w:tcPr>
            <w:tcW w:w="2048" w:type="dxa"/>
            <w:tcBorders>
              <w:top w:val="nil"/>
              <w:left w:val="nil"/>
              <w:bottom w:val="single" w:sz="8" w:space="0" w:color="000000"/>
              <w:right w:val="single" w:sz="8" w:space="0" w:color="000000"/>
            </w:tcBorders>
            <w:vAlign w:val="center"/>
          </w:tcPr>
          <w:p w14:paraId="579FEB91" w14:textId="77777777" w:rsidR="00D75D37" w:rsidRDefault="008A1D99">
            <w:pPr>
              <w:rPr>
                <w:color w:val="000000"/>
                <w:sz w:val="20"/>
                <w:szCs w:val="20"/>
              </w:rPr>
            </w:pPr>
            <w:r>
              <w:rPr>
                <w:color w:val="000000"/>
                <w:sz w:val="20"/>
                <w:szCs w:val="20"/>
              </w:rPr>
              <w:t> </w:t>
            </w:r>
          </w:p>
        </w:tc>
      </w:tr>
      <w:tr w:rsidR="00D75D37" w14:paraId="264C8BDB"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4D408366" w14:textId="77777777" w:rsidR="00D75D37" w:rsidRDefault="008A1D99">
            <w:pPr>
              <w:rPr>
                <w:color w:val="000000"/>
                <w:sz w:val="18"/>
                <w:szCs w:val="18"/>
              </w:rPr>
            </w:pPr>
            <w:r>
              <w:rPr>
                <w:color w:val="000000"/>
                <w:sz w:val="18"/>
                <w:szCs w:val="18"/>
              </w:rPr>
              <w:t>1.2.1.23 (TP)</w:t>
            </w:r>
          </w:p>
        </w:tc>
        <w:tc>
          <w:tcPr>
            <w:tcW w:w="4352" w:type="dxa"/>
            <w:tcBorders>
              <w:top w:val="nil"/>
              <w:left w:val="nil"/>
              <w:bottom w:val="single" w:sz="8" w:space="0" w:color="000000"/>
              <w:right w:val="single" w:sz="8" w:space="0" w:color="000000"/>
            </w:tcBorders>
            <w:vAlign w:val="center"/>
          </w:tcPr>
          <w:p w14:paraId="3EFDAECE" w14:textId="77777777" w:rsidR="00D75D37" w:rsidRDefault="008A1D99">
            <w:pPr>
              <w:rPr>
                <w:color w:val="000000"/>
                <w:sz w:val="18"/>
                <w:szCs w:val="18"/>
              </w:rPr>
            </w:pPr>
            <w:r>
              <w:rPr>
                <w:color w:val="000000"/>
                <w:sz w:val="18"/>
                <w:szCs w:val="18"/>
              </w:rPr>
              <w:t xml:space="preserve">Tūkstantmečio mokyklų programos įgyvendinimas                                                                                                                                                           </w:t>
            </w:r>
          </w:p>
        </w:tc>
        <w:tc>
          <w:tcPr>
            <w:tcW w:w="1997" w:type="dxa"/>
            <w:tcBorders>
              <w:top w:val="nil"/>
              <w:left w:val="nil"/>
              <w:bottom w:val="single" w:sz="8" w:space="0" w:color="000000"/>
              <w:right w:val="single" w:sz="8" w:space="0" w:color="000000"/>
            </w:tcBorders>
            <w:vAlign w:val="center"/>
          </w:tcPr>
          <w:p w14:paraId="2527EB01" w14:textId="77777777" w:rsidR="00D75D37" w:rsidRDefault="008A1D99">
            <w:pPr>
              <w:jc w:val="right"/>
              <w:rPr>
                <w:color w:val="000000"/>
                <w:sz w:val="20"/>
                <w:szCs w:val="20"/>
              </w:rPr>
            </w:pPr>
            <w:r>
              <w:rPr>
                <w:color w:val="000000"/>
                <w:sz w:val="20"/>
                <w:szCs w:val="20"/>
              </w:rPr>
              <w:t>258,00</w:t>
            </w:r>
          </w:p>
        </w:tc>
        <w:tc>
          <w:tcPr>
            <w:tcW w:w="1741" w:type="dxa"/>
            <w:tcBorders>
              <w:top w:val="nil"/>
              <w:left w:val="nil"/>
              <w:bottom w:val="single" w:sz="8" w:space="0" w:color="000000"/>
              <w:right w:val="single" w:sz="8" w:space="0" w:color="000000"/>
            </w:tcBorders>
            <w:vAlign w:val="center"/>
          </w:tcPr>
          <w:p w14:paraId="076F5ADC" w14:textId="77777777" w:rsidR="00D75D37" w:rsidRDefault="008A1D99">
            <w:pPr>
              <w:jc w:val="right"/>
              <w:rPr>
                <w:color w:val="000000"/>
                <w:sz w:val="20"/>
                <w:szCs w:val="20"/>
              </w:rPr>
            </w:pPr>
            <w:r>
              <w:rPr>
                <w:color w:val="000000"/>
                <w:sz w:val="20"/>
                <w:szCs w:val="20"/>
              </w:rPr>
              <w:t>0,00</w:t>
            </w:r>
          </w:p>
        </w:tc>
        <w:tc>
          <w:tcPr>
            <w:tcW w:w="2125" w:type="dxa"/>
            <w:tcBorders>
              <w:top w:val="nil"/>
              <w:left w:val="nil"/>
              <w:bottom w:val="single" w:sz="8" w:space="0" w:color="000000"/>
              <w:right w:val="single" w:sz="8" w:space="0" w:color="000000"/>
            </w:tcBorders>
            <w:vAlign w:val="center"/>
          </w:tcPr>
          <w:p w14:paraId="55FD6710" w14:textId="77777777" w:rsidR="00D75D37" w:rsidRDefault="008A1D99">
            <w:pPr>
              <w:jc w:val="right"/>
              <w:rPr>
                <w:color w:val="000000"/>
                <w:sz w:val="20"/>
                <w:szCs w:val="20"/>
              </w:rPr>
            </w:pPr>
            <w:r>
              <w:rPr>
                <w:color w:val="000000"/>
                <w:sz w:val="20"/>
                <w:szCs w:val="20"/>
              </w:rPr>
              <w:t>0,00</w:t>
            </w:r>
          </w:p>
        </w:tc>
        <w:tc>
          <w:tcPr>
            <w:tcW w:w="2048" w:type="dxa"/>
            <w:tcBorders>
              <w:top w:val="nil"/>
              <w:left w:val="nil"/>
              <w:bottom w:val="single" w:sz="8" w:space="0" w:color="000000"/>
              <w:right w:val="single" w:sz="8" w:space="0" w:color="000000"/>
            </w:tcBorders>
            <w:vAlign w:val="center"/>
          </w:tcPr>
          <w:p w14:paraId="7567B30A" w14:textId="77777777" w:rsidR="00D75D37" w:rsidRDefault="008A1D99">
            <w:pPr>
              <w:rPr>
                <w:color w:val="000000"/>
                <w:sz w:val="20"/>
                <w:szCs w:val="20"/>
              </w:rPr>
            </w:pPr>
            <w:r>
              <w:rPr>
                <w:color w:val="000000"/>
                <w:sz w:val="20"/>
                <w:szCs w:val="20"/>
              </w:rPr>
              <w:t> </w:t>
            </w:r>
          </w:p>
        </w:tc>
      </w:tr>
      <w:tr w:rsidR="00D75D37" w14:paraId="6817091E"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619E28E6" w14:textId="77777777" w:rsidR="00D75D37" w:rsidRDefault="008A1D99">
            <w:pPr>
              <w:rPr>
                <w:color w:val="000000"/>
                <w:sz w:val="18"/>
                <w:szCs w:val="18"/>
              </w:rPr>
            </w:pPr>
            <w:r>
              <w:rPr>
                <w:color w:val="000000"/>
                <w:sz w:val="18"/>
                <w:szCs w:val="18"/>
              </w:rPr>
              <w:t>1.2.1.24 (TP)</w:t>
            </w:r>
          </w:p>
        </w:tc>
        <w:tc>
          <w:tcPr>
            <w:tcW w:w="4352" w:type="dxa"/>
            <w:tcBorders>
              <w:top w:val="nil"/>
              <w:left w:val="nil"/>
              <w:bottom w:val="single" w:sz="8" w:space="0" w:color="000000"/>
              <w:right w:val="single" w:sz="8" w:space="0" w:color="000000"/>
            </w:tcBorders>
            <w:vAlign w:val="center"/>
          </w:tcPr>
          <w:p w14:paraId="0B93DF51" w14:textId="77777777" w:rsidR="00D75D37" w:rsidRDefault="008A1D99">
            <w:pPr>
              <w:rPr>
                <w:color w:val="000000"/>
                <w:sz w:val="18"/>
                <w:szCs w:val="18"/>
              </w:rPr>
            </w:pPr>
            <w:r>
              <w:rPr>
                <w:color w:val="000000"/>
                <w:sz w:val="18"/>
                <w:szCs w:val="18"/>
              </w:rPr>
              <w:t xml:space="preserve">Pedagogų rėmimas                                                                                                                                                                                        </w:t>
            </w:r>
          </w:p>
        </w:tc>
        <w:tc>
          <w:tcPr>
            <w:tcW w:w="1997" w:type="dxa"/>
            <w:tcBorders>
              <w:top w:val="nil"/>
              <w:left w:val="nil"/>
              <w:bottom w:val="single" w:sz="8" w:space="0" w:color="000000"/>
              <w:right w:val="single" w:sz="8" w:space="0" w:color="000000"/>
            </w:tcBorders>
            <w:vAlign w:val="center"/>
          </w:tcPr>
          <w:p w14:paraId="42EADF26" w14:textId="77777777" w:rsidR="00D75D37" w:rsidRDefault="008A1D99">
            <w:pPr>
              <w:jc w:val="right"/>
              <w:rPr>
                <w:color w:val="000000"/>
                <w:sz w:val="20"/>
                <w:szCs w:val="20"/>
              </w:rPr>
            </w:pPr>
            <w:r>
              <w:rPr>
                <w:color w:val="000000"/>
                <w:sz w:val="20"/>
                <w:szCs w:val="20"/>
              </w:rPr>
              <w:t>100,00</w:t>
            </w:r>
          </w:p>
        </w:tc>
        <w:tc>
          <w:tcPr>
            <w:tcW w:w="1741" w:type="dxa"/>
            <w:tcBorders>
              <w:top w:val="nil"/>
              <w:left w:val="nil"/>
              <w:bottom w:val="single" w:sz="8" w:space="0" w:color="000000"/>
              <w:right w:val="single" w:sz="8" w:space="0" w:color="000000"/>
            </w:tcBorders>
            <w:vAlign w:val="center"/>
          </w:tcPr>
          <w:p w14:paraId="477F7B89" w14:textId="77777777" w:rsidR="00D75D37" w:rsidRDefault="008A1D99">
            <w:pPr>
              <w:jc w:val="right"/>
              <w:rPr>
                <w:color w:val="000000"/>
                <w:sz w:val="20"/>
                <w:szCs w:val="20"/>
              </w:rPr>
            </w:pPr>
            <w:r>
              <w:rPr>
                <w:color w:val="000000"/>
                <w:sz w:val="20"/>
                <w:szCs w:val="20"/>
              </w:rPr>
              <w:t>100,00</w:t>
            </w:r>
          </w:p>
        </w:tc>
        <w:tc>
          <w:tcPr>
            <w:tcW w:w="2125" w:type="dxa"/>
            <w:tcBorders>
              <w:top w:val="nil"/>
              <w:left w:val="nil"/>
              <w:bottom w:val="single" w:sz="8" w:space="0" w:color="000000"/>
              <w:right w:val="single" w:sz="8" w:space="0" w:color="000000"/>
            </w:tcBorders>
            <w:vAlign w:val="center"/>
          </w:tcPr>
          <w:p w14:paraId="00B32298" w14:textId="77777777" w:rsidR="00D75D37" w:rsidRDefault="008A1D99">
            <w:pPr>
              <w:jc w:val="right"/>
              <w:rPr>
                <w:color w:val="000000"/>
                <w:sz w:val="20"/>
                <w:szCs w:val="20"/>
              </w:rPr>
            </w:pPr>
            <w:r>
              <w:rPr>
                <w:color w:val="000000"/>
                <w:sz w:val="20"/>
                <w:szCs w:val="20"/>
              </w:rPr>
              <w:t>100,00</w:t>
            </w:r>
          </w:p>
        </w:tc>
        <w:tc>
          <w:tcPr>
            <w:tcW w:w="2048" w:type="dxa"/>
            <w:tcBorders>
              <w:top w:val="nil"/>
              <w:left w:val="nil"/>
              <w:bottom w:val="single" w:sz="8" w:space="0" w:color="000000"/>
              <w:right w:val="single" w:sz="8" w:space="0" w:color="000000"/>
            </w:tcBorders>
            <w:vAlign w:val="center"/>
          </w:tcPr>
          <w:p w14:paraId="7342E34D" w14:textId="77777777" w:rsidR="00D75D37" w:rsidRDefault="008A1D99">
            <w:pPr>
              <w:rPr>
                <w:color w:val="000000"/>
                <w:sz w:val="20"/>
                <w:szCs w:val="20"/>
              </w:rPr>
            </w:pPr>
            <w:r>
              <w:rPr>
                <w:color w:val="000000"/>
                <w:sz w:val="20"/>
                <w:szCs w:val="20"/>
              </w:rPr>
              <w:t> </w:t>
            </w:r>
          </w:p>
        </w:tc>
      </w:tr>
      <w:tr w:rsidR="00D75D37" w14:paraId="660A6B16"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56C5AAEC" w14:textId="77777777" w:rsidR="00D75D37" w:rsidRDefault="008A1D99">
            <w:pPr>
              <w:rPr>
                <w:color w:val="000000"/>
                <w:sz w:val="18"/>
                <w:szCs w:val="18"/>
              </w:rPr>
            </w:pPr>
            <w:r>
              <w:rPr>
                <w:color w:val="000000"/>
                <w:sz w:val="18"/>
                <w:szCs w:val="18"/>
              </w:rPr>
              <w:t>1.2.1.9 (TP)</w:t>
            </w:r>
          </w:p>
        </w:tc>
        <w:tc>
          <w:tcPr>
            <w:tcW w:w="4352" w:type="dxa"/>
            <w:tcBorders>
              <w:top w:val="nil"/>
              <w:left w:val="nil"/>
              <w:bottom w:val="single" w:sz="8" w:space="0" w:color="000000"/>
              <w:right w:val="single" w:sz="8" w:space="0" w:color="000000"/>
            </w:tcBorders>
            <w:vAlign w:val="center"/>
          </w:tcPr>
          <w:p w14:paraId="783B1691" w14:textId="77777777" w:rsidR="00D75D37" w:rsidRDefault="008A1D99">
            <w:pPr>
              <w:rPr>
                <w:color w:val="000000"/>
                <w:sz w:val="18"/>
                <w:szCs w:val="18"/>
              </w:rPr>
            </w:pPr>
            <w:r>
              <w:rPr>
                <w:color w:val="000000"/>
                <w:sz w:val="18"/>
                <w:szCs w:val="18"/>
              </w:rPr>
              <w:t xml:space="preserve">Ugdymo įstaigų aprūpinimas IT priemonėmis                                                                                                                                                               </w:t>
            </w:r>
          </w:p>
        </w:tc>
        <w:tc>
          <w:tcPr>
            <w:tcW w:w="1997" w:type="dxa"/>
            <w:tcBorders>
              <w:top w:val="nil"/>
              <w:left w:val="nil"/>
              <w:bottom w:val="single" w:sz="8" w:space="0" w:color="000000"/>
              <w:right w:val="single" w:sz="8" w:space="0" w:color="000000"/>
            </w:tcBorders>
            <w:vAlign w:val="center"/>
          </w:tcPr>
          <w:p w14:paraId="0DDDBC07" w14:textId="77777777" w:rsidR="00D75D37" w:rsidRDefault="008A1D99">
            <w:pPr>
              <w:jc w:val="right"/>
              <w:rPr>
                <w:color w:val="000000"/>
                <w:sz w:val="20"/>
                <w:szCs w:val="20"/>
              </w:rPr>
            </w:pPr>
            <w:r>
              <w:rPr>
                <w:color w:val="000000"/>
                <w:sz w:val="20"/>
                <w:szCs w:val="20"/>
              </w:rPr>
              <w:t>55,00</w:t>
            </w:r>
          </w:p>
        </w:tc>
        <w:tc>
          <w:tcPr>
            <w:tcW w:w="1741" w:type="dxa"/>
            <w:tcBorders>
              <w:top w:val="nil"/>
              <w:left w:val="nil"/>
              <w:bottom w:val="single" w:sz="8" w:space="0" w:color="000000"/>
              <w:right w:val="single" w:sz="8" w:space="0" w:color="000000"/>
            </w:tcBorders>
            <w:vAlign w:val="center"/>
          </w:tcPr>
          <w:p w14:paraId="0E831C0F" w14:textId="77777777" w:rsidR="00D75D37" w:rsidRDefault="008A1D99">
            <w:pPr>
              <w:jc w:val="right"/>
              <w:rPr>
                <w:color w:val="000000"/>
                <w:sz w:val="20"/>
                <w:szCs w:val="20"/>
              </w:rPr>
            </w:pPr>
            <w:r>
              <w:rPr>
                <w:color w:val="000000"/>
                <w:sz w:val="20"/>
                <w:szCs w:val="20"/>
              </w:rPr>
              <w:t>55,00</w:t>
            </w:r>
          </w:p>
        </w:tc>
        <w:tc>
          <w:tcPr>
            <w:tcW w:w="2125" w:type="dxa"/>
            <w:tcBorders>
              <w:top w:val="nil"/>
              <w:left w:val="nil"/>
              <w:bottom w:val="single" w:sz="8" w:space="0" w:color="000000"/>
              <w:right w:val="single" w:sz="8" w:space="0" w:color="000000"/>
            </w:tcBorders>
            <w:vAlign w:val="center"/>
          </w:tcPr>
          <w:p w14:paraId="56D811D0" w14:textId="77777777" w:rsidR="00D75D37" w:rsidRDefault="008A1D99">
            <w:pPr>
              <w:jc w:val="right"/>
              <w:rPr>
                <w:color w:val="000000"/>
                <w:sz w:val="20"/>
                <w:szCs w:val="20"/>
              </w:rPr>
            </w:pPr>
            <w:r>
              <w:rPr>
                <w:color w:val="000000"/>
                <w:sz w:val="20"/>
                <w:szCs w:val="20"/>
              </w:rPr>
              <w:t>55,00</w:t>
            </w:r>
          </w:p>
        </w:tc>
        <w:tc>
          <w:tcPr>
            <w:tcW w:w="2048" w:type="dxa"/>
            <w:tcBorders>
              <w:top w:val="nil"/>
              <w:left w:val="nil"/>
              <w:bottom w:val="single" w:sz="8" w:space="0" w:color="000000"/>
              <w:right w:val="single" w:sz="8" w:space="0" w:color="000000"/>
            </w:tcBorders>
            <w:vAlign w:val="center"/>
          </w:tcPr>
          <w:p w14:paraId="3A303267" w14:textId="77777777" w:rsidR="00D75D37" w:rsidRDefault="008A1D99">
            <w:pPr>
              <w:rPr>
                <w:color w:val="000000"/>
                <w:sz w:val="20"/>
                <w:szCs w:val="20"/>
              </w:rPr>
            </w:pPr>
            <w:r>
              <w:rPr>
                <w:color w:val="000000"/>
                <w:sz w:val="20"/>
                <w:szCs w:val="20"/>
              </w:rPr>
              <w:t>2.2.5.3</w:t>
            </w:r>
          </w:p>
        </w:tc>
      </w:tr>
      <w:tr w:rsidR="00D75D37" w14:paraId="32FCAF68" w14:textId="77777777">
        <w:trPr>
          <w:trHeight w:val="412"/>
        </w:trPr>
        <w:tc>
          <w:tcPr>
            <w:tcW w:w="2201" w:type="dxa"/>
            <w:tcBorders>
              <w:top w:val="nil"/>
              <w:left w:val="single" w:sz="8" w:space="0" w:color="000000"/>
              <w:bottom w:val="single" w:sz="4" w:space="0" w:color="000000"/>
              <w:right w:val="single" w:sz="8" w:space="0" w:color="000000"/>
            </w:tcBorders>
            <w:vAlign w:val="center"/>
          </w:tcPr>
          <w:p w14:paraId="38BB2ABF" w14:textId="77777777" w:rsidR="00D75D37" w:rsidRDefault="008A1D99">
            <w:pPr>
              <w:rPr>
                <w:b/>
                <w:bCs/>
                <w:color w:val="000000"/>
                <w:sz w:val="18"/>
                <w:szCs w:val="18"/>
              </w:rPr>
            </w:pPr>
            <w:r>
              <w:rPr>
                <w:b/>
                <w:bCs/>
                <w:color w:val="000000"/>
                <w:sz w:val="18"/>
                <w:szCs w:val="18"/>
              </w:rPr>
              <w:t>1.2.2. (T)</w:t>
            </w:r>
          </w:p>
        </w:tc>
        <w:tc>
          <w:tcPr>
            <w:tcW w:w="4352" w:type="dxa"/>
            <w:tcBorders>
              <w:top w:val="nil"/>
              <w:left w:val="nil"/>
              <w:bottom w:val="single" w:sz="4" w:space="0" w:color="000000"/>
              <w:right w:val="single" w:sz="8" w:space="0" w:color="000000"/>
            </w:tcBorders>
            <w:vAlign w:val="center"/>
          </w:tcPr>
          <w:p w14:paraId="7F63AF9C" w14:textId="77777777" w:rsidR="00D75D37" w:rsidRDefault="008A1D99">
            <w:pPr>
              <w:rPr>
                <w:b/>
                <w:bCs/>
                <w:color w:val="000000"/>
                <w:sz w:val="18"/>
                <w:szCs w:val="18"/>
              </w:rPr>
            </w:pPr>
            <w:r>
              <w:rPr>
                <w:b/>
                <w:bCs/>
                <w:color w:val="000000"/>
                <w:sz w:val="18"/>
                <w:szCs w:val="18"/>
              </w:rPr>
              <w:t>Uždavinys. Skatinti vaikų ir jaunimo saviraišką ir savirealizaciją</w:t>
            </w:r>
          </w:p>
        </w:tc>
        <w:tc>
          <w:tcPr>
            <w:tcW w:w="1997" w:type="dxa"/>
            <w:tcBorders>
              <w:top w:val="nil"/>
              <w:left w:val="nil"/>
              <w:bottom w:val="single" w:sz="4" w:space="0" w:color="000000"/>
              <w:right w:val="single" w:sz="8" w:space="0" w:color="000000"/>
            </w:tcBorders>
            <w:vAlign w:val="center"/>
          </w:tcPr>
          <w:p w14:paraId="2E54E5CA" w14:textId="77777777" w:rsidR="00D75D37" w:rsidRDefault="008A1D99">
            <w:pPr>
              <w:jc w:val="right"/>
              <w:rPr>
                <w:b/>
                <w:bCs/>
                <w:color w:val="000000"/>
                <w:sz w:val="20"/>
                <w:szCs w:val="20"/>
              </w:rPr>
            </w:pPr>
            <w:r>
              <w:rPr>
                <w:b/>
                <w:bCs/>
                <w:color w:val="000000"/>
                <w:sz w:val="20"/>
                <w:szCs w:val="20"/>
              </w:rPr>
              <w:t>401,20</w:t>
            </w:r>
          </w:p>
        </w:tc>
        <w:tc>
          <w:tcPr>
            <w:tcW w:w="1741" w:type="dxa"/>
            <w:tcBorders>
              <w:top w:val="nil"/>
              <w:left w:val="nil"/>
              <w:bottom w:val="single" w:sz="4" w:space="0" w:color="000000"/>
              <w:right w:val="single" w:sz="8" w:space="0" w:color="000000"/>
            </w:tcBorders>
            <w:vAlign w:val="center"/>
          </w:tcPr>
          <w:p w14:paraId="0A004270" w14:textId="77777777" w:rsidR="00D75D37" w:rsidRDefault="008A1D99">
            <w:pPr>
              <w:jc w:val="right"/>
              <w:rPr>
                <w:b/>
                <w:bCs/>
                <w:color w:val="000000"/>
                <w:sz w:val="20"/>
                <w:szCs w:val="20"/>
              </w:rPr>
            </w:pPr>
            <w:r>
              <w:rPr>
                <w:b/>
                <w:bCs/>
                <w:color w:val="000000"/>
                <w:sz w:val="20"/>
                <w:szCs w:val="20"/>
              </w:rPr>
              <w:t>366,20</w:t>
            </w:r>
          </w:p>
        </w:tc>
        <w:tc>
          <w:tcPr>
            <w:tcW w:w="2125" w:type="dxa"/>
            <w:tcBorders>
              <w:top w:val="nil"/>
              <w:left w:val="nil"/>
              <w:bottom w:val="single" w:sz="4" w:space="0" w:color="000000"/>
              <w:right w:val="single" w:sz="8" w:space="0" w:color="000000"/>
            </w:tcBorders>
            <w:vAlign w:val="center"/>
          </w:tcPr>
          <w:p w14:paraId="4701842D" w14:textId="77777777" w:rsidR="00D75D37" w:rsidRDefault="008A1D99">
            <w:pPr>
              <w:jc w:val="right"/>
              <w:rPr>
                <w:b/>
                <w:bCs/>
                <w:color w:val="000000"/>
                <w:sz w:val="20"/>
                <w:szCs w:val="20"/>
              </w:rPr>
            </w:pPr>
            <w:r>
              <w:rPr>
                <w:b/>
                <w:bCs/>
                <w:color w:val="000000"/>
                <w:sz w:val="20"/>
                <w:szCs w:val="20"/>
              </w:rPr>
              <w:t>366,20</w:t>
            </w:r>
          </w:p>
        </w:tc>
        <w:tc>
          <w:tcPr>
            <w:tcW w:w="2048" w:type="dxa"/>
            <w:tcBorders>
              <w:top w:val="nil"/>
              <w:left w:val="nil"/>
              <w:bottom w:val="single" w:sz="4" w:space="0" w:color="000000"/>
              <w:right w:val="single" w:sz="8" w:space="0" w:color="000000"/>
            </w:tcBorders>
            <w:vAlign w:val="center"/>
          </w:tcPr>
          <w:p w14:paraId="203882BF" w14:textId="77777777" w:rsidR="00D75D37" w:rsidRDefault="008A1D99">
            <w:pPr>
              <w:rPr>
                <w:color w:val="000000"/>
                <w:sz w:val="20"/>
                <w:szCs w:val="20"/>
              </w:rPr>
            </w:pPr>
            <w:r>
              <w:rPr>
                <w:color w:val="000000"/>
                <w:sz w:val="20"/>
                <w:szCs w:val="20"/>
              </w:rPr>
              <w:t> </w:t>
            </w:r>
          </w:p>
        </w:tc>
      </w:tr>
      <w:tr w:rsidR="00D75D37" w14:paraId="76DA5415" w14:textId="77777777">
        <w:trPr>
          <w:trHeight w:val="412"/>
        </w:trPr>
        <w:tc>
          <w:tcPr>
            <w:tcW w:w="2201" w:type="dxa"/>
            <w:tcBorders>
              <w:top w:val="single" w:sz="4" w:space="0" w:color="000000"/>
              <w:left w:val="single" w:sz="4" w:space="0" w:color="000000"/>
              <w:bottom w:val="single" w:sz="4" w:space="0" w:color="000000"/>
              <w:right w:val="single" w:sz="4" w:space="0" w:color="000000"/>
            </w:tcBorders>
            <w:vAlign w:val="center"/>
          </w:tcPr>
          <w:p w14:paraId="22E1F057" w14:textId="77777777" w:rsidR="00D75D37" w:rsidRDefault="008A1D99">
            <w:pPr>
              <w:rPr>
                <w:color w:val="000000"/>
                <w:sz w:val="18"/>
                <w:szCs w:val="18"/>
              </w:rPr>
            </w:pPr>
            <w:r>
              <w:rPr>
                <w:color w:val="000000"/>
                <w:sz w:val="18"/>
                <w:szCs w:val="18"/>
              </w:rPr>
              <w:t>1.2.2.14 (TP)</w:t>
            </w:r>
          </w:p>
        </w:tc>
        <w:tc>
          <w:tcPr>
            <w:tcW w:w="4352" w:type="dxa"/>
            <w:tcBorders>
              <w:top w:val="single" w:sz="4" w:space="0" w:color="000000"/>
              <w:left w:val="single" w:sz="4" w:space="0" w:color="000000"/>
              <w:bottom w:val="single" w:sz="4" w:space="0" w:color="000000"/>
              <w:right w:val="single" w:sz="4" w:space="0" w:color="000000"/>
            </w:tcBorders>
            <w:vAlign w:val="center"/>
          </w:tcPr>
          <w:p w14:paraId="50CDFEFD" w14:textId="77777777" w:rsidR="00D75D37" w:rsidRDefault="008A1D99">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1997" w:type="dxa"/>
            <w:tcBorders>
              <w:top w:val="single" w:sz="4" w:space="0" w:color="000000"/>
              <w:left w:val="single" w:sz="4" w:space="0" w:color="000000"/>
              <w:bottom w:val="single" w:sz="4" w:space="0" w:color="000000"/>
              <w:right w:val="single" w:sz="4" w:space="0" w:color="000000"/>
            </w:tcBorders>
            <w:vAlign w:val="center"/>
          </w:tcPr>
          <w:p w14:paraId="09BC1165" w14:textId="77777777" w:rsidR="00D75D37" w:rsidRDefault="008A1D99">
            <w:pPr>
              <w:jc w:val="right"/>
              <w:rPr>
                <w:color w:val="000000"/>
                <w:sz w:val="20"/>
                <w:szCs w:val="20"/>
              </w:rPr>
            </w:pPr>
            <w:r>
              <w:rPr>
                <w:color w:val="000000"/>
                <w:sz w:val="20"/>
                <w:szCs w:val="20"/>
              </w:rPr>
              <w:t>80,00</w:t>
            </w:r>
          </w:p>
        </w:tc>
        <w:tc>
          <w:tcPr>
            <w:tcW w:w="1741" w:type="dxa"/>
            <w:tcBorders>
              <w:top w:val="single" w:sz="4" w:space="0" w:color="000000"/>
              <w:left w:val="single" w:sz="4" w:space="0" w:color="000000"/>
              <w:bottom w:val="single" w:sz="4" w:space="0" w:color="000000"/>
              <w:right w:val="single" w:sz="4" w:space="0" w:color="000000"/>
            </w:tcBorders>
            <w:vAlign w:val="center"/>
          </w:tcPr>
          <w:p w14:paraId="0EF40F3C" w14:textId="77777777" w:rsidR="00D75D37" w:rsidRDefault="008A1D99">
            <w:pPr>
              <w:jc w:val="right"/>
              <w:rPr>
                <w:color w:val="000000"/>
                <w:sz w:val="20"/>
                <w:szCs w:val="20"/>
              </w:rPr>
            </w:pPr>
            <w:r>
              <w:rPr>
                <w:color w:val="000000"/>
                <w:sz w:val="20"/>
                <w:szCs w:val="20"/>
              </w:rPr>
              <w:t>80,00</w:t>
            </w:r>
          </w:p>
        </w:tc>
        <w:tc>
          <w:tcPr>
            <w:tcW w:w="2125" w:type="dxa"/>
            <w:tcBorders>
              <w:top w:val="single" w:sz="4" w:space="0" w:color="000000"/>
              <w:left w:val="single" w:sz="4" w:space="0" w:color="000000"/>
              <w:bottom w:val="single" w:sz="4" w:space="0" w:color="000000"/>
              <w:right w:val="single" w:sz="4" w:space="0" w:color="000000"/>
            </w:tcBorders>
            <w:vAlign w:val="center"/>
          </w:tcPr>
          <w:p w14:paraId="43F92579" w14:textId="77777777" w:rsidR="00D75D37" w:rsidRDefault="008A1D99">
            <w:pPr>
              <w:jc w:val="right"/>
              <w:rPr>
                <w:color w:val="000000"/>
                <w:sz w:val="20"/>
                <w:szCs w:val="20"/>
              </w:rPr>
            </w:pPr>
            <w:r>
              <w:rPr>
                <w:color w:val="000000"/>
                <w:sz w:val="20"/>
                <w:szCs w:val="20"/>
              </w:rPr>
              <w:t>80,00</w:t>
            </w:r>
          </w:p>
        </w:tc>
        <w:tc>
          <w:tcPr>
            <w:tcW w:w="2048" w:type="dxa"/>
            <w:tcBorders>
              <w:top w:val="single" w:sz="4" w:space="0" w:color="000000"/>
              <w:left w:val="single" w:sz="4" w:space="0" w:color="000000"/>
              <w:bottom w:val="single" w:sz="4" w:space="0" w:color="000000"/>
              <w:right w:val="single" w:sz="4" w:space="0" w:color="000000"/>
            </w:tcBorders>
            <w:vAlign w:val="center"/>
          </w:tcPr>
          <w:p w14:paraId="481F6108" w14:textId="77777777" w:rsidR="00D75D37" w:rsidRDefault="008A1D99">
            <w:pPr>
              <w:rPr>
                <w:color w:val="000000"/>
                <w:sz w:val="20"/>
                <w:szCs w:val="20"/>
              </w:rPr>
            </w:pPr>
            <w:r>
              <w:rPr>
                <w:color w:val="000000"/>
                <w:sz w:val="20"/>
                <w:szCs w:val="20"/>
              </w:rPr>
              <w:t> </w:t>
            </w:r>
          </w:p>
        </w:tc>
      </w:tr>
      <w:tr w:rsidR="00D75D37" w14:paraId="21FE5EE6" w14:textId="77777777" w:rsidTr="002A68CB">
        <w:trPr>
          <w:trHeight w:val="412"/>
        </w:trPr>
        <w:tc>
          <w:tcPr>
            <w:tcW w:w="2201" w:type="dxa"/>
            <w:tcBorders>
              <w:top w:val="single" w:sz="4" w:space="0" w:color="000000"/>
              <w:left w:val="single" w:sz="8" w:space="0" w:color="000000"/>
              <w:bottom w:val="single" w:sz="4" w:space="0" w:color="auto"/>
              <w:right w:val="single" w:sz="8" w:space="0" w:color="000000"/>
            </w:tcBorders>
            <w:vAlign w:val="center"/>
          </w:tcPr>
          <w:p w14:paraId="30D8A436" w14:textId="77777777" w:rsidR="00D75D37" w:rsidRDefault="008A1D99">
            <w:pPr>
              <w:rPr>
                <w:color w:val="000000"/>
                <w:sz w:val="18"/>
                <w:szCs w:val="18"/>
              </w:rPr>
            </w:pPr>
            <w:r>
              <w:rPr>
                <w:color w:val="000000"/>
                <w:sz w:val="18"/>
                <w:szCs w:val="18"/>
              </w:rPr>
              <w:t>1.2.2.16 (TP)</w:t>
            </w:r>
          </w:p>
        </w:tc>
        <w:tc>
          <w:tcPr>
            <w:tcW w:w="4352" w:type="dxa"/>
            <w:tcBorders>
              <w:top w:val="single" w:sz="4" w:space="0" w:color="000000"/>
              <w:left w:val="nil"/>
              <w:bottom w:val="single" w:sz="4" w:space="0" w:color="auto"/>
              <w:right w:val="single" w:sz="8" w:space="0" w:color="000000"/>
            </w:tcBorders>
            <w:vAlign w:val="center"/>
          </w:tcPr>
          <w:p w14:paraId="02208BC1" w14:textId="77777777" w:rsidR="00D75D37" w:rsidRDefault="008A1D99">
            <w:pPr>
              <w:rPr>
                <w:color w:val="000000"/>
                <w:sz w:val="18"/>
                <w:szCs w:val="18"/>
              </w:rPr>
            </w:pPr>
            <w:r>
              <w:rPr>
                <w:color w:val="000000"/>
                <w:sz w:val="18"/>
                <w:szCs w:val="18"/>
              </w:rPr>
              <w:t xml:space="preserve">Neformaliojo vaikų švietimo finansavimas                                                                                                                                                                </w:t>
            </w:r>
          </w:p>
        </w:tc>
        <w:tc>
          <w:tcPr>
            <w:tcW w:w="1997" w:type="dxa"/>
            <w:tcBorders>
              <w:top w:val="single" w:sz="4" w:space="0" w:color="000000"/>
              <w:left w:val="nil"/>
              <w:bottom w:val="single" w:sz="4" w:space="0" w:color="auto"/>
              <w:right w:val="single" w:sz="8" w:space="0" w:color="000000"/>
            </w:tcBorders>
            <w:vAlign w:val="center"/>
          </w:tcPr>
          <w:p w14:paraId="359E2050" w14:textId="77777777" w:rsidR="00D75D37" w:rsidRDefault="008A1D99">
            <w:pPr>
              <w:jc w:val="right"/>
              <w:rPr>
                <w:color w:val="000000"/>
                <w:sz w:val="20"/>
                <w:szCs w:val="20"/>
              </w:rPr>
            </w:pPr>
            <w:r>
              <w:rPr>
                <w:color w:val="000000"/>
                <w:sz w:val="20"/>
                <w:szCs w:val="20"/>
              </w:rPr>
              <w:t>256,20</w:t>
            </w:r>
          </w:p>
        </w:tc>
        <w:tc>
          <w:tcPr>
            <w:tcW w:w="1741" w:type="dxa"/>
            <w:tcBorders>
              <w:top w:val="single" w:sz="4" w:space="0" w:color="000000"/>
              <w:left w:val="nil"/>
              <w:bottom w:val="single" w:sz="4" w:space="0" w:color="auto"/>
              <w:right w:val="single" w:sz="8" w:space="0" w:color="000000"/>
            </w:tcBorders>
            <w:vAlign w:val="center"/>
          </w:tcPr>
          <w:p w14:paraId="0E4A758F" w14:textId="77777777" w:rsidR="00D75D37" w:rsidRDefault="008A1D99">
            <w:pPr>
              <w:jc w:val="right"/>
              <w:rPr>
                <w:color w:val="000000"/>
                <w:sz w:val="20"/>
                <w:szCs w:val="20"/>
              </w:rPr>
            </w:pPr>
            <w:r>
              <w:rPr>
                <w:color w:val="000000"/>
                <w:sz w:val="20"/>
                <w:szCs w:val="20"/>
              </w:rPr>
              <w:t>256,20</w:t>
            </w:r>
          </w:p>
        </w:tc>
        <w:tc>
          <w:tcPr>
            <w:tcW w:w="2125" w:type="dxa"/>
            <w:tcBorders>
              <w:top w:val="single" w:sz="4" w:space="0" w:color="000000"/>
              <w:left w:val="nil"/>
              <w:bottom w:val="single" w:sz="4" w:space="0" w:color="auto"/>
              <w:right w:val="single" w:sz="8" w:space="0" w:color="000000"/>
            </w:tcBorders>
            <w:vAlign w:val="center"/>
          </w:tcPr>
          <w:p w14:paraId="598CA6EB" w14:textId="77777777" w:rsidR="00D75D37" w:rsidRDefault="008A1D99">
            <w:pPr>
              <w:jc w:val="right"/>
              <w:rPr>
                <w:color w:val="000000"/>
                <w:sz w:val="20"/>
                <w:szCs w:val="20"/>
              </w:rPr>
            </w:pPr>
            <w:r>
              <w:rPr>
                <w:color w:val="000000"/>
                <w:sz w:val="20"/>
                <w:szCs w:val="20"/>
              </w:rPr>
              <w:t>256,20</w:t>
            </w:r>
          </w:p>
        </w:tc>
        <w:tc>
          <w:tcPr>
            <w:tcW w:w="2048" w:type="dxa"/>
            <w:tcBorders>
              <w:top w:val="single" w:sz="4" w:space="0" w:color="000000"/>
              <w:left w:val="nil"/>
              <w:bottom w:val="single" w:sz="4" w:space="0" w:color="auto"/>
              <w:right w:val="single" w:sz="8" w:space="0" w:color="000000"/>
            </w:tcBorders>
            <w:vAlign w:val="center"/>
          </w:tcPr>
          <w:p w14:paraId="03EC7984" w14:textId="77777777" w:rsidR="00D75D37" w:rsidRDefault="008A1D99">
            <w:pPr>
              <w:rPr>
                <w:color w:val="000000"/>
                <w:sz w:val="20"/>
                <w:szCs w:val="20"/>
              </w:rPr>
            </w:pPr>
            <w:r>
              <w:rPr>
                <w:color w:val="000000"/>
                <w:sz w:val="20"/>
                <w:szCs w:val="20"/>
              </w:rPr>
              <w:t> </w:t>
            </w:r>
          </w:p>
        </w:tc>
      </w:tr>
      <w:tr w:rsidR="00D75D37" w14:paraId="612D486C" w14:textId="77777777" w:rsidTr="002A68CB">
        <w:trPr>
          <w:trHeight w:val="412"/>
        </w:trPr>
        <w:tc>
          <w:tcPr>
            <w:tcW w:w="2201" w:type="dxa"/>
            <w:tcBorders>
              <w:top w:val="single" w:sz="4" w:space="0" w:color="auto"/>
              <w:left w:val="single" w:sz="4" w:space="0" w:color="auto"/>
              <w:bottom w:val="single" w:sz="4" w:space="0" w:color="auto"/>
              <w:right w:val="single" w:sz="4" w:space="0" w:color="auto"/>
            </w:tcBorders>
            <w:vAlign w:val="center"/>
          </w:tcPr>
          <w:p w14:paraId="368B5BE5" w14:textId="77777777" w:rsidR="00D75D37" w:rsidRDefault="008A1D99">
            <w:pPr>
              <w:rPr>
                <w:color w:val="000000"/>
                <w:sz w:val="18"/>
                <w:szCs w:val="18"/>
              </w:rPr>
            </w:pPr>
            <w:r>
              <w:rPr>
                <w:color w:val="000000"/>
                <w:sz w:val="18"/>
                <w:szCs w:val="18"/>
              </w:rPr>
              <w:t>1.2.2.3 (TP)</w:t>
            </w:r>
          </w:p>
        </w:tc>
        <w:tc>
          <w:tcPr>
            <w:tcW w:w="4352" w:type="dxa"/>
            <w:tcBorders>
              <w:top w:val="single" w:sz="4" w:space="0" w:color="auto"/>
              <w:left w:val="single" w:sz="4" w:space="0" w:color="auto"/>
              <w:bottom w:val="single" w:sz="4" w:space="0" w:color="auto"/>
              <w:right w:val="single" w:sz="4" w:space="0" w:color="auto"/>
            </w:tcBorders>
            <w:vAlign w:val="center"/>
          </w:tcPr>
          <w:p w14:paraId="1B513ED4" w14:textId="77777777" w:rsidR="00D75D37" w:rsidRDefault="008A1D99">
            <w:pPr>
              <w:rPr>
                <w:color w:val="000000"/>
                <w:sz w:val="18"/>
                <w:szCs w:val="18"/>
              </w:rPr>
            </w:pPr>
            <w:r>
              <w:rPr>
                <w:color w:val="000000"/>
                <w:sz w:val="18"/>
                <w:szCs w:val="18"/>
              </w:rPr>
              <w:t xml:space="preserve">Vaikų ir paauglių socializacijos, nusikalstamumo prevencijos programų įgyvendinimas                                                                                                                     </w:t>
            </w:r>
          </w:p>
        </w:tc>
        <w:tc>
          <w:tcPr>
            <w:tcW w:w="1997" w:type="dxa"/>
            <w:tcBorders>
              <w:top w:val="single" w:sz="4" w:space="0" w:color="auto"/>
              <w:left w:val="single" w:sz="4" w:space="0" w:color="auto"/>
              <w:bottom w:val="single" w:sz="4" w:space="0" w:color="auto"/>
              <w:right w:val="single" w:sz="4" w:space="0" w:color="auto"/>
            </w:tcBorders>
            <w:vAlign w:val="center"/>
          </w:tcPr>
          <w:p w14:paraId="16E40E4E" w14:textId="77777777" w:rsidR="00D75D37" w:rsidRDefault="008A1D99">
            <w:pPr>
              <w:jc w:val="right"/>
              <w:rPr>
                <w:color w:val="000000"/>
                <w:sz w:val="20"/>
                <w:szCs w:val="20"/>
              </w:rPr>
            </w:pPr>
            <w:r>
              <w:rPr>
                <w:color w:val="000000"/>
                <w:sz w:val="20"/>
                <w:szCs w:val="20"/>
              </w:rPr>
              <w:t>30,00</w:t>
            </w:r>
          </w:p>
        </w:tc>
        <w:tc>
          <w:tcPr>
            <w:tcW w:w="1741" w:type="dxa"/>
            <w:tcBorders>
              <w:top w:val="single" w:sz="4" w:space="0" w:color="auto"/>
              <w:left w:val="single" w:sz="4" w:space="0" w:color="auto"/>
              <w:bottom w:val="single" w:sz="4" w:space="0" w:color="auto"/>
              <w:right w:val="single" w:sz="4" w:space="0" w:color="auto"/>
            </w:tcBorders>
            <w:vAlign w:val="center"/>
          </w:tcPr>
          <w:p w14:paraId="46057E28" w14:textId="77777777" w:rsidR="00D75D37" w:rsidRDefault="008A1D99">
            <w:pPr>
              <w:jc w:val="right"/>
              <w:rPr>
                <w:color w:val="000000"/>
                <w:sz w:val="20"/>
                <w:szCs w:val="20"/>
              </w:rPr>
            </w:pPr>
            <w:r>
              <w:rPr>
                <w:color w:val="000000"/>
                <w:sz w:val="20"/>
                <w:szCs w:val="20"/>
              </w:rPr>
              <w:t>30,00</w:t>
            </w:r>
          </w:p>
        </w:tc>
        <w:tc>
          <w:tcPr>
            <w:tcW w:w="2125" w:type="dxa"/>
            <w:tcBorders>
              <w:top w:val="single" w:sz="4" w:space="0" w:color="auto"/>
              <w:left w:val="single" w:sz="4" w:space="0" w:color="auto"/>
              <w:bottom w:val="single" w:sz="4" w:space="0" w:color="auto"/>
              <w:right w:val="single" w:sz="4" w:space="0" w:color="auto"/>
            </w:tcBorders>
            <w:vAlign w:val="center"/>
          </w:tcPr>
          <w:p w14:paraId="5BC5AABB" w14:textId="77777777" w:rsidR="00D75D37" w:rsidRDefault="008A1D99">
            <w:pPr>
              <w:jc w:val="right"/>
              <w:rPr>
                <w:color w:val="000000"/>
                <w:sz w:val="20"/>
                <w:szCs w:val="20"/>
              </w:rPr>
            </w:pPr>
            <w:r>
              <w:rPr>
                <w:color w:val="000000"/>
                <w:sz w:val="20"/>
                <w:szCs w:val="20"/>
              </w:rPr>
              <w:t>30,00</w:t>
            </w:r>
          </w:p>
        </w:tc>
        <w:tc>
          <w:tcPr>
            <w:tcW w:w="2048" w:type="dxa"/>
            <w:tcBorders>
              <w:top w:val="single" w:sz="4" w:space="0" w:color="auto"/>
              <w:left w:val="single" w:sz="4" w:space="0" w:color="auto"/>
              <w:bottom w:val="single" w:sz="4" w:space="0" w:color="auto"/>
              <w:right w:val="single" w:sz="4" w:space="0" w:color="auto"/>
            </w:tcBorders>
            <w:vAlign w:val="center"/>
          </w:tcPr>
          <w:p w14:paraId="4933BED8" w14:textId="77777777" w:rsidR="00D75D37" w:rsidRDefault="008A1D99">
            <w:pPr>
              <w:rPr>
                <w:color w:val="000000"/>
                <w:sz w:val="20"/>
                <w:szCs w:val="20"/>
              </w:rPr>
            </w:pPr>
            <w:r>
              <w:rPr>
                <w:color w:val="000000"/>
                <w:sz w:val="20"/>
                <w:szCs w:val="20"/>
              </w:rPr>
              <w:t> </w:t>
            </w:r>
          </w:p>
        </w:tc>
      </w:tr>
      <w:tr w:rsidR="00D75D37" w14:paraId="2CA4F282" w14:textId="77777777" w:rsidTr="002A68CB">
        <w:trPr>
          <w:trHeight w:val="412"/>
        </w:trPr>
        <w:tc>
          <w:tcPr>
            <w:tcW w:w="2201" w:type="dxa"/>
            <w:tcBorders>
              <w:top w:val="single" w:sz="4" w:space="0" w:color="auto"/>
              <w:left w:val="single" w:sz="8" w:space="0" w:color="000000"/>
              <w:bottom w:val="single" w:sz="8" w:space="0" w:color="000000"/>
              <w:right w:val="single" w:sz="8" w:space="0" w:color="000000"/>
            </w:tcBorders>
            <w:vAlign w:val="center"/>
          </w:tcPr>
          <w:p w14:paraId="21403CEA" w14:textId="77777777" w:rsidR="00D75D37" w:rsidRDefault="008A1D99">
            <w:pPr>
              <w:rPr>
                <w:color w:val="000000"/>
                <w:sz w:val="18"/>
                <w:szCs w:val="18"/>
              </w:rPr>
            </w:pPr>
            <w:r>
              <w:rPr>
                <w:color w:val="000000"/>
                <w:sz w:val="18"/>
                <w:szCs w:val="18"/>
              </w:rPr>
              <w:t>1.2.2.9 (TP)</w:t>
            </w:r>
          </w:p>
        </w:tc>
        <w:tc>
          <w:tcPr>
            <w:tcW w:w="4352" w:type="dxa"/>
            <w:tcBorders>
              <w:top w:val="single" w:sz="4" w:space="0" w:color="auto"/>
              <w:left w:val="nil"/>
              <w:bottom w:val="single" w:sz="8" w:space="0" w:color="000000"/>
              <w:right w:val="single" w:sz="8" w:space="0" w:color="000000"/>
            </w:tcBorders>
            <w:vAlign w:val="center"/>
          </w:tcPr>
          <w:p w14:paraId="386DA324" w14:textId="77777777" w:rsidR="00D75D37" w:rsidRDefault="008A1D99">
            <w:pPr>
              <w:rPr>
                <w:color w:val="000000"/>
                <w:sz w:val="18"/>
                <w:szCs w:val="18"/>
              </w:rPr>
            </w:pPr>
            <w:r>
              <w:rPr>
                <w:color w:val="000000"/>
                <w:sz w:val="18"/>
                <w:szCs w:val="18"/>
              </w:rPr>
              <w:t xml:space="preserve">Lietuvos moksleivių dainų švenčių organizavimas                                                                                                                                                         </w:t>
            </w:r>
          </w:p>
        </w:tc>
        <w:tc>
          <w:tcPr>
            <w:tcW w:w="1997" w:type="dxa"/>
            <w:tcBorders>
              <w:top w:val="single" w:sz="4" w:space="0" w:color="auto"/>
              <w:left w:val="nil"/>
              <w:bottom w:val="single" w:sz="8" w:space="0" w:color="000000"/>
              <w:right w:val="single" w:sz="8" w:space="0" w:color="000000"/>
            </w:tcBorders>
            <w:vAlign w:val="center"/>
          </w:tcPr>
          <w:p w14:paraId="61187684" w14:textId="77777777" w:rsidR="00D75D37" w:rsidRDefault="008A1D99">
            <w:pPr>
              <w:jc w:val="right"/>
              <w:rPr>
                <w:color w:val="000000"/>
                <w:sz w:val="20"/>
                <w:szCs w:val="20"/>
              </w:rPr>
            </w:pPr>
            <w:r>
              <w:rPr>
                <w:color w:val="000000"/>
                <w:sz w:val="20"/>
                <w:szCs w:val="20"/>
              </w:rPr>
              <w:t>35,00</w:t>
            </w:r>
          </w:p>
        </w:tc>
        <w:tc>
          <w:tcPr>
            <w:tcW w:w="1741" w:type="dxa"/>
            <w:tcBorders>
              <w:top w:val="single" w:sz="4" w:space="0" w:color="auto"/>
              <w:left w:val="nil"/>
              <w:bottom w:val="single" w:sz="8" w:space="0" w:color="000000"/>
              <w:right w:val="single" w:sz="8" w:space="0" w:color="000000"/>
            </w:tcBorders>
            <w:vAlign w:val="center"/>
          </w:tcPr>
          <w:p w14:paraId="02878903" w14:textId="77777777" w:rsidR="00D75D37" w:rsidRDefault="008A1D99">
            <w:pPr>
              <w:jc w:val="right"/>
              <w:rPr>
                <w:color w:val="000000"/>
                <w:sz w:val="20"/>
                <w:szCs w:val="20"/>
              </w:rPr>
            </w:pPr>
            <w:r>
              <w:rPr>
                <w:color w:val="000000"/>
                <w:sz w:val="20"/>
                <w:szCs w:val="20"/>
              </w:rPr>
              <w:t>0,00</w:t>
            </w:r>
          </w:p>
        </w:tc>
        <w:tc>
          <w:tcPr>
            <w:tcW w:w="2125" w:type="dxa"/>
            <w:tcBorders>
              <w:top w:val="single" w:sz="4" w:space="0" w:color="auto"/>
              <w:left w:val="nil"/>
              <w:bottom w:val="single" w:sz="8" w:space="0" w:color="000000"/>
              <w:right w:val="single" w:sz="8" w:space="0" w:color="000000"/>
            </w:tcBorders>
            <w:vAlign w:val="center"/>
          </w:tcPr>
          <w:p w14:paraId="249FF083" w14:textId="77777777" w:rsidR="00D75D37" w:rsidRDefault="008A1D99">
            <w:pPr>
              <w:jc w:val="right"/>
              <w:rPr>
                <w:color w:val="000000"/>
                <w:sz w:val="20"/>
                <w:szCs w:val="20"/>
              </w:rPr>
            </w:pPr>
            <w:r>
              <w:rPr>
                <w:color w:val="000000"/>
                <w:sz w:val="20"/>
                <w:szCs w:val="20"/>
              </w:rPr>
              <w:t>0,00</w:t>
            </w:r>
          </w:p>
        </w:tc>
        <w:tc>
          <w:tcPr>
            <w:tcW w:w="2048" w:type="dxa"/>
            <w:tcBorders>
              <w:top w:val="single" w:sz="4" w:space="0" w:color="auto"/>
              <w:left w:val="nil"/>
              <w:bottom w:val="single" w:sz="8" w:space="0" w:color="000000"/>
              <w:right w:val="single" w:sz="8" w:space="0" w:color="000000"/>
            </w:tcBorders>
            <w:vAlign w:val="center"/>
          </w:tcPr>
          <w:p w14:paraId="26DAA2D1" w14:textId="77777777" w:rsidR="00D75D37" w:rsidRDefault="008A1D99">
            <w:pPr>
              <w:rPr>
                <w:color w:val="000000"/>
                <w:sz w:val="20"/>
                <w:szCs w:val="20"/>
              </w:rPr>
            </w:pPr>
            <w:r>
              <w:rPr>
                <w:color w:val="000000"/>
                <w:sz w:val="20"/>
                <w:szCs w:val="20"/>
              </w:rPr>
              <w:t> </w:t>
            </w:r>
          </w:p>
        </w:tc>
      </w:tr>
      <w:tr w:rsidR="00D75D37" w14:paraId="5B84893F"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4EF8431C" w14:textId="77777777" w:rsidR="00D75D37" w:rsidRDefault="008A1D99">
            <w:pPr>
              <w:rPr>
                <w:b/>
                <w:bCs/>
                <w:color w:val="000000"/>
                <w:sz w:val="18"/>
                <w:szCs w:val="18"/>
              </w:rPr>
            </w:pPr>
            <w:r>
              <w:rPr>
                <w:b/>
                <w:bCs/>
                <w:color w:val="000000"/>
                <w:sz w:val="18"/>
                <w:szCs w:val="18"/>
              </w:rPr>
              <w:t>1.2.3. (T)</w:t>
            </w:r>
          </w:p>
        </w:tc>
        <w:tc>
          <w:tcPr>
            <w:tcW w:w="4352" w:type="dxa"/>
            <w:tcBorders>
              <w:top w:val="nil"/>
              <w:left w:val="nil"/>
              <w:bottom w:val="single" w:sz="8" w:space="0" w:color="000000"/>
              <w:right w:val="single" w:sz="8" w:space="0" w:color="000000"/>
            </w:tcBorders>
            <w:vAlign w:val="center"/>
          </w:tcPr>
          <w:p w14:paraId="253379DE" w14:textId="77777777" w:rsidR="00D75D37" w:rsidRDefault="008A1D99">
            <w:pPr>
              <w:rPr>
                <w:b/>
                <w:bCs/>
                <w:color w:val="000000"/>
                <w:sz w:val="18"/>
                <w:szCs w:val="18"/>
              </w:rPr>
            </w:pPr>
            <w:r>
              <w:rPr>
                <w:b/>
                <w:bCs/>
                <w:color w:val="000000"/>
                <w:sz w:val="18"/>
                <w:szCs w:val="18"/>
              </w:rPr>
              <w:t xml:space="preserve">Uždavinys. Modernizuoti švietimo infrastruktūrą </w:t>
            </w:r>
          </w:p>
        </w:tc>
        <w:tc>
          <w:tcPr>
            <w:tcW w:w="1997" w:type="dxa"/>
            <w:tcBorders>
              <w:top w:val="nil"/>
              <w:left w:val="nil"/>
              <w:bottom w:val="single" w:sz="8" w:space="0" w:color="000000"/>
              <w:right w:val="single" w:sz="8" w:space="0" w:color="000000"/>
            </w:tcBorders>
            <w:vAlign w:val="center"/>
          </w:tcPr>
          <w:p w14:paraId="42D6F451" w14:textId="77777777" w:rsidR="00D75D37" w:rsidRDefault="008A1D99">
            <w:pPr>
              <w:jc w:val="right"/>
              <w:rPr>
                <w:b/>
                <w:bCs/>
                <w:color w:val="000000"/>
                <w:sz w:val="20"/>
                <w:szCs w:val="20"/>
              </w:rPr>
            </w:pPr>
            <w:r>
              <w:rPr>
                <w:b/>
                <w:bCs/>
                <w:color w:val="000000"/>
                <w:sz w:val="20"/>
                <w:szCs w:val="20"/>
              </w:rPr>
              <w:t>500,00</w:t>
            </w:r>
          </w:p>
        </w:tc>
        <w:tc>
          <w:tcPr>
            <w:tcW w:w="1741" w:type="dxa"/>
            <w:tcBorders>
              <w:top w:val="nil"/>
              <w:left w:val="nil"/>
              <w:bottom w:val="single" w:sz="8" w:space="0" w:color="000000"/>
              <w:right w:val="single" w:sz="8" w:space="0" w:color="000000"/>
            </w:tcBorders>
            <w:vAlign w:val="center"/>
          </w:tcPr>
          <w:p w14:paraId="4B67A9E2" w14:textId="77777777" w:rsidR="00D75D37" w:rsidRDefault="008A1D99">
            <w:pPr>
              <w:jc w:val="right"/>
              <w:rPr>
                <w:b/>
                <w:bCs/>
                <w:color w:val="000000"/>
                <w:sz w:val="20"/>
                <w:szCs w:val="20"/>
              </w:rPr>
            </w:pPr>
            <w:r>
              <w:rPr>
                <w:b/>
                <w:bCs/>
                <w:color w:val="000000"/>
                <w:sz w:val="20"/>
                <w:szCs w:val="20"/>
              </w:rPr>
              <w:t>500,00</w:t>
            </w:r>
          </w:p>
        </w:tc>
        <w:tc>
          <w:tcPr>
            <w:tcW w:w="2125" w:type="dxa"/>
            <w:tcBorders>
              <w:top w:val="nil"/>
              <w:left w:val="nil"/>
              <w:bottom w:val="single" w:sz="8" w:space="0" w:color="000000"/>
              <w:right w:val="single" w:sz="8" w:space="0" w:color="000000"/>
            </w:tcBorders>
            <w:vAlign w:val="center"/>
          </w:tcPr>
          <w:p w14:paraId="62ED1080" w14:textId="77777777" w:rsidR="00D75D37" w:rsidRDefault="008A1D99">
            <w:pPr>
              <w:jc w:val="right"/>
              <w:rPr>
                <w:b/>
                <w:bCs/>
                <w:color w:val="000000"/>
                <w:sz w:val="20"/>
                <w:szCs w:val="20"/>
              </w:rPr>
            </w:pPr>
            <w:r>
              <w:rPr>
                <w:b/>
                <w:bCs/>
                <w:color w:val="000000"/>
                <w:sz w:val="20"/>
                <w:szCs w:val="20"/>
              </w:rPr>
              <w:t>500,00</w:t>
            </w:r>
          </w:p>
        </w:tc>
        <w:tc>
          <w:tcPr>
            <w:tcW w:w="2048" w:type="dxa"/>
            <w:tcBorders>
              <w:top w:val="nil"/>
              <w:left w:val="nil"/>
              <w:bottom w:val="single" w:sz="8" w:space="0" w:color="000000"/>
              <w:right w:val="single" w:sz="8" w:space="0" w:color="000000"/>
            </w:tcBorders>
            <w:vAlign w:val="center"/>
          </w:tcPr>
          <w:p w14:paraId="3B9EF0B1" w14:textId="77777777" w:rsidR="00D75D37" w:rsidRDefault="008A1D99">
            <w:pPr>
              <w:rPr>
                <w:color w:val="000000"/>
                <w:sz w:val="20"/>
                <w:szCs w:val="20"/>
              </w:rPr>
            </w:pPr>
            <w:r>
              <w:rPr>
                <w:color w:val="000000"/>
                <w:sz w:val="20"/>
                <w:szCs w:val="20"/>
              </w:rPr>
              <w:t> </w:t>
            </w:r>
          </w:p>
        </w:tc>
      </w:tr>
      <w:tr w:rsidR="00D75D37" w14:paraId="0EEF6154"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069212A7" w14:textId="77777777" w:rsidR="00D75D37" w:rsidRDefault="008A1D99">
            <w:pPr>
              <w:rPr>
                <w:color w:val="000000"/>
                <w:sz w:val="18"/>
                <w:szCs w:val="18"/>
              </w:rPr>
            </w:pPr>
            <w:r>
              <w:rPr>
                <w:color w:val="000000"/>
                <w:sz w:val="18"/>
                <w:szCs w:val="18"/>
              </w:rPr>
              <w:t>1.2.3.2 (TP)</w:t>
            </w:r>
          </w:p>
        </w:tc>
        <w:tc>
          <w:tcPr>
            <w:tcW w:w="4352" w:type="dxa"/>
            <w:tcBorders>
              <w:top w:val="nil"/>
              <w:left w:val="nil"/>
              <w:bottom w:val="single" w:sz="8" w:space="0" w:color="000000"/>
              <w:right w:val="single" w:sz="8" w:space="0" w:color="000000"/>
            </w:tcBorders>
            <w:vAlign w:val="center"/>
          </w:tcPr>
          <w:p w14:paraId="2CE23F33" w14:textId="77777777" w:rsidR="00D75D37" w:rsidRDefault="008A1D99">
            <w:pPr>
              <w:rPr>
                <w:color w:val="000000"/>
                <w:sz w:val="18"/>
                <w:szCs w:val="18"/>
              </w:rPr>
            </w:pPr>
            <w:r>
              <w:rPr>
                <w:color w:val="000000"/>
                <w:sz w:val="18"/>
                <w:szCs w:val="18"/>
              </w:rPr>
              <w:t xml:space="preserve">Švietimo įstaigų remontas ir įrangos įsigijimas                                                                                                                                                         </w:t>
            </w:r>
          </w:p>
        </w:tc>
        <w:tc>
          <w:tcPr>
            <w:tcW w:w="1997" w:type="dxa"/>
            <w:tcBorders>
              <w:top w:val="nil"/>
              <w:left w:val="nil"/>
              <w:bottom w:val="single" w:sz="8" w:space="0" w:color="000000"/>
              <w:right w:val="single" w:sz="8" w:space="0" w:color="000000"/>
            </w:tcBorders>
            <w:vAlign w:val="center"/>
          </w:tcPr>
          <w:p w14:paraId="7E9F59A5" w14:textId="77777777" w:rsidR="00D75D37" w:rsidRDefault="008A1D99">
            <w:pPr>
              <w:jc w:val="right"/>
              <w:rPr>
                <w:color w:val="000000"/>
                <w:sz w:val="20"/>
                <w:szCs w:val="20"/>
              </w:rPr>
            </w:pPr>
            <w:r>
              <w:rPr>
                <w:color w:val="000000"/>
                <w:sz w:val="20"/>
                <w:szCs w:val="20"/>
              </w:rPr>
              <w:t>500,00</w:t>
            </w:r>
          </w:p>
        </w:tc>
        <w:tc>
          <w:tcPr>
            <w:tcW w:w="1741" w:type="dxa"/>
            <w:tcBorders>
              <w:top w:val="nil"/>
              <w:left w:val="nil"/>
              <w:bottom w:val="single" w:sz="8" w:space="0" w:color="000000"/>
              <w:right w:val="single" w:sz="8" w:space="0" w:color="000000"/>
            </w:tcBorders>
            <w:vAlign w:val="center"/>
          </w:tcPr>
          <w:p w14:paraId="423F1224" w14:textId="77777777" w:rsidR="00D75D37" w:rsidRDefault="008A1D99">
            <w:pPr>
              <w:jc w:val="right"/>
              <w:rPr>
                <w:color w:val="000000"/>
                <w:sz w:val="20"/>
                <w:szCs w:val="20"/>
              </w:rPr>
            </w:pPr>
            <w:r>
              <w:rPr>
                <w:color w:val="000000"/>
                <w:sz w:val="20"/>
                <w:szCs w:val="20"/>
              </w:rPr>
              <w:t>500,00</w:t>
            </w:r>
          </w:p>
        </w:tc>
        <w:tc>
          <w:tcPr>
            <w:tcW w:w="2125" w:type="dxa"/>
            <w:tcBorders>
              <w:top w:val="nil"/>
              <w:left w:val="nil"/>
              <w:bottom w:val="single" w:sz="8" w:space="0" w:color="000000"/>
              <w:right w:val="single" w:sz="8" w:space="0" w:color="000000"/>
            </w:tcBorders>
            <w:vAlign w:val="center"/>
          </w:tcPr>
          <w:p w14:paraId="08A7CB05" w14:textId="77777777" w:rsidR="00D75D37" w:rsidRDefault="008A1D99">
            <w:pPr>
              <w:jc w:val="right"/>
              <w:rPr>
                <w:color w:val="000000"/>
                <w:sz w:val="20"/>
                <w:szCs w:val="20"/>
              </w:rPr>
            </w:pPr>
            <w:r>
              <w:rPr>
                <w:color w:val="000000"/>
                <w:sz w:val="20"/>
                <w:szCs w:val="20"/>
              </w:rPr>
              <w:t>500,00</w:t>
            </w:r>
          </w:p>
        </w:tc>
        <w:tc>
          <w:tcPr>
            <w:tcW w:w="2048" w:type="dxa"/>
            <w:tcBorders>
              <w:top w:val="nil"/>
              <w:left w:val="nil"/>
              <w:bottom w:val="single" w:sz="8" w:space="0" w:color="000000"/>
              <w:right w:val="single" w:sz="8" w:space="0" w:color="000000"/>
            </w:tcBorders>
            <w:vAlign w:val="center"/>
          </w:tcPr>
          <w:p w14:paraId="28242D6C" w14:textId="77777777" w:rsidR="00D75D37" w:rsidRDefault="008A1D99">
            <w:pPr>
              <w:rPr>
                <w:color w:val="000000"/>
                <w:sz w:val="20"/>
                <w:szCs w:val="20"/>
              </w:rPr>
            </w:pPr>
            <w:r>
              <w:rPr>
                <w:color w:val="000000"/>
                <w:sz w:val="20"/>
                <w:szCs w:val="20"/>
              </w:rPr>
              <w:t> </w:t>
            </w:r>
          </w:p>
        </w:tc>
      </w:tr>
      <w:tr w:rsidR="00D75D37" w14:paraId="18BA54BC"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107585DF" w14:textId="77777777" w:rsidR="00D75D37" w:rsidRDefault="008A1D99">
            <w:pPr>
              <w:rPr>
                <w:b/>
                <w:bCs/>
                <w:color w:val="000000"/>
                <w:sz w:val="18"/>
                <w:szCs w:val="18"/>
              </w:rPr>
            </w:pPr>
            <w:r>
              <w:rPr>
                <w:b/>
                <w:bCs/>
                <w:color w:val="000000"/>
                <w:sz w:val="18"/>
                <w:szCs w:val="18"/>
              </w:rPr>
              <w:t>2.1.1. (T)</w:t>
            </w:r>
          </w:p>
        </w:tc>
        <w:tc>
          <w:tcPr>
            <w:tcW w:w="4352" w:type="dxa"/>
            <w:tcBorders>
              <w:top w:val="nil"/>
              <w:left w:val="nil"/>
              <w:bottom w:val="single" w:sz="8" w:space="0" w:color="000000"/>
              <w:right w:val="single" w:sz="8" w:space="0" w:color="000000"/>
            </w:tcBorders>
            <w:vAlign w:val="center"/>
          </w:tcPr>
          <w:p w14:paraId="079D71E4" w14:textId="77777777" w:rsidR="00D75D37" w:rsidRDefault="008A1D99">
            <w:pPr>
              <w:rPr>
                <w:b/>
                <w:bCs/>
                <w:color w:val="000000"/>
                <w:sz w:val="18"/>
                <w:szCs w:val="18"/>
              </w:rPr>
            </w:pPr>
            <w:r>
              <w:rPr>
                <w:b/>
                <w:bCs/>
                <w:color w:val="000000"/>
                <w:sz w:val="18"/>
                <w:szCs w:val="18"/>
              </w:rPr>
              <w:t>Uždavinys. Įgyvendinti jaunimo politiką</w:t>
            </w:r>
          </w:p>
        </w:tc>
        <w:tc>
          <w:tcPr>
            <w:tcW w:w="1997" w:type="dxa"/>
            <w:tcBorders>
              <w:top w:val="nil"/>
              <w:left w:val="nil"/>
              <w:bottom w:val="single" w:sz="8" w:space="0" w:color="000000"/>
              <w:right w:val="single" w:sz="8" w:space="0" w:color="000000"/>
            </w:tcBorders>
            <w:vAlign w:val="center"/>
          </w:tcPr>
          <w:p w14:paraId="3E26DBF2" w14:textId="77777777" w:rsidR="00D75D37" w:rsidRDefault="008A1D99">
            <w:pPr>
              <w:jc w:val="right"/>
              <w:rPr>
                <w:b/>
                <w:bCs/>
                <w:color w:val="000000"/>
                <w:sz w:val="20"/>
                <w:szCs w:val="20"/>
              </w:rPr>
            </w:pPr>
            <w:r>
              <w:rPr>
                <w:b/>
                <w:bCs/>
                <w:color w:val="000000"/>
                <w:sz w:val="20"/>
                <w:szCs w:val="20"/>
              </w:rPr>
              <w:t>35,00</w:t>
            </w:r>
          </w:p>
        </w:tc>
        <w:tc>
          <w:tcPr>
            <w:tcW w:w="1741" w:type="dxa"/>
            <w:tcBorders>
              <w:top w:val="nil"/>
              <w:left w:val="nil"/>
              <w:bottom w:val="single" w:sz="8" w:space="0" w:color="000000"/>
              <w:right w:val="single" w:sz="8" w:space="0" w:color="000000"/>
            </w:tcBorders>
            <w:vAlign w:val="center"/>
          </w:tcPr>
          <w:p w14:paraId="73D09B84" w14:textId="77777777" w:rsidR="00D75D37" w:rsidRDefault="008A1D99">
            <w:pPr>
              <w:jc w:val="right"/>
              <w:rPr>
                <w:b/>
                <w:bCs/>
                <w:color w:val="000000"/>
                <w:sz w:val="20"/>
                <w:szCs w:val="20"/>
              </w:rPr>
            </w:pPr>
            <w:r>
              <w:rPr>
                <w:b/>
                <w:bCs/>
                <w:color w:val="000000"/>
                <w:sz w:val="20"/>
                <w:szCs w:val="20"/>
              </w:rPr>
              <w:t>40,00</w:t>
            </w:r>
          </w:p>
        </w:tc>
        <w:tc>
          <w:tcPr>
            <w:tcW w:w="2125" w:type="dxa"/>
            <w:tcBorders>
              <w:top w:val="nil"/>
              <w:left w:val="nil"/>
              <w:bottom w:val="single" w:sz="8" w:space="0" w:color="000000"/>
              <w:right w:val="single" w:sz="8" w:space="0" w:color="000000"/>
            </w:tcBorders>
            <w:vAlign w:val="center"/>
          </w:tcPr>
          <w:p w14:paraId="24EB1788" w14:textId="77777777" w:rsidR="00D75D37" w:rsidRDefault="008A1D99">
            <w:pPr>
              <w:jc w:val="right"/>
              <w:rPr>
                <w:b/>
                <w:bCs/>
                <w:color w:val="000000"/>
                <w:sz w:val="20"/>
                <w:szCs w:val="20"/>
              </w:rPr>
            </w:pPr>
            <w:r>
              <w:rPr>
                <w:b/>
                <w:bCs/>
                <w:color w:val="000000"/>
                <w:sz w:val="20"/>
                <w:szCs w:val="20"/>
              </w:rPr>
              <w:t>45,00</w:t>
            </w:r>
          </w:p>
        </w:tc>
        <w:tc>
          <w:tcPr>
            <w:tcW w:w="2048" w:type="dxa"/>
            <w:tcBorders>
              <w:top w:val="nil"/>
              <w:left w:val="nil"/>
              <w:bottom w:val="single" w:sz="8" w:space="0" w:color="000000"/>
              <w:right w:val="single" w:sz="8" w:space="0" w:color="000000"/>
            </w:tcBorders>
            <w:vAlign w:val="center"/>
          </w:tcPr>
          <w:p w14:paraId="69F28A8E" w14:textId="77777777" w:rsidR="00D75D37" w:rsidRDefault="008A1D99">
            <w:pPr>
              <w:rPr>
                <w:color w:val="000000"/>
                <w:sz w:val="20"/>
                <w:szCs w:val="20"/>
              </w:rPr>
            </w:pPr>
            <w:r>
              <w:rPr>
                <w:color w:val="000000"/>
                <w:sz w:val="20"/>
                <w:szCs w:val="20"/>
              </w:rPr>
              <w:t> </w:t>
            </w:r>
          </w:p>
        </w:tc>
      </w:tr>
      <w:tr w:rsidR="00D75D37" w14:paraId="1F38355E"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3F518065" w14:textId="77777777" w:rsidR="00D75D37" w:rsidRDefault="008A1D99">
            <w:pPr>
              <w:rPr>
                <w:color w:val="000000"/>
                <w:sz w:val="18"/>
                <w:szCs w:val="18"/>
              </w:rPr>
            </w:pPr>
            <w:r>
              <w:rPr>
                <w:color w:val="000000"/>
                <w:sz w:val="18"/>
                <w:szCs w:val="18"/>
              </w:rPr>
              <w:t>2.1.1.4 (TP)</w:t>
            </w:r>
          </w:p>
        </w:tc>
        <w:tc>
          <w:tcPr>
            <w:tcW w:w="4352" w:type="dxa"/>
            <w:tcBorders>
              <w:top w:val="nil"/>
              <w:left w:val="nil"/>
              <w:bottom w:val="single" w:sz="8" w:space="0" w:color="000000"/>
              <w:right w:val="single" w:sz="8" w:space="0" w:color="000000"/>
            </w:tcBorders>
            <w:vAlign w:val="center"/>
          </w:tcPr>
          <w:p w14:paraId="34B78333" w14:textId="77777777" w:rsidR="00D75D37" w:rsidRDefault="008A1D99">
            <w:pPr>
              <w:rPr>
                <w:color w:val="000000"/>
                <w:sz w:val="18"/>
                <w:szCs w:val="18"/>
              </w:rPr>
            </w:pPr>
            <w:r>
              <w:rPr>
                <w:color w:val="000000"/>
                <w:sz w:val="18"/>
                <w:szCs w:val="18"/>
              </w:rPr>
              <w:t xml:space="preserve">Kretingos rajono jaunimo politikos programos įgyvendinimas                                                                                                                                              </w:t>
            </w:r>
          </w:p>
        </w:tc>
        <w:tc>
          <w:tcPr>
            <w:tcW w:w="1997" w:type="dxa"/>
            <w:tcBorders>
              <w:top w:val="nil"/>
              <w:left w:val="nil"/>
              <w:bottom w:val="single" w:sz="8" w:space="0" w:color="000000"/>
              <w:right w:val="single" w:sz="8" w:space="0" w:color="000000"/>
            </w:tcBorders>
            <w:vAlign w:val="center"/>
          </w:tcPr>
          <w:p w14:paraId="7F311391" w14:textId="77777777" w:rsidR="00D75D37" w:rsidRDefault="008A1D99">
            <w:pPr>
              <w:jc w:val="right"/>
              <w:rPr>
                <w:color w:val="000000"/>
                <w:sz w:val="20"/>
                <w:szCs w:val="20"/>
              </w:rPr>
            </w:pPr>
            <w:r>
              <w:rPr>
                <w:color w:val="000000"/>
                <w:sz w:val="20"/>
                <w:szCs w:val="20"/>
              </w:rPr>
              <w:t>35,00</w:t>
            </w:r>
          </w:p>
        </w:tc>
        <w:tc>
          <w:tcPr>
            <w:tcW w:w="1741" w:type="dxa"/>
            <w:tcBorders>
              <w:top w:val="nil"/>
              <w:left w:val="nil"/>
              <w:bottom w:val="single" w:sz="8" w:space="0" w:color="000000"/>
              <w:right w:val="single" w:sz="8" w:space="0" w:color="000000"/>
            </w:tcBorders>
            <w:vAlign w:val="center"/>
          </w:tcPr>
          <w:p w14:paraId="18C88BED" w14:textId="77777777" w:rsidR="00D75D37" w:rsidRDefault="008A1D99">
            <w:pPr>
              <w:jc w:val="right"/>
              <w:rPr>
                <w:color w:val="000000"/>
                <w:sz w:val="20"/>
                <w:szCs w:val="20"/>
              </w:rPr>
            </w:pPr>
            <w:r>
              <w:rPr>
                <w:color w:val="000000"/>
                <w:sz w:val="20"/>
                <w:szCs w:val="20"/>
              </w:rPr>
              <w:t>40,00</w:t>
            </w:r>
          </w:p>
        </w:tc>
        <w:tc>
          <w:tcPr>
            <w:tcW w:w="2125" w:type="dxa"/>
            <w:tcBorders>
              <w:top w:val="nil"/>
              <w:left w:val="nil"/>
              <w:bottom w:val="single" w:sz="8" w:space="0" w:color="000000"/>
              <w:right w:val="single" w:sz="8" w:space="0" w:color="000000"/>
            </w:tcBorders>
            <w:vAlign w:val="center"/>
          </w:tcPr>
          <w:p w14:paraId="60ACCC73" w14:textId="77777777" w:rsidR="00D75D37" w:rsidRDefault="008A1D99">
            <w:pPr>
              <w:jc w:val="right"/>
              <w:rPr>
                <w:color w:val="000000"/>
                <w:sz w:val="20"/>
                <w:szCs w:val="20"/>
              </w:rPr>
            </w:pPr>
            <w:r>
              <w:rPr>
                <w:color w:val="000000"/>
                <w:sz w:val="20"/>
                <w:szCs w:val="20"/>
              </w:rPr>
              <w:t>45,00</w:t>
            </w:r>
          </w:p>
        </w:tc>
        <w:tc>
          <w:tcPr>
            <w:tcW w:w="2048" w:type="dxa"/>
            <w:tcBorders>
              <w:top w:val="nil"/>
              <w:left w:val="nil"/>
              <w:bottom w:val="single" w:sz="8" w:space="0" w:color="000000"/>
              <w:right w:val="single" w:sz="8" w:space="0" w:color="000000"/>
            </w:tcBorders>
            <w:vAlign w:val="center"/>
          </w:tcPr>
          <w:p w14:paraId="602C514F" w14:textId="77777777" w:rsidR="00D75D37" w:rsidRDefault="008A1D99">
            <w:pPr>
              <w:rPr>
                <w:color w:val="000000"/>
                <w:sz w:val="20"/>
                <w:szCs w:val="20"/>
              </w:rPr>
            </w:pPr>
            <w:r>
              <w:rPr>
                <w:color w:val="000000"/>
                <w:sz w:val="20"/>
                <w:szCs w:val="20"/>
              </w:rPr>
              <w:t> </w:t>
            </w:r>
          </w:p>
        </w:tc>
      </w:tr>
      <w:tr w:rsidR="00D75D37" w14:paraId="5DB99DAD"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4A641FAE" w14:textId="77777777" w:rsidR="00D75D37" w:rsidRDefault="008A1D99">
            <w:pPr>
              <w:rPr>
                <w:b/>
                <w:bCs/>
                <w:color w:val="000000"/>
                <w:sz w:val="18"/>
                <w:szCs w:val="18"/>
              </w:rPr>
            </w:pPr>
            <w:r>
              <w:rPr>
                <w:b/>
                <w:bCs/>
                <w:color w:val="000000"/>
                <w:sz w:val="18"/>
                <w:szCs w:val="18"/>
              </w:rPr>
              <w:t>2.1.2. (T)</w:t>
            </w:r>
          </w:p>
        </w:tc>
        <w:tc>
          <w:tcPr>
            <w:tcW w:w="4352" w:type="dxa"/>
            <w:tcBorders>
              <w:top w:val="nil"/>
              <w:left w:val="nil"/>
              <w:bottom w:val="single" w:sz="8" w:space="0" w:color="000000"/>
              <w:right w:val="single" w:sz="8" w:space="0" w:color="000000"/>
            </w:tcBorders>
            <w:vAlign w:val="center"/>
          </w:tcPr>
          <w:p w14:paraId="7E202974" w14:textId="77777777" w:rsidR="00D75D37" w:rsidRDefault="008A1D99">
            <w:pPr>
              <w:rPr>
                <w:b/>
                <w:bCs/>
                <w:color w:val="000000"/>
                <w:sz w:val="18"/>
                <w:szCs w:val="18"/>
              </w:rPr>
            </w:pPr>
            <w:r>
              <w:rPr>
                <w:b/>
                <w:bCs/>
                <w:color w:val="000000"/>
                <w:sz w:val="18"/>
                <w:szCs w:val="18"/>
              </w:rPr>
              <w:t>Uždavinys. Skatinti NVO veiklą</w:t>
            </w:r>
          </w:p>
        </w:tc>
        <w:tc>
          <w:tcPr>
            <w:tcW w:w="1997" w:type="dxa"/>
            <w:tcBorders>
              <w:top w:val="nil"/>
              <w:left w:val="nil"/>
              <w:bottom w:val="single" w:sz="8" w:space="0" w:color="000000"/>
              <w:right w:val="single" w:sz="8" w:space="0" w:color="000000"/>
            </w:tcBorders>
            <w:vAlign w:val="center"/>
          </w:tcPr>
          <w:p w14:paraId="32E33FC7" w14:textId="77777777" w:rsidR="00D75D37" w:rsidRDefault="008A1D99">
            <w:pPr>
              <w:jc w:val="right"/>
              <w:rPr>
                <w:b/>
                <w:bCs/>
                <w:color w:val="000000"/>
                <w:sz w:val="20"/>
                <w:szCs w:val="20"/>
              </w:rPr>
            </w:pPr>
            <w:r>
              <w:rPr>
                <w:b/>
                <w:bCs/>
                <w:color w:val="000000"/>
                <w:sz w:val="20"/>
                <w:szCs w:val="20"/>
              </w:rPr>
              <w:t>34,00</w:t>
            </w:r>
          </w:p>
        </w:tc>
        <w:tc>
          <w:tcPr>
            <w:tcW w:w="1741" w:type="dxa"/>
            <w:tcBorders>
              <w:top w:val="nil"/>
              <w:left w:val="nil"/>
              <w:bottom w:val="single" w:sz="8" w:space="0" w:color="000000"/>
              <w:right w:val="single" w:sz="8" w:space="0" w:color="000000"/>
            </w:tcBorders>
            <w:vAlign w:val="center"/>
          </w:tcPr>
          <w:p w14:paraId="531279DA" w14:textId="77777777" w:rsidR="00D75D37" w:rsidRDefault="008A1D99">
            <w:pPr>
              <w:jc w:val="right"/>
              <w:rPr>
                <w:b/>
                <w:bCs/>
                <w:color w:val="000000"/>
                <w:sz w:val="20"/>
                <w:szCs w:val="20"/>
              </w:rPr>
            </w:pPr>
            <w:r>
              <w:rPr>
                <w:b/>
                <w:bCs/>
                <w:color w:val="000000"/>
                <w:sz w:val="20"/>
                <w:szCs w:val="20"/>
              </w:rPr>
              <w:t>37,00</w:t>
            </w:r>
          </w:p>
        </w:tc>
        <w:tc>
          <w:tcPr>
            <w:tcW w:w="2125" w:type="dxa"/>
            <w:tcBorders>
              <w:top w:val="nil"/>
              <w:left w:val="nil"/>
              <w:bottom w:val="single" w:sz="8" w:space="0" w:color="000000"/>
              <w:right w:val="single" w:sz="8" w:space="0" w:color="000000"/>
            </w:tcBorders>
            <w:vAlign w:val="center"/>
          </w:tcPr>
          <w:p w14:paraId="06D981C1" w14:textId="77777777" w:rsidR="00D75D37" w:rsidRDefault="008A1D99">
            <w:pPr>
              <w:jc w:val="right"/>
              <w:rPr>
                <w:b/>
                <w:bCs/>
                <w:color w:val="000000"/>
                <w:sz w:val="20"/>
                <w:szCs w:val="20"/>
              </w:rPr>
            </w:pPr>
            <w:r>
              <w:rPr>
                <w:b/>
                <w:bCs/>
                <w:color w:val="000000"/>
                <w:sz w:val="20"/>
                <w:szCs w:val="20"/>
              </w:rPr>
              <w:t>40,00</w:t>
            </w:r>
          </w:p>
        </w:tc>
        <w:tc>
          <w:tcPr>
            <w:tcW w:w="2048" w:type="dxa"/>
            <w:tcBorders>
              <w:top w:val="nil"/>
              <w:left w:val="nil"/>
              <w:bottom w:val="single" w:sz="8" w:space="0" w:color="000000"/>
              <w:right w:val="single" w:sz="8" w:space="0" w:color="000000"/>
            </w:tcBorders>
            <w:vAlign w:val="center"/>
          </w:tcPr>
          <w:p w14:paraId="61538F9E" w14:textId="77777777" w:rsidR="00D75D37" w:rsidRDefault="008A1D99">
            <w:pPr>
              <w:rPr>
                <w:color w:val="000000"/>
                <w:sz w:val="20"/>
                <w:szCs w:val="20"/>
              </w:rPr>
            </w:pPr>
            <w:r>
              <w:rPr>
                <w:color w:val="000000"/>
                <w:sz w:val="20"/>
                <w:szCs w:val="20"/>
              </w:rPr>
              <w:t> </w:t>
            </w:r>
          </w:p>
        </w:tc>
      </w:tr>
      <w:tr w:rsidR="00D75D37" w14:paraId="0F25F30C"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34E2EAA9" w14:textId="77777777" w:rsidR="00D75D37" w:rsidRDefault="008A1D99">
            <w:pPr>
              <w:rPr>
                <w:color w:val="000000"/>
                <w:sz w:val="18"/>
                <w:szCs w:val="18"/>
              </w:rPr>
            </w:pPr>
            <w:r>
              <w:rPr>
                <w:color w:val="000000"/>
                <w:sz w:val="18"/>
                <w:szCs w:val="18"/>
              </w:rPr>
              <w:t>2.1.2.2 (TP)</w:t>
            </w:r>
          </w:p>
        </w:tc>
        <w:tc>
          <w:tcPr>
            <w:tcW w:w="4352" w:type="dxa"/>
            <w:tcBorders>
              <w:top w:val="nil"/>
              <w:left w:val="nil"/>
              <w:bottom w:val="single" w:sz="8" w:space="0" w:color="000000"/>
              <w:right w:val="single" w:sz="8" w:space="0" w:color="000000"/>
            </w:tcBorders>
            <w:vAlign w:val="center"/>
          </w:tcPr>
          <w:p w14:paraId="0051360E" w14:textId="77777777" w:rsidR="00D75D37" w:rsidRDefault="008A1D99">
            <w:pPr>
              <w:rPr>
                <w:color w:val="000000"/>
                <w:sz w:val="18"/>
                <w:szCs w:val="18"/>
              </w:rPr>
            </w:pPr>
            <w:r>
              <w:rPr>
                <w:color w:val="000000"/>
                <w:sz w:val="18"/>
                <w:szCs w:val="18"/>
              </w:rPr>
              <w:t xml:space="preserve">Jaunimo projektų finansavimas                                                                                                                                                                           </w:t>
            </w:r>
          </w:p>
        </w:tc>
        <w:tc>
          <w:tcPr>
            <w:tcW w:w="1997" w:type="dxa"/>
            <w:tcBorders>
              <w:top w:val="nil"/>
              <w:left w:val="nil"/>
              <w:bottom w:val="single" w:sz="8" w:space="0" w:color="000000"/>
              <w:right w:val="single" w:sz="8" w:space="0" w:color="000000"/>
            </w:tcBorders>
            <w:vAlign w:val="center"/>
          </w:tcPr>
          <w:p w14:paraId="469376B3" w14:textId="77777777" w:rsidR="00D75D37" w:rsidRDefault="008A1D99">
            <w:pPr>
              <w:jc w:val="right"/>
              <w:rPr>
                <w:color w:val="000000"/>
                <w:sz w:val="20"/>
                <w:szCs w:val="20"/>
              </w:rPr>
            </w:pPr>
            <w:r>
              <w:rPr>
                <w:color w:val="000000"/>
                <w:sz w:val="20"/>
                <w:szCs w:val="20"/>
              </w:rPr>
              <w:t>14,00</w:t>
            </w:r>
          </w:p>
        </w:tc>
        <w:tc>
          <w:tcPr>
            <w:tcW w:w="1741" w:type="dxa"/>
            <w:tcBorders>
              <w:top w:val="nil"/>
              <w:left w:val="nil"/>
              <w:bottom w:val="single" w:sz="8" w:space="0" w:color="000000"/>
              <w:right w:val="single" w:sz="8" w:space="0" w:color="000000"/>
            </w:tcBorders>
            <w:vAlign w:val="center"/>
          </w:tcPr>
          <w:p w14:paraId="223D930A" w14:textId="77777777" w:rsidR="00D75D37" w:rsidRDefault="008A1D99">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tcPr>
          <w:p w14:paraId="2F3E989D" w14:textId="77777777" w:rsidR="00D75D37" w:rsidRDefault="008A1D99">
            <w:pPr>
              <w:jc w:val="right"/>
              <w:rPr>
                <w:color w:val="000000"/>
                <w:sz w:val="20"/>
                <w:szCs w:val="20"/>
              </w:rPr>
            </w:pPr>
            <w:r>
              <w:rPr>
                <w:color w:val="000000"/>
                <w:sz w:val="20"/>
                <w:szCs w:val="20"/>
              </w:rPr>
              <w:t>16,00</w:t>
            </w:r>
          </w:p>
        </w:tc>
        <w:tc>
          <w:tcPr>
            <w:tcW w:w="2048" w:type="dxa"/>
            <w:tcBorders>
              <w:top w:val="nil"/>
              <w:left w:val="nil"/>
              <w:bottom w:val="single" w:sz="8" w:space="0" w:color="000000"/>
              <w:right w:val="single" w:sz="8" w:space="0" w:color="000000"/>
            </w:tcBorders>
            <w:vAlign w:val="center"/>
          </w:tcPr>
          <w:p w14:paraId="0F71786F" w14:textId="77777777" w:rsidR="00D75D37" w:rsidRDefault="008A1D99">
            <w:pPr>
              <w:rPr>
                <w:color w:val="000000"/>
                <w:sz w:val="20"/>
                <w:szCs w:val="20"/>
              </w:rPr>
            </w:pPr>
            <w:r>
              <w:rPr>
                <w:color w:val="000000"/>
                <w:sz w:val="20"/>
                <w:szCs w:val="20"/>
              </w:rPr>
              <w:t> </w:t>
            </w:r>
          </w:p>
        </w:tc>
      </w:tr>
      <w:tr w:rsidR="00D75D37" w14:paraId="0E383AD8"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3DE9DA18" w14:textId="77777777" w:rsidR="00D75D37" w:rsidRDefault="008A1D99">
            <w:pPr>
              <w:rPr>
                <w:color w:val="000000"/>
                <w:sz w:val="18"/>
                <w:szCs w:val="18"/>
              </w:rPr>
            </w:pPr>
            <w:r>
              <w:rPr>
                <w:color w:val="000000"/>
                <w:sz w:val="18"/>
                <w:szCs w:val="18"/>
              </w:rPr>
              <w:t>2.1.2.4 (TP)</w:t>
            </w:r>
          </w:p>
        </w:tc>
        <w:tc>
          <w:tcPr>
            <w:tcW w:w="4352" w:type="dxa"/>
            <w:tcBorders>
              <w:top w:val="nil"/>
              <w:left w:val="nil"/>
              <w:bottom w:val="single" w:sz="8" w:space="0" w:color="000000"/>
              <w:right w:val="single" w:sz="8" w:space="0" w:color="000000"/>
            </w:tcBorders>
            <w:vAlign w:val="center"/>
          </w:tcPr>
          <w:p w14:paraId="4F60902D" w14:textId="77777777" w:rsidR="00D75D37" w:rsidRDefault="008A1D99">
            <w:pPr>
              <w:rPr>
                <w:color w:val="000000"/>
                <w:sz w:val="18"/>
                <w:szCs w:val="18"/>
              </w:rPr>
            </w:pPr>
            <w:r>
              <w:rPr>
                <w:color w:val="000000"/>
                <w:sz w:val="18"/>
                <w:szCs w:val="18"/>
              </w:rPr>
              <w:t xml:space="preserve">Jaunimo vasaros užimtumo ir integracijos į darbo rinką programa                                                                                                                                         </w:t>
            </w:r>
          </w:p>
        </w:tc>
        <w:tc>
          <w:tcPr>
            <w:tcW w:w="1997" w:type="dxa"/>
            <w:tcBorders>
              <w:top w:val="nil"/>
              <w:left w:val="nil"/>
              <w:bottom w:val="single" w:sz="8" w:space="0" w:color="000000"/>
              <w:right w:val="single" w:sz="8" w:space="0" w:color="000000"/>
            </w:tcBorders>
            <w:vAlign w:val="center"/>
          </w:tcPr>
          <w:p w14:paraId="4687F6CC" w14:textId="77777777" w:rsidR="00D75D37" w:rsidRDefault="008A1D99">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tcPr>
          <w:p w14:paraId="6913D1E3" w14:textId="77777777" w:rsidR="00D75D37" w:rsidRDefault="008A1D99">
            <w:pPr>
              <w:jc w:val="right"/>
              <w:rPr>
                <w:color w:val="000000"/>
                <w:sz w:val="20"/>
                <w:szCs w:val="20"/>
              </w:rPr>
            </w:pPr>
            <w:r>
              <w:rPr>
                <w:color w:val="000000"/>
                <w:sz w:val="20"/>
                <w:szCs w:val="20"/>
              </w:rPr>
              <w:t>16,00</w:t>
            </w:r>
          </w:p>
        </w:tc>
        <w:tc>
          <w:tcPr>
            <w:tcW w:w="2125" w:type="dxa"/>
            <w:tcBorders>
              <w:top w:val="nil"/>
              <w:left w:val="nil"/>
              <w:bottom w:val="single" w:sz="8" w:space="0" w:color="000000"/>
              <w:right w:val="single" w:sz="8" w:space="0" w:color="000000"/>
            </w:tcBorders>
            <w:vAlign w:val="center"/>
          </w:tcPr>
          <w:p w14:paraId="3867F33E" w14:textId="77777777" w:rsidR="00D75D37" w:rsidRDefault="008A1D99">
            <w:pPr>
              <w:jc w:val="right"/>
              <w:rPr>
                <w:color w:val="000000"/>
                <w:sz w:val="20"/>
                <w:szCs w:val="20"/>
              </w:rPr>
            </w:pPr>
            <w:r>
              <w:rPr>
                <w:color w:val="000000"/>
                <w:sz w:val="20"/>
                <w:szCs w:val="20"/>
              </w:rPr>
              <w:t>17,00</w:t>
            </w:r>
          </w:p>
        </w:tc>
        <w:tc>
          <w:tcPr>
            <w:tcW w:w="2048" w:type="dxa"/>
            <w:tcBorders>
              <w:top w:val="nil"/>
              <w:left w:val="nil"/>
              <w:bottom w:val="single" w:sz="8" w:space="0" w:color="000000"/>
              <w:right w:val="single" w:sz="8" w:space="0" w:color="000000"/>
            </w:tcBorders>
            <w:vAlign w:val="center"/>
          </w:tcPr>
          <w:p w14:paraId="06EB5C15" w14:textId="77777777" w:rsidR="00D75D37" w:rsidRDefault="008A1D99">
            <w:pPr>
              <w:rPr>
                <w:color w:val="000000"/>
                <w:sz w:val="20"/>
                <w:szCs w:val="20"/>
              </w:rPr>
            </w:pPr>
            <w:r>
              <w:rPr>
                <w:color w:val="000000"/>
                <w:sz w:val="20"/>
                <w:szCs w:val="20"/>
              </w:rPr>
              <w:t> </w:t>
            </w:r>
          </w:p>
        </w:tc>
      </w:tr>
      <w:tr w:rsidR="00D75D37" w14:paraId="16FDA329"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1E362033" w14:textId="77777777" w:rsidR="00D75D37" w:rsidRDefault="008A1D99">
            <w:pPr>
              <w:rPr>
                <w:color w:val="000000"/>
                <w:sz w:val="18"/>
                <w:szCs w:val="18"/>
              </w:rPr>
            </w:pPr>
            <w:r>
              <w:rPr>
                <w:color w:val="000000"/>
                <w:sz w:val="18"/>
                <w:szCs w:val="18"/>
              </w:rPr>
              <w:t>2.1.2.6 (TP)</w:t>
            </w:r>
          </w:p>
        </w:tc>
        <w:tc>
          <w:tcPr>
            <w:tcW w:w="4352" w:type="dxa"/>
            <w:tcBorders>
              <w:top w:val="nil"/>
              <w:left w:val="nil"/>
              <w:bottom w:val="single" w:sz="8" w:space="0" w:color="000000"/>
              <w:right w:val="single" w:sz="8" w:space="0" w:color="000000"/>
            </w:tcBorders>
            <w:vAlign w:val="center"/>
          </w:tcPr>
          <w:p w14:paraId="1D7E130E" w14:textId="77777777" w:rsidR="00D75D37" w:rsidRDefault="008A1D99">
            <w:pPr>
              <w:rPr>
                <w:color w:val="000000"/>
                <w:sz w:val="18"/>
                <w:szCs w:val="18"/>
              </w:rPr>
            </w:pPr>
            <w:r>
              <w:rPr>
                <w:color w:val="000000"/>
                <w:sz w:val="18"/>
                <w:szCs w:val="18"/>
              </w:rPr>
              <w:t>Jaunimo savanoriškos tarnybos Savivaldybėje įgyvendinimas</w:t>
            </w:r>
          </w:p>
        </w:tc>
        <w:tc>
          <w:tcPr>
            <w:tcW w:w="1997" w:type="dxa"/>
            <w:tcBorders>
              <w:top w:val="nil"/>
              <w:left w:val="nil"/>
              <w:bottom w:val="single" w:sz="8" w:space="0" w:color="000000"/>
              <w:right w:val="single" w:sz="8" w:space="0" w:color="000000"/>
            </w:tcBorders>
            <w:vAlign w:val="center"/>
          </w:tcPr>
          <w:p w14:paraId="08ADC15A" w14:textId="77777777" w:rsidR="00D75D37" w:rsidRDefault="008A1D99">
            <w:pPr>
              <w:jc w:val="right"/>
              <w:rPr>
                <w:color w:val="000000"/>
                <w:sz w:val="20"/>
                <w:szCs w:val="20"/>
              </w:rPr>
            </w:pPr>
            <w:r>
              <w:rPr>
                <w:color w:val="000000"/>
                <w:sz w:val="20"/>
                <w:szCs w:val="20"/>
              </w:rPr>
              <w:t>5,00</w:t>
            </w:r>
          </w:p>
        </w:tc>
        <w:tc>
          <w:tcPr>
            <w:tcW w:w="1741" w:type="dxa"/>
            <w:tcBorders>
              <w:top w:val="nil"/>
              <w:left w:val="nil"/>
              <w:bottom w:val="single" w:sz="8" w:space="0" w:color="000000"/>
              <w:right w:val="single" w:sz="8" w:space="0" w:color="000000"/>
            </w:tcBorders>
            <w:vAlign w:val="center"/>
          </w:tcPr>
          <w:p w14:paraId="0CDF5531" w14:textId="77777777" w:rsidR="00D75D37" w:rsidRDefault="008A1D99">
            <w:pPr>
              <w:jc w:val="right"/>
              <w:rPr>
                <w:color w:val="000000"/>
                <w:sz w:val="20"/>
                <w:szCs w:val="20"/>
              </w:rPr>
            </w:pPr>
            <w:r>
              <w:rPr>
                <w:color w:val="000000"/>
                <w:sz w:val="20"/>
                <w:szCs w:val="20"/>
              </w:rPr>
              <w:t>6,00</w:t>
            </w:r>
          </w:p>
        </w:tc>
        <w:tc>
          <w:tcPr>
            <w:tcW w:w="2125" w:type="dxa"/>
            <w:tcBorders>
              <w:top w:val="nil"/>
              <w:left w:val="nil"/>
              <w:bottom w:val="single" w:sz="8" w:space="0" w:color="000000"/>
              <w:right w:val="single" w:sz="8" w:space="0" w:color="000000"/>
            </w:tcBorders>
            <w:vAlign w:val="center"/>
          </w:tcPr>
          <w:p w14:paraId="6ED3F4D1" w14:textId="77777777" w:rsidR="00D75D37" w:rsidRDefault="008A1D99">
            <w:pPr>
              <w:jc w:val="right"/>
              <w:rPr>
                <w:color w:val="000000"/>
                <w:sz w:val="20"/>
                <w:szCs w:val="20"/>
              </w:rPr>
            </w:pPr>
            <w:r>
              <w:rPr>
                <w:color w:val="000000"/>
                <w:sz w:val="20"/>
                <w:szCs w:val="20"/>
              </w:rPr>
              <w:t>7,00</w:t>
            </w:r>
          </w:p>
        </w:tc>
        <w:tc>
          <w:tcPr>
            <w:tcW w:w="2048" w:type="dxa"/>
            <w:tcBorders>
              <w:top w:val="nil"/>
              <w:left w:val="nil"/>
              <w:bottom w:val="single" w:sz="8" w:space="0" w:color="000000"/>
              <w:right w:val="single" w:sz="8" w:space="0" w:color="000000"/>
            </w:tcBorders>
            <w:vAlign w:val="center"/>
          </w:tcPr>
          <w:p w14:paraId="5463E2B9" w14:textId="77777777" w:rsidR="00D75D37" w:rsidRDefault="008A1D99">
            <w:pPr>
              <w:rPr>
                <w:color w:val="000000"/>
                <w:sz w:val="20"/>
                <w:szCs w:val="20"/>
              </w:rPr>
            </w:pPr>
            <w:r>
              <w:rPr>
                <w:color w:val="000000"/>
                <w:sz w:val="20"/>
                <w:szCs w:val="20"/>
              </w:rPr>
              <w:t> </w:t>
            </w:r>
          </w:p>
        </w:tc>
      </w:tr>
      <w:tr w:rsidR="00D75D37" w14:paraId="3157536F"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1B69081B" w14:textId="77777777" w:rsidR="00D75D37" w:rsidRDefault="008A1D99">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tcPr>
          <w:p w14:paraId="2768ADBB" w14:textId="77777777" w:rsidR="00D75D37" w:rsidRDefault="008A1D99">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tcPr>
          <w:p w14:paraId="75DDA211" w14:textId="77777777" w:rsidR="00D75D37" w:rsidRDefault="008A1D99">
            <w:pPr>
              <w:jc w:val="right"/>
              <w:rPr>
                <w:b/>
                <w:bCs/>
                <w:color w:val="000000"/>
                <w:sz w:val="20"/>
                <w:szCs w:val="20"/>
              </w:rPr>
            </w:pPr>
            <w:r>
              <w:rPr>
                <w:b/>
                <w:bCs/>
                <w:color w:val="000000"/>
                <w:sz w:val="20"/>
                <w:szCs w:val="20"/>
              </w:rPr>
              <w:t>36507,44</w:t>
            </w:r>
          </w:p>
        </w:tc>
        <w:tc>
          <w:tcPr>
            <w:tcW w:w="1741" w:type="dxa"/>
            <w:tcBorders>
              <w:top w:val="nil"/>
              <w:left w:val="nil"/>
              <w:bottom w:val="single" w:sz="8" w:space="0" w:color="000000"/>
              <w:right w:val="single" w:sz="8" w:space="0" w:color="000000"/>
            </w:tcBorders>
            <w:vAlign w:val="center"/>
          </w:tcPr>
          <w:p w14:paraId="529F5CC9" w14:textId="77777777" w:rsidR="00D75D37" w:rsidRDefault="008A1D99">
            <w:pPr>
              <w:jc w:val="right"/>
              <w:rPr>
                <w:b/>
                <w:bCs/>
                <w:color w:val="000000"/>
                <w:sz w:val="20"/>
                <w:szCs w:val="20"/>
              </w:rPr>
            </w:pPr>
            <w:r>
              <w:rPr>
                <w:b/>
                <w:bCs/>
                <w:color w:val="000000"/>
                <w:sz w:val="20"/>
                <w:szCs w:val="20"/>
              </w:rPr>
              <w:t>37451,20</w:t>
            </w:r>
          </w:p>
        </w:tc>
        <w:tc>
          <w:tcPr>
            <w:tcW w:w="2125" w:type="dxa"/>
            <w:tcBorders>
              <w:top w:val="nil"/>
              <w:left w:val="nil"/>
              <w:bottom w:val="single" w:sz="8" w:space="0" w:color="000000"/>
              <w:right w:val="single" w:sz="8" w:space="0" w:color="000000"/>
            </w:tcBorders>
            <w:vAlign w:val="center"/>
          </w:tcPr>
          <w:p w14:paraId="46B7798A" w14:textId="77777777" w:rsidR="00D75D37" w:rsidRDefault="008A1D99">
            <w:pPr>
              <w:jc w:val="right"/>
              <w:rPr>
                <w:b/>
                <w:bCs/>
                <w:color w:val="000000"/>
                <w:sz w:val="20"/>
                <w:szCs w:val="20"/>
              </w:rPr>
            </w:pPr>
            <w:r>
              <w:rPr>
                <w:b/>
                <w:bCs/>
                <w:color w:val="000000"/>
                <w:sz w:val="20"/>
                <w:szCs w:val="20"/>
              </w:rPr>
              <w:t>38735,50</w:t>
            </w:r>
          </w:p>
        </w:tc>
        <w:tc>
          <w:tcPr>
            <w:tcW w:w="2048" w:type="dxa"/>
            <w:tcBorders>
              <w:top w:val="nil"/>
              <w:left w:val="nil"/>
              <w:bottom w:val="single" w:sz="8" w:space="0" w:color="000000"/>
              <w:right w:val="single" w:sz="8" w:space="0" w:color="000000"/>
            </w:tcBorders>
            <w:vAlign w:val="center"/>
          </w:tcPr>
          <w:p w14:paraId="07BE79E7" w14:textId="77777777" w:rsidR="00D75D37" w:rsidRDefault="008A1D99">
            <w:pPr>
              <w:rPr>
                <w:color w:val="000000"/>
                <w:sz w:val="20"/>
                <w:szCs w:val="20"/>
              </w:rPr>
            </w:pPr>
            <w:r>
              <w:rPr>
                <w:color w:val="000000"/>
                <w:sz w:val="20"/>
                <w:szCs w:val="20"/>
              </w:rPr>
              <w:t> </w:t>
            </w:r>
          </w:p>
        </w:tc>
      </w:tr>
      <w:tr w:rsidR="00D75D37" w14:paraId="313018A5"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7E288BDB" w14:textId="77777777" w:rsidR="00D75D37" w:rsidRDefault="008A1D99">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tcPr>
          <w:p w14:paraId="748A5C26" w14:textId="77777777" w:rsidR="00D75D37" w:rsidRDefault="008A1D99">
            <w:pPr>
              <w:rPr>
                <w:color w:val="000000"/>
                <w:sz w:val="18"/>
                <w:szCs w:val="18"/>
              </w:rPr>
            </w:pPr>
            <w:r>
              <w:rPr>
                <w:color w:val="000000"/>
                <w:sz w:val="18"/>
                <w:szCs w:val="18"/>
              </w:rPr>
              <w:t xml:space="preserve">Galimybių vykdyti nenumatytas priemones užtikrinimas                                                                                                                                                    </w:t>
            </w:r>
          </w:p>
        </w:tc>
        <w:tc>
          <w:tcPr>
            <w:tcW w:w="1997" w:type="dxa"/>
            <w:tcBorders>
              <w:top w:val="nil"/>
              <w:left w:val="nil"/>
              <w:bottom w:val="single" w:sz="8" w:space="0" w:color="000000"/>
              <w:right w:val="single" w:sz="8" w:space="0" w:color="000000"/>
            </w:tcBorders>
            <w:vAlign w:val="center"/>
          </w:tcPr>
          <w:p w14:paraId="7AFE06ED" w14:textId="77777777" w:rsidR="00D75D37" w:rsidRDefault="008A1D99">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tcPr>
          <w:p w14:paraId="7E5CAC4D" w14:textId="77777777" w:rsidR="00D75D37" w:rsidRDefault="008A1D99">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tcPr>
          <w:p w14:paraId="444B1011" w14:textId="77777777" w:rsidR="00D75D37" w:rsidRDefault="008A1D99">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tcPr>
          <w:p w14:paraId="0EB42D07" w14:textId="77777777" w:rsidR="00D75D37" w:rsidRDefault="008A1D99">
            <w:pPr>
              <w:rPr>
                <w:color w:val="000000"/>
                <w:sz w:val="20"/>
                <w:szCs w:val="20"/>
              </w:rPr>
            </w:pPr>
            <w:r>
              <w:rPr>
                <w:color w:val="000000"/>
                <w:sz w:val="20"/>
                <w:szCs w:val="20"/>
              </w:rPr>
              <w:t> </w:t>
            </w:r>
          </w:p>
        </w:tc>
      </w:tr>
      <w:tr w:rsidR="00D75D37" w14:paraId="12CC6534" w14:textId="77777777">
        <w:trPr>
          <w:trHeight w:val="412"/>
        </w:trPr>
        <w:tc>
          <w:tcPr>
            <w:tcW w:w="2201" w:type="dxa"/>
            <w:tcBorders>
              <w:top w:val="nil"/>
              <w:left w:val="single" w:sz="8" w:space="0" w:color="000000"/>
              <w:bottom w:val="single" w:sz="8" w:space="0" w:color="000000"/>
              <w:right w:val="single" w:sz="8" w:space="0" w:color="000000"/>
            </w:tcBorders>
            <w:vAlign w:val="center"/>
          </w:tcPr>
          <w:p w14:paraId="1D2E4723" w14:textId="77777777" w:rsidR="00D75D37" w:rsidRDefault="008A1D99">
            <w:pPr>
              <w:rPr>
                <w:color w:val="000000"/>
                <w:sz w:val="18"/>
                <w:szCs w:val="18"/>
              </w:rPr>
            </w:pPr>
            <w:r>
              <w:rPr>
                <w:color w:val="000000"/>
                <w:sz w:val="18"/>
                <w:szCs w:val="18"/>
              </w:rPr>
              <w:t>4.2.4.15 (TP)</w:t>
            </w:r>
          </w:p>
        </w:tc>
        <w:tc>
          <w:tcPr>
            <w:tcW w:w="4352" w:type="dxa"/>
            <w:tcBorders>
              <w:top w:val="nil"/>
              <w:left w:val="nil"/>
              <w:bottom w:val="single" w:sz="8" w:space="0" w:color="000000"/>
              <w:right w:val="single" w:sz="8" w:space="0" w:color="000000"/>
            </w:tcBorders>
            <w:vAlign w:val="center"/>
          </w:tcPr>
          <w:p w14:paraId="136BD159" w14:textId="77777777" w:rsidR="00D75D37" w:rsidRDefault="008A1D99">
            <w:pPr>
              <w:rPr>
                <w:color w:val="000000"/>
                <w:sz w:val="18"/>
                <w:szCs w:val="18"/>
              </w:rPr>
            </w:pPr>
            <w:r>
              <w:rPr>
                <w:color w:val="000000"/>
                <w:sz w:val="18"/>
                <w:szCs w:val="18"/>
              </w:rPr>
              <w:t xml:space="preserve">Švietimo įstaigų nemokamo maitinimo patiekalų gamybos išlaidos                                                                                                                                          </w:t>
            </w:r>
          </w:p>
        </w:tc>
        <w:tc>
          <w:tcPr>
            <w:tcW w:w="1997" w:type="dxa"/>
            <w:tcBorders>
              <w:top w:val="nil"/>
              <w:left w:val="nil"/>
              <w:bottom w:val="single" w:sz="8" w:space="0" w:color="000000"/>
              <w:right w:val="single" w:sz="8" w:space="0" w:color="000000"/>
            </w:tcBorders>
            <w:vAlign w:val="center"/>
          </w:tcPr>
          <w:p w14:paraId="2A4B0FB0" w14:textId="77777777" w:rsidR="00D75D37" w:rsidRDefault="008A1D99">
            <w:pPr>
              <w:jc w:val="right"/>
              <w:rPr>
                <w:color w:val="000000"/>
                <w:sz w:val="20"/>
                <w:szCs w:val="20"/>
              </w:rPr>
            </w:pPr>
            <w:r>
              <w:rPr>
                <w:color w:val="000000"/>
                <w:sz w:val="20"/>
                <w:szCs w:val="20"/>
              </w:rPr>
              <w:t>70,00</w:t>
            </w:r>
          </w:p>
        </w:tc>
        <w:tc>
          <w:tcPr>
            <w:tcW w:w="1741" w:type="dxa"/>
            <w:tcBorders>
              <w:top w:val="nil"/>
              <w:left w:val="nil"/>
              <w:bottom w:val="single" w:sz="8" w:space="0" w:color="000000"/>
              <w:right w:val="single" w:sz="8" w:space="0" w:color="000000"/>
            </w:tcBorders>
            <w:vAlign w:val="center"/>
          </w:tcPr>
          <w:p w14:paraId="1CA589F0" w14:textId="77777777" w:rsidR="00D75D37" w:rsidRDefault="008A1D99">
            <w:pPr>
              <w:jc w:val="right"/>
              <w:rPr>
                <w:color w:val="000000"/>
                <w:sz w:val="20"/>
                <w:szCs w:val="20"/>
              </w:rPr>
            </w:pPr>
            <w:r>
              <w:rPr>
                <w:color w:val="000000"/>
                <w:sz w:val="20"/>
                <w:szCs w:val="20"/>
              </w:rPr>
              <w:t>70,00</w:t>
            </w:r>
          </w:p>
        </w:tc>
        <w:tc>
          <w:tcPr>
            <w:tcW w:w="2125" w:type="dxa"/>
            <w:tcBorders>
              <w:top w:val="nil"/>
              <w:left w:val="nil"/>
              <w:bottom w:val="single" w:sz="8" w:space="0" w:color="000000"/>
              <w:right w:val="single" w:sz="8" w:space="0" w:color="000000"/>
            </w:tcBorders>
            <w:vAlign w:val="center"/>
          </w:tcPr>
          <w:p w14:paraId="15A97C1B" w14:textId="77777777" w:rsidR="00D75D37" w:rsidRDefault="008A1D99">
            <w:pPr>
              <w:jc w:val="right"/>
              <w:rPr>
                <w:color w:val="000000"/>
                <w:sz w:val="20"/>
                <w:szCs w:val="20"/>
              </w:rPr>
            </w:pPr>
            <w:r>
              <w:rPr>
                <w:color w:val="000000"/>
                <w:sz w:val="20"/>
                <w:szCs w:val="20"/>
              </w:rPr>
              <w:t>70,00</w:t>
            </w:r>
          </w:p>
        </w:tc>
        <w:tc>
          <w:tcPr>
            <w:tcW w:w="2048" w:type="dxa"/>
            <w:tcBorders>
              <w:top w:val="nil"/>
              <w:left w:val="nil"/>
              <w:bottom w:val="single" w:sz="8" w:space="0" w:color="000000"/>
              <w:right w:val="single" w:sz="8" w:space="0" w:color="000000"/>
            </w:tcBorders>
            <w:vAlign w:val="center"/>
          </w:tcPr>
          <w:p w14:paraId="220AC8F7" w14:textId="77777777" w:rsidR="00D75D37" w:rsidRDefault="008A1D99">
            <w:pPr>
              <w:rPr>
                <w:color w:val="000000"/>
                <w:sz w:val="20"/>
                <w:szCs w:val="20"/>
              </w:rPr>
            </w:pPr>
            <w:r>
              <w:rPr>
                <w:color w:val="000000"/>
                <w:sz w:val="20"/>
                <w:szCs w:val="20"/>
              </w:rPr>
              <w:t> </w:t>
            </w:r>
          </w:p>
        </w:tc>
      </w:tr>
      <w:tr w:rsidR="00D75D37" w14:paraId="40EC5E09" w14:textId="77777777">
        <w:trPr>
          <w:trHeight w:val="532"/>
        </w:trPr>
        <w:tc>
          <w:tcPr>
            <w:tcW w:w="2201" w:type="dxa"/>
            <w:tcBorders>
              <w:top w:val="nil"/>
              <w:left w:val="single" w:sz="8" w:space="0" w:color="000000"/>
              <w:bottom w:val="single" w:sz="8" w:space="0" w:color="000000"/>
              <w:right w:val="single" w:sz="8" w:space="0" w:color="000000"/>
            </w:tcBorders>
            <w:vAlign w:val="center"/>
          </w:tcPr>
          <w:p w14:paraId="46533B94" w14:textId="77777777" w:rsidR="00D75D37" w:rsidRDefault="008A1D99">
            <w:pPr>
              <w:rPr>
                <w:color w:val="000000"/>
                <w:sz w:val="18"/>
                <w:szCs w:val="18"/>
              </w:rPr>
            </w:pPr>
            <w:r>
              <w:rPr>
                <w:color w:val="000000"/>
                <w:sz w:val="18"/>
                <w:szCs w:val="18"/>
              </w:rPr>
              <w:t>4.2.4.5 (TP)</w:t>
            </w:r>
          </w:p>
        </w:tc>
        <w:tc>
          <w:tcPr>
            <w:tcW w:w="4352" w:type="dxa"/>
            <w:tcBorders>
              <w:top w:val="nil"/>
              <w:left w:val="nil"/>
              <w:bottom w:val="single" w:sz="8" w:space="0" w:color="000000"/>
              <w:right w:val="single" w:sz="8" w:space="0" w:color="000000"/>
            </w:tcBorders>
            <w:vAlign w:val="center"/>
          </w:tcPr>
          <w:p w14:paraId="022185BF" w14:textId="77777777" w:rsidR="00D75D37" w:rsidRDefault="008A1D99">
            <w:pPr>
              <w:rPr>
                <w:color w:val="000000"/>
                <w:sz w:val="18"/>
                <w:szCs w:val="18"/>
              </w:rPr>
            </w:pPr>
            <w:r>
              <w:rPr>
                <w:color w:val="000000"/>
                <w:sz w:val="18"/>
                <w:szCs w:val="18"/>
              </w:rPr>
              <w:t xml:space="preserve">Biudžetinių įstaigų veiklos išlaidos                                                                                                                                                                    </w:t>
            </w:r>
          </w:p>
        </w:tc>
        <w:tc>
          <w:tcPr>
            <w:tcW w:w="1997" w:type="dxa"/>
            <w:tcBorders>
              <w:top w:val="nil"/>
              <w:left w:val="nil"/>
              <w:bottom w:val="single" w:sz="8" w:space="0" w:color="000000"/>
              <w:right w:val="single" w:sz="8" w:space="0" w:color="000000"/>
            </w:tcBorders>
            <w:vAlign w:val="center"/>
          </w:tcPr>
          <w:p w14:paraId="5B148FDB" w14:textId="77777777" w:rsidR="00D75D37" w:rsidRDefault="008A1D99">
            <w:pPr>
              <w:jc w:val="right"/>
              <w:rPr>
                <w:color w:val="000000"/>
                <w:sz w:val="20"/>
                <w:szCs w:val="20"/>
              </w:rPr>
            </w:pPr>
            <w:r>
              <w:rPr>
                <w:color w:val="000000"/>
                <w:sz w:val="20"/>
                <w:szCs w:val="20"/>
              </w:rPr>
              <w:t>36422,44</w:t>
            </w:r>
          </w:p>
        </w:tc>
        <w:tc>
          <w:tcPr>
            <w:tcW w:w="1741" w:type="dxa"/>
            <w:tcBorders>
              <w:top w:val="nil"/>
              <w:left w:val="nil"/>
              <w:bottom w:val="single" w:sz="8" w:space="0" w:color="000000"/>
              <w:right w:val="single" w:sz="8" w:space="0" w:color="000000"/>
            </w:tcBorders>
            <w:vAlign w:val="center"/>
          </w:tcPr>
          <w:p w14:paraId="3EDFA97D" w14:textId="77777777" w:rsidR="00D75D37" w:rsidRDefault="008A1D99">
            <w:pPr>
              <w:jc w:val="right"/>
              <w:rPr>
                <w:color w:val="000000"/>
                <w:sz w:val="20"/>
                <w:szCs w:val="20"/>
              </w:rPr>
            </w:pPr>
            <w:r>
              <w:rPr>
                <w:color w:val="000000"/>
                <w:sz w:val="20"/>
                <w:szCs w:val="20"/>
              </w:rPr>
              <w:t>37366,20</w:t>
            </w:r>
          </w:p>
        </w:tc>
        <w:tc>
          <w:tcPr>
            <w:tcW w:w="2125" w:type="dxa"/>
            <w:tcBorders>
              <w:top w:val="nil"/>
              <w:left w:val="nil"/>
              <w:bottom w:val="single" w:sz="8" w:space="0" w:color="000000"/>
              <w:right w:val="single" w:sz="8" w:space="0" w:color="000000"/>
            </w:tcBorders>
            <w:vAlign w:val="center"/>
          </w:tcPr>
          <w:p w14:paraId="25760497" w14:textId="77777777" w:rsidR="00D75D37" w:rsidRDefault="008A1D99">
            <w:pPr>
              <w:jc w:val="right"/>
              <w:rPr>
                <w:color w:val="000000"/>
                <w:sz w:val="20"/>
                <w:szCs w:val="20"/>
              </w:rPr>
            </w:pPr>
            <w:r>
              <w:rPr>
                <w:color w:val="000000"/>
                <w:sz w:val="20"/>
                <w:szCs w:val="20"/>
              </w:rPr>
              <w:t>38650,50</w:t>
            </w:r>
          </w:p>
        </w:tc>
        <w:tc>
          <w:tcPr>
            <w:tcW w:w="2048" w:type="dxa"/>
            <w:tcBorders>
              <w:top w:val="nil"/>
              <w:left w:val="nil"/>
              <w:bottom w:val="single" w:sz="8" w:space="0" w:color="000000"/>
              <w:right w:val="single" w:sz="8" w:space="0" w:color="000000"/>
            </w:tcBorders>
            <w:vAlign w:val="center"/>
          </w:tcPr>
          <w:p w14:paraId="3B9AE913" w14:textId="77777777" w:rsidR="00D75D37" w:rsidRDefault="008A1D99">
            <w:pPr>
              <w:rPr>
                <w:color w:val="000000"/>
                <w:sz w:val="20"/>
                <w:szCs w:val="20"/>
              </w:rPr>
            </w:pPr>
            <w:r>
              <w:rPr>
                <w:color w:val="000000"/>
                <w:sz w:val="20"/>
                <w:szCs w:val="20"/>
              </w:rPr>
              <w:t> </w:t>
            </w:r>
          </w:p>
        </w:tc>
      </w:tr>
      <w:tr w:rsidR="00D75D37" w14:paraId="0A8BBF89" w14:textId="77777777">
        <w:trPr>
          <w:trHeight w:val="336"/>
        </w:trPr>
        <w:tc>
          <w:tcPr>
            <w:tcW w:w="2201" w:type="dxa"/>
            <w:tcBorders>
              <w:top w:val="nil"/>
              <w:left w:val="single" w:sz="8" w:space="0" w:color="000000"/>
              <w:bottom w:val="single" w:sz="8" w:space="0" w:color="000000"/>
              <w:right w:val="single" w:sz="8" w:space="0" w:color="000000"/>
            </w:tcBorders>
            <w:vAlign w:val="center"/>
          </w:tcPr>
          <w:p w14:paraId="46E05AD5"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tcPr>
          <w:p w14:paraId="280975DF" w14:textId="77777777" w:rsidR="00D75D37" w:rsidRDefault="008A1D99">
            <w:pPr>
              <w:rPr>
                <w:b/>
                <w:bCs/>
                <w:color w:val="000000"/>
                <w:sz w:val="18"/>
                <w:szCs w:val="18"/>
              </w:rPr>
            </w:pPr>
            <w:r>
              <w:rPr>
                <w:b/>
                <w:bCs/>
                <w:color w:val="000000"/>
                <w:sz w:val="18"/>
                <w:szCs w:val="18"/>
              </w:rPr>
              <w:t>1. Savivaldybės biudžetas (įskaitant skolintas lėšas)</w:t>
            </w:r>
          </w:p>
        </w:tc>
        <w:tc>
          <w:tcPr>
            <w:tcW w:w="1997" w:type="dxa"/>
            <w:tcBorders>
              <w:top w:val="nil"/>
              <w:left w:val="nil"/>
              <w:bottom w:val="single" w:sz="8" w:space="0" w:color="000000"/>
              <w:right w:val="single" w:sz="8" w:space="0" w:color="000000"/>
            </w:tcBorders>
            <w:vAlign w:val="center"/>
          </w:tcPr>
          <w:p w14:paraId="0DFBB359" w14:textId="77777777" w:rsidR="00D75D37" w:rsidRDefault="008A1D99">
            <w:pPr>
              <w:jc w:val="right"/>
              <w:rPr>
                <w:b/>
                <w:bCs/>
                <w:color w:val="000000"/>
                <w:sz w:val="18"/>
                <w:szCs w:val="18"/>
              </w:rPr>
            </w:pPr>
            <w:r>
              <w:rPr>
                <w:b/>
                <w:bCs/>
                <w:color w:val="000000"/>
                <w:sz w:val="18"/>
                <w:szCs w:val="18"/>
              </w:rPr>
              <w:t>37669,30</w:t>
            </w:r>
          </w:p>
        </w:tc>
        <w:tc>
          <w:tcPr>
            <w:tcW w:w="1741" w:type="dxa"/>
            <w:tcBorders>
              <w:top w:val="nil"/>
              <w:left w:val="nil"/>
              <w:bottom w:val="single" w:sz="8" w:space="0" w:color="000000"/>
              <w:right w:val="single" w:sz="8" w:space="0" w:color="000000"/>
            </w:tcBorders>
            <w:vAlign w:val="center"/>
          </w:tcPr>
          <w:p w14:paraId="0C1C0DD0" w14:textId="77777777" w:rsidR="00D75D37" w:rsidRDefault="008A1D99">
            <w:pPr>
              <w:jc w:val="right"/>
              <w:rPr>
                <w:b/>
                <w:bCs/>
                <w:color w:val="000000"/>
                <w:sz w:val="18"/>
                <w:szCs w:val="18"/>
              </w:rPr>
            </w:pPr>
            <w:r>
              <w:rPr>
                <w:b/>
                <w:bCs/>
                <w:color w:val="000000"/>
                <w:sz w:val="18"/>
                <w:szCs w:val="18"/>
              </w:rPr>
              <w:t>38456,10</w:t>
            </w:r>
          </w:p>
        </w:tc>
        <w:tc>
          <w:tcPr>
            <w:tcW w:w="2125" w:type="dxa"/>
            <w:tcBorders>
              <w:top w:val="nil"/>
              <w:left w:val="nil"/>
              <w:bottom w:val="single" w:sz="8" w:space="0" w:color="000000"/>
              <w:right w:val="single" w:sz="8" w:space="0" w:color="000000"/>
            </w:tcBorders>
            <w:vAlign w:val="center"/>
          </w:tcPr>
          <w:p w14:paraId="2B4AAC0C" w14:textId="77777777" w:rsidR="00D75D37" w:rsidRDefault="008A1D99">
            <w:pPr>
              <w:jc w:val="right"/>
              <w:rPr>
                <w:b/>
                <w:bCs/>
                <w:color w:val="000000"/>
                <w:sz w:val="18"/>
                <w:szCs w:val="18"/>
              </w:rPr>
            </w:pPr>
            <w:r>
              <w:rPr>
                <w:b/>
                <w:bCs/>
                <w:color w:val="000000"/>
                <w:sz w:val="18"/>
                <w:szCs w:val="18"/>
              </w:rPr>
              <w:t>39748,40</w:t>
            </w:r>
          </w:p>
        </w:tc>
        <w:tc>
          <w:tcPr>
            <w:tcW w:w="2048" w:type="dxa"/>
            <w:tcBorders>
              <w:top w:val="nil"/>
              <w:left w:val="nil"/>
              <w:bottom w:val="single" w:sz="8" w:space="0" w:color="000000"/>
              <w:right w:val="single" w:sz="8" w:space="0" w:color="000000"/>
            </w:tcBorders>
            <w:vAlign w:val="center"/>
          </w:tcPr>
          <w:p w14:paraId="6AB706C6" w14:textId="77777777" w:rsidR="00D75D37" w:rsidRDefault="008A1D99">
            <w:pPr>
              <w:rPr>
                <w:b/>
                <w:bCs/>
                <w:color w:val="000000"/>
                <w:sz w:val="20"/>
                <w:szCs w:val="20"/>
              </w:rPr>
            </w:pPr>
            <w:r>
              <w:rPr>
                <w:b/>
                <w:bCs/>
                <w:color w:val="000000"/>
                <w:sz w:val="20"/>
                <w:szCs w:val="20"/>
              </w:rPr>
              <w:t> </w:t>
            </w:r>
          </w:p>
        </w:tc>
      </w:tr>
      <w:tr w:rsidR="00D75D37" w14:paraId="4BFCC47E" w14:textId="77777777">
        <w:trPr>
          <w:trHeight w:val="217"/>
        </w:trPr>
        <w:tc>
          <w:tcPr>
            <w:tcW w:w="2201" w:type="dxa"/>
            <w:vMerge w:val="restart"/>
            <w:tcBorders>
              <w:top w:val="nil"/>
              <w:left w:val="single" w:sz="8" w:space="0" w:color="000000"/>
              <w:bottom w:val="single" w:sz="8" w:space="0" w:color="000000"/>
              <w:right w:val="single" w:sz="8" w:space="0" w:color="000000"/>
            </w:tcBorders>
            <w:vAlign w:val="center"/>
          </w:tcPr>
          <w:p w14:paraId="2E3FA9EF"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tcPr>
          <w:p w14:paraId="5B671462" w14:textId="77777777" w:rsidR="00D75D37" w:rsidRDefault="008A1D99">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tcPr>
          <w:p w14:paraId="1C85D649" w14:textId="77777777" w:rsidR="00D75D37" w:rsidRDefault="008A1D99">
            <w:pPr>
              <w:jc w:val="right"/>
              <w:rPr>
                <w:color w:val="000000"/>
                <w:sz w:val="18"/>
                <w:szCs w:val="18"/>
              </w:rPr>
            </w:pPr>
            <w:r>
              <w:rPr>
                <w:color w:val="000000"/>
                <w:sz w:val="18"/>
                <w:szCs w:val="18"/>
              </w:rPr>
              <w:t>14103,90</w:t>
            </w:r>
          </w:p>
        </w:tc>
        <w:tc>
          <w:tcPr>
            <w:tcW w:w="1741" w:type="dxa"/>
            <w:vMerge w:val="restart"/>
            <w:tcBorders>
              <w:top w:val="nil"/>
              <w:left w:val="single" w:sz="8" w:space="0" w:color="000000"/>
              <w:bottom w:val="single" w:sz="8" w:space="0" w:color="000000"/>
              <w:right w:val="single" w:sz="8" w:space="0" w:color="000000"/>
            </w:tcBorders>
            <w:vAlign w:val="center"/>
          </w:tcPr>
          <w:p w14:paraId="557A6A76" w14:textId="77777777" w:rsidR="00D75D37" w:rsidRDefault="008A1D99">
            <w:pPr>
              <w:jc w:val="right"/>
              <w:rPr>
                <w:color w:val="000000"/>
                <w:sz w:val="18"/>
                <w:szCs w:val="18"/>
              </w:rPr>
            </w:pPr>
            <w:r>
              <w:rPr>
                <w:color w:val="000000"/>
                <w:sz w:val="18"/>
                <w:szCs w:val="18"/>
              </w:rPr>
              <w:t>14457,50</w:t>
            </w:r>
          </w:p>
        </w:tc>
        <w:tc>
          <w:tcPr>
            <w:tcW w:w="2125" w:type="dxa"/>
            <w:vMerge w:val="restart"/>
            <w:tcBorders>
              <w:top w:val="nil"/>
              <w:left w:val="single" w:sz="8" w:space="0" w:color="000000"/>
              <w:bottom w:val="single" w:sz="8" w:space="0" w:color="000000"/>
              <w:right w:val="single" w:sz="8" w:space="0" w:color="000000"/>
            </w:tcBorders>
            <w:vAlign w:val="center"/>
          </w:tcPr>
          <w:p w14:paraId="545316B2" w14:textId="77777777" w:rsidR="00D75D37" w:rsidRDefault="008A1D99">
            <w:pPr>
              <w:jc w:val="right"/>
              <w:rPr>
                <w:color w:val="000000"/>
                <w:sz w:val="18"/>
                <w:szCs w:val="18"/>
              </w:rPr>
            </w:pPr>
            <w:r>
              <w:rPr>
                <w:color w:val="000000"/>
                <w:sz w:val="18"/>
                <w:szCs w:val="18"/>
              </w:rPr>
              <w:t>15394,40</w:t>
            </w:r>
          </w:p>
        </w:tc>
        <w:tc>
          <w:tcPr>
            <w:tcW w:w="2048" w:type="dxa"/>
            <w:vMerge w:val="restart"/>
            <w:tcBorders>
              <w:top w:val="nil"/>
              <w:left w:val="single" w:sz="8" w:space="0" w:color="000000"/>
              <w:bottom w:val="single" w:sz="8" w:space="0" w:color="000000"/>
              <w:right w:val="single" w:sz="8" w:space="0" w:color="000000"/>
            </w:tcBorders>
            <w:vAlign w:val="center"/>
          </w:tcPr>
          <w:p w14:paraId="129A7EBD" w14:textId="77777777" w:rsidR="00D75D37" w:rsidRDefault="008A1D99">
            <w:pPr>
              <w:rPr>
                <w:b/>
                <w:bCs/>
                <w:color w:val="000000"/>
                <w:sz w:val="20"/>
                <w:szCs w:val="20"/>
              </w:rPr>
            </w:pPr>
            <w:r>
              <w:rPr>
                <w:b/>
                <w:bCs/>
                <w:color w:val="000000"/>
                <w:sz w:val="20"/>
                <w:szCs w:val="20"/>
              </w:rPr>
              <w:t> </w:t>
            </w:r>
          </w:p>
        </w:tc>
      </w:tr>
      <w:tr w:rsidR="00D75D37" w14:paraId="5CECD31E" w14:textId="77777777">
        <w:trPr>
          <w:trHeight w:val="423"/>
        </w:trPr>
        <w:tc>
          <w:tcPr>
            <w:tcW w:w="2201" w:type="dxa"/>
            <w:vMerge/>
            <w:tcBorders>
              <w:top w:val="nil"/>
              <w:left w:val="single" w:sz="8" w:space="0" w:color="000000"/>
              <w:bottom w:val="single" w:sz="8" w:space="0" w:color="000000"/>
              <w:right w:val="single" w:sz="8" w:space="0" w:color="000000"/>
            </w:tcBorders>
            <w:vAlign w:val="center"/>
          </w:tcPr>
          <w:p w14:paraId="3B0AF994"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52" w:type="dxa"/>
            <w:tcBorders>
              <w:top w:val="nil"/>
              <w:left w:val="nil"/>
              <w:bottom w:val="single" w:sz="8" w:space="0" w:color="000000"/>
              <w:right w:val="single" w:sz="8" w:space="0" w:color="000000"/>
            </w:tcBorders>
            <w:vAlign w:val="center"/>
          </w:tcPr>
          <w:p w14:paraId="2F157A82"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tcPr>
          <w:p w14:paraId="66099B99"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tcPr>
          <w:p w14:paraId="19A33CA3"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tcPr>
          <w:p w14:paraId="2659FCF4"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tcPr>
          <w:p w14:paraId="6549D7E8"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4B3B5244" w14:textId="77777777">
        <w:trPr>
          <w:trHeight w:val="401"/>
        </w:trPr>
        <w:tc>
          <w:tcPr>
            <w:tcW w:w="2201" w:type="dxa"/>
            <w:tcBorders>
              <w:top w:val="nil"/>
              <w:left w:val="single" w:sz="8" w:space="0" w:color="000000"/>
              <w:bottom w:val="single" w:sz="4" w:space="0" w:color="000000"/>
              <w:right w:val="single" w:sz="8" w:space="0" w:color="000000"/>
            </w:tcBorders>
            <w:vAlign w:val="center"/>
          </w:tcPr>
          <w:p w14:paraId="046C1F10"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single" w:sz="4" w:space="0" w:color="000000"/>
              <w:right w:val="single" w:sz="8" w:space="0" w:color="000000"/>
            </w:tcBorders>
            <w:vAlign w:val="center"/>
          </w:tcPr>
          <w:p w14:paraId="42F05146" w14:textId="77777777" w:rsidR="00D75D37" w:rsidRDefault="008A1D99">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4" w:space="0" w:color="000000"/>
              <w:right w:val="single" w:sz="8" w:space="0" w:color="000000"/>
            </w:tcBorders>
            <w:vAlign w:val="center"/>
          </w:tcPr>
          <w:p w14:paraId="186AC791" w14:textId="77777777" w:rsidR="00D75D37" w:rsidRDefault="008A1D99">
            <w:pPr>
              <w:jc w:val="right"/>
              <w:rPr>
                <w:color w:val="000000"/>
                <w:sz w:val="18"/>
                <w:szCs w:val="18"/>
              </w:rPr>
            </w:pPr>
            <w:r>
              <w:rPr>
                <w:color w:val="000000"/>
                <w:sz w:val="18"/>
                <w:szCs w:val="18"/>
              </w:rPr>
              <w:t>22305,80</w:t>
            </w:r>
          </w:p>
        </w:tc>
        <w:tc>
          <w:tcPr>
            <w:tcW w:w="1741" w:type="dxa"/>
            <w:tcBorders>
              <w:top w:val="nil"/>
              <w:left w:val="nil"/>
              <w:bottom w:val="single" w:sz="4" w:space="0" w:color="000000"/>
              <w:right w:val="single" w:sz="8" w:space="0" w:color="000000"/>
            </w:tcBorders>
            <w:vAlign w:val="center"/>
          </w:tcPr>
          <w:p w14:paraId="5376D70C" w14:textId="77777777" w:rsidR="00D75D37" w:rsidRDefault="008A1D99">
            <w:pPr>
              <w:jc w:val="right"/>
              <w:rPr>
                <w:color w:val="000000"/>
                <w:sz w:val="18"/>
                <w:szCs w:val="18"/>
              </w:rPr>
            </w:pPr>
            <w:r>
              <w:rPr>
                <w:color w:val="000000"/>
                <w:sz w:val="18"/>
                <w:szCs w:val="18"/>
              </w:rPr>
              <w:t>22805,80</w:t>
            </w:r>
          </w:p>
        </w:tc>
        <w:tc>
          <w:tcPr>
            <w:tcW w:w="2125" w:type="dxa"/>
            <w:tcBorders>
              <w:top w:val="nil"/>
              <w:left w:val="nil"/>
              <w:bottom w:val="single" w:sz="4" w:space="0" w:color="000000"/>
              <w:right w:val="single" w:sz="8" w:space="0" w:color="000000"/>
            </w:tcBorders>
            <w:vAlign w:val="center"/>
          </w:tcPr>
          <w:p w14:paraId="1124CB3E" w14:textId="77777777" w:rsidR="00D75D37" w:rsidRDefault="008A1D99">
            <w:pPr>
              <w:jc w:val="right"/>
              <w:rPr>
                <w:color w:val="000000"/>
                <w:sz w:val="18"/>
                <w:szCs w:val="18"/>
              </w:rPr>
            </w:pPr>
            <w:r>
              <w:rPr>
                <w:color w:val="000000"/>
                <w:sz w:val="18"/>
                <w:szCs w:val="18"/>
              </w:rPr>
              <w:t>23105,80</w:t>
            </w:r>
          </w:p>
        </w:tc>
        <w:tc>
          <w:tcPr>
            <w:tcW w:w="2048" w:type="dxa"/>
            <w:tcBorders>
              <w:top w:val="nil"/>
              <w:left w:val="nil"/>
              <w:bottom w:val="single" w:sz="4" w:space="0" w:color="000000"/>
              <w:right w:val="single" w:sz="8" w:space="0" w:color="000000"/>
            </w:tcBorders>
            <w:vAlign w:val="center"/>
          </w:tcPr>
          <w:p w14:paraId="4B95C1DE" w14:textId="77777777" w:rsidR="00D75D37" w:rsidRDefault="008A1D99">
            <w:pPr>
              <w:rPr>
                <w:b/>
                <w:bCs/>
                <w:color w:val="000000"/>
                <w:sz w:val="20"/>
                <w:szCs w:val="20"/>
              </w:rPr>
            </w:pPr>
            <w:r>
              <w:rPr>
                <w:b/>
                <w:bCs/>
                <w:color w:val="000000"/>
                <w:sz w:val="20"/>
                <w:szCs w:val="20"/>
              </w:rPr>
              <w:t> </w:t>
            </w:r>
          </w:p>
        </w:tc>
      </w:tr>
      <w:tr w:rsidR="00D75D37" w14:paraId="3344FA49" w14:textId="77777777">
        <w:trPr>
          <w:trHeight w:val="293"/>
        </w:trPr>
        <w:tc>
          <w:tcPr>
            <w:tcW w:w="2201" w:type="dxa"/>
            <w:tcBorders>
              <w:top w:val="single" w:sz="4" w:space="0" w:color="000000"/>
              <w:left w:val="single" w:sz="4" w:space="0" w:color="000000"/>
              <w:bottom w:val="single" w:sz="4" w:space="0" w:color="000000"/>
              <w:right w:val="single" w:sz="4" w:space="0" w:color="000000"/>
            </w:tcBorders>
            <w:vAlign w:val="center"/>
          </w:tcPr>
          <w:p w14:paraId="3DCFD4C4" w14:textId="77777777" w:rsidR="00D75D37" w:rsidRDefault="008A1D99">
            <w:pPr>
              <w:jc w:val="both"/>
              <w:rPr>
                <w:b/>
                <w:bCs/>
                <w:color w:val="000000"/>
                <w:sz w:val="18"/>
                <w:szCs w:val="18"/>
              </w:rPr>
            </w:pPr>
            <w:r>
              <w:rPr>
                <w:b/>
                <w:bCs/>
                <w:color w:val="000000"/>
                <w:sz w:val="18"/>
                <w:szCs w:val="18"/>
              </w:rPr>
              <w:t> </w:t>
            </w:r>
          </w:p>
        </w:tc>
        <w:tc>
          <w:tcPr>
            <w:tcW w:w="4352" w:type="dxa"/>
            <w:tcBorders>
              <w:top w:val="single" w:sz="4" w:space="0" w:color="000000"/>
              <w:left w:val="single" w:sz="4" w:space="0" w:color="000000"/>
              <w:bottom w:val="single" w:sz="4" w:space="0" w:color="000000"/>
              <w:right w:val="single" w:sz="4" w:space="0" w:color="000000"/>
            </w:tcBorders>
            <w:vAlign w:val="center"/>
          </w:tcPr>
          <w:p w14:paraId="692249C7" w14:textId="77777777" w:rsidR="00D75D37" w:rsidRDefault="008A1D99">
            <w:pPr>
              <w:rPr>
                <w:b/>
                <w:bCs/>
                <w:color w:val="000000"/>
                <w:sz w:val="18"/>
                <w:szCs w:val="18"/>
              </w:rPr>
            </w:pPr>
            <w:r>
              <w:rPr>
                <w:b/>
                <w:bCs/>
                <w:color w:val="000000"/>
                <w:sz w:val="18"/>
                <w:szCs w:val="18"/>
              </w:rPr>
              <w:t>1.3. Pajamų įmokos ir kitos pajamos</w:t>
            </w:r>
          </w:p>
        </w:tc>
        <w:tc>
          <w:tcPr>
            <w:tcW w:w="1997" w:type="dxa"/>
            <w:tcBorders>
              <w:top w:val="single" w:sz="4" w:space="0" w:color="000000"/>
              <w:left w:val="single" w:sz="4" w:space="0" w:color="000000"/>
              <w:bottom w:val="single" w:sz="4" w:space="0" w:color="000000"/>
              <w:right w:val="single" w:sz="4" w:space="0" w:color="000000"/>
            </w:tcBorders>
            <w:vAlign w:val="center"/>
          </w:tcPr>
          <w:p w14:paraId="63754AAE" w14:textId="77777777" w:rsidR="00D75D37" w:rsidRDefault="008A1D99">
            <w:pPr>
              <w:jc w:val="right"/>
              <w:rPr>
                <w:color w:val="000000"/>
                <w:sz w:val="18"/>
                <w:szCs w:val="18"/>
              </w:rPr>
            </w:pPr>
            <w:r>
              <w:rPr>
                <w:color w:val="000000"/>
                <w:sz w:val="18"/>
                <w:szCs w:val="18"/>
              </w:rPr>
              <w:t>1139,60</w:t>
            </w:r>
          </w:p>
        </w:tc>
        <w:tc>
          <w:tcPr>
            <w:tcW w:w="1741" w:type="dxa"/>
            <w:tcBorders>
              <w:top w:val="single" w:sz="4" w:space="0" w:color="000000"/>
              <w:left w:val="single" w:sz="4" w:space="0" w:color="000000"/>
              <w:bottom w:val="single" w:sz="4" w:space="0" w:color="000000"/>
              <w:right w:val="single" w:sz="4" w:space="0" w:color="000000"/>
            </w:tcBorders>
            <w:vAlign w:val="center"/>
          </w:tcPr>
          <w:p w14:paraId="25BEEAED" w14:textId="77777777" w:rsidR="00D75D37" w:rsidRDefault="008A1D99">
            <w:pPr>
              <w:jc w:val="right"/>
              <w:rPr>
                <w:color w:val="000000"/>
                <w:sz w:val="18"/>
                <w:szCs w:val="18"/>
              </w:rPr>
            </w:pPr>
            <w:r>
              <w:rPr>
                <w:color w:val="000000"/>
                <w:sz w:val="18"/>
                <w:szCs w:val="18"/>
              </w:rPr>
              <w:t>1192,80</w:t>
            </w:r>
          </w:p>
        </w:tc>
        <w:tc>
          <w:tcPr>
            <w:tcW w:w="2125" w:type="dxa"/>
            <w:tcBorders>
              <w:top w:val="single" w:sz="4" w:space="0" w:color="000000"/>
              <w:left w:val="single" w:sz="4" w:space="0" w:color="000000"/>
              <w:bottom w:val="single" w:sz="4" w:space="0" w:color="000000"/>
              <w:right w:val="single" w:sz="4" w:space="0" w:color="000000"/>
            </w:tcBorders>
            <w:vAlign w:val="center"/>
          </w:tcPr>
          <w:p w14:paraId="28474749" w14:textId="77777777" w:rsidR="00D75D37" w:rsidRDefault="008A1D99">
            <w:pPr>
              <w:jc w:val="right"/>
              <w:rPr>
                <w:color w:val="000000"/>
                <w:sz w:val="18"/>
                <w:szCs w:val="18"/>
              </w:rPr>
            </w:pPr>
            <w:r>
              <w:rPr>
                <w:color w:val="000000"/>
                <w:sz w:val="18"/>
                <w:szCs w:val="18"/>
              </w:rPr>
              <w:t>1248,20</w:t>
            </w:r>
          </w:p>
        </w:tc>
        <w:tc>
          <w:tcPr>
            <w:tcW w:w="2048" w:type="dxa"/>
            <w:tcBorders>
              <w:top w:val="single" w:sz="4" w:space="0" w:color="000000"/>
              <w:left w:val="single" w:sz="4" w:space="0" w:color="000000"/>
              <w:bottom w:val="single" w:sz="4" w:space="0" w:color="000000"/>
              <w:right w:val="single" w:sz="4" w:space="0" w:color="000000"/>
            </w:tcBorders>
            <w:vAlign w:val="center"/>
          </w:tcPr>
          <w:p w14:paraId="51869668" w14:textId="77777777" w:rsidR="00D75D37" w:rsidRDefault="008A1D99">
            <w:pPr>
              <w:rPr>
                <w:b/>
                <w:bCs/>
                <w:color w:val="000000"/>
                <w:sz w:val="20"/>
                <w:szCs w:val="20"/>
              </w:rPr>
            </w:pPr>
            <w:r>
              <w:rPr>
                <w:b/>
                <w:bCs/>
                <w:color w:val="000000"/>
                <w:sz w:val="20"/>
                <w:szCs w:val="20"/>
              </w:rPr>
              <w:t> </w:t>
            </w:r>
          </w:p>
        </w:tc>
      </w:tr>
      <w:tr w:rsidR="00D75D37" w14:paraId="3506AA45" w14:textId="77777777">
        <w:trPr>
          <w:trHeight w:val="434"/>
        </w:trPr>
        <w:tc>
          <w:tcPr>
            <w:tcW w:w="2201" w:type="dxa"/>
            <w:tcBorders>
              <w:top w:val="single" w:sz="4" w:space="0" w:color="000000"/>
              <w:left w:val="single" w:sz="8" w:space="0" w:color="000000"/>
              <w:bottom w:val="single" w:sz="8" w:space="0" w:color="000000"/>
              <w:right w:val="single" w:sz="8" w:space="0" w:color="000000"/>
            </w:tcBorders>
            <w:vAlign w:val="center"/>
          </w:tcPr>
          <w:p w14:paraId="78428893" w14:textId="77777777" w:rsidR="00D75D37" w:rsidRDefault="008A1D99">
            <w:pPr>
              <w:jc w:val="both"/>
              <w:rPr>
                <w:b/>
                <w:bCs/>
                <w:color w:val="000000"/>
                <w:sz w:val="18"/>
                <w:szCs w:val="18"/>
              </w:rPr>
            </w:pPr>
            <w:r>
              <w:rPr>
                <w:b/>
                <w:bCs/>
                <w:color w:val="000000"/>
                <w:sz w:val="18"/>
                <w:szCs w:val="18"/>
              </w:rPr>
              <w:t> </w:t>
            </w:r>
          </w:p>
        </w:tc>
        <w:tc>
          <w:tcPr>
            <w:tcW w:w="4352" w:type="dxa"/>
            <w:tcBorders>
              <w:top w:val="single" w:sz="4" w:space="0" w:color="000000"/>
              <w:left w:val="nil"/>
              <w:bottom w:val="single" w:sz="8" w:space="0" w:color="000000"/>
              <w:right w:val="single" w:sz="8" w:space="0" w:color="000000"/>
            </w:tcBorders>
            <w:vAlign w:val="center"/>
          </w:tcPr>
          <w:p w14:paraId="2B7E693D" w14:textId="493E6623" w:rsidR="00D75D37" w:rsidRDefault="008A1D99">
            <w:pPr>
              <w:rPr>
                <w:b/>
                <w:bCs/>
                <w:color w:val="000000"/>
                <w:sz w:val="18"/>
                <w:szCs w:val="18"/>
              </w:rPr>
            </w:pPr>
            <w:r>
              <w:rPr>
                <w:b/>
                <w:bCs/>
                <w:color w:val="000000"/>
                <w:sz w:val="18"/>
                <w:szCs w:val="18"/>
              </w:rPr>
              <w:t xml:space="preserve">1.4. Europos </w:t>
            </w:r>
            <w:r w:rsidR="002A68CB">
              <w:rPr>
                <w:b/>
                <w:bCs/>
                <w:color w:val="000000"/>
                <w:sz w:val="18"/>
                <w:szCs w:val="18"/>
              </w:rPr>
              <w:t>S</w:t>
            </w:r>
            <w:r>
              <w:rPr>
                <w:b/>
                <w:bCs/>
                <w:color w:val="000000"/>
                <w:sz w:val="18"/>
                <w:szCs w:val="18"/>
              </w:rPr>
              <w:t>ąjungos ir kitos tarptautinės finansinės paramos lėšos</w:t>
            </w:r>
          </w:p>
        </w:tc>
        <w:tc>
          <w:tcPr>
            <w:tcW w:w="1997" w:type="dxa"/>
            <w:tcBorders>
              <w:top w:val="single" w:sz="4" w:space="0" w:color="000000"/>
              <w:left w:val="nil"/>
              <w:bottom w:val="single" w:sz="8" w:space="0" w:color="000000"/>
              <w:right w:val="single" w:sz="8" w:space="0" w:color="000000"/>
            </w:tcBorders>
            <w:vAlign w:val="center"/>
          </w:tcPr>
          <w:p w14:paraId="2B980A20" w14:textId="77777777" w:rsidR="00D75D37" w:rsidRDefault="008A1D99">
            <w:pPr>
              <w:jc w:val="right"/>
              <w:rPr>
                <w:color w:val="000000"/>
                <w:sz w:val="18"/>
                <w:szCs w:val="18"/>
              </w:rPr>
            </w:pPr>
            <w:r>
              <w:rPr>
                <w:color w:val="000000"/>
                <w:sz w:val="18"/>
                <w:szCs w:val="18"/>
              </w:rPr>
              <w:t>120,00</w:t>
            </w:r>
          </w:p>
        </w:tc>
        <w:tc>
          <w:tcPr>
            <w:tcW w:w="1741" w:type="dxa"/>
            <w:tcBorders>
              <w:top w:val="single" w:sz="4" w:space="0" w:color="000000"/>
              <w:left w:val="nil"/>
              <w:bottom w:val="single" w:sz="8" w:space="0" w:color="000000"/>
              <w:right w:val="single" w:sz="8" w:space="0" w:color="000000"/>
            </w:tcBorders>
            <w:vAlign w:val="center"/>
          </w:tcPr>
          <w:p w14:paraId="02C9339D" w14:textId="77777777" w:rsidR="00D75D37" w:rsidRDefault="008A1D99">
            <w:pPr>
              <w:jc w:val="right"/>
              <w:rPr>
                <w:color w:val="000000"/>
                <w:sz w:val="18"/>
                <w:szCs w:val="18"/>
              </w:rPr>
            </w:pPr>
            <w:r>
              <w:rPr>
                <w:color w:val="000000"/>
                <w:sz w:val="18"/>
                <w:szCs w:val="18"/>
              </w:rPr>
              <w:t>0,00</w:t>
            </w:r>
          </w:p>
        </w:tc>
        <w:tc>
          <w:tcPr>
            <w:tcW w:w="2125" w:type="dxa"/>
            <w:tcBorders>
              <w:top w:val="single" w:sz="4" w:space="0" w:color="000000"/>
              <w:left w:val="nil"/>
              <w:bottom w:val="single" w:sz="8" w:space="0" w:color="000000"/>
              <w:right w:val="single" w:sz="8" w:space="0" w:color="000000"/>
            </w:tcBorders>
            <w:vAlign w:val="center"/>
          </w:tcPr>
          <w:p w14:paraId="7BCDB42C" w14:textId="77777777" w:rsidR="00D75D37" w:rsidRDefault="008A1D99">
            <w:pPr>
              <w:jc w:val="right"/>
              <w:rPr>
                <w:color w:val="000000"/>
                <w:sz w:val="18"/>
                <w:szCs w:val="18"/>
              </w:rPr>
            </w:pPr>
            <w:r>
              <w:rPr>
                <w:color w:val="000000"/>
                <w:sz w:val="18"/>
                <w:szCs w:val="18"/>
              </w:rPr>
              <w:t>0,00</w:t>
            </w:r>
          </w:p>
        </w:tc>
        <w:tc>
          <w:tcPr>
            <w:tcW w:w="2048" w:type="dxa"/>
            <w:tcBorders>
              <w:top w:val="single" w:sz="4" w:space="0" w:color="000000"/>
              <w:left w:val="nil"/>
              <w:bottom w:val="single" w:sz="8" w:space="0" w:color="000000"/>
              <w:right w:val="single" w:sz="8" w:space="0" w:color="000000"/>
            </w:tcBorders>
            <w:vAlign w:val="center"/>
          </w:tcPr>
          <w:p w14:paraId="1D85E749" w14:textId="77777777" w:rsidR="00D75D37" w:rsidRDefault="008A1D99">
            <w:pPr>
              <w:rPr>
                <w:b/>
                <w:bCs/>
                <w:color w:val="000000"/>
                <w:sz w:val="20"/>
                <w:szCs w:val="20"/>
              </w:rPr>
            </w:pPr>
            <w:r>
              <w:rPr>
                <w:b/>
                <w:bCs/>
                <w:color w:val="000000"/>
                <w:sz w:val="20"/>
                <w:szCs w:val="20"/>
              </w:rPr>
              <w:t> </w:t>
            </w:r>
          </w:p>
        </w:tc>
      </w:tr>
      <w:tr w:rsidR="00D75D37" w14:paraId="38AAE33A" w14:textId="77777777" w:rsidTr="002A68CB">
        <w:trPr>
          <w:trHeight w:val="303"/>
        </w:trPr>
        <w:tc>
          <w:tcPr>
            <w:tcW w:w="2201" w:type="dxa"/>
            <w:tcBorders>
              <w:top w:val="nil"/>
              <w:left w:val="single" w:sz="8" w:space="0" w:color="000000"/>
              <w:bottom w:val="single" w:sz="4" w:space="0" w:color="auto"/>
              <w:right w:val="single" w:sz="8" w:space="0" w:color="000000"/>
            </w:tcBorders>
            <w:vAlign w:val="center"/>
          </w:tcPr>
          <w:p w14:paraId="5BBEEF3C"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single" w:sz="4" w:space="0" w:color="auto"/>
              <w:right w:val="single" w:sz="8" w:space="0" w:color="000000"/>
            </w:tcBorders>
            <w:vAlign w:val="center"/>
          </w:tcPr>
          <w:p w14:paraId="46ECA64A" w14:textId="77777777" w:rsidR="00D75D37" w:rsidRDefault="008A1D99">
            <w:pPr>
              <w:rPr>
                <w:b/>
                <w:bCs/>
                <w:color w:val="000000"/>
                <w:sz w:val="18"/>
                <w:szCs w:val="18"/>
              </w:rPr>
            </w:pPr>
            <w:r>
              <w:rPr>
                <w:b/>
                <w:bCs/>
                <w:color w:val="000000"/>
                <w:sz w:val="18"/>
                <w:szCs w:val="18"/>
              </w:rPr>
              <w:t>1.5. Skolintos lėšos</w:t>
            </w:r>
          </w:p>
        </w:tc>
        <w:tc>
          <w:tcPr>
            <w:tcW w:w="1997" w:type="dxa"/>
            <w:tcBorders>
              <w:top w:val="nil"/>
              <w:left w:val="nil"/>
              <w:bottom w:val="single" w:sz="4" w:space="0" w:color="auto"/>
              <w:right w:val="single" w:sz="8" w:space="0" w:color="000000"/>
            </w:tcBorders>
            <w:vAlign w:val="center"/>
          </w:tcPr>
          <w:p w14:paraId="7FB44862" w14:textId="77777777" w:rsidR="00D75D37" w:rsidRDefault="008A1D99">
            <w:pPr>
              <w:jc w:val="right"/>
              <w:rPr>
                <w:color w:val="000000"/>
                <w:sz w:val="18"/>
                <w:szCs w:val="18"/>
              </w:rPr>
            </w:pPr>
            <w:r>
              <w:rPr>
                <w:color w:val="000000"/>
                <w:sz w:val="18"/>
                <w:szCs w:val="18"/>
              </w:rPr>
              <w:t>0,00</w:t>
            </w:r>
          </w:p>
        </w:tc>
        <w:tc>
          <w:tcPr>
            <w:tcW w:w="1741" w:type="dxa"/>
            <w:tcBorders>
              <w:top w:val="nil"/>
              <w:left w:val="nil"/>
              <w:bottom w:val="single" w:sz="4" w:space="0" w:color="auto"/>
              <w:right w:val="single" w:sz="8" w:space="0" w:color="000000"/>
            </w:tcBorders>
            <w:vAlign w:val="center"/>
          </w:tcPr>
          <w:p w14:paraId="4249E032" w14:textId="77777777" w:rsidR="00D75D37" w:rsidRDefault="008A1D99">
            <w:pPr>
              <w:jc w:val="right"/>
              <w:rPr>
                <w:color w:val="000000"/>
                <w:sz w:val="18"/>
                <w:szCs w:val="18"/>
              </w:rPr>
            </w:pPr>
            <w:r>
              <w:rPr>
                <w:color w:val="000000"/>
                <w:sz w:val="18"/>
                <w:szCs w:val="18"/>
              </w:rPr>
              <w:t>0,00</w:t>
            </w:r>
          </w:p>
        </w:tc>
        <w:tc>
          <w:tcPr>
            <w:tcW w:w="2125" w:type="dxa"/>
            <w:tcBorders>
              <w:top w:val="nil"/>
              <w:left w:val="nil"/>
              <w:bottom w:val="single" w:sz="4" w:space="0" w:color="auto"/>
              <w:right w:val="single" w:sz="8" w:space="0" w:color="000000"/>
            </w:tcBorders>
            <w:vAlign w:val="center"/>
          </w:tcPr>
          <w:p w14:paraId="272ABD1A" w14:textId="77777777" w:rsidR="00D75D37" w:rsidRDefault="008A1D99">
            <w:pPr>
              <w:jc w:val="right"/>
              <w:rPr>
                <w:color w:val="000000"/>
                <w:sz w:val="18"/>
                <w:szCs w:val="18"/>
              </w:rPr>
            </w:pPr>
            <w:r>
              <w:rPr>
                <w:color w:val="000000"/>
                <w:sz w:val="18"/>
                <w:szCs w:val="18"/>
              </w:rPr>
              <w:t>0,00</w:t>
            </w:r>
          </w:p>
        </w:tc>
        <w:tc>
          <w:tcPr>
            <w:tcW w:w="2048" w:type="dxa"/>
            <w:tcBorders>
              <w:top w:val="nil"/>
              <w:left w:val="nil"/>
              <w:bottom w:val="single" w:sz="4" w:space="0" w:color="auto"/>
              <w:right w:val="single" w:sz="8" w:space="0" w:color="000000"/>
            </w:tcBorders>
            <w:vAlign w:val="center"/>
          </w:tcPr>
          <w:p w14:paraId="2DA5473E" w14:textId="77777777" w:rsidR="00D75D37" w:rsidRDefault="008A1D99">
            <w:pPr>
              <w:rPr>
                <w:b/>
                <w:bCs/>
                <w:color w:val="000000"/>
                <w:sz w:val="20"/>
                <w:szCs w:val="20"/>
              </w:rPr>
            </w:pPr>
            <w:r>
              <w:rPr>
                <w:b/>
                <w:bCs/>
                <w:color w:val="000000"/>
                <w:sz w:val="20"/>
                <w:szCs w:val="20"/>
              </w:rPr>
              <w:t> </w:t>
            </w:r>
          </w:p>
        </w:tc>
      </w:tr>
      <w:tr w:rsidR="00D75D37" w14:paraId="5368157E" w14:textId="77777777" w:rsidTr="002A68CB">
        <w:trPr>
          <w:trHeight w:val="759"/>
        </w:trPr>
        <w:tc>
          <w:tcPr>
            <w:tcW w:w="2201" w:type="dxa"/>
            <w:tcBorders>
              <w:top w:val="single" w:sz="4" w:space="0" w:color="auto"/>
              <w:left w:val="single" w:sz="4" w:space="0" w:color="auto"/>
              <w:bottom w:val="single" w:sz="4" w:space="0" w:color="auto"/>
              <w:right w:val="single" w:sz="4" w:space="0" w:color="auto"/>
            </w:tcBorders>
            <w:vAlign w:val="center"/>
          </w:tcPr>
          <w:p w14:paraId="0EDBE969" w14:textId="77777777" w:rsidR="00D75D37" w:rsidRDefault="008A1D99">
            <w:pPr>
              <w:jc w:val="both"/>
              <w:rPr>
                <w:b/>
                <w:bCs/>
                <w:color w:val="000000"/>
                <w:sz w:val="18"/>
                <w:szCs w:val="18"/>
              </w:rPr>
            </w:pPr>
            <w:r>
              <w:rPr>
                <w:b/>
                <w:bCs/>
                <w:color w:val="000000"/>
                <w:sz w:val="18"/>
                <w:szCs w:val="18"/>
              </w:rPr>
              <w:t> </w:t>
            </w:r>
          </w:p>
        </w:tc>
        <w:tc>
          <w:tcPr>
            <w:tcW w:w="4352" w:type="dxa"/>
            <w:tcBorders>
              <w:top w:val="single" w:sz="4" w:space="0" w:color="auto"/>
              <w:left w:val="single" w:sz="4" w:space="0" w:color="auto"/>
              <w:bottom w:val="single" w:sz="4" w:space="0" w:color="auto"/>
              <w:right w:val="single" w:sz="4" w:space="0" w:color="auto"/>
            </w:tcBorders>
            <w:vAlign w:val="center"/>
          </w:tcPr>
          <w:p w14:paraId="2596239C" w14:textId="77777777" w:rsidR="00D75D37" w:rsidRDefault="008A1D99">
            <w:pPr>
              <w:rPr>
                <w:b/>
                <w:bCs/>
                <w:color w:val="000000"/>
                <w:sz w:val="18"/>
                <w:szCs w:val="18"/>
              </w:rPr>
            </w:pPr>
            <w:r>
              <w:rPr>
                <w:b/>
                <w:bCs/>
                <w:color w:val="000000"/>
                <w:sz w:val="18"/>
                <w:szCs w:val="18"/>
              </w:rPr>
              <w:t>2. Kiti šaltiniai (Valstybės biudžeto lėšos)</w:t>
            </w:r>
          </w:p>
        </w:tc>
        <w:tc>
          <w:tcPr>
            <w:tcW w:w="1997" w:type="dxa"/>
            <w:tcBorders>
              <w:top w:val="single" w:sz="4" w:space="0" w:color="auto"/>
              <w:left w:val="single" w:sz="4" w:space="0" w:color="auto"/>
              <w:bottom w:val="single" w:sz="4" w:space="0" w:color="auto"/>
              <w:right w:val="single" w:sz="4" w:space="0" w:color="auto"/>
            </w:tcBorders>
            <w:vAlign w:val="center"/>
          </w:tcPr>
          <w:p w14:paraId="0BE0CF92" w14:textId="77777777" w:rsidR="00D75D37" w:rsidRDefault="008A1D99">
            <w:pPr>
              <w:jc w:val="right"/>
              <w:rPr>
                <w:b/>
                <w:bCs/>
                <w:color w:val="000000"/>
                <w:sz w:val="18"/>
                <w:szCs w:val="18"/>
              </w:rPr>
            </w:pPr>
            <w:r>
              <w:rPr>
                <w:b/>
                <w:bCs/>
                <w:color w:val="000000"/>
                <w:sz w:val="18"/>
                <w:szCs w:val="18"/>
              </w:rPr>
              <w:t>519,60</w:t>
            </w:r>
          </w:p>
        </w:tc>
        <w:tc>
          <w:tcPr>
            <w:tcW w:w="1741" w:type="dxa"/>
            <w:tcBorders>
              <w:top w:val="single" w:sz="4" w:space="0" w:color="auto"/>
              <w:left w:val="single" w:sz="4" w:space="0" w:color="auto"/>
              <w:bottom w:val="single" w:sz="4" w:space="0" w:color="auto"/>
              <w:right w:val="single" w:sz="4" w:space="0" w:color="auto"/>
            </w:tcBorders>
            <w:vAlign w:val="center"/>
          </w:tcPr>
          <w:p w14:paraId="4A87DAD9" w14:textId="77777777" w:rsidR="00D75D37" w:rsidRDefault="008A1D99">
            <w:pPr>
              <w:jc w:val="right"/>
              <w:rPr>
                <w:b/>
                <w:bCs/>
                <w:color w:val="000000"/>
                <w:sz w:val="18"/>
                <w:szCs w:val="18"/>
              </w:rPr>
            </w:pPr>
            <w:r>
              <w:rPr>
                <w:b/>
                <w:bCs/>
                <w:color w:val="000000"/>
                <w:sz w:val="18"/>
                <w:szCs w:val="18"/>
              </w:rPr>
              <w:t>375,60</w:t>
            </w:r>
          </w:p>
        </w:tc>
        <w:tc>
          <w:tcPr>
            <w:tcW w:w="2125" w:type="dxa"/>
            <w:tcBorders>
              <w:top w:val="single" w:sz="4" w:space="0" w:color="auto"/>
              <w:left w:val="single" w:sz="4" w:space="0" w:color="auto"/>
              <w:bottom w:val="single" w:sz="4" w:space="0" w:color="auto"/>
              <w:right w:val="single" w:sz="4" w:space="0" w:color="auto"/>
            </w:tcBorders>
            <w:vAlign w:val="center"/>
          </w:tcPr>
          <w:p w14:paraId="58E38342" w14:textId="77777777" w:rsidR="00D75D37" w:rsidRDefault="008A1D99">
            <w:pPr>
              <w:jc w:val="right"/>
              <w:rPr>
                <w:b/>
                <w:bCs/>
                <w:color w:val="000000"/>
                <w:sz w:val="18"/>
                <w:szCs w:val="18"/>
              </w:rPr>
            </w:pPr>
            <w:r>
              <w:rPr>
                <w:b/>
                <w:bCs/>
                <w:color w:val="000000"/>
                <w:sz w:val="18"/>
                <w:szCs w:val="18"/>
              </w:rPr>
              <w:t>375,60</w:t>
            </w:r>
          </w:p>
        </w:tc>
        <w:tc>
          <w:tcPr>
            <w:tcW w:w="2048" w:type="dxa"/>
            <w:tcBorders>
              <w:top w:val="single" w:sz="4" w:space="0" w:color="auto"/>
              <w:left w:val="single" w:sz="4" w:space="0" w:color="auto"/>
              <w:bottom w:val="single" w:sz="4" w:space="0" w:color="auto"/>
              <w:right w:val="single" w:sz="4" w:space="0" w:color="auto"/>
            </w:tcBorders>
            <w:vAlign w:val="center"/>
          </w:tcPr>
          <w:p w14:paraId="2B2F5F4F" w14:textId="77777777" w:rsidR="00D75D37" w:rsidRDefault="008A1D99">
            <w:pPr>
              <w:rPr>
                <w:b/>
                <w:bCs/>
                <w:color w:val="000000"/>
                <w:sz w:val="20"/>
                <w:szCs w:val="20"/>
              </w:rPr>
            </w:pPr>
            <w:r>
              <w:rPr>
                <w:b/>
                <w:bCs/>
                <w:color w:val="000000"/>
                <w:sz w:val="20"/>
                <w:szCs w:val="20"/>
              </w:rPr>
              <w:t> </w:t>
            </w:r>
          </w:p>
        </w:tc>
      </w:tr>
      <w:tr w:rsidR="00D75D37" w14:paraId="24D61F90" w14:textId="77777777" w:rsidTr="002A68CB">
        <w:trPr>
          <w:trHeight w:val="412"/>
        </w:trPr>
        <w:tc>
          <w:tcPr>
            <w:tcW w:w="2201" w:type="dxa"/>
            <w:tcBorders>
              <w:top w:val="single" w:sz="4" w:space="0" w:color="auto"/>
              <w:left w:val="single" w:sz="8" w:space="0" w:color="000000"/>
              <w:bottom w:val="single" w:sz="8" w:space="0" w:color="000000"/>
              <w:right w:val="single" w:sz="8" w:space="0" w:color="000000"/>
            </w:tcBorders>
            <w:vAlign w:val="center"/>
          </w:tcPr>
          <w:p w14:paraId="5B0D5AAA" w14:textId="77777777" w:rsidR="00D75D37" w:rsidRDefault="008A1D99">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tcPr>
          <w:p w14:paraId="2A5C0812"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single" w:sz="4" w:space="0" w:color="auto"/>
              <w:left w:val="nil"/>
              <w:bottom w:val="single" w:sz="8" w:space="0" w:color="000000"/>
              <w:right w:val="single" w:sz="8" w:space="0" w:color="000000"/>
            </w:tcBorders>
            <w:vAlign w:val="center"/>
          </w:tcPr>
          <w:p w14:paraId="27AE6BFD" w14:textId="77777777" w:rsidR="00D75D37" w:rsidRDefault="008A1D99">
            <w:pPr>
              <w:jc w:val="right"/>
              <w:rPr>
                <w:b/>
                <w:bCs/>
                <w:color w:val="000000"/>
                <w:sz w:val="18"/>
                <w:szCs w:val="18"/>
              </w:rPr>
            </w:pPr>
            <w:r>
              <w:rPr>
                <w:b/>
                <w:bCs/>
                <w:color w:val="000000"/>
                <w:sz w:val="18"/>
                <w:szCs w:val="18"/>
              </w:rPr>
              <w:t>38188,90</w:t>
            </w:r>
          </w:p>
        </w:tc>
        <w:tc>
          <w:tcPr>
            <w:tcW w:w="1741" w:type="dxa"/>
            <w:tcBorders>
              <w:top w:val="single" w:sz="4" w:space="0" w:color="auto"/>
              <w:left w:val="nil"/>
              <w:bottom w:val="single" w:sz="8" w:space="0" w:color="000000"/>
              <w:right w:val="single" w:sz="8" w:space="0" w:color="000000"/>
            </w:tcBorders>
            <w:vAlign w:val="center"/>
          </w:tcPr>
          <w:p w14:paraId="69718D64" w14:textId="77777777" w:rsidR="00D75D37" w:rsidRDefault="008A1D99">
            <w:pPr>
              <w:jc w:val="right"/>
              <w:rPr>
                <w:b/>
                <w:bCs/>
                <w:color w:val="000000"/>
                <w:sz w:val="18"/>
                <w:szCs w:val="18"/>
              </w:rPr>
            </w:pPr>
            <w:r>
              <w:rPr>
                <w:b/>
                <w:bCs/>
                <w:color w:val="000000"/>
                <w:sz w:val="18"/>
                <w:szCs w:val="18"/>
              </w:rPr>
              <w:t>38831,70</w:t>
            </w:r>
          </w:p>
        </w:tc>
        <w:tc>
          <w:tcPr>
            <w:tcW w:w="2125" w:type="dxa"/>
            <w:tcBorders>
              <w:top w:val="single" w:sz="4" w:space="0" w:color="auto"/>
              <w:left w:val="nil"/>
              <w:bottom w:val="single" w:sz="8" w:space="0" w:color="000000"/>
              <w:right w:val="single" w:sz="8" w:space="0" w:color="000000"/>
            </w:tcBorders>
            <w:vAlign w:val="center"/>
          </w:tcPr>
          <w:p w14:paraId="444A3648" w14:textId="77777777" w:rsidR="00D75D37" w:rsidRDefault="008A1D99">
            <w:pPr>
              <w:jc w:val="right"/>
              <w:rPr>
                <w:b/>
                <w:bCs/>
                <w:color w:val="000000"/>
                <w:sz w:val="18"/>
                <w:szCs w:val="18"/>
              </w:rPr>
            </w:pPr>
            <w:r>
              <w:rPr>
                <w:b/>
                <w:bCs/>
                <w:color w:val="000000"/>
                <w:sz w:val="18"/>
                <w:szCs w:val="18"/>
              </w:rPr>
              <w:t>40124,00</w:t>
            </w:r>
          </w:p>
        </w:tc>
        <w:tc>
          <w:tcPr>
            <w:tcW w:w="2048" w:type="dxa"/>
            <w:tcBorders>
              <w:top w:val="single" w:sz="4" w:space="0" w:color="auto"/>
              <w:left w:val="nil"/>
              <w:bottom w:val="single" w:sz="8" w:space="0" w:color="000000"/>
              <w:right w:val="single" w:sz="8" w:space="0" w:color="000000"/>
            </w:tcBorders>
            <w:vAlign w:val="center"/>
          </w:tcPr>
          <w:p w14:paraId="6E1132C8" w14:textId="77777777" w:rsidR="00D75D37" w:rsidRDefault="008A1D99">
            <w:pPr>
              <w:rPr>
                <w:b/>
                <w:bCs/>
                <w:color w:val="000000"/>
                <w:sz w:val="20"/>
                <w:szCs w:val="20"/>
              </w:rPr>
            </w:pPr>
            <w:r>
              <w:rPr>
                <w:b/>
                <w:bCs/>
                <w:color w:val="000000"/>
                <w:sz w:val="20"/>
                <w:szCs w:val="20"/>
              </w:rPr>
              <w:t> </w:t>
            </w:r>
          </w:p>
        </w:tc>
      </w:tr>
      <w:tr w:rsidR="00D75D37" w14:paraId="32A5F4FE" w14:textId="77777777">
        <w:trPr>
          <w:trHeight w:val="434"/>
        </w:trPr>
        <w:tc>
          <w:tcPr>
            <w:tcW w:w="2201" w:type="dxa"/>
            <w:tcBorders>
              <w:top w:val="nil"/>
              <w:left w:val="single" w:sz="8" w:space="0" w:color="000000"/>
              <w:bottom w:val="single" w:sz="8" w:space="0" w:color="000000"/>
              <w:right w:val="single" w:sz="8" w:space="0" w:color="000000"/>
            </w:tcBorders>
            <w:vAlign w:val="center"/>
          </w:tcPr>
          <w:p w14:paraId="4585A95C"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tcPr>
          <w:p w14:paraId="33BF044A" w14:textId="77777777" w:rsidR="00D75D37" w:rsidRDefault="008A1D99">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tcPr>
          <w:p w14:paraId="42146ADE" w14:textId="77777777" w:rsidR="00D75D37" w:rsidRDefault="008A1D99">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tcPr>
          <w:p w14:paraId="24549447" w14:textId="77777777" w:rsidR="00D75D37" w:rsidRDefault="008A1D99">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tcPr>
          <w:p w14:paraId="5BC92229" w14:textId="77777777" w:rsidR="00D75D37" w:rsidRDefault="008A1D99">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tcPr>
          <w:p w14:paraId="4E306BD7" w14:textId="77777777" w:rsidR="00D75D37" w:rsidRDefault="008A1D99">
            <w:pPr>
              <w:rPr>
                <w:b/>
                <w:bCs/>
                <w:color w:val="000000"/>
                <w:sz w:val="20"/>
                <w:szCs w:val="20"/>
              </w:rPr>
            </w:pPr>
            <w:r>
              <w:rPr>
                <w:b/>
                <w:bCs/>
                <w:color w:val="000000"/>
                <w:sz w:val="20"/>
                <w:szCs w:val="20"/>
              </w:rPr>
              <w:t> </w:t>
            </w:r>
          </w:p>
        </w:tc>
      </w:tr>
      <w:tr w:rsidR="00D75D37" w14:paraId="4736191B" w14:textId="77777777">
        <w:trPr>
          <w:trHeight w:val="792"/>
        </w:trPr>
        <w:tc>
          <w:tcPr>
            <w:tcW w:w="2201" w:type="dxa"/>
            <w:tcBorders>
              <w:top w:val="nil"/>
              <w:left w:val="single" w:sz="8" w:space="0" w:color="000000"/>
              <w:bottom w:val="single" w:sz="8" w:space="0" w:color="000000"/>
              <w:right w:val="single" w:sz="8" w:space="0" w:color="000000"/>
            </w:tcBorders>
            <w:vAlign w:val="center"/>
          </w:tcPr>
          <w:p w14:paraId="23B47E9B" w14:textId="77777777" w:rsidR="00D75D37" w:rsidRDefault="008A1D99">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tcPr>
          <w:p w14:paraId="5E69BAFA"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tcPr>
          <w:p w14:paraId="1936EB47" w14:textId="77777777" w:rsidR="00D75D37" w:rsidRDefault="008A1D99">
            <w:pPr>
              <w:jc w:val="right"/>
              <w:rPr>
                <w:b/>
                <w:bCs/>
                <w:color w:val="000000"/>
                <w:sz w:val="18"/>
                <w:szCs w:val="18"/>
              </w:rPr>
            </w:pPr>
            <w:r>
              <w:rPr>
                <w:b/>
                <w:bCs/>
                <w:color w:val="000000"/>
                <w:sz w:val="18"/>
                <w:szCs w:val="18"/>
              </w:rPr>
              <w:t>1022,90</w:t>
            </w:r>
          </w:p>
        </w:tc>
        <w:tc>
          <w:tcPr>
            <w:tcW w:w="1741" w:type="dxa"/>
            <w:tcBorders>
              <w:top w:val="nil"/>
              <w:left w:val="nil"/>
              <w:bottom w:val="single" w:sz="8" w:space="0" w:color="000000"/>
              <w:right w:val="single" w:sz="8" w:space="0" w:color="000000"/>
            </w:tcBorders>
            <w:vAlign w:val="center"/>
          </w:tcPr>
          <w:p w14:paraId="6AECD031" w14:textId="77777777" w:rsidR="00D75D37" w:rsidRDefault="008A1D99">
            <w:pPr>
              <w:jc w:val="right"/>
              <w:rPr>
                <w:b/>
                <w:bCs/>
                <w:color w:val="000000"/>
                <w:sz w:val="18"/>
                <w:szCs w:val="18"/>
              </w:rPr>
            </w:pPr>
            <w:r>
              <w:rPr>
                <w:b/>
                <w:bCs/>
                <w:color w:val="000000"/>
                <w:sz w:val="18"/>
                <w:szCs w:val="18"/>
              </w:rPr>
              <w:t>642,80</w:t>
            </w:r>
          </w:p>
        </w:tc>
        <w:tc>
          <w:tcPr>
            <w:tcW w:w="2125" w:type="dxa"/>
            <w:tcBorders>
              <w:top w:val="nil"/>
              <w:left w:val="nil"/>
              <w:bottom w:val="single" w:sz="8" w:space="0" w:color="000000"/>
              <w:right w:val="single" w:sz="8" w:space="0" w:color="000000"/>
            </w:tcBorders>
            <w:vAlign w:val="center"/>
          </w:tcPr>
          <w:p w14:paraId="19FBD9FF" w14:textId="77777777" w:rsidR="00D75D37" w:rsidRDefault="008A1D99">
            <w:pPr>
              <w:jc w:val="right"/>
              <w:rPr>
                <w:b/>
                <w:bCs/>
                <w:color w:val="000000"/>
                <w:sz w:val="18"/>
                <w:szCs w:val="18"/>
              </w:rPr>
            </w:pPr>
            <w:r>
              <w:rPr>
                <w:b/>
                <w:bCs/>
                <w:color w:val="000000"/>
                <w:sz w:val="18"/>
                <w:szCs w:val="18"/>
              </w:rPr>
              <w:t>1292,30</w:t>
            </w:r>
          </w:p>
        </w:tc>
        <w:tc>
          <w:tcPr>
            <w:tcW w:w="2048" w:type="dxa"/>
            <w:tcBorders>
              <w:top w:val="nil"/>
              <w:left w:val="nil"/>
              <w:bottom w:val="single" w:sz="8" w:space="0" w:color="000000"/>
              <w:right w:val="single" w:sz="8" w:space="0" w:color="000000"/>
            </w:tcBorders>
            <w:vAlign w:val="center"/>
          </w:tcPr>
          <w:p w14:paraId="6DE6B837" w14:textId="77777777" w:rsidR="00D75D37" w:rsidRDefault="008A1D99">
            <w:pPr>
              <w:rPr>
                <w:b/>
                <w:bCs/>
                <w:color w:val="000000"/>
                <w:sz w:val="20"/>
                <w:szCs w:val="20"/>
              </w:rPr>
            </w:pPr>
            <w:r>
              <w:rPr>
                <w:b/>
                <w:bCs/>
                <w:color w:val="000000"/>
                <w:sz w:val="20"/>
                <w:szCs w:val="20"/>
              </w:rPr>
              <w:t> </w:t>
            </w:r>
          </w:p>
        </w:tc>
      </w:tr>
    </w:tbl>
    <w:p w14:paraId="016DF5DB" w14:textId="77777777" w:rsidR="00D75D37" w:rsidRDefault="00D75D37">
      <w:pPr>
        <w:rPr>
          <w:color w:val="EE0000"/>
        </w:rPr>
      </w:pPr>
    </w:p>
    <w:p w14:paraId="727D8C40" w14:textId="77777777" w:rsidR="00D75D37" w:rsidRDefault="008A1D99">
      <w:pPr>
        <w:pBdr>
          <w:top w:val="nil"/>
          <w:left w:val="nil"/>
          <w:bottom w:val="nil"/>
          <w:right w:val="nil"/>
          <w:between w:val="nil"/>
        </w:pBdr>
        <w:rPr>
          <w:color w:val="000000"/>
        </w:rPr>
      </w:pPr>
      <w:r>
        <w:rPr>
          <w:b/>
          <w:bCs/>
          <w:color w:val="000000"/>
        </w:rPr>
        <w:t xml:space="preserve">26 lentelė. </w:t>
      </w:r>
      <w:r>
        <w:rPr>
          <w:color w:val="000000"/>
        </w:rPr>
        <w:t xml:space="preserve">Programos uždaviniai, priemonės ir jų stebėsenos rodikliai </w:t>
      </w:r>
    </w:p>
    <w:p w14:paraId="557A6E35" w14:textId="77777777" w:rsidR="00D75D37"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Default="008A1D99">
            <w:pPr>
              <w:jc w:val="center"/>
              <w:rPr>
                <w:b/>
                <w:bCs/>
                <w:sz w:val="18"/>
                <w:szCs w:val="18"/>
              </w:rPr>
            </w:pPr>
            <w:r>
              <w:rPr>
                <w:b/>
                <w:bCs/>
                <w:sz w:val="18"/>
                <w:szCs w:val="18"/>
              </w:rPr>
              <w:t>Stebėsenos rodiklio pavadinimas</w:t>
            </w:r>
          </w:p>
          <w:p w14:paraId="22244BBA"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Default="008A1D99">
            <w:pPr>
              <w:jc w:val="center"/>
              <w:rPr>
                <w:b/>
                <w:bCs/>
                <w:sz w:val="18"/>
                <w:szCs w:val="18"/>
              </w:rPr>
            </w:pPr>
            <w:r>
              <w:rPr>
                <w:b/>
                <w:bCs/>
                <w:sz w:val="18"/>
                <w:szCs w:val="18"/>
              </w:rPr>
              <w:t xml:space="preserve">Savivaldybės strateginio </w:t>
            </w:r>
          </w:p>
          <w:p w14:paraId="1C188643" w14:textId="77777777" w:rsidR="00D75D37" w:rsidRDefault="008A1D99">
            <w:pPr>
              <w:jc w:val="center"/>
              <w:rPr>
                <w:b/>
                <w:bCs/>
                <w:sz w:val="18"/>
                <w:szCs w:val="18"/>
              </w:rPr>
            </w:pPr>
            <w:r>
              <w:rPr>
                <w:b/>
                <w:bCs/>
                <w:sz w:val="18"/>
                <w:szCs w:val="18"/>
              </w:rPr>
              <w:t xml:space="preserve">plėtros plano rodiklis </w:t>
            </w:r>
          </w:p>
          <w:p w14:paraId="73E3813E" w14:textId="77777777" w:rsidR="00D75D37" w:rsidRDefault="008A1D99">
            <w:pPr>
              <w:jc w:val="center"/>
              <w:rPr>
                <w:b/>
                <w:bCs/>
                <w:i/>
                <w:iCs/>
                <w:sz w:val="18"/>
                <w:szCs w:val="18"/>
              </w:rPr>
            </w:pPr>
            <w:r>
              <w:rPr>
                <w:b/>
                <w:bCs/>
                <w:sz w:val="18"/>
                <w:szCs w:val="18"/>
              </w:rPr>
              <w:t>(2030 m.)</w:t>
            </w:r>
          </w:p>
        </w:tc>
      </w:tr>
      <w:tr w:rsidR="00D75D37"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Default="008A1D99">
            <w:pPr>
              <w:jc w:val="center"/>
              <w:rPr>
                <w:sz w:val="18"/>
                <w:szCs w:val="18"/>
              </w:rPr>
            </w:pPr>
            <w:r>
              <w:rPr>
                <w:sz w:val="18"/>
                <w:szCs w:val="18"/>
              </w:rPr>
              <w:t>6</w:t>
            </w:r>
          </w:p>
        </w:tc>
      </w:tr>
      <w:tr w:rsidR="00D75D37"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Default="008A1D99">
            <w:pPr>
              <w:rPr>
                <w:b/>
                <w:bCs/>
                <w:sz w:val="18"/>
                <w:szCs w:val="18"/>
              </w:rPr>
            </w:pPr>
            <w:r>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Default="00D75D37">
            <w:pPr>
              <w:rPr>
                <w:b/>
                <w:bCs/>
                <w:sz w:val="18"/>
                <w:szCs w:val="18"/>
              </w:rPr>
            </w:pPr>
          </w:p>
        </w:tc>
      </w:tr>
      <w:tr w:rsidR="00D75D37"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Default="008A1D99">
            <w:pPr>
              <w:rPr>
                <w:sz w:val="18"/>
                <w:szCs w:val="18"/>
              </w:rPr>
            </w:pPr>
            <w:r>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Default="00D75D37">
            <w:pPr>
              <w:rPr>
                <w:b/>
                <w:bCs/>
                <w:sz w:val="18"/>
                <w:szCs w:val="18"/>
              </w:rPr>
            </w:pPr>
          </w:p>
        </w:tc>
      </w:tr>
      <w:tr w:rsidR="00D75D37"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Default="008A1D99">
            <w:pPr>
              <w:rPr>
                <w:sz w:val="18"/>
                <w:szCs w:val="18"/>
              </w:rPr>
            </w:pPr>
            <w:r>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Default="008A1D99">
            <w:pPr>
              <w:rPr>
                <w:sz w:val="18"/>
                <w:szCs w:val="18"/>
              </w:rPr>
            </w:pPr>
            <w:r>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Default="008A1D99">
            <w:pPr>
              <w:jc w:val="center"/>
              <w:rPr>
                <w:sz w:val="18"/>
                <w:szCs w:val="18"/>
              </w:rPr>
            </w:pPr>
            <w:r>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Default="008A1D99">
            <w:pPr>
              <w:jc w:val="center"/>
              <w:rPr>
                <w:sz w:val="18"/>
                <w:szCs w:val="18"/>
              </w:rPr>
            </w:pPr>
            <w:r>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Default="008A1D99">
            <w:pPr>
              <w:jc w:val="center"/>
              <w:rPr>
                <w:sz w:val="18"/>
                <w:szCs w:val="18"/>
              </w:rPr>
            </w:pPr>
            <w:r>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Default="008A1D99">
            <w:pPr>
              <w:jc w:val="center"/>
              <w:rPr>
                <w:b/>
                <w:bCs/>
                <w:sz w:val="18"/>
                <w:szCs w:val="18"/>
              </w:rPr>
            </w:pPr>
            <w:r>
              <w:rPr>
                <w:b/>
                <w:bCs/>
                <w:sz w:val="18"/>
                <w:szCs w:val="18"/>
              </w:rPr>
              <w:t>9</w:t>
            </w:r>
          </w:p>
        </w:tc>
      </w:tr>
      <w:tr w:rsidR="00D75D37"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Default="008A1D99">
            <w:pPr>
              <w:rPr>
                <w:sz w:val="18"/>
                <w:szCs w:val="18"/>
              </w:rPr>
            </w:pPr>
            <w:r>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Default="00D75D37">
            <w:pPr>
              <w:rPr>
                <w:b/>
                <w:bCs/>
                <w:sz w:val="18"/>
                <w:szCs w:val="18"/>
              </w:rPr>
            </w:pPr>
          </w:p>
        </w:tc>
      </w:tr>
      <w:tr w:rsidR="00D75D37"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Default="008A1D99">
            <w:pPr>
              <w:rPr>
                <w:sz w:val="18"/>
                <w:szCs w:val="18"/>
              </w:rPr>
            </w:pPr>
            <w:r>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Default="008A1D99">
            <w:pPr>
              <w:rPr>
                <w:sz w:val="18"/>
                <w:szCs w:val="18"/>
              </w:rPr>
            </w:pPr>
            <w:r>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Default="008A1D99">
            <w:pPr>
              <w:jc w:val="center"/>
              <w:rPr>
                <w:sz w:val="18"/>
                <w:szCs w:val="18"/>
              </w:rPr>
            </w:pPr>
            <w:r>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Default="008A1D99">
            <w:pPr>
              <w:jc w:val="center"/>
              <w:rPr>
                <w:b/>
                <w:bCs/>
                <w:sz w:val="18"/>
                <w:szCs w:val="18"/>
              </w:rPr>
            </w:pPr>
            <w:r>
              <w:rPr>
                <w:b/>
                <w:bCs/>
                <w:sz w:val="18"/>
                <w:szCs w:val="18"/>
              </w:rPr>
              <w:t>-</w:t>
            </w:r>
          </w:p>
        </w:tc>
      </w:tr>
      <w:tr w:rsidR="00D75D37"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Default="008A1D99">
            <w:pPr>
              <w:rPr>
                <w:sz w:val="18"/>
                <w:szCs w:val="18"/>
              </w:rPr>
            </w:pPr>
            <w:r>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Default="00D75D37">
            <w:pPr>
              <w:jc w:val="center"/>
              <w:rPr>
                <w:b/>
                <w:bCs/>
                <w:sz w:val="18"/>
                <w:szCs w:val="18"/>
              </w:rPr>
            </w:pPr>
          </w:p>
        </w:tc>
      </w:tr>
      <w:tr w:rsidR="00D75D37"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Default="008A1D99">
            <w:pPr>
              <w:rPr>
                <w:sz w:val="18"/>
                <w:szCs w:val="18"/>
              </w:rPr>
            </w:pPr>
            <w:r>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Default="008A1D99">
            <w:pPr>
              <w:rPr>
                <w:sz w:val="18"/>
                <w:szCs w:val="18"/>
              </w:rPr>
            </w:pPr>
            <w:r>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Default="008A1D99">
            <w:pPr>
              <w:jc w:val="center"/>
              <w:rPr>
                <w:sz w:val="18"/>
                <w:szCs w:val="18"/>
              </w:rPr>
            </w:pPr>
            <w:r>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Default="008A1D99">
            <w:pPr>
              <w:jc w:val="center"/>
              <w:rPr>
                <w:sz w:val="18"/>
                <w:szCs w:val="18"/>
              </w:rPr>
            </w:pPr>
            <w:r>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Default="008A1D99">
            <w:pPr>
              <w:jc w:val="center"/>
              <w:rPr>
                <w:sz w:val="18"/>
                <w:szCs w:val="18"/>
              </w:rPr>
            </w:pPr>
            <w:r>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Default="008A1D99">
            <w:pPr>
              <w:jc w:val="center"/>
              <w:rPr>
                <w:b/>
                <w:bCs/>
                <w:sz w:val="18"/>
                <w:szCs w:val="18"/>
              </w:rPr>
            </w:pPr>
            <w:r>
              <w:rPr>
                <w:b/>
                <w:bCs/>
                <w:sz w:val="18"/>
                <w:szCs w:val="18"/>
              </w:rPr>
              <w:t>-</w:t>
            </w:r>
          </w:p>
        </w:tc>
      </w:tr>
      <w:tr w:rsidR="00D75D37"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Default="008A1D99">
            <w:pPr>
              <w:rPr>
                <w:sz w:val="18"/>
                <w:szCs w:val="18"/>
              </w:rPr>
            </w:pPr>
            <w:r>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Default="00D75D37">
            <w:pPr>
              <w:jc w:val="center"/>
              <w:rPr>
                <w:b/>
                <w:bCs/>
                <w:sz w:val="18"/>
                <w:szCs w:val="18"/>
              </w:rPr>
            </w:pPr>
          </w:p>
        </w:tc>
      </w:tr>
      <w:tr w:rsidR="00D75D37"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Default="008A1D99">
            <w:pPr>
              <w:rPr>
                <w:sz w:val="18"/>
                <w:szCs w:val="18"/>
              </w:rPr>
            </w:pPr>
            <w:r>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Default="008A1D99">
            <w:pPr>
              <w:jc w:val="center"/>
              <w:rPr>
                <w:sz w:val="18"/>
                <w:szCs w:val="18"/>
              </w:rPr>
            </w:pPr>
            <w:sdt>
              <w:sdtPr>
                <w:tag w:val="goog_rdk_45"/>
                <w:id w:val="445686312"/>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Default="008A1D99">
            <w:pPr>
              <w:jc w:val="center"/>
              <w:rPr>
                <w:sz w:val="18"/>
                <w:szCs w:val="18"/>
              </w:rPr>
            </w:pPr>
            <w:sdt>
              <w:sdtPr>
                <w:tag w:val="goog_rdk_46"/>
                <w:id w:val="610388608"/>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Default="008A1D99">
            <w:pPr>
              <w:jc w:val="center"/>
              <w:rPr>
                <w:sz w:val="18"/>
                <w:szCs w:val="18"/>
              </w:rPr>
            </w:pPr>
            <w:sdt>
              <w:sdtPr>
                <w:tag w:val="goog_rdk_47"/>
                <w:id w:val="-81271358"/>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Default="008A1D99">
            <w:pPr>
              <w:jc w:val="center"/>
              <w:rPr>
                <w:b/>
                <w:bCs/>
                <w:sz w:val="18"/>
                <w:szCs w:val="18"/>
              </w:rPr>
            </w:pPr>
            <w:r>
              <w:rPr>
                <w:b/>
                <w:bCs/>
                <w:sz w:val="18"/>
                <w:szCs w:val="18"/>
              </w:rPr>
              <w:t>-</w:t>
            </w:r>
          </w:p>
        </w:tc>
      </w:tr>
      <w:tr w:rsidR="00D75D37"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Default="008A1D99">
            <w:pPr>
              <w:rPr>
                <w:sz w:val="18"/>
                <w:szCs w:val="18"/>
              </w:rPr>
            </w:pPr>
            <w:r>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Default="00D75D37">
            <w:pPr>
              <w:rPr>
                <w:b/>
                <w:bCs/>
                <w:sz w:val="18"/>
                <w:szCs w:val="18"/>
              </w:rPr>
            </w:pPr>
          </w:p>
        </w:tc>
      </w:tr>
      <w:tr w:rsidR="00D75D37"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Default="008A1D99">
            <w:pPr>
              <w:rPr>
                <w:sz w:val="18"/>
                <w:szCs w:val="18"/>
              </w:rPr>
            </w:pPr>
            <w:r>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Default="008A1D99">
            <w:pPr>
              <w:rPr>
                <w:sz w:val="18"/>
                <w:szCs w:val="18"/>
              </w:rPr>
            </w:pPr>
            <w:r>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Default="008A1D99">
            <w:pPr>
              <w:jc w:val="center"/>
              <w:rPr>
                <w:sz w:val="18"/>
                <w:szCs w:val="18"/>
              </w:rPr>
            </w:pPr>
            <w:r>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Default="008A1D99">
            <w:pPr>
              <w:jc w:val="center"/>
              <w:rPr>
                <w:sz w:val="18"/>
                <w:szCs w:val="18"/>
              </w:rPr>
            </w:pPr>
            <w:r>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Default="008A1D99">
            <w:pPr>
              <w:jc w:val="center"/>
              <w:rPr>
                <w:sz w:val="18"/>
                <w:szCs w:val="18"/>
              </w:rPr>
            </w:pPr>
            <w:r>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Default="008A1D99">
            <w:pPr>
              <w:jc w:val="center"/>
              <w:rPr>
                <w:b/>
                <w:bCs/>
                <w:sz w:val="18"/>
                <w:szCs w:val="18"/>
              </w:rPr>
            </w:pPr>
            <w:r>
              <w:rPr>
                <w:b/>
                <w:bCs/>
                <w:sz w:val="18"/>
                <w:szCs w:val="18"/>
              </w:rPr>
              <w:t>-</w:t>
            </w:r>
          </w:p>
        </w:tc>
      </w:tr>
      <w:tr w:rsidR="00D75D37"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Default="008A1D99">
            <w:pPr>
              <w:rPr>
                <w:sz w:val="18"/>
                <w:szCs w:val="18"/>
              </w:rPr>
            </w:pPr>
            <w:r>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Default="00D75D37">
            <w:pPr>
              <w:rPr>
                <w:b/>
                <w:bCs/>
                <w:sz w:val="18"/>
                <w:szCs w:val="18"/>
              </w:rPr>
            </w:pPr>
          </w:p>
        </w:tc>
      </w:tr>
      <w:tr w:rsidR="00D75D37"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Default="008A1D99">
            <w:pPr>
              <w:rPr>
                <w:sz w:val="18"/>
                <w:szCs w:val="18"/>
              </w:rPr>
            </w:pPr>
            <w:r>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Default="008A1D99">
            <w:pPr>
              <w:rPr>
                <w:sz w:val="18"/>
                <w:szCs w:val="18"/>
              </w:rPr>
            </w:pPr>
            <w:r>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Default="008A1D99">
            <w:pPr>
              <w:jc w:val="center"/>
              <w:rPr>
                <w:sz w:val="18"/>
                <w:szCs w:val="18"/>
              </w:rPr>
            </w:pPr>
            <w:r>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Default="008A1D99">
            <w:pPr>
              <w:jc w:val="center"/>
              <w:rPr>
                <w:sz w:val="18"/>
                <w:szCs w:val="18"/>
              </w:rPr>
            </w:pPr>
            <w:r>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Default="008A1D99">
            <w:pPr>
              <w:jc w:val="center"/>
              <w:rPr>
                <w:sz w:val="18"/>
                <w:szCs w:val="18"/>
              </w:rPr>
            </w:pPr>
            <w:r>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Default="008A1D99">
            <w:pPr>
              <w:jc w:val="center"/>
              <w:rPr>
                <w:b/>
                <w:bCs/>
                <w:sz w:val="18"/>
                <w:szCs w:val="18"/>
              </w:rPr>
            </w:pPr>
            <w:r>
              <w:rPr>
                <w:b/>
                <w:bCs/>
                <w:sz w:val="18"/>
                <w:szCs w:val="18"/>
              </w:rPr>
              <w:t>-</w:t>
            </w:r>
          </w:p>
        </w:tc>
      </w:tr>
      <w:tr w:rsidR="00D75D37"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Default="008A1D99">
            <w:pPr>
              <w:rPr>
                <w:sz w:val="18"/>
                <w:szCs w:val="18"/>
              </w:rPr>
            </w:pPr>
            <w:r>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Default="00D75D37">
            <w:pPr>
              <w:rPr>
                <w:b/>
                <w:bCs/>
                <w:sz w:val="18"/>
                <w:szCs w:val="18"/>
              </w:rPr>
            </w:pPr>
          </w:p>
        </w:tc>
      </w:tr>
      <w:tr w:rsidR="00D75D37"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Default="008A1D99">
            <w:pPr>
              <w:rPr>
                <w:sz w:val="18"/>
                <w:szCs w:val="18"/>
              </w:rPr>
            </w:pPr>
            <w:r>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Default="008A1D99">
            <w:pPr>
              <w:rPr>
                <w:sz w:val="18"/>
                <w:szCs w:val="18"/>
              </w:rPr>
            </w:pPr>
            <w:r>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Default="008A1D99">
            <w:pPr>
              <w:jc w:val="center"/>
              <w:rPr>
                <w:sz w:val="18"/>
                <w:szCs w:val="18"/>
              </w:rPr>
            </w:pPr>
            <w:r>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Default="008A1D99">
            <w:pPr>
              <w:jc w:val="center"/>
              <w:rPr>
                <w:sz w:val="18"/>
                <w:szCs w:val="18"/>
              </w:rPr>
            </w:pPr>
            <w:r>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Default="008A1D99">
            <w:pPr>
              <w:jc w:val="center"/>
              <w:rPr>
                <w:sz w:val="18"/>
                <w:szCs w:val="18"/>
              </w:rPr>
            </w:pPr>
            <w:r>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Default="008A1D99">
            <w:pPr>
              <w:jc w:val="center"/>
              <w:rPr>
                <w:b/>
                <w:bCs/>
                <w:sz w:val="18"/>
                <w:szCs w:val="18"/>
              </w:rPr>
            </w:pPr>
            <w:r>
              <w:rPr>
                <w:b/>
                <w:bCs/>
                <w:sz w:val="18"/>
                <w:szCs w:val="18"/>
              </w:rPr>
              <w:t>-</w:t>
            </w:r>
          </w:p>
        </w:tc>
      </w:tr>
      <w:tr w:rsidR="00D75D37"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Default="008A1D99">
            <w:pPr>
              <w:rPr>
                <w:sz w:val="18"/>
                <w:szCs w:val="18"/>
              </w:rPr>
            </w:pPr>
            <w:r>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Default="00D75D37">
            <w:pPr>
              <w:rPr>
                <w:b/>
                <w:bCs/>
                <w:sz w:val="18"/>
                <w:szCs w:val="18"/>
              </w:rPr>
            </w:pPr>
          </w:p>
        </w:tc>
      </w:tr>
      <w:tr w:rsidR="00D75D37"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Default="008A1D99">
            <w:pPr>
              <w:rPr>
                <w:sz w:val="18"/>
                <w:szCs w:val="18"/>
              </w:rPr>
            </w:pPr>
            <w:r>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Default="008A1D99">
            <w:pPr>
              <w:rPr>
                <w:sz w:val="18"/>
                <w:szCs w:val="18"/>
              </w:rPr>
            </w:pPr>
            <w:r>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Default="008A1D99">
            <w:pPr>
              <w:jc w:val="center"/>
              <w:rPr>
                <w:sz w:val="18"/>
                <w:szCs w:val="18"/>
              </w:rPr>
            </w:pPr>
            <w:r>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Default="008A1D99">
            <w:pPr>
              <w:jc w:val="center"/>
              <w:rPr>
                <w:sz w:val="18"/>
                <w:szCs w:val="18"/>
              </w:rPr>
            </w:pPr>
            <w:r>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Default="008A1D99">
            <w:pPr>
              <w:jc w:val="center"/>
              <w:rPr>
                <w:sz w:val="18"/>
                <w:szCs w:val="18"/>
              </w:rPr>
            </w:pPr>
            <w:r>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Default="008A1D99">
            <w:pPr>
              <w:jc w:val="center"/>
              <w:rPr>
                <w:b/>
                <w:bCs/>
                <w:sz w:val="18"/>
                <w:szCs w:val="18"/>
              </w:rPr>
            </w:pPr>
            <w:r>
              <w:rPr>
                <w:b/>
                <w:bCs/>
                <w:sz w:val="18"/>
                <w:szCs w:val="18"/>
              </w:rPr>
              <w:t>-</w:t>
            </w:r>
          </w:p>
        </w:tc>
      </w:tr>
      <w:tr w:rsidR="00D75D37"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Default="008A1D99">
            <w:pPr>
              <w:rPr>
                <w:sz w:val="18"/>
                <w:szCs w:val="18"/>
              </w:rPr>
            </w:pPr>
            <w:r>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Default="00D75D37">
            <w:pPr>
              <w:rPr>
                <w:b/>
                <w:bCs/>
                <w:sz w:val="18"/>
                <w:szCs w:val="18"/>
              </w:rPr>
            </w:pPr>
          </w:p>
        </w:tc>
      </w:tr>
      <w:tr w:rsidR="00D75D37"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Default="008A1D99">
            <w:pPr>
              <w:rPr>
                <w:sz w:val="18"/>
                <w:szCs w:val="18"/>
              </w:rPr>
            </w:pPr>
            <w:r>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Default="008A1D99">
            <w:pPr>
              <w:rPr>
                <w:sz w:val="18"/>
                <w:szCs w:val="18"/>
              </w:rPr>
            </w:pPr>
            <w:r>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Default="008A1D99">
            <w:pPr>
              <w:jc w:val="center"/>
              <w:rPr>
                <w:sz w:val="18"/>
                <w:szCs w:val="18"/>
              </w:rPr>
            </w:pPr>
            <w:r>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Default="008A1D99">
            <w:pPr>
              <w:jc w:val="center"/>
              <w:rPr>
                <w:sz w:val="18"/>
                <w:szCs w:val="18"/>
              </w:rPr>
            </w:pPr>
            <w:r>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Default="008A1D99">
            <w:pPr>
              <w:jc w:val="center"/>
              <w:rPr>
                <w:sz w:val="18"/>
                <w:szCs w:val="18"/>
              </w:rPr>
            </w:pPr>
            <w:r>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Default="008A1D99">
            <w:pPr>
              <w:jc w:val="center"/>
              <w:rPr>
                <w:b/>
                <w:bCs/>
                <w:sz w:val="18"/>
                <w:szCs w:val="18"/>
              </w:rPr>
            </w:pPr>
            <w:r>
              <w:rPr>
                <w:b/>
                <w:bCs/>
                <w:sz w:val="18"/>
                <w:szCs w:val="18"/>
              </w:rPr>
              <w:t>-</w:t>
            </w:r>
          </w:p>
        </w:tc>
      </w:tr>
      <w:tr w:rsidR="00D75D37"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Default="008A1D99">
            <w:pPr>
              <w:rPr>
                <w:sz w:val="18"/>
                <w:szCs w:val="18"/>
              </w:rPr>
            </w:pPr>
            <w:r>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Default="00D75D37">
            <w:pPr>
              <w:rPr>
                <w:b/>
                <w:bCs/>
                <w:sz w:val="18"/>
                <w:szCs w:val="18"/>
              </w:rPr>
            </w:pPr>
          </w:p>
        </w:tc>
      </w:tr>
      <w:tr w:rsidR="00D75D37"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Default="008A1D99">
            <w:pPr>
              <w:rPr>
                <w:sz w:val="18"/>
                <w:szCs w:val="18"/>
              </w:rPr>
            </w:pPr>
            <w:r>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Default="008A1D99">
            <w:pPr>
              <w:rPr>
                <w:sz w:val="18"/>
                <w:szCs w:val="18"/>
              </w:rPr>
            </w:pPr>
            <w:r>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Default="008A1D99">
            <w:pPr>
              <w:jc w:val="center"/>
              <w:rPr>
                <w:sz w:val="18"/>
                <w:szCs w:val="18"/>
              </w:rPr>
            </w:pPr>
            <w:r>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Default="008A1D99">
            <w:pPr>
              <w:jc w:val="center"/>
              <w:rPr>
                <w:sz w:val="18"/>
                <w:szCs w:val="18"/>
              </w:rPr>
            </w:pPr>
            <w:r>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Default="008A1D99">
            <w:pPr>
              <w:jc w:val="center"/>
              <w:rPr>
                <w:sz w:val="18"/>
                <w:szCs w:val="18"/>
              </w:rPr>
            </w:pPr>
            <w:r>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Default="008A1D99">
            <w:pPr>
              <w:jc w:val="center"/>
              <w:rPr>
                <w:b/>
                <w:bCs/>
                <w:sz w:val="18"/>
                <w:szCs w:val="18"/>
              </w:rPr>
            </w:pPr>
            <w:r>
              <w:rPr>
                <w:b/>
                <w:bCs/>
                <w:sz w:val="18"/>
                <w:szCs w:val="18"/>
              </w:rPr>
              <w:t>-</w:t>
            </w:r>
          </w:p>
        </w:tc>
      </w:tr>
      <w:tr w:rsidR="00D75D37"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Default="008A1D99">
            <w:pPr>
              <w:rPr>
                <w:sz w:val="18"/>
                <w:szCs w:val="18"/>
              </w:rPr>
            </w:pPr>
            <w:r>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Default="00D75D37">
            <w:pPr>
              <w:rPr>
                <w:b/>
                <w:bCs/>
                <w:sz w:val="18"/>
                <w:szCs w:val="18"/>
              </w:rPr>
            </w:pPr>
          </w:p>
        </w:tc>
      </w:tr>
      <w:tr w:rsidR="00D75D37"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Default="008A1D99">
            <w:pPr>
              <w:rPr>
                <w:sz w:val="18"/>
                <w:szCs w:val="18"/>
              </w:rPr>
            </w:pPr>
            <w:r>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Default="00D75D37">
            <w:pPr>
              <w:rPr>
                <w:b/>
                <w:bCs/>
                <w:sz w:val="18"/>
                <w:szCs w:val="18"/>
              </w:rPr>
            </w:pPr>
          </w:p>
        </w:tc>
      </w:tr>
      <w:tr w:rsidR="00D75D37"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Default="008A1D99">
            <w:pPr>
              <w:rPr>
                <w:sz w:val="18"/>
                <w:szCs w:val="18"/>
              </w:rPr>
            </w:pPr>
            <w:r>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Default="008A1D99">
            <w:pPr>
              <w:rPr>
                <w:sz w:val="18"/>
                <w:szCs w:val="18"/>
              </w:rPr>
            </w:pPr>
            <w:r>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Default="008A1D99">
            <w:pPr>
              <w:jc w:val="center"/>
              <w:rPr>
                <w:sz w:val="18"/>
                <w:szCs w:val="18"/>
              </w:rPr>
            </w:pPr>
            <w:r>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Default="008A1D99">
            <w:pPr>
              <w:jc w:val="center"/>
              <w:rPr>
                <w:sz w:val="18"/>
                <w:szCs w:val="18"/>
              </w:rPr>
            </w:pPr>
            <w:r>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Default="008A1D99">
            <w:pPr>
              <w:jc w:val="center"/>
              <w:rPr>
                <w:sz w:val="18"/>
                <w:szCs w:val="18"/>
              </w:rPr>
            </w:pPr>
            <w:r>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Default="008A1D99">
            <w:pPr>
              <w:jc w:val="center"/>
              <w:rPr>
                <w:b/>
                <w:bCs/>
                <w:sz w:val="18"/>
                <w:szCs w:val="18"/>
              </w:rPr>
            </w:pPr>
            <w:r>
              <w:rPr>
                <w:b/>
                <w:bCs/>
                <w:sz w:val="18"/>
                <w:szCs w:val="18"/>
              </w:rPr>
              <w:t>-</w:t>
            </w:r>
          </w:p>
        </w:tc>
      </w:tr>
      <w:tr w:rsidR="00D75D37"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Default="008A1D99">
            <w:pPr>
              <w:rPr>
                <w:sz w:val="18"/>
                <w:szCs w:val="18"/>
              </w:rPr>
            </w:pPr>
            <w:r>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77777777" w:rsidR="00D75D37" w:rsidRDefault="008A1D99">
            <w:pPr>
              <w:rPr>
                <w:sz w:val="18"/>
                <w:szCs w:val="18"/>
              </w:rPr>
            </w:pPr>
            <w:r>
              <w:rPr>
                <w:sz w:val="18"/>
                <w:szCs w:val="18"/>
              </w:rPr>
              <w:t>Vaikų, dalyvaujančių vaikų vasaros užimtumo,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Default="008A1D99">
            <w:pPr>
              <w:jc w:val="center"/>
              <w:rPr>
                <w:b/>
                <w:bCs/>
                <w:sz w:val="18"/>
                <w:szCs w:val="18"/>
              </w:rPr>
            </w:pPr>
            <w:r>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Default="008A1D99">
            <w:pPr>
              <w:jc w:val="center"/>
              <w:rPr>
                <w:b/>
                <w:bCs/>
                <w:sz w:val="18"/>
                <w:szCs w:val="18"/>
              </w:rPr>
            </w:pPr>
            <w:r>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Default="008A1D99">
            <w:pPr>
              <w:jc w:val="center"/>
              <w:rPr>
                <w:b/>
                <w:bCs/>
                <w:sz w:val="18"/>
                <w:szCs w:val="18"/>
              </w:rPr>
            </w:pPr>
            <w:r>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Default="008A1D99">
            <w:pPr>
              <w:jc w:val="center"/>
              <w:rPr>
                <w:b/>
                <w:bCs/>
                <w:sz w:val="18"/>
                <w:szCs w:val="18"/>
              </w:rPr>
            </w:pPr>
            <w:r>
              <w:rPr>
                <w:b/>
                <w:bCs/>
                <w:sz w:val="18"/>
                <w:szCs w:val="18"/>
              </w:rPr>
              <w:t>-</w:t>
            </w:r>
          </w:p>
        </w:tc>
      </w:tr>
      <w:tr w:rsidR="00D75D37"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Default="008A1D99">
            <w:pPr>
              <w:rPr>
                <w:sz w:val="18"/>
                <w:szCs w:val="18"/>
              </w:rPr>
            </w:pPr>
            <w:r>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Default="008A1D99">
            <w:pPr>
              <w:rPr>
                <w:sz w:val="18"/>
                <w:szCs w:val="18"/>
              </w:rPr>
            </w:pPr>
            <w:r>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Default="008A1D99">
            <w:pPr>
              <w:jc w:val="center"/>
              <w:rPr>
                <w:b/>
                <w:bCs/>
                <w:sz w:val="18"/>
                <w:szCs w:val="18"/>
              </w:rPr>
            </w:pPr>
            <w:r>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Default="008A1D99">
            <w:pPr>
              <w:jc w:val="center"/>
              <w:rPr>
                <w:b/>
                <w:bCs/>
                <w:sz w:val="18"/>
                <w:szCs w:val="18"/>
              </w:rPr>
            </w:pPr>
            <w:r>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Default="008A1D99">
            <w:pPr>
              <w:jc w:val="center"/>
              <w:rPr>
                <w:b/>
                <w:bCs/>
                <w:sz w:val="18"/>
                <w:szCs w:val="18"/>
              </w:rPr>
            </w:pPr>
            <w:r>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Default="008A1D99">
            <w:pPr>
              <w:jc w:val="center"/>
              <w:rPr>
                <w:b/>
                <w:bCs/>
                <w:sz w:val="18"/>
                <w:szCs w:val="18"/>
              </w:rPr>
            </w:pPr>
            <w:r>
              <w:rPr>
                <w:b/>
                <w:bCs/>
                <w:sz w:val="18"/>
                <w:szCs w:val="18"/>
              </w:rPr>
              <w:t>-</w:t>
            </w:r>
          </w:p>
        </w:tc>
      </w:tr>
      <w:tr w:rsidR="00D75D37"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Default="008A1D99">
            <w:pPr>
              <w:rPr>
                <w:sz w:val="18"/>
                <w:szCs w:val="18"/>
              </w:rPr>
            </w:pPr>
            <w:r>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Default="008A1D99">
            <w:pPr>
              <w:rPr>
                <w:sz w:val="18"/>
                <w:szCs w:val="18"/>
              </w:rPr>
            </w:pPr>
            <w:r>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Default="008A1D99">
            <w:pPr>
              <w:jc w:val="center"/>
              <w:rPr>
                <w:sz w:val="18"/>
                <w:szCs w:val="18"/>
              </w:rPr>
            </w:pPr>
            <w:r>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Default="008A1D99">
            <w:pPr>
              <w:jc w:val="center"/>
              <w:rPr>
                <w:sz w:val="18"/>
                <w:szCs w:val="18"/>
              </w:rPr>
            </w:pPr>
            <w:r>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Default="008A1D99">
            <w:pPr>
              <w:jc w:val="center"/>
              <w:rPr>
                <w:sz w:val="18"/>
                <w:szCs w:val="18"/>
              </w:rPr>
            </w:pPr>
            <w:r>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Default="008A1D99">
            <w:pPr>
              <w:jc w:val="center"/>
              <w:rPr>
                <w:b/>
                <w:bCs/>
                <w:sz w:val="18"/>
                <w:szCs w:val="18"/>
              </w:rPr>
            </w:pPr>
            <w:r>
              <w:rPr>
                <w:b/>
                <w:bCs/>
                <w:sz w:val="18"/>
                <w:szCs w:val="18"/>
              </w:rPr>
              <w:t>-</w:t>
            </w:r>
          </w:p>
        </w:tc>
      </w:tr>
      <w:tr w:rsidR="00D75D37"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Default="008A1D99">
            <w:pPr>
              <w:rPr>
                <w:sz w:val="18"/>
                <w:szCs w:val="18"/>
              </w:rPr>
            </w:pPr>
            <w:r>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Default="00D75D37">
            <w:pPr>
              <w:rPr>
                <w:b/>
                <w:bCs/>
                <w:sz w:val="18"/>
                <w:szCs w:val="18"/>
              </w:rPr>
            </w:pPr>
          </w:p>
        </w:tc>
      </w:tr>
      <w:tr w:rsidR="00D75D37"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Default="008A1D99">
            <w:pPr>
              <w:rPr>
                <w:sz w:val="18"/>
                <w:szCs w:val="18"/>
              </w:rPr>
            </w:pPr>
            <w:r>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Default="008A1D99">
            <w:pPr>
              <w:rPr>
                <w:sz w:val="18"/>
                <w:szCs w:val="18"/>
              </w:rPr>
            </w:pPr>
            <w:r>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Default="008A1D99">
            <w:pPr>
              <w:jc w:val="center"/>
              <w:rPr>
                <w:sz w:val="18"/>
                <w:szCs w:val="18"/>
              </w:rPr>
            </w:pPr>
            <w:r>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Default="008A1D99">
            <w:pPr>
              <w:jc w:val="center"/>
              <w:rPr>
                <w:b/>
                <w:bCs/>
                <w:sz w:val="18"/>
                <w:szCs w:val="18"/>
              </w:rPr>
            </w:pPr>
            <w:r>
              <w:rPr>
                <w:b/>
                <w:bCs/>
                <w:sz w:val="18"/>
                <w:szCs w:val="18"/>
              </w:rPr>
              <w:t>-</w:t>
            </w:r>
          </w:p>
        </w:tc>
      </w:tr>
      <w:tr w:rsidR="00D75D37"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Default="008A1D99">
            <w:pPr>
              <w:rPr>
                <w:sz w:val="18"/>
                <w:szCs w:val="18"/>
              </w:rPr>
            </w:pPr>
            <w:r>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Default="00D75D37">
            <w:pPr>
              <w:rPr>
                <w:b/>
                <w:bCs/>
                <w:sz w:val="18"/>
                <w:szCs w:val="18"/>
              </w:rPr>
            </w:pPr>
          </w:p>
        </w:tc>
      </w:tr>
      <w:tr w:rsidR="00D75D37"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Default="008A1D99">
            <w:pPr>
              <w:rPr>
                <w:sz w:val="18"/>
                <w:szCs w:val="18"/>
              </w:rPr>
            </w:pPr>
            <w:r>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Default="008A1D99">
            <w:pPr>
              <w:rPr>
                <w:sz w:val="18"/>
                <w:szCs w:val="18"/>
              </w:rPr>
            </w:pPr>
            <w:r>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Default="008A1D99">
            <w:pPr>
              <w:jc w:val="center"/>
              <w:rPr>
                <w:b/>
                <w:bCs/>
                <w:sz w:val="18"/>
                <w:szCs w:val="18"/>
              </w:rPr>
            </w:pPr>
            <w:r>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Default="008A1D99">
            <w:pPr>
              <w:jc w:val="center"/>
              <w:rPr>
                <w:b/>
                <w:bCs/>
                <w:sz w:val="18"/>
                <w:szCs w:val="18"/>
              </w:rPr>
            </w:pPr>
            <w:r>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Default="008A1D99">
            <w:pPr>
              <w:jc w:val="center"/>
              <w:rPr>
                <w:b/>
                <w:bCs/>
                <w:sz w:val="18"/>
                <w:szCs w:val="18"/>
              </w:rPr>
            </w:pPr>
            <w:r>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Default="008A1D99">
            <w:pPr>
              <w:jc w:val="center"/>
              <w:rPr>
                <w:b/>
                <w:bCs/>
                <w:sz w:val="18"/>
                <w:szCs w:val="18"/>
              </w:rPr>
            </w:pPr>
            <w:r>
              <w:rPr>
                <w:b/>
                <w:bCs/>
                <w:sz w:val="18"/>
                <w:szCs w:val="18"/>
              </w:rPr>
              <w:t>-</w:t>
            </w:r>
          </w:p>
        </w:tc>
      </w:tr>
      <w:tr w:rsidR="00D75D37"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Default="008A1D99">
            <w:pPr>
              <w:rPr>
                <w:sz w:val="18"/>
                <w:szCs w:val="18"/>
              </w:rPr>
            </w:pPr>
            <w:r>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Default="008A1D99">
            <w:pPr>
              <w:rPr>
                <w:sz w:val="18"/>
                <w:szCs w:val="18"/>
              </w:rPr>
            </w:pPr>
            <w:r>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Default="008A1D99">
            <w:pPr>
              <w:jc w:val="center"/>
              <w:rPr>
                <w:sz w:val="18"/>
                <w:szCs w:val="18"/>
              </w:rPr>
            </w:pPr>
            <w:r>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Default="008A1D99">
            <w:pPr>
              <w:jc w:val="center"/>
              <w:rPr>
                <w:sz w:val="18"/>
                <w:szCs w:val="18"/>
              </w:rPr>
            </w:pPr>
            <w:r>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Default="008A1D99">
            <w:pPr>
              <w:jc w:val="center"/>
              <w:rPr>
                <w:sz w:val="18"/>
                <w:szCs w:val="18"/>
              </w:rPr>
            </w:pPr>
            <w:r>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Default="008A1D99">
            <w:pPr>
              <w:jc w:val="center"/>
              <w:rPr>
                <w:b/>
                <w:bCs/>
                <w:sz w:val="18"/>
                <w:szCs w:val="18"/>
              </w:rPr>
            </w:pPr>
            <w:r>
              <w:rPr>
                <w:b/>
                <w:bCs/>
                <w:sz w:val="18"/>
                <w:szCs w:val="18"/>
              </w:rPr>
              <w:t>-</w:t>
            </w:r>
          </w:p>
        </w:tc>
      </w:tr>
      <w:tr w:rsidR="00D75D37"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Default="008A1D99">
            <w:pPr>
              <w:rPr>
                <w:sz w:val="18"/>
                <w:szCs w:val="18"/>
              </w:rPr>
            </w:pPr>
            <w:r>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Default="008A1D99">
            <w:pPr>
              <w:rPr>
                <w:sz w:val="18"/>
                <w:szCs w:val="18"/>
              </w:rPr>
            </w:pPr>
            <w:r>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Default="008A1D99">
            <w:pPr>
              <w:jc w:val="center"/>
              <w:rPr>
                <w:sz w:val="18"/>
                <w:szCs w:val="18"/>
              </w:rPr>
            </w:pPr>
            <w:r>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Default="008A1D99">
            <w:pPr>
              <w:jc w:val="center"/>
              <w:rPr>
                <w:b/>
                <w:bCs/>
                <w:sz w:val="18"/>
                <w:szCs w:val="18"/>
              </w:rPr>
            </w:pPr>
            <w:r>
              <w:rPr>
                <w:b/>
                <w:bCs/>
                <w:sz w:val="18"/>
                <w:szCs w:val="18"/>
              </w:rPr>
              <w:t>-</w:t>
            </w:r>
          </w:p>
        </w:tc>
      </w:tr>
      <w:tr w:rsidR="00D75D37"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Default="008A1D99">
            <w:pPr>
              <w:rPr>
                <w:sz w:val="18"/>
                <w:szCs w:val="18"/>
              </w:rPr>
            </w:pPr>
            <w:r>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Default="008A1D99">
            <w:pPr>
              <w:rPr>
                <w:sz w:val="18"/>
                <w:szCs w:val="18"/>
              </w:rPr>
            </w:pPr>
            <w:r>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Default="008A1D99">
            <w:pPr>
              <w:jc w:val="center"/>
              <w:rPr>
                <w:b/>
                <w:bCs/>
                <w:sz w:val="18"/>
                <w:szCs w:val="18"/>
              </w:rPr>
            </w:pPr>
            <w:r>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Default="008A1D99">
            <w:pPr>
              <w:jc w:val="center"/>
              <w:rPr>
                <w:b/>
                <w:bCs/>
                <w:sz w:val="18"/>
                <w:szCs w:val="18"/>
              </w:rPr>
            </w:pPr>
            <w:r>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Default="008A1D99">
            <w:pPr>
              <w:jc w:val="center"/>
              <w:rPr>
                <w:b/>
                <w:bCs/>
                <w:sz w:val="18"/>
                <w:szCs w:val="18"/>
              </w:rPr>
            </w:pPr>
            <w:r>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Default="008A1D99">
            <w:pPr>
              <w:jc w:val="center"/>
              <w:rPr>
                <w:b/>
                <w:bCs/>
                <w:sz w:val="18"/>
                <w:szCs w:val="18"/>
              </w:rPr>
            </w:pPr>
            <w:r>
              <w:rPr>
                <w:b/>
                <w:bCs/>
                <w:sz w:val="18"/>
                <w:szCs w:val="18"/>
              </w:rPr>
              <w:t>-</w:t>
            </w:r>
          </w:p>
        </w:tc>
      </w:tr>
      <w:tr w:rsidR="00D75D37"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Default="008A1D99">
            <w:pPr>
              <w:rPr>
                <w:sz w:val="18"/>
                <w:szCs w:val="18"/>
              </w:rPr>
            </w:pPr>
            <w:r>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Default="008A1D99">
            <w:pPr>
              <w:rPr>
                <w:sz w:val="18"/>
                <w:szCs w:val="18"/>
              </w:rPr>
            </w:pPr>
            <w:r>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Default="008A1D99">
            <w:pPr>
              <w:jc w:val="center"/>
              <w:rPr>
                <w:b/>
                <w:bCs/>
                <w:sz w:val="18"/>
                <w:szCs w:val="18"/>
              </w:rPr>
            </w:pPr>
            <w:r>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Default="008A1D99">
            <w:pPr>
              <w:jc w:val="center"/>
              <w:rPr>
                <w:b/>
                <w:bCs/>
                <w:sz w:val="18"/>
                <w:szCs w:val="18"/>
              </w:rPr>
            </w:pPr>
            <w:r>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Default="008A1D99">
            <w:pPr>
              <w:jc w:val="center"/>
              <w:rPr>
                <w:b/>
                <w:bCs/>
                <w:sz w:val="18"/>
                <w:szCs w:val="18"/>
              </w:rPr>
            </w:pPr>
            <w:r>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Default="008A1D99">
            <w:pPr>
              <w:jc w:val="center"/>
              <w:rPr>
                <w:b/>
                <w:bCs/>
                <w:sz w:val="18"/>
                <w:szCs w:val="18"/>
              </w:rPr>
            </w:pPr>
            <w:r>
              <w:rPr>
                <w:b/>
                <w:bCs/>
                <w:sz w:val="18"/>
                <w:szCs w:val="18"/>
              </w:rPr>
              <w:t>-</w:t>
            </w:r>
          </w:p>
        </w:tc>
      </w:tr>
      <w:tr w:rsidR="00D75D37"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Default="008A1D99">
            <w:pPr>
              <w:rPr>
                <w:sz w:val="18"/>
                <w:szCs w:val="18"/>
              </w:rPr>
            </w:pPr>
            <w:r>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Default="00D75D37">
            <w:pPr>
              <w:rPr>
                <w:b/>
                <w:bCs/>
                <w:sz w:val="18"/>
                <w:szCs w:val="18"/>
              </w:rPr>
            </w:pPr>
          </w:p>
        </w:tc>
      </w:tr>
      <w:tr w:rsidR="00D75D37"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Default="008A1D99">
            <w:pPr>
              <w:rPr>
                <w:sz w:val="18"/>
                <w:szCs w:val="18"/>
              </w:rPr>
            </w:pPr>
            <w:r>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Default="008A1D99">
            <w:pPr>
              <w:rPr>
                <w:sz w:val="18"/>
                <w:szCs w:val="18"/>
              </w:rPr>
            </w:pPr>
            <w:r>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Default="008A1D99">
            <w:pPr>
              <w:jc w:val="center"/>
              <w:rPr>
                <w:sz w:val="18"/>
                <w:szCs w:val="18"/>
              </w:rPr>
            </w:pPr>
            <w:r>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Default="008A1D99">
            <w:pPr>
              <w:jc w:val="center"/>
              <w:rPr>
                <w:sz w:val="18"/>
                <w:szCs w:val="18"/>
              </w:rPr>
            </w:pPr>
            <w:r>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Default="008A1D99">
            <w:pPr>
              <w:jc w:val="center"/>
              <w:rPr>
                <w:sz w:val="18"/>
                <w:szCs w:val="18"/>
              </w:rPr>
            </w:pPr>
            <w:r>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Default="008A1D99">
            <w:pPr>
              <w:jc w:val="center"/>
              <w:rPr>
                <w:b/>
                <w:bCs/>
                <w:sz w:val="18"/>
                <w:szCs w:val="18"/>
              </w:rPr>
            </w:pPr>
            <w:r>
              <w:rPr>
                <w:b/>
                <w:bCs/>
                <w:sz w:val="18"/>
                <w:szCs w:val="18"/>
              </w:rPr>
              <w:t>-</w:t>
            </w:r>
          </w:p>
        </w:tc>
      </w:tr>
      <w:tr w:rsidR="00D75D37"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Default="008A1D99">
            <w:pPr>
              <w:rPr>
                <w:sz w:val="18"/>
                <w:szCs w:val="18"/>
              </w:rPr>
            </w:pPr>
            <w:r>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Default="00D75D37">
            <w:pPr>
              <w:rPr>
                <w:b/>
                <w:bCs/>
                <w:sz w:val="18"/>
                <w:szCs w:val="18"/>
              </w:rPr>
            </w:pPr>
          </w:p>
        </w:tc>
      </w:tr>
      <w:tr w:rsidR="00D75D37"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Default="008A1D99">
            <w:pPr>
              <w:rPr>
                <w:sz w:val="18"/>
                <w:szCs w:val="18"/>
              </w:rPr>
            </w:pPr>
            <w:r>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Default="00D75D37">
            <w:pPr>
              <w:rPr>
                <w:b/>
                <w:bCs/>
                <w:sz w:val="18"/>
                <w:szCs w:val="18"/>
              </w:rPr>
            </w:pPr>
          </w:p>
        </w:tc>
      </w:tr>
      <w:tr w:rsidR="00D75D37"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Default="008A1D99">
            <w:pPr>
              <w:rPr>
                <w:sz w:val="18"/>
                <w:szCs w:val="18"/>
              </w:rPr>
            </w:pPr>
            <w:r>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Default="008A1D99">
            <w:pPr>
              <w:rPr>
                <w:sz w:val="18"/>
                <w:szCs w:val="18"/>
              </w:rPr>
            </w:pPr>
            <w:r>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Default="008A1D99">
            <w:pPr>
              <w:jc w:val="center"/>
              <w:rPr>
                <w:sz w:val="18"/>
                <w:szCs w:val="18"/>
              </w:rPr>
            </w:pPr>
            <w:r>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Default="008A1D99">
            <w:pPr>
              <w:jc w:val="center"/>
              <w:rPr>
                <w:sz w:val="18"/>
                <w:szCs w:val="18"/>
              </w:rPr>
            </w:pPr>
            <w:r>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Default="008A1D99">
            <w:pPr>
              <w:jc w:val="center"/>
              <w:rPr>
                <w:sz w:val="18"/>
                <w:szCs w:val="18"/>
              </w:rPr>
            </w:pPr>
            <w:r>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Default="008A1D99">
            <w:pPr>
              <w:jc w:val="center"/>
              <w:rPr>
                <w:b/>
                <w:bCs/>
                <w:sz w:val="18"/>
                <w:szCs w:val="18"/>
              </w:rPr>
            </w:pPr>
            <w:r>
              <w:rPr>
                <w:b/>
                <w:bCs/>
                <w:sz w:val="18"/>
                <w:szCs w:val="18"/>
              </w:rPr>
              <w:t>-</w:t>
            </w:r>
          </w:p>
        </w:tc>
      </w:tr>
      <w:tr w:rsidR="00D75D37"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Default="008A1D99">
            <w:pPr>
              <w:rPr>
                <w:sz w:val="18"/>
                <w:szCs w:val="18"/>
              </w:rPr>
            </w:pPr>
            <w:r>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Default="008A1D99">
            <w:pPr>
              <w:rPr>
                <w:sz w:val="18"/>
                <w:szCs w:val="18"/>
              </w:rPr>
            </w:pPr>
            <w:r>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Default="008A1D99">
            <w:pPr>
              <w:jc w:val="center"/>
              <w:rPr>
                <w:sz w:val="18"/>
                <w:szCs w:val="18"/>
              </w:rPr>
            </w:pPr>
            <w:r>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Default="008A1D99">
            <w:pPr>
              <w:jc w:val="center"/>
              <w:rPr>
                <w:b/>
                <w:bCs/>
                <w:sz w:val="18"/>
                <w:szCs w:val="18"/>
              </w:rPr>
            </w:pPr>
            <w:r>
              <w:rPr>
                <w:b/>
                <w:bCs/>
                <w:sz w:val="18"/>
                <w:szCs w:val="18"/>
              </w:rPr>
              <w:t>-</w:t>
            </w:r>
          </w:p>
        </w:tc>
      </w:tr>
      <w:tr w:rsidR="00D75D37"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Default="008A1D99">
            <w:pPr>
              <w:rPr>
                <w:color w:val="000000"/>
                <w:sz w:val="18"/>
                <w:szCs w:val="18"/>
              </w:rPr>
            </w:pPr>
            <w:r>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Default="00D75D37">
            <w:pPr>
              <w:rPr>
                <w:b/>
                <w:bCs/>
                <w:color w:val="000000"/>
                <w:sz w:val="18"/>
                <w:szCs w:val="18"/>
              </w:rPr>
            </w:pPr>
          </w:p>
        </w:tc>
      </w:tr>
      <w:tr w:rsidR="00D75D37"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Default="008A1D99">
            <w:pPr>
              <w:rPr>
                <w:color w:val="000000"/>
                <w:sz w:val="18"/>
                <w:szCs w:val="18"/>
              </w:rPr>
            </w:pPr>
            <w:r>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Default="00D75D37">
            <w:pPr>
              <w:jc w:val="center"/>
              <w:rPr>
                <w:b/>
                <w:bCs/>
                <w:color w:val="000000"/>
                <w:sz w:val="18"/>
                <w:szCs w:val="18"/>
              </w:rPr>
            </w:pPr>
          </w:p>
        </w:tc>
      </w:tr>
      <w:tr w:rsidR="00D75D37"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Default="008A1D99">
            <w:pPr>
              <w:rPr>
                <w:color w:val="000000"/>
                <w:sz w:val="18"/>
                <w:szCs w:val="18"/>
              </w:rPr>
            </w:pPr>
            <w:r>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Default="008A1D99">
            <w:pPr>
              <w:rPr>
                <w:color w:val="000000"/>
                <w:sz w:val="18"/>
                <w:szCs w:val="18"/>
              </w:rPr>
            </w:pPr>
            <w:r>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Default="008A1D99">
            <w:pPr>
              <w:jc w:val="center"/>
              <w:rPr>
                <w:color w:val="000000"/>
                <w:sz w:val="18"/>
                <w:szCs w:val="18"/>
              </w:rPr>
            </w:pPr>
            <w:r>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Default="008A1D99">
            <w:pPr>
              <w:jc w:val="center"/>
              <w:rPr>
                <w:color w:val="000000"/>
                <w:sz w:val="18"/>
                <w:szCs w:val="18"/>
              </w:rPr>
            </w:pPr>
            <w:r>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Default="008A1D99">
            <w:pPr>
              <w:jc w:val="center"/>
              <w:rPr>
                <w:color w:val="000000"/>
                <w:sz w:val="18"/>
                <w:szCs w:val="18"/>
              </w:rPr>
            </w:pPr>
            <w:r>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Default="008A1D99">
            <w:pPr>
              <w:jc w:val="center"/>
              <w:rPr>
                <w:b/>
                <w:bCs/>
                <w:color w:val="000000"/>
                <w:sz w:val="18"/>
                <w:szCs w:val="18"/>
              </w:rPr>
            </w:pPr>
            <w:r>
              <w:rPr>
                <w:b/>
                <w:bCs/>
                <w:color w:val="000000"/>
                <w:sz w:val="18"/>
                <w:szCs w:val="18"/>
              </w:rPr>
              <w:t>-</w:t>
            </w:r>
          </w:p>
        </w:tc>
      </w:tr>
      <w:tr w:rsidR="00D75D37"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Default="008A1D99">
            <w:pPr>
              <w:rPr>
                <w:color w:val="000000"/>
                <w:sz w:val="18"/>
                <w:szCs w:val="18"/>
              </w:rPr>
            </w:pPr>
            <w:r>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Default="008A1D99">
            <w:pPr>
              <w:rPr>
                <w:color w:val="000000"/>
                <w:sz w:val="18"/>
                <w:szCs w:val="18"/>
              </w:rPr>
            </w:pPr>
            <w:r>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Default="008A1D99">
            <w:pPr>
              <w:jc w:val="center"/>
              <w:rPr>
                <w:color w:val="000000"/>
                <w:sz w:val="18"/>
                <w:szCs w:val="18"/>
              </w:rPr>
            </w:pPr>
            <w:r>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Default="008A1D99">
            <w:pPr>
              <w:jc w:val="center"/>
              <w:rPr>
                <w:color w:val="000000"/>
                <w:sz w:val="18"/>
                <w:szCs w:val="18"/>
              </w:rPr>
            </w:pPr>
            <w:r>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Default="008A1D99">
            <w:pPr>
              <w:jc w:val="center"/>
              <w:rPr>
                <w:color w:val="000000"/>
                <w:sz w:val="18"/>
                <w:szCs w:val="18"/>
              </w:rPr>
            </w:pPr>
            <w:r>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Default="008A1D99">
            <w:pPr>
              <w:jc w:val="center"/>
              <w:rPr>
                <w:b/>
                <w:bCs/>
                <w:color w:val="000000"/>
                <w:sz w:val="18"/>
                <w:szCs w:val="18"/>
              </w:rPr>
            </w:pPr>
            <w:r>
              <w:rPr>
                <w:b/>
                <w:bCs/>
                <w:color w:val="000000"/>
                <w:sz w:val="18"/>
                <w:szCs w:val="18"/>
              </w:rPr>
              <w:t>-</w:t>
            </w:r>
          </w:p>
        </w:tc>
      </w:tr>
      <w:tr w:rsidR="00D75D37"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Default="008A1D99">
            <w:pPr>
              <w:rPr>
                <w:color w:val="000000"/>
                <w:sz w:val="18"/>
                <w:szCs w:val="18"/>
              </w:rPr>
            </w:pPr>
            <w:r>
              <w:rPr>
                <w:color w:val="000000"/>
                <w:sz w:val="18"/>
                <w:szCs w:val="18"/>
              </w:rPr>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Default="008A1D99">
            <w:pPr>
              <w:rPr>
                <w:color w:val="000000"/>
                <w:sz w:val="18"/>
                <w:szCs w:val="18"/>
              </w:rPr>
            </w:pPr>
            <w:r>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Default="008A1D99">
            <w:pPr>
              <w:jc w:val="center"/>
              <w:rPr>
                <w:color w:val="000000"/>
                <w:sz w:val="18"/>
                <w:szCs w:val="18"/>
              </w:rPr>
            </w:pPr>
            <w:r>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Default="008A1D99">
            <w:pPr>
              <w:jc w:val="center"/>
              <w:rPr>
                <w:color w:val="000000"/>
                <w:sz w:val="18"/>
                <w:szCs w:val="18"/>
              </w:rPr>
            </w:pPr>
            <w:r>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Default="008A1D99">
            <w:pPr>
              <w:jc w:val="center"/>
              <w:rPr>
                <w:color w:val="000000"/>
                <w:sz w:val="18"/>
                <w:szCs w:val="18"/>
              </w:rPr>
            </w:pPr>
            <w:r>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Default="008A1D99">
            <w:pPr>
              <w:jc w:val="center"/>
              <w:rPr>
                <w:b/>
                <w:bCs/>
                <w:color w:val="000000"/>
                <w:sz w:val="18"/>
                <w:szCs w:val="18"/>
              </w:rPr>
            </w:pPr>
            <w:r>
              <w:rPr>
                <w:b/>
                <w:bCs/>
                <w:color w:val="000000"/>
                <w:sz w:val="18"/>
                <w:szCs w:val="18"/>
              </w:rPr>
              <w:t>-</w:t>
            </w:r>
          </w:p>
        </w:tc>
      </w:tr>
      <w:tr w:rsidR="00D75D37"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Default="008A1D99">
            <w:pPr>
              <w:rPr>
                <w:color w:val="000000"/>
                <w:sz w:val="18"/>
                <w:szCs w:val="18"/>
              </w:rPr>
            </w:pPr>
            <w:r>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Default="00D75D37">
            <w:pPr>
              <w:rPr>
                <w:b/>
                <w:bCs/>
                <w:color w:val="000000"/>
                <w:sz w:val="18"/>
                <w:szCs w:val="18"/>
              </w:rPr>
            </w:pPr>
          </w:p>
        </w:tc>
      </w:tr>
      <w:tr w:rsidR="00D75D37"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Default="008A1D99">
            <w:pPr>
              <w:rPr>
                <w:color w:val="000000"/>
                <w:sz w:val="18"/>
                <w:szCs w:val="18"/>
              </w:rPr>
            </w:pPr>
            <w:r>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Default="008A1D99">
            <w:pPr>
              <w:rPr>
                <w:color w:val="000000"/>
                <w:sz w:val="18"/>
                <w:szCs w:val="18"/>
              </w:rPr>
            </w:pPr>
            <w:r>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Default="008A1D99">
            <w:pPr>
              <w:jc w:val="center"/>
              <w:rPr>
                <w:color w:val="000000"/>
                <w:sz w:val="18"/>
                <w:szCs w:val="18"/>
              </w:rPr>
            </w:pPr>
            <w:r>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Default="008A1D99">
            <w:pPr>
              <w:jc w:val="center"/>
              <w:rPr>
                <w:color w:val="000000"/>
                <w:sz w:val="18"/>
                <w:szCs w:val="18"/>
              </w:rPr>
            </w:pPr>
            <w:r>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Default="008A1D99">
            <w:pPr>
              <w:jc w:val="center"/>
              <w:rPr>
                <w:color w:val="000000"/>
                <w:sz w:val="18"/>
                <w:szCs w:val="18"/>
              </w:rPr>
            </w:pPr>
            <w:r>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Default="008A1D99">
            <w:pPr>
              <w:jc w:val="center"/>
              <w:rPr>
                <w:b/>
                <w:bCs/>
                <w:color w:val="000000"/>
                <w:sz w:val="18"/>
                <w:szCs w:val="18"/>
              </w:rPr>
            </w:pPr>
            <w:r>
              <w:rPr>
                <w:b/>
                <w:bCs/>
                <w:color w:val="000000"/>
                <w:sz w:val="18"/>
                <w:szCs w:val="18"/>
              </w:rPr>
              <w:t>-</w:t>
            </w:r>
          </w:p>
        </w:tc>
      </w:tr>
      <w:tr w:rsidR="00D75D37"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Default="008A1D99">
            <w:pPr>
              <w:rPr>
                <w:color w:val="000000"/>
                <w:sz w:val="18"/>
                <w:szCs w:val="18"/>
              </w:rPr>
            </w:pPr>
            <w:r>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Default="008A1D99">
            <w:pPr>
              <w:rPr>
                <w:color w:val="000000"/>
                <w:sz w:val="18"/>
                <w:szCs w:val="18"/>
              </w:rPr>
            </w:pPr>
            <w:r>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Default="008A1D99">
            <w:pPr>
              <w:jc w:val="center"/>
              <w:rPr>
                <w:color w:val="000000"/>
                <w:sz w:val="18"/>
                <w:szCs w:val="18"/>
              </w:rPr>
            </w:pPr>
            <w:r>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Default="008A1D99">
            <w:pPr>
              <w:jc w:val="center"/>
              <w:rPr>
                <w:color w:val="000000"/>
                <w:sz w:val="18"/>
                <w:szCs w:val="18"/>
              </w:rPr>
            </w:pPr>
            <w:r>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Default="008A1D99">
            <w:pPr>
              <w:jc w:val="center"/>
              <w:rPr>
                <w:color w:val="000000"/>
                <w:sz w:val="18"/>
                <w:szCs w:val="18"/>
              </w:rPr>
            </w:pPr>
            <w:r>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Default="008A1D99">
            <w:pPr>
              <w:jc w:val="center"/>
              <w:rPr>
                <w:b/>
                <w:bCs/>
                <w:color w:val="000000"/>
                <w:sz w:val="18"/>
                <w:szCs w:val="18"/>
              </w:rPr>
            </w:pPr>
            <w:r>
              <w:rPr>
                <w:b/>
                <w:bCs/>
                <w:color w:val="000000"/>
                <w:sz w:val="18"/>
                <w:szCs w:val="18"/>
              </w:rPr>
              <w:t>-</w:t>
            </w:r>
          </w:p>
        </w:tc>
      </w:tr>
      <w:tr w:rsidR="00D75D37"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Default="008A1D99">
            <w:pPr>
              <w:rPr>
                <w:color w:val="000000"/>
                <w:sz w:val="18"/>
                <w:szCs w:val="18"/>
              </w:rPr>
            </w:pPr>
            <w:r>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Default="008A1D99">
            <w:pPr>
              <w:rPr>
                <w:color w:val="000000"/>
                <w:sz w:val="18"/>
                <w:szCs w:val="18"/>
              </w:rPr>
            </w:pPr>
            <w:r>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Default="008A1D99">
            <w:pPr>
              <w:jc w:val="center"/>
              <w:rPr>
                <w:color w:val="000000"/>
                <w:sz w:val="18"/>
                <w:szCs w:val="18"/>
              </w:rPr>
            </w:pPr>
            <w:r>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Default="008A1D99">
            <w:pPr>
              <w:jc w:val="center"/>
              <w:rPr>
                <w:color w:val="000000"/>
                <w:sz w:val="18"/>
                <w:szCs w:val="18"/>
              </w:rPr>
            </w:pPr>
            <w:r>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Default="008A1D99">
            <w:pPr>
              <w:jc w:val="center"/>
              <w:rPr>
                <w:color w:val="000000"/>
                <w:sz w:val="18"/>
                <w:szCs w:val="18"/>
              </w:rPr>
            </w:pPr>
            <w:r>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Default="008A1D99">
            <w:pPr>
              <w:jc w:val="center"/>
              <w:rPr>
                <w:b/>
                <w:bCs/>
                <w:color w:val="000000"/>
                <w:sz w:val="18"/>
                <w:szCs w:val="18"/>
              </w:rPr>
            </w:pPr>
            <w:r>
              <w:rPr>
                <w:b/>
                <w:bCs/>
                <w:color w:val="000000"/>
                <w:sz w:val="18"/>
                <w:szCs w:val="18"/>
              </w:rPr>
              <w:t>-</w:t>
            </w:r>
          </w:p>
        </w:tc>
      </w:tr>
      <w:tr w:rsidR="00D75D37"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Default="008A1D99">
            <w:pPr>
              <w:rPr>
                <w:color w:val="000000"/>
                <w:sz w:val="18"/>
                <w:szCs w:val="18"/>
              </w:rPr>
            </w:pPr>
            <w:r>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Default="00D75D37">
            <w:pPr>
              <w:rPr>
                <w:b/>
                <w:bCs/>
                <w:color w:val="000000"/>
                <w:sz w:val="18"/>
                <w:szCs w:val="18"/>
              </w:rPr>
            </w:pPr>
          </w:p>
        </w:tc>
      </w:tr>
      <w:tr w:rsidR="00D75D37"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Default="008A1D99">
            <w:pPr>
              <w:rPr>
                <w:color w:val="000000"/>
                <w:sz w:val="18"/>
                <w:szCs w:val="18"/>
              </w:rPr>
            </w:pPr>
            <w:r>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Default="008A1D99">
            <w:pPr>
              <w:rPr>
                <w:color w:val="000000"/>
                <w:sz w:val="18"/>
                <w:szCs w:val="18"/>
              </w:rPr>
            </w:pPr>
            <w:r>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Default="008A1D99">
            <w:pPr>
              <w:jc w:val="center"/>
              <w:rPr>
                <w:color w:val="000000"/>
                <w:sz w:val="18"/>
                <w:szCs w:val="18"/>
              </w:rPr>
            </w:pPr>
            <w:r>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Default="008A1D99">
            <w:pPr>
              <w:jc w:val="center"/>
              <w:rPr>
                <w:color w:val="000000"/>
                <w:sz w:val="18"/>
                <w:szCs w:val="18"/>
              </w:rPr>
            </w:pPr>
            <w:r>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Default="008A1D99">
            <w:pPr>
              <w:jc w:val="center"/>
              <w:rPr>
                <w:color w:val="000000"/>
                <w:sz w:val="18"/>
                <w:szCs w:val="18"/>
              </w:rPr>
            </w:pPr>
            <w:r>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Default="008A1D99">
            <w:pPr>
              <w:jc w:val="center"/>
              <w:rPr>
                <w:b/>
                <w:bCs/>
                <w:color w:val="000000"/>
                <w:sz w:val="18"/>
                <w:szCs w:val="18"/>
              </w:rPr>
            </w:pPr>
            <w:r>
              <w:rPr>
                <w:b/>
                <w:bCs/>
                <w:color w:val="000000"/>
                <w:sz w:val="18"/>
                <w:szCs w:val="18"/>
              </w:rPr>
              <w:t>-</w:t>
            </w:r>
          </w:p>
        </w:tc>
      </w:tr>
      <w:tr w:rsidR="00D75D37"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Default="008A1D99">
            <w:pPr>
              <w:rPr>
                <w:color w:val="000000"/>
                <w:sz w:val="18"/>
                <w:szCs w:val="18"/>
              </w:rPr>
            </w:pPr>
            <w:r>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Default="00D75D37">
            <w:pPr>
              <w:jc w:val="center"/>
              <w:rPr>
                <w:b/>
                <w:bCs/>
                <w:color w:val="000000"/>
                <w:sz w:val="18"/>
                <w:szCs w:val="18"/>
              </w:rPr>
            </w:pPr>
          </w:p>
        </w:tc>
      </w:tr>
      <w:tr w:rsidR="00D75D37"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Default="008A1D99">
            <w:pPr>
              <w:rPr>
                <w:color w:val="000000"/>
                <w:sz w:val="18"/>
                <w:szCs w:val="18"/>
              </w:rPr>
            </w:pPr>
            <w:r>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Default="008A1D99">
            <w:pPr>
              <w:jc w:val="center"/>
              <w:rPr>
                <w:color w:val="000000"/>
                <w:sz w:val="18"/>
                <w:szCs w:val="18"/>
              </w:rPr>
            </w:pPr>
            <w:r>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Default="008A1D99">
            <w:pPr>
              <w:jc w:val="center"/>
              <w:rPr>
                <w:color w:val="000000"/>
                <w:sz w:val="18"/>
                <w:szCs w:val="18"/>
              </w:rPr>
            </w:pPr>
            <w:r>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Default="008A1D99">
            <w:pPr>
              <w:jc w:val="center"/>
              <w:rPr>
                <w:color w:val="000000"/>
                <w:sz w:val="18"/>
                <w:szCs w:val="18"/>
              </w:rPr>
            </w:pPr>
            <w:r>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Default="008A1D99">
            <w:pPr>
              <w:jc w:val="center"/>
              <w:rPr>
                <w:b/>
                <w:bCs/>
                <w:color w:val="000000"/>
                <w:sz w:val="18"/>
                <w:szCs w:val="18"/>
              </w:rPr>
            </w:pPr>
            <w:r>
              <w:rPr>
                <w:b/>
                <w:bCs/>
                <w:color w:val="000000"/>
                <w:sz w:val="18"/>
                <w:szCs w:val="18"/>
              </w:rPr>
              <w:t>-</w:t>
            </w:r>
          </w:p>
        </w:tc>
      </w:tr>
      <w:tr w:rsidR="00D75D37"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Default="008A1D99">
            <w:pPr>
              <w:rPr>
                <w:b/>
                <w:bCs/>
                <w:sz w:val="18"/>
                <w:szCs w:val="18"/>
              </w:rPr>
            </w:pPr>
            <w:r>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Default="00D75D37">
            <w:pPr>
              <w:jc w:val="center"/>
              <w:rPr>
                <w:b/>
                <w:bCs/>
                <w:sz w:val="18"/>
                <w:szCs w:val="18"/>
              </w:rPr>
            </w:pPr>
          </w:p>
        </w:tc>
      </w:tr>
      <w:tr w:rsidR="00D75D37"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Default="008A1D99">
            <w:pPr>
              <w:rPr>
                <w:sz w:val="18"/>
                <w:szCs w:val="18"/>
              </w:rPr>
            </w:pPr>
            <w:r>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Default="00D75D37">
            <w:pPr>
              <w:rPr>
                <w:b/>
                <w:bCs/>
                <w:sz w:val="18"/>
                <w:szCs w:val="18"/>
              </w:rPr>
            </w:pPr>
          </w:p>
        </w:tc>
      </w:tr>
      <w:tr w:rsidR="00D75D37"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Default="008A1D99">
            <w:pPr>
              <w:rPr>
                <w:sz w:val="18"/>
                <w:szCs w:val="18"/>
              </w:rPr>
            </w:pPr>
            <w:r>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Default="008A1D99">
            <w:pPr>
              <w:jc w:val="center"/>
              <w:rPr>
                <w:sz w:val="18"/>
                <w:szCs w:val="18"/>
              </w:rPr>
            </w:pPr>
            <w:sdt>
              <w:sdtPr>
                <w:tag w:val="goog_rdk_48"/>
                <w:id w:val="112498300"/>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Default="008A1D99">
            <w:pPr>
              <w:jc w:val="center"/>
              <w:rPr>
                <w:sz w:val="18"/>
                <w:szCs w:val="18"/>
              </w:rPr>
            </w:pPr>
            <w:sdt>
              <w:sdtPr>
                <w:tag w:val="goog_rdk_49"/>
                <w:id w:val="1231061085"/>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Default="008A1D99">
            <w:pPr>
              <w:jc w:val="center"/>
              <w:rPr>
                <w:sz w:val="18"/>
                <w:szCs w:val="18"/>
              </w:rPr>
            </w:pPr>
            <w:sdt>
              <w:sdtPr>
                <w:tag w:val="goog_rdk_50"/>
                <w:id w:val="1008271287"/>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Default="008A1D99">
            <w:pPr>
              <w:jc w:val="center"/>
              <w:rPr>
                <w:b/>
                <w:bCs/>
                <w:sz w:val="18"/>
                <w:szCs w:val="18"/>
              </w:rPr>
            </w:pPr>
            <w:r>
              <w:rPr>
                <w:b/>
                <w:bCs/>
                <w:sz w:val="18"/>
                <w:szCs w:val="18"/>
              </w:rPr>
              <w:t>-</w:t>
            </w:r>
          </w:p>
        </w:tc>
      </w:tr>
      <w:tr w:rsidR="00D75D37"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Default="008A1D99">
            <w:pPr>
              <w:rPr>
                <w:sz w:val="18"/>
                <w:szCs w:val="18"/>
              </w:rPr>
            </w:pPr>
            <w:r>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Default="00D75D37">
            <w:pPr>
              <w:rPr>
                <w:b/>
                <w:bCs/>
                <w:sz w:val="18"/>
                <w:szCs w:val="18"/>
              </w:rPr>
            </w:pPr>
          </w:p>
        </w:tc>
      </w:tr>
      <w:tr w:rsidR="00D75D37"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Default="008A1D99">
            <w:pPr>
              <w:rPr>
                <w:sz w:val="18"/>
                <w:szCs w:val="18"/>
              </w:rPr>
            </w:pPr>
            <w:r>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Default="008A1D99">
            <w:pPr>
              <w:jc w:val="center"/>
              <w:rPr>
                <w:sz w:val="18"/>
                <w:szCs w:val="18"/>
              </w:rPr>
            </w:pPr>
            <w:sdt>
              <w:sdtPr>
                <w:tag w:val="goog_rdk_51"/>
                <w:id w:val="1277538300"/>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Default="008A1D99">
            <w:pPr>
              <w:jc w:val="center"/>
              <w:rPr>
                <w:sz w:val="18"/>
                <w:szCs w:val="18"/>
              </w:rPr>
            </w:pPr>
            <w:sdt>
              <w:sdtPr>
                <w:tag w:val="goog_rdk_52"/>
                <w:id w:val="276677091"/>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Default="008A1D99">
            <w:pPr>
              <w:jc w:val="center"/>
              <w:rPr>
                <w:sz w:val="18"/>
                <w:szCs w:val="18"/>
              </w:rPr>
            </w:pPr>
            <w:sdt>
              <w:sdtPr>
                <w:tag w:val="goog_rdk_53"/>
                <w:id w:val="-691333885"/>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Default="008A1D99">
            <w:pPr>
              <w:jc w:val="center"/>
              <w:rPr>
                <w:b/>
                <w:bCs/>
                <w:sz w:val="18"/>
                <w:szCs w:val="18"/>
              </w:rPr>
            </w:pPr>
            <w:r>
              <w:rPr>
                <w:b/>
                <w:bCs/>
                <w:sz w:val="18"/>
                <w:szCs w:val="18"/>
              </w:rPr>
              <w:t>-</w:t>
            </w:r>
          </w:p>
        </w:tc>
      </w:tr>
      <w:tr w:rsidR="00D75D37"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Default="008A1D99">
            <w:pPr>
              <w:rPr>
                <w:sz w:val="18"/>
                <w:szCs w:val="18"/>
              </w:rPr>
            </w:pPr>
            <w:r>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Default="00D75D37">
            <w:pPr>
              <w:rPr>
                <w:b/>
                <w:bCs/>
                <w:sz w:val="18"/>
                <w:szCs w:val="18"/>
              </w:rPr>
            </w:pPr>
          </w:p>
        </w:tc>
      </w:tr>
      <w:tr w:rsidR="00D75D37"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Default="008A1D99">
            <w:pPr>
              <w:rPr>
                <w:sz w:val="18"/>
                <w:szCs w:val="18"/>
              </w:rPr>
            </w:pPr>
            <w:r>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Default="008A1D99">
            <w:pPr>
              <w:rPr>
                <w:sz w:val="18"/>
                <w:szCs w:val="18"/>
              </w:rPr>
            </w:pPr>
            <w:r>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Default="008A1D99">
            <w:pPr>
              <w:jc w:val="center"/>
              <w:rPr>
                <w:sz w:val="18"/>
                <w:szCs w:val="18"/>
              </w:rPr>
            </w:pPr>
            <w:r>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Default="008A1D99">
            <w:pPr>
              <w:jc w:val="center"/>
              <w:rPr>
                <w:sz w:val="18"/>
                <w:szCs w:val="18"/>
              </w:rPr>
            </w:pPr>
            <w:r>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Default="008A1D99">
            <w:pPr>
              <w:jc w:val="center"/>
              <w:rPr>
                <w:sz w:val="18"/>
                <w:szCs w:val="18"/>
              </w:rPr>
            </w:pPr>
            <w:r>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Default="008A1D99">
            <w:pPr>
              <w:jc w:val="center"/>
              <w:rPr>
                <w:b/>
                <w:bCs/>
                <w:sz w:val="18"/>
                <w:szCs w:val="18"/>
              </w:rPr>
            </w:pPr>
            <w:r>
              <w:rPr>
                <w:b/>
                <w:bCs/>
                <w:sz w:val="18"/>
                <w:szCs w:val="18"/>
              </w:rPr>
              <w:t>-</w:t>
            </w:r>
          </w:p>
        </w:tc>
      </w:tr>
    </w:tbl>
    <w:p w14:paraId="01A31074" w14:textId="77777777" w:rsidR="00D75D37"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14:paraId="071BFAAE" w14:textId="77777777">
        <w:trPr>
          <w:jc w:val="center"/>
        </w:trPr>
        <w:tc>
          <w:tcPr>
            <w:tcW w:w="14560" w:type="dxa"/>
            <w:gridSpan w:val="2"/>
            <w:shd w:val="clear" w:color="auto" w:fill="D9E2F3"/>
            <w:vAlign w:val="center"/>
          </w:tcPr>
          <w:p w14:paraId="67BADF78" w14:textId="77777777" w:rsidR="00D75D37" w:rsidRDefault="008A1D99">
            <w:pPr>
              <w:jc w:val="center"/>
              <w:rPr>
                <w:sz w:val="22"/>
                <w:szCs w:val="22"/>
              </w:rPr>
            </w:pPr>
            <w:r>
              <w:rPr>
                <w:b/>
                <w:bCs/>
                <w:sz w:val="22"/>
                <w:szCs w:val="22"/>
              </w:rPr>
              <w:t>Programos trukmė</w:t>
            </w:r>
          </w:p>
        </w:tc>
      </w:tr>
      <w:tr w:rsidR="00D75D37" w14:paraId="7CB74345" w14:textId="77777777">
        <w:trPr>
          <w:jc w:val="center"/>
        </w:trPr>
        <w:tc>
          <w:tcPr>
            <w:tcW w:w="14560" w:type="dxa"/>
            <w:gridSpan w:val="2"/>
            <w:shd w:val="clear" w:color="auto" w:fill="FFFFFF"/>
            <w:vAlign w:val="center"/>
          </w:tcPr>
          <w:p w14:paraId="576C9C5B" w14:textId="77777777" w:rsidR="00D75D37" w:rsidRDefault="008A1D99">
            <w:pPr>
              <w:jc w:val="both"/>
              <w:rPr>
                <w:sz w:val="22"/>
                <w:szCs w:val="22"/>
              </w:rPr>
            </w:pPr>
            <w:r>
              <w:rPr>
                <w:sz w:val="22"/>
                <w:szCs w:val="22"/>
              </w:rPr>
              <w:t>Programa tęstinė, skirta užtikrinti kokybišką mokymosi aplinką, remti, skatinti jaunimo, bendruomenių, NVO veikla.</w:t>
            </w:r>
          </w:p>
        </w:tc>
      </w:tr>
      <w:tr w:rsidR="00D75D37" w14:paraId="1D411120" w14:textId="77777777">
        <w:trPr>
          <w:jc w:val="center"/>
        </w:trPr>
        <w:tc>
          <w:tcPr>
            <w:tcW w:w="14560" w:type="dxa"/>
            <w:gridSpan w:val="2"/>
            <w:shd w:val="clear" w:color="auto" w:fill="D9E2F3"/>
            <w:vAlign w:val="center"/>
          </w:tcPr>
          <w:p w14:paraId="1D9CA3B5" w14:textId="77777777" w:rsidR="00D75D37" w:rsidRDefault="008A1D99">
            <w:pPr>
              <w:jc w:val="center"/>
              <w:rPr>
                <w:sz w:val="22"/>
                <w:szCs w:val="22"/>
              </w:rPr>
            </w:pPr>
            <w:r>
              <w:rPr>
                <w:b/>
                <w:bCs/>
                <w:sz w:val="22"/>
                <w:szCs w:val="22"/>
              </w:rPr>
              <w:t>Programos koordinatorius</w:t>
            </w:r>
          </w:p>
        </w:tc>
      </w:tr>
      <w:tr w:rsidR="00D75D37" w14:paraId="3CC63224" w14:textId="77777777">
        <w:trPr>
          <w:jc w:val="center"/>
        </w:trPr>
        <w:tc>
          <w:tcPr>
            <w:tcW w:w="14560" w:type="dxa"/>
            <w:gridSpan w:val="2"/>
            <w:shd w:val="clear" w:color="auto" w:fill="FFFFFF"/>
            <w:vAlign w:val="center"/>
          </w:tcPr>
          <w:p w14:paraId="643ABF35" w14:textId="77777777" w:rsidR="00D75D37" w:rsidRDefault="008A1D99">
            <w:pPr>
              <w:jc w:val="both"/>
              <w:rPr>
                <w:sz w:val="22"/>
                <w:szCs w:val="22"/>
              </w:rPr>
            </w:pPr>
            <w:r>
              <w:rPr>
                <w:sz w:val="22"/>
                <w:szCs w:val="22"/>
              </w:rPr>
              <w:t xml:space="preserve">Asta Burbienė, Švietimo skyriaus vedėja, tel. +370 445 78970; Inga </w:t>
            </w:r>
            <w:proofErr w:type="spellStart"/>
            <w:r>
              <w:rPr>
                <w:sz w:val="22"/>
                <w:szCs w:val="22"/>
              </w:rPr>
              <w:t>Biliūnaitė</w:t>
            </w:r>
            <w:proofErr w:type="spellEnd"/>
            <w:r>
              <w:rPr>
                <w:sz w:val="22"/>
                <w:szCs w:val="22"/>
              </w:rPr>
              <w:t xml:space="preserve"> – </w:t>
            </w:r>
            <w:proofErr w:type="spellStart"/>
            <w:r>
              <w:rPr>
                <w:sz w:val="22"/>
                <w:szCs w:val="22"/>
              </w:rPr>
              <w:t>Rušinskė</w:t>
            </w:r>
            <w:proofErr w:type="spellEnd"/>
            <w:r>
              <w:rPr>
                <w:sz w:val="22"/>
                <w:szCs w:val="22"/>
              </w:rPr>
              <w:t>, jaunimo reikalų koordinatorė (patarėja), tel. +370 687 11662.</w:t>
            </w:r>
          </w:p>
        </w:tc>
      </w:tr>
      <w:tr w:rsidR="00D75D37" w14:paraId="7C38CBCF" w14:textId="77777777">
        <w:trPr>
          <w:jc w:val="center"/>
        </w:trPr>
        <w:tc>
          <w:tcPr>
            <w:tcW w:w="14560" w:type="dxa"/>
            <w:gridSpan w:val="2"/>
            <w:shd w:val="clear" w:color="auto" w:fill="D9E2F3"/>
            <w:vAlign w:val="center"/>
          </w:tcPr>
          <w:p w14:paraId="1A7E5969" w14:textId="77777777" w:rsidR="00D75D37" w:rsidRDefault="008A1D99">
            <w:pPr>
              <w:jc w:val="center"/>
              <w:rPr>
                <w:sz w:val="22"/>
                <w:szCs w:val="22"/>
              </w:rPr>
            </w:pPr>
            <w:r>
              <w:rPr>
                <w:b/>
                <w:bCs/>
                <w:sz w:val="22"/>
                <w:szCs w:val="22"/>
              </w:rPr>
              <w:t>Programos priemonių vykdytojai</w:t>
            </w:r>
          </w:p>
        </w:tc>
      </w:tr>
      <w:tr w:rsidR="00D75D37" w14:paraId="5C961DE9" w14:textId="77777777">
        <w:trPr>
          <w:jc w:val="center"/>
        </w:trPr>
        <w:tc>
          <w:tcPr>
            <w:tcW w:w="7196" w:type="dxa"/>
            <w:shd w:val="clear" w:color="auto" w:fill="D9E2F3"/>
            <w:vAlign w:val="center"/>
          </w:tcPr>
          <w:p w14:paraId="29EFCD05" w14:textId="77777777" w:rsidR="00D75D37" w:rsidRDefault="008A1D99">
            <w:pPr>
              <w:jc w:val="center"/>
              <w:rPr>
                <w:b/>
                <w:bCs/>
                <w:sz w:val="22"/>
                <w:szCs w:val="22"/>
              </w:rPr>
            </w:pPr>
            <w:r>
              <w:rPr>
                <w:b/>
                <w:bCs/>
                <w:sz w:val="22"/>
                <w:szCs w:val="22"/>
              </w:rPr>
              <w:t>Priemonė (-ės)</w:t>
            </w:r>
          </w:p>
        </w:tc>
        <w:tc>
          <w:tcPr>
            <w:tcW w:w="7364" w:type="dxa"/>
            <w:shd w:val="clear" w:color="auto" w:fill="D9E2F3"/>
            <w:vAlign w:val="center"/>
          </w:tcPr>
          <w:p w14:paraId="6F99065D" w14:textId="77777777" w:rsidR="00D75D37" w:rsidRDefault="008A1D99">
            <w:pPr>
              <w:jc w:val="center"/>
              <w:rPr>
                <w:b/>
                <w:bCs/>
                <w:sz w:val="22"/>
                <w:szCs w:val="22"/>
              </w:rPr>
            </w:pPr>
            <w:r>
              <w:rPr>
                <w:b/>
                <w:bCs/>
                <w:sz w:val="22"/>
                <w:szCs w:val="22"/>
              </w:rPr>
              <w:t>Vykdytojas</w:t>
            </w:r>
          </w:p>
        </w:tc>
      </w:tr>
      <w:tr w:rsidR="00D75D37" w14:paraId="5950FD1E" w14:textId="77777777">
        <w:trPr>
          <w:jc w:val="center"/>
        </w:trPr>
        <w:tc>
          <w:tcPr>
            <w:tcW w:w="7196" w:type="dxa"/>
            <w:vAlign w:val="center"/>
          </w:tcPr>
          <w:p w14:paraId="060664DD" w14:textId="77777777" w:rsidR="00D75D37" w:rsidRDefault="008A1D99">
            <w:pPr>
              <w:rPr>
                <w:sz w:val="22"/>
                <w:szCs w:val="22"/>
              </w:rPr>
            </w:pPr>
            <w:r>
              <w:rPr>
                <w:sz w:val="22"/>
                <w:szCs w:val="22"/>
              </w:rPr>
              <w:t>8-1-2-3-2 Švietimo įstaigų remontas ir įrangos įsigijimas</w:t>
            </w:r>
          </w:p>
        </w:tc>
        <w:tc>
          <w:tcPr>
            <w:tcW w:w="7364" w:type="dxa"/>
            <w:vAlign w:val="center"/>
          </w:tcPr>
          <w:p w14:paraId="3E58375F" w14:textId="77777777" w:rsidR="00D75D37" w:rsidRDefault="008A1D99">
            <w:pPr>
              <w:rPr>
                <w:sz w:val="22"/>
                <w:szCs w:val="22"/>
              </w:rPr>
            </w:pPr>
            <w:r>
              <w:rPr>
                <w:sz w:val="22"/>
                <w:szCs w:val="22"/>
              </w:rPr>
              <w:t>Statybos skyrius, Švietimo skyrius</w:t>
            </w:r>
          </w:p>
        </w:tc>
      </w:tr>
      <w:tr w:rsidR="00D75D37" w14:paraId="2EB91047" w14:textId="77777777">
        <w:trPr>
          <w:jc w:val="center"/>
        </w:trPr>
        <w:tc>
          <w:tcPr>
            <w:tcW w:w="7196" w:type="dxa"/>
            <w:vAlign w:val="center"/>
          </w:tcPr>
          <w:p w14:paraId="130B5E4A" w14:textId="77777777" w:rsidR="00D75D37" w:rsidRDefault="008A1D99">
            <w:pPr>
              <w:rPr>
                <w:sz w:val="22"/>
                <w:szCs w:val="22"/>
              </w:rPr>
            </w:pPr>
            <w:r>
              <w:rPr>
                <w:sz w:val="22"/>
                <w:szCs w:val="22"/>
              </w:rPr>
              <w:t>8-2-1-1-4 Kretingos rajono jaunimo politikos programos įgyvendinimas.</w:t>
            </w:r>
          </w:p>
          <w:p w14:paraId="362CF00F" w14:textId="77777777" w:rsidR="00D75D37" w:rsidRDefault="008A1D99">
            <w:pPr>
              <w:rPr>
                <w:sz w:val="22"/>
                <w:szCs w:val="22"/>
              </w:rPr>
            </w:pPr>
            <w:r>
              <w:rPr>
                <w:sz w:val="22"/>
                <w:szCs w:val="22"/>
              </w:rPr>
              <w:t>8-2-1-2-2 Jaunimo projektų finansavimas.</w:t>
            </w:r>
          </w:p>
          <w:p w14:paraId="75024B9C" w14:textId="77777777" w:rsidR="00D75D37" w:rsidRDefault="008A1D99">
            <w:pPr>
              <w:rPr>
                <w:sz w:val="22"/>
                <w:szCs w:val="22"/>
              </w:rPr>
            </w:pPr>
            <w:r>
              <w:rPr>
                <w:sz w:val="22"/>
                <w:szCs w:val="22"/>
              </w:rPr>
              <w:t>8-2-1-2-4 Jaunimo vasaros užimtumo ir integracijos į darbo rinką programa.</w:t>
            </w:r>
          </w:p>
          <w:p w14:paraId="741B898B" w14:textId="77777777" w:rsidR="00D75D37" w:rsidRDefault="008A1D99">
            <w:pPr>
              <w:rPr>
                <w:sz w:val="22"/>
                <w:szCs w:val="22"/>
              </w:rPr>
            </w:pPr>
            <w:r>
              <w:rPr>
                <w:sz w:val="22"/>
                <w:szCs w:val="22"/>
              </w:rPr>
              <w:t>8-2-1-2-6 Jaunimo savanoriškos tarnybos Savivaldybėje įgyvendinimas.</w:t>
            </w:r>
          </w:p>
        </w:tc>
        <w:tc>
          <w:tcPr>
            <w:tcW w:w="7364" w:type="dxa"/>
            <w:vAlign w:val="center"/>
          </w:tcPr>
          <w:p w14:paraId="5F788CA9" w14:textId="77777777" w:rsidR="00D75D37" w:rsidRDefault="008A1D99">
            <w:pPr>
              <w:rPr>
                <w:sz w:val="22"/>
                <w:szCs w:val="22"/>
              </w:rPr>
            </w:pPr>
            <w:r>
              <w:rPr>
                <w:sz w:val="22"/>
                <w:szCs w:val="22"/>
              </w:rPr>
              <w:t>Savivaldybės jaunimo reikalų koordinatorius</w:t>
            </w:r>
          </w:p>
        </w:tc>
      </w:tr>
    </w:tbl>
    <w:p w14:paraId="0CB24851" w14:textId="77777777" w:rsidR="00D75D37"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Default="008A1D99">
            <w:pPr>
              <w:ind w:firstLine="62"/>
              <w:jc w:val="center"/>
              <w:rPr>
                <w:b/>
                <w:bCs/>
              </w:rPr>
            </w:pPr>
            <w:r>
              <w:rPr>
                <w:b/>
                <w:bCs/>
              </w:rPr>
              <w:t>9 Socialinės paramos programa</w:t>
            </w:r>
          </w:p>
        </w:tc>
      </w:tr>
    </w:tbl>
    <w:p w14:paraId="0CAB115F" w14:textId="77777777" w:rsidR="00D75D37" w:rsidRDefault="00D75D37">
      <w:pPr>
        <w:jc w:val="center"/>
        <w:rPr>
          <w:b/>
          <w:bCs/>
        </w:rPr>
      </w:pPr>
    </w:p>
    <w:p w14:paraId="19C622D6" w14:textId="77777777" w:rsidR="00D75D37" w:rsidRDefault="008A1D99">
      <w:pPr>
        <w:keepNext/>
        <w:keepLines/>
        <w:pBdr>
          <w:top w:val="nil"/>
          <w:left w:val="nil"/>
          <w:bottom w:val="nil"/>
          <w:right w:val="nil"/>
          <w:between w:val="nil"/>
        </w:pBdr>
        <w:tabs>
          <w:tab w:val="left" w:pos="851"/>
        </w:tabs>
        <w:ind w:firstLine="851"/>
        <w:jc w:val="both"/>
        <w:rPr>
          <w:color w:val="000000"/>
        </w:rPr>
      </w:pPr>
      <w:r>
        <w:rPr>
          <w:color w:val="000000"/>
        </w:rPr>
        <w:t>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w:t>
      </w:r>
      <w:r>
        <w:rPr>
          <w:color w:val="000000"/>
        </w:rPr>
        <w:t xml:space="preserve">mas. Socialinės apsaugos programoje numatyta įgyvendinti 6 uždavinius (žr. 10 grafiką) ir 26 priemones (žr. 27 lentelę). </w:t>
      </w:r>
    </w:p>
    <w:p w14:paraId="61331D7E" w14:textId="77777777" w:rsidR="00D75D37" w:rsidRDefault="00D75D37">
      <w:pPr>
        <w:jc w:val="both"/>
        <w:rPr>
          <w:b/>
          <w:bCs/>
        </w:rPr>
      </w:pPr>
    </w:p>
    <w:p w14:paraId="00FF5BFF" w14:textId="77777777" w:rsidR="00D75D37" w:rsidRDefault="008A1D99">
      <w:pPr>
        <w:pBdr>
          <w:top w:val="nil"/>
          <w:left w:val="nil"/>
          <w:bottom w:val="nil"/>
          <w:right w:val="nil"/>
          <w:between w:val="nil"/>
        </w:pBdr>
        <w:jc w:val="center"/>
        <w:rPr>
          <w:color w:val="000000"/>
        </w:rPr>
      </w:pPr>
      <w:r>
        <w:rPr>
          <w:b/>
          <w:bCs/>
          <w:color w:val="000000"/>
        </w:rPr>
        <w:t xml:space="preserve">10 grafikas. </w:t>
      </w:r>
      <w:r>
        <w:rPr>
          <w:color w:val="000000"/>
        </w:rPr>
        <w:t>9 Socialinės paramos programa ir jos uždaviniai</w:t>
      </w:r>
    </w:p>
    <w:p w14:paraId="5F78E45B" w14:textId="77777777" w:rsidR="00D75D37" w:rsidRDefault="00D75D37">
      <w:pPr>
        <w:jc w:val="both"/>
        <w:rPr>
          <w:b/>
          <w:bCs/>
          <w:color w:val="EE0000"/>
        </w:rPr>
      </w:pPr>
    </w:p>
    <w:p w14:paraId="3BDD6308" w14:textId="77777777" w:rsidR="00D75D37" w:rsidRDefault="008A1D99">
      <w:pPr>
        <w:pBdr>
          <w:top w:val="nil"/>
          <w:left w:val="nil"/>
          <w:bottom w:val="nil"/>
          <w:right w:val="nil"/>
          <w:between w:val="nil"/>
        </w:pBdr>
        <w:jc w:val="center"/>
        <w:rPr>
          <w:color w:val="EE0000"/>
        </w:rPr>
      </w:pPr>
      <w:r>
        <w:rPr>
          <w:i/>
          <w:iCs/>
          <w:noProof/>
          <w:color w:val="1F497D"/>
          <w:sz w:val="18"/>
          <w:szCs w:val="18"/>
        </w:rPr>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26"/>
                    <a:srcRect/>
                    <a:stretch>
                      <a:fillRect/>
                    </a:stretch>
                  </pic:blipFill>
                  <pic:spPr>
                    <a:xfrm>
                      <a:off x="0" y="0"/>
                      <a:ext cx="6355080" cy="3764280"/>
                    </a:xfrm>
                    <a:prstGeom prst="rect">
                      <a:avLst/>
                    </a:prstGeom>
                    <a:ln/>
                  </pic:spPr>
                </pic:pic>
              </a:graphicData>
            </a:graphic>
          </wp:inline>
        </w:drawing>
      </w:r>
    </w:p>
    <w:p w14:paraId="372D0565" w14:textId="77777777" w:rsidR="00D75D37" w:rsidRDefault="00D75D37">
      <w:pPr>
        <w:rPr>
          <w:color w:val="EE0000"/>
        </w:rPr>
      </w:pPr>
    </w:p>
    <w:p w14:paraId="5534C536" w14:textId="77777777" w:rsidR="00D75D37" w:rsidRDefault="008A1D99">
      <w:pPr>
        <w:pBdr>
          <w:top w:val="nil"/>
          <w:left w:val="nil"/>
          <w:bottom w:val="nil"/>
          <w:right w:val="nil"/>
          <w:between w:val="nil"/>
        </w:pBdr>
        <w:rPr>
          <w:color w:val="000000"/>
        </w:rPr>
      </w:pPr>
      <w:bookmarkStart w:id="11" w:name="_heading=h.3c6xwbjc00tk" w:colFirst="0" w:colLast="0"/>
      <w:bookmarkEnd w:id="11"/>
      <w:r>
        <w:rPr>
          <w:b/>
          <w:bCs/>
          <w:color w:val="000000"/>
        </w:rPr>
        <w:t xml:space="preserve">27 lentelė. </w:t>
      </w:r>
      <w:r>
        <w:rPr>
          <w:color w:val="000000"/>
        </w:rPr>
        <w:t>9 Socialinės paramos programos priemonės</w:t>
      </w:r>
    </w:p>
    <w:p w14:paraId="647E9A6E" w14:textId="77777777" w:rsidR="00D75D37"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Default="008A1D99">
            <w:pPr>
              <w:tabs>
                <w:tab w:val="left" w:pos="34"/>
                <w:tab w:val="left" w:pos="284"/>
                <w:tab w:val="left" w:pos="851"/>
              </w:tabs>
              <w:spacing w:before="40" w:after="40"/>
              <w:jc w:val="both"/>
              <w:rPr>
                <w:b/>
                <w:bCs/>
                <w:sz w:val="22"/>
                <w:szCs w:val="22"/>
              </w:rPr>
            </w:pPr>
            <w:r>
              <w:rPr>
                <w:b/>
                <w:bCs/>
                <w:sz w:val="22"/>
                <w:szCs w:val="22"/>
              </w:rPr>
              <w:t>9-1-1-2-7 Priemonė. Neveiksnių asmenų būklės peržiūrėjimo užtikrinimas</w:t>
            </w:r>
          </w:p>
        </w:tc>
      </w:tr>
      <w:tr w:rsidR="00D75D37"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Default="008A1D99">
            <w:pPr>
              <w:tabs>
                <w:tab w:val="left" w:pos="462"/>
              </w:tabs>
              <w:jc w:val="both"/>
              <w:rPr>
                <w:sz w:val="22"/>
                <w:szCs w:val="22"/>
              </w:rPr>
            </w:pPr>
            <w:r>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Default="008A1D99">
            <w:pPr>
              <w:tabs>
                <w:tab w:val="left" w:pos="34"/>
                <w:tab w:val="left" w:pos="284"/>
                <w:tab w:val="left" w:pos="851"/>
              </w:tabs>
              <w:spacing w:before="40" w:after="40"/>
              <w:jc w:val="both"/>
              <w:rPr>
                <w:b/>
                <w:bCs/>
                <w:sz w:val="22"/>
                <w:szCs w:val="22"/>
              </w:rPr>
            </w:pPr>
            <w:r>
              <w:rPr>
                <w:b/>
                <w:bCs/>
                <w:sz w:val="22"/>
                <w:szCs w:val="22"/>
              </w:rPr>
              <w:t>9-1-3-1-1 Priemonė. Aplinkos pritaikymas asmenims su negalia</w:t>
            </w:r>
          </w:p>
        </w:tc>
      </w:tr>
      <w:tr w:rsidR="00D75D37"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77777777" w:rsidR="00D75D37" w:rsidRDefault="008A1D99">
            <w:pPr>
              <w:tabs>
                <w:tab w:val="left" w:pos="34"/>
                <w:tab w:val="left" w:pos="284"/>
                <w:tab w:val="left" w:pos="360"/>
              </w:tabs>
              <w:spacing w:before="40" w:after="40"/>
              <w:jc w:val="both"/>
              <w:rPr>
                <w:sz w:val="22"/>
                <w:szCs w:val="22"/>
              </w:rPr>
            </w:pPr>
            <w:r>
              <w:rPr>
                <w:sz w:val="22"/>
                <w:szCs w:val="22"/>
              </w:rPr>
              <w:t>Savivaldybė organizuoja būsto pritaikymą asmenims su negalia - būsto ir (ar) jo aplinkos pertvarkymą, kai patalpos arba jų dalys keičiamos sumontuojant (panaudojant) specialią įrangą ir (ar) atliekant remontą pagal individualiuosius asmens su negalia poreikius.</w:t>
            </w:r>
          </w:p>
        </w:tc>
      </w:tr>
      <w:tr w:rsidR="00D75D37"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Default="008A1D99">
            <w:pPr>
              <w:tabs>
                <w:tab w:val="left" w:pos="34"/>
                <w:tab w:val="left" w:pos="284"/>
                <w:tab w:val="left" w:pos="360"/>
              </w:tabs>
              <w:spacing w:before="40" w:after="40"/>
              <w:jc w:val="both"/>
              <w:rPr>
                <w:b/>
                <w:bCs/>
                <w:sz w:val="22"/>
                <w:szCs w:val="22"/>
              </w:rPr>
            </w:pPr>
            <w:r>
              <w:rPr>
                <w:b/>
                <w:bCs/>
                <w:sz w:val="22"/>
                <w:szCs w:val="22"/>
              </w:rPr>
              <w:t>9-1-3-1-2 Priemonė. Asmeninės pagalbos teikimo organizavimas</w:t>
            </w:r>
          </w:p>
        </w:tc>
      </w:tr>
      <w:tr w:rsidR="00D75D37"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Default="008A1D99">
            <w:pPr>
              <w:tabs>
                <w:tab w:val="left" w:pos="34"/>
                <w:tab w:val="left" w:pos="284"/>
                <w:tab w:val="left" w:pos="360"/>
              </w:tabs>
              <w:spacing w:before="40" w:after="40"/>
              <w:jc w:val="both"/>
              <w:rPr>
                <w:sz w:val="22"/>
                <w:szCs w:val="22"/>
              </w:rPr>
            </w:pPr>
            <w:r>
              <w:rPr>
                <w:sz w:val="22"/>
                <w:szCs w:val="22"/>
              </w:rPr>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Default="008A1D99">
            <w:pPr>
              <w:tabs>
                <w:tab w:val="left" w:pos="34"/>
                <w:tab w:val="left" w:pos="284"/>
                <w:tab w:val="left" w:pos="360"/>
              </w:tabs>
              <w:spacing w:before="40" w:after="40"/>
              <w:jc w:val="both"/>
              <w:rPr>
                <w:b/>
                <w:bCs/>
                <w:sz w:val="22"/>
                <w:szCs w:val="22"/>
              </w:rPr>
            </w:pPr>
            <w:r>
              <w:rPr>
                <w:b/>
                <w:bCs/>
                <w:sz w:val="22"/>
                <w:szCs w:val="22"/>
              </w:rPr>
              <w:t>9-1-3-1-3 Priemonė. Materialinio nepritekliaus mažinimo programos administravimas</w:t>
            </w:r>
          </w:p>
        </w:tc>
      </w:tr>
      <w:tr w:rsidR="00D75D37"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Default="008A1D99">
            <w:pPr>
              <w:tabs>
                <w:tab w:val="left" w:pos="34"/>
                <w:tab w:val="left" w:pos="284"/>
                <w:tab w:val="left" w:pos="360"/>
              </w:tabs>
              <w:spacing w:before="40" w:after="40"/>
              <w:jc w:val="both"/>
              <w:rPr>
                <w:sz w:val="22"/>
                <w:szCs w:val="22"/>
              </w:rPr>
            </w:pPr>
            <w:r>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Default="008A1D99">
            <w:pPr>
              <w:tabs>
                <w:tab w:val="left" w:pos="34"/>
                <w:tab w:val="left" w:pos="284"/>
                <w:tab w:val="left" w:pos="360"/>
              </w:tabs>
              <w:spacing w:before="40" w:after="40"/>
              <w:jc w:val="both"/>
              <w:rPr>
                <w:sz w:val="22"/>
                <w:szCs w:val="22"/>
              </w:rPr>
            </w:pPr>
            <w:r>
              <w:rPr>
                <w:sz w:val="22"/>
                <w:szCs w:val="22"/>
              </w:rPr>
              <w:t>Programa įgyvendinama su Lietuvos Respublikos socialinės apsaugos ir darbo ministerija, finansuojama Europos Sąjungos lėšomis.</w:t>
            </w:r>
          </w:p>
        </w:tc>
      </w:tr>
      <w:tr w:rsidR="00D75D37"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Default="008A1D99">
            <w:pPr>
              <w:tabs>
                <w:tab w:val="left" w:pos="34"/>
                <w:tab w:val="left" w:pos="284"/>
                <w:tab w:val="left" w:pos="360"/>
              </w:tabs>
              <w:spacing w:before="40" w:after="40"/>
              <w:jc w:val="both"/>
              <w:rPr>
                <w:b/>
                <w:bCs/>
                <w:sz w:val="22"/>
                <w:szCs w:val="22"/>
              </w:rPr>
            </w:pPr>
            <w:r>
              <w:rPr>
                <w:b/>
                <w:bCs/>
                <w:sz w:val="22"/>
                <w:szCs w:val="22"/>
              </w:rPr>
              <w:t>9-1-3-1-4 Priemonė. Socialinių paslaugų teikimas</w:t>
            </w:r>
          </w:p>
        </w:tc>
      </w:tr>
      <w:tr w:rsidR="00D75D37"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77777777" w:rsidR="00D75D37" w:rsidRDefault="008A1D99">
            <w:pPr>
              <w:tabs>
                <w:tab w:val="left" w:pos="34"/>
                <w:tab w:val="left" w:pos="284"/>
                <w:tab w:val="left" w:pos="360"/>
              </w:tabs>
              <w:spacing w:before="40" w:after="40"/>
              <w:jc w:val="both"/>
              <w:rPr>
                <w:sz w:val="22"/>
                <w:szCs w:val="22"/>
              </w:rPr>
            </w:pPr>
            <w:r>
              <w:rPr>
                <w:sz w:val="22"/>
                <w:szCs w:val="22"/>
              </w:rPr>
              <w:t>Lietuvos Respublikos socialinių paslaugų įstatymo pakeitimai nustatė, kad nuo 2024 m. sausio 1 d. turi būti teikiama tik akredituota socialinė priežiūra Akredituoti jos teritorijoje veikiančias socialinės priežiūras paslaugas teikiančias įstaigas pavesta savivaldybių administracijoms. Priemonė finansuojama savivaldybės biudžeto lėšomis.</w:t>
            </w:r>
          </w:p>
        </w:tc>
      </w:tr>
      <w:tr w:rsidR="00D75D37"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Default="008A1D99">
            <w:pPr>
              <w:tabs>
                <w:tab w:val="left" w:pos="34"/>
                <w:tab w:val="left" w:pos="284"/>
                <w:tab w:val="left" w:pos="360"/>
              </w:tabs>
              <w:spacing w:before="40" w:after="40"/>
              <w:jc w:val="both"/>
              <w:rPr>
                <w:b/>
                <w:bCs/>
                <w:sz w:val="22"/>
                <w:szCs w:val="22"/>
              </w:rPr>
            </w:pPr>
            <w:r>
              <w:rPr>
                <w:b/>
                <w:bCs/>
                <w:sz w:val="22"/>
                <w:szCs w:val="22"/>
              </w:rPr>
              <w:t>9-1-3-1-6  Priemonė. Socialinio darbo socialinės rizikos šeimose plėtimas</w:t>
            </w:r>
          </w:p>
        </w:tc>
      </w:tr>
      <w:tr w:rsidR="00D75D37"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Default="008A1D99">
            <w:pPr>
              <w:tabs>
                <w:tab w:val="left" w:pos="34"/>
                <w:tab w:val="left" w:pos="284"/>
                <w:tab w:val="left" w:pos="360"/>
              </w:tabs>
              <w:spacing w:before="40" w:after="40"/>
              <w:jc w:val="both"/>
              <w:rPr>
                <w:sz w:val="22"/>
                <w:szCs w:val="22"/>
              </w:rPr>
            </w:pPr>
            <w:r>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Default="008A1D99">
            <w:pPr>
              <w:tabs>
                <w:tab w:val="left" w:pos="34"/>
                <w:tab w:val="left" w:pos="284"/>
                <w:tab w:val="left" w:pos="360"/>
              </w:tabs>
              <w:spacing w:before="40" w:after="40"/>
              <w:jc w:val="both"/>
              <w:rPr>
                <w:b/>
                <w:bCs/>
                <w:sz w:val="22"/>
                <w:szCs w:val="22"/>
              </w:rPr>
            </w:pPr>
            <w:r>
              <w:rPr>
                <w:b/>
                <w:bCs/>
                <w:sz w:val="22"/>
                <w:szCs w:val="22"/>
              </w:rPr>
              <w:t>9-1-3-1-7 Priemonė. Tikslinių kompensacijų mokėjimas</w:t>
            </w:r>
          </w:p>
        </w:tc>
      </w:tr>
      <w:tr w:rsidR="00D75D37"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Default="008A1D99">
            <w:pPr>
              <w:tabs>
                <w:tab w:val="left" w:pos="34"/>
                <w:tab w:val="left" w:pos="284"/>
                <w:tab w:val="left" w:pos="360"/>
              </w:tabs>
              <w:spacing w:before="40" w:after="40"/>
              <w:jc w:val="both"/>
              <w:rPr>
                <w:sz w:val="22"/>
                <w:szCs w:val="22"/>
              </w:rPr>
            </w:pPr>
            <w:r>
              <w:rPr>
                <w:sz w:val="22"/>
                <w:szCs w:val="22"/>
              </w:rPr>
              <w:t>Planuojamos lėšos tikslinėms individualios pagalbos teikimo išlaidų kompensacijoms mokėti.</w:t>
            </w:r>
          </w:p>
        </w:tc>
      </w:tr>
      <w:tr w:rsidR="00D75D37"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Default="008A1D99">
            <w:pPr>
              <w:tabs>
                <w:tab w:val="left" w:pos="34"/>
                <w:tab w:val="left" w:pos="284"/>
                <w:tab w:val="left" w:pos="360"/>
              </w:tabs>
              <w:spacing w:before="40" w:after="40"/>
              <w:jc w:val="both"/>
              <w:rPr>
                <w:b/>
                <w:bCs/>
                <w:sz w:val="22"/>
                <w:szCs w:val="22"/>
              </w:rPr>
            </w:pPr>
            <w:r>
              <w:rPr>
                <w:b/>
                <w:bCs/>
                <w:sz w:val="22"/>
                <w:szCs w:val="22"/>
              </w:rPr>
              <w:t>9-1-3-1-8 Priemonė. Socialinės paramos mokiniams organizavimas</w:t>
            </w:r>
          </w:p>
        </w:tc>
      </w:tr>
      <w:tr w:rsidR="00D75D37"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Default="008A1D99">
            <w:pPr>
              <w:tabs>
                <w:tab w:val="left" w:pos="34"/>
                <w:tab w:val="left" w:pos="284"/>
                <w:tab w:val="left" w:pos="360"/>
              </w:tabs>
              <w:spacing w:before="40" w:after="40"/>
              <w:jc w:val="both"/>
              <w:rPr>
                <w:sz w:val="22"/>
                <w:szCs w:val="22"/>
              </w:rPr>
            </w:pPr>
            <w:r>
              <w:rPr>
                <w:sz w:val="22"/>
                <w:szCs w:val="22"/>
              </w:rPr>
              <w:t>Parama skirta maisto produktų nemokamo maitinimo užtikrinimui ir mokinio reikmenims įsigyti vadovaujantis Lietuvos Respublikos socialinės paramos mokiniams įstatymu.</w:t>
            </w:r>
          </w:p>
        </w:tc>
      </w:tr>
      <w:tr w:rsidR="00D75D37"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Default="008A1D99">
            <w:pPr>
              <w:tabs>
                <w:tab w:val="left" w:pos="34"/>
                <w:tab w:val="left" w:pos="284"/>
                <w:tab w:val="left" w:pos="360"/>
              </w:tabs>
              <w:spacing w:before="40" w:after="40"/>
              <w:jc w:val="both"/>
              <w:rPr>
                <w:sz w:val="22"/>
                <w:szCs w:val="22"/>
              </w:rPr>
            </w:pPr>
            <w:r>
              <w:rPr>
                <w:b/>
                <w:bCs/>
                <w:sz w:val="22"/>
                <w:szCs w:val="22"/>
              </w:rPr>
              <w:t>9-1-3-1-9 Priemonė. Ilgalaikė ir trumpalaikė socialinė globa</w:t>
            </w:r>
          </w:p>
        </w:tc>
      </w:tr>
      <w:tr w:rsidR="00D75D37"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Default="008A1D99">
            <w:pPr>
              <w:tabs>
                <w:tab w:val="left" w:pos="34"/>
                <w:tab w:val="left" w:pos="284"/>
                <w:tab w:val="left" w:pos="360"/>
              </w:tabs>
              <w:spacing w:before="40" w:after="40"/>
              <w:jc w:val="both"/>
              <w:rPr>
                <w:sz w:val="22"/>
                <w:szCs w:val="22"/>
              </w:rPr>
            </w:pPr>
            <w:r>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w:t>
            </w:r>
            <w:r>
              <w:rPr>
                <w:sz w:val="22"/>
                <w:szCs w:val="22"/>
              </w:rPr>
              <w:t>udžeto lėšomis.</w:t>
            </w:r>
          </w:p>
        </w:tc>
      </w:tr>
      <w:tr w:rsidR="00D75D37"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Default="008A1D99">
            <w:pPr>
              <w:tabs>
                <w:tab w:val="left" w:pos="34"/>
                <w:tab w:val="left" w:pos="284"/>
                <w:tab w:val="left" w:pos="360"/>
              </w:tabs>
              <w:spacing w:before="40" w:after="40"/>
              <w:jc w:val="both"/>
              <w:rPr>
                <w:b/>
                <w:bCs/>
                <w:sz w:val="22"/>
                <w:szCs w:val="22"/>
              </w:rPr>
            </w:pPr>
            <w:r>
              <w:rPr>
                <w:b/>
                <w:bCs/>
                <w:sz w:val="22"/>
                <w:szCs w:val="22"/>
              </w:rPr>
              <w:t>9-1-3-1-14 Priemonė. Paramos visuomenei teikimas</w:t>
            </w:r>
          </w:p>
        </w:tc>
      </w:tr>
      <w:tr w:rsidR="00D75D37"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w:t>
            </w:r>
            <w:r>
              <w:rPr>
                <w:sz w:val="22"/>
                <w:szCs w:val="22"/>
              </w:rPr>
              <w:t xml:space="preserve">i (sandėliavimo patalpoms). </w:t>
            </w:r>
          </w:p>
        </w:tc>
      </w:tr>
      <w:tr w:rsidR="00D75D37"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Default="008A1D99">
            <w:pPr>
              <w:tabs>
                <w:tab w:val="left" w:pos="34"/>
                <w:tab w:val="left" w:pos="284"/>
                <w:tab w:val="left" w:pos="360"/>
              </w:tabs>
              <w:spacing w:before="40" w:after="40"/>
              <w:jc w:val="both"/>
              <w:rPr>
                <w:sz w:val="22"/>
                <w:szCs w:val="22"/>
              </w:rPr>
            </w:pPr>
            <w:r>
              <w:rPr>
                <w:b/>
                <w:bCs/>
                <w:sz w:val="22"/>
                <w:szCs w:val="22"/>
              </w:rPr>
              <w:t>9-1-3-1-15 Priemonė. Mirusiųjų palaikų pervežimas</w:t>
            </w:r>
          </w:p>
        </w:tc>
      </w:tr>
      <w:tr w:rsidR="00D75D37"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Default="008A1D99">
            <w:pPr>
              <w:tabs>
                <w:tab w:val="left" w:pos="34"/>
                <w:tab w:val="left" w:pos="284"/>
                <w:tab w:val="left" w:pos="360"/>
              </w:tabs>
              <w:spacing w:before="40" w:after="40"/>
              <w:jc w:val="both"/>
              <w:rPr>
                <w:sz w:val="22"/>
                <w:szCs w:val="22"/>
              </w:rPr>
            </w:pPr>
            <w:r>
              <w:rPr>
                <w:sz w:val="22"/>
                <w:szCs w:val="22"/>
              </w:rPr>
              <w:t>Priemonėje planuojamos lėšos apmokėti už mirusiųjų transportavimo ir laikino laikymo (saugojimo) paslaugą.</w:t>
            </w:r>
          </w:p>
        </w:tc>
      </w:tr>
      <w:tr w:rsidR="00D75D37"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Default="008A1D99">
            <w:pPr>
              <w:tabs>
                <w:tab w:val="left" w:pos="34"/>
                <w:tab w:val="left" w:pos="284"/>
                <w:tab w:val="left" w:pos="360"/>
              </w:tabs>
              <w:spacing w:before="40" w:after="40"/>
              <w:jc w:val="both"/>
              <w:rPr>
                <w:sz w:val="22"/>
                <w:szCs w:val="22"/>
              </w:rPr>
            </w:pPr>
            <w:r>
              <w:rPr>
                <w:b/>
                <w:bCs/>
                <w:sz w:val="22"/>
                <w:szCs w:val="22"/>
              </w:rPr>
              <w:t>9-1-3-1-17 Priemonė. Parama mirties atveju</w:t>
            </w:r>
          </w:p>
        </w:tc>
      </w:tr>
      <w:tr w:rsidR="00D75D37"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vadovaujantis Lietuvos Respublikos paramos mirties atveju įstatymu.</w:t>
            </w:r>
          </w:p>
        </w:tc>
      </w:tr>
      <w:tr w:rsidR="00D75D37"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Default="008A1D99">
            <w:pPr>
              <w:tabs>
                <w:tab w:val="left" w:pos="34"/>
                <w:tab w:val="left" w:pos="284"/>
                <w:tab w:val="left" w:pos="360"/>
              </w:tabs>
              <w:spacing w:before="40" w:after="40"/>
              <w:jc w:val="both"/>
              <w:rPr>
                <w:b/>
                <w:bCs/>
                <w:sz w:val="22"/>
                <w:szCs w:val="22"/>
              </w:rPr>
            </w:pPr>
            <w:r>
              <w:rPr>
                <w:b/>
                <w:bCs/>
                <w:sz w:val="22"/>
                <w:szCs w:val="22"/>
              </w:rPr>
              <w:t>9-1-3-1-20 Priemonė. Laikino atokvėpio paslauga</w:t>
            </w:r>
          </w:p>
        </w:tc>
      </w:tr>
      <w:tr w:rsidR="00D75D37"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Default="008A1D99">
            <w:pPr>
              <w:tabs>
                <w:tab w:val="left" w:pos="34"/>
                <w:tab w:val="left" w:pos="284"/>
                <w:tab w:val="left" w:pos="360"/>
              </w:tabs>
              <w:spacing w:before="40" w:after="40"/>
              <w:jc w:val="both"/>
            </w:pPr>
            <w:r>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Default="008A1D99">
            <w:pPr>
              <w:tabs>
                <w:tab w:val="left" w:pos="34"/>
                <w:tab w:val="left" w:pos="284"/>
                <w:tab w:val="left" w:pos="360"/>
              </w:tabs>
              <w:spacing w:before="40" w:after="40"/>
              <w:jc w:val="both"/>
              <w:rPr>
                <w:sz w:val="22"/>
                <w:szCs w:val="22"/>
              </w:rPr>
            </w:pPr>
            <w:r>
              <w:rPr>
                <w:b/>
                <w:bCs/>
                <w:sz w:val="22"/>
                <w:szCs w:val="22"/>
              </w:rPr>
              <w:t>9-1-3-1-21 Priemonė. Tikslinių kompensacijų mokėjimo administravimas</w:t>
            </w:r>
          </w:p>
        </w:tc>
      </w:tr>
      <w:tr w:rsidR="00D75D37"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Default="008A1D99">
            <w:pPr>
              <w:tabs>
                <w:tab w:val="left" w:pos="34"/>
                <w:tab w:val="left" w:pos="284"/>
                <w:tab w:val="left" w:pos="360"/>
              </w:tabs>
              <w:spacing w:before="40" w:after="40"/>
              <w:jc w:val="both"/>
              <w:rPr>
                <w:sz w:val="22"/>
                <w:szCs w:val="22"/>
              </w:rPr>
            </w:pPr>
            <w:r>
              <w:rPr>
                <w:sz w:val="22"/>
                <w:szCs w:val="22"/>
              </w:rPr>
              <w:t>Planuojamos lėšos tikslinių individualios pagalbos teikimo išlaidų kompensacijų mokėjimų administravimo išlaidoms padengti.</w:t>
            </w:r>
          </w:p>
        </w:tc>
      </w:tr>
      <w:tr w:rsidR="00D75D37"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Default="008A1D99">
            <w:pPr>
              <w:tabs>
                <w:tab w:val="left" w:pos="34"/>
                <w:tab w:val="left" w:pos="284"/>
                <w:tab w:val="left" w:pos="360"/>
              </w:tabs>
              <w:spacing w:before="40" w:after="40"/>
              <w:jc w:val="both"/>
              <w:rPr>
                <w:sz w:val="22"/>
                <w:szCs w:val="22"/>
              </w:rPr>
            </w:pPr>
            <w:r>
              <w:rPr>
                <w:b/>
                <w:bCs/>
                <w:sz w:val="22"/>
                <w:szCs w:val="22"/>
              </w:rPr>
              <w:t>9-1-3-1-22 Priemonė. Išmokų vaikui mokėjimas</w:t>
            </w:r>
          </w:p>
        </w:tc>
      </w:tr>
      <w:tr w:rsidR="00D75D37"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Default="008A1D99">
            <w:pPr>
              <w:tabs>
                <w:tab w:val="left" w:pos="34"/>
                <w:tab w:val="left" w:pos="284"/>
                <w:tab w:val="left" w:pos="360"/>
              </w:tabs>
              <w:spacing w:before="40" w:after="40"/>
              <w:jc w:val="both"/>
              <w:rPr>
                <w:sz w:val="22"/>
                <w:szCs w:val="22"/>
              </w:rPr>
            </w:pPr>
            <w:r>
              <w:rPr>
                <w:b/>
                <w:bCs/>
                <w:sz w:val="22"/>
                <w:szCs w:val="22"/>
              </w:rPr>
              <w:t>9-1-3-1-23 Priemonė. Išmokų vaikui administravimas</w:t>
            </w:r>
          </w:p>
        </w:tc>
      </w:tr>
      <w:tr w:rsidR="00D75D37"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vadovaujantis Lietuvos Respublikos išmokų vaikams įstatymu.</w:t>
            </w:r>
          </w:p>
        </w:tc>
      </w:tr>
      <w:tr w:rsidR="00D75D37"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Default="008A1D99">
            <w:pPr>
              <w:tabs>
                <w:tab w:val="left" w:pos="34"/>
                <w:tab w:val="left" w:pos="284"/>
                <w:tab w:val="left" w:pos="360"/>
              </w:tabs>
              <w:spacing w:before="40" w:after="40"/>
              <w:jc w:val="both"/>
              <w:rPr>
                <w:sz w:val="22"/>
                <w:szCs w:val="22"/>
              </w:rPr>
            </w:pPr>
            <w:r>
              <w:rPr>
                <w:b/>
                <w:bCs/>
                <w:sz w:val="22"/>
                <w:szCs w:val="22"/>
              </w:rPr>
              <w:t>9-1-3-1-24 Priemonė. Vienkartinių, tikslinių, periodinių, sąlyginių pašalpų skyrimas</w:t>
            </w:r>
          </w:p>
        </w:tc>
      </w:tr>
      <w:tr w:rsidR="00D75D37"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Default="008A1D99">
            <w:pPr>
              <w:tabs>
                <w:tab w:val="left" w:pos="34"/>
                <w:tab w:val="left" w:pos="284"/>
                <w:tab w:val="left" w:pos="360"/>
              </w:tabs>
              <w:spacing w:before="40" w:after="40"/>
              <w:jc w:val="both"/>
              <w:rPr>
                <w:sz w:val="22"/>
                <w:szCs w:val="22"/>
              </w:rPr>
            </w:pPr>
            <w:r>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Default="008A1D99">
            <w:pPr>
              <w:tabs>
                <w:tab w:val="left" w:pos="34"/>
                <w:tab w:val="left" w:pos="284"/>
                <w:tab w:val="left" w:pos="360"/>
              </w:tabs>
              <w:spacing w:before="40" w:after="40"/>
              <w:jc w:val="both"/>
              <w:rPr>
                <w:sz w:val="22"/>
                <w:szCs w:val="22"/>
              </w:rPr>
            </w:pPr>
            <w:r>
              <w:rPr>
                <w:b/>
                <w:bCs/>
                <w:sz w:val="22"/>
                <w:szCs w:val="22"/>
              </w:rPr>
              <w:t>9-1-3-1-26 Priemonė. Socialinės reabilitacijos asmenims su negalia bendruomenėje teikimas</w:t>
            </w:r>
          </w:p>
        </w:tc>
      </w:tr>
      <w:tr w:rsidR="00D75D37"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Default="008A1D99">
            <w:pPr>
              <w:tabs>
                <w:tab w:val="left" w:pos="34"/>
                <w:tab w:val="left" w:pos="284"/>
                <w:tab w:val="left" w:pos="360"/>
              </w:tabs>
              <w:spacing w:before="40" w:after="40"/>
              <w:jc w:val="both"/>
              <w:rPr>
                <w:sz w:val="22"/>
                <w:szCs w:val="22"/>
              </w:rPr>
            </w:pPr>
            <w:r>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w:t>
            </w:r>
            <w:r>
              <w:rPr>
                <w:sz w:val="22"/>
                <w:szCs w:val="22"/>
              </w:rPr>
              <w:t>ją asmenims su negalia bendruomenėje. Priemonė finansuojama valstybės ir savivaldybės biudžeto lėšomis.</w:t>
            </w:r>
          </w:p>
        </w:tc>
      </w:tr>
      <w:tr w:rsidR="00D75D37"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Default="008A1D99">
            <w:pPr>
              <w:tabs>
                <w:tab w:val="left" w:pos="34"/>
                <w:tab w:val="left" w:pos="284"/>
                <w:tab w:val="left" w:pos="360"/>
              </w:tabs>
              <w:spacing w:before="40" w:after="40"/>
              <w:jc w:val="both"/>
              <w:rPr>
                <w:sz w:val="22"/>
                <w:szCs w:val="22"/>
              </w:rPr>
            </w:pPr>
            <w:r>
              <w:rPr>
                <w:b/>
                <w:bCs/>
                <w:sz w:val="22"/>
                <w:szCs w:val="22"/>
              </w:rPr>
              <w:t>9-1-3-1-29 Priemonė. Socialinių pašalpų mokėjimas</w:t>
            </w:r>
          </w:p>
        </w:tc>
      </w:tr>
      <w:tr w:rsidR="00D75D37"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Default="008A1D99">
            <w:pPr>
              <w:tabs>
                <w:tab w:val="left" w:pos="34"/>
                <w:tab w:val="left" w:pos="284"/>
                <w:tab w:val="left" w:pos="360"/>
              </w:tabs>
              <w:spacing w:before="40" w:after="40"/>
              <w:jc w:val="both"/>
              <w:rPr>
                <w:sz w:val="22"/>
                <w:szCs w:val="22"/>
              </w:rPr>
            </w:pPr>
            <w:r>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Default="008A1D99">
            <w:pPr>
              <w:tabs>
                <w:tab w:val="left" w:pos="34"/>
                <w:tab w:val="left" w:pos="284"/>
                <w:tab w:val="left" w:pos="360"/>
              </w:tabs>
              <w:spacing w:before="40" w:after="40"/>
              <w:jc w:val="both"/>
              <w:rPr>
                <w:sz w:val="22"/>
                <w:szCs w:val="22"/>
              </w:rPr>
            </w:pPr>
            <w:r>
              <w:rPr>
                <w:b/>
                <w:bCs/>
                <w:sz w:val="22"/>
                <w:szCs w:val="22"/>
              </w:rPr>
              <w:t>9-1-3-1-31 Priemonė. Išmokų, už globojamus šeimose vaikus ir budintiems/nuolatiniams globėjams, mokėjimas</w:t>
            </w:r>
          </w:p>
        </w:tc>
      </w:tr>
      <w:tr w:rsidR="00D75D37"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Default="008A1D99">
            <w:pPr>
              <w:tabs>
                <w:tab w:val="left" w:pos="34"/>
                <w:tab w:val="left" w:pos="284"/>
                <w:tab w:val="left" w:pos="360"/>
              </w:tabs>
              <w:spacing w:before="40" w:after="40"/>
              <w:jc w:val="both"/>
              <w:rPr>
                <w:sz w:val="22"/>
                <w:szCs w:val="22"/>
              </w:rPr>
            </w:pPr>
            <w:r>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Default="008A1D99">
            <w:pPr>
              <w:tabs>
                <w:tab w:val="left" w:pos="34"/>
                <w:tab w:val="left" w:pos="284"/>
                <w:tab w:val="left" w:pos="360"/>
              </w:tabs>
              <w:spacing w:before="40" w:after="40"/>
              <w:jc w:val="both"/>
              <w:rPr>
                <w:sz w:val="22"/>
                <w:szCs w:val="22"/>
              </w:rPr>
            </w:pPr>
            <w:r>
              <w:rPr>
                <w:b/>
                <w:bCs/>
                <w:sz w:val="22"/>
                <w:szCs w:val="22"/>
              </w:rPr>
              <w:t>9-1-3-1-32 Priemonė. Kompleksinių paslaugų Kretingos rajono šeimoms teikimas</w:t>
            </w:r>
          </w:p>
        </w:tc>
      </w:tr>
      <w:tr w:rsidR="00D75D37"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Default="008A1D99">
            <w:pPr>
              <w:tabs>
                <w:tab w:val="left" w:pos="34"/>
                <w:tab w:val="left" w:pos="284"/>
                <w:tab w:val="left" w:pos="360"/>
              </w:tabs>
              <w:spacing w:before="40" w:after="40"/>
              <w:jc w:val="both"/>
              <w:rPr>
                <w:sz w:val="22"/>
                <w:szCs w:val="22"/>
              </w:rPr>
            </w:pPr>
            <w:r>
              <w:rPr>
                <w:sz w:val="22"/>
                <w:szCs w:val="22"/>
              </w:rPr>
              <w:t>Kompleksinės paslaugos šeimai – tai prevencinė socialinė paslauga, skirta asmens (šeimos), patyrusio (-</w:t>
            </w:r>
            <w:proofErr w:type="spellStart"/>
            <w:r>
              <w:rPr>
                <w:sz w:val="22"/>
                <w:szCs w:val="22"/>
              </w:rPr>
              <w:t>ios</w:t>
            </w:r>
            <w:proofErr w:type="spellEnd"/>
            <w:r>
              <w:rPr>
                <w:sz w:val="22"/>
                <w:szCs w:val="22"/>
              </w:rPr>
              <w:t>)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Default="008A1D99">
            <w:pPr>
              <w:tabs>
                <w:tab w:val="left" w:pos="34"/>
                <w:tab w:val="left" w:pos="284"/>
                <w:tab w:val="left" w:pos="360"/>
              </w:tabs>
              <w:spacing w:before="40" w:after="40"/>
              <w:jc w:val="both"/>
              <w:rPr>
                <w:sz w:val="22"/>
                <w:szCs w:val="22"/>
              </w:rPr>
            </w:pPr>
            <w:r>
              <w:rPr>
                <w:b/>
                <w:bCs/>
                <w:sz w:val="22"/>
                <w:szCs w:val="22"/>
              </w:rPr>
              <w:t>9-1-3-1-34 Priemonė. Vaikų dienos centrų finansavimas</w:t>
            </w:r>
          </w:p>
        </w:tc>
      </w:tr>
      <w:tr w:rsidR="00D75D37"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77777777" w:rsidR="00D75D37" w:rsidRDefault="008A1D99">
            <w:pPr>
              <w:tabs>
                <w:tab w:val="left" w:pos="34"/>
                <w:tab w:val="left" w:pos="284"/>
                <w:tab w:val="left" w:pos="360"/>
              </w:tabs>
              <w:spacing w:before="40" w:after="40"/>
              <w:jc w:val="both"/>
              <w:rPr>
                <w:sz w:val="22"/>
                <w:szCs w:val="22"/>
              </w:rPr>
            </w:pPr>
            <w:r>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w:t>
            </w:r>
            <w:r>
              <w:rPr>
                <w:sz w:val="22"/>
                <w:szCs w:val="22"/>
              </w:rPr>
              <w:t>ma valstybės ir savivaldybės biudžeto lėšomis.</w:t>
            </w:r>
          </w:p>
        </w:tc>
      </w:tr>
      <w:tr w:rsidR="00D75D37"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Default="008A1D99">
            <w:pPr>
              <w:tabs>
                <w:tab w:val="left" w:pos="34"/>
                <w:tab w:val="left" w:pos="284"/>
                <w:tab w:val="left" w:pos="360"/>
              </w:tabs>
              <w:spacing w:before="40" w:after="40"/>
              <w:jc w:val="both"/>
              <w:rPr>
                <w:sz w:val="22"/>
                <w:szCs w:val="22"/>
              </w:rPr>
            </w:pPr>
            <w:r>
              <w:rPr>
                <w:b/>
                <w:bCs/>
                <w:sz w:val="22"/>
                <w:szCs w:val="22"/>
              </w:rPr>
              <w:t>9-1-3-2-3 Priemonė. Kompensacijų dėl būsto nuomos ar išperkamosios būsto nuomos mokesčių dalies padengimas</w:t>
            </w:r>
          </w:p>
        </w:tc>
      </w:tr>
      <w:tr w:rsidR="00D75D37"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14:paraId="762E7CE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AF8281" w14:textId="77777777" w:rsidR="00D75D37" w:rsidRDefault="008A1D99">
            <w:pPr>
              <w:tabs>
                <w:tab w:val="left" w:pos="34"/>
                <w:tab w:val="left" w:pos="284"/>
                <w:tab w:val="left" w:pos="360"/>
              </w:tabs>
              <w:spacing w:before="40" w:after="40"/>
              <w:jc w:val="both"/>
              <w:rPr>
                <w:sz w:val="22"/>
                <w:szCs w:val="22"/>
              </w:rPr>
            </w:pPr>
            <w:r>
              <w:rPr>
                <w:b/>
                <w:bCs/>
                <w:sz w:val="22"/>
                <w:szCs w:val="22"/>
              </w:rPr>
              <w:t>9-4-2-2-2 Priemonė. Administracijos veiklos išlaidos</w:t>
            </w:r>
          </w:p>
        </w:tc>
      </w:tr>
      <w:tr w:rsidR="00D75D37" w14:paraId="542154A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07BB024" w14:textId="77777777" w:rsidR="00D75D37" w:rsidRDefault="008A1D99">
            <w:pPr>
              <w:tabs>
                <w:tab w:val="left" w:pos="34"/>
                <w:tab w:val="left" w:pos="284"/>
                <w:tab w:val="left" w:pos="360"/>
              </w:tabs>
              <w:spacing w:before="40" w:after="40"/>
              <w:jc w:val="both"/>
              <w:rPr>
                <w:sz w:val="22"/>
                <w:szCs w:val="22"/>
              </w:rPr>
            </w:pPr>
            <w:r>
              <w:rPr>
                <w:sz w:val="22"/>
                <w:szCs w:val="22"/>
              </w:rPr>
              <w:t>Planuojamos lėšos administracijos veiklos išlaidų padengimui.</w:t>
            </w:r>
          </w:p>
        </w:tc>
      </w:tr>
      <w:tr w:rsidR="00D75D37"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Default="008A1D99">
            <w:pPr>
              <w:tabs>
                <w:tab w:val="left" w:pos="34"/>
                <w:tab w:val="left" w:pos="284"/>
                <w:tab w:val="left" w:pos="360"/>
              </w:tabs>
              <w:spacing w:before="40" w:after="40"/>
              <w:jc w:val="both"/>
              <w:rPr>
                <w:sz w:val="22"/>
                <w:szCs w:val="22"/>
              </w:rPr>
            </w:pPr>
            <w:r>
              <w:rPr>
                <w:b/>
                <w:bCs/>
                <w:sz w:val="22"/>
                <w:szCs w:val="22"/>
              </w:rPr>
              <w:t>9-4-2-3-16 Priemonė. Kompensacijų skaičiavimas ir mokėjimas</w:t>
            </w:r>
          </w:p>
        </w:tc>
      </w:tr>
      <w:tr w:rsidR="00D75D37"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Default="008A1D99">
            <w:pPr>
              <w:tabs>
                <w:tab w:val="left" w:pos="34"/>
                <w:tab w:val="left" w:pos="284"/>
                <w:tab w:val="left" w:pos="360"/>
              </w:tabs>
              <w:spacing w:before="40" w:after="40"/>
              <w:jc w:val="both"/>
              <w:rPr>
                <w:sz w:val="22"/>
                <w:szCs w:val="22"/>
              </w:rPr>
            </w:pPr>
            <w:r>
              <w:rPr>
                <w:sz w:val="22"/>
                <w:szCs w:val="22"/>
              </w:rPr>
              <w:t>Priemonė įgyvendinama kasmet – numatomos kompensacijos už vandenį ir šilumą nepasiturintiems gyventojams.</w:t>
            </w:r>
          </w:p>
        </w:tc>
      </w:tr>
      <w:tr w:rsidR="00D75D37"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Default="008A1D99">
            <w:pPr>
              <w:tabs>
                <w:tab w:val="left" w:pos="319"/>
                <w:tab w:val="left" w:pos="602"/>
                <w:tab w:val="left" w:pos="886"/>
              </w:tabs>
              <w:jc w:val="both"/>
              <w:rPr>
                <w:sz w:val="22"/>
                <w:szCs w:val="22"/>
              </w:rPr>
            </w:pPr>
            <w:r>
              <w:rPr>
                <w:b/>
                <w:bCs/>
                <w:sz w:val="22"/>
                <w:szCs w:val="22"/>
              </w:rPr>
              <w:t>9-4-2-4-5</w:t>
            </w:r>
            <w:r>
              <w:rPr>
                <w:b/>
                <w:bCs/>
                <w:sz w:val="22"/>
                <w:szCs w:val="22"/>
              </w:rPr>
              <w:tab/>
            </w:r>
            <w:r>
              <w:rPr>
                <w:b/>
                <w:bCs/>
                <w:sz w:val="22"/>
                <w:szCs w:val="22"/>
              </w:rPr>
              <w:t>Priemonė. Biudžetinių įstaigų veiklos išlaidos</w:t>
            </w:r>
          </w:p>
        </w:tc>
      </w:tr>
      <w:tr w:rsidR="00D75D37"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Default="008A1D99">
            <w:pPr>
              <w:tabs>
                <w:tab w:val="left" w:pos="34"/>
                <w:tab w:val="left" w:pos="1027"/>
                <w:tab w:val="left" w:pos="1311"/>
              </w:tabs>
              <w:jc w:val="both"/>
              <w:rPr>
                <w:sz w:val="22"/>
                <w:szCs w:val="22"/>
              </w:rPr>
            </w:pPr>
            <w:r>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Default="00D75D37">
      <w:pPr>
        <w:rPr>
          <w:color w:val="EE0000"/>
        </w:rPr>
      </w:pPr>
    </w:p>
    <w:p w14:paraId="0743A1CC" w14:textId="77777777" w:rsidR="00D75D37" w:rsidRDefault="008A1D99">
      <w:pPr>
        <w:pBdr>
          <w:top w:val="nil"/>
          <w:left w:val="nil"/>
          <w:bottom w:val="nil"/>
          <w:right w:val="nil"/>
          <w:between w:val="nil"/>
        </w:pBdr>
        <w:rPr>
          <w:color w:val="000000"/>
        </w:rPr>
      </w:pPr>
      <w:r>
        <w:rPr>
          <w:b/>
          <w:bCs/>
          <w:color w:val="000000"/>
        </w:rPr>
        <w:t xml:space="preserve">28 lentelė. </w:t>
      </w:r>
      <w:r>
        <w:rPr>
          <w:color w:val="000000"/>
        </w:rPr>
        <w:t>2026–2028 metų 9 Socialinės paramos programos uždaviniai, priemonės, asignavimai ir kitos lėšos (tūkst. eurų)</w:t>
      </w:r>
    </w:p>
    <w:p w14:paraId="48A2CD3A" w14:textId="77777777" w:rsidR="00D75D37" w:rsidRDefault="00D75D37"/>
    <w:tbl>
      <w:tblPr>
        <w:tblStyle w:val="affc"/>
        <w:tblW w:w="14511" w:type="dxa"/>
        <w:tblInd w:w="0" w:type="dxa"/>
        <w:tblLayout w:type="fixed"/>
        <w:tblLook w:val="0400" w:firstRow="0" w:lastRow="0" w:firstColumn="0" w:lastColumn="0" w:noHBand="0" w:noVBand="1"/>
      </w:tblPr>
      <w:tblGrid>
        <w:gridCol w:w="2208"/>
        <w:gridCol w:w="4369"/>
        <w:gridCol w:w="2003"/>
        <w:gridCol w:w="1745"/>
        <w:gridCol w:w="2131"/>
        <w:gridCol w:w="2055"/>
      </w:tblGrid>
      <w:tr w:rsidR="00D75D37" w14:paraId="7D0858CA" w14:textId="77777777">
        <w:trPr>
          <w:trHeight w:val="474"/>
        </w:trPr>
        <w:tc>
          <w:tcPr>
            <w:tcW w:w="2208"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28A7F3CD"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auto" w:fill="DBE5F1"/>
            <w:vAlign w:val="center"/>
          </w:tcPr>
          <w:p w14:paraId="4E40CF1F"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auto" w:fill="DBE5F1"/>
            <w:vAlign w:val="center"/>
          </w:tcPr>
          <w:p w14:paraId="2756B553"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auto" w:fill="DBE5F1"/>
            <w:vAlign w:val="center"/>
          </w:tcPr>
          <w:p w14:paraId="4476FB8E"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auto" w:fill="DBE5F1"/>
            <w:vAlign w:val="center"/>
          </w:tcPr>
          <w:p w14:paraId="239D5E97"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auto" w:fill="DBE5F1"/>
            <w:vAlign w:val="center"/>
          </w:tcPr>
          <w:p w14:paraId="67427ED3"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46CA8ABB" w14:textId="77777777">
        <w:trPr>
          <w:trHeight w:val="151"/>
        </w:trPr>
        <w:tc>
          <w:tcPr>
            <w:tcW w:w="2208" w:type="dxa"/>
            <w:tcBorders>
              <w:top w:val="nil"/>
              <w:left w:val="single" w:sz="8" w:space="0" w:color="000000"/>
              <w:bottom w:val="single" w:sz="8" w:space="0" w:color="000000"/>
              <w:right w:val="single" w:sz="8" w:space="0" w:color="000000"/>
            </w:tcBorders>
            <w:shd w:val="clear" w:color="auto" w:fill="DBE5F1"/>
            <w:vAlign w:val="center"/>
          </w:tcPr>
          <w:p w14:paraId="44432C0D" w14:textId="77777777" w:rsidR="00D75D37" w:rsidRDefault="008A1D99">
            <w:pPr>
              <w:jc w:val="center"/>
              <w:rPr>
                <w:b/>
                <w:bCs/>
                <w:color w:val="000000"/>
                <w:sz w:val="14"/>
                <w:szCs w:val="14"/>
              </w:rPr>
            </w:pPr>
            <w:r>
              <w:rPr>
                <w:b/>
                <w:bCs/>
                <w:color w:val="000000"/>
                <w:sz w:val="14"/>
                <w:szCs w:val="14"/>
              </w:rPr>
              <w:t>1</w:t>
            </w:r>
          </w:p>
        </w:tc>
        <w:tc>
          <w:tcPr>
            <w:tcW w:w="4369" w:type="dxa"/>
            <w:tcBorders>
              <w:top w:val="nil"/>
              <w:left w:val="nil"/>
              <w:bottom w:val="single" w:sz="8" w:space="0" w:color="000000"/>
              <w:right w:val="single" w:sz="8" w:space="0" w:color="000000"/>
            </w:tcBorders>
            <w:shd w:val="clear" w:color="auto" w:fill="DBE5F1"/>
            <w:vAlign w:val="center"/>
          </w:tcPr>
          <w:p w14:paraId="5FFDD380" w14:textId="77777777" w:rsidR="00D75D37" w:rsidRDefault="008A1D99">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auto" w:fill="DBE5F1"/>
            <w:vAlign w:val="center"/>
          </w:tcPr>
          <w:p w14:paraId="27A7BB1B" w14:textId="77777777" w:rsidR="00D75D37" w:rsidRDefault="008A1D99">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auto" w:fill="DBE5F1"/>
            <w:vAlign w:val="center"/>
          </w:tcPr>
          <w:p w14:paraId="68C1B9F9" w14:textId="77777777" w:rsidR="00D75D37" w:rsidRDefault="008A1D99">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auto" w:fill="DBE5F1"/>
            <w:vAlign w:val="center"/>
          </w:tcPr>
          <w:p w14:paraId="6B086404" w14:textId="77777777" w:rsidR="00D75D37" w:rsidRDefault="008A1D99">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auto" w:fill="DBE5F1"/>
            <w:vAlign w:val="center"/>
          </w:tcPr>
          <w:p w14:paraId="3BF1D022" w14:textId="77777777" w:rsidR="00D75D37" w:rsidRDefault="008A1D99">
            <w:pPr>
              <w:jc w:val="center"/>
              <w:rPr>
                <w:b/>
                <w:bCs/>
                <w:color w:val="000000"/>
                <w:sz w:val="14"/>
                <w:szCs w:val="14"/>
              </w:rPr>
            </w:pPr>
            <w:r>
              <w:rPr>
                <w:b/>
                <w:bCs/>
                <w:color w:val="000000"/>
                <w:sz w:val="14"/>
                <w:szCs w:val="14"/>
              </w:rPr>
              <w:t>6</w:t>
            </w:r>
          </w:p>
        </w:tc>
      </w:tr>
      <w:tr w:rsidR="00D75D37" w14:paraId="075CE2D5"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633914BA" w14:textId="77777777" w:rsidR="00D75D37" w:rsidRDefault="008A1D99">
            <w:pPr>
              <w:rPr>
                <w:b/>
                <w:bCs/>
                <w:color w:val="000000"/>
                <w:sz w:val="18"/>
                <w:szCs w:val="18"/>
              </w:rPr>
            </w:pPr>
            <w:r>
              <w:rPr>
                <w:b/>
                <w:bCs/>
                <w:color w:val="000000"/>
                <w:sz w:val="18"/>
                <w:szCs w:val="18"/>
              </w:rPr>
              <w:t>1.1.2. (T)</w:t>
            </w:r>
          </w:p>
        </w:tc>
        <w:tc>
          <w:tcPr>
            <w:tcW w:w="4369" w:type="dxa"/>
            <w:tcBorders>
              <w:top w:val="nil"/>
              <w:left w:val="nil"/>
              <w:bottom w:val="single" w:sz="8" w:space="0" w:color="000000"/>
              <w:right w:val="single" w:sz="8" w:space="0" w:color="000000"/>
            </w:tcBorders>
            <w:vAlign w:val="center"/>
          </w:tcPr>
          <w:p w14:paraId="1FDD19E2" w14:textId="77777777" w:rsidR="00D75D37" w:rsidRDefault="008A1D99">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tcPr>
          <w:p w14:paraId="0036C5AD" w14:textId="77777777" w:rsidR="00D75D37" w:rsidRDefault="008A1D99">
            <w:pPr>
              <w:jc w:val="right"/>
              <w:rPr>
                <w:b/>
                <w:bCs/>
                <w:color w:val="000000"/>
                <w:sz w:val="20"/>
                <w:szCs w:val="20"/>
              </w:rPr>
            </w:pPr>
            <w:r>
              <w:rPr>
                <w:b/>
                <w:bCs/>
                <w:color w:val="000000"/>
                <w:sz w:val="20"/>
                <w:szCs w:val="20"/>
              </w:rPr>
              <w:t>5,10</w:t>
            </w:r>
          </w:p>
        </w:tc>
        <w:tc>
          <w:tcPr>
            <w:tcW w:w="1745" w:type="dxa"/>
            <w:tcBorders>
              <w:top w:val="nil"/>
              <w:left w:val="nil"/>
              <w:bottom w:val="single" w:sz="8" w:space="0" w:color="000000"/>
              <w:right w:val="single" w:sz="8" w:space="0" w:color="000000"/>
            </w:tcBorders>
            <w:vAlign w:val="center"/>
          </w:tcPr>
          <w:p w14:paraId="504A37C4" w14:textId="77777777" w:rsidR="00D75D37" w:rsidRDefault="008A1D99">
            <w:pPr>
              <w:jc w:val="right"/>
              <w:rPr>
                <w:b/>
                <w:bCs/>
                <w:color w:val="000000"/>
                <w:sz w:val="20"/>
                <w:szCs w:val="20"/>
              </w:rPr>
            </w:pPr>
            <w:r>
              <w:rPr>
                <w:b/>
                <w:bCs/>
                <w:color w:val="000000"/>
                <w:sz w:val="20"/>
                <w:szCs w:val="20"/>
              </w:rPr>
              <w:t>5,10</w:t>
            </w:r>
          </w:p>
        </w:tc>
        <w:tc>
          <w:tcPr>
            <w:tcW w:w="2131" w:type="dxa"/>
            <w:tcBorders>
              <w:top w:val="nil"/>
              <w:left w:val="nil"/>
              <w:bottom w:val="single" w:sz="8" w:space="0" w:color="000000"/>
              <w:right w:val="single" w:sz="8" w:space="0" w:color="000000"/>
            </w:tcBorders>
            <w:vAlign w:val="center"/>
          </w:tcPr>
          <w:p w14:paraId="4A4A43B4" w14:textId="77777777" w:rsidR="00D75D37" w:rsidRDefault="008A1D99">
            <w:pPr>
              <w:jc w:val="right"/>
              <w:rPr>
                <w:b/>
                <w:bCs/>
                <w:color w:val="000000"/>
                <w:sz w:val="20"/>
                <w:szCs w:val="20"/>
              </w:rPr>
            </w:pPr>
            <w:r>
              <w:rPr>
                <w:b/>
                <w:bCs/>
                <w:color w:val="000000"/>
                <w:sz w:val="20"/>
                <w:szCs w:val="20"/>
              </w:rPr>
              <w:t>5,10</w:t>
            </w:r>
          </w:p>
        </w:tc>
        <w:tc>
          <w:tcPr>
            <w:tcW w:w="2055" w:type="dxa"/>
            <w:tcBorders>
              <w:top w:val="nil"/>
              <w:left w:val="nil"/>
              <w:bottom w:val="single" w:sz="8" w:space="0" w:color="000000"/>
              <w:right w:val="single" w:sz="8" w:space="0" w:color="000000"/>
            </w:tcBorders>
            <w:vAlign w:val="center"/>
          </w:tcPr>
          <w:p w14:paraId="1E142F07" w14:textId="77777777" w:rsidR="00D75D37" w:rsidRDefault="008A1D99">
            <w:pPr>
              <w:rPr>
                <w:b/>
                <w:bCs/>
                <w:color w:val="000000"/>
                <w:sz w:val="20"/>
                <w:szCs w:val="20"/>
              </w:rPr>
            </w:pPr>
            <w:r>
              <w:rPr>
                <w:b/>
                <w:bCs/>
                <w:color w:val="000000"/>
                <w:sz w:val="20"/>
                <w:szCs w:val="20"/>
              </w:rPr>
              <w:t> </w:t>
            </w:r>
          </w:p>
        </w:tc>
      </w:tr>
      <w:tr w:rsidR="00D75D37" w14:paraId="47178E97"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1176BD34" w14:textId="77777777" w:rsidR="00D75D37" w:rsidRDefault="008A1D99">
            <w:pPr>
              <w:rPr>
                <w:color w:val="000000"/>
                <w:sz w:val="18"/>
                <w:szCs w:val="18"/>
              </w:rPr>
            </w:pPr>
            <w:r>
              <w:rPr>
                <w:color w:val="000000"/>
                <w:sz w:val="18"/>
                <w:szCs w:val="18"/>
              </w:rPr>
              <w:t>1.1.2.7 (TP)</w:t>
            </w:r>
          </w:p>
        </w:tc>
        <w:tc>
          <w:tcPr>
            <w:tcW w:w="4369" w:type="dxa"/>
            <w:tcBorders>
              <w:top w:val="nil"/>
              <w:left w:val="nil"/>
              <w:bottom w:val="single" w:sz="8" w:space="0" w:color="000000"/>
              <w:right w:val="single" w:sz="8" w:space="0" w:color="000000"/>
            </w:tcBorders>
            <w:vAlign w:val="center"/>
          </w:tcPr>
          <w:p w14:paraId="134533BC" w14:textId="77777777" w:rsidR="00D75D37" w:rsidRDefault="008A1D99">
            <w:pPr>
              <w:rPr>
                <w:color w:val="000000"/>
                <w:sz w:val="18"/>
                <w:szCs w:val="18"/>
              </w:rPr>
            </w:pPr>
            <w:r>
              <w:rPr>
                <w:color w:val="000000"/>
                <w:sz w:val="18"/>
                <w:szCs w:val="18"/>
              </w:rPr>
              <w:t xml:space="preserve">Neveiksnių asmenų būklės peržiūrėjimo užtikrinimas                                                                                                                                                      </w:t>
            </w:r>
          </w:p>
        </w:tc>
        <w:tc>
          <w:tcPr>
            <w:tcW w:w="2003" w:type="dxa"/>
            <w:tcBorders>
              <w:top w:val="nil"/>
              <w:left w:val="nil"/>
              <w:bottom w:val="single" w:sz="8" w:space="0" w:color="000000"/>
              <w:right w:val="single" w:sz="8" w:space="0" w:color="000000"/>
            </w:tcBorders>
            <w:vAlign w:val="center"/>
          </w:tcPr>
          <w:p w14:paraId="60DE5D7B" w14:textId="77777777" w:rsidR="00D75D37" w:rsidRDefault="008A1D99">
            <w:pPr>
              <w:jc w:val="right"/>
              <w:rPr>
                <w:color w:val="000000"/>
                <w:sz w:val="20"/>
                <w:szCs w:val="20"/>
              </w:rPr>
            </w:pPr>
            <w:r>
              <w:rPr>
                <w:color w:val="000000"/>
                <w:sz w:val="20"/>
                <w:szCs w:val="20"/>
              </w:rPr>
              <w:t>5,10</w:t>
            </w:r>
          </w:p>
        </w:tc>
        <w:tc>
          <w:tcPr>
            <w:tcW w:w="1745" w:type="dxa"/>
            <w:tcBorders>
              <w:top w:val="nil"/>
              <w:left w:val="nil"/>
              <w:bottom w:val="single" w:sz="8" w:space="0" w:color="000000"/>
              <w:right w:val="single" w:sz="8" w:space="0" w:color="000000"/>
            </w:tcBorders>
            <w:vAlign w:val="center"/>
          </w:tcPr>
          <w:p w14:paraId="4DB51BA3" w14:textId="77777777" w:rsidR="00D75D37" w:rsidRDefault="008A1D99">
            <w:pPr>
              <w:jc w:val="right"/>
              <w:rPr>
                <w:color w:val="000000"/>
                <w:sz w:val="20"/>
                <w:szCs w:val="20"/>
              </w:rPr>
            </w:pPr>
            <w:r>
              <w:rPr>
                <w:color w:val="000000"/>
                <w:sz w:val="20"/>
                <w:szCs w:val="20"/>
              </w:rPr>
              <w:t>5,10</w:t>
            </w:r>
          </w:p>
        </w:tc>
        <w:tc>
          <w:tcPr>
            <w:tcW w:w="2131" w:type="dxa"/>
            <w:tcBorders>
              <w:top w:val="nil"/>
              <w:left w:val="nil"/>
              <w:bottom w:val="single" w:sz="8" w:space="0" w:color="000000"/>
              <w:right w:val="single" w:sz="8" w:space="0" w:color="000000"/>
            </w:tcBorders>
            <w:vAlign w:val="center"/>
          </w:tcPr>
          <w:p w14:paraId="37F221E5" w14:textId="77777777" w:rsidR="00D75D37" w:rsidRDefault="008A1D99">
            <w:pPr>
              <w:jc w:val="right"/>
              <w:rPr>
                <w:color w:val="000000"/>
                <w:sz w:val="20"/>
                <w:szCs w:val="20"/>
              </w:rPr>
            </w:pPr>
            <w:r>
              <w:rPr>
                <w:color w:val="000000"/>
                <w:sz w:val="20"/>
                <w:szCs w:val="20"/>
              </w:rPr>
              <w:t>5,10</w:t>
            </w:r>
          </w:p>
        </w:tc>
        <w:tc>
          <w:tcPr>
            <w:tcW w:w="2055" w:type="dxa"/>
            <w:tcBorders>
              <w:top w:val="nil"/>
              <w:left w:val="nil"/>
              <w:bottom w:val="single" w:sz="8" w:space="0" w:color="000000"/>
              <w:right w:val="single" w:sz="8" w:space="0" w:color="000000"/>
            </w:tcBorders>
            <w:vAlign w:val="center"/>
          </w:tcPr>
          <w:p w14:paraId="5F0B1453" w14:textId="77777777" w:rsidR="00D75D37" w:rsidRDefault="008A1D99">
            <w:pPr>
              <w:rPr>
                <w:color w:val="000000"/>
                <w:sz w:val="20"/>
                <w:szCs w:val="20"/>
              </w:rPr>
            </w:pPr>
            <w:r>
              <w:rPr>
                <w:color w:val="000000"/>
                <w:sz w:val="20"/>
                <w:szCs w:val="20"/>
              </w:rPr>
              <w:t> </w:t>
            </w:r>
          </w:p>
        </w:tc>
      </w:tr>
      <w:tr w:rsidR="00D75D37" w14:paraId="7FCE73FE"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6DC619E8" w14:textId="77777777" w:rsidR="00D75D37" w:rsidRDefault="008A1D99">
            <w:pPr>
              <w:rPr>
                <w:b/>
                <w:bCs/>
                <w:color w:val="000000"/>
                <w:sz w:val="18"/>
                <w:szCs w:val="18"/>
              </w:rPr>
            </w:pPr>
            <w:r>
              <w:rPr>
                <w:b/>
                <w:bCs/>
                <w:color w:val="000000"/>
                <w:sz w:val="18"/>
                <w:szCs w:val="18"/>
              </w:rPr>
              <w:t>1.3.1. (T)</w:t>
            </w:r>
          </w:p>
        </w:tc>
        <w:tc>
          <w:tcPr>
            <w:tcW w:w="4369" w:type="dxa"/>
            <w:tcBorders>
              <w:top w:val="nil"/>
              <w:left w:val="nil"/>
              <w:bottom w:val="single" w:sz="8" w:space="0" w:color="000000"/>
              <w:right w:val="single" w:sz="8" w:space="0" w:color="000000"/>
            </w:tcBorders>
            <w:vAlign w:val="center"/>
          </w:tcPr>
          <w:p w14:paraId="63DCDE6D" w14:textId="77777777" w:rsidR="00D75D37" w:rsidRDefault="008A1D99">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tcPr>
          <w:p w14:paraId="2B4DF342" w14:textId="77777777" w:rsidR="00D75D37" w:rsidRDefault="008A1D99">
            <w:pPr>
              <w:jc w:val="right"/>
              <w:rPr>
                <w:b/>
                <w:bCs/>
                <w:color w:val="000000"/>
                <w:sz w:val="20"/>
                <w:szCs w:val="20"/>
              </w:rPr>
            </w:pPr>
            <w:r>
              <w:rPr>
                <w:b/>
                <w:bCs/>
                <w:color w:val="000000"/>
                <w:sz w:val="20"/>
                <w:szCs w:val="20"/>
              </w:rPr>
              <w:t>21658,39</w:t>
            </w:r>
          </w:p>
        </w:tc>
        <w:tc>
          <w:tcPr>
            <w:tcW w:w="1745" w:type="dxa"/>
            <w:tcBorders>
              <w:top w:val="nil"/>
              <w:left w:val="nil"/>
              <w:bottom w:val="single" w:sz="8" w:space="0" w:color="000000"/>
              <w:right w:val="single" w:sz="8" w:space="0" w:color="000000"/>
            </w:tcBorders>
            <w:vAlign w:val="center"/>
          </w:tcPr>
          <w:p w14:paraId="687A07E3" w14:textId="77777777" w:rsidR="00D75D37" w:rsidRDefault="008A1D99">
            <w:pPr>
              <w:jc w:val="right"/>
              <w:rPr>
                <w:b/>
                <w:bCs/>
                <w:color w:val="000000"/>
                <w:sz w:val="20"/>
                <w:szCs w:val="20"/>
              </w:rPr>
            </w:pPr>
            <w:r>
              <w:rPr>
                <w:b/>
                <w:bCs/>
                <w:color w:val="000000"/>
                <w:sz w:val="20"/>
                <w:szCs w:val="20"/>
              </w:rPr>
              <w:t>22070,29</w:t>
            </w:r>
          </w:p>
        </w:tc>
        <w:tc>
          <w:tcPr>
            <w:tcW w:w="2131" w:type="dxa"/>
            <w:tcBorders>
              <w:top w:val="nil"/>
              <w:left w:val="nil"/>
              <w:bottom w:val="single" w:sz="8" w:space="0" w:color="000000"/>
              <w:right w:val="single" w:sz="8" w:space="0" w:color="000000"/>
            </w:tcBorders>
            <w:vAlign w:val="center"/>
          </w:tcPr>
          <w:p w14:paraId="2C8D724C" w14:textId="77777777" w:rsidR="00D75D37" w:rsidRDefault="008A1D99">
            <w:pPr>
              <w:jc w:val="right"/>
              <w:rPr>
                <w:b/>
                <w:bCs/>
                <w:color w:val="000000"/>
                <w:sz w:val="20"/>
                <w:szCs w:val="20"/>
              </w:rPr>
            </w:pPr>
            <w:r>
              <w:rPr>
                <w:b/>
                <w:bCs/>
                <w:color w:val="000000"/>
                <w:sz w:val="20"/>
                <w:szCs w:val="20"/>
              </w:rPr>
              <w:t>22280,59</w:t>
            </w:r>
          </w:p>
        </w:tc>
        <w:tc>
          <w:tcPr>
            <w:tcW w:w="2055" w:type="dxa"/>
            <w:tcBorders>
              <w:top w:val="nil"/>
              <w:left w:val="nil"/>
              <w:bottom w:val="single" w:sz="8" w:space="0" w:color="000000"/>
              <w:right w:val="single" w:sz="8" w:space="0" w:color="000000"/>
            </w:tcBorders>
            <w:vAlign w:val="center"/>
          </w:tcPr>
          <w:p w14:paraId="4966977D" w14:textId="77777777" w:rsidR="00D75D37" w:rsidRDefault="008A1D99">
            <w:pPr>
              <w:rPr>
                <w:color w:val="000000"/>
                <w:sz w:val="20"/>
                <w:szCs w:val="20"/>
              </w:rPr>
            </w:pPr>
            <w:r>
              <w:rPr>
                <w:color w:val="000000"/>
                <w:sz w:val="20"/>
                <w:szCs w:val="20"/>
              </w:rPr>
              <w:t> </w:t>
            </w:r>
          </w:p>
        </w:tc>
      </w:tr>
      <w:tr w:rsidR="00D75D37" w14:paraId="1392E8E4"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2E44D275" w14:textId="77777777" w:rsidR="00D75D37" w:rsidRDefault="008A1D99">
            <w:pPr>
              <w:rPr>
                <w:color w:val="000000"/>
                <w:sz w:val="18"/>
                <w:szCs w:val="18"/>
              </w:rPr>
            </w:pPr>
            <w:r>
              <w:rPr>
                <w:color w:val="000000"/>
                <w:sz w:val="18"/>
                <w:szCs w:val="18"/>
              </w:rPr>
              <w:t>1.3.1.1 (TP)</w:t>
            </w:r>
          </w:p>
        </w:tc>
        <w:tc>
          <w:tcPr>
            <w:tcW w:w="4369" w:type="dxa"/>
            <w:tcBorders>
              <w:top w:val="nil"/>
              <w:left w:val="nil"/>
              <w:bottom w:val="single" w:sz="8" w:space="0" w:color="000000"/>
              <w:right w:val="single" w:sz="8" w:space="0" w:color="000000"/>
            </w:tcBorders>
            <w:vAlign w:val="center"/>
          </w:tcPr>
          <w:p w14:paraId="214A9DA9" w14:textId="77777777" w:rsidR="00D75D37" w:rsidRDefault="008A1D99">
            <w:pPr>
              <w:rPr>
                <w:color w:val="000000"/>
                <w:sz w:val="18"/>
                <w:szCs w:val="18"/>
              </w:rPr>
            </w:pPr>
            <w:r>
              <w:rPr>
                <w:color w:val="000000"/>
                <w:sz w:val="18"/>
                <w:szCs w:val="18"/>
              </w:rPr>
              <w:t xml:space="preserve">Aplinkos pritaikymas neįgaliesiems                                                                                                                                                                      </w:t>
            </w:r>
          </w:p>
        </w:tc>
        <w:tc>
          <w:tcPr>
            <w:tcW w:w="2003" w:type="dxa"/>
            <w:tcBorders>
              <w:top w:val="nil"/>
              <w:left w:val="nil"/>
              <w:bottom w:val="single" w:sz="8" w:space="0" w:color="000000"/>
              <w:right w:val="single" w:sz="8" w:space="0" w:color="000000"/>
            </w:tcBorders>
            <w:vAlign w:val="center"/>
          </w:tcPr>
          <w:p w14:paraId="468F16FD" w14:textId="77777777" w:rsidR="00D75D37" w:rsidRDefault="008A1D99">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tcPr>
          <w:p w14:paraId="7A71C365" w14:textId="77777777" w:rsidR="00D75D37" w:rsidRDefault="008A1D99">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tcPr>
          <w:p w14:paraId="7961F193" w14:textId="77777777" w:rsidR="00D75D37" w:rsidRDefault="008A1D99">
            <w:pPr>
              <w:jc w:val="right"/>
              <w:rPr>
                <w:color w:val="000000"/>
                <w:sz w:val="20"/>
                <w:szCs w:val="20"/>
              </w:rPr>
            </w:pPr>
            <w:r>
              <w:rPr>
                <w:color w:val="000000"/>
                <w:sz w:val="20"/>
                <w:szCs w:val="20"/>
              </w:rPr>
              <w:t>111,00</w:t>
            </w:r>
          </w:p>
        </w:tc>
        <w:tc>
          <w:tcPr>
            <w:tcW w:w="2055" w:type="dxa"/>
            <w:tcBorders>
              <w:top w:val="nil"/>
              <w:left w:val="nil"/>
              <w:bottom w:val="single" w:sz="8" w:space="0" w:color="000000"/>
              <w:right w:val="single" w:sz="8" w:space="0" w:color="000000"/>
            </w:tcBorders>
            <w:vAlign w:val="center"/>
          </w:tcPr>
          <w:p w14:paraId="3D7D8638" w14:textId="77777777" w:rsidR="00D75D37" w:rsidRDefault="008A1D99">
            <w:pPr>
              <w:rPr>
                <w:color w:val="000000"/>
                <w:sz w:val="20"/>
                <w:szCs w:val="20"/>
              </w:rPr>
            </w:pPr>
            <w:r>
              <w:rPr>
                <w:color w:val="000000"/>
                <w:sz w:val="20"/>
                <w:szCs w:val="20"/>
              </w:rPr>
              <w:t> </w:t>
            </w:r>
          </w:p>
        </w:tc>
      </w:tr>
      <w:tr w:rsidR="00D75D37" w14:paraId="03AE55A6"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05FD1E71" w14:textId="77777777" w:rsidR="00D75D37" w:rsidRDefault="008A1D99">
            <w:pPr>
              <w:rPr>
                <w:color w:val="000000"/>
                <w:sz w:val="18"/>
                <w:szCs w:val="18"/>
              </w:rPr>
            </w:pPr>
            <w:r>
              <w:rPr>
                <w:color w:val="000000"/>
                <w:sz w:val="18"/>
                <w:szCs w:val="18"/>
              </w:rPr>
              <w:t>1.3.1.14 (TP)</w:t>
            </w:r>
          </w:p>
        </w:tc>
        <w:tc>
          <w:tcPr>
            <w:tcW w:w="4369" w:type="dxa"/>
            <w:tcBorders>
              <w:top w:val="nil"/>
              <w:left w:val="nil"/>
              <w:bottom w:val="single" w:sz="8" w:space="0" w:color="000000"/>
              <w:right w:val="single" w:sz="8" w:space="0" w:color="000000"/>
            </w:tcBorders>
            <w:vAlign w:val="center"/>
          </w:tcPr>
          <w:p w14:paraId="5A857D96" w14:textId="77777777" w:rsidR="00D75D37" w:rsidRDefault="008A1D99">
            <w:pPr>
              <w:rPr>
                <w:color w:val="000000"/>
                <w:sz w:val="18"/>
                <w:szCs w:val="18"/>
              </w:rPr>
            </w:pPr>
            <w:r>
              <w:rPr>
                <w:color w:val="000000"/>
                <w:sz w:val="18"/>
                <w:szCs w:val="18"/>
              </w:rPr>
              <w:t xml:space="preserve">Paramos </w:t>
            </w:r>
            <w:r>
              <w:rPr>
                <w:sz w:val="18"/>
                <w:szCs w:val="18"/>
              </w:rPr>
              <w:t>visuomenei</w:t>
            </w:r>
            <w:r>
              <w:rPr>
                <w:color w:val="000000"/>
                <w:sz w:val="18"/>
                <w:szCs w:val="18"/>
              </w:rPr>
              <w:t xml:space="preserve"> teikimas                                                                                                                                                                           </w:t>
            </w:r>
          </w:p>
        </w:tc>
        <w:tc>
          <w:tcPr>
            <w:tcW w:w="2003" w:type="dxa"/>
            <w:tcBorders>
              <w:top w:val="nil"/>
              <w:left w:val="nil"/>
              <w:bottom w:val="single" w:sz="8" w:space="0" w:color="000000"/>
              <w:right w:val="single" w:sz="8" w:space="0" w:color="000000"/>
            </w:tcBorders>
            <w:vAlign w:val="center"/>
          </w:tcPr>
          <w:p w14:paraId="4E2FC799" w14:textId="77777777" w:rsidR="00D75D37" w:rsidRDefault="008A1D99">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tcPr>
          <w:p w14:paraId="1A0905D6" w14:textId="77777777" w:rsidR="00D75D37" w:rsidRDefault="008A1D99">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tcPr>
          <w:p w14:paraId="6731A0A2" w14:textId="77777777" w:rsidR="00D75D37" w:rsidRDefault="008A1D99">
            <w:pPr>
              <w:jc w:val="right"/>
              <w:rPr>
                <w:color w:val="000000"/>
                <w:sz w:val="20"/>
                <w:szCs w:val="20"/>
              </w:rPr>
            </w:pPr>
            <w:r>
              <w:rPr>
                <w:color w:val="000000"/>
                <w:sz w:val="20"/>
                <w:szCs w:val="20"/>
              </w:rPr>
              <w:t>15,00</w:t>
            </w:r>
          </w:p>
        </w:tc>
        <w:tc>
          <w:tcPr>
            <w:tcW w:w="2055" w:type="dxa"/>
            <w:tcBorders>
              <w:top w:val="nil"/>
              <w:left w:val="nil"/>
              <w:bottom w:val="single" w:sz="8" w:space="0" w:color="000000"/>
              <w:right w:val="single" w:sz="8" w:space="0" w:color="000000"/>
            </w:tcBorders>
            <w:vAlign w:val="center"/>
          </w:tcPr>
          <w:p w14:paraId="75EC4209" w14:textId="77777777" w:rsidR="00D75D37" w:rsidRDefault="008A1D99">
            <w:pPr>
              <w:rPr>
                <w:color w:val="000000"/>
                <w:sz w:val="20"/>
                <w:szCs w:val="20"/>
              </w:rPr>
            </w:pPr>
            <w:r>
              <w:rPr>
                <w:color w:val="000000"/>
                <w:sz w:val="20"/>
                <w:szCs w:val="20"/>
              </w:rPr>
              <w:t> </w:t>
            </w:r>
          </w:p>
        </w:tc>
      </w:tr>
      <w:tr w:rsidR="00D75D37" w14:paraId="1145F441" w14:textId="77777777">
        <w:trPr>
          <w:trHeight w:val="276"/>
        </w:trPr>
        <w:tc>
          <w:tcPr>
            <w:tcW w:w="2208" w:type="dxa"/>
            <w:tcBorders>
              <w:top w:val="nil"/>
              <w:left w:val="single" w:sz="8" w:space="0" w:color="000000"/>
              <w:bottom w:val="single" w:sz="4" w:space="0" w:color="000000"/>
              <w:right w:val="single" w:sz="8" w:space="0" w:color="000000"/>
            </w:tcBorders>
            <w:vAlign w:val="center"/>
          </w:tcPr>
          <w:p w14:paraId="521876E1" w14:textId="77777777" w:rsidR="00D75D37" w:rsidRDefault="008A1D99">
            <w:pPr>
              <w:rPr>
                <w:color w:val="000000"/>
                <w:sz w:val="18"/>
                <w:szCs w:val="18"/>
              </w:rPr>
            </w:pPr>
            <w:r>
              <w:rPr>
                <w:color w:val="000000"/>
                <w:sz w:val="18"/>
                <w:szCs w:val="18"/>
              </w:rPr>
              <w:t>1.3.1.15 (TP)</w:t>
            </w:r>
          </w:p>
        </w:tc>
        <w:tc>
          <w:tcPr>
            <w:tcW w:w="4369" w:type="dxa"/>
            <w:tcBorders>
              <w:top w:val="nil"/>
              <w:left w:val="nil"/>
              <w:bottom w:val="single" w:sz="4" w:space="0" w:color="000000"/>
              <w:right w:val="single" w:sz="8" w:space="0" w:color="000000"/>
            </w:tcBorders>
            <w:vAlign w:val="center"/>
          </w:tcPr>
          <w:p w14:paraId="0F956AB6" w14:textId="77777777" w:rsidR="00D75D37" w:rsidRDefault="008A1D99">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000000"/>
              <w:right w:val="single" w:sz="8" w:space="0" w:color="000000"/>
            </w:tcBorders>
            <w:vAlign w:val="center"/>
          </w:tcPr>
          <w:p w14:paraId="722B7AD7" w14:textId="77777777" w:rsidR="00D75D37" w:rsidRDefault="008A1D99">
            <w:pPr>
              <w:jc w:val="right"/>
              <w:rPr>
                <w:color w:val="000000"/>
                <w:sz w:val="20"/>
                <w:szCs w:val="20"/>
              </w:rPr>
            </w:pPr>
            <w:r>
              <w:rPr>
                <w:color w:val="000000"/>
                <w:sz w:val="20"/>
                <w:szCs w:val="20"/>
              </w:rPr>
              <w:t>15,00</w:t>
            </w:r>
          </w:p>
        </w:tc>
        <w:tc>
          <w:tcPr>
            <w:tcW w:w="1745" w:type="dxa"/>
            <w:tcBorders>
              <w:top w:val="nil"/>
              <w:left w:val="nil"/>
              <w:bottom w:val="single" w:sz="4" w:space="0" w:color="000000"/>
              <w:right w:val="single" w:sz="8" w:space="0" w:color="000000"/>
            </w:tcBorders>
            <w:vAlign w:val="center"/>
          </w:tcPr>
          <w:p w14:paraId="09148930" w14:textId="77777777" w:rsidR="00D75D37" w:rsidRDefault="008A1D99">
            <w:pPr>
              <w:jc w:val="right"/>
              <w:rPr>
                <w:color w:val="000000"/>
                <w:sz w:val="20"/>
                <w:szCs w:val="20"/>
              </w:rPr>
            </w:pPr>
            <w:r>
              <w:rPr>
                <w:color w:val="000000"/>
                <w:sz w:val="20"/>
                <w:szCs w:val="20"/>
              </w:rPr>
              <w:t>15,00</w:t>
            </w:r>
          </w:p>
        </w:tc>
        <w:tc>
          <w:tcPr>
            <w:tcW w:w="2131" w:type="dxa"/>
            <w:tcBorders>
              <w:top w:val="nil"/>
              <w:left w:val="nil"/>
              <w:bottom w:val="single" w:sz="4" w:space="0" w:color="000000"/>
              <w:right w:val="single" w:sz="8" w:space="0" w:color="000000"/>
            </w:tcBorders>
            <w:vAlign w:val="center"/>
          </w:tcPr>
          <w:p w14:paraId="73DFAC4F" w14:textId="77777777" w:rsidR="00D75D37" w:rsidRDefault="008A1D99">
            <w:pPr>
              <w:jc w:val="right"/>
              <w:rPr>
                <w:color w:val="000000"/>
                <w:sz w:val="20"/>
                <w:szCs w:val="20"/>
              </w:rPr>
            </w:pPr>
            <w:r>
              <w:rPr>
                <w:color w:val="000000"/>
                <w:sz w:val="20"/>
                <w:szCs w:val="20"/>
              </w:rPr>
              <w:t>15,00</w:t>
            </w:r>
          </w:p>
        </w:tc>
        <w:tc>
          <w:tcPr>
            <w:tcW w:w="2055" w:type="dxa"/>
            <w:tcBorders>
              <w:top w:val="nil"/>
              <w:left w:val="nil"/>
              <w:bottom w:val="single" w:sz="4" w:space="0" w:color="000000"/>
              <w:right w:val="single" w:sz="8" w:space="0" w:color="000000"/>
            </w:tcBorders>
            <w:vAlign w:val="center"/>
          </w:tcPr>
          <w:p w14:paraId="66E2438A" w14:textId="77777777" w:rsidR="00D75D37" w:rsidRDefault="008A1D99">
            <w:pPr>
              <w:rPr>
                <w:color w:val="000000"/>
                <w:sz w:val="20"/>
                <w:szCs w:val="20"/>
              </w:rPr>
            </w:pPr>
            <w:r>
              <w:rPr>
                <w:color w:val="000000"/>
                <w:sz w:val="20"/>
                <w:szCs w:val="20"/>
              </w:rPr>
              <w:t> </w:t>
            </w:r>
          </w:p>
        </w:tc>
      </w:tr>
      <w:tr w:rsidR="00D75D37" w14:paraId="775E24FD" w14:textId="77777777">
        <w:trPr>
          <w:trHeight w:val="276"/>
        </w:trPr>
        <w:tc>
          <w:tcPr>
            <w:tcW w:w="2208" w:type="dxa"/>
            <w:tcBorders>
              <w:top w:val="single" w:sz="4" w:space="0" w:color="000000"/>
              <w:left w:val="single" w:sz="4" w:space="0" w:color="000000"/>
              <w:bottom w:val="single" w:sz="4" w:space="0" w:color="000000"/>
              <w:right w:val="single" w:sz="4" w:space="0" w:color="000000"/>
            </w:tcBorders>
            <w:vAlign w:val="center"/>
          </w:tcPr>
          <w:p w14:paraId="43B82367" w14:textId="77777777" w:rsidR="00D75D37" w:rsidRDefault="008A1D99">
            <w:pPr>
              <w:rPr>
                <w:color w:val="000000"/>
                <w:sz w:val="18"/>
                <w:szCs w:val="18"/>
              </w:rPr>
            </w:pPr>
            <w:r>
              <w:rPr>
                <w:color w:val="000000"/>
                <w:sz w:val="18"/>
                <w:szCs w:val="18"/>
              </w:rPr>
              <w:t>1.3.1.17 (TP)</w:t>
            </w:r>
          </w:p>
        </w:tc>
        <w:tc>
          <w:tcPr>
            <w:tcW w:w="4369" w:type="dxa"/>
            <w:tcBorders>
              <w:top w:val="single" w:sz="4" w:space="0" w:color="000000"/>
              <w:left w:val="single" w:sz="4" w:space="0" w:color="000000"/>
              <w:bottom w:val="single" w:sz="4" w:space="0" w:color="000000"/>
              <w:right w:val="single" w:sz="4" w:space="0" w:color="000000"/>
            </w:tcBorders>
            <w:vAlign w:val="center"/>
          </w:tcPr>
          <w:p w14:paraId="0A32EC54" w14:textId="77777777" w:rsidR="00D75D37" w:rsidRDefault="008A1D99">
            <w:pPr>
              <w:rPr>
                <w:color w:val="000000"/>
                <w:sz w:val="18"/>
                <w:szCs w:val="18"/>
              </w:rPr>
            </w:pPr>
            <w:r>
              <w:rPr>
                <w:color w:val="000000"/>
                <w:sz w:val="18"/>
                <w:szCs w:val="18"/>
              </w:rPr>
              <w:t xml:space="preserve">Parama mirties atveju                                                                                                                                                                                   </w:t>
            </w:r>
          </w:p>
        </w:tc>
        <w:tc>
          <w:tcPr>
            <w:tcW w:w="2003" w:type="dxa"/>
            <w:tcBorders>
              <w:top w:val="single" w:sz="4" w:space="0" w:color="000000"/>
              <w:left w:val="single" w:sz="4" w:space="0" w:color="000000"/>
              <w:bottom w:val="single" w:sz="4" w:space="0" w:color="000000"/>
              <w:right w:val="single" w:sz="4" w:space="0" w:color="000000"/>
            </w:tcBorders>
            <w:vAlign w:val="center"/>
          </w:tcPr>
          <w:p w14:paraId="5EA1180C" w14:textId="77777777" w:rsidR="00D75D37" w:rsidRDefault="008A1D99">
            <w:pPr>
              <w:jc w:val="right"/>
              <w:rPr>
                <w:color w:val="000000"/>
                <w:sz w:val="20"/>
                <w:szCs w:val="20"/>
              </w:rPr>
            </w:pPr>
            <w:r>
              <w:rPr>
                <w:color w:val="000000"/>
                <w:sz w:val="20"/>
                <w:szCs w:val="20"/>
              </w:rPr>
              <w:t>248,33</w:t>
            </w:r>
          </w:p>
        </w:tc>
        <w:tc>
          <w:tcPr>
            <w:tcW w:w="1745" w:type="dxa"/>
            <w:tcBorders>
              <w:top w:val="single" w:sz="4" w:space="0" w:color="000000"/>
              <w:left w:val="single" w:sz="4" w:space="0" w:color="000000"/>
              <w:bottom w:val="single" w:sz="4" w:space="0" w:color="000000"/>
              <w:right w:val="single" w:sz="4" w:space="0" w:color="000000"/>
            </w:tcBorders>
            <w:vAlign w:val="center"/>
          </w:tcPr>
          <w:p w14:paraId="652473C7" w14:textId="77777777" w:rsidR="00D75D37" w:rsidRDefault="008A1D99">
            <w:pPr>
              <w:jc w:val="right"/>
              <w:rPr>
                <w:color w:val="000000"/>
                <w:sz w:val="20"/>
                <w:szCs w:val="20"/>
              </w:rPr>
            </w:pPr>
            <w:r>
              <w:rPr>
                <w:color w:val="000000"/>
                <w:sz w:val="20"/>
                <w:szCs w:val="20"/>
              </w:rPr>
              <w:t>248,33</w:t>
            </w:r>
          </w:p>
        </w:tc>
        <w:tc>
          <w:tcPr>
            <w:tcW w:w="2131" w:type="dxa"/>
            <w:tcBorders>
              <w:top w:val="single" w:sz="4" w:space="0" w:color="000000"/>
              <w:left w:val="single" w:sz="4" w:space="0" w:color="000000"/>
              <w:bottom w:val="single" w:sz="4" w:space="0" w:color="000000"/>
              <w:right w:val="single" w:sz="4" w:space="0" w:color="000000"/>
            </w:tcBorders>
            <w:vAlign w:val="center"/>
          </w:tcPr>
          <w:p w14:paraId="427A76F4" w14:textId="77777777" w:rsidR="00D75D37" w:rsidRDefault="008A1D99">
            <w:pPr>
              <w:jc w:val="right"/>
              <w:rPr>
                <w:color w:val="000000"/>
                <w:sz w:val="20"/>
                <w:szCs w:val="20"/>
              </w:rPr>
            </w:pPr>
            <w:r>
              <w:rPr>
                <w:color w:val="000000"/>
                <w:sz w:val="20"/>
                <w:szCs w:val="20"/>
              </w:rPr>
              <w:t>248,33</w:t>
            </w:r>
          </w:p>
        </w:tc>
        <w:tc>
          <w:tcPr>
            <w:tcW w:w="2055" w:type="dxa"/>
            <w:tcBorders>
              <w:top w:val="single" w:sz="4" w:space="0" w:color="000000"/>
              <w:left w:val="single" w:sz="4" w:space="0" w:color="000000"/>
              <w:bottom w:val="single" w:sz="4" w:space="0" w:color="000000"/>
              <w:right w:val="single" w:sz="4" w:space="0" w:color="000000"/>
            </w:tcBorders>
            <w:vAlign w:val="center"/>
          </w:tcPr>
          <w:p w14:paraId="6F324A6D" w14:textId="77777777" w:rsidR="00D75D37" w:rsidRDefault="008A1D99">
            <w:pPr>
              <w:rPr>
                <w:color w:val="000000"/>
                <w:sz w:val="20"/>
                <w:szCs w:val="20"/>
              </w:rPr>
            </w:pPr>
            <w:r>
              <w:rPr>
                <w:color w:val="000000"/>
                <w:sz w:val="20"/>
                <w:szCs w:val="20"/>
              </w:rPr>
              <w:t> </w:t>
            </w:r>
          </w:p>
        </w:tc>
      </w:tr>
      <w:tr w:rsidR="00D75D37" w14:paraId="2A0B92CD" w14:textId="77777777">
        <w:trPr>
          <w:trHeight w:val="276"/>
        </w:trPr>
        <w:tc>
          <w:tcPr>
            <w:tcW w:w="2208" w:type="dxa"/>
            <w:tcBorders>
              <w:top w:val="single" w:sz="4" w:space="0" w:color="000000"/>
              <w:left w:val="single" w:sz="4" w:space="0" w:color="000000"/>
              <w:bottom w:val="single" w:sz="4" w:space="0" w:color="000000"/>
              <w:right w:val="single" w:sz="4" w:space="0" w:color="000000"/>
            </w:tcBorders>
            <w:vAlign w:val="center"/>
          </w:tcPr>
          <w:p w14:paraId="71BE059A" w14:textId="77777777" w:rsidR="00D75D37" w:rsidRDefault="008A1D99">
            <w:pPr>
              <w:rPr>
                <w:color w:val="000000"/>
                <w:sz w:val="18"/>
                <w:szCs w:val="18"/>
              </w:rPr>
            </w:pPr>
            <w:r>
              <w:rPr>
                <w:color w:val="000000"/>
                <w:sz w:val="18"/>
                <w:szCs w:val="18"/>
              </w:rPr>
              <w:t>1.3.1.2 (TP)</w:t>
            </w:r>
          </w:p>
        </w:tc>
        <w:tc>
          <w:tcPr>
            <w:tcW w:w="4369" w:type="dxa"/>
            <w:tcBorders>
              <w:top w:val="single" w:sz="4" w:space="0" w:color="000000"/>
              <w:left w:val="single" w:sz="4" w:space="0" w:color="000000"/>
              <w:bottom w:val="single" w:sz="4" w:space="0" w:color="000000"/>
              <w:right w:val="single" w:sz="4" w:space="0" w:color="000000"/>
            </w:tcBorders>
            <w:vAlign w:val="center"/>
          </w:tcPr>
          <w:p w14:paraId="21E9E35A" w14:textId="77777777" w:rsidR="00D75D37" w:rsidRDefault="008A1D99">
            <w:pPr>
              <w:rPr>
                <w:color w:val="000000"/>
                <w:sz w:val="18"/>
                <w:szCs w:val="18"/>
              </w:rPr>
            </w:pPr>
            <w:r>
              <w:rPr>
                <w:color w:val="000000"/>
                <w:sz w:val="18"/>
                <w:szCs w:val="18"/>
              </w:rPr>
              <w:t xml:space="preserve">Asmeninės pagalbos teikimo organizavimas                                                                                                                                                                </w:t>
            </w:r>
          </w:p>
        </w:tc>
        <w:tc>
          <w:tcPr>
            <w:tcW w:w="2003" w:type="dxa"/>
            <w:tcBorders>
              <w:top w:val="single" w:sz="4" w:space="0" w:color="000000"/>
              <w:left w:val="single" w:sz="4" w:space="0" w:color="000000"/>
              <w:bottom w:val="single" w:sz="4" w:space="0" w:color="000000"/>
              <w:right w:val="single" w:sz="4" w:space="0" w:color="000000"/>
            </w:tcBorders>
            <w:vAlign w:val="center"/>
          </w:tcPr>
          <w:p w14:paraId="24C3B7A8" w14:textId="77777777" w:rsidR="00D75D37" w:rsidRDefault="008A1D99">
            <w:pPr>
              <w:jc w:val="right"/>
              <w:rPr>
                <w:color w:val="000000"/>
                <w:sz w:val="20"/>
                <w:szCs w:val="20"/>
              </w:rPr>
            </w:pPr>
            <w:r>
              <w:rPr>
                <w:color w:val="000000"/>
                <w:sz w:val="20"/>
                <w:szCs w:val="20"/>
              </w:rPr>
              <w:t>143,00</w:t>
            </w:r>
          </w:p>
        </w:tc>
        <w:tc>
          <w:tcPr>
            <w:tcW w:w="1745" w:type="dxa"/>
            <w:tcBorders>
              <w:top w:val="single" w:sz="4" w:space="0" w:color="000000"/>
              <w:left w:val="single" w:sz="4" w:space="0" w:color="000000"/>
              <w:bottom w:val="single" w:sz="4" w:space="0" w:color="000000"/>
              <w:right w:val="single" w:sz="4" w:space="0" w:color="000000"/>
            </w:tcBorders>
            <w:vAlign w:val="center"/>
          </w:tcPr>
          <w:p w14:paraId="03697835" w14:textId="77777777" w:rsidR="00D75D37" w:rsidRDefault="008A1D99">
            <w:pPr>
              <w:jc w:val="right"/>
              <w:rPr>
                <w:color w:val="000000"/>
                <w:sz w:val="20"/>
                <w:szCs w:val="20"/>
              </w:rPr>
            </w:pPr>
            <w:r>
              <w:rPr>
                <w:color w:val="000000"/>
                <w:sz w:val="20"/>
                <w:szCs w:val="20"/>
              </w:rPr>
              <w:t>160,00</w:t>
            </w:r>
          </w:p>
        </w:tc>
        <w:tc>
          <w:tcPr>
            <w:tcW w:w="2131" w:type="dxa"/>
            <w:tcBorders>
              <w:top w:val="single" w:sz="4" w:space="0" w:color="000000"/>
              <w:left w:val="single" w:sz="4" w:space="0" w:color="000000"/>
              <w:bottom w:val="single" w:sz="4" w:space="0" w:color="000000"/>
              <w:right w:val="single" w:sz="4" w:space="0" w:color="000000"/>
            </w:tcBorders>
            <w:vAlign w:val="center"/>
          </w:tcPr>
          <w:p w14:paraId="00354A5F" w14:textId="77777777" w:rsidR="00D75D37" w:rsidRDefault="008A1D99">
            <w:pPr>
              <w:jc w:val="right"/>
              <w:rPr>
                <w:color w:val="000000"/>
                <w:sz w:val="20"/>
                <w:szCs w:val="20"/>
              </w:rPr>
            </w:pPr>
            <w:r>
              <w:rPr>
                <w:color w:val="000000"/>
                <w:sz w:val="20"/>
                <w:szCs w:val="20"/>
              </w:rPr>
              <w:t>171,00</w:t>
            </w:r>
          </w:p>
        </w:tc>
        <w:tc>
          <w:tcPr>
            <w:tcW w:w="2055" w:type="dxa"/>
            <w:tcBorders>
              <w:top w:val="single" w:sz="4" w:space="0" w:color="000000"/>
              <w:left w:val="single" w:sz="4" w:space="0" w:color="000000"/>
              <w:bottom w:val="single" w:sz="4" w:space="0" w:color="000000"/>
              <w:right w:val="single" w:sz="4" w:space="0" w:color="000000"/>
            </w:tcBorders>
            <w:vAlign w:val="center"/>
          </w:tcPr>
          <w:p w14:paraId="1772CC12" w14:textId="77777777" w:rsidR="00D75D37" w:rsidRDefault="008A1D99">
            <w:pPr>
              <w:rPr>
                <w:color w:val="000000"/>
                <w:sz w:val="20"/>
                <w:szCs w:val="20"/>
              </w:rPr>
            </w:pPr>
            <w:r>
              <w:rPr>
                <w:color w:val="000000"/>
                <w:sz w:val="20"/>
                <w:szCs w:val="20"/>
              </w:rPr>
              <w:t> </w:t>
            </w:r>
          </w:p>
        </w:tc>
      </w:tr>
      <w:tr w:rsidR="00D75D37" w14:paraId="22327AD2" w14:textId="77777777">
        <w:trPr>
          <w:trHeight w:val="276"/>
        </w:trPr>
        <w:tc>
          <w:tcPr>
            <w:tcW w:w="2208" w:type="dxa"/>
            <w:tcBorders>
              <w:top w:val="single" w:sz="4" w:space="0" w:color="000000"/>
              <w:left w:val="single" w:sz="8" w:space="0" w:color="000000"/>
              <w:bottom w:val="single" w:sz="8" w:space="0" w:color="000000"/>
              <w:right w:val="single" w:sz="8" w:space="0" w:color="000000"/>
            </w:tcBorders>
            <w:vAlign w:val="center"/>
          </w:tcPr>
          <w:p w14:paraId="190B9687" w14:textId="77777777" w:rsidR="00D75D37" w:rsidRDefault="008A1D99">
            <w:pPr>
              <w:rPr>
                <w:color w:val="000000"/>
                <w:sz w:val="18"/>
                <w:szCs w:val="18"/>
              </w:rPr>
            </w:pPr>
            <w:r>
              <w:rPr>
                <w:color w:val="000000"/>
                <w:sz w:val="18"/>
                <w:szCs w:val="18"/>
              </w:rPr>
              <w:t>1.3.1.20 (TP)</w:t>
            </w:r>
          </w:p>
        </w:tc>
        <w:tc>
          <w:tcPr>
            <w:tcW w:w="4369" w:type="dxa"/>
            <w:tcBorders>
              <w:top w:val="single" w:sz="4" w:space="0" w:color="000000"/>
              <w:left w:val="nil"/>
              <w:bottom w:val="single" w:sz="8" w:space="0" w:color="000000"/>
              <w:right w:val="single" w:sz="8" w:space="0" w:color="000000"/>
            </w:tcBorders>
            <w:vAlign w:val="center"/>
          </w:tcPr>
          <w:p w14:paraId="6C9A6CBE" w14:textId="77777777" w:rsidR="00D75D37" w:rsidRDefault="008A1D99">
            <w:pPr>
              <w:rPr>
                <w:color w:val="000000"/>
                <w:sz w:val="18"/>
                <w:szCs w:val="18"/>
              </w:rPr>
            </w:pPr>
            <w:r>
              <w:rPr>
                <w:color w:val="000000"/>
                <w:sz w:val="18"/>
                <w:szCs w:val="18"/>
              </w:rPr>
              <w:t xml:space="preserve">Laikino atokvėpio paslaugai teikti                                                                                                                                                                      </w:t>
            </w:r>
          </w:p>
        </w:tc>
        <w:tc>
          <w:tcPr>
            <w:tcW w:w="2003" w:type="dxa"/>
            <w:tcBorders>
              <w:top w:val="single" w:sz="4" w:space="0" w:color="000000"/>
              <w:left w:val="nil"/>
              <w:bottom w:val="single" w:sz="8" w:space="0" w:color="000000"/>
              <w:right w:val="single" w:sz="8" w:space="0" w:color="000000"/>
            </w:tcBorders>
            <w:vAlign w:val="center"/>
          </w:tcPr>
          <w:p w14:paraId="7B4A9B99" w14:textId="77777777" w:rsidR="00D75D37" w:rsidRDefault="008A1D99">
            <w:pPr>
              <w:jc w:val="right"/>
              <w:rPr>
                <w:color w:val="000000"/>
                <w:sz w:val="20"/>
                <w:szCs w:val="20"/>
              </w:rPr>
            </w:pPr>
            <w:r>
              <w:rPr>
                <w:color w:val="000000"/>
                <w:sz w:val="20"/>
                <w:szCs w:val="20"/>
              </w:rPr>
              <w:t>147,10</w:t>
            </w:r>
          </w:p>
        </w:tc>
        <w:tc>
          <w:tcPr>
            <w:tcW w:w="1745" w:type="dxa"/>
            <w:tcBorders>
              <w:top w:val="single" w:sz="4" w:space="0" w:color="000000"/>
              <w:left w:val="nil"/>
              <w:bottom w:val="single" w:sz="8" w:space="0" w:color="000000"/>
              <w:right w:val="single" w:sz="8" w:space="0" w:color="000000"/>
            </w:tcBorders>
            <w:vAlign w:val="center"/>
          </w:tcPr>
          <w:p w14:paraId="7840300B" w14:textId="77777777" w:rsidR="00D75D37" w:rsidRDefault="008A1D99">
            <w:pPr>
              <w:jc w:val="right"/>
              <w:rPr>
                <w:color w:val="000000"/>
                <w:sz w:val="20"/>
                <w:szCs w:val="20"/>
              </w:rPr>
            </w:pPr>
            <w:r>
              <w:rPr>
                <w:color w:val="000000"/>
                <w:sz w:val="20"/>
                <w:szCs w:val="20"/>
              </w:rPr>
              <w:t>147,10</w:t>
            </w:r>
          </w:p>
        </w:tc>
        <w:tc>
          <w:tcPr>
            <w:tcW w:w="2131" w:type="dxa"/>
            <w:tcBorders>
              <w:top w:val="single" w:sz="4" w:space="0" w:color="000000"/>
              <w:left w:val="nil"/>
              <w:bottom w:val="single" w:sz="8" w:space="0" w:color="000000"/>
              <w:right w:val="single" w:sz="8" w:space="0" w:color="000000"/>
            </w:tcBorders>
            <w:vAlign w:val="center"/>
          </w:tcPr>
          <w:p w14:paraId="518012C0" w14:textId="77777777" w:rsidR="00D75D37" w:rsidRDefault="008A1D99">
            <w:pPr>
              <w:jc w:val="right"/>
              <w:rPr>
                <w:color w:val="000000"/>
                <w:sz w:val="20"/>
                <w:szCs w:val="20"/>
              </w:rPr>
            </w:pPr>
            <w:r>
              <w:rPr>
                <w:color w:val="000000"/>
                <w:sz w:val="20"/>
                <w:szCs w:val="20"/>
              </w:rPr>
              <w:t>147,10</w:t>
            </w:r>
          </w:p>
        </w:tc>
        <w:tc>
          <w:tcPr>
            <w:tcW w:w="2055" w:type="dxa"/>
            <w:tcBorders>
              <w:top w:val="single" w:sz="4" w:space="0" w:color="000000"/>
              <w:left w:val="nil"/>
              <w:bottom w:val="single" w:sz="8" w:space="0" w:color="000000"/>
              <w:right w:val="single" w:sz="8" w:space="0" w:color="000000"/>
            </w:tcBorders>
            <w:vAlign w:val="center"/>
          </w:tcPr>
          <w:p w14:paraId="395C3A39" w14:textId="77777777" w:rsidR="00D75D37" w:rsidRDefault="008A1D99">
            <w:pPr>
              <w:rPr>
                <w:color w:val="000000"/>
                <w:sz w:val="20"/>
                <w:szCs w:val="20"/>
              </w:rPr>
            </w:pPr>
            <w:r>
              <w:rPr>
                <w:color w:val="000000"/>
                <w:sz w:val="20"/>
                <w:szCs w:val="20"/>
              </w:rPr>
              <w:t> </w:t>
            </w:r>
          </w:p>
        </w:tc>
      </w:tr>
      <w:tr w:rsidR="00D75D37" w14:paraId="23269B82"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059E832A" w14:textId="77777777" w:rsidR="00D75D37" w:rsidRDefault="008A1D99">
            <w:pPr>
              <w:rPr>
                <w:color w:val="000000"/>
                <w:sz w:val="18"/>
                <w:szCs w:val="18"/>
              </w:rPr>
            </w:pPr>
            <w:r>
              <w:rPr>
                <w:color w:val="000000"/>
                <w:sz w:val="18"/>
                <w:szCs w:val="18"/>
              </w:rPr>
              <w:t>1.3.1.21 (TP)</w:t>
            </w:r>
          </w:p>
        </w:tc>
        <w:tc>
          <w:tcPr>
            <w:tcW w:w="4369" w:type="dxa"/>
            <w:tcBorders>
              <w:top w:val="nil"/>
              <w:left w:val="nil"/>
              <w:bottom w:val="single" w:sz="8" w:space="0" w:color="000000"/>
              <w:right w:val="single" w:sz="8" w:space="0" w:color="000000"/>
            </w:tcBorders>
            <w:vAlign w:val="center"/>
          </w:tcPr>
          <w:p w14:paraId="2D1A9091" w14:textId="77777777" w:rsidR="00D75D37" w:rsidRDefault="008A1D99">
            <w:pPr>
              <w:rPr>
                <w:color w:val="000000"/>
                <w:sz w:val="18"/>
                <w:szCs w:val="18"/>
              </w:rPr>
            </w:pPr>
            <w:r>
              <w:rPr>
                <w:color w:val="000000"/>
                <w:sz w:val="18"/>
                <w:szCs w:val="18"/>
              </w:rPr>
              <w:t xml:space="preserve">Tikslinių kompensacijų mokėjimo administravimas                                                                                                                                                         </w:t>
            </w:r>
          </w:p>
        </w:tc>
        <w:tc>
          <w:tcPr>
            <w:tcW w:w="2003" w:type="dxa"/>
            <w:tcBorders>
              <w:top w:val="nil"/>
              <w:left w:val="nil"/>
              <w:bottom w:val="single" w:sz="8" w:space="0" w:color="000000"/>
              <w:right w:val="single" w:sz="8" w:space="0" w:color="000000"/>
            </w:tcBorders>
            <w:vAlign w:val="center"/>
          </w:tcPr>
          <w:p w14:paraId="6F28C7E4" w14:textId="77777777" w:rsidR="00D75D37" w:rsidRDefault="008A1D99">
            <w:pPr>
              <w:jc w:val="right"/>
              <w:rPr>
                <w:color w:val="000000"/>
                <w:sz w:val="20"/>
                <w:szCs w:val="20"/>
              </w:rPr>
            </w:pPr>
            <w:r>
              <w:rPr>
                <w:color w:val="000000"/>
                <w:sz w:val="20"/>
                <w:szCs w:val="20"/>
              </w:rPr>
              <w:t>114,00</w:t>
            </w:r>
          </w:p>
        </w:tc>
        <w:tc>
          <w:tcPr>
            <w:tcW w:w="1745" w:type="dxa"/>
            <w:tcBorders>
              <w:top w:val="nil"/>
              <w:left w:val="nil"/>
              <w:bottom w:val="single" w:sz="8" w:space="0" w:color="000000"/>
              <w:right w:val="single" w:sz="8" w:space="0" w:color="000000"/>
            </w:tcBorders>
            <w:vAlign w:val="center"/>
          </w:tcPr>
          <w:p w14:paraId="0A895F08" w14:textId="77777777" w:rsidR="00D75D37" w:rsidRDefault="008A1D99">
            <w:pPr>
              <w:jc w:val="right"/>
              <w:rPr>
                <w:color w:val="000000"/>
                <w:sz w:val="20"/>
                <w:szCs w:val="20"/>
              </w:rPr>
            </w:pPr>
            <w:r>
              <w:rPr>
                <w:color w:val="000000"/>
                <w:sz w:val="20"/>
                <w:szCs w:val="20"/>
              </w:rPr>
              <w:t>114,00</w:t>
            </w:r>
          </w:p>
        </w:tc>
        <w:tc>
          <w:tcPr>
            <w:tcW w:w="2131" w:type="dxa"/>
            <w:tcBorders>
              <w:top w:val="nil"/>
              <w:left w:val="nil"/>
              <w:bottom w:val="single" w:sz="8" w:space="0" w:color="000000"/>
              <w:right w:val="single" w:sz="8" w:space="0" w:color="000000"/>
            </w:tcBorders>
            <w:vAlign w:val="center"/>
          </w:tcPr>
          <w:p w14:paraId="530F6A48" w14:textId="77777777" w:rsidR="00D75D37" w:rsidRDefault="008A1D99">
            <w:pPr>
              <w:jc w:val="right"/>
              <w:rPr>
                <w:color w:val="000000"/>
                <w:sz w:val="20"/>
                <w:szCs w:val="20"/>
              </w:rPr>
            </w:pPr>
            <w:r>
              <w:rPr>
                <w:color w:val="000000"/>
                <w:sz w:val="20"/>
                <w:szCs w:val="20"/>
              </w:rPr>
              <w:t>114,00</w:t>
            </w:r>
          </w:p>
        </w:tc>
        <w:tc>
          <w:tcPr>
            <w:tcW w:w="2055" w:type="dxa"/>
            <w:tcBorders>
              <w:top w:val="nil"/>
              <w:left w:val="nil"/>
              <w:bottom w:val="single" w:sz="8" w:space="0" w:color="000000"/>
              <w:right w:val="single" w:sz="8" w:space="0" w:color="000000"/>
            </w:tcBorders>
            <w:vAlign w:val="center"/>
          </w:tcPr>
          <w:p w14:paraId="116D24BA" w14:textId="77777777" w:rsidR="00D75D37" w:rsidRDefault="008A1D99">
            <w:pPr>
              <w:rPr>
                <w:color w:val="000000"/>
                <w:sz w:val="20"/>
                <w:szCs w:val="20"/>
              </w:rPr>
            </w:pPr>
            <w:r>
              <w:rPr>
                <w:color w:val="000000"/>
                <w:sz w:val="20"/>
                <w:szCs w:val="20"/>
              </w:rPr>
              <w:t> </w:t>
            </w:r>
          </w:p>
        </w:tc>
      </w:tr>
      <w:tr w:rsidR="00D75D37" w14:paraId="48932118"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1B289CF3" w14:textId="77777777" w:rsidR="00D75D37" w:rsidRDefault="008A1D99">
            <w:pPr>
              <w:rPr>
                <w:color w:val="000000"/>
                <w:sz w:val="18"/>
                <w:szCs w:val="18"/>
              </w:rPr>
            </w:pPr>
            <w:r>
              <w:rPr>
                <w:color w:val="000000"/>
                <w:sz w:val="18"/>
                <w:szCs w:val="18"/>
              </w:rPr>
              <w:t>1.3.1.22 (TP)</w:t>
            </w:r>
          </w:p>
        </w:tc>
        <w:tc>
          <w:tcPr>
            <w:tcW w:w="4369" w:type="dxa"/>
            <w:tcBorders>
              <w:top w:val="nil"/>
              <w:left w:val="nil"/>
              <w:bottom w:val="single" w:sz="8" w:space="0" w:color="000000"/>
              <w:right w:val="single" w:sz="8" w:space="0" w:color="000000"/>
            </w:tcBorders>
            <w:vAlign w:val="center"/>
          </w:tcPr>
          <w:p w14:paraId="0019DE23" w14:textId="77777777" w:rsidR="00D75D37" w:rsidRDefault="008A1D99">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tcPr>
          <w:p w14:paraId="7B6B9F9B" w14:textId="77777777" w:rsidR="00D75D37" w:rsidRDefault="008A1D99">
            <w:pPr>
              <w:jc w:val="right"/>
              <w:rPr>
                <w:color w:val="000000"/>
                <w:sz w:val="20"/>
                <w:szCs w:val="20"/>
              </w:rPr>
            </w:pPr>
            <w:r>
              <w:rPr>
                <w:color w:val="000000"/>
                <w:sz w:val="20"/>
                <w:szCs w:val="20"/>
              </w:rPr>
              <w:t>10327,56</w:t>
            </w:r>
          </w:p>
        </w:tc>
        <w:tc>
          <w:tcPr>
            <w:tcW w:w="1745" w:type="dxa"/>
            <w:tcBorders>
              <w:top w:val="nil"/>
              <w:left w:val="nil"/>
              <w:bottom w:val="single" w:sz="8" w:space="0" w:color="000000"/>
              <w:right w:val="single" w:sz="8" w:space="0" w:color="000000"/>
            </w:tcBorders>
            <w:vAlign w:val="center"/>
          </w:tcPr>
          <w:p w14:paraId="6AD6F4AB" w14:textId="77777777" w:rsidR="00D75D37" w:rsidRDefault="008A1D99">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tcPr>
          <w:p w14:paraId="5375393C" w14:textId="77777777" w:rsidR="00D75D37" w:rsidRDefault="008A1D99">
            <w:pPr>
              <w:jc w:val="right"/>
              <w:rPr>
                <w:color w:val="000000"/>
                <w:sz w:val="20"/>
                <w:szCs w:val="20"/>
              </w:rPr>
            </w:pPr>
            <w:r>
              <w:rPr>
                <w:color w:val="000000"/>
                <w:sz w:val="20"/>
                <w:szCs w:val="20"/>
              </w:rPr>
              <w:t>10327,56</w:t>
            </w:r>
          </w:p>
        </w:tc>
        <w:tc>
          <w:tcPr>
            <w:tcW w:w="2055" w:type="dxa"/>
            <w:tcBorders>
              <w:top w:val="nil"/>
              <w:left w:val="nil"/>
              <w:bottom w:val="single" w:sz="8" w:space="0" w:color="000000"/>
              <w:right w:val="single" w:sz="8" w:space="0" w:color="000000"/>
            </w:tcBorders>
            <w:vAlign w:val="center"/>
          </w:tcPr>
          <w:p w14:paraId="5321890A" w14:textId="77777777" w:rsidR="00D75D37" w:rsidRDefault="008A1D99">
            <w:pPr>
              <w:rPr>
                <w:color w:val="000000"/>
                <w:sz w:val="20"/>
                <w:szCs w:val="20"/>
              </w:rPr>
            </w:pPr>
            <w:r>
              <w:rPr>
                <w:color w:val="000000"/>
                <w:sz w:val="20"/>
                <w:szCs w:val="20"/>
              </w:rPr>
              <w:t> </w:t>
            </w:r>
          </w:p>
        </w:tc>
      </w:tr>
      <w:tr w:rsidR="00D75D37" w14:paraId="719A7C92"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F69751A" w14:textId="77777777" w:rsidR="00D75D37" w:rsidRDefault="008A1D99">
            <w:pPr>
              <w:rPr>
                <w:color w:val="000000"/>
                <w:sz w:val="18"/>
                <w:szCs w:val="18"/>
              </w:rPr>
            </w:pPr>
            <w:r>
              <w:rPr>
                <w:color w:val="000000"/>
                <w:sz w:val="18"/>
                <w:szCs w:val="18"/>
              </w:rPr>
              <w:t>1.3.1.23 (TP)</w:t>
            </w:r>
          </w:p>
        </w:tc>
        <w:tc>
          <w:tcPr>
            <w:tcW w:w="4369" w:type="dxa"/>
            <w:tcBorders>
              <w:top w:val="nil"/>
              <w:left w:val="nil"/>
              <w:bottom w:val="single" w:sz="8" w:space="0" w:color="000000"/>
              <w:right w:val="single" w:sz="8" w:space="0" w:color="000000"/>
            </w:tcBorders>
            <w:vAlign w:val="center"/>
          </w:tcPr>
          <w:p w14:paraId="1BBE490E" w14:textId="77777777" w:rsidR="00D75D37" w:rsidRDefault="008A1D99">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tcPr>
          <w:p w14:paraId="6E05530F" w14:textId="77777777" w:rsidR="00D75D37" w:rsidRDefault="008A1D99">
            <w:pPr>
              <w:jc w:val="right"/>
              <w:rPr>
                <w:color w:val="000000"/>
                <w:sz w:val="20"/>
                <w:szCs w:val="20"/>
              </w:rPr>
            </w:pPr>
            <w:r>
              <w:rPr>
                <w:color w:val="000000"/>
                <w:sz w:val="20"/>
                <w:szCs w:val="20"/>
              </w:rPr>
              <w:t>64,50</w:t>
            </w:r>
          </w:p>
        </w:tc>
        <w:tc>
          <w:tcPr>
            <w:tcW w:w="1745" w:type="dxa"/>
            <w:tcBorders>
              <w:top w:val="nil"/>
              <w:left w:val="nil"/>
              <w:bottom w:val="single" w:sz="8" w:space="0" w:color="000000"/>
              <w:right w:val="single" w:sz="8" w:space="0" w:color="000000"/>
            </w:tcBorders>
            <w:vAlign w:val="center"/>
          </w:tcPr>
          <w:p w14:paraId="5D505065" w14:textId="77777777" w:rsidR="00D75D37" w:rsidRDefault="008A1D99">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tcPr>
          <w:p w14:paraId="6D292CE6" w14:textId="77777777" w:rsidR="00D75D37" w:rsidRDefault="008A1D99">
            <w:pPr>
              <w:jc w:val="right"/>
              <w:rPr>
                <w:color w:val="000000"/>
                <w:sz w:val="20"/>
                <w:szCs w:val="20"/>
              </w:rPr>
            </w:pPr>
            <w:r>
              <w:rPr>
                <w:color w:val="000000"/>
                <w:sz w:val="20"/>
                <w:szCs w:val="20"/>
              </w:rPr>
              <w:t>64,50</w:t>
            </w:r>
          </w:p>
        </w:tc>
        <w:tc>
          <w:tcPr>
            <w:tcW w:w="2055" w:type="dxa"/>
            <w:tcBorders>
              <w:top w:val="nil"/>
              <w:left w:val="nil"/>
              <w:bottom w:val="single" w:sz="8" w:space="0" w:color="000000"/>
              <w:right w:val="single" w:sz="8" w:space="0" w:color="000000"/>
            </w:tcBorders>
            <w:vAlign w:val="center"/>
          </w:tcPr>
          <w:p w14:paraId="5FAC5735" w14:textId="77777777" w:rsidR="00D75D37" w:rsidRDefault="008A1D99">
            <w:pPr>
              <w:rPr>
                <w:color w:val="000000"/>
                <w:sz w:val="20"/>
                <w:szCs w:val="20"/>
              </w:rPr>
            </w:pPr>
            <w:r>
              <w:rPr>
                <w:color w:val="000000"/>
                <w:sz w:val="20"/>
                <w:szCs w:val="20"/>
              </w:rPr>
              <w:t> </w:t>
            </w:r>
          </w:p>
        </w:tc>
      </w:tr>
      <w:tr w:rsidR="00D75D37" w14:paraId="3C47201E"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EA9D198" w14:textId="77777777" w:rsidR="00D75D37" w:rsidRDefault="008A1D99">
            <w:pPr>
              <w:rPr>
                <w:color w:val="000000"/>
                <w:sz w:val="18"/>
                <w:szCs w:val="18"/>
              </w:rPr>
            </w:pPr>
            <w:r>
              <w:rPr>
                <w:color w:val="000000"/>
                <w:sz w:val="18"/>
                <w:szCs w:val="18"/>
              </w:rPr>
              <w:t>1.3.1.24 (TP)</w:t>
            </w:r>
          </w:p>
        </w:tc>
        <w:tc>
          <w:tcPr>
            <w:tcW w:w="4369" w:type="dxa"/>
            <w:tcBorders>
              <w:top w:val="nil"/>
              <w:left w:val="nil"/>
              <w:bottom w:val="single" w:sz="8" w:space="0" w:color="000000"/>
              <w:right w:val="single" w:sz="8" w:space="0" w:color="000000"/>
            </w:tcBorders>
            <w:vAlign w:val="center"/>
          </w:tcPr>
          <w:p w14:paraId="63DA8511" w14:textId="77777777" w:rsidR="00D75D37" w:rsidRDefault="008A1D99">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tcPr>
          <w:p w14:paraId="512FB6A4" w14:textId="77777777" w:rsidR="00D75D37" w:rsidRDefault="008A1D99">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tcPr>
          <w:p w14:paraId="2E7E86C6" w14:textId="77777777" w:rsidR="00D75D37" w:rsidRDefault="008A1D99">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tcPr>
          <w:p w14:paraId="47052190" w14:textId="77777777" w:rsidR="00D75D37" w:rsidRDefault="008A1D99">
            <w:pPr>
              <w:jc w:val="right"/>
              <w:rPr>
                <w:color w:val="000000"/>
                <w:sz w:val="20"/>
                <w:szCs w:val="20"/>
              </w:rPr>
            </w:pPr>
            <w:r>
              <w:rPr>
                <w:color w:val="000000"/>
                <w:sz w:val="20"/>
                <w:szCs w:val="20"/>
              </w:rPr>
              <w:t>45,00</w:t>
            </w:r>
          </w:p>
        </w:tc>
        <w:tc>
          <w:tcPr>
            <w:tcW w:w="2055" w:type="dxa"/>
            <w:tcBorders>
              <w:top w:val="nil"/>
              <w:left w:val="nil"/>
              <w:bottom w:val="single" w:sz="8" w:space="0" w:color="000000"/>
              <w:right w:val="single" w:sz="8" w:space="0" w:color="000000"/>
            </w:tcBorders>
            <w:vAlign w:val="center"/>
          </w:tcPr>
          <w:p w14:paraId="2AE55DAB" w14:textId="77777777" w:rsidR="00D75D37" w:rsidRDefault="008A1D99">
            <w:pPr>
              <w:rPr>
                <w:color w:val="000000"/>
                <w:sz w:val="20"/>
                <w:szCs w:val="20"/>
              </w:rPr>
            </w:pPr>
            <w:r>
              <w:rPr>
                <w:color w:val="000000"/>
                <w:sz w:val="20"/>
                <w:szCs w:val="20"/>
              </w:rPr>
              <w:t> </w:t>
            </w:r>
          </w:p>
        </w:tc>
      </w:tr>
      <w:tr w:rsidR="00D75D37" w14:paraId="2F865046"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0FA8052E" w14:textId="77777777" w:rsidR="00D75D37" w:rsidRDefault="008A1D99">
            <w:pPr>
              <w:rPr>
                <w:color w:val="000000"/>
                <w:sz w:val="18"/>
                <w:szCs w:val="18"/>
              </w:rPr>
            </w:pPr>
            <w:r>
              <w:rPr>
                <w:color w:val="000000"/>
                <w:sz w:val="18"/>
                <w:szCs w:val="18"/>
              </w:rPr>
              <w:t>1.3.1.26 (TP)</w:t>
            </w:r>
          </w:p>
        </w:tc>
        <w:tc>
          <w:tcPr>
            <w:tcW w:w="4369" w:type="dxa"/>
            <w:tcBorders>
              <w:top w:val="nil"/>
              <w:left w:val="nil"/>
              <w:bottom w:val="single" w:sz="8" w:space="0" w:color="000000"/>
              <w:right w:val="single" w:sz="8" w:space="0" w:color="000000"/>
            </w:tcBorders>
            <w:vAlign w:val="center"/>
          </w:tcPr>
          <w:p w14:paraId="3BDB66DD" w14:textId="77777777" w:rsidR="00D75D37" w:rsidRDefault="008A1D99">
            <w:pPr>
              <w:rPr>
                <w:color w:val="000000"/>
                <w:sz w:val="18"/>
                <w:szCs w:val="18"/>
              </w:rPr>
            </w:pPr>
            <w:r>
              <w:rPr>
                <w:color w:val="000000"/>
                <w:sz w:val="18"/>
                <w:szCs w:val="18"/>
              </w:rPr>
              <w:t xml:space="preserve">Socialinės reabilitacijos neįgaliesiems bendruomenėje teikimas                                                                                                                                          </w:t>
            </w:r>
          </w:p>
        </w:tc>
        <w:tc>
          <w:tcPr>
            <w:tcW w:w="2003" w:type="dxa"/>
            <w:tcBorders>
              <w:top w:val="nil"/>
              <w:left w:val="nil"/>
              <w:bottom w:val="single" w:sz="8" w:space="0" w:color="000000"/>
              <w:right w:val="single" w:sz="8" w:space="0" w:color="000000"/>
            </w:tcBorders>
            <w:vAlign w:val="center"/>
          </w:tcPr>
          <w:p w14:paraId="6B060C1E" w14:textId="77777777" w:rsidR="00D75D37" w:rsidRDefault="008A1D99">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tcPr>
          <w:p w14:paraId="620BC0F3" w14:textId="77777777" w:rsidR="00D75D37" w:rsidRDefault="008A1D99">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tcPr>
          <w:p w14:paraId="77F61366" w14:textId="77777777" w:rsidR="00D75D37" w:rsidRDefault="008A1D99">
            <w:pPr>
              <w:jc w:val="right"/>
              <w:rPr>
                <w:color w:val="000000"/>
                <w:sz w:val="20"/>
                <w:szCs w:val="20"/>
              </w:rPr>
            </w:pPr>
            <w:r>
              <w:rPr>
                <w:color w:val="000000"/>
                <w:sz w:val="20"/>
                <w:szCs w:val="20"/>
              </w:rPr>
              <w:t>65,00</w:t>
            </w:r>
          </w:p>
        </w:tc>
        <w:tc>
          <w:tcPr>
            <w:tcW w:w="2055" w:type="dxa"/>
            <w:tcBorders>
              <w:top w:val="nil"/>
              <w:left w:val="nil"/>
              <w:bottom w:val="single" w:sz="8" w:space="0" w:color="000000"/>
              <w:right w:val="single" w:sz="8" w:space="0" w:color="000000"/>
            </w:tcBorders>
            <w:vAlign w:val="center"/>
          </w:tcPr>
          <w:p w14:paraId="36532A30" w14:textId="77777777" w:rsidR="00D75D37" w:rsidRDefault="008A1D99">
            <w:pPr>
              <w:rPr>
                <w:color w:val="000000"/>
                <w:sz w:val="20"/>
                <w:szCs w:val="20"/>
              </w:rPr>
            </w:pPr>
            <w:r>
              <w:rPr>
                <w:color w:val="000000"/>
                <w:sz w:val="20"/>
                <w:szCs w:val="20"/>
              </w:rPr>
              <w:t> </w:t>
            </w:r>
          </w:p>
        </w:tc>
      </w:tr>
      <w:tr w:rsidR="00D75D37" w14:paraId="6EC631E5"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EC2694B" w14:textId="77777777" w:rsidR="00D75D37" w:rsidRDefault="008A1D99">
            <w:pPr>
              <w:rPr>
                <w:color w:val="000000"/>
                <w:sz w:val="18"/>
                <w:szCs w:val="18"/>
              </w:rPr>
            </w:pPr>
            <w:r>
              <w:rPr>
                <w:color w:val="000000"/>
                <w:sz w:val="18"/>
                <w:szCs w:val="18"/>
              </w:rPr>
              <w:t>1.3.1.29 (TP)</w:t>
            </w:r>
          </w:p>
        </w:tc>
        <w:tc>
          <w:tcPr>
            <w:tcW w:w="4369" w:type="dxa"/>
            <w:tcBorders>
              <w:top w:val="nil"/>
              <w:left w:val="nil"/>
              <w:bottom w:val="single" w:sz="8" w:space="0" w:color="000000"/>
              <w:right w:val="single" w:sz="8" w:space="0" w:color="000000"/>
            </w:tcBorders>
            <w:vAlign w:val="center"/>
          </w:tcPr>
          <w:p w14:paraId="134E3040" w14:textId="77777777" w:rsidR="00D75D37" w:rsidRDefault="008A1D99">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tcPr>
          <w:p w14:paraId="399DBE19" w14:textId="77777777" w:rsidR="00D75D37" w:rsidRDefault="008A1D99">
            <w:pPr>
              <w:jc w:val="right"/>
              <w:rPr>
                <w:color w:val="000000"/>
                <w:sz w:val="20"/>
                <w:szCs w:val="20"/>
              </w:rPr>
            </w:pPr>
            <w:r>
              <w:rPr>
                <w:color w:val="000000"/>
                <w:sz w:val="20"/>
                <w:szCs w:val="20"/>
              </w:rPr>
              <w:t>1100,00</w:t>
            </w:r>
          </w:p>
        </w:tc>
        <w:tc>
          <w:tcPr>
            <w:tcW w:w="1745" w:type="dxa"/>
            <w:tcBorders>
              <w:top w:val="nil"/>
              <w:left w:val="nil"/>
              <w:bottom w:val="single" w:sz="8" w:space="0" w:color="000000"/>
              <w:right w:val="single" w:sz="8" w:space="0" w:color="000000"/>
            </w:tcBorders>
            <w:vAlign w:val="center"/>
          </w:tcPr>
          <w:p w14:paraId="73929D6B" w14:textId="77777777" w:rsidR="00D75D37" w:rsidRDefault="008A1D99">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tcPr>
          <w:p w14:paraId="5AAE17FE" w14:textId="77777777" w:rsidR="00D75D37" w:rsidRDefault="008A1D99">
            <w:pPr>
              <w:jc w:val="right"/>
              <w:rPr>
                <w:color w:val="000000"/>
                <w:sz w:val="20"/>
                <w:szCs w:val="20"/>
              </w:rPr>
            </w:pPr>
            <w:r>
              <w:rPr>
                <w:color w:val="000000"/>
                <w:sz w:val="20"/>
                <w:szCs w:val="20"/>
              </w:rPr>
              <w:t>1300,00</w:t>
            </w:r>
          </w:p>
        </w:tc>
        <w:tc>
          <w:tcPr>
            <w:tcW w:w="2055" w:type="dxa"/>
            <w:tcBorders>
              <w:top w:val="nil"/>
              <w:left w:val="nil"/>
              <w:bottom w:val="single" w:sz="8" w:space="0" w:color="000000"/>
              <w:right w:val="single" w:sz="8" w:space="0" w:color="000000"/>
            </w:tcBorders>
            <w:vAlign w:val="center"/>
          </w:tcPr>
          <w:p w14:paraId="63DB4A81" w14:textId="77777777" w:rsidR="00D75D37" w:rsidRDefault="008A1D99">
            <w:pPr>
              <w:rPr>
                <w:color w:val="000000"/>
                <w:sz w:val="20"/>
                <w:szCs w:val="20"/>
              </w:rPr>
            </w:pPr>
            <w:r>
              <w:rPr>
                <w:color w:val="000000"/>
                <w:sz w:val="20"/>
                <w:szCs w:val="20"/>
              </w:rPr>
              <w:t> </w:t>
            </w:r>
          </w:p>
        </w:tc>
      </w:tr>
      <w:tr w:rsidR="00D75D37" w14:paraId="69E357C0"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47501C5" w14:textId="77777777" w:rsidR="00D75D37" w:rsidRDefault="008A1D99">
            <w:pPr>
              <w:rPr>
                <w:color w:val="000000"/>
                <w:sz w:val="18"/>
                <w:szCs w:val="18"/>
              </w:rPr>
            </w:pPr>
            <w:r>
              <w:rPr>
                <w:color w:val="000000"/>
                <w:sz w:val="18"/>
                <w:szCs w:val="18"/>
              </w:rPr>
              <w:t>1.3.1.3 (TP)</w:t>
            </w:r>
          </w:p>
        </w:tc>
        <w:tc>
          <w:tcPr>
            <w:tcW w:w="4369" w:type="dxa"/>
            <w:tcBorders>
              <w:top w:val="nil"/>
              <w:left w:val="nil"/>
              <w:bottom w:val="single" w:sz="8" w:space="0" w:color="000000"/>
              <w:right w:val="single" w:sz="8" w:space="0" w:color="000000"/>
            </w:tcBorders>
            <w:vAlign w:val="center"/>
          </w:tcPr>
          <w:p w14:paraId="57D1CBD7" w14:textId="77777777" w:rsidR="00D75D37" w:rsidRDefault="008A1D99">
            <w:pPr>
              <w:rPr>
                <w:color w:val="000000"/>
                <w:sz w:val="18"/>
                <w:szCs w:val="18"/>
              </w:rPr>
            </w:pPr>
            <w:r>
              <w:rPr>
                <w:color w:val="000000"/>
                <w:sz w:val="18"/>
                <w:szCs w:val="18"/>
              </w:rPr>
              <w:t xml:space="preserve">Materialinio nepritekliaus mažinimo programa                                                                                                                                                            </w:t>
            </w:r>
          </w:p>
        </w:tc>
        <w:tc>
          <w:tcPr>
            <w:tcW w:w="2003" w:type="dxa"/>
            <w:tcBorders>
              <w:top w:val="nil"/>
              <w:left w:val="nil"/>
              <w:bottom w:val="single" w:sz="8" w:space="0" w:color="000000"/>
              <w:right w:val="single" w:sz="8" w:space="0" w:color="000000"/>
            </w:tcBorders>
            <w:vAlign w:val="center"/>
          </w:tcPr>
          <w:p w14:paraId="2685D8D0" w14:textId="77777777" w:rsidR="00D75D37" w:rsidRDefault="008A1D99">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tcPr>
          <w:p w14:paraId="77DB7801" w14:textId="77777777" w:rsidR="00D75D37" w:rsidRDefault="008A1D99">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tcPr>
          <w:p w14:paraId="3997B367" w14:textId="77777777" w:rsidR="00D75D37" w:rsidRDefault="008A1D99">
            <w:pPr>
              <w:jc w:val="right"/>
              <w:rPr>
                <w:color w:val="000000"/>
                <w:sz w:val="20"/>
                <w:szCs w:val="20"/>
              </w:rPr>
            </w:pPr>
            <w:r>
              <w:rPr>
                <w:color w:val="000000"/>
                <w:sz w:val="20"/>
                <w:szCs w:val="20"/>
              </w:rPr>
              <w:t>16,00</w:t>
            </w:r>
          </w:p>
        </w:tc>
        <w:tc>
          <w:tcPr>
            <w:tcW w:w="2055" w:type="dxa"/>
            <w:tcBorders>
              <w:top w:val="nil"/>
              <w:left w:val="nil"/>
              <w:bottom w:val="single" w:sz="8" w:space="0" w:color="000000"/>
              <w:right w:val="single" w:sz="8" w:space="0" w:color="000000"/>
            </w:tcBorders>
            <w:vAlign w:val="center"/>
          </w:tcPr>
          <w:p w14:paraId="0BCA45C5" w14:textId="77777777" w:rsidR="00D75D37" w:rsidRDefault="008A1D99">
            <w:pPr>
              <w:rPr>
                <w:color w:val="000000"/>
                <w:sz w:val="20"/>
                <w:szCs w:val="20"/>
              </w:rPr>
            </w:pPr>
            <w:r>
              <w:rPr>
                <w:color w:val="000000"/>
                <w:sz w:val="20"/>
                <w:szCs w:val="20"/>
              </w:rPr>
              <w:t> </w:t>
            </w:r>
          </w:p>
        </w:tc>
      </w:tr>
      <w:tr w:rsidR="00D75D37" w14:paraId="1E23423D"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51AA6200" w14:textId="77777777" w:rsidR="00D75D37" w:rsidRDefault="008A1D99">
            <w:pPr>
              <w:rPr>
                <w:color w:val="000000"/>
                <w:sz w:val="18"/>
                <w:szCs w:val="18"/>
              </w:rPr>
            </w:pPr>
            <w:r>
              <w:rPr>
                <w:color w:val="000000"/>
                <w:sz w:val="18"/>
                <w:szCs w:val="18"/>
              </w:rPr>
              <w:t>1.3.1.31 (TP)</w:t>
            </w:r>
          </w:p>
        </w:tc>
        <w:tc>
          <w:tcPr>
            <w:tcW w:w="4369" w:type="dxa"/>
            <w:tcBorders>
              <w:top w:val="nil"/>
              <w:left w:val="nil"/>
              <w:bottom w:val="single" w:sz="8" w:space="0" w:color="000000"/>
              <w:right w:val="single" w:sz="8" w:space="0" w:color="000000"/>
            </w:tcBorders>
            <w:vAlign w:val="center"/>
          </w:tcPr>
          <w:p w14:paraId="107E8081" w14:textId="77777777" w:rsidR="00D75D37" w:rsidRDefault="008A1D99">
            <w:pPr>
              <w:rPr>
                <w:color w:val="000000"/>
                <w:sz w:val="18"/>
                <w:szCs w:val="18"/>
              </w:rPr>
            </w:pPr>
            <w:r>
              <w:rPr>
                <w:color w:val="000000"/>
                <w:sz w:val="18"/>
                <w:szCs w:val="18"/>
              </w:rPr>
              <w:t xml:space="preserve">Išmokų už globojamus šeimose vaikus ir budintiems globėjams mokėjimas                                                                                                                                   </w:t>
            </w:r>
          </w:p>
        </w:tc>
        <w:tc>
          <w:tcPr>
            <w:tcW w:w="2003" w:type="dxa"/>
            <w:tcBorders>
              <w:top w:val="nil"/>
              <w:left w:val="nil"/>
              <w:bottom w:val="single" w:sz="8" w:space="0" w:color="000000"/>
              <w:right w:val="single" w:sz="8" w:space="0" w:color="000000"/>
            </w:tcBorders>
            <w:vAlign w:val="center"/>
          </w:tcPr>
          <w:p w14:paraId="60149AEB" w14:textId="77777777" w:rsidR="00D75D37" w:rsidRDefault="008A1D99">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tcPr>
          <w:p w14:paraId="11882335" w14:textId="77777777" w:rsidR="00D75D37" w:rsidRDefault="008A1D99">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tcPr>
          <w:p w14:paraId="2EBB6911" w14:textId="77777777" w:rsidR="00D75D37" w:rsidRDefault="008A1D99">
            <w:pPr>
              <w:jc w:val="right"/>
              <w:rPr>
                <w:color w:val="000000"/>
                <w:sz w:val="20"/>
                <w:szCs w:val="20"/>
              </w:rPr>
            </w:pPr>
            <w:r>
              <w:rPr>
                <w:color w:val="000000"/>
                <w:sz w:val="20"/>
                <w:szCs w:val="20"/>
              </w:rPr>
              <w:t>200,00</w:t>
            </w:r>
          </w:p>
        </w:tc>
        <w:tc>
          <w:tcPr>
            <w:tcW w:w="2055" w:type="dxa"/>
            <w:tcBorders>
              <w:top w:val="nil"/>
              <w:left w:val="nil"/>
              <w:bottom w:val="single" w:sz="8" w:space="0" w:color="000000"/>
              <w:right w:val="single" w:sz="8" w:space="0" w:color="000000"/>
            </w:tcBorders>
            <w:vAlign w:val="center"/>
          </w:tcPr>
          <w:p w14:paraId="66BA8F95" w14:textId="77777777" w:rsidR="00D75D37" w:rsidRDefault="008A1D99">
            <w:pPr>
              <w:rPr>
                <w:color w:val="000000"/>
                <w:sz w:val="20"/>
                <w:szCs w:val="20"/>
              </w:rPr>
            </w:pPr>
            <w:r>
              <w:rPr>
                <w:color w:val="000000"/>
                <w:sz w:val="20"/>
                <w:szCs w:val="20"/>
              </w:rPr>
              <w:t> </w:t>
            </w:r>
          </w:p>
        </w:tc>
      </w:tr>
      <w:tr w:rsidR="00D75D37" w14:paraId="0D2E539D"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9B0E258" w14:textId="77777777" w:rsidR="00D75D37" w:rsidRDefault="008A1D99">
            <w:pPr>
              <w:rPr>
                <w:color w:val="000000"/>
                <w:sz w:val="18"/>
                <w:szCs w:val="18"/>
              </w:rPr>
            </w:pPr>
            <w:r>
              <w:rPr>
                <w:color w:val="000000"/>
                <w:sz w:val="18"/>
                <w:szCs w:val="18"/>
              </w:rPr>
              <w:t>1.3.1.32 (TP)</w:t>
            </w:r>
          </w:p>
        </w:tc>
        <w:tc>
          <w:tcPr>
            <w:tcW w:w="4369" w:type="dxa"/>
            <w:tcBorders>
              <w:top w:val="nil"/>
              <w:left w:val="nil"/>
              <w:bottom w:val="single" w:sz="8" w:space="0" w:color="000000"/>
              <w:right w:val="single" w:sz="8" w:space="0" w:color="000000"/>
            </w:tcBorders>
            <w:vAlign w:val="center"/>
          </w:tcPr>
          <w:p w14:paraId="21E82F0D" w14:textId="77777777" w:rsidR="00D75D37" w:rsidRDefault="008A1D99">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tcPr>
          <w:p w14:paraId="6361BA78" w14:textId="77777777" w:rsidR="00D75D37" w:rsidRDefault="008A1D99">
            <w:pPr>
              <w:jc w:val="right"/>
              <w:rPr>
                <w:color w:val="000000"/>
                <w:sz w:val="20"/>
                <w:szCs w:val="20"/>
              </w:rPr>
            </w:pPr>
            <w:r>
              <w:rPr>
                <w:color w:val="000000"/>
                <w:sz w:val="20"/>
                <w:szCs w:val="20"/>
              </w:rPr>
              <w:t>27,70</w:t>
            </w:r>
          </w:p>
        </w:tc>
        <w:tc>
          <w:tcPr>
            <w:tcW w:w="1745" w:type="dxa"/>
            <w:tcBorders>
              <w:top w:val="nil"/>
              <w:left w:val="nil"/>
              <w:bottom w:val="single" w:sz="8" w:space="0" w:color="000000"/>
              <w:right w:val="single" w:sz="8" w:space="0" w:color="000000"/>
            </w:tcBorders>
            <w:vAlign w:val="center"/>
          </w:tcPr>
          <w:p w14:paraId="373B8900" w14:textId="77777777" w:rsidR="00D75D37" w:rsidRDefault="008A1D99">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tcPr>
          <w:p w14:paraId="0203A510" w14:textId="77777777" w:rsidR="00D75D37" w:rsidRDefault="008A1D99">
            <w:pPr>
              <w:jc w:val="right"/>
              <w:rPr>
                <w:color w:val="000000"/>
                <w:sz w:val="20"/>
                <w:szCs w:val="20"/>
              </w:rPr>
            </w:pPr>
            <w:r>
              <w:rPr>
                <w:color w:val="000000"/>
                <w:sz w:val="20"/>
                <w:szCs w:val="20"/>
              </w:rPr>
              <w:t>0,00</w:t>
            </w:r>
          </w:p>
        </w:tc>
        <w:tc>
          <w:tcPr>
            <w:tcW w:w="2055" w:type="dxa"/>
            <w:tcBorders>
              <w:top w:val="nil"/>
              <w:left w:val="nil"/>
              <w:bottom w:val="single" w:sz="8" w:space="0" w:color="000000"/>
              <w:right w:val="single" w:sz="8" w:space="0" w:color="000000"/>
            </w:tcBorders>
            <w:vAlign w:val="center"/>
          </w:tcPr>
          <w:p w14:paraId="60E0050B" w14:textId="77777777" w:rsidR="00D75D37" w:rsidRDefault="008A1D99">
            <w:pPr>
              <w:rPr>
                <w:color w:val="000000"/>
                <w:sz w:val="20"/>
                <w:szCs w:val="20"/>
              </w:rPr>
            </w:pPr>
            <w:r>
              <w:rPr>
                <w:color w:val="000000"/>
                <w:sz w:val="20"/>
                <w:szCs w:val="20"/>
              </w:rPr>
              <w:t> </w:t>
            </w:r>
          </w:p>
        </w:tc>
      </w:tr>
      <w:tr w:rsidR="00D75D37" w14:paraId="5DD54688"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54A65A2" w14:textId="77777777" w:rsidR="00D75D37" w:rsidRDefault="008A1D99">
            <w:pPr>
              <w:rPr>
                <w:color w:val="000000"/>
                <w:sz w:val="18"/>
                <w:szCs w:val="18"/>
              </w:rPr>
            </w:pPr>
            <w:r>
              <w:rPr>
                <w:color w:val="000000"/>
                <w:sz w:val="18"/>
                <w:szCs w:val="18"/>
              </w:rPr>
              <w:t>1.3.1.34 (TP)</w:t>
            </w:r>
          </w:p>
        </w:tc>
        <w:tc>
          <w:tcPr>
            <w:tcW w:w="4369" w:type="dxa"/>
            <w:tcBorders>
              <w:top w:val="nil"/>
              <w:left w:val="nil"/>
              <w:bottom w:val="single" w:sz="8" w:space="0" w:color="000000"/>
              <w:right w:val="single" w:sz="8" w:space="0" w:color="000000"/>
            </w:tcBorders>
            <w:vAlign w:val="center"/>
          </w:tcPr>
          <w:p w14:paraId="5229C926" w14:textId="77777777" w:rsidR="00D75D37" w:rsidRDefault="008A1D99">
            <w:pPr>
              <w:rPr>
                <w:color w:val="000000"/>
                <w:sz w:val="18"/>
                <w:szCs w:val="18"/>
              </w:rPr>
            </w:pPr>
            <w:r>
              <w:rPr>
                <w:color w:val="000000"/>
                <w:sz w:val="18"/>
                <w:szCs w:val="18"/>
              </w:rPr>
              <w:t xml:space="preserve">Vaikų dienos centrų finansavimas                                                                                                                                                                        </w:t>
            </w:r>
          </w:p>
        </w:tc>
        <w:tc>
          <w:tcPr>
            <w:tcW w:w="2003" w:type="dxa"/>
            <w:tcBorders>
              <w:top w:val="nil"/>
              <w:left w:val="nil"/>
              <w:bottom w:val="single" w:sz="8" w:space="0" w:color="000000"/>
              <w:right w:val="single" w:sz="8" w:space="0" w:color="000000"/>
            </w:tcBorders>
            <w:vAlign w:val="center"/>
          </w:tcPr>
          <w:p w14:paraId="281693B8" w14:textId="77777777" w:rsidR="00D75D37" w:rsidRDefault="008A1D99">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tcPr>
          <w:p w14:paraId="052DB651" w14:textId="77777777" w:rsidR="00D75D37" w:rsidRDefault="008A1D99">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tcPr>
          <w:p w14:paraId="45B7E4F1" w14:textId="77777777" w:rsidR="00D75D37" w:rsidRDefault="008A1D99">
            <w:pPr>
              <w:jc w:val="right"/>
              <w:rPr>
                <w:color w:val="000000"/>
                <w:sz w:val="20"/>
                <w:szCs w:val="20"/>
              </w:rPr>
            </w:pPr>
            <w:r>
              <w:rPr>
                <w:color w:val="000000"/>
                <w:sz w:val="20"/>
                <w:szCs w:val="20"/>
              </w:rPr>
              <w:t>161,70</w:t>
            </w:r>
          </w:p>
        </w:tc>
        <w:tc>
          <w:tcPr>
            <w:tcW w:w="2055" w:type="dxa"/>
            <w:tcBorders>
              <w:top w:val="nil"/>
              <w:left w:val="nil"/>
              <w:bottom w:val="single" w:sz="8" w:space="0" w:color="000000"/>
              <w:right w:val="single" w:sz="8" w:space="0" w:color="000000"/>
            </w:tcBorders>
            <w:vAlign w:val="center"/>
          </w:tcPr>
          <w:p w14:paraId="3AD6CF23" w14:textId="77777777" w:rsidR="00D75D37" w:rsidRDefault="008A1D99">
            <w:pPr>
              <w:rPr>
                <w:color w:val="000000"/>
                <w:sz w:val="20"/>
                <w:szCs w:val="20"/>
              </w:rPr>
            </w:pPr>
            <w:r>
              <w:rPr>
                <w:color w:val="000000"/>
                <w:sz w:val="20"/>
                <w:szCs w:val="20"/>
              </w:rPr>
              <w:t> </w:t>
            </w:r>
          </w:p>
        </w:tc>
      </w:tr>
      <w:tr w:rsidR="00D75D37" w14:paraId="3EA5F035"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59FFC0EC" w14:textId="77777777" w:rsidR="00D75D37" w:rsidRDefault="008A1D99">
            <w:pPr>
              <w:rPr>
                <w:color w:val="000000"/>
                <w:sz w:val="18"/>
                <w:szCs w:val="18"/>
              </w:rPr>
            </w:pPr>
            <w:r>
              <w:rPr>
                <w:color w:val="000000"/>
                <w:sz w:val="18"/>
                <w:szCs w:val="18"/>
              </w:rPr>
              <w:t>1.3.1.4 (TP)</w:t>
            </w:r>
          </w:p>
        </w:tc>
        <w:tc>
          <w:tcPr>
            <w:tcW w:w="4369" w:type="dxa"/>
            <w:tcBorders>
              <w:top w:val="nil"/>
              <w:left w:val="nil"/>
              <w:bottom w:val="single" w:sz="8" w:space="0" w:color="000000"/>
              <w:right w:val="single" w:sz="8" w:space="0" w:color="000000"/>
            </w:tcBorders>
            <w:vAlign w:val="center"/>
          </w:tcPr>
          <w:p w14:paraId="4398FEB1" w14:textId="77777777" w:rsidR="00D75D37" w:rsidRDefault="008A1D99">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tcPr>
          <w:p w14:paraId="5F6FA7C9" w14:textId="77777777" w:rsidR="00D75D37" w:rsidRDefault="008A1D99">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tcPr>
          <w:p w14:paraId="5984C1E7" w14:textId="77777777" w:rsidR="00D75D37" w:rsidRDefault="008A1D99">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tcPr>
          <w:p w14:paraId="550FACBC" w14:textId="77777777" w:rsidR="00D75D37" w:rsidRDefault="008A1D99">
            <w:pPr>
              <w:jc w:val="right"/>
              <w:rPr>
                <w:color w:val="000000"/>
                <w:sz w:val="20"/>
                <w:szCs w:val="20"/>
              </w:rPr>
            </w:pPr>
            <w:r>
              <w:rPr>
                <w:color w:val="000000"/>
                <w:sz w:val="20"/>
                <w:szCs w:val="20"/>
              </w:rPr>
              <w:t>80,00</w:t>
            </w:r>
          </w:p>
        </w:tc>
        <w:tc>
          <w:tcPr>
            <w:tcW w:w="2055" w:type="dxa"/>
            <w:tcBorders>
              <w:top w:val="nil"/>
              <w:left w:val="nil"/>
              <w:bottom w:val="single" w:sz="8" w:space="0" w:color="000000"/>
              <w:right w:val="single" w:sz="8" w:space="0" w:color="000000"/>
            </w:tcBorders>
            <w:vAlign w:val="center"/>
          </w:tcPr>
          <w:p w14:paraId="55627EC3" w14:textId="77777777" w:rsidR="00D75D37" w:rsidRDefault="008A1D99">
            <w:pPr>
              <w:rPr>
                <w:color w:val="000000"/>
                <w:sz w:val="20"/>
                <w:szCs w:val="20"/>
              </w:rPr>
            </w:pPr>
            <w:r>
              <w:rPr>
                <w:color w:val="000000"/>
                <w:sz w:val="20"/>
                <w:szCs w:val="20"/>
              </w:rPr>
              <w:t> </w:t>
            </w:r>
          </w:p>
        </w:tc>
      </w:tr>
      <w:tr w:rsidR="00D75D37" w14:paraId="54D06AAF"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7EFCF445" w14:textId="77777777" w:rsidR="00D75D37" w:rsidRDefault="008A1D99">
            <w:pPr>
              <w:rPr>
                <w:color w:val="000000"/>
                <w:sz w:val="18"/>
                <w:szCs w:val="18"/>
              </w:rPr>
            </w:pPr>
            <w:r>
              <w:rPr>
                <w:color w:val="000000"/>
                <w:sz w:val="18"/>
                <w:szCs w:val="18"/>
              </w:rPr>
              <w:t>1.3.1.6 (TP)</w:t>
            </w:r>
          </w:p>
        </w:tc>
        <w:tc>
          <w:tcPr>
            <w:tcW w:w="4369" w:type="dxa"/>
            <w:tcBorders>
              <w:top w:val="nil"/>
              <w:left w:val="nil"/>
              <w:bottom w:val="single" w:sz="8" w:space="0" w:color="000000"/>
              <w:right w:val="single" w:sz="8" w:space="0" w:color="000000"/>
            </w:tcBorders>
            <w:vAlign w:val="center"/>
          </w:tcPr>
          <w:p w14:paraId="49340529" w14:textId="77777777" w:rsidR="00D75D37" w:rsidRDefault="008A1D99">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tcPr>
          <w:p w14:paraId="6BB6C6BD" w14:textId="77777777" w:rsidR="00D75D37" w:rsidRDefault="008A1D99">
            <w:pPr>
              <w:jc w:val="right"/>
              <w:rPr>
                <w:color w:val="000000"/>
                <w:sz w:val="20"/>
                <w:szCs w:val="20"/>
              </w:rPr>
            </w:pPr>
            <w:r>
              <w:rPr>
                <w:color w:val="000000"/>
                <w:sz w:val="20"/>
                <w:szCs w:val="20"/>
              </w:rPr>
              <w:t>417,90</w:t>
            </w:r>
          </w:p>
        </w:tc>
        <w:tc>
          <w:tcPr>
            <w:tcW w:w="1745" w:type="dxa"/>
            <w:tcBorders>
              <w:top w:val="nil"/>
              <w:left w:val="nil"/>
              <w:bottom w:val="single" w:sz="8" w:space="0" w:color="000000"/>
              <w:right w:val="single" w:sz="8" w:space="0" w:color="000000"/>
            </w:tcBorders>
            <w:vAlign w:val="center"/>
          </w:tcPr>
          <w:p w14:paraId="5DF3407D" w14:textId="77777777" w:rsidR="00D75D37" w:rsidRDefault="008A1D99">
            <w:pPr>
              <w:jc w:val="right"/>
              <w:rPr>
                <w:color w:val="000000"/>
                <w:sz w:val="20"/>
                <w:szCs w:val="20"/>
              </w:rPr>
            </w:pPr>
            <w:r>
              <w:rPr>
                <w:color w:val="000000"/>
                <w:sz w:val="20"/>
                <w:szCs w:val="20"/>
              </w:rPr>
              <w:t>417,90</w:t>
            </w:r>
          </w:p>
        </w:tc>
        <w:tc>
          <w:tcPr>
            <w:tcW w:w="2131" w:type="dxa"/>
            <w:tcBorders>
              <w:top w:val="nil"/>
              <w:left w:val="nil"/>
              <w:bottom w:val="single" w:sz="8" w:space="0" w:color="000000"/>
              <w:right w:val="single" w:sz="8" w:space="0" w:color="000000"/>
            </w:tcBorders>
            <w:vAlign w:val="center"/>
          </w:tcPr>
          <w:p w14:paraId="57FDD0C1" w14:textId="77777777" w:rsidR="00D75D37" w:rsidRDefault="008A1D99">
            <w:pPr>
              <w:jc w:val="right"/>
              <w:rPr>
                <w:color w:val="000000"/>
                <w:sz w:val="20"/>
                <w:szCs w:val="20"/>
              </w:rPr>
            </w:pPr>
            <w:r>
              <w:rPr>
                <w:color w:val="000000"/>
                <w:sz w:val="20"/>
                <w:szCs w:val="20"/>
              </w:rPr>
              <w:t>417,90</w:t>
            </w:r>
          </w:p>
        </w:tc>
        <w:tc>
          <w:tcPr>
            <w:tcW w:w="2055" w:type="dxa"/>
            <w:tcBorders>
              <w:top w:val="nil"/>
              <w:left w:val="nil"/>
              <w:bottom w:val="single" w:sz="8" w:space="0" w:color="000000"/>
              <w:right w:val="single" w:sz="8" w:space="0" w:color="000000"/>
            </w:tcBorders>
            <w:vAlign w:val="center"/>
          </w:tcPr>
          <w:p w14:paraId="3F3E51AF" w14:textId="77777777" w:rsidR="00D75D37" w:rsidRDefault="008A1D99">
            <w:pPr>
              <w:rPr>
                <w:color w:val="000000"/>
                <w:sz w:val="20"/>
                <w:szCs w:val="20"/>
              </w:rPr>
            </w:pPr>
            <w:r>
              <w:rPr>
                <w:color w:val="000000"/>
                <w:sz w:val="20"/>
                <w:szCs w:val="20"/>
              </w:rPr>
              <w:t> </w:t>
            </w:r>
          </w:p>
        </w:tc>
      </w:tr>
      <w:tr w:rsidR="00D75D37" w14:paraId="3C32D22A"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5A9999AF" w14:textId="77777777" w:rsidR="00D75D37" w:rsidRDefault="008A1D99">
            <w:pPr>
              <w:rPr>
                <w:color w:val="000000"/>
                <w:sz w:val="18"/>
                <w:szCs w:val="18"/>
              </w:rPr>
            </w:pPr>
            <w:r>
              <w:rPr>
                <w:color w:val="000000"/>
                <w:sz w:val="18"/>
                <w:szCs w:val="18"/>
              </w:rPr>
              <w:t>1.3.1.7 (TP)</w:t>
            </w:r>
          </w:p>
        </w:tc>
        <w:tc>
          <w:tcPr>
            <w:tcW w:w="4369" w:type="dxa"/>
            <w:tcBorders>
              <w:top w:val="nil"/>
              <w:left w:val="nil"/>
              <w:bottom w:val="single" w:sz="8" w:space="0" w:color="000000"/>
              <w:right w:val="single" w:sz="8" w:space="0" w:color="000000"/>
            </w:tcBorders>
            <w:vAlign w:val="center"/>
          </w:tcPr>
          <w:p w14:paraId="51A9ADCF" w14:textId="77777777" w:rsidR="00D75D37" w:rsidRDefault="008A1D99">
            <w:pPr>
              <w:rPr>
                <w:color w:val="000000"/>
                <w:sz w:val="18"/>
                <w:szCs w:val="18"/>
              </w:rPr>
            </w:pPr>
            <w:r>
              <w:rPr>
                <w:color w:val="000000"/>
                <w:sz w:val="18"/>
                <w:szCs w:val="18"/>
              </w:rPr>
              <w:t xml:space="preserve">Tikslinių kompensacijų mokėjimas                                                                                                                                                                        </w:t>
            </w:r>
          </w:p>
        </w:tc>
        <w:tc>
          <w:tcPr>
            <w:tcW w:w="2003" w:type="dxa"/>
            <w:tcBorders>
              <w:top w:val="nil"/>
              <w:left w:val="nil"/>
              <w:bottom w:val="single" w:sz="8" w:space="0" w:color="000000"/>
              <w:right w:val="single" w:sz="8" w:space="0" w:color="000000"/>
            </w:tcBorders>
            <w:vAlign w:val="center"/>
          </w:tcPr>
          <w:p w14:paraId="757DB2DE" w14:textId="77777777" w:rsidR="00D75D37" w:rsidRDefault="008A1D99">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tcPr>
          <w:p w14:paraId="7243D23A" w14:textId="77777777" w:rsidR="00D75D37" w:rsidRDefault="008A1D99">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tcPr>
          <w:p w14:paraId="2EE4E459" w14:textId="77777777" w:rsidR="00D75D37" w:rsidRDefault="008A1D99">
            <w:pPr>
              <w:jc w:val="right"/>
              <w:rPr>
                <w:color w:val="000000"/>
                <w:sz w:val="20"/>
                <w:szCs w:val="20"/>
              </w:rPr>
            </w:pPr>
            <w:r>
              <w:rPr>
                <w:color w:val="000000"/>
                <w:sz w:val="20"/>
                <w:szCs w:val="20"/>
              </w:rPr>
              <w:t>5850,00</w:t>
            </w:r>
          </w:p>
        </w:tc>
        <w:tc>
          <w:tcPr>
            <w:tcW w:w="2055" w:type="dxa"/>
            <w:tcBorders>
              <w:top w:val="nil"/>
              <w:left w:val="nil"/>
              <w:bottom w:val="single" w:sz="8" w:space="0" w:color="000000"/>
              <w:right w:val="single" w:sz="8" w:space="0" w:color="000000"/>
            </w:tcBorders>
            <w:vAlign w:val="center"/>
          </w:tcPr>
          <w:p w14:paraId="1E18E5C1" w14:textId="77777777" w:rsidR="00D75D37" w:rsidRDefault="008A1D99">
            <w:pPr>
              <w:rPr>
                <w:color w:val="000000"/>
                <w:sz w:val="20"/>
                <w:szCs w:val="20"/>
              </w:rPr>
            </w:pPr>
            <w:r>
              <w:rPr>
                <w:color w:val="000000"/>
                <w:sz w:val="20"/>
                <w:szCs w:val="20"/>
              </w:rPr>
              <w:t> </w:t>
            </w:r>
          </w:p>
        </w:tc>
      </w:tr>
      <w:tr w:rsidR="00D75D37" w14:paraId="1B431255"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04B55FD1" w14:textId="77777777" w:rsidR="00D75D37" w:rsidRDefault="008A1D99">
            <w:pPr>
              <w:rPr>
                <w:color w:val="000000"/>
                <w:sz w:val="18"/>
                <w:szCs w:val="18"/>
              </w:rPr>
            </w:pPr>
            <w:r>
              <w:rPr>
                <w:color w:val="000000"/>
                <w:sz w:val="18"/>
                <w:szCs w:val="18"/>
              </w:rPr>
              <w:t>1.3.1.8 (TP)</w:t>
            </w:r>
          </w:p>
        </w:tc>
        <w:tc>
          <w:tcPr>
            <w:tcW w:w="4369" w:type="dxa"/>
            <w:tcBorders>
              <w:top w:val="nil"/>
              <w:left w:val="nil"/>
              <w:bottom w:val="single" w:sz="8" w:space="0" w:color="000000"/>
              <w:right w:val="single" w:sz="8" w:space="0" w:color="000000"/>
            </w:tcBorders>
            <w:vAlign w:val="center"/>
          </w:tcPr>
          <w:p w14:paraId="3D297E23" w14:textId="77777777" w:rsidR="00D75D37" w:rsidRDefault="008A1D99">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tcPr>
          <w:p w14:paraId="7BD8DACE" w14:textId="77777777" w:rsidR="00D75D37" w:rsidRDefault="008A1D99">
            <w:pPr>
              <w:jc w:val="right"/>
              <w:rPr>
                <w:color w:val="000000"/>
                <w:sz w:val="20"/>
                <w:szCs w:val="20"/>
              </w:rPr>
            </w:pPr>
            <w:r>
              <w:rPr>
                <w:color w:val="000000"/>
                <w:sz w:val="20"/>
                <w:szCs w:val="20"/>
              </w:rPr>
              <w:t>521,50</w:t>
            </w:r>
          </w:p>
        </w:tc>
        <w:tc>
          <w:tcPr>
            <w:tcW w:w="1745" w:type="dxa"/>
            <w:tcBorders>
              <w:top w:val="nil"/>
              <w:left w:val="nil"/>
              <w:bottom w:val="single" w:sz="8" w:space="0" w:color="000000"/>
              <w:right w:val="single" w:sz="8" w:space="0" w:color="000000"/>
            </w:tcBorders>
            <w:vAlign w:val="center"/>
          </w:tcPr>
          <w:p w14:paraId="494F05B9" w14:textId="77777777" w:rsidR="00D75D37" w:rsidRDefault="008A1D99">
            <w:pPr>
              <w:jc w:val="right"/>
              <w:rPr>
                <w:color w:val="000000"/>
                <w:sz w:val="20"/>
                <w:szCs w:val="20"/>
              </w:rPr>
            </w:pPr>
            <w:r>
              <w:rPr>
                <w:color w:val="000000"/>
                <w:sz w:val="20"/>
                <w:szCs w:val="20"/>
              </w:rPr>
              <w:t>521,50</w:t>
            </w:r>
          </w:p>
        </w:tc>
        <w:tc>
          <w:tcPr>
            <w:tcW w:w="2131" w:type="dxa"/>
            <w:tcBorders>
              <w:top w:val="nil"/>
              <w:left w:val="nil"/>
              <w:bottom w:val="single" w:sz="8" w:space="0" w:color="000000"/>
              <w:right w:val="single" w:sz="8" w:space="0" w:color="000000"/>
            </w:tcBorders>
            <w:vAlign w:val="center"/>
          </w:tcPr>
          <w:p w14:paraId="779B71D4" w14:textId="77777777" w:rsidR="00D75D37" w:rsidRDefault="008A1D99">
            <w:pPr>
              <w:jc w:val="right"/>
              <w:rPr>
                <w:color w:val="000000"/>
                <w:sz w:val="20"/>
                <w:szCs w:val="20"/>
              </w:rPr>
            </w:pPr>
            <w:r>
              <w:rPr>
                <w:color w:val="000000"/>
                <w:sz w:val="20"/>
                <w:szCs w:val="20"/>
              </w:rPr>
              <w:t>521,50</w:t>
            </w:r>
          </w:p>
        </w:tc>
        <w:tc>
          <w:tcPr>
            <w:tcW w:w="2055" w:type="dxa"/>
            <w:tcBorders>
              <w:top w:val="nil"/>
              <w:left w:val="nil"/>
              <w:bottom w:val="single" w:sz="8" w:space="0" w:color="000000"/>
              <w:right w:val="single" w:sz="8" w:space="0" w:color="000000"/>
            </w:tcBorders>
            <w:vAlign w:val="center"/>
          </w:tcPr>
          <w:p w14:paraId="216ADA3D" w14:textId="77777777" w:rsidR="00D75D37" w:rsidRDefault="008A1D99">
            <w:pPr>
              <w:rPr>
                <w:color w:val="000000"/>
                <w:sz w:val="20"/>
                <w:szCs w:val="20"/>
              </w:rPr>
            </w:pPr>
            <w:r>
              <w:rPr>
                <w:color w:val="000000"/>
                <w:sz w:val="20"/>
                <w:szCs w:val="20"/>
              </w:rPr>
              <w:t> </w:t>
            </w:r>
          </w:p>
        </w:tc>
      </w:tr>
      <w:tr w:rsidR="00D75D37" w14:paraId="3CA4773B"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7722F4E2" w14:textId="77777777" w:rsidR="00D75D37" w:rsidRDefault="008A1D99">
            <w:pPr>
              <w:rPr>
                <w:color w:val="000000"/>
                <w:sz w:val="18"/>
                <w:szCs w:val="18"/>
              </w:rPr>
            </w:pPr>
            <w:r>
              <w:rPr>
                <w:color w:val="000000"/>
                <w:sz w:val="18"/>
                <w:szCs w:val="18"/>
              </w:rPr>
              <w:t>1.3.1.9 (TP)</w:t>
            </w:r>
          </w:p>
        </w:tc>
        <w:tc>
          <w:tcPr>
            <w:tcW w:w="4369" w:type="dxa"/>
            <w:tcBorders>
              <w:top w:val="nil"/>
              <w:left w:val="nil"/>
              <w:bottom w:val="single" w:sz="8" w:space="0" w:color="000000"/>
              <w:right w:val="single" w:sz="8" w:space="0" w:color="000000"/>
            </w:tcBorders>
            <w:vAlign w:val="center"/>
          </w:tcPr>
          <w:p w14:paraId="1319702D" w14:textId="77777777" w:rsidR="00D75D37" w:rsidRDefault="008A1D99">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tcPr>
          <w:p w14:paraId="51F11B61" w14:textId="77777777" w:rsidR="00D75D37" w:rsidRDefault="008A1D99">
            <w:pPr>
              <w:jc w:val="right"/>
              <w:rPr>
                <w:color w:val="000000"/>
                <w:sz w:val="20"/>
                <w:szCs w:val="20"/>
              </w:rPr>
            </w:pPr>
            <w:r>
              <w:rPr>
                <w:color w:val="000000"/>
                <w:sz w:val="20"/>
                <w:szCs w:val="20"/>
              </w:rPr>
              <w:t>2235,00</w:t>
            </w:r>
          </w:p>
        </w:tc>
        <w:tc>
          <w:tcPr>
            <w:tcW w:w="1745" w:type="dxa"/>
            <w:tcBorders>
              <w:top w:val="nil"/>
              <w:left w:val="nil"/>
              <w:bottom w:val="single" w:sz="8" w:space="0" w:color="000000"/>
              <w:right w:val="single" w:sz="8" w:space="0" w:color="000000"/>
            </w:tcBorders>
            <w:vAlign w:val="center"/>
          </w:tcPr>
          <w:p w14:paraId="29B43873" w14:textId="77777777" w:rsidR="00D75D37" w:rsidRDefault="008A1D99">
            <w:pPr>
              <w:jc w:val="right"/>
              <w:rPr>
                <w:color w:val="000000"/>
                <w:sz w:val="20"/>
                <w:szCs w:val="20"/>
              </w:rPr>
            </w:pPr>
            <w:r>
              <w:rPr>
                <w:color w:val="000000"/>
                <w:sz w:val="20"/>
                <w:szCs w:val="20"/>
              </w:rPr>
              <w:t>2350,00</w:t>
            </w:r>
          </w:p>
        </w:tc>
        <w:tc>
          <w:tcPr>
            <w:tcW w:w="2131" w:type="dxa"/>
            <w:tcBorders>
              <w:top w:val="nil"/>
              <w:left w:val="nil"/>
              <w:bottom w:val="single" w:sz="8" w:space="0" w:color="000000"/>
              <w:right w:val="single" w:sz="8" w:space="0" w:color="000000"/>
            </w:tcBorders>
            <w:vAlign w:val="center"/>
          </w:tcPr>
          <w:p w14:paraId="01E64FF3" w14:textId="77777777" w:rsidR="00D75D37" w:rsidRDefault="008A1D99">
            <w:pPr>
              <w:jc w:val="right"/>
              <w:rPr>
                <w:color w:val="000000"/>
                <w:sz w:val="20"/>
                <w:szCs w:val="20"/>
              </w:rPr>
            </w:pPr>
            <w:r>
              <w:rPr>
                <w:color w:val="000000"/>
                <w:sz w:val="20"/>
                <w:szCs w:val="20"/>
              </w:rPr>
              <w:t>2410,00</w:t>
            </w:r>
          </w:p>
        </w:tc>
        <w:tc>
          <w:tcPr>
            <w:tcW w:w="2055" w:type="dxa"/>
            <w:tcBorders>
              <w:top w:val="nil"/>
              <w:left w:val="nil"/>
              <w:bottom w:val="single" w:sz="8" w:space="0" w:color="000000"/>
              <w:right w:val="single" w:sz="8" w:space="0" w:color="000000"/>
            </w:tcBorders>
            <w:vAlign w:val="center"/>
          </w:tcPr>
          <w:p w14:paraId="7B95CB48" w14:textId="77777777" w:rsidR="00D75D37" w:rsidRDefault="008A1D99">
            <w:pPr>
              <w:rPr>
                <w:color w:val="000000"/>
                <w:sz w:val="20"/>
                <w:szCs w:val="20"/>
              </w:rPr>
            </w:pPr>
            <w:r>
              <w:rPr>
                <w:color w:val="000000"/>
                <w:sz w:val="20"/>
                <w:szCs w:val="20"/>
              </w:rPr>
              <w:t> </w:t>
            </w:r>
          </w:p>
        </w:tc>
      </w:tr>
      <w:tr w:rsidR="00D75D37" w14:paraId="2C301E2F"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0C7ED666" w14:textId="77777777" w:rsidR="00D75D37" w:rsidRDefault="008A1D99">
            <w:pPr>
              <w:rPr>
                <w:b/>
                <w:bCs/>
                <w:color w:val="000000"/>
                <w:sz w:val="18"/>
                <w:szCs w:val="18"/>
              </w:rPr>
            </w:pPr>
            <w:r>
              <w:rPr>
                <w:b/>
                <w:bCs/>
                <w:color w:val="000000"/>
                <w:sz w:val="18"/>
                <w:szCs w:val="18"/>
              </w:rPr>
              <w:t>1.3.2. (T)</w:t>
            </w:r>
          </w:p>
        </w:tc>
        <w:tc>
          <w:tcPr>
            <w:tcW w:w="4369" w:type="dxa"/>
            <w:tcBorders>
              <w:top w:val="nil"/>
              <w:left w:val="nil"/>
              <w:bottom w:val="single" w:sz="8" w:space="0" w:color="000000"/>
              <w:right w:val="single" w:sz="8" w:space="0" w:color="000000"/>
            </w:tcBorders>
            <w:vAlign w:val="center"/>
          </w:tcPr>
          <w:p w14:paraId="78F3B0DD" w14:textId="77777777" w:rsidR="00D75D37" w:rsidRDefault="008A1D99">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tcPr>
          <w:p w14:paraId="37D4F5C3" w14:textId="77777777" w:rsidR="00D75D37" w:rsidRDefault="008A1D99">
            <w:pPr>
              <w:jc w:val="right"/>
              <w:rPr>
                <w:b/>
                <w:bCs/>
                <w:color w:val="000000"/>
                <w:sz w:val="20"/>
                <w:szCs w:val="20"/>
              </w:rPr>
            </w:pPr>
            <w:r>
              <w:rPr>
                <w:b/>
                <w:bCs/>
                <w:color w:val="000000"/>
                <w:sz w:val="20"/>
                <w:szCs w:val="20"/>
              </w:rPr>
              <w:t>15,00</w:t>
            </w:r>
          </w:p>
        </w:tc>
        <w:tc>
          <w:tcPr>
            <w:tcW w:w="1745" w:type="dxa"/>
            <w:tcBorders>
              <w:top w:val="nil"/>
              <w:left w:val="nil"/>
              <w:bottom w:val="single" w:sz="8" w:space="0" w:color="000000"/>
              <w:right w:val="single" w:sz="8" w:space="0" w:color="000000"/>
            </w:tcBorders>
            <w:vAlign w:val="center"/>
          </w:tcPr>
          <w:p w14:paraId="7FE50DD5" w14:textId="77777777" w:rsidR="00D75D37" w:rsidRDefault="008A1D99">
            <w:pPr>
              <w:jc w:val="right"/>
              <w:rPr>
                <w:b/>
                <w:bCs/>
                <w:color w:val="000000"/>
                <w:sz w:val="20"/>
                <w:szCs w:val="20"/>
              </w:rPr>
            </w:pPr>
            <w:r>
              <w:rPr>
                <w:b/>
                <w:bCs/>
                <w:color w:val="000000"/>
                <w:sz w:val="20"/>
                <w:szCs w:val="20"/>
              </w:rPr>
              <w:t>15,00</w:t>
            </w:r>
          </w:p>
        </w:tc>
        <w:tc>
          <w:tcPr>
            <w:tcW w:w="2131" w:type="dxa"/>
            <w:tcBorders>
              <w:top w:val="nil"/>
              <w:left w:val="nil"/>
              <w:bottom w:val="single" w:sz="8" w:space="0" w:color="000000"/>
              <w:right w:val="single" w:sz="8" w:space="0" w:color="000000"/>
            </w:tcBorders>
            <w:vAlign w:val="center"/>
          </w:tcPr>
          <w:p w14:paraId="115095F9" w14:textId="77777777" w:rsidR="00D75D37" w:rsidRDefault="008A1D99">
            <w:pPr>
              <w:jc w:val="right"/>
              <w:rPr>
                <w:b/>
                <w:bCs/>
                <w:color w:val="000000"/>
                <w:sz w:val="20"/>
                <w:szCs w:val="20"/>
              </w:rPr>
            </w:pPr>
            <w:r>
              <w:rPr>
                <w:b/>
                <w:bCs/>
                <w:color w:val="000000"/>
                <w:sz w:val="20"/>
                <w:szCs w:val="20"/>
              </w:rPr>
              <w:t>15,00</w:t>
            </w:r>
          </w:p>
        </w:tc>
        <w:tc>
          <w:tcPr>
            <w:tcW w:w="2055" w:type="dxa"/>
            <w:tcBorders>
              <w:top w:val="nil"/>
              <w:left w:val="nil"/>
              <w:bottom w:val="single" w:sz="8" w:space="0" w:color="000000"/>
              <w:right w:val="single" w:sz="8" w:space="0" w:color="000000"/>
            </w:tcBorders>
            <w:vAlign w:val="center"/>
          </w:tcPr>
          <w:p w14:paraId="5B963305" w14:textId="77777777" w:rsidR="00D75D37" w:rsidRDefault="008A1D99">
            <w:pPr>
              <w:rPr>
                <w:color w:val="000000"/>
                <w:sz w:val="20"/>
                <w:szCs w:val="20"/>
              </w:rPr>
            </w:pPr>
            <w:r>
              <w:rPr>
                <w:color w:val="000000"/>
                <w:sz w:val="20"/>
                <w:szCs w:val="20"/>
              </w:rPr>
              <w:t> </w:t>
            </w:r>
          </w:p>
        </w:tc>
      </w:tr>
      <w:tr w:rsidR="00D75D37" w14:paraId="663DB8ED"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D02C2F8" w14:textId="77777777" w:rsidR="00D75D37" w:rsidRDefault="008A1D99">
            <w:pPr>
              <w:rPr>
                <w:color w:val="000000"/>
                <w:sz w:val="18"/>
                <w:szCs w:val="18"/>
              </w:rPr>
            </w:pPr>
            <w:r>
              <w:rPr>
                <w:color w:val="000000"/>
                <w:sz w:val="18"/>
                <w:szCs w:val="18"/>
              </w:rPr>
              <w:t>1.3.2.3 (TP)</w:t>
            </w:r>
          </w:p>
        </w:tc>
        <w:tc>
          <w:tcPr>
            <w:tcW w:w="4369" w:type="dxa"/>
            <w:tcBorders>
              <w:top w:val="nil"/>
              <w:left w:val="nil"/>
              <w:bottom w:val="single" w:sz="8" w:space="0" w:color="000000"/>
              <w:right w:val="single" w:sz="8" w:space="0" w:color="000000"/>
            </w:tcBorders>
            <w:vAlign w:val="center"/>
          </w:tcPr>
          <w:p w14:paraId="7DFE9262" w14:textId="77777777" w:rsidR="00D75D37" w:rsidRDefault="008A1D99">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tcPr>
          <w:p w14:paraId="2A42C831" w14:textId="77777777" w:rsidR="00D75D37" w:rsidRDefault="008A1D99">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tcPr>
          <w:p w14:paraId="5F06CCC0" w14:textId="77777777" w:rsidR="00D75D37" w:rsidRDefault="008A1D99">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tcPr>
          <w:p w14:paraId="22E9D07F" w14:textId="77777777" w:rsidR="00D75D37" w:rsidRDefault="008A1D99">
            <w:pPr>
              <w:jc w:val="right"/>
              <w:rPr>
                <w:color w:val="000000"/>
                <w:sz w:val="20"/>
                <w:szCs w:val="20"/>
              </w:rPr>
            </w:pPr>
            <w:r>
              <w:rPr>
                <w:color w:val="000000"/>
                <w:sz w:val="20"/>
                <w:szCs w:val="20"/>
              </w:rPr>
              <w:t>15,00</w:t>
            </w:r>
          </w:p>
        </w:tc>
        <w:tc>
          <w:tcPr>
            <w:tcW w:w="2055" w:type="dxa"/>
            <w:tcBorders>
              <w:top w:val="nil"/>
              <w:left w:val="nil"/>
              <w:bottom w:val="single" w:sz="8" w:space="0" w:color="000000"/>
              <w:right w:val="single" w:sz="8" w:space="0" w:color="000000"/>
            </w:tcBorders>
            <w:vAlign w:val="center"/>
          </w:tcPr>
          <w:p w14:paraId="7EF05D71" w14:textId="77777777" w:rsidR="00D75D37" w:rsidRDefault="008A1D99">
            <w:pPr>
              <w:rPr>
                <w:color w:val="000000"/>
                <w:sz w:val="20"/>
                <w:szCs w:val="20"/>
              </w:rPr>
            </w:pPr>
            <w:r>
              <w:rPr>
                <w:color w:val="000000"/>
                <w:sz w:val="20"/>
                <w:szCs w:val="20"/>
              </w:rPr>
              <w:t> </w:t>
            </w:r>
          </w:p>
        </w:tc>
      </w:tr>
      <w:tr w:rsidR="00D75D37" w14:paraId="75E96E0B"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68EC461E" w14:textId="77777777" w:rsidR="00D75D37" w:rsidRDefault="008A1D99">
            <w:pPr>
              <w:rPr>
                <w:b/>
                <w:bCs/>
                <w:color w:val="000000"/>
                <w:sz w:val="18"/>
                <w:szCs w:val="18"/>
              </w:rPr>
            </w:pPr>
            <w:r>
              <w:rPr>
                <w:b/>
                <w:bCs/>
                <w:color w:val="000000"/>
                <w:sz w:val="18"/>
                <w:szCs w:val="18"/>
              </w:rPr>
              <w:t>4.2.3. (T)</w:t>
            </w:r>
          </w:p>
        </w:tc>
        <w:tc>
          <w:tcPr>
            <w:tcW w:w="4369" w:type="dxa"/>
            <w:tcBorders>
              <w:top w:val="nil"/>
              <w:left w:val="nil"/>
              <w:bottom w:val="single" w:sz="8" w:space="0" w:color="000000"/>
              <w:right w:val="single" w:sz="8" w:space="0" w:color="000000"/>
            </w:tcBorders>
            <w:vAlign w:val="center"/>
          </w:tcPr>
          <w:p w14:paraId="4B4AEDED" w14:textId="77777777" w:rsidR="00D75D37" w:rsidRDefault="008A1D99">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tcPr>
          <w:p w14:paraId="14966EB3" w14:textId="77777777" w:rsidR="00D75D37" w:rsidRDefault="008A1D99">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tcPr>
          <w:p w14:paraId="6A217515" w14:textId="77777777" w:rsidR="00D75D37" w:rsidRDefault="008A1D99">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tcPr>
          <w:p w14:paraId="20959F57" w14:textId="77777777" w:rsidR="00D75D37" w:rsidRDefault="008A1D99">
            <w:pPr>
              <w:jc w:val="right"/>
              <w:rPr>
                <w:b/>
                <w:bCs/>
                <w:color w:val="000000"/>
                <w:sz w:val="20"/>
                <w:szCs w:val="20"/>
              </w:rPr>
            </w:pPr>
            <w:r>
              <w:rPr>
                <w:b/>
                <w:bCs/>
                <w:color w:val="000000"/>
                <w:sz w:val="20"/>
                <w:szCs w:val="20"/>
              </w:rPr>
              <w:t>1200,00</w:t>
            </w:r>
          </w:p>
        </w:tc>
        <w:tc>
          <w:tcPr>
            <w:tcW w:w="2055" w:type="dxa"/>
            <w:tcBorders>
              <w:top w:val="nil"/>
              <w:left w:val="nil"/>
              <w:bottom w:val="single" w:sz="8" w:space="0" w:color="000000"/>
              <w:right w:val="single" w:sz="8" w:space="0" w:color="000000"/>
            </w:tcBorders>
            <w:vAlign w:val="center"/>
          </w:tcPr>
          <w:p w14:paraId="270E97FC" w14:textId="77777777" w:rsidR="00D75D37" w:rsidRDefault="008A1D99">
            <w:pPr>
              <w:rPr>
                <w:color w:val="000000"/>
                <w:sz w:val="20"/>
                <w:szCs w:val="20"/>
              </w:rPr>
            </w:pPr>
            <w:r>
              <w:rPr>
                <w:color w:val="000000"/>
                <w:sz w:val="20"/>
                <w:szCs w:val="20"/>
              </w:rPr>
              <w:t> </w:t>
            </w:r>
          </w:p>
        </w:tc>
      </w:tr>
      <w:tr w:rsidR="00D75D37" w14:paraId="284A6324"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172F917D" w14:textId="77777777" w:rsidR="00D75D37" w:rsidRDefault="008A1D99">
            <w:pPr>
              <w:rPr>
                <w:color w:val="000000"/>
                <w:sz w:val="18"/>
                <w:szCs w:val="18"/>
              </w:rPr>
            </w:pPr>
            <w:r>
              <w:rPr>
                <w:color w:val="000000"/>
                <w:sz w:val="18"/>
                <w:szCs w:val="18"/>
              </w:rPr>
              <w:t>4.2.3.16 (TP)</w:t>
            </w:r>
          </w:p>
        </w:tc>
        <w:tc>
          <w:tcPr>
            <w:tcW w:w="4369" w:type="dxa"/>
            <w:tcBorders>
              <w:top w:val="nil"/>
              <w:left w:val="nil"/>
              <w:bottom w:val="single" w:sz="8" w:space="0" w:color="000000"/>
              <w:right w:val="single" w:sz="8" w:space="0" w:color="000000"/>
            </w:tcBorders>
            <w:vAlign w:val="center"/>
          </w:tcPr>
          <w:p w14:paraId="16ED14B2" w14:textId="77777777" w:rsidR="00D75D37" w:rsidRDefault="008A1D99">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tcPr>
          <w:p w14:paraId="203FB18E" w14:textId="77777777" w:rsidR="00D75D37" w:rsidRDefault="008A1D99">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tcPr>
          <w:p w14:paraId="468B539A" w14:textId="77777777" w:rsidR="00D75D37" w:rsidRDefault="008A1D99">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tcPr>
          <w:p w14:paraId="6A130B91" w14:textId="77777777" w:rsidR="00D75D37" w:rsidRDefault="008A1D99">
            <w:pPr>
              <w:jc w:val="right"/>
              <w:rPr>
                <w:color w:val="000000"/>
                <w:sz w:val="20"/>
                <w:szCs w:val="20"/>
              </w:rPr>
            </w:pPr>
            <w:r>
              <w:rPr>
                <w:color w:val="000000"/>
                <w:sz w:val="20"/>
                <w:szCs w:val="20"/>
              </w:rPr>
              <w:t>1200,00</w:t>
            </w:r>
          </w:p>
        </w:tc>
        <w:tc>
          <w:tcPr>
            <w:tcW w:w="2055" w:type="dxa"/>
            <w:tcBorders>
              <w:top w:val="nil"/>
              <w:left w:val="nil"/>
              <w:bottom w:val="single" w:sz="8" w:space="0" w:color="000000"/>
              <w:right w:val="single" w:sz="8" w:space="0" w:color="000000"/>
            </w:tcBorders>
            <w:vAlign w:val="center"/>
          </w:tcPr>
          <w:p w14:paraId="77AFA498" w14:textId="77777777" w:rsidR="00D75D37" w:rsidRDefault="008A1D99">
            <w:pPr>
              <w:rPr>
                <w:color w:val="000000"/>
                <w:sz w:val="20"/>
                <w:szCs w:val="20"/>
              </w:rPr>
            </w:pPr>
            <w:r>
              <w:rPr>
                <w:color w:val="000000"/>
                <w:sz w:val="20"/>
                <w:szCs w:val="20"/>
              </w:rPr>
              <w:t> </w:t>
            </w:r>
          </w:p>
        </w:tc>
      </w:tr>
      <w:tr w:rsidR="00D75D37" w14:paraId="45B814A8"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48CA22BC" w14:textId="77777777" w:rsidR="00D75D37" w:rsidRDefault="008A1D99">
            <w:pPr>
              <w:rPr>
                <w:b/>
                <w:bCs/>
                <w:color w:val="000000"/>
                <w:sz w:val="18"/>
                <w:szCs w:val="18"/>
              </w:rPr>
            </w:pPr>
            <w:r>
              <w:rPr>
                <w:b/>
                <w:bCs/>
                <w:color w:val="000000"/>
                <w:sz w:val="18"/>
                <w:szCs w:val="18"/>
              </w:rPr>
              <w:t>4.2.4. (T)</w:t>
            </w:r>
          </w:p>
        </w:tc>
        <w:tc>
          <w:tcPr>
            <w:tcW w:w="4369" w:type="dxa"/>
            <w:tcBorders>
              <w:top w:val="nil"/>
              <w:left w:val="nil"/>
              <w:bottom w:val="single" w:sz="8" w:space="0" w:color="000000"/>
              <w:right w:val="single" w:sz="8" w:space="0" w:color="000000"/>
            </w:tcBorders>
            <w:vAlign w:val="center"/>
          </w:tcPr>
          <w:p w14:paraId="0DA36B27" w14:textId="77777777" w:rsidR="00D75D37" w:rsidRDefault="008A1D99">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tcPr>
          <w:p w14:paraId="51527D60" w14:textId="77777777" w:rsidR="00D75D37" w:rsidRDefault="008A1D99">
            <w:pPr>
              <w:jc w:val="right"/>
              <w:rPr>
                <w:b/>
                <w:bCs/>
                <w:color w:val="000000"/>
                <w:sz w:val="20"/>
                <w:szCs w:val="20"/>
              </w:rPr>
            </w:pPr>
            <w:r>
              <w:rPr>
                <w:b/>
                <w:bCs/>
                <w:color w:val="000000"/>
                <w:sz w:val="20"/>
                <w:szCs w:val="20"/>
              </w:rPr>
              <w:t>4293,90</w:t>
            </w:r>
          </w:p>
        </w:tc>
        <w:tc>
          <w:tcPr>
            <w:tcW w:w="1745" w:type="dxa"/>
            <w:tcBorders>
              <w:top w:val="nil"/>
              <w:left w:val="nil"/>
              <w:bottom w:val="single" w:sz="8" w:space="0" w:color="000000"/>
              <w:right w:val="single" w:sz="8" w:space="0" w:color="000000"/>
            </w:tcBorders>
            <w:vAlign w:val="center"/>
          </w:tcPr>
          <w:p w14:paraId="64A0AD48" w14:textId="77777777" w:rsidR="00D75D37" w:rsidRDefault="008A1D99">
            <w:pPr>
              <w:jc w:val="right"/>
              <w:rPr>
                <w:b/>
                <w:bCs/>
                <w:color w:val="000000"/>
                <w:sz w:val="20"/>
                <w:szCs w:val="20"/>
              </w:rPr>
            </w:pPr>
            <w:r>
              <w:rPr>
                <w:b/>
                <w:bCs/>
                <w:color w:val="000000"/>
                <w:sz w:val="20"/>
                <w:szCs w:val="20"/>
              </w:rPr>
              <w:t>5328,90</w:t>
            </w:r>
          </w:p>
        </w:tc>
        <w:tc>
          <w:tcPr>
            <w:tcW w:w="2131" w:type="dxa"/>
            <w:tcBorders>
              <w:top w:val="nil"/>
              <w:left w:val="nil"/>
              <w:bottom w:val="single" w:sz="8" w:space="0" w:color="000000"/>
              <w:right w:val="single" w:sz="8" w:space="0" w:color="000000"/>
            </w:tcBorders>
            <w:vAlign w:val="center"/>
          </w:tcPr>
          <w:p w14:paraId="03248218" w14:textId="77777777" w:rsidR="00D75D37" w:rsidRDefault="008A1D99">
            <w:pPr>
              <w:jc w:val="right"/>
              <w:rPr>
                <w:b/>
                <w:bCs/>
                <w:color w:val="000000"/>
                <w:sz w:val="20"/>
                <w:szCs w:val="20"/>
              </w:rPr>
            </w:pPr>
            <w:r>
              <w:rPr>
                <w:b/>
                <w:bCs/>
                <w:color w:val="000000"/>
                <w:sz w:val="20"/>
                <w:szCs w:val="20"/>
              </w:rPr>
              <w:t>5905,30</w:t>
            </w:r>
          </w:p>
        </w:tc>
        <w:tc>
          <w:tcPr>
            <w:tcW w:w="2055" w:type="dxa"/>
            <w:tcBorders>
              <w:top w:val="nil"/>
              <w:left w:val="nil"/>
              <w:bottom w:val="single" w:sz="8" w:space="0" w:color="000000"/>
              <w:right w:val="single" w:sz="8" w:space="0" w:color="000000"/>
            </w:tcBorders>
            <w:vAlign w:val="center"/>
          </w:tcPr>
          <w:p w14:paraId="2A9F8B84" w14:textId="77777777" w:rsidR="00D75D37" w:rsidRDefault="008A1D99">
            <w:pPr>
              <w:rPr>
                <w:color w:val="000000"/>
                <w:sz w:val="20"/>
                <w:szCs w:val="20"/>
              </w:rPr>
            </w:pPr>
            <w:r>
              <w:rPr>
                <w:color w:val="000000"/>
                <w:sz w:val="20"/>
                <w:szCs w:val="20"/>
              </w:rPr>
              <w:t> </w:t>
            </w:r>
          </w:p>
        </w:tc>
      </w:tr>
      <w:tr w:rsidR="00D75D37" w14:paraId="66A084EF" w14:textId="77777777">
        <w:trPr>
          <w:trHeight w:val="356"/>
        </w:trPr>
        <w:tc>
          <w:tcPr>
            <w:tcW w:w="2208" w:type="dxa"/>
            <w:tcBorders>
              <w:top w:val="nil"/>
              <w:left w:val="single" w:sz="8" w:space="0" w:color="000000"/>
              <w:bottom w:val="single" w:sz="8" w:space="0" w:color="000000"/>
              <w:right w:val="single" w:sz="8" w:space="0" w:color="000000"/>
            </w:tcBorders>
            <w:vAlign w:val="center"/>
          </w:tcPr>
          <w:p w14:paraId="41FD495F" w14:textId="77777777" w:rsidR="00D75D37" w:rsidRDefault="008A1D99">
            <w:pPr>
              <w:rPr>
                <w:color w:val="000000"/>
                <w:sz w:val="18"/>
                <w:szCs w:val="18"/>
              </w:rPr>
            </w:pPr>
            <w:r>
              <w:rPr>
                <w:color w:val="000000"/>
                <w:sz w:val="18"/>
                <w:szCs w:val="18"/>
              </w:rPr>
              <w:t>4.2.4.5 (TP)</w:t>
            </w:r>
          </w:p>
        </w:tc>
        <w:tc>
          <w:tcPr>
            <w:tcW w:w="4369" w:type="dxa"/>
            <w:tcBorders>
              <w:top w:val="nil"/>
              <w:left w:val="nil"/>
              <w:bottom w:val="single" w:sz="8" w:space="0" w:color="000000"/>
              <w:right w:val="single" w:sz="8" w:space="0" w:color="000000"/>
            </w:tcBorders>
            <w:vAlign w:val="center"/>
          </w:tcPr>
          <w:p w14:paraId="2CF4A146" w14:textId="77777777" w:rsidR="00D75D37" w:rsidRDefault="008A1D99">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tcPr>
          <w:p w14:paraId="3FDBB327" w14:textId="77777777" w:rsidR="00D75D37" w:rsidRDefault="008A1D99">
            <w:pPr>
              <w:jc w:val="right"/>
              <w:rPr>
                <w:color w:val="000000"/>
                <w:sz w:val="20"/>
                <w:szCs w:val="20"/>
              </w:rPr>
            </w:pPr>
            <w:r>
              <w:rPr>
                <w:color w:val="000000"/>
                <w:sz w:val="20"/>
                <w:szCs w:val="20"/>
              </w:rPr>
              <w:t>4293,90</w:t>
            </w:r>
          </w:p>
        </w:tc>
        <w:tc>
          <w:tcPr>
            <w:tcW w:w="1745" w:type="dxa"/>
            <w:tcBorders>
              <w:top w:val="nil"/>
              <w:left w:val="nil"/>
              <w:bottom w:val="single" w:sz="8" w:space="0" w:color="000000"/>
              <w:right w:val="single" w:sz="8" w:space="0" w:color="000000"/>
            </w:tcBorders>
            <w:vAlign w:val="center"/>
          </w:tcPr>
          <w:p w14:paraId="6A74A5E6" w14:textId="77777777" w:rsidR="00D75D37" w:rsidRDefault="008A1D99">
            <w:pPr>
              <w:jc w:val="right"/>
              <w:rPr>
                <w:color w:val="000000"/>
                <w:sz w:val="20"/>
                <w:szCs w:val="20"/>
              </w:rPr>
            </w:pPr>
            <w:r>
              <w:rPr>
                <w:color w:val="000000"/>
                <w:sz w:val="20"/>
                <w:szCs w:val="20"/>
              </w:rPr>
              <w:t>5328,90</w:t>
            </w:r>
          </w:p>
        </w:tc>
        <w:tc>
          <w:tcPr>
            <w:tcW w:w="2131" w:type="dxa"/>
            <w:tcBorders>
              <w:top w:val="nil"/>
              <w:left w:val="nil"/>
              <w:bottom w:val="single" w:sz="8" w:space="0" w:color="000000"/>
              <w:right w:val="single" w:sz="8" w:space="0" w:color="000000"/>
            </w:tcBorders>
            <w:vAlign w:val="center"/>
          </w:tcPr>
          <w:p w14:paraId="180D5461" w14:textId="77777777" w:rsidR="00D75D37" w:rsidRDefault="008A1D99">
            <w:pPr>
              <w:jc w:val="right"/>
              <w:rPr>
                <w:color w:val="000000"/>
                <w:sz w:val="20"/>
                <w:szCs w:val="20"/>
              </w:rPr>
            </w:pPr>
            <w:r>
              <w:rPr>
                <w:color w:val="000000"/>
                <w:sz w:val="20"/>
                <w:szCs w:val="20"/>
              </w:rPr>
              <w:t>5905,30</w:t>
            </w:r>
          </w:p>
        </w:tc>
        <w:tc>
          <w:tcPr>
            <w:tcW w:w="2055" w:type="dxa"/>
            <w:tcBorders>
              <w:top w:val="nil"/>
              <w:left w:val="nil"/>
              <w:bottom w:val="single" w:sz="8" w:space="0" w:color="000000"/>
              <w:right w:val="single" w:sz="8" w:space="0" w:color="000000"/>
            </w:tcBorders>
            <w:vAlign w:val="center"/>
          </w:tcPr>
          <w:p w14:paraId="526ACF53" w14:textId="77777777" w:rsidR="00D75D37" w:rsidRDefault="008A1D99">
            <w:pPr>
              <w:rPr>
                <w:color w:val="000000"/>
                <w:sz w:val="20"/>
                <w:szCs w:val="20"/>
              </w:rPr>
            </w:pPr>
            <w:r>
              <w:rPr>
                <w:color w:val="000000"/>
                <w:sz w:val="20"/>
                <w:szCs w:val="20"/>
              </w:rPr>
              <w:t> </w:t>
            </w:r>
          </w:p>
        </w:tc>
      </w:tr>
      <w:tr w:rsidR="00D75D37" w14:paraId="0D2A6A18" w14:textId="77777777">
        <w:trPr>
          <w:trHeight w:val="224"/>
        </w:trPr>
        <w:tc>
          <w:tcPr>
            <w:tcW w:w="2208" w:type="dxa"/>
            <w:tcBorders>
              <w:top w:val="nil"/>
              <w:left w:val="single" w:sz="8" w:space="0" w:color="000000"/>
              <w:bottom w:val="single" w:sz="8" w:space="0" w:color="000000"/>
              <w:right w:val="single" w:sz="8" w:space="0" w:color="000000"/>
            </w:tcBorders>
            <w:vAlign w:val="center"/>
          </w:tcPr>
          <w:p w14:paraId="3718A03D"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single" w:sz="8" w:space="0" w:color="000000"/>
              <w:right w:val="single" w:sz="8" w:space="0" w:color="000000"/>
            </w:tcBorders>
            <w:vAlign w:val="center"/>
          </w:tcPr>
          <w:p w14:paraId="46C80EB7" w14:textId="77777777" w:rsidR="00D75D37" w:rsidRDefault="008A1D99">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tcPr>
          <w:p w14:paraId="03E9520F" w14:textId="77777777" w:rsidR="00D75D37" w:rsidRDefault="008A1D99">
            <w:pPr>
              <w:jc w:val="right"/>
              <w:rPr>
                <w:b/>
                <w:bCs/>
                <w:color w:val="000000"/>
                <w:sz w:val="18"/>
                <w:szCs w:val="18"/>
              </w:rPr>
            </w:pPr>
            <w:r>
              <w:rPr>
                <w:b/>
                <w:bCs/>
                <w:color w:val="000000"/>
                <w:sz w:val="18"/>
                <w:szCs w:val="18"/>
              </w:rPr>
              <w:t>7332,90</w:t>
            </w:r>
          </w:p>
        </w:tc>
        <w:tc>
          <w:tcPr>
            <w:tcW w:w="1745" w:type="dxa"/>
            <w:tcBorders>
              <w:top w:val="nil"/>
              <w:left w:val="nil"/>
              <w:bottom w:val="single" w:sz="8" w:space="0" w:color="000000"/>
              <w:right w:val="single" w:sz="8" w:space="0" w:color="000000"/>
            </w:tcBorders>
            <w:vAlign w:val="center"/>
          </w:tcPr>
          <w:p w14:paraId="28FDB92E" w14:textId="77777777" w:rsidR="00D75D37" w:rsidRDefault="008A1D99">
            <w:pPr>
              <w:jc w:val="right"/>
              <w:rPr>
                <w:b/>
                <w:bCs/>
                <w:color w:val="000000"/>
                <w:sz w:val="18"/>
                <w:szCs w:val="18"/>
              </w:rPr>
            </w:pPr>
            <w:r>
              <w:rPr>
                <w:b/>
                <w:bCs/>
                <w:color w:val="000000"/>
                <w:sz w:val="18"/>
                <w:szCs w:val="18"/>
              </w:rPr>
              <w:t>8690,90</w:t>
            </w:r>
          </w:p>
        </w:tc>
        <w:tc>
          <w:tcPr>
            <w:tcW w:w="2131" w:type="dxa"/>
            <w:tcBorders>
              <w:top w:val="nil"/>
              <w:left w:val="nil"/>
              <w:bottom w:val="single" w:sz="8" w:space="0" w:color="000000"/>
              <w:right w:val="single" w:sz="8" w:space="0" w:color="000000"/>
            </w:tcBorders>
            <w:vAlign w:val="center"/>
          </w:tcPr>
          <w:p w14:paraId="28B5E83D" w14:textId="77777777" w:rsidR="00D75D37" w:rsidRDefault="008A1D99">
            <w:pPr>
              <w:jc w:val="right"/>
              <w:rPr>
                <w:b/>
                <w:bCs/>
                <w:color w:val="000000"/>
                <w:sz w:val="18"/>
                <w:szCs w:val="18"/>
              </w:rPr>
            </w:pPr>
            <w:r>
              <w:rPr>
                <w:b/>
                <w:bCs/>
                <w:color w:val="000000"/>
                <w:sz w:val="18"/>
                <w:szCs w:val="18"/>
              </w:rPr>
              <w:t>9394,30</w:t>
            </w:r>
          </w:p>
        </w:tc>
        <w:tc>
          <w:tcPr>
            <w:tcW w:w="2055" w:type="dxa"/>
            <w:tcBorders>
              <w:top w:val="nil"/>
              <w:left w:val="nil"/>
              <w:bottom w:val="single" w:sz="8" w:space="0" w:color="000000"/>
              <w:right w:val="single" w:sz="8" w:space="0" w:color="000000"/>
            </w:tcBorders>
            <w:vAlign w:val="center"/>
          </w:tcPr>
          <w:p w14:paraId="659B2D6C" w14:textId="77777777" w:rsidR="00D75D37" w:rsidRDefault="008A1D99">
            <w:pPr>
              <w:rPr>
                <w:b/>
                <w:bCs/>
                <w:color w:val="000000"/>
                <w:sz w:val="20"/>
                <w:szCs w:val="20"/>
              </w:rPr>
            </w:pPr>
            <w:r>
              <w:rPr>
                <w:b/>
                <w:bCs/>
                <w:color w:val="000000"/>
                <w:sz w:val="20"/>
                <w:szCs w:val="20"/>
              </w:rPr>
              <w:t> </w:t>
            </w:r>
          </w:p>
        </w:tc>
      </w:tr>
      <w:tr w:rsidR="00D75D37" w14:paraId="76BB5CBC" w14:textId="77777777">
        <w:trPr>
          <w:trHeight w:val="144"/>
        </w:trPr>
        <w:tc>
          <w:tcPr>
            <w:tcW w:w="2208" w:type="dxa"/>
            <w:vMerge w:val="restart"/>
            <w:tcBorders>
              <w:top w:val="nil"/>
              <w:left w:val="single" w:sz="8" w:space="0" w:color="000000"/>
              <w:bottom w:val="single" w:sz="8" w:space="0" w:color="000000"/>
              <w:right w:val="single" w:sz="8" w:space="0" w:color="000000"/>
            </w:tcBorders>
            <w:vAlign w:val="center"/>
          </w:tcPr>
          <w:p w14:paraId="2F34D6BD"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nil"/>
              <w:right w:val="single" w:sz="8" w:space="0" w:color="000000"/>
            </w:tcBorders>
            <w:vAlign w:val="center"/>
          </w:tcPr>
          <w:p w14:paraId="191ED718" w14:textId="77777777" w:rsidR="00D75D37" w:rsidRDefault="008A1D99">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tcPr>
          <w:p w14:paraId="4F2E83AB" w14:textId="77777777" w:rsidR="00D75D37" w:rsidRDefault="008A1D99">
            <w:pPr>
              <w:jc w:val="right"/>
              <w:rPr>
                <w:color w:val="000000"/>
                <w:sz w:val="18"/>
                <w:szCs w:val="18"/>
              </w:rPr>
            </w:pPr>
            <w:r>
              <w:rPr>
                <w:color w:val="000000"/>
                <w:sz w:val="18"/>
                <w:szCs w:val="18"/>
              </w:rPr>
              <w:t>7092,10</w:t>
            </w:r>
          </w:p>
        </w:tc>
        <w:tc>
          <w:tcPr>
            <w:tcW w:w="1745" w:type="dxa"/>
            <w:vMerge w:val="restart"/>
            <w:tcBorders>
              <w:top w:val="nil"/>
              <w:left w:val="single" w:sz="8" w:space="0" w:color="000000"/>
              <w:bottom w:val="single" w:sz="8" w:space="0" w:color="000000"/>
              <w:right w:val="single" w:sz="8" w:space="0" w:color="000000"/>
            </w:tcBorders>
            <w:vAlign w:val="center"/>
          </w:tcPr>
          <w:p w14:paraId="467E09B1" w14:textId="77777777" w:rsidR="00D75D37" w:rsidRDefault="008A1D99">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tcPr>
          <w:p w14:paraId="6C46AB95" w14:textId="77777777" w:rsidR="00D75D37" w:rsidRDefault="008A1D99">
            <w:pPr>
              <w:jc w:val="right"/>
              <w:rPr>
                <w:color w:val="000000"/>
                <w:sz w:val="18"/>
                <w:szCs w:val="18"/>
              </w:rPr>
            </w:pPr>
            <w:r>
              <w:rPr>
                <w:color w:val="000000"/>
                <w:sz w:val="18"/>
                <w:szCs w:val="18"/>
              </w:rPr>
              <w:t>9153,50</w:t>
            </w:r>
          </w:p>
        </w:tc>
        <w:tc>
          <w:tcPr>
            <w:tcW w:w="2055" w:type="dxa"/>
            <w:vMerge w:val="restart"/>
            <w:tcBorders>
              <w:top w:val="nil"/>
              <w:left w:val="single" w:sz="8" w:space="0" w:color="000000"/>
              <w:bottom w:val="single" w:sz="8" w:space="0" w:color="000000"/>
              <w:right w:val="single" w:sz="8" w:space="0" w:color="000000"/>
            </w:tcBorders>
            <w:vAlign w:val="center"/>
          </w:tcPr>
          <w:p w14:paraId="6E315CA0" w14:textId="77777777" w:rsidR="00D75D37" w:rsidRDefault="008A1D99">
            <w:pPr>
              <w:rPr>
                <w:b/>
                <w:bCs/>
                <w:color w:val="000000"/>
                <w:sz w:val="20"/>
                <w:szCs w:val="20"/>
              </w:rPr>
            </w:pPr>
            <w:r>
              <w:rPr>
                <w:b/>
                <w:bCs/>
                <w:color w:val="000000"/>
                <w:sz w:val="20"/>
                <w:szCs w:val="20"/>
              </w:rPr>
              <w:t> </w:t>
            </w:r>
          </w:p>
        </w:tc>
      </w:tr>
      <w:tr w:rsidR="00D75D37" w14:paraId="45880B33" w14:textId="77777777">
        <w:trPr>
          <w:trHeight w:val="283"/>
        </w:trPr>
        <w:tc>
          <w:tcPr>
            <w:tcW w:w="2208" w:type="dxa"/>
            <w:vMerge/>
            <w:tcBorders>
              <w:top w:val="nil"/>
              <w:left w:val="single" w:sz="8" w:space="0" w:color="000000"/>
              <w:bottom w:val="single" w:sz="8" w:space="0" w:color="000000"/>
              <w:right w:val="single" w:sz="8" w:space="0" w:color="000000"/>
            </w:tcBorders>
            <w:vAlign w:val="center"/>
          </w:tcPr>
          <w:p w14:paraId="0CE186D2"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69" w:type="dxa"/>
            <w:tcBorders>
              <w:top w:val="nil"/>
              <w:left w:val="nil"/>
              <w:bottom w:val="single" w:sz="4" w:space="0" w:color="000000"/>
              <w:right w:val="single" w:sz="8" w:space="0" w:color="000000"/>
            </w:tcBorders>
            <w:vAlign w:val="center"/>
          </w:tcPr>
          <w:p w14:paraId="42FDD6C5"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tcPr>
          <w:p w14:paraId="1F250B0D"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tcPr>
          <w:p w14:paraId="6B25B023"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tcPr>
          <w:p w14:paraId="1FE31452"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tcPr>
          <w:p w14:paraId="658F4CF4"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717438A6" w14:textId="77777777">
        <w:trPr>
          <w:trHeight w:val="269"/>
        </w:trPr>
        <w:tc>
          <w:tcPr>
            <w:tcW w:w="2208" w:type="dxa"/>
            <w:tcBorders>
              <w:top w:val="single" w:sz="4" w:space="0" w:color="000000"/>
              <w:left w:val="single" w:sz="4" w:space="0" w:color="000000"/>
              <w:bottom w:val="single" w:sz="4" w:space="0" w:color="000000"/>
              <w:right w:val="single" w:sz="4" w:space="0" w:color="000000"/>
            </w:tcBorders>
            <w:vAlign w:val="center"/>
          </w:tcPr>
          <w:p w14:paraId="0F228636" w14:textId="77777777" w:rsidR="00D75D37" w:rsidRDefault="008A1D99">
            <w:pPr>
              <w:jc w:val="both"/>
              <w:rPr>
                <w:b/>
                <w:bCs/>
                <w:color w:val="000000"/>
                <w:sz w:val="18"/>
                <w:szCs w:val="18"/>
              </w:rPr>
            </w:pPr>
            <w:r>
              <w:rPr>
                <w:b/>
                <w:bCs/>
                <w:color w:val="000000"/>
                <w:sz w:val="18"/>
                <w:szCs w:val="18"/>
              </w:rPr>
              <w:t> </w:t>
            </w:r>
          </w:p>
        </w:tc>
        <w:tc>
          <w:tcPr>
            <w:tcW w:w="4369" w:type="dxa"/>
            <w:tcBorders>
              <w:top w:val="single" w:sz="4" w:space="0" w:color="000000"/>
              <w:left w:val="single" w:sz="4" w:space="0" w:color="000000"/>
              <w:bottom w:val="single" w:sz="4" w:space="0" w:color="000000"/>
              <w:right w:val="single" w:sz="4" w:space="0" w:color="000000"/>
            </w:tcBorders>
            <w:vAlign w:val="center"/>
          </w:tcPr>
          <w:p w14:paraId="3A83818F" w14:textId="77777777" w:rsidR="00D75D37" w:rsidRDefault="008A1D99">
            <w:pPr>
              <w:rPr>
                <w:b/>
                <w:bCs/>
                <w:color w:val="000000"/>
                <w:sz w:val="18"/>
                <w:szCs w:val="18"/>
              </w:rPr>
            </w:pPr>
            <w:r>
              <w:rPr>
                <w:b/>
                <w:bCs/>
                <w:color w:val="000000"/>
                <w:sz w:val="18"/>
                <w:szCs w:val="18"/>
              </w:rPr>
              <w:t>1.2. Lietuvos Respublikos valstybės biudžeto dotacijos</w:t>
            </w:r>
          </w:p>
        </w:tc>
        <w:tc>
          <w:tcPr>
            <w:tcW w:w="2003" w:type="dxa"/>
            <w:tcBorders>
              <w:top w:val="single" w:sz="4" w:space="0" w:color="000000"/>
              <w:left w:val="single" w:sz="4" w:space="0" w:color="000000"/>
              <w:bottom w:val="single" w:sz="4" w:space="0" w:color="000000"/>
              <w:right w:val="single" w:sz="4" w:space="0" w:color="000000"/>
            </w:tcBorders>
            <w:vAlign w:val="center"/>
          </w:tcPr>
          <w:p w14:paraId="620E30C6" w14:textId="77777777" w:rsidR="00D75D37" w:rsidRDefault="008A1D99">
            <w:pPr>
              <w:jc w:val="right"/>
              <w:rPr>
                <w:color w:val="000000"/>
                <w:sz w:val="18"/>
                <w:szCs w:val="18"/>
              </w:rPr>
            </w:pPr>
            <w:r>
              <w:rPr>
                <w:color w:val="000000"/>
                <w:sz w:val="18"/>
                <w:szCs w:val="18"/>
              </w:rPr>
              <w:t>0,00</w:t>
            </w:r>
          </w:p>
        </w:tc>
        <w:tc>
          <w:tcPr>
            <w:tcW w:w="1745" w:type="dxa"/>
            <w:tcBorders>
              <w:top w:val="single" w:sz="4" w:space="0" w:color="000000"/>
              <w:left w:val="single" w:sz="4" w:space="0" w:color="000000"/>
              <w:bottom w:val="single" w:sz="4" w:space="0" w:color="000000"/>
              <w:right w:val="single" w:sz="4" w:space="0" w:color="000000"/>
            </w:tcBorders>
            <w:vAlign w:val="center"/>
          </w:tcPr>
          <w:p w14:paraId="5572165D" w14:textId="77777777" w:rsidR="00D75D37" w:rsidRDefault="008A1D99">
            <w:pPr>
              <w:jc w:val="right"/>
              <w:rPr>
                <w:color w:val="000000"/>
                <w:sz w:val="18"/>
                <w:szCs w:val="18"/>
              </w:rPr>
            </w:pPr>
            <w:r>
              <w:rPr>
                <w:color w:val="000000"/>
                <w:sz w:val="18"/>
                <w:szCs w:val="18"/>
              </w:rPr>
              <w:t>0,00</w:t>
            </w:r>
          </w:p>
        </w:tc>
        <w:tc>
          <w:tcPr>
            <w:tcW w:w="2131" w:type="dxa"/>
            <w:tcBorders>
              <w:top w:val="single" w:sz="4" w:space="0" w:color="000000"/>
              <w:left w:val="single" w:sz="4" w:space="0" w:color="000000"/>
              <w:bottom w:val="single" w:sz="4" w:space="0" w:color="000000"/>
              <w:right w:val="single" w:sz="4" w:space="0" w:color="000000"/>
            </w:tcBorders>
            <w:vAlign w:val="center"/>
          </w:tcPr>
          <w:p w14:paraId="14D0BFFC" w14:textId="77777777" w:rsidR="00D75D37" w:rsidRDefault="008A1D99">
            <w:pPr>
              <w:jc w:val="right"/>
              <w:rPr>
                <w:color w:val="000000"/>
                <w:sz w:val="18"/>
                <w:szCs w:val="18"/>
              </w:rPr>
            </w:pPr>
            <w:r>
              <w:rPr>
                <w:color w:val="000000"/>
                <w:sz w:val="18"/>
                <w:szCs w:val="18"/>
              </w:rPr>
              <w:t>0,00</w:t>
            </w:r>
          </w:p>
        </w:tc>
        <w:tc>
          <w:tcPr>
            <w:tcW w:w="2055" w:type="dxa"/>
            <w:tcBorders>
              <w:top w:val="single" w:sz="4" w:space="0" w:color="000000"/>
              <w:left w:val="single" w:sz="4" w:space="0" w:color="000000"/>
              <w:bottom w:val="single" w:sz="4" w:space="0" w:color="000000"/>
              <w:right w:val="single" w:sz="4" w:space="0" w:color="000000"/>
            </w:tcBorders>
            <w:vAlign w:val="center"/>
          </w:tcPr>
          <w:p w14:paraId="2761E3FD" w14:textId="77777777" w:rsidR="00D75D37" w:rsidRDefault="008A1D99">
            <w:pPr>
              <w:rPr>
                <w:b/>
                <w:bCs/>
                <w:color w:val="000000"/>
                <w:sz w:val="20"/>
                <w:szCs w:val="20"/>
              </w:rPr>
            </w:pPr>
            <w:r>
              <w:rPr>
                <w:b/>
                <w:bCs/>
                <w:color w:val="000000"/>
                <w:sz w:val="20"/>
                <w:szCs w:val="20"/>
              </w:rPr>
              <w:t> </w:t>
            </w:r>
          </w:p>
        </w:tc>
      </w:tr>
      <w:tr w:rsidR="00D75D37" w14:paraId="6FF64503" w14:textId="77777777">
        <w:trPr>
          <w:trHeight w:val="195"/>
        </w:trPr>
        <w:tc>
          <w:tcPr>
            <w:tcW w:w="2208" w:type="dxa"/>
            <w:tcBorders>
              <w:top w:val="single" w:sz="4" w:space="0" w:color="000000"/>
              <w:left w:val="single" w:sz="4" w:space="0" w:color="000000"/>
              <w:bottom w:val="single" w:sz="4" w:space="0" w:color="000000"/>
              <w:right w:val="single" w:sz="4" w:space="0" w:color="000000"/>
            </w:tcBorders>
            <w:vAlign w:val="center"/>
          </w:tcPr>
          <w:p w14:paraId="12AE2D0C" w14:textId="77777777" w:rsidR="00D75D37" w:rsidRDefault="008A1D99">
            <w:pPr>
              <w:jc w:val="both"/>
              <w:rPr>
                <w:b/>
                <w:bCs/>
                <w:color w:val="000000"/>
                <w:sz w:val="18"/>
                <w:szCs w:val="18"/>
              </w:rPr>
            </w:pPr>
            <w:r>
              <w:rPr>
                <w:b/>
                <w:bCs/>
                <w:color w:val="000000"/>
                <w:sz w:val="18"/>
                <w:szCs w:val="18"/>
              </w:rPr>
              <w:t> </w:t>
            </w:r>
          </w:p>
        </w:tc>
        <w:tc>
          <w:tcPr>
            <w:tcW w:w="4369" w:type="dxa"/>
            <w:tcBorders>
              <w:top w:val="single" w:sz="4" w:space="0" w:color="000000"/>
              <w:left w:val="single" w:sz="4" w:space="0" w:color="000000"/>
              <w:bottom w:val="single" w:sz="4" w:space="0" w:color="000000"/>
              <w:right w:val="single" w:sz="4" w:space="0" w:color="000000"/>
            </w:tcBorders>
            <w:vAlign w:val="center"/>
          </w:tcPr>
          <w:p w14:paraId="3F02D8D6" w14:textId="77777777" w:rsidR="00D75D37" w:rsidRDefault="008A1D99">
            <w:pPr>
              <w:rPr>
                <w:b/>
                <w:bCs/>
                <w:color w:val="000000"/>
                <w:sz w:val="18"/>
                <w:szCs w:val="18"/>
              </w:rPr>
            </w:pPr>
            <w:r>
              <w:rPr>
                <w:b/>
                <w:bCs/>
                <w:color w:val="000000"/>
                <w:sz w:val="18"/>
                <w:szCs w:val="18"/>
              </w:rPr>
              <w:t>1.3. Pajamų įmokos ir kitos pajamos</w:t>
            </w:r>
          </w:p>
        </w:tc>
        <w:tc>
          <w:tcPr>
            <w:tcW w:w="2003" w:type="dxa"/>
            <w:tcBorders>
              <w:top w:val="single" w:sz="4" w:space="0" w:color="000000"/>
              <w:left w:val="single" w:sz="4" w:space="0" w:color="000000"/>
              <w:bottom w:val="single" w:sz="4" w:space="0" w:color="000000"/>
              <w:right w:val="single" w:sz="4" w:space="0" w:color="000000"/>
            </w:tcBorders>
            <w:vAlign w:val="center"/>
          </w:tcPr>
          <w:p w14:paraId="6B455B69" w14:textId="77777777" w:rsidR="00D75D37" w:rsidRDefault="008A1D99">
            <w:pPr>
              <w:jc w:val="right"/>
              <w:rPr>
                <w:color w:val="000000"/>
                <w:sz w:val="18"/>
                <w:szCs w:val="18"/>
              </w:rPr>
            </w:pPr>
            <w:r>
              <w:rPr>
                <w:color w:val="000000"/>
                <w:sz w:val="18"/>
                <w:szCs w:val="18"/>
              </w:rPr>
              <w:t>224,80</w:t>
            </w:r>
          </w:p>
        </w:tc>
        <w:tc>
          <w:tcPr>
            <w:tcW w:w="1745" w:type="dxa"/>
            <w:tcBorders>
              <w:top w:val="single" w:sz="4" w:space="0" w:color="000000"/>
              <w:left w:val="single" w:sz="4" w:space="0" w:color="000000"/>
              <w:bottom w:val="single" w:sz="4" w:space="0" w:color="000000"/>
              <w:right w:val="single" w:sz="4" w:space="0" w:color="000000"/>
            </w:tcBorders>
            <w:vAlign w:val="center"/>
          </w:tcPr>
          <w:p w14:paraId="5ED0CAE5" w14:textId="77777777" w:rsidR="00D75D37" w:rsidRDefault="008A1D99">
            <w:pPr>
              <w:jc w:val="right"/>
              <w:rPr>
                <w:color w:val="000000"/>
                <w:sz w:val="18"/>
                <w:szCs w:val="18"/>
              </w:rPr>
            </w:pPr>
            <w:r>
              <w:rPr>
                <w:color w:val="000000"/>
                <w:sz w:val="18"/>
                <w:szCs w:val="18"/>
              </w:rPr>
              <w:t>224,80</w:t>
            </w:r>
          </w:p>
        </w:tc>
        <w:tc>
          <w:tcPr>
            <w:tcW w:w="2131" w:type="dxa"/>
            <w:tcBorders>
              <w:top w:val="single" w:sz="4" w:space="0" w:color="000000"/>
              <w:left w:val="single" w:sz="4" w:space="0" w:color="000000"/>
              <w:bottom w:val="single" w:sz="4" w:space="0" w:color="000000"/>
              <w:right w:val="single" w:sz="4" w:space="0" w:color="000000"/>
            </w:tcBorders>
            <w:vAlign w:val="center"/>
          </w:tcPr>
          <w:p w14:paraId="0B04A7DC" w14:textId="77777777" w:rsidR="00D75D37" w:rsidRDefault="008A1D99">
            <w:pPr>
              <w:jc w:val="right"/>
              <w:rPr>
                <w:color w:val="000000"/>
                <w:sz w:val="18"/>
                <w:szCs w:val="18"/>
              </w:rPr>
            </w:pPr>
            <w:r>
              <w:rPr>
                <w:color w:val="000000"/>
                <w:sz w:val="18"/>
                <w:szCs w:val="18"/>
              </w:rPr>
              <w:t>224,80</w:t>
            </w:r>
          </w:p>
        </w:tc>
        <w:tc>
          <w:tcPr>
            <w:tcW w:w="2055" w:type="dxa"/>
            <w:tcBorders>
              <w:top w:val="single" w:sz="4" w:space="0" w:color="000000"/>
              <w:left w:val="single" w:sz="4" w:space="0" w:color="000000"/>
              <w:bottom w:val="single" w:sz="4" w:space="0" w:color="000000"/>
              <w:right w:val="single" w:sz="4" w:space="0" w:color="000000"/>
            </w:tcBorders>
            <w:vAlign w:val="center"/>
          </w:tcPr>
          <w:p w14:paraId="4CA84F47" w14:textId="77777777" w:rsidR="00D75D37" w:rsidRDefault="008A1D99">
            <w:pPr>
              <w:rPr>
                <w:b/>
                <w:bCs/>
                <w:color w:val="000000"/>
                <w:sz w:val="20"/>
                <w:szCs w:val="20"/>
              </w:rPr>
            </w:pPr>
            <w:r>
              <w:rPr>
                <w:b/>
                <w:bCs/>
                <w:color w:val="000000"/>
                <w:sz w:val="20"/>
                <w:szCs w:val="20"/>
              </w:rPr>
              <w:t> </w:t>
            </w:r>
          </w:p>
        </w:tc>
      </w:tr>
      <w:tr w:rsidR="00D75D37" w14:paraId="169869AB" w14:textId="77777777">
        <w:trPr>
          <w:trHeight w:val="290"/>
        </w:trPr>
        <w:tc>
          <w:tcPr>
            <w:tcW w:w="2208" w:type="dxa"/>
            <w:tcBorders>
              <w:top w:val="single" w:sz="4" w:space="0" w:color="000000"/>
              <w:left w:val="single" w:sz="4" w:space="0" w:color="000000"/>
              <w:bottom w:val="single" w:sz="4" w:space="0" w:color="000000"/>
              <w:right w:val="single" w:sz="4" w:space="0" w:color="000000"/>
            </w:tcBorders>
            <w:vAlign w:val="center"/>
          </w:tcPr>
          <w:p w14:paraId="55C26559" w14:textId="77777777" w:rsidR="00D75D37" w:rsidRDefault="008A1D99">
            <w:pPr>
              <w:jc w:val="both"/>
              <w:rPr>
                <w:b/>
                <w:bCs/>
                <w:color w:val="000000"/>
                <w:sz w:val="18"/>
                <w:szCs w:val="18"/>
              </w:rPr>
            </w:pPr>
            <w:r>
              <w:rPr>
                <w:b/>
                <w:bCs/>
                <w:color w:val="000000"/>
                <w:sz w:val="18"/>
                <w:szCs w:val="18"/>
              </w:rPr>
              <w:t> </w:t>
            </w:r>
          </w:p>
        </w:tc>
        <w:tc>
          <w:tcPr>
            <w:tcW w:w="4369" w:type="dxa"/>
            <w:tcBorders>
              <w:top w:val="single" w:sz="4" w:space="0" w:color="000000"/>
              <w:left w:val="single" w:sz="4" w:space="0" w:color="000000"/>
              <w:bottom w:val="single" w:sz="4" w:space="0" w:color="000000"/>
              <w:right w:val="single" w:sz="4" w:space="0" w:color="000000"/>
            </w:tcBorders>
            <w:vAlign w:val="center"/>
          </w:tcPr>
          <w:p w14:paraId="1DB6D87B"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03" w:type="dxa"/>
            <w:tcBorders>
              <w:top w:val="single" w:sz="4" w:space="0" w:color="000000"/>
              <w:left w:val="single" w:sz="4" w:space="0" w:color="000000"/>
              <w:bottom w:val="single" w:sz="4" w:space="0" w:color="000000"/>
              <w:right w:val="single" w:sz="4" w:space="0" w:color="000000"/>
            </w:tcBorders>
            <w:vAlign w:val="center"/>
          </w:tcPr>
          <w:p w14:paraId="0A9BB5A9" w14:textId="77777777" w:rsidR="00D75D37" w:rsidRDefault="008A1D99">
            <w:pPr>
              <w:jc w:val="right"/>
              <w:rPr>
                <w:color w:val="000000"/>
                <w:sz w:val="18"/>
                <w:szCs w:val="18"/>
              </w:rPr>
            </w:pPr>
            <w:r>
              <w:rPr>
                <w:color w:val="000000"/>
                <w:sz w:val="18"/>
                <w:szCs w:val="18"/>
              </w:rPr>
              <w:t>16,00</w:t>
            </w:r>
          </w:p>
        </w:tc>
        <w:tc>
          <w:tcPr>
            <w:tcW w:w="1745" w:type="dxa"/>
            <w:tcBorders>
              <w:top w:val="single" w:sz="4" w:space="0" w:color="000000"/>
              <w:left w:val="single" w:sz="4" w:space="0" w:color="000000"/>
              <w:bottom w:val="single" w:sz="4" w:space="0" w:color="000000"/>
              <w:right w:val="single" w:sz="4" w:space="0" w:color="000000"/>
            </w:tcBorders>
            <w:vAlign w:val="center"/>
          </w:tcPr>
          <w:p w14:paraId="1294D91B" w14:textId="77777777" w:rsidR="00D75D37" w:rsidRDefault="008A1D99">
            <w:pPr>
              <w:jc w:val="right"/>
              <w:rPr>
                <w:color w:val="000000"/>
                <w:sz w:val="18"/>
                <w:szCs w:val="18"/>
              </w:rPr>
            </w:pPr>
            <w:r>
              <w:rPr>
                <w:color w:val="000000"/>
                <w:sz w:val="18"/>
                <w:szCs w:val="18"/>
              </w:rPr>
              <w:t>16,00</w:t>
            </w:r>
          </w:p>
        </w:tc>
        <w:tc>
          <w:tcPr>
            <w:tcW w:w="2131" w:type="dxa"/>
            <w:tcBorders>
              <w:top w:val="single" w:sz="4" w:space="0" w:color="000000"/>
              <w:left w:val="single" w:sz="4" w:space="0" w:color="000000"/>
              <w:bottom w:val="single" w:sz="4" w:space="0" w:color="000000"/>
              <w:right w:val="single" w:sz="4" w:space="0" w:color="000000"/>
            </w:tcBorders>
            <w:vAlign w:val="center"/>
          </w:tcPr>
          <w:p w14:paraId="7359A9F0" w14:textId="77777777" w:rsidR="00D75D37" w:rsidRDefault="008A1D99">
            <w:pPr>
              <w:jc w:val="right"/>
              <w:rPr>
                <w:color w:val="000000"/>
                <w:sz w:val="18"/>
                <w:szCs w:val="18"/>
              </w:rPr>
            </w:pPr>
            <w:r>
              <w:rPr>
                <w:color w:val="000000"/>
                <w:sz w:val="18"/>
                <w:szCs w:val="18"/>
              </w:rPr>
              <w:t>16,00</w:t>
            </w:r>
          </w:p>
        </w:tc>
        <w:tc>
          <w:tcPr>
            <w:tcW w:w="2055" w:type="dxa"/>
            <w:tcBorders>
              <w:top w:val="single" w:sz="4" w:space="0" w:color="000000"/>
              <w:left w:val="single" w:sz="4" w:space="0" w:color="000000"/>
              <w:bottom w:val="single" w:sz="4" w:space="0" w:color="000000"/>
              <w:right w:val="single" w:sz="4" w:space="0" w:color="000000"/>
            </w:tcBorders>
            <w:vAlign w:val="center"/>
          </w:tcPr>
          <w:p w14:paraId="51D940D1" w14:textId="77777777" w:rsidR="00D75D37" w:rsidRDefault="008A1D99">
            <w:pPr>
              <w:rPr>
                <w:b/>
                <w:bCs/>
                <w:color w:val="000000"/>
                <w:sz w:val="20"/>
                <w:szCs w:val="20"/>
              </w:rPr>
            </w:pPr>
            <w:r>
              <w:rPr>
                <w:b/>
                <w:bCs/>
                <w:color w:val="000000"/>
                <w:sz w:val="20"/>
                <w:szCs w:val="20"/>
              </w:rPr>
              <w:t> </w:t>
            </w:r>
          </w:p>
        </w:tc>
      </w:tr>
      <w:tr w:rsidR="00D75D37" w14:paraId="56543A38" w14:textId="77777777">
        <w:trPr>
          <w:trHeight w:val="202"/>
        </w:trPr>
        <w:tc>
          <w:tcPr>
            <w:tcW w:w="2208" w:type="dxa"/>
            <w:tcBorders>
              <w:top w:val="single" w:sz="4" w:space="0" w:color="000000"/>
              <w:left w:val="single" w:sz="8" w:space="0" w:color="000000"/>
              <w:bottom w:val="single" w:sz="8" w:space="0" w:color="000000"/>
              <w:right w:val="single" w:sz="8" w:space="0" w:color="000000"/>
            </w:tcBorders>
            <w:vAlign w:val="center"/>
          </w:tcPr>
          <w:p w14:paraId="701A937E" w14:textId="77777777" w:rsidR="00D75D37" w:rsidRDefault="008A1D99">
            <w:pPr>
              <w:jc w:val="both"/>
              <w:rPr>
                <w:b/>
                <w:bCs/>
                <w:color w:val="000000"/>
                <w:sz w:val="18"/>
                <w:szCs w:val="18"/>
              </w:rPr>
            </w:pPr>
            <w:r>
              <w:rPr>
                <w:b/>
                <w:bCs/>
                <w:color w:val="000000"/>
                <w:sz w:val="18"/>
                <w:szCs w:val="18"/>
              </w:rPr>
              <w:t> </w:t>
            </w:r>
          </w:p>
        </w:tc>
        <w:tc>
          <w:tcPr>
            <w:tcW w:w="4369" w:type="dxa"/>
            <w:tcBorders>
              <w:top w:val="single" w:sz="4" w:space="0" w:color="000000"/>
              <w:left w:val="nil"/>
              <w:bottom w:val="single" w:sz="8" w:space="0" w:color="000000"/>
              <w:right w:val="single" w:sz="8" w:space="0" w:color="000000"/>
            </w:tcBorders>
            <w:vAlign w:val="center"/>
          </w:tcPr>
          <w:p w14:paraId="469948D3" w14:textId="77777777" w:rsidR="00D75D37" w:rsidRDefault="008A1D99">
            <w:pPr>
              <w:rPr>
                <w:b/>
                <w:bCs/>
                <w:color w:val="000000"/>
                <w:sz w:val="18"/>
                <w:szCs w:val="18"/>
              </w:rPr>
            </w:pPr>
            <w:r>
              <w:rPr>
                <w:b/>
                <w:bCs/>
                <w:color w:val="000000"/>
                <w:sz w:val="18"/>
                <w:szCs w:val="18"/>
              </w:rPr>
              <w:t>1.5. Skolintos lėšos</w:t>
            </w:r>
          </w:p>
        </w:tc>
        <w:tc>
          <w:tcPr>
            <w:tcW w:w="2003" w:type="dxa"/>
            <w:tcBorders>
              <w:top w:val="single" w:sz="4" w:space="0" w:color="000000"/>
              <w:left w:val="nil"/>
              <w:bottom w:val="single" w:sz="8" w:space="0" w:color="000000"/>
              <w:right w:val="single" w:sz="8" w:space="0" w:color="000000"/>
            </w:tcBorders>
            <w:vAlign w:val="center"/>
          </w:tcPr>
          <w:p w14:paraId="018BB0D4" w14:textId="77777777" w:rsidR="00D75D37" w:rsidRDefault="008A1D99">
            <w:pPr>
              <w:jc w:val="right"/>
              <w:rPr>
                <w:color w:val="000000"/>
                <w:sz w:val="18"/>
                <w:szCs w:val="18"/>
              </w:rPr>
            </w:pPr>
            <w:r>
              <w:rPr>
                <w:color w:val="000000"/>
                <w:sz w:val="18"/>
                <w:szCs w:val="18"/>
              </w:rPr>
              <w:t>0,00</w:t>
            </w:r>
          </w:p>
        </w:tc>
        <w:tc>
          <w:tcPr>
            <w:tcW w:w="1745" w:type="dxa"/>
            <w:tcBorders>
              <w:top w:val="single" w:sz="4" w:space="0" w:color="000000"/>
              <w:left w:val="nil"/>
              <w:bottom w:val="single" w:sz="8" w:space="0" w:color="000000"/>
              <w:right w:val="single" w:sz="8" w:space="0" w:color="000000"/>
            </w:tcBorders>
            <w:vAlign w:val="center"/>
          </w:tcPr>
          <w:p w14:paraId="670B7740" w14:textId="77777777" w:rsidR="00D75D37" w:rsidRDefault="008A1D99">
            <w:pPr>
              <w:jc w:val="right"/>
              <w:rPr>
                <w:color w:val="000000"/>
                <w:sz w:val="18"/>
                <w:szCs w:val="18"/>
              </w:rPr>
            </w:pPr>
            <w:r>
              <w:rPr>
                <w:color w:val="000000"/>
                <w:sz w:val="18"/>
                <w:szCs w:val="18"/>
              </w:rPr>
              <w:t>0,00</w:t>
            </w:r>
          </w:p>
        </w:tc>
        <w:tc>
          <w:tcPr>
            <w:tcW w:w="2131" w:type="dxa"/>
            <w:tcBorders>
              <w:top w:val="single" w:sz="4" w:space="0" w:color="000000"/>
              <w:left w:val="nil"/>
              <w:bottom w:val="single" w:sz="8" w:space="0" w:color="000000"/>
              <w:right w:val="single" w:sz="8" w:space="0" w:color="000000"/>
            </w:tcBorders>
            <w:vAlign w:val="center"/>
          </w:tcPr>
          <w:p w14:paraId="3DEAC1F8" w14:textId="77777777" w:rsidR="00D75D37" w:rsidRDefault="008A1D99">
            <w:pPr>
              <w:jc w:val="right"/>
              <w:rPr>
                <w:color w:val="000000"/>
                <w:sz w:val="18"/>
                <w:szCs w:val="18"/>
              </w:rPr>
            </w:pPr>
            <w:r>
              <w:rPr>
                <w:color w:val="000000"/>
                <w:sz w:val="18"/>
                <w:szCs w:val="18"/>
              </w:rPr>
              <w:t>0,00</w:t>
            </w:r>
          </w:p>
        </w:tc>
        <w:tc>
          <w:tcPr>
            <w:tcW w:w="2055" w:type="dxa"/>
            <w:tcBorders>
              <w:top w:val="single" w:sz="4" w:space="0" w:color="000000"/>
              <w:left w:val="nil"/>
              <w:bottom w:val="single" w:sz="8" w:space="0" w:color="000000"/>
              <w:right w:val="single" w:sz="8" w:space="0" w:color="000000"/>
            </w:tcBorders>
            <w:vAlign w:val="center"/>
          </w:tcPr>
          <w:p w14:paraId="722025BA" w14:textId="77777777" w:rsidR="00D75D37" w:rsidRDefault="008A1D99">
            <w:pPr>
              <w:rPr>
                <w:b/>
                <w:bCs/>
                <w:color w:val="000000"/>
                <w:sz w:val="20"/>
                <w:szCs w:val="20"/>
              </w:rPr>
            </w:pPr>
            <w:r>
              <w:rPr>
                <w:b/>
                <w:bCs/>
                <w:color w:val="000000"/>
                <w:sz w:val="20"/>
                <w:szCs w:val="20"/>
              </w:rPr>
              <w:t> </w:t>
            </w:r>
          </w:p>
        </w:tc>
      </w:tr>
      <w:tr w:rsidR="00D75D37" w14:paraId="4EC4C4D7" w14:textId="77777777">
        <w:trPr>
          <w:trHeight w:val="509"/>
        </w:trPr>
        <w:tc>
          <w:tcPr>
            <w:tcW w:w="2208" w:type="dxa"/>
            <w:tcBorders>
              <w:top w:val="nil"/>
              <w:left w:val="single" w:sz="8" w:space="0" w:color="000000"/>
              <w:bottom w:val="single" w:sz="8" w:space="0" w:color="000000"/>
              <w:right w:val="single" w:sz="8" w:space="0" w:color="000000"/>
            </w:tcBorders>
            <w:vAlign w:val="center"/>
          </w:tcPr>
          <w:p w14:paraId="784A54AD"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single" w:sz="8" w:space="0" w:color="000000"/>
              <w:right w:val="single" w:sz="8" w:space="0" w:color="000000"/>
            </w:tcBorders>
            <w:vAlign w:val="center"/>
          </w:tcPr>
          <w:p w14:paraId="569F64FC" w14:textId="77777777" w:rsidR="00D75D37" w:rsidRDefault="008A1D99">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tcPr>
          <w:p w14:paraId="3BF2065E" w14:textId="77777777" w:rsidR="00D75D37" w:rsidRDefault="008A1D99">
            <w:pPr>
              <w:jc w:val="right"/>
              <w:rPr>
                <w:b/>
                <w:bCs/>
                <w:color w:val="000000"/>
                <w:sz w:val="18"/>
                <w:szCs w:val="18"/>
              </w:rPr>
            </w:pPr>
            <w:r>
              <w:rPr>
                <w:b/>
                <w:bCs/>
                <w:color w:val="000000"/>
                <w:sz w:val="18"/>
                <w:szCs w:val="18"/>
              </w:rPr>
              <w:t>19639,50</w:t>
            </w:r>
          </w:p>
        </w:tc>
        <w:tc>
          <w:tcPr>
            <w:tcW w:w="1745" w:type="dxa"/>
            <w:tcBorders>
              <w:top w:val="nil"/>
              <w:left w:val="nil"/>
              <w:bottom w:val="single" w:sz="8" w:space="0" w:color="000000"/>
              <w:right w:val="single" w:sz="8" w:space="0" w:color="000000"/>
            </w:tcBorders>
            <w:vAlign w:val="center"/>
          </w:tcPr>
          <w:p w14:paraId="4EEB106D" w14:textId="77777777" w:rsidR="00D75D37" w:rsidRDefault="008A1D99">
            <w:pPr>
              <w:jc w:val="right"/>
              <w:rPr>
                <w:b/>
                <w:bCs/>
                <w:color w:val="000000"/>
                <w:sz w:val="18"/>
                <w:szCs w:val="18"/>
              </w:rPr>
            </w:pPr>
            <w:r>
              <w:rPr>
                <w:b/>
                <w:bCs/>
                <w:color w:val="000000"/>
                <w:sz w:val="18"/>
                <w:szCs w:val="18"/>
              </w:rPr>
              <w:t>19928,40</w:t>
            </w:r>
          </w:p>
        </w:tc>
        <w:tc>
          <w:tcPr>
            <w:tcW w:w="2131" w:type="dxa"/>
            <w:tcBorders>
              <w:top w:val="nil"/>
              <w:left w:val="nil"/>
              <w:bottom w:val="single" w:sz="8" w:space="0" w:color="000000"/>
              <w:right w:val="single" w:sz="8" w:space="0" w:color="000000"/>
            </w:tcBorders>
            <w:vAlign w:val="center"/>
          </w:tcPr>
          <w:p w14:paraId="2AE1FBFE" w14:textId="77777777" w:rsidR="00D75D37" w:rsidRDefault="008A1D99">
            <w:pPr>
              <w:jc w:val="right"/>
              <w:rPr>
                <w:b/>
                <w:bCs/>
                <w:color w:val="000000"/>
                <w:sz w:val="18"/>
                <w:szCs w:val="18"/>
              </w:rPr>
            </w:pPr>
            <w:r>
              <w:rPr>
                <w:b/>
                <w:bCs/>
                <w:color w:val="000000"/>
                <w:sz w:val="18"/>
                <w:szCs w:val="18"/>
              </w:rPr>
              <w:t>20011,70</w:t>
            </w:r>
          </w:p>
        </w:tc>
        <w:tc>
          <w:tcPr>
            <w:tcW w:w="2055" w:type="dxa"/>
            <w:tcBorders>
              <w:top w:val="nil"/>
              <w:left w:val="nil"/>
              <w:bottom w:val="single" w:sz="8" w:space="0" w:color="000000"/>
              <w:right w:val="single" w:sz="8" w:space="0" w:color="000000"/>
            </w:tcBorders>
            <w:vAlign w:val="center"/>
          </w:tcPr>
          <w:p w14:paraId="3A8D034F" w14:textId="77777777" w:rsidR="00D75D37" w:rsidRDefault="008A1D99">
            <w:pPr>
              <w:rPr>
                <w:b/>
                <w:bCs/>
                <w:color w:val="000000"/>
                <w:sz w:val="20"/>
                <w:szCs w:val="20"/>
              </w:rPr>
            </w:pPr>
            <w:r>
              <w:rPr>
                <w:b/>
                <w:bCs/>
                <w:color w:val="000000"/>
                <w:sz w:val="20"/>
                <w:szCs w:val="20"/>
              </w:rPr>
              <w:t> </w:t>
            </w:r>
          </w:p>
        </w:tc>
      </w:tr>
      <w:tr w:rsidR="00D75D37" w14:paraId="6114A7DD" w14:textId="77777777">
        <w:trPr>
          <w:trHeight w:val="276"/>
        </w:trPr>
        <w:tc>
          <w:tcPr>
            <w:tcW w:w="2208" w:type="dxa"/>
            <w:tcBorders>
              <w:top w:val="nil"/>
              <w:left w:val="single" w:sz="8" w:space="0" w:color="000000"/>
              <w:bottom w:val="single" w:sz="8" w:space="0" w:color="000000"/>
              <w:right w:val="single" w:sz="8" w:space="0" w:color="000000"/>
            </w:tcBorders>
            <w:vAlign w:val="center"/>
          </w:tcPr>
          <w:p w14:paraId="6DC04F75"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single" w:sz="8" w:space="0" w:color="000000"/>
              <w:right w:val="single" w:sz="8" w:space="0" w:color="000000"/>
            </w:tcBorders>
            <w:vAlign w:val="center"/>
          </w:tcPr>
          <w:p w14:paraId="05B5362A"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tcPr>
          <w:p w14:paraId="13EBAA13" w14:textId="77777777" w:rsidR="00D75D37" w:rsidRDefault="008A1D99">
            <w:pPr>
              <w:jc w:val="right"/>
              <w:rPr>
                <w:b/>
                <w:bCs/>
                <w:color w:val="000000"/>
                <w:sz w:val="18"/>
                <w:szCs w:val="18"/>
              </w:rPr>
            </w:pPr>
            <w:r>
              <w:rPr>
                <w:b/>
                <w:bCs/>
                <w:color w:val="000000"/>
                <w:sz w:val="18"/>
                <w:szCs w:val="18"/>
              </w:rPr>
              <w:t>26972,40</w:t>
            </w:r>
          </w:p>
        </w:tc>
        <w:tc>
          <w:tcPr>
            <w:tcW w:w="1745" w:type="dxa"/>
            <w:tcBorders>
              <w:top w:val="nil"/>
              <w:left w:val="nil"/>
              <w:bottom w:val="single" w:sz="8" w:space="0" w:color="000000"/>
              <w:right w:val="single" w:sz="8" w:space="0" w:color="000000"/>
            </w:tcBorders>
            <w:vAlign w:val="center"/>
          </w:tcPr>
          <w:p w14:paraId="52E852F3" w14:textId="77777777" w:rsidR="00D75D37" w:rsidRDefault="008A1D99">
            <w:pPr>
              <w:jc w:val="right"/>
              <w:rPr>
                <w:b/>
                <w:bCs/>
                <w:color w:val="000000"/>
                <w:sz w:val="18"/>
                <w:szCs w:val="18"/>
              </w:rPr>
            </w:pPr>
            <w:r>
              <w:rPr>
                <w:b/>
                <w:bCs/>
                <w:color w:val="000000"/>
                <w:sz w:val="18"/>
                <w:szCs w:val="18"/>
              </w:rPr>
              <w:t>28619,30</w:t>
            </w:r>
          </w:p>
        </w:tc>
        <w:tc>
          <w:tcPr>
            <w:tcW w:w="2131" w:type="dxa"/>
            <w:tcBorders>
              <w:top w:val="nil"/>
              <w:left w:val="nil"/>
              <w:bottom w:val="single" w:sz="8" w:space="0" w:color="000000"/>
              <w:right w:val="single" w:sz="8" w:space="0" w:color="000000"/>
            </w:tcBorders>
            <w:vAlign w:val="center"/>
          </w:tcPr>
          <w:p w14:paraId="35C30906" w14:textId="77777777" w:rsidR="00D75D37" w:rsidRDefault="008A1D99">
            <w:pPr>
              <w:jc w:val="right"/>
              <w:rPr>
                <w:b/>
                <w:bCs/>
                <w:color w:val="000000"/>
                <w:sz w:val="18"/>
                <w:szCs w:val="18"/>
              </w:rPr>
            </w:pPr>
            <w:r>
              <w:rPr>
                <w:b/>
                <w:bCs/>
                <w:color w:val="000000"/>
                <w:sz w:val="18"/>
                <w:szCs w:val="18"/>
              </w:rPr>
              <w:t>29406,00</w:t>
            </w:r>
          </w:p>
        </w:tc>
        <w:tc>
          <w:tcPr>
            <w:tcW w:w="2055" w:type="dxa"/>
            <w:tcBorders>
              <w:top w:val="nil"/>
              <w:left w:val="nil"/>
              <w:bottom w:val="single" w:sz="8" w:space="0" w:color="000000"/>
              <w:right w:val="single" w:sz="8" w:space="0" w:color="000000"/>
            </w:tcBorders>
            <w:vAlign w:val="center"/>
          </w:tcPr>
          <w:p w14:paraId="163DEF5E" w14:textId="77777777" w:rsidR="00D75D37" w:rsidRDefault="008A1D99">
            <w:pPr>
              <w:rPr>
                <w:b/>
                <w:bCs/>
                <w:color w:val="000000"/>
                <w:sz w:val="20"/>
                <w:szCs w:val="20"/>
              </w:rPr>
            </w:pPr>
            <w:r>
              <w:rPr>
                <w:b/>
                <w:bCs/>
                <w:color w:val="000000"/>
                <w:sz w:val="20"/>
                <w:szCs w:val="20"/>
              </w:rPr>
              <w:t> </w:t>
            </w:r>
          </w:p>
        </w:tc>
      </w:tr>
      <w:tr w:rsidR="00D75D37" w14:paraId="1EC9703D" w14:textId="77777777">
        <w:trPr>
          <w:trHeight w:val="290"/>
        </w:trPr>
        <w:tc>
          <w:tcPr>
            <w:tcW w:w="2208" w:type="dxa"/>
            <w:tcBorders>
              <w:top w:val="nil"/>
              <w:left w:val="single" w:sz="8" w:space="0" w:color="000000"/>
              <w:bottom w:val="single" w:sz="8" w:space="0" w:color="000000"/>
              <w:right w:val="single" w:sz="8" w:space="0" w:color="000000"/>
            </w:tcBorders>
            <w:vAlign w:val="center"/>
          </w:tcPr>
          <w:p w14:paraId="7078A465"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single" w:sz="8" w:space="0" w:color="000000"/>
              <w:right w:val="single" w:sz="8" w:space="0" w:color="000000"/>
            </w:tcBorders>
            <w:vAlign w:val="center"/>
          </w:tcPr>
          <w:p w14:paraId="5F47B219" w14:textId="77777777" w:rsidR="00D75D37" w:rsidRDefault="008A1D99">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tcPr>
          <w:p w14:paraId="5C884937" w14:textId="77777777" w:rsidR="00D75D37" w:rsidRDefault="008A1D99">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tcPr>
          <w:p w14:paraId="736D9E8A" w14:textId="77777777" w:rsidR="00D75D37" w:rsidRDefault="008A1D99">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tcPr>
          <w:p w14:paraId="4F6812FC" w14:textId="77777777" w:rsidR="00D75D37" w:rsidRDefault="008A1D99">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tcPr>
          <w:p w14:paraId="66AD3B51" w14:textId="77777777" w:rsidR="00D75D37" w:rsidRDefault="008A1D99">
            <w:pPr>
              <w:rPr>
                <w:b/>
                <w:bCs/>
                <w:color w:val="000000"/>
                <w:sz w:val="20"/>
                <w:szCs w:val="20"/>
              </w:rPr>
            </w:pPr>
            <w:r>
              <w:rPr>
                <w:b/>
                <w:bCs/>
                <w:color w:val="000000"/>
                <w:sz w:val="20"/>
                <w:szCs w:val="20"/>
              </w:rPr>
              <w:t> </w:t>
            </w:r>
          </w:p>
        </w:tc>
      </w:tr>
      <w:tr w:rsidR="00D75D37" w14:paraId="191DD7E9" w14:textId="77777777">
        <w:trPr>
          <w:trHeight w:val="531"/>
        </w:trPr>
        <w:tc>
          <w:tcPr>
            <w:tcW w:w="2208" w:type="dxa"/>
            <w:tcBorders>
              <w:top w:val="nil"/>
              <w:left w:val="single" w:sz="8" w:space="0" w:color="000000"/>
              <w:bottom w:val="single" w:sz="8" w:space="0" w:color="000000"/>
              <w:right w:val="single" w:sz="8" w:space="0" w:color="000000"/>
            </w:tcBorders>
            <w:vAlign w:val="center"/>
          </w:tcPr>
          <w:p w14:paraId="30E39786" w14:textId="77777777" w:rsidR="00D75D37" w:rsidRDefault="008A1D99">
            <w:pPr>
              <w:jc w:val="both"/>
              <w:rPr>
                <w:b/>
                <w:bCs/>
                <w:color w:val="000000"/>
                <w:sz w:val="18"/>
                <w:szCs w:val="18"/>
              </w:rPr>
            </w:pPr>
            <w:r>
              <w:rPr>
                <w:b/>
                <w:bCs/>
                <w:color w:val="000000"/>
                <w:sz w:val="18"/>
                <w:szCs w:val="18"/>
              </w:rPr>
              <w:t> </w:t>
            </w:r>
          </w:p>
        </w:tc>
        <w:tc>
          <w:tcPr>
            <w:tcW w:w="4369" w:type="dxa"/>
            <w:tcBorders>
              <w:top w:val="nil"/>
              <w:left w:val="nil"/>
              <w:bottom w:val="single" w:sz="8" w:space="0" w:color="000000"/>
              <w:right w:val="single" w:sz="8" w:space="0" w:color="000000"/>
            </w:tcBorders>
            <w:vAlign w:val="center"/>
          </w:tcPr>
          <w:p w14:paraId="2638AE79"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tcPr>
          <w:p w14:paraId="678A13AC" w14:textId="77777777" w:rsidR="00D75D37" w:rsidRDefault="008A1D99">
            <w:pPr>
              <w:jc w:val="right"/>
              <w:rPr>
                <w:b/>
                <w:bCs/>
                <w:color w:val="000000"/>
                <w:sz w:val="18"/>
                <w:szCs w:val="18"/>
              </w:rPr>
            </w:pPr>
            <w:r>
              <w:rPr>
                <w:b/>
                <w:bCs/>
                <w:color w:val="000000"/>
                <w:sz w:val="18"/>
                <w:szCs w:val="18"/>
              </w:rPr>
              <w:t>-1554,50</w:t>
            </w:r>
          </w:p>
        </w:tc>
        <w:tc>
          <w:tcPr>
            <w:tcW w:w="1745" w:type="dxa"/>
            <w:tcBorders>
              <w:top w:val="nil"/>
              <w:left w:val="nil"/>
              <w:bottom w:val="single" w:sz="8" w:space="0" w:color="000000"/>
              <w:right w:val="single" w:sz="8" w:space="0" w:color="000000"/>
            </w:tcBorders>
            <w:vAlign w:val="center"/>
          </w:tcPr>
          <w:p w14:paraId="3721A4C5" w14:textId="77777777" w:rsidR="00D75D37" w:rsidRDefault="008A1D99">
            <w:pPr>
              <w:jc w:val="right"/>
              <w:rPr>
                <w:b/>
                <w:bCs/>
                <w:color w:val="000000"/>
                <w:sz w:val="18"/>
                <w:szCs w:val="18"/>
              </w:rPr>
            </w:pPr>
            <w:r>
              <w:rPr>
                <w:b/>
                <w:bCs/>
                <w:color w:val="000000"/>
                <w:sz w:val="18"/>
                <w:szCs w:val="18"/>
              </w:rPr>
              <w:t>1646,90</w:t>
            </w:r>
          </w:p>
        </w:tc>
        <w:tc>
          <w:tcPr>
            <w:tcW w:w="2131" w:type="dxa"/>
            <w:tcBorders>
              <w:top w:val="nil"/>
              <w:left w:val="nil"/>
              <w:bottom w:val="single" w:sz="8" w:space="0" w:color="000000"/>
              <w:right w:val="single" w:sz="8" w:space="0" w:color="000000"/>
            </w:tcBorders>
            <w:vAlign w:val="center"/>
          </w:tcPr>
          <w:p w14:paraId="20BAFA00" w14:textId="77777777" w:rsidR="00D75D37" w:rsidRDefault="008A1D99">
            <w:pPr>
              <w:jc w:val="right"/>
              <w:rPr>
                <w:b/>
                <w:bCs/>
                <w:color w:val="000000"/>
                <w:sz w:val="18"/>
                <w:szCs w:val="18"/>
              </w:rPr>
            </w:pPr>
            <w:r>
              <w:rPr>
                <w:b/>
                <w:bCs/>
                <w:color w:val="000000"/>
                <w:sz w:val="18"/>
                <w:szCs w:val="18"/>
              </w:rPr>
              <w:t>786,70</w:t>
            </w:r>
          </w:p>
        </w:tc>
        <w:tc>
          <w:tcPr>
            <w:tcW w:w="2055" w:type="dxa"/>
            <w:tcBorders>
              <w:top w:val="nil"/>
              <w:left w:val="nil"/>
              <w:bottom w:val="single" w:sz="8" w:space="0" w:color="000000"/>
              <w:right w:val="single" w:sz="8" w:space="0" w:color="000000"/>
            </w:tcBorders>
            <w:vAlign w:val="center"/>
          </w:tcPr>
          <w:p w14:paraId="4015A313" w14:textId="77777777" w:rsidR="00D75D37" w:rsidRDefault="008A1D99">
            <w:pPr>
              <w:rPr>
                <w:b/>
                <w:bCs/>
                <w:color w:val="000000"/>
                <w:sz w:val="20"/>
                <w:szCs w:val="20"/>
              </w:rPr>
            </w:pPr>
            <w:r>
              <w:rPr>
                <w:b/>
                <w:bCs/>
                <w:color w:val="000000"/>
                <w:sz w:val="20"/>
                <w:szCs w:val="20"/>
              </w:rPr>
              <w:t> </w:t>
            </w:r>
          </w:p>
        </w:tc>
      </w:tr>
    </w:tbl>
    <w:p w14:paraId="28F0CE7A" w14:textId="77777777" w:rsidR="00D75D37" w:rsidRDefault="00D75D37">
      <w:pPr>
        <w:rPr>
          <w:i/>
          <w:iCs/>
          <w:color w:val="EE0000"/>
          <w:sz w:val="16"/>
          <w:szCs w:val="16"/>
        </w:rPr>
      </w:pPr>
    </w:p>
    <w:p w14:paraId="392DE714" w14:textId="77777777" w:rsidR="00D75D37" w:rsidRDefault="008A1D99">
      <w:pPr>
        <w:pBdr>
          <w:top w:val="nil"/>
          <w:left w:val="nil"/>
          <w:bottom w:val="nil"/>
          <w:right w:val="nil"/>
          <w:between w:val="nil"/>
        </w:pBdr>
        <w:rPr>
          <w:color w:val="000000"/>
        </w:rPr>
      </w:pPr>
      <w:bookmarkStart w:id="12" w:name="_heading=h.t3ciftj68zfe" w:colFirst="0" w:colLast="0"/>
      <w:bookmarkEnd w:id="12"/>
      <w:r>
        <w:rPr>
          <w:b/>
          <w:bCs/>
          <w:color w:val="000000"/>
        </w:rPr>
        <w:t xml:space="preserve">29 lentelė. </w:t>
      </w:r>
      <w:r>
        <w:rPr>
          <w:color w:val="000000"/>
        </w:rPr>
        <w:t xml:space="preserve">Programos uždaviniai, priemonės ir jų stebėsenos rodikliai </w:t>
      </w:r>
    </w:p>
    <w:p w14:paraId="3106AC0E" w14:textId="77777777" w:rsidR="00D75D37"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Default="008A1D99">
            <w:pPr>
              <w:jc w:val="center"/>
              <w:rPr>
                <w:b/>
                <w:bCs/>
                <w:sz w:val="18"/>
                <w:szCs w:val="18"/>
              </w:rPr>
            </w:pPr>
            <w:r>
              <w:rPr>
                <w:b/>
                <w:bCs/>
                <w:sz w:val="18"/>
                <w:szCs w:val="18"/>
              </w:rPr>
              <w:t>Stebėsenos rodiklio pavadinimas</w:t>
            </w:r>
          </w:p>
          <w:p w14:paraId="5814970A"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Default="008A1D99">
            <w:pPr>
              <w:jc w:val="center"/>
              <w:rPr>
                <w:b/>
                <w:bCs/>
                <w:sz w:val="18"/>
                <w:szCs w:val="18"/>
              </w:rPr>
            </w:pPr>
            <w:r>
              <w:rPr>
                <w:b/>
                <w:bCs/>
                <w:sz w:val="18"/>
                <w:szCs w:val="18"/>
              </w:rPr>
              <w:t xml:space="preserve">Savivaldybės strateginio </w:t>
            </w:r>
          </w:p>
          <w:p w14:paraId="05D42D4E" w14:textId="77777777" w:rsidR="00D75D37" w:rsidRDefault="008A1D99">
            <w:pPr>
              <w:jc w:val="center"/>
              <w:rPr>
                <w:b/>
                <w:bCs/>
                <w:sz w:val="18"/>
                <w:szCs w:val="18"/>
              </w:rPr>
            </w:pPr>
            <w:r>
              <w:rPr>
                <w:b/>
                <w:bCs/>
                <w:sz w:val="18"/>
                <w:szCs w:val="18"/>
              </w:rPr>
              <w:t xml:space="preserve">plėtros plano rodiklis </w:t>
            </w:r>
          </w:p>
          <w:p w14:paraId="37DAC44E" w14:textId="77777777" w:rsidR="00D75D37" w:rsidRDefault="008A1D99">
            <w:pPr>
              <w:jc w:val="center"/>
              <w:rPr>
                <w:b/>
                <w:bCs/>
                <w:i/>
                <w:iCs/>
                <w:sz w:val="18"/>
                <w:szCs w:val="18"/>
              </w:rPr>
            </w:pPr>
            <w:r>
              <w:rPr>
                <w:b/>
                <w:bCs/>
                <w:sz w:val="18"/>
                <w:szCs w:val="18"/>
              </w:rPr>
              <w:t>(2030 m.)</w:t>
            </w:r>
          </w:p>
        </w:tc>
      </w:tr>
      <w:tr w:rsidR="00D75D37"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Default="008A1D99">
            <w:pPr>
              <w:jc w:val="center"/>
              <w:rPr>
                <w:sz w:val="18"/>
                <w:szCs w:val="18"/>
              </w:rPr>
            </w:pPr>
            <w:r>
              <w:rPr>
                <w:sz w:val="18"/>
                <w:szCs w:val="18"/>
              </w:rPr>
              <w:t>6</w:t>
            </w:r>
          </w:p>
        </w:tc>
      </w:tr>
      <w:tr w:rsidR="00D75D37"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Default="008A1D99">
            <w:pPr>
              <w:rPr>
                <w:b/>
                <w:bCs/>
                <w:sz w:val="18"/>
                <w:szCs w:val="18"/>
              </w:rPr>
            </w:pPr>
            <w:r>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Default="00D75D37">
            <w:pPr>
              <w:jc w:val="center"/>
              <w:rPr>
                <w:b/>
                <w:bCs/>
                <w:sz w:val="18"/>
                <w:szCs w:val="18"/>
              </w:rPr>
            </w:pPr>
          </w:p>
        </w:tc>
      </w:tr>
      <w:tr w:rsidR="00D75D37"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Default="008A1D99">
            <w:pPr>
              <w:rPr>
                <w:sz w:val="18"/>
                <w:szCs w:val="18"/>
              </w:rPr>
            </w:pPr>
            <w:r>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Default="00D75D37">
            <w:pPr>
              <w:jc w:val="center"/>
              <w:rPr>
                <w:b/>
                <w:bCs/>
                <w:sz w:val="18"/>
                <w:szCs w:val="18"/>
              </w:rPr>
            </w:pPr>
          </w:p>
        </w:tc>
      </w:tr>
      <w:tr w:rsidR="00D75D37"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Default="008A1D99">
            <w:pPr>
              <w:rPr>
                <w:sz w:val="18"/>
                <w:szCs w:val="18"/>
              </w:rPr>
            </w:pPr>
            <w:r>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Default="008A1D99">
            <w:pPr>
              <w:rPr>
                <w:sz w:val="18"/>
                <w:szCs w:val="18"/>
              </w:rPr>
            </w:pPr>
            <w:r>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Default="008A1D99">
            <w:pPr>
              <w:jc w:val="center"/>
              <w:rPr>
                <w:sz w:val="18"/>
                <w:szCs w:val="18"/>
              </w:rPr>
            </w:pPr>
            <w:r>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Default="008A1D99">
            <w:pPr>
              <w:jc w:val="center"/>
              <w:rPr>
                <w:sz w:val="18"/>
                <w:szCs w:val="18"/>
              </w:rPr>
            </w:pPr>
            <w:r>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Default="008A1D99">
            <w:pPr>
              <w:jc w:val="center"/>
              <w:rPr>
                <w:sz w:val="18"/>
                <w:szCs w:val="18"/>
              </w:rPr>
            </w:pPr>
            <w:r>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Default="008A1D99">
            <w:pPr>
              <w:jc w:val="center"/>
              <w:rPr>
                <w:b/>
                <w:bCs/>
                <w:sz w:val="18"/>
                <w:szCs w:val="18"/>
              </w:rPr>
            </w:pPr>
            <w:r>
              <w:rPr>
                <w:b/>
                <w:bCs/>
                <w:sz w:val="18"/>
                <w:szCs w:val="18"/>
              </w:rPr>
              <w:t>-</w:t>
            </w:r>
          </w:p>
        </w:tc>
      </w:tr>
      <w:tr w:rsidR="00D75D37"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Default="008A1D99">
            <w:pPr>
              <w:rPr>
                <w:sz w:val="18"/>
                <w:szCs w:val="18"/>
              </w:rPr>
            </w:pPr>
            <w:r>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Default="008A1D99">
            <w:pPr>
              <w:rPr>
                <w:sz w:val="18"/>
                <w:szCs w:val="18"/>
              </w:rPr>
            </w:pPr>
            <w:r>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Default="008A1D99">
            <w:pPr>
              <w:jc w:val="center"/>
              <w:rPr>
                <w:sz w:val="18"/>
                <w:szCs w:val="18"/>
              </w:rPr>
            </w:pPr>
            <w:r>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Default="008A1D99">
            <w:pPr>
              <w:jc w:val="center"/>
              <w:rPr>
                <w:sz w:val="18"/>
                <w:szCs w:val="18"/>
              </w:rPr>
            </w:pPr>
            <w:r>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Default="008A1D99">
            <w:pPr>
              <w:jc w:val="center"/>
              <w:rPr>
                <w:sz w:val="18"/>
                <w:szCs w:val="18"/>
              </w:rPr>
            </w:pPr>
            <w:r>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Default="008A1D99">
            <w:pPr>
              <w:jc w:val="center"/>
              <w:rPr>
                <w:b/>
                <w:bCs/>
                <w:sz w:val="18"/>
                <w:szCs w:val="18"/>
              </w:rPr>
            </w:pPr>
            <w:r>
              <w:rPr>
                <w:b/>
                <w:bCs/>
                <w:sz w:val="18"/>
                <w:szCs w:val="18"/>
              </w:rPr>
              <w:t>-</w:t>
            </w:r>
          </w:p>
        </w:tc>
      </w:tr>
      <w:tr w:rsidR="00D75D37"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Default="008A1D99">
            <w:pPr>
              <w:rPr>
                <w:sz w:val="18"/>
                <w:szCs w:val="18"/>
              </w:rPr>
            </w:pPr>
            <w:r>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Default="008A1D99">
            <w:pPr>
              <w:rPr>
                <w:sz w:val="18"/>
                <w:szCs w:val="18"/>
              </w:rPr>
            </w:pPr>
            <w:r>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Default="008A1D99">
            <w:pPr>
              <w:jc w:val="center"/>
              <w:rPr>
                <w:sz w:val="18"/>
                <w:szCs w:val="18"/>
              </w:rPr>
            </w:pPr>
            <w:r>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Default="008A1D99">
            <w:pPr>
              <w:jc w:val="center"/>
              <w:rPr>
                <w:sz w:val="18"/>
                <w:szCs w:val="18"/>
              </w:rPr>
            </w:pPr>
            <w:r>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Default="008A1D99">
            <w:pPr>
              <w:jc w:val="center"/>
              <w:rPr>
                <w:b/>
                <w:bCs/>
                <w:sz w:val="18"/>
                <w:szCs w:val="18"/>
              </w:rPr>
            </w:pPr>
            <w:r>
              <w:rPr>
                <w:b/>
                <w:bCs/>
                <w:sz w:val="18"/>
                <w:szCs w:val="18"/>
              </w:rPr>
              <w:t>-</w:t>
            </w:r>
          </w:p>
        </w:tc>
      </w:tr>
      <w:tr w:rsidR="00D75D37"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Default="008A1D99">
            <w:pPr>
              <w:rPr>
                <w:sz w:val="18"/>
                <w:szCs w:val="18"/>
              </w:rPr>
            </w:pPr>
            <w:r>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Default="00D75D37">
            <w:pPr>
              <w:jc w:val="center"/>
              <w:rPr>
                <w:b/>
                <w:bCs/>
                <w:sz w:val="18"/>
                <w:szCs w:val="18"/>
              </w:rPr>
            </w:pPr>
          </w:p>
        </w:tc>
      </w:tr>
      <w:tr w:rsidR="00D75D37"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Default="008A1D99">
            <w:pPr>
              <w:rPr>
                <w:sz w:val="18"/>
                <w:szCs w:val="18"/>
              </w:rPr>
            </w:pPr>
            <w:r>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Default="00D75D37">
            <w:pPr>
              <w:jc w:val="center"/>
              <w:rPr>
                <w:b/>
                <w:bCs/>
                <w:sz w:val="18"/>
                <w:szCs w:val="18"/>
              </w:rPr>
            </w:pPr>
          </w:p>
        </w:tc>
      </w:tr>
      <w:tr w:rsidR="00D75D37"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Default="008A1D99">
            <w:pPr>
              <w:rPr>
                <w:sz w:val="18"/>
                <w:szCs w:val="18"/>
              </w:rPr>
            </w:pPr>
            <w:r>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Default="008A1D99">
            <w:pPr>
              <w:rPr>
                <w:sz w:val="18"/>
                <w:szCs w:val="18"/>
              </w:rPr>
            </w:pPr>
            <w:r>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Default="008A1D99">
            <w:pPr>
              <w:jc w:val="center"/>
              <w:rPr>
                <w:sz w:val="18"/>
                <w:szCs w:val="18"/>
              </w:rPr>
            </w:pPr>
            <w:r>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Default="008A1D99">
            <w:pPr>
              <w:jc w:val="center"/>
              <w:rPr>
                <w:sz w:val="18"/>
                <w:szCs w:val="18"/>
              </w:rPr>
            </w:pPr>
            <w:r>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Default="008A1D99">
            <w:pPr>
              <w:jc w:val="center"/>
              <w:rPr>
                <w:sz w:val="18"/>
                <w:szCs w:val="18"/>
              </w:rPr>
            </w:pPr>
            <w:r>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Default="008A1D99">
            <w:pPr>
              <w:jc w:val="center"/>
              <w:rPr>
                <w:b/>
                <w:bCs/>
                <w:sz w:val="18"/>
                <w:szCs w:val="18"/>
              </w:rPr>
            </w:pPr>
            <w:r>
              <w:rPr>
                <w:b/>
                <w:bCs/>
                <w:sz w:val="18"/>
                <w:szCs w:val="18"/>
              </w:rPr>
              <w:t>-</w:t>
            </w:r>
          </w:p>
        </w:tc>
      </w:tr>
      <w:tr w:rsidR="00D75D37"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Default="008A1D99">
            <w:pPr>
              <w:rPr>
                <w:sz w:val="18"/>
                <w:szCs w:val="18"/>
              </w:rPr>
            </w:pPr>
            <w:r>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Default="00D75D37">
            <w:pPr>
              <w:jc w:val="center"/>
              <w:rPr>
                <w:b/>
                <w:bCs/>
                <w:sz w:val="18"/>
                <w:szCs w:val="18"/>
              </w:rPr>
            </w:pPr>
          </w:p>
        </w:tc>
      </w:tr>
      <w:tr w:rsidR="00D75D37"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Default="008A1D99">
            <w:pPr>
              <w:rPr>
                <w:sz w:val="18"/>
                <w:szCs w:val="18"/>
              </w:rPr>
            </w:pPr>
            <w:r>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Default="008A1D99">
            <w:pPr>
              <w:rPr>
                <w:sz w:val="18"/>
                <w:szCs w:val="18"/>
              </w:rPr>
            </w:pPr>
            <w:r>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Default="008A1D99">
            <w:pPr>
              <w:jc w:val="center"/>
              <w:rPr>
                <w:sz w:val="18"/>
                <w:szCs w:val="18"/>
              </w:rPr>
            </w:pPr>
            <w:r>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Default="008A1D99">
            <w:pPr>
              <w:jc w:val="center"/>
              <w:rPr>
                <w:sz w:val="18"/>
                <w:szCs w:val="18"/>
              </w:rPr>
            </w:pPr>
            <w:r>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Default="008A1D99">
            <w:pPr>
              <w:jc w:val="center"/>
              <w:rPr>
                <w:sz w:val="18"/>
                <w:szCs w:val="18"/>
              </w:rPr>
            </w:pPr>
            <w:r>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Default="008A1D99">
            <w:pPr>
              <w:jc w:val="center"/>
              <w:rPr>
                <w:b/>
                <w:bCs/>
                <w:sz w:val="18"/>
                <w:szCs w:val="18"/>
              </w:rPr>
            </w:pPr>
            <w:r>
              <w:rPr>
                <w:b/>
                <w:bCs/>
                <w:sz w:val="18"/>
                <w:szCs w:val="18"/>
              </w:rPr>
              <w:t>-</w:t>
            </w:r>
          </w:p>
        </w:tc>
      </w:tr>
      <w:tr w:rsidR="00D75D37"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Default="008A1D99">
            <w:pPr>
              <w:rPr>
                <w:sz w:val="18"/>
                <w:szCs w:val="18"/>
              </w:rPr>
            </w:pPr>
            <w:r>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Default="00D75D37">
            <w:pPr>
              <w:jc w:val="center"/>
              <w:rPr>
                <w:b/>
                <w:bCs/>
                <w:sz w:val="18"/>
                <w:szCs w:val="18"/>
              </w:rPr>
            </w:pPr>
          </w:p>
        </w:tc>
      </w:tr>
      <w:tr w:rsidR="00D75D37"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Default="008A1D99">
            <w:pPr>
              <w:rPr>
                <w:sz w:val="18"/>
                <w:szCs w:val="18"/>
              </w:rPr>
            </w:pPr>
            <w:r>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Default="008A1D99">
            <w:pPr>
              <w:rPr>
                <w:sz w:val="18"/>
                <w:szCs w:val="18"/>
              </w:rPr>
            </w:pPr>
            <w:r>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Default="008A1D99">
            <w:pPr>
              <w:jc w:val="center"/>
              <w:rPr>
                <w:sz w:val="18"/>
                <w:szCs w:val="18"/>
              </w:rPr>
            </w:pPr>
            <w:r>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Default="008A1D99">
            <w:pPr>
              <w:jc w:val="center"/>
              <w:rPr>
                <w:sz w:val="18"/>
                <w:szCs w:val="18"/>
              </w:rPr>
            </w:pPr>
            <w:r>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Default="008A1D99">
            <w:pPr>
              <w:jc w:val="center"/>
              <w:rPr>
                <w:sz w:val="18"/>
                <w:szCs w:val="18"/>
              </w:rPr>
            </w:pPr>
            <w:r>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Default="008A1D99">
            <w:pPr>
              <w:jc w:val="center"/>
              <w:rPr>
                <w:b/>
                <w:bCs/>
                <w:sz w:val="18"/>
                <w:szCs w:val="18"/>
              </w:rPr>
            </w:pPr>
            <w:r>
              <w:rPr>
                <w:b/>
                <w:bCs/>
                <w:sz w:val="18"/>
                <w:szCs w:val="18"/>
              </w:rPr>
              <w:t>-</w:t>
            </w:r>
          </w:p>
        </w:tc>
      </w:tr>
      <w:tr w:rsidR="00D75D37"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Default="008A1D99">
            <w:pPr>
              <w:rPr>
                <w:sz w:val="18"/>
                <w:szCs w:val="18"/>
              </w:rPr>
            </w:pPr>
            <w:r>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Default="00D75D37">
            <w:pPr>
              <w:jc w:val="center"/>
              <w:rPr>
                <w:b/>
                <w:bCs/>
                <w:sz w:val="18"/>
                <w:szCs w:val="18"/>
              </w:rPr>
            </w:pPr>
          </w:p>
        </w:tc>
      </w:tr>
      <w:tr w:rsidR="00D75D37"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Default="008A1D99">
            <w:pPr>
              <w:rPr>
                <w:sz w:val="18"/>
                <w:szCs w:val="18"/>
              </w:rPr>
            </w:pPr>
            <w:r>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Default="008A1D99">
            <w:pPr>
              <w:rPr>
                <w:sz w:val="18"/>
                <w:szCs w:val="18"/>
              </w:rPr>
            </w:pPr>
            <w:r>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Default="008A1D99">
            <w:pPr>
              <w:jc w:val="center"/>
              <w:rPr>
                <w:sz w:val="18"/>
                <w:szCs w:val="18"/>
              </w:rPr>
            </w:pPr>
            <w:r>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Default="008A1D99">
            <w:pPr>
              <w:jc w:val="center"/>
              <w:rPr>
                <w:sz w:val="18"/>
                <w:szCs w:val="18"/>
              </w:rPr>
            </w:pPr>
            <w:r>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Default="008A1D99">
            <w:pPr>
              <w:jc w:val="center"/>
              <w:rPr>
                <w:sz w:val="18"/>
                <w:szCs w:val="18"/>
              </w:rPr>
            </w:pPr>
            <w:r>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Default="008A1D99">
            <w:pPr>
              <w:jc w:val="center"/>
              <w:rPr>
                <w:b/>
                <w:bCs/>
                <w:sz w:val="18"/>
                <w:szCs w:val="18"/>
              </w:rPr>
            </w:pPr>
            <w:r>
              <w:rPr>
                <w:b/>
                <w:bCs/>
                <w:sz w:val="18"/>
                <w:szCs w:val="18"/>
              </w:rPr>
              <w:t>-</w:t>
            </w:r>
          </w:p>
        </w:tc>
      </w:tr>
      <w:tr w:rsidR="00D75D37"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Default="008A1D99">
            <w:pPr>
              <w:rPr>
                <w:sz w:val="18"/>
                <w:szCs w:val="18"/>
              </w:rPr>
            </w:pPr>
            <w:r>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Default="00D75D37">
            <w:pPr>
              <w:jc w:val="center"/>
              <w:rPr>
                <w:b/>
                <w:bCs/>
                <w:sz w:val="18"/>
                <w:szCs w:val="18"/>
              </w:rPr>
            </w:pPr>
          </w:p>
        </w:tc>
      </w:tr>
      <w:tr w:rsidR="00D75D37"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Default="008A1D99">
            <w:pPr>
              <w:rPr>
                <w:sz w:val="18"/>
                <w:szCs w:val="18"/>
              </w:rPr>
            </w:pPr>
            <w:r>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Default="008A1D99">
            <w:pPr>
              <w:rPr>
                <w:sz w:val="18"/>
                <w:szCs w:val="18"/>
              </w:rPr>
            </w:pPr>
            <w:r>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Default="008A1D99">
            <w:pPr>
              <w:jc w:val="center"/>
              <w:rPr>
                <w:sz w:val="18"/>
                <w:szCs w:val="18"/>
              </w:rPr>
            </w:pPr>
            <w:r>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Default="008A1D99">
            <w:pPr>
              <w:jc w:val="center"/>
              <w:rPr>
                <w:sz w:val="18"/>
                <w:szCs w:val="18"/>
              </w:rPr>
            </w:pPr>
            <w:r>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Default="008A1D99">
            <w:pPr>
              <w:jc w:val="center"/>
              <w:rPr>
                <w:sz w:val="18"/>
                <w:szCs w:val="18"/>
              </w:rPr>
            </w:pPr>
            <w:r>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Default="008A1D99">
            <w:pPr>
              <w:jc w:val="center"/>
              <w:rPr>
                <w:b/>
                <w:bCs/>
                <w:sz w:val="18"/>
                <w:szCs w:val="18"/>
              </w:rPr>
            </w:pPr>
            <w:r>
              <w:rPr>
                <w:b/>
                <w:bCs/>
                <w:sz w:val="18"/>
                <w:szCs w:val="18"/>
              </w:rPr>
              <w:t>-</w:t>
            </w:r>
          </w:p>
        </w:tc>
      </w:tr>
      <w:tr w:rsidR="00D75D37"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Default="008A1D99">
            <w:pPr>
              <w:rPr>
                <w:sz w:val="18"/>
                <w:szCs w:val="18"/>
              </w:rPr>
            </w:pPr>
            <w:r>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Default="00D75D37">
            <w:pPr>
              <w:jc w:val="center"/>
              <w:rPr>
                <w:b/>
                <w:bCs/>
                <w:sz w:val="18"/>
                <w:szCs w:val="18"/>
              </w:rPr>
            </w:pPr>
          </w:p>
        </w:tc>
      </w:tr>
      <w:tr w:rsidR="00D75D37"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Default="008A1D99">
            <w:pPr>
              <w:rPr>
                <w:sz w:val="18"/>
                <w:szCs w:val="18"/>
              </w:rPr>
            </w:pPr>
            <w:r>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Default="008A1D99">
            <w:pPr>
              <w:rPr>
                <w:sz w:val="18"/>
                <w:szCs w:val="18"/>
              </w:rPr>
            </w:pPr>
            <w:r>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Default="008A1D99">
            <w:pPr>
              <w:jc w:val="center"/>
              <w:rPr>
                <w:sz w:val="18"/>
                <w:szCs w:val="18"/>
              </w:rPr>
            </w:pPr>
            <w:r>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Default="008A1D99">
            <w:pPr>
              <w:jc w:val="center"/>
              <w:rPr>
                <w:sz w:val="18"/>
                <w:szCs w:val="18"/>
              </w:rPr>
            </w:pPr>
            <w:r>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Default="008A1D99">
            <w:pPr>
              <w:jc w:val="center"/>
              <w:rPr>
                <w:sz w:val="18"/>
                <w:szCs w:val="18"/>
              </w:rPr>
            </w:pPr>
            <w:r>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Default="008A1D99">
            <w:pPr>
              <w:jc w:val="center"/>
              <w:rPr>
                <w:b/>
                <w:bCs/>
                <w:sz w:val="18"/>
                <w:szCs w:val="18"/>
              </w:rPr>
            </w:pPr>
            <w:r>
              <w:rPr>
                <w:b/>
                <w:bCs/>
                <w:sz w:val="18"/>
                <w:szCs w:val="18"/>
              </w:rPr>
              <w:t>-</w:t>
            </w:r>
          </w:p>
        </w:tc>
      </w:tr>
      <w:tr w:rsidR="00D75D37"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Default="008A1D99">
            <w:pPr>
              <w:rPr>
                <w:sz w:val="18"/>
                <w:szCs w:val="18"/>
              </w:rPr>
            </w:pPr>
            <w:r>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Default="00D75D37">
            <w:pPr>
              <w:jc w:val="center"/>
              <w:rPr>
                <w:b/>
                <w:bCs/>
                <w:sz w:val="18"/>
                <w:szCs w:val="18"/>
              </w:rPr>
            </w:pPr>
          </w:p>
        </w:tc>
      </w:tr>
      <w:tr w:rsidR="00D75D37"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Default="008A1D99">
            <w:pPr>
              <w:rPr>
                <w:sz w:val="18"/>
                <w:szCs w:val="18"/>
              </w:rPr>
            </w:pPr>
            <w:r>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Default="008A1D99">
            <w:pPr>
              <w:rPr>
                <w:sz w:val="18"/>
                <w:szCs w:val="18"/>
              </w:rPr>
            </w:pPr>
            <w:r>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Default="008A1D99">
            <w:pPr>
              <w:jc w:val="center"/>
              <w:rPr>
                <w:sz w:val="18"/>
                <w:szCs w:val="18"/>
              </w:rPr>
            </w:pPr>
            <w:r>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Default="008A1D99">
            <w:pPr>
              <w:jc w:val="center"/>
              <w:rPr>
                <w:sz w:val="18"/>
                <w:szCs w:val="18"/>
              </w:rPr>
            </w:pPr>
            <w:r>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Default="008A1D99">
            <w:pPr>
              <w:jc w:val="center"/>
              <w:rPr>
                <w:sz w:val="18"/>
                <w:szCs w:val="18"/>
              </w:rPr>
            </w:pPr>
            <w:r>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Default="008A1D99">
            <w:pPr>
              <w:jc w:val="center"/>
              <w:rPr>
                <w:b/>
                <w:bCs/>
                <w:sz w:val="18"/>
                <w:szCs w:val="18"/>
              </w:rPr>
            </w:pPr>
            <w:r>
              <w:rPr>
                <w:b/>
                <w:bCs/>
                <w:sz w:val="18"/>
                <w:szCs w:val="18"/>
              </w:rPr>
              <w:t>-</w:t>
            </w:r>
          </w:p>
        </w:tc>
      </w:tr>
      <w:tr w:rsidR="00D75D37"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Default="008A1D99">
            <w:pPr>
              <w:rPr>
                <w:sz w:val="18"/>
                <w:szCs w:val="18"/>
              </w:rPr>
            </w:pPr>
            <w:r>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Default="008A1D99">
            <w:pPr>
              <w:rPr>
                <w:sz w:val="18"/>
                <w:szCs w:val="18"/>
              </w:rPr>
            </w:pPr>
            <w:r>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Default="008A1D99">
            <w:pPr>
              <w:jc w:val="center"/>
              <w:rPr>
                <w:sz w:val="18"/>
                <w:szCs w:val="18"/>
              </w:rPr>
            </w:pPr>
            <w:r>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Default="008A1D99">
            <w:pPr>
              <w:jc w:val="center"/>
              <w:rPr>
                <w:sz w:val="18"/>
                <w:szCs w:val="18"/>
              </w:rPr>
            </w:pPr>
            <w:r>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Default="008A1D99">
            <w:pPr>
              <w:jc w:val="center"/>
              <w:rPr>
                <w:sz w:val="18"/>
                <w:szCs w:val="18"/>
              </w:rPr>
            </w:pPr>
            <w:r>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Default="008A1D99">
            <w:pPr>
              <w:jc w:val="center"/>
              <w:rPr>
                <w:b/>
                <w:bCs/>
                <w:sz w:val="18"/>
                <w:szCs w:val="18"/>
              </w:rPr>
            </w:pPr>
            <w:r>
              <w:rPr>
                <w:b/>
                <w:bCs/>
                <w:sz w:val="18"/>
                <w:szCs w:val="18"/>
              </w:rPr>
              <w:t>-</w:t>
            </w:r>
          </w:p>
        </w:tc>
      </w:tr>
      <w:tr w:rsidR="00D75D37"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Default="008A1D99">
            <w:pPr>
              <w:rPr>
                <w:sz w:val="18"/>
                <w:szCs w:val="18"/>
              </w:rPr>
            </w:pPr>
            <w:r>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Default="00D75D37">
            <w:pPr>
              <w:jc w:val="center"/>
              <w:rPr>
                <w:b/>
                <w:bCs/>
                <w:sz w:val="18"/>
                <w:szCs w:val="18"/>
              </w:rPr>
            </w:pPr>
          </w:p>
        </w:tc>
      </w:tr>
      <w:tr w:rsidR="00D75D37"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Default="008A1D99">
            <w:pPr>
              <w:rPr>
                <w:sz w:val="18"/>
                <w:szCs w:val="18"/>
              </w:rPr>
            </w:pPr>
            <w:r>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Default="008A1D99">
            <w:pPr>
              <w:rPr>
                <w:sz w:val="18"/>
                <w:szCs w:val="18"/>
              </w:rPr>
            </w:pPr>
            <w:r>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Default="008A1D99">
            <w:pPr>
              <w:jc w:val="center"/>
              <w:rPr>
                <w:sz w:val="18"/>
                <w:szCs w:val="18"/>
              </w:rPr>
            </w:pPr>
            <w:r>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Default="008A1D99">
            <w:pPr>
              <w:jc w:val="center"/>
              <w:rPr>
                <w:sz w:val="18"/>
                <w:szCs w:val="18"/>
              </w:rPr>
            </w:pPr>
            <w:r>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Default="008A1D99">
            <w:pPr>
              <w:jc w:val="center"/>
              <w:rPr>
                <w:sz w:val="18"/>
                <w:szCs w:val="18"/>
              </w:rPr>
            </w:pPr>
            <w:r>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Default="008A1D99">
            <w:pPr>
              <w:jc w:val="center"/>
              <w:rPr>
                <w:b/>
                <w:bCs/>
                <w:sz w:val="18"/>
                <w:szCs w:val="18"/>
              </w:rPr>
            </w:pPr>
            <w:r>
              <w:rPr>
                <w:b/>
                <w:bCs/>
                <w:sz w:val="18"/>
                <w:szCs w:val="18"/>
              </w:rPr>
              <w:t>-</w:t>
            </w:r>
          </w:p>
        </w:tc>
      </w:tr>
      <w:tr w:rsidR="00D75D37"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Default="008A1D99">
            <w:pPr>
              <w:rPr>
                <w:sz w:val="18"/>
                <w:szCs w:val="18"/>
              </w:rPr>
            </w:pPr>
            <w:r>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Default="00D75D37">
            <w:pPr>
              <w:jc w:val="center"/>
              <w:rPr>
                <w:b/>
                <w:bCs/>
                <w:sz w:val="18"/>
                <w:szCs w:val="18"/>
              </w:rPr>
            </w:pPr>
          </w:p>
        </w:tc>
      </w:tr>
      <w:tr w:rsidR="00D75D37"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Default="008A1D99">
            <w:pPr>
              <w:rPr>
                <w:sz w:val="18"/>
                <w:szCs w:val="18"/>
              </w:rPr>
            </w:pPr>
            <w:r>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Default="008A1D99">
            <w:pPr>
              <w:rPr>
                <w:sz w:val="18"/>
                <w:szCs w:val="18"/>
              </w:rPr>
            </w:pPr>
            <w:r>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Default="008A1D99">
            <w:pPr>
              <w:jc w:val="center"/>
              <w:rPr>
                <w:sz w:val="18"/>
                <w:szCs w:val="18"/>
              </w:rPr>
            </w:pPr>
            <w:r>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Default="008A1D99">
            <w:pPr>
              <w:jc w:val="center"/>
              <w:rPr>
                <w:sz w:val="18"/>
                <w:szCs w:val="18"/>
              </w:rPr>
            </w:pPr>
            <w:r>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Default="008A1D99">
            <w:pPr>
              <w:jc w:val="center"/>
              <w:rPr>
                <w:sz w:val="18"/>
                <w:szCs w:val="18"/>
              </w:rPr>
            </w:pPr>
            <w:r>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Default="008A1D99">
            <w:pPr>
              <w:jc w:val="center"/>
              <w:rPr>
                <w:b/>
                <w:bCs/>
                <w:sz w:val="18"/>
                <w:szCs w:val="18"/>
              </w:rPr>
            </w:pPr>
            <w:r>
              <w:rPr>
                <w:b/>
                <w:bCs/>
                <w:sz w:val="18"/>
                <w:szCs w:val="18"/>
              </w:rPr>
              <w:t>-</w:t>
            </w:r>
          </w:p>
        </w:tc>
      </w:tr>
      <w:tr w:rsidR="00D75D37"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Default="008A1D99">
            <w:pPr>
              <w:rPr>
                <w:sz w:val="18"/>
                <w:szCs w:val="18"/>
              </w:rPr>
            </w:pPr>
            <w:r>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Default="00D75D37">
            <w:pPr>
              <w:jc w:val="center"/>
              <w:rPr>
                <w:b/>
                <w:bCs/>
                <w:sz w:val="18"/>
                <w:szCs w:val="18"/>
              </w:rPr>
            </w:pPr>
          </w:p>
        </w:tc>
      </w:tr>
      <w:tr w:rsidR="00D75D37"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Default="008A1D99">
            <w:pPr>
              <w:rPr>
                <w:sz w:val="18"/>
                <w:szCs w:val="18"/>
              </w:rPr>
            </w:pPr>
            <w:r>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Default="008A1D99">
            <w:pPr>
              <w:rPr>
                <w:sz w:val="18"/>
                <w:szCs w:val="18"/>
              </w:rPr>
            </w:pPr>
            <w:r>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Default="008A1D99">
            <w:pPr>
              <w:jc w:val="center"/>
              <w:rPr>
                <w:sz w:val="18"/>
                <w:szCs w:val="18"/>
              </w:rPr>
            </w:pPr>
            <w:r>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Default="008A1D99">
            <w:pPr>
              <w:jc w:val="center"/>
              <w:rPr>
                <w:sz w:val="18"/>
                <w:szCs w:val="18"/>
              </w:rPr>
            </w:pPr>
            <w:r>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Default="008A1D99">
            <w:pPr>
              <w:jc w:val="center"/>
              <w:rPr>
                <w:sz w:val="18"/>
                <w:szCs w:val="18"/>
              </w:rPr>
            </w:pPr>
            <w:r>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Default="008A1D99">
            <w:pPr>
              <w:jc w:val="center"/>
              <w:rPr>
                <w:b/>
                <w:bCs/>
                <w:sz w:val="18"/>
                <w:szCs w:val="18"/>
              </w:rPr>
            </w:pPr>
            <w:r>
              <w:rPr>
                <w:b/>
                <w:bCs/>
                <w:sz w:val="18"/>
                <w:szCs w:val="18"/>
              </w:rPr>
              <w:t>-</w:t>
            </w:r>
          </w:p>
        </w:tc>
      </w:tr>
      <w:tr w:rsidR="00D75D37"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Default="008A1D99">
            <w:pPr>
              <w:rPr>
                <w:sz w:val="18"/>
                <w:szCs w:val="18"/>
              </w:rPr>
            </w:pPr>
            <w:r>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Default="00D75D37">
            <w:pPr>
              <w:jc w:val="center"/>
              <w:rPr>
                <w:b/>
                <w:bCs/>
                <w:sz w:val="18"/>
                <w:szCs w:val="18"/>
              </w:rPr>
            </w:pPr>
          </w:p>
        </w:tc>
      </w:tr>
      <w:tr w:rsidR="00D75D37"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Default="008A1D99">
            <w:pPr>
              <w:rPr>
                <w:sz w:val="18"/>
                <w:szCs w:val="18"/>
              </w:rPr>
            </w:pPr>
            <w:r>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Default="008A1D99">
            <w:pPr>
              <w:rPr>
                <w:sz w:val="18"/>
                <w:szCs w:val="18"/>
              </w:rPr>
            </w:pPr>
            <w:r>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Default="008A1D99">
            <w:pPr>
              <w:jc w:val="center"/>
              <w:rPr>
                <w:sz w:val="18"/>
                <w:szCs w:val="18"/>
              </w:rPr>
            </w:pPr>
            <w:r>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Default="008A1D99">
            <w:pPr>
              <w:jc w:val="center"/>
              <w:rPr>
                <w:sz w:val="18"/>
                <w:szCs w:val="18"/>
              </w:rPr>
            </w:pPr>
            <w:r>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Default="008A1D99">
            <w:pPr>
              <w:jc w:val="center"/>
              <w:rPr>
                <w:sz w:val="18"/>
                <w:szCs w:val="18"/>
              </w:rPr>
            </w:pPr>
            <w:r>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Default="008A1D99">
            <w:pPr>
              <w:jc w:val="center"/>
              <w:rPr>
                <w:b/>
                <w:bCs/>
                <w:sz w:val="18"/>
                <w:szCs w:val="18"/>
              </w:rPr>
            </w:pPr>
            <w:r>
              <w:rPr>
                <w:b/>
                <w:bCs/>
                <w:sz w:val="18"/>
                <w:szCs w:val="18"/>
              </w:rPr>
              <w:t>-</w:t>
            </w:r>
          </w:p>
        </w:tc>
      </w:tr>
      <w:tr w:rsidR="00D75D37"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Default="008A1D99">
            <w:pPr>
              <w:rPr>
                <w:sz w:val="18"/>
                <w:szCs w:val="18"/>
              </w:rPr>
            </w:pPr>
            <w:r>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Default="00D75D37">
            <w:pPr>
              <w:jc w:val="center"/>
              <w:rPr>
                <w:b/>
                <w:bCs/>
                <w:sz w:val="18"/>
                <w:szCs w:val="18"/>
              </w:rPr>
            </w:pPr>
          </w:p>
        </w:tc>
      </w:tr>
      <w:tr w:rsidR="00D75D37"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Default="008A1D99">
            <w:pPr>
              <w:rPr>
                <w:sz w:val="18"/>
                <w:szCs w:val="18"/>
              </w:rPr>
            </w:pPr>
            <w:r>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Default="008A1D99">
            <w:pPr>
              <w:rPr>
                <w:sz w:val="18"/>
                <w:szCs w:val="18"/>
              </w:rPr>
            </w:pPr>
            <w:r>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Default="008A1D99">
            <w:pPr>
              <w:jc w:val="center"/>
              <w:rPr>
                <w:sz w:val="18"/>
                <w:szCs w:val="18"/>
              </w:rPr>
            </w:pPr>
            <w:r>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Default="008A1D99">
            <w:pPr>
              <w:jc w:val="center"/>
              <w:rPr>
                <w:sz w:val="18"/>
                <w:szCs w:val="18"/>
              </w:rPr>
            </w:pPr>
            <w:r>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Default="008A1D99">
            <w:pPr>
              <w:jc w:val="center"/>
              <w:rPr>
                <w:sz w:val="18"/>
                <w:szCs w:val="18"/>
              </w:rPr>
            </w:pPr>
            <w:r>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Default="008A1D99">
            <w:pPr>
              <w:jc w:val="center"/>
              <w:rPr>
                <w:b/>
                <w:bCs/>
                <w:sz w:val="18"/>
                <w:szCs w:val="18"/>
              </w:rPr>
            </w:pPr>
            <w:r>
              <w:rPr>
                <w:b/>
                <w:bCs/>
                <w:sz w:val="18"/>
                <w:szCs w:val="18"/>
              </w:rPr>
              <w:t>-</w:t>
            </w:r>
          </w:p>
        </w:tc>
      </w:tr>
      <w:tr w:rsidR="00D75D37"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Default="008A1D99">
            <w:pPr>
              <w:rPr>
                <w:sz w:val="18"/>
                <w:szCs w:val="18"/>
              </w:rPr>
            </w:pPr>
            <w:r>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Default="00D75D37">
            <w:pPr>
              <w:jc w:val="center"/>
              <w:rPr>
                <w:b/>
                <w:bCs/>
                <w:sz w:val="18"/>
                <w:szCs w:val="18"/>
              </w:rPr>
            </w:pPr>
          </w:p>
        </w:tc>
      </w:tr>
      <w:tr w:rsidR="00D75D37"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Default="008A1D99">
            <w:pPr>
              <w:rPr>
                <w:sz w:val="18"/>
                <w:szCs w:val="18"/>
              </w:rPr>
            </w:pPr>
            <w:r>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Default="008A1D99">
            <w:pPr>
              <w:jc w:val="center"/>
              <w:rPr>
                <w:sz w:val="18"/>
                <w:szCs w:val="18"/>
              </w:rPr>
            </w:pPr>
            <w:sdt>
              <w:sdtPr>
                <w:tag w:val="goog_rdk_54"/>
                <w:id w:val="-1820782296"/>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Default="008A1D99">
            <w:pPr>
              <w:jc w:val="center"/>
              <w:rPr>
                <w:sz w:val="18"/>
                <w:szCs w:val="18"/>
              </w:rPr>
            </w:pPr>
            <w:sdt>
              <w:sdtPr>
                <w:tag w:val="goog_rdk_55"/>
                <w:id w:val="1958660116"/>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Default="008A1D99">
            <w:pPr>
              <w:jc w:val="center"/>
              <w:rPr>
                <w:sz w:val="18"/>
                <w:szCs w:val="18"/>
              </w:rPr>
            </w:pPr>
            <w:sdt>
              <w:sdtPr>
                <w:tag w:val="goog_rdk_56"/>
                <w:id w:val="278633928"/>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Default="008A1D99">
            <w:pPr>
              <w:jc w:val="center"/>
              <w:rPr>
                <w:b/>
                <w:bCs/>
                <w:sz w:val="18"/>
                <w:szCs w:val="18"/>
              </w:rPr>
            </w:pPr>
            <w:r>
              <w:rPr>
                <w:b/>
                <w:bCs/>
                <w:sz w:val="18"/>
                <w:szCs w:val="18"/>
              </w:rPr>
              <w:t>-</w:t>
            </w:r>
          </w:p>
        </w:tc>
      </w:tr>
      <w:tr w:rsidR="00D75D37"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Default="008A1D99">
            <w:pPr>
              <w:rPr>
                <w:sz w:val="18"/>
                <w:szCs w:val="18"/>
              </w:rPr>
            </w:pPr>
            <w:r>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Default="00D75D37">
            <w:pPr>
              <w:jc w:val="center"/>
              <w:rPr>
                <w:b/>
                <w:bCs/>
                <w:sz w:val="18"/>
                <w:szCs w:val="18"/>
              </w:rPr>
            </w:pPr>
          </w:p>
        </w:tc>
      </w:tr>
      <w:tr w:rsidR="00D75D37"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Default="008A1D99">
            <w:pPr>
              <w:rPr>
                <w:sz w:val="18"/>
                <w:szCs w:val="18"/>
              </w:rPr>
            </w:pPr>
            <w:r>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Default="008A1D99">
            <w:pPr>
              <w:rPr>
                <w:sz w:val="18"/>
                <w:szCs w:val="18"/>
              </w:rPr>
            </w:pPr>
            <w:r>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Default="008A1D99">
            <w:pPr>
              <w:jc w:val="center"/>
              <w:rPr>
                <w:sz w:val="18"/>
                <w:szCs w:val="18"/>
              </w:rPr>
            </w:pPr>
            <w:r>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Default="008A1D99">
            <w:pPr>
              <w:jc w:val="center"/>
              <w:rPr>
                <w:sz w:val="18"/>
                <w:szCs w:val="18"/>
              </w:rPr>
            </w:pPr>
            <w:r>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Default="008A1D99">
            <w:pPr>
              <w:jc w:val="center"/>
              <w:rPr>
                <w:sz w:val="18"/>
                <w:szCs w:val="18"/>
              </w:rPr>
            </w:pPr>
            <w:r>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Default="008A1D99">
            <w:pPr>
              <w:jc w:val="center"/>
              <w:rPr>
                <w:b/>
                <w:bCs/>
                <w:sz w:val="18"/>
                <w:szCs w:val="18"/>
              </w:rPr>
            </w:pPr>
            <w:r>
              <w:rPr>
                <w:b/>
                <w:bCs/>
                <w:sz w:val="18"/>
                <w:szCs w:val="18"/>
              </w:rPr>
              <w:t>-</w:t>
            </w:r>
          </w:p>
        </w:tc>
      </w:tr>
      <w:tr w:rsidR="00D75D37"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Default="008A1D99">
            <w:pPr>
              <w:rPr>
                <w:sz w:val="18"/>
                <w:szCs w:val="18"/>
              </w:rPr>
            </w:pPr>
            <w:r>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Default="00D75D37">
            <w:pPr>
              <w:jc w:val="center"/>
              <w:rPr>
                <w:b/>
                <w:bCs/>
                <w:sz w:val="18"/>
                <w:szCs w:val="18"/>
              </w:rPr>
            </w:pPr>
          </w:p>
        </w:tc>
      </w:tr>
      <w:tr w:rsidR="00D75D37"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Default="008A1D99">
            <w:pPr>
              <w:rPr>
                <w:sz w:val="18"/>
                <w:szCs w:val="18"/>
              </w:rPr>
            </w:pPr>
            <w:r>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Default="008A1D99">
            <w:pPr>
              <w:jc w:val="center"/>
              <w:rPr>
                <w:sz w:val="18"/>
                <w:szCs w:val="18"/>
              </w:rPr>
            </w:pPr>
            <w:sdt>
              <w:sdtPr>
                <w:tag w:val="goog_rdk_57"/>
                <w:id w:val="624957928"/>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Default="008A1D99">
            <w:pPr>
              <w:jc w:val="center"/>
              <w:rPr>
                <w:sz w:val="18"/>
                <w:szCs w:val="18"/>
              </w:rPr>
            </w:pPr>
            <w:sdt>
              <w:sdtPr>
                <w:tag w:val="goog_rdk_58"/>
                <w:id w:val="-1066194817"/>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Default="008A1D99">
            <w:pPr>
              <w:jc w:val="center"/>
              <w:rPr>
                <w:sz w:val="18"/>
                <w:szCs w:val="18"/>
              </w:rPr>
            </w:pPr>
            <w:sdt>
              <w:sdtPr>
                <w:tag w:val="goog_rdk_59"/>
                <w:id w:val="-357526108"/>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Default="008A1D99">
            <w:pPr>
              <w:jc w:val="center"/>
              <w:rPr>
                <w:b/>
                <w:bCs/>
                <w:sz w:val="18"/>
                <w:szCs w:val="18"/>
              </w:rPr>
            </w:pPr>
            <w:r>
              <w:rPr>
                <w:b/>
                <w:bCs/>
                <w:sz w:val="18"/>
                <w:szCs w:val="18"/>
              </w:rPr>
              <w:t>-</w:t>
            </w:r>
          </w:p>
        </w:tc>
      </w:tr>
      <w:tr w:rsidR="00D75D37"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Default="008A1D99">
            <w:pPr>
              <w:rPr>
                <w:sz w:val="18"/>
                <w:szCs w:val="18"/>
              </w:rPr>
            </w:pPr>
            <w:r>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Default="00D75D37">
            <w:pPr>
              <w:jc w:val="center"/>
              <w:rPr>
                <w:b/>
                <w:bCs/>
                <w:sz w:val="18"/>
                <w:szCs w:val="18"/>
              </w:rPr>
            </w:pPr>
          </w:p>
        </w:tc>
      </w:tr>
      <w:tr w:rsidR="00D75D37"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Default="008A1D99">
            <w:pPr>
              <w:rPr>
                <w:sz w:val="18"/>
                <w:szCs w:val="18"/>
              </w:rPr>
            </w:pPr>
            <w:r>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Default="008A1D99">
            <w:pPr>
              <w:rPr>
                <w:sz w:val="18"/>
                <w:szCs w:val="18"/>
              </w:rPr>
            </w:pPr>
            <w:r>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Default="008A1D99">
            <w:pPr>
              <w:jc w:val="center"/>
              <w:rPr>
                <w:sz w:val="18"/>
                <w:szCs w:val="18"/>
              </w:rPr>
            </w:pPr>
            <w:r>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Default="008A1D99">
            <w:pPr>
              <w:jc w:val="center"/>
              <w:rPr>
                <w:sz w:val="18"/>
                <w:szCs w:val="18"/>
              </w:rPr>
            </w:pPr>
            <w:r>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Default="008A1D99">
            <w:pPr>
              <w:jc w:val="center"/>
              <w:rPr>
                <w:sz w:val="18"/>
                <w:szCs w:val="18"/>
              </w:rPr>
            </w:pPr>
            <w:r>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Default="008A1D99">
            <w:pPr>
              <w:jc w:val="center"/>
              <w:rPr>
                <w:b/>
                <w:bCs/>
                <w:sz w:val="18"/>
                <w:szCs w:val="18"/>
              </w:rPr>
            </w:pPr>
            <w:r>
              <w:rPr>
                <w:b/>
                <w:bCs/>
                <w:sz w:val="18"/>
                <w:szCs w:val="18"/>
              </w:rPr>
              <w:t>-</w:t>
            </w:r>
          </w:p>
        </w:tc>
      </w:tr>
      <w:tr w:rsidR="00D75D37"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Default="008A1D99">
            <w:pPr>
              <w:rPr>
                <w:sz w:val="18"/>
                <w:szCs w:val="18"/>
              </w:rPr>
            </w:pPr>
            <w:r>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Default="00D75D37">
            <w:pPr>
              <w:jc w:val="center"/>
              <w:rPr>
                <w:b/>
                <w:bCs/>
                <w:sz w:val="18"/>
                <w:szCs w:val="18"/>
              </w:rPr>
            </w:pPr>
          </w:p>
        </w:tc>
      </w:tr>
      <w:tr w:rsidR="00D75D37"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Default="008A1D99">
            <w:pPr>
              <w:rPr>
                <w:sz w:val="18"/>
                <w:szCs w:val="18"/>
              </w:rPr>
            </w:pPr>
            <w:r>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Default="008A1D99">
            <w:pPr>
              <w:rPr>
                <w:sz w:val="18"/>
                <w:szCs w:val="18"/>
              </w:rPr>
            </w:pPr>
            <w:r>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Default="008A1D99">
            <w:pPr>
              <w:jc w:val="center"/>
              <w:rPr>
                <w:b/>
                <w:bCs/>
                <w:sz w:val="18"/>
                <w:szCs w:val="18"/>
              </w:rPr>
            </w:pPr>
            <w:r>
              <w:rPr>
                <w:b/>
                <w:bCs/>
                <w:sz w:val="18"/>
                <w:szCs w:val="18"/>
              </w:rPr>
              <w:t>-</w:t>
            </w:r>
          </w:p>
        </w:tc>
      </w:tr>
      <w:tr w:rsidR="00D75D37"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Default="008A1D99">
            <w:pPr>
              <w:rPr>
                <w:sz w:val="18"/>
                <w:szCs w:val="18"/>
              </w:rPr>
            </w:pPr>
            <w:r>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Default="00D75D37">
            <w:pPr>
              <w:jc w:val="center"/>
              <w:rPr>
                <w:b/>
                <w:bCs/>
                <w:sz w:val="18"/>
                <w:szCs w:val="18"/>
              </w:rPr>
            </w:pPr>
          </w:p>
        </w:tc>
      </w:tr>
      <w:tr w:rsidR="00D75D37"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Default="008A1D99">
            <w:pPr>
              <w:rPr>
                <w:sz w:val="18"/>
                <w:szCs w:val="18"/>
              </w:rPr>
            </w:pPr>
            <w:r>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Default="008A1D99">
            <w:pPr>
              <w:rPr>
                <w:sz w:val="18"/>
                <w:szCs w:val="18"/>
              </w:rPr>
            </w:pPr>
            <w:r>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Default="008A1D99">
            <w:pPr>
              <w:jc w:val="center"/>
              <w:rPr>
                <w:sz w:val="18"/>
                <w:szCs w:val="18"/>
              </w:rPr>
            </w:pPr>
            <w:r>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Default="008A1D99">
            <w:pPr>
              <w:jc w:val="center"/>
              <w:rPr>
                <w:sz w:val="18"/>
                <w:szCs w:val="18"/>
              </w:rPr>
            </w:pPr>
            <w:r>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Default="008A1D99">
            <w:pPr>
              <w:jc w:val="center"/>
              <w:rPr>
                <w:sz w:val="18"/>
                <w:szCs w:val="18"/>
              </w:rPr>
            </w:pPr>
            <w:r>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Default="008A1D99">
            <w:pPr>
              <w:jc w:val="center"/>
              <w:rPr>
                <w:b/>
                <w:bCs/>
                <w:sz w:val="18"/>
                <w:szCs w:val="18"/>
              </w:rPr>
            </w:pPr>
            <w:r>
              <w:rPr>
                <w:b/>
                <w:bCs/>
                <w:sz w:val="18"/>
                <w:szCs w:val="18"/>
              </w:rPr>
              <w:t>-</w:t>
            </w:r>
          </w:p>
        </w:tc>
      </w:tr>
      <w:tr w:rsidR="00D75D37"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Default="008A1D99">
            <w:pPr>
              <w:rPr>
                <w:sz w:val="18"/>
                <w:szCs w:val="18"/>
              </w:rPr>
            </w:pPr>
            <w:r>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Default="00D75D37">
            <w:pPr>
              <w:jc w:val="center"/>
              <w:rPr>
                <w:b/>
                <w:bCs/>
                <w:sz w:val="18"/>
                <w:szCs w:val="18"/>
              </w:rPr>
            </w:pPr>
          </w:p>
        </w:tc>
      </w:tr>
      <w:tr w:rsidR="00D75D37"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Default="008A1D99">
            <w:pPr>
              <w:rPr>
                <w:sz w:val="18"/>
                <w:szCs w:val="18"/>
              </w:rPr>
            </w:pPr>
            <w:r>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Default="008A1D99">
            <w:pPr>
              <w:rPr>
                <w:sz w:val="18"/>
                <w:szCs w:val="18"/>
              </w:rPr>
            </w:pPr>
            <w:r>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Default="008A1D99">
            <w:pPr>
              <w:jc w:val="center"/>
              <w:rPr>
                <w:b/>
                <w:bCs/>
                <w:sz w:val="18"/>
                <w:szCs w:val="18"/>
              </w:rPr>
            </w:pPr>
            <w:r>
              <w:rPr>
                <w:b/>
                <w:bCs/>
                <w:sz w:val="18"/>
                <w:szCs w:val="18"/>
              </w:rPr>
              <w:t>-</w:t>
            </w:r>
          </w:p>
        </w:tc>
      </w:tr>
      <w:tr w:rsidR="00D75D37"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Default="008A1D99">
            <w:pPr>
              <w:rPr>
                <w:sz w:val="18"/>
                <w:szCs w:val="18"/>
              </w:rPr>
            </w:pPr>
            <w:r>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Default="008A1D99">
            <w:pPr>
              <w:rPr>
                <w:sz w:val="18"/>
                <w:szCs w:val="18"/>
              </w:rPr>
            </w:pPr>
            <w:r>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Default="008A1D99">
            <w:pPr>
              <w:jc w:val="center"/>
              <w:rPr>
                <w:sz w:val="18"/>
                <w:szCs w:val="18"/>
              </w:rPr>
            </w:pPr>
            <w:r>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Default="008A1D99">
            <w:pPr>
              <w:jc w:val="center"/>
              <w:rPr>
                <w:sz w:val="18"/>
                <w:szCs w:val="18"/>
              </w:rPr>
            </w:pPr>
            <w:r>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Default="008A1D99">
            <w:pPr>
              <w:jc w:val="center"/>
              <w:rPr>
                <w:sz w:val="18"/>
                <w:szCs w:val="18"/>
              </w:rPr>
            </w:pPr>
            <w:r>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Default="008A1D99">
            <w:pPr>
              <w:jc w:val="center"/>
              <w:rPr>
                <w:b/>
                <w:bCs/>
                <w:sz w:val="18"/>
                <w:szCs w:val="18"/>
              </w:rPr>
            </w:pPr>
            <w:r>
              <w:rPr>
                <w:b/>
                <w:bCs/>
                <w:sz w:val="18"/>
                <w:szCs w:val="18"/>
              </w:rPr>
              <w:t>-</w:t>
            </w:r>
          </w:p>
        </w:tc>
      </w:tr>
      <w:tr w:rsidR="00D75D37"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Default="008A1D99">
            <w:pPr>
              <w:rPr>
                <w:sz w:val="18"/>
                <w:szCs w:val="18"/>
              </w:rPr>
            </w:pPr>
            <w:r>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Default="008A1D99">
            <w:pPr>
              <w:rPr>
                <w:sz w:val="18"/>
                <w:szCs w:val="18"/>
              </w:rPr>
            </w:pPr>
            <w:r>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Default="008A1D99">
            <w:pPr>
              <w:jc w:val="center"/>
              <w:rPr>
                <w:sz w:val="18"/>
                <w:szCs w:val="18"/>
              </w:rPr>
            </w:pPr>
            <w:r>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Default="008A1D99">
            <w:pPr>
              <w:jc w:val="center"/>
              <w:rPr>
                <w:sz w:val="18"/>
                <w:szCs w:val="18"/>
              </w:rPr>
            </w:pPr>
            <w:r>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Default="008A1D99">
            <w:pPr>
              <w:jc w:val="center"/>
              <w:rPr>
                <w:b/>
                <w:bCs/>
                <w:sz w:val="18"/>
                <w:szCs w:val="18"/>
              </w:rPr>
            </w:pPr>
            <w:r>
              <w:rPr>
                <w:b/>
                <w:bCs/>
                <w:sz w:val="18"/>
                <w:szCs w:val="18"/>
              </w:rPr>
              <w:t>-</w:t>
            </w:r>
          </w:p>
        </w:tc>
      </w:tr>
      <w:tr w:rsidR="00D75D37"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Default="008A1D99">
            <w:pPr>
              <w:rPr>
                <w:sz w:val="18"/>
                <w:szCs w:val="18"/>
              </w:rPr>
            </w:pPr>
            <w:r>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Default="008A1D99">
            <w:pPr>
              <w:rPr>
                <w:sz w:val="18"/>
                <w:szCs w:val="18"/>
              </w:rPr>
            </w:pPr>
            <w:r>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Default="008A1D99">
            <w:pPr>
              <w:jc w:val="center"/>
              <w:rPr>
                <w:sz w:val="18"/>
                <w:szCs w:val="18"/>
              </w:rPr>
            </w:pPr>
            <w:r>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Default="008A1D99">
            <w:pPr>
              <w:jc w:val="center"/>
              <w:rPr>
                <w:sz w:val="18"/>
                <w:szCs w:val="18"/>
              </w:rPr>
            </w:pPr>
            <w:r>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Default="008A1D99">
            <w:pPr>
              <w:jc w:val="center"/>
              <w:rPr>
                <w:sz w:val="18"/>
                <w:szCs w:val="18"/>
              </w:rPr>
            </w:pPr>
            <w:r>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Default="008A1D99">
            <w:pPr>
              <w:jc w:val="center"/>
              <w:rPr>
                <w:b/>
                <w:bCs/>
                <w:sz w:val="18"/>
                <w:szCs w:val="18"/>
              </w:rPr>
            </w:pPr>
            <w:r>
              <w:rPr>
                <w:b/>
                <w:bCs/>
                <w:sz w:val="18"/>
                <w:szCs w:val="18"/>
              </w:rPr>
              <w:t>-</w:t>
            </w:r>
          </w:p>
        </w:tc>
      </w:tr>
      <w:tr w:rsidR="00D75D37"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Default="008A1D99">
            <w:pPr>
              <w:rPr>
                <w:sz w:val="18"/>
                <w:szCs w:val="18"/>
              </w:rPr>
            </w:pPr>
            <w:r>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Default="00D75D37">
            <w:pPr>
              <w:jc w:val="center"/>
              <w:rPr>
                <w:b/>
                <w:bCs/>
                <w:sz w:val="18"/>
                <w:szCs w:val="18"/>
              </w:rPr>
            </w:pPr>
          </w:p>
        </w:tc>
      </w:tr>
      <w:tr w:rsidR="00D75D37"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Default="008A1D99">
            <w:pPr>
              <w:rPr>
                <w:sz w:val="18"/>
                <w:szCs w:val="18"/>
              </w:rPr>
            </w:pPr>
            <w:r>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Default="008A1D99">
            <w:pPr>
              <w:rPr>
                <w:sz w:val="18"/>
                <w:szCs w:val="18"/>
              </w:rPr>
            </w:pPr>
            <w:r>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Default="008A1D99">
            <w:pPr>
              <w:jc w:val="center"/>
              <w:rPr>
                <w:sz w:val="18"/>
                <w:szCs w:val="18"/>
              </w:rPr>
            </w:pPr>
            <w:r>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Default="008A1D99">
            <w:pPr>
              <w:jc w:val="center"/>
              <w:rPr>
                <w:sz w:val="18"/>
                <w:szCs w:val="18"/>
              </w:rPr>
            </w:pPr>
            <w:r>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Default="008A1D99">
            <w:pPr>
              <w:jc w:val="center"/>
              <w:rPr>
                <w:sz w:val="18"/>
                <w:szCs w:val="18"/>
              </w:rPr>
            </w:pPr>
            <w:r>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Default="008A1D99">
            <w:pPr>
              <w:jc w:val="center"/>
              <w:rPr>
                <w:b/>
                <w:bCs/>
                <w:sz w:val="18"/>
                <w:szCs w:val="18"/>
              </w:rPr>
            </w:pPr>
            <w:r>
              <w:rPr>
                <w:b/>
                <w:bCs/>
                <w:sz w:val="18"/>
                <w:szCs w:val="18"/>
              </w:rPr>
              <w:t>-</w:t>
            </w:r>
          </w:p>
        </w:tc>
      </w:tr>
      <w:tr w:rsidR="00D75D37"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Default="008A1D99">
            <w:pPr>
              <w:rPr>
                <w:sz w:val="18"/>
                <w:szCs w:val="18"/>
              </w:rPr>
            </w:pPr>
            <w:r>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Default="00D75D37">
            <w:pPr>
              <w:jc w:val="center"/>
              <w:rPr>
                <w:b/>
                <w:bCs/>
                <w:sz w:val="18"/>
                <w:szCs w:val="18"/>
              </w:rPr>
            </w:pPr>
          </w:p>
        </w:tc>
      </w:tr>
      <w:tr w:rsidR="00D75D37"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Default="008A1D99">
            <w:pPr>
              <w:rPr>
                <w:sz w:val="18"/>
                <w:szCs w:val="18"/>
              </w:rPr>
            </w:pPr>
            <w:r>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Default="008A1D99">
            <w:pPr>
              <w:rPr>
                <w:sz w:val="18"/>
                <w:szCs w:val="18"/>
              </w:rPr>
            </w:pPr>
            <w:r>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Default="008A1D99">
            <w:pPr>
              <w:jc w:val="center"/>
              <w:rPr>
                <w:b/>
                <w:bCs/>
                <w:sz w:val="18"/>
                <w:szCs w:val="18"/>
              </w:rPr>
            </w:pPr>
            <w:r>
              <w:rPr>
                <w:b/>
                <w:bCs/>
                <w:sz w:val="18"/>
                <w:szCs w:val="18"/>
              </w:rPr>
              <w:t>-</w:t>
            </w:r>
          </w:p>
        </w:tc>
      </w:tr>
      <w:tr w:rsidR="00D75D37"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77777777" w:rsidR="00D75D37" w:rsidRDefault="008A1D99">
            <w:pPr>
              <w:rPr>
                <w:sz w:val="18"/>
                <w:szCs w:val="18"/>
              </w:rPr>
            </w:pPr>
            <w:r>
              <w:rPr>
                <w:b/>
                <w:bCs/>
                <w:sz w:val="18"/>
                <w:szCs w:val="18"/>
              </w:rPr>
              <w:t>9-1-3-2 Uždavinys. Tinkamas Socialinės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Default="00D75D37">
            <w:pPr>
              <w:jc w:val="center"/>
              <w:rPr>
                <w:b/>
                <w:bCs/>
                <w:sz w:val="18"/>
                <w:szCs w:val="18"/>
              </w:rPr>
            </w:pPr>
          </w:p>
        </w:tc>
      </w:tr>
      <w:tr w:rsidR="00D75D37"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Default="008A1D99">
            <w:pPr>
              <w:rPr>
                <w:sz w:val="18"/>
                <w:szCs w:val="18"/>
              </w:rPr>
            </w:pPr>
            <w:r>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Default="00D75D37">
            <w:pPr>
              <w:jc w:val="center"/>
              <w:rPr>
                <w:b/>
                <w:bCs/>
                <w:sz w:val="18"/>
                <w:szCs w:val="18"/>
              </w:rPr>
            </w:pPr>
          </w:p>
        </w:tc>
      </w:tr>
      <w:tr w:rsidR="00D75D37"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Default="008A1D99">
            <w:pPr>
              <w:rPr>
                <w:sz w:val="18"/>
                <w:szCs w:val="18"/>
              </w:rPr>
            </w:pPr>
            <w:r>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Default="008A1D99">
            <w:pPr>
              <w:rPr>
                <w:sz w:val="18"/>
                <w:szCs w:val="18"/>
              </w:rPr>
            </w:pPr>
            <w:r>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Default="008A1D99">
            <w:pPr>
              <w:jc w:val="center"/>
              <w:rPr>
                <w:sz w:val="18"/>
                <w:szCs w:val="18"/>
              </w:rPr>
            </w:pPr>
            <w:r>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Default="008A1D99">
            <w:pPr>
              <w:jc w:val="center"/>
              <w:rPr>
                <w:sz w:val="18"/>
                <w:szCs w:val="18"/>
              </w:rPr>
            </w:pPr>
            <w:r>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Default="008A1D99">
            <w:pPr>
              <w:jc w:val="center"/>
              <w:rPr>
                <w:sz w:val="18"/>
                <w:szCs w:val="18"/>
              </w:rPr>
            </w:pPr>
            <w:r>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Default="008A1D99">
            <w:pPr>
              <w:jc w:val="center"/>
              <w:rPr>
                <w:b/>
                <w:bCs/>
                <w:sz w:val="18"/>
                <w:szCs w:val="18"/>
              </w:rPr>
            </w:pPr>
            <w:r>
              <w:rPr>
                <w:b/>
                <w:bCs/>
                <w:sz w:val="18"/>
                <w:szCs w:val="18"/>
              </w:rPr>
              <w:t>-</w:t>
            </w:r>
          </w:p>
        </w:tc>
      </w:tr>
      <w:tr w:rsidR="00D75D37"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Default="008A1D99">
            <w:pPr>
              <w:rPr>
                <w:sz w:val="18"/>
                <w:szCs w:val="18"/>
              </w:rPr>
            </w:pPr>
            <w:r>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Default="00D75D37">
            <w:pPr>
              <w:jc w:val="center"/>
              <w:rPr>
                <w:b/>
                <w:bCs/>
                <w:sz w:val="18"/>
                <w:szCs w:val="18"/>
              </w:rPr>
            </w:pPr>
          </w:p>
        </w:tc>
      </w:tr>
      <w:tr w:rsidR="00D75D37"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Default="008A1D99">
            <w:pPr>
              <w:rPr>
                <w:sz w:val="18"/>
                <w:szCs w:val="18"/>
              </w:rPr>
            </w:pPr>
            <w:r>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Default="00D75D37">
            <w:pPr>
              <w:jc w:val="center"/>
              <w:rPr>
                <w:b/>
                <w:bCs/>
                <w:sz w:val="18"/>
                <w:szCs w:val="18"/>
              </w:rPr>
            </w:pPr>
          </w:p>
        </w:tc>
      </w:tr>
      <w:tr w:rsidR="00D75D37"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Default="008A1D99">
            <w:pPr>
              <w:rPr>
                <w:sz w:val="18"/>
                <w:szCs w:val="18"/>
              </w:rPr>
            </w:pPr>
            <w:r>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Default="008A1D99">
            <w:pPr>
              <w:jc w:val="center"/>
              <w:rPr>
                <w:sz w:val="18"/>
                <w:szCs w:val="18"/>
              </w:rPr>
            </w:pPr>
            <w:sdt>
              <w:sdtPr>
                <w:tag w:val="goog_rdk_60"/>
                <w:id w:val="-1034004705"/>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Default="008A1D99">
            <w:pPr>
              <w:jc w:val="center"/>
              <w:rPr>
                <w:sz w:val="18"/>
                <w:szCs w:val="18"/>
              </w:rPr>
            </w:pPr>
            <w:sdt>
              <w:sdtPr>
                <w:tag w:val="goog_rdk_61"/>
                <w:id w:val="-1671816672"/>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Default="008A1D99">
            <w:pPr>
              <w:jc w:val="center"/>
              <w:rPr>
                <w:sz w:val="18"/>
                <w:szCs w:val="18"/>
              </w:rPr>
            </w:pPr>
            <w:sdt>
              <w:sdtPr>
                <w:tag w:val="goog_rdk_62"/>
                <w:id w:val="-482687497"/>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Default="008A1D99">
            <w:pPr>
              <w:jc w:val="center"/>
              <w:rPr>
                <w:b/>
                <w:bCs/>
                <w:sz w:val="18"/>
                <w:szCs w:val="18"/>
              </w:rPr>
            </w:pPr>
            <w:r>
              <w:rPr>
                <w:b/>
                <w:bCs/>
                <w:sz w:val="18"/>
                <w:szCs w:val="18"/>
              </w:rPr>
              <w:t>-</w:t>
            </w:r>
          </w:p>
        </w:tc>
      </w:tr>
      <w:tr w:rsidR="00D75D37"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Default="008A1D99">
            <w:pPr>
              <w:rPr>
                <w:sz w:val="18"/>
                <w:szCs w:val="18"/>
              </w:rPr>
            </w:pPr>
            <w:r>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Default="00D75D37">
            <w:pPr>
              <w:jc w:val="center"/>
              <w:rPr>
                <w:b/>
                <w:bCs/>
                <w:sz w:val="18"/>
                <w:szCs w:val="18"/>
              </w:rPr>
            </w:pPr>
          </w:p>
        </w:tc>
      </w:tr>
      <w:tr w:rsidR="00D75D37"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Default="008A1D99">
            <w:pPr>
              <w:rPr>
                <w:sz w:val="18"/>
                <w:szCs w:val="18"/>
              </w:rPr>
            </w:pPr>
            <w:r>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Default="00D75D37">
            <w:pPr>
              <w:jc w:val="center"/>
              <w:rPr>
                <w:b/>
                <w:bCs/>
                <w:sz w:val="18"/>
                <w:szCs w:val="18"/>
              </w:rPr>
            </w:pPr>
          </w:p>
        </w:tc>
      </w:tr>
      <w:tr w:rsidR="00D75D37"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Default="008A1D99">
            <w:pPr>
              <w:rPr>
                <w:sz w:val="18"/>
                <w:szCs w:val="18"/>
              </w:rPr>
            </w:pPr>
            <w:r>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Default="008A1D99">
            <w:pPr>
              <w:rPr>
                <w:sz w:val="18"/>
                <w:szCs w:val="18"/>
              </w:rPr>
            </w:pPr>
            <w:r>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Default="008A1D99">
            <w:pPr>
              <w:jc w:val="center"/>
              <w:rPr>
                <w:sz w:val="18"/>
                <w:szCs w:val="18"/>
              </w:rPr>
            </w:pPr>
            <w:r>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Default="008A1D99">
            <w:pPr>
              <w:jc w:val="center"/>
              <w:rPr>
                <w:sz w:val="18"/>
                <w:szCs w:val="18"/>
              </w:rPr>
            </w:pPr>
            <w:r>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Default="008A1D99">
            <w:pPr>
              <w:jc w:val="center"/>
              <w:rPr>
                <w:sz w:val="18"/>
                <w:szCs w:val="18"/>
              </w:rPr>
            </w:pPr>
            <w:r>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Default="008A1D99">
            <w:pPr>
              <w:jc w:val="center"/>
              <w:rPr>
                <w:b/>
                <w:bCs/>
                <w:sz w:val="18"/>
                <w:szCs w:val="18"/>
              </w:rPr>
            </w:pPr>
            <w:r>
              <w:rPr>
                <w:b/>
                <w:bCs/>
                <w:sz w:val="18"/>
                <w:szCs w:val="18"/>
              </w:rPr>
              <w:t>-</w:t>
            </w:r>
          </w:p>
        </w:tc>
      </w:tr>
      <w:tr w:rsidR="00D75D37"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Default="008A1D99">
            <w:pPr>
              <w:rPr>
                <w:sz w:val="18"/>
                <w:szCs w:val="18"/>
              </w:rPr>
            </w:pPr>
            <w:r>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Default="00D75D37">
            <w:pPr>
              <w:jc w:val="center"/>
              <w:rPr>
                <w:b/>
                <w:bCs/>
                <w:sz w:val="18"/>
                <w:szCs w:val="18"/>
              </w:rPr>
            </w:pPr>
          </w:p>
        </w:tc>
      </w:tr>
      <w:tr w:rsidR="00D75D37"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Default="008A1D99">
            <w:pPr>
              <w:rPr>
                <w:sz w:val="18"/>
                <w:szCs w:val="18"/>
              </w:rPr>
            </w:pPr>
            <w:r>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Default="00D75D37">
            <w:pPr>
              <w:jc w:val="center"/>
              <w:rPr>
                <w:b/>
                <w:bCs/>
                <w:sz w:val="18"/>
                <w:szCs w:val="18"/>
              </w:rPr>
            </w:pPr>
          </w:p>
        </w:tc>
      </w:tr>
      <w:tr w:rsidR="00D75D37"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Default="008A1D99">
            <w:pPr>
              <w:rPr>
                <w:sz w:val="18"/>
                <w:szCs w:val="18"/>
              </w:rPr>
            </w:pPr>
            <w:r>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Default="008A1D99">
            <w:pPr>
              <w:jc w:val="center"/>
              <w:rPr>
                <w:sz w:val="18"/>
                <w:szCs w:val="18"/>
              </w:rPr>
            </w:pPr>
            <w:sdt>
              <w:sdtPr>
                <w:tag w:val="goog_rdk_63"/>
                <w:id w:val="-69330486"/>
              </w:sdtPr>
              <w:sdtEndPr/>
              <w:sdtContent>
                <w:r>
                  <w:rPr>
                    <w:rFonts w:ascii="Gungsuh" w:eastAsia="Gungsuh" w:hAnsi="Gungsuh" w:cs="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Default="008A1D99">
            <w:pPr>
              <w:jc w:val="center"/>
              <w:rPr>
                <w:sz w:val="18"/>
                <w:szCs w:val="18"/>
              </w:rPr>
            </w:pPr>
            <w:sdt>
              <w:sdtPr>
                <w:tag w:val="goog_rdk_64"/>
                <w:id w:val="940670261"/>
              </w:sdtPr>
              <w:sdtEndPr/>
              <w:sdtContent>
                <w:r>
                  <w:rPr>
                    <w:rFonts w:ascii="Gungsuh" w:eastAsia="Gungsuh" w:hAnsi="Gungsuh" w:cs="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Default="008A1D99">
            <w:pPr>
              <w:jc w:val="center"/>
              <w:rPr>
                <w:sz w:val="18"/>
                <w:szCs w:val="18"/>
              </w:rPr>
            </w:pPr>
            <w:sdt>
              <w:sdtPr>
                <w:tag w:val="goog_rdk_65"/>
                <w:id w:val="-433104444"/>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Default="008A1D99">
            <w:pPr>
              <w:jc w:val="center"/>
              <w:rPr>
                <w:b/>
                <w:bCs/>
                <w:sz w:val="18"/>
                <w:szCs w:val="18"/>
              </w:rPr>
            </w:pPr>
            <w:r>
              <w:rPr>
                <w:b/>
                <w:bCs/>
                <w:sz w:val="18"/>
                <w:szCs w:val="18"/>
              </w:rPr>
              <w:t>-</w:t>
            </w:r>
          </w:p>
        </w:tc>
      </w:tr>
    </w:tbl>
    <w:p w14:paraId="37CC3C61" w14:textId="77777777" w:rsidR="00D75D37"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5FDA89C1" w14:textId="77777777">
        <w:trPr>
          <w:jc w:val="center"/>
        </w:trPr>
        <w:tc>
          <w:tcPr>
            <w:tcW w:w="14560" w:type="dxa"/>
            <w:shd w:val="clear" w:color="auto" w:fill="D9E2F3"/>
            <w:vAlign w:val="center"/>
          </w:tcPr>
          <w:p w14:paraId="31352BB5" w14:textId="77777777" w:rsidR="00D75D37" w:rsidRDefault="008A1D99">
            <w:pPr>
              <w:jc w:val="center"/>
              <w:rPr>
                <w:sz w:val="22"/>
                <w:szCs w:val="22"/>
              </w:rPr>
            </w:pPr>
            <w:r>
              <w:rPr>
                <w:b/>
                <w:bCs/>
                <w:sz w:val="22"/>
                <w:szCs w:val="22"/>
              </w:rPr>
              <w:t>Programos trukmė</w:t>
            </w:r>
          </w:p>
        </w:tc>
      </w:tr>
      <w:tr w:rsidR="00D75D37" w14:paraId="0210ADDF" w14:textId="77777777">
        <w:trPr>
          <w:jc w:val="center"/>
        </w:trPr>
        <w:tc>
          <w:tcPr>
            <w:tcW w:w="14560" w:type="dxa"/>
            <w:shd w:val="clear" w:color="auto" w:fill="FFFFFF"/>
            <w:vAlign w:val="center"/>
          </w:tcPr>
          <w:p w14:paraId="5DE3AA7F" w14:textId="77777777" w:rsidR="00D75D37" w:rsidRDefault="008A1D99">
            <w:pPr>
              <w:jc w:val="both"/>
              <w:rPr>
                <w:b/>
                <w:bCs/>
                <w:sz w:val="22"/>
                <w:szCs w:val="22"/>
              </w:rPr>
            </w:pPr>
            <w:r>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14:paraId="53C977BB" w14:textId="77777777">
        <w:trPr>
          <w:jc w:val="center"/>
        </w:trPr>
        <w:tc>
          <w:tcPr>
            <w:tcW w:w="14560" w:type="dxa"/>
            <w:shd w:val="clear" w:color="auto" w:fill="D9E2F3"/>
            <w:vAlign w:val="center"/>
          </w:tcPr>
          <w:p w14:paraId="54EAEE6C" w14:textId="77777777" w:rsidR="00D75D37" w:rsidRDefault="008A1D99">
            <w:pPr>
              <w:jc w:val="center"/>
              <w:rPr>
                <w:sz w:val="22"/>
                <w:szCs w:val="22"/>
              </w:rPr>
            </w:pPr>
            <w:r>
              <w:rPr>
                <w:b/>
                <w:bCs/>
                <w:sz w:val="22"/>
                <w:szCs w:val="22"/>
              </w:rPr>
              <w:t>Programos koordinatorius</w:t>
            </w:r>
          </w:p>
        </w:tc>
      </w:tr>
      <w:tr w:rsidR="00D75D37" w14:paraId="5C8548CD" w14:textId="77777777">
        <w:trPr>
          <w:jc w:val="center"/>
        </w:trPr>
        <w:tc>
          <w:tcPr>
            <w:tcW w:w="14560" w:type="dxa"/>
            <w:shd w:val="clear" w:color="auto" w:fill="FFFFFF"/>
            <w:vAlign w:val="center"/>
          </w:tcPr>
          <w:p w14:paraId="73033140" w14:textId="77777777" w:rsidR="00D75D37" w:rsidRDefault="008A1D99">
            <w:pPr>
              <w:jc w:val="both"/>
              <w:rPr>
                <w:b/>
                <w:bCs/>
                <w:sz w:val="22"/>
                <w:szCs w:val="22"/>
              </w:rPr>
            </w:pPr>
            <w:r>
              <w:rPr>
                <w:sz w:val="22"/>
                <w:szCs w:val="22"/>
              </w:rPr>
              <w:t xml:space="preserve">Kristina </w:t>
            </w:r>
            <w:proofErr w:type="spellStart"/>
            <w:r>
              <w:rPr>
                <w:sz w:val="22"/>
                <w:szCs w:val="22"/>
              </w:rPr>
              <w:t>Gimžauskaitė</w:t>
            </w:r>
            <w:proofErr w:type="spellEnd"/>
            <w:r>
              <w:rPr>
                <w:sz w:val="22"/>
                <w:szCs w:val="22"/>
              </w:rPr>
              <w:t xml:space="preserve"> - </w:t>
            </w:r>
            <w:proofErr w:type="spellStart"/>
            <w:r>
              <w:rPr>
                <w:sz w:val="22"/>
                <w:szCs w:val="22"/>
              </w:rPr>
              <w:t>Mažonienė</w:t>
            </w:r>
            <w:proofErr w:type="spellEnd"/>
            <w:r>
              <w:rPr>
                <w:sz w:val="22"/>
                <w:szCs w:val="22"/>
              </w:rPr>
              <w:t>, Socialinės paramos skyriaus vedėja, tel. +370 445 51008.</w:t>
            </w:r>
          </w:p>
        </w:tc>
      </w:tr>
      <w:tr w:rsidR="00D75D37" w14:paraId="38CD2E0A" w14:textId="77777777">
        <w:trPr>
          <w:jc w:val="center"/>
        </w:trPr>
        <w:tc>
          <w:tcPr>
            <w:tcW w:w="14560" w:type="dxa"/>
            <w:shd w:val="clear" w:color="auto" w:fill="D9E2F3"/>
            <w:vAlign w:val="center"/>
          </w:tcPr>
          <w:p w14:paraId="0046D7B0" w14:textId="77777777" w:rsidR="00D75D37" w:rsidRDefault="008A1D99">
            <w:pPr>
              <w:jc w:val="center"/>
              <w:rPr>
                <w:sz w:val="22"/>
                <w:szCs w:val="22"/>
              </w:rPr>
            </w:pPr>
            <w:r>
              <w:rPr>
                <w:b/>
                <w:bCs/>
                <w:sz w:val="22"/>
                <w:szCs w:val="22"/>
              </w:rPr>
              <w:t>Programos priemonių vykdytojai</w:t>
            </w:r>
          </w:p>
        </w:tc>
      </w:tr>
      <w:tr w:rsidR="00D75D37" w14:paraId="75E83D08" w14:textId="77777777">
        <w:trPr>
          <w:jc w:val="center"/>
        </w:trPr>
        <w:tc>
          <w:tcPr>
            <w:tcW w:w="14560" w:type="dxa"/>
            <w:shd w:val="clear" w:color="auto" w:fill="FFFFFF"/>
            <w:vAlign w:val="center"/>
          </w:tcPr>
          <w:p w14:paraId="326C0AD4" w14:textId="77777777" w:rsidR="00D75D37" w:rsidRDefault="008A1D99">
            <w:pPr>
              <w:jc w:val="both"/>
              <w:rPr>
                <w:sz w:val="22"/>
                <w:szCs w:val="22"/>
              </w:rPr>
            </w:pPr>
            <w:r>
              <w:rPr>
                <w:sz w:val="22"/>
                <w:szCs w:val="22"/>
              </w:rPr>
              <w:t xml:space="preserve">Socialinės paramos skyrius. </w:t>
            </w:r>
          </w:p>
        </w:tc>
      </w:tr>
    </w:tbl>
    <w:p w14:paraId="697A49D3" w14:textId="77777777" w:rsidR="00D75D37"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Default="008A1D99">
            <w:pPr>
              <w:ind w:firstLine="62"/>
              <w:jc w:val="center"/>
              <w:rPr>
                <w:b/>
                <w:bCs/>
              </w:rPr>
            </w:pPr>
            <w:r>
              <w:rPr>
                <w:b/>
                <w:bCs/>
              </w:rPr>
              <w:t>10 Kūno kultūros ir sporto programa</w:t>
            </w:r>
          </w:p>
        </w:tc>
      </w:tr>
    </w:tbl>
    <w:p w14:paraId="0224E091" w14:textId="77777777" w:rsidR="00D75D37" w:rsidRDefault="00D75D37">
      <w:pPr>
        <w:tabs>
          <w:tab w:val="left" w:pos="34"/>
          <w:tab w:val="left" w:pos="284"/>
          <w:tab w:val="left" w:pos="851"/>
        </w:tabs>
        <w:jc w:val="both"/>
      </w:pPr>
    </w:p>
    <w:p w14:paraId="5BC7CFB9" w14:textId="77777777" w:rsidR="00D75D37" w:rsidRDefault="008A1D99">
      <w:pPr>
        <w:keepNext/>
        <w:keepLines/>
        <w:pBdr>
          <w:top w:val="nil"/>
          <w:left w:val="nil"/>
          <w:bottom w:val="nil"/>
          <w:right w:val="nil"/>
          <w:between w:val="nil"/>
        </w:pBdr>
        <w:tabs>
          <w:tab w:val="left" w:pos="851"/>
        </w:tabs>
        <w:ind w:firstLine="851"/>
        <w:jc w:val="both"/>
        <w:rPr>
          <w:color w:val="000000"/>
        </w:rPr>
      </w:pPr>
      <w:r>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Default="00D75D37">
      <w:pPr>
        <w:tabs>
          <w:tab w:val="left" w:pos="34"/>
          <w:tab w:val="left" w:pos="284"/>
          <w:tab w:val="left" w:pos="851"/>
        </w:tabs>
        <w:jc w:val="both"/>
        <w:rPr>
          <w:b/>
          <w:bCs/>
          <w:color w:val="EE0000"/>
        </w:rPr>
      </w:pPr>
    </w:p>
    <w:p w14:paraId="06C7FB35" w14:textId="77777777" w:rsidR="00D75D37" w:rsidRDefault="008A1D99">
      <w:pPr>
        <w:pBdr>
          <w:top w:val="nil"/>
          <w:left w:val="nil"/>
          <w:bottom w:val="nil"/>
          <w:right w:val="nil"/>
          <w:between w:val="nil"/>
        </w:pBdr>
        <w:jc w:val="center"/>
        <w:rPr>
          <w:color w:val="EE0000"/>
        </w:rPr>
      </w:pPr>
      <w:r>
        <w:rPr>
          <w:b/>
          <w:bCs/>
          <w:color w:val="000000"/>
        </w:rPr>
        <w:t xml:space="preserve">11 grafikas. </w:t>
      </w:r>
      <w:r>
        <w:rPr>
          <w:color w:val="000000"/>
        </w:rPr>
        <w:t>10 Kūno kultūros ir sporto programa ir jos uždaviniai</w:t>
      </w:r>
    </w:p>
    <w:p w14:paraId="40FCC6EB" w14:textId="77777777" w:rsidR="00D75D37" w:rsidRDefault="00D75D37">
      <w:pPr>
        <w:tabs>
          <w:tab w:val="left" w:pos="34"/>
          <w:tab w:val="left" w:pos="284"/>
          <w:tab w:val="left" w:pos="851"/>
        </w:tabs>
        <w:jc w:val="both"/>
        <w:rPr>
          <w:b/>
          <w:bCs/>
          <w:color w:val="EE0000"/>
        </w:rPr>
      </w:pPr>
    </w:p>
    <w:p w14:paraId="3C67F4B8" w14:textId="77777777" w:rsidR="00D75D37" w:rsidRDefault="008A1D99">
      <w:pPr>
        <w:jc w:val="center"/>
        <w:rPr>
          <w:color w:val="EE0000"/>
        </w:rPr>
      </w:pPr>
      <w:r>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7"/>
                    <a:srcRect/>
                    <a:stretch>
                      <a:fillRect/>
                    </a:stretch>
                  </pic:blipFill>
                  <pic:spPr>
                    <a:xfrm>
                      <a:off x="0" y="0"/>
                      <a:ext cx="6355080" cy="1409700"/>
                    </a:xfrm>
                    <a:prstGeom prst="rect">
                      <a:avLst/>
                    </a:prstGeom>
                    <a:ln/>
                  </pic:spPr>
                </pic:pic>
              </a:graphicData>
            </a:graphic>
          </wp:inline>
        </w:drawing>
      </w:r>
    </w:p>
    <w:p w14:paraId="7B241E64" w14:textId="77777777" w:rsidR="00D75D37" w:rsidRDefault="00D75D37">
      <w:pPr>
        <w:tabs>
          <w:tab w:val="left" w:pos="34"/>
          <w:tab w:val="left" w:pos="284"/>
          <w:tab w:val="left" w:pos="851"/>
        </w:tabs>
        <w:jc w:val="both"/>
        <w:rPr>
          <w:color w:val="EE0000"/>
        </w:rPr>
      </w:pPr>
    </w:p>
    <w:p w14:paraId="33AEE395" w14:textId="77777777" w:rsidR="00D75D37" w:rsidRDefault="008A1D99">
      <w:pPr>
        <w:pBdr>
          <w:top w:val="nil"/>
          <w:left w:val="nil"/>
          <w:bottom w:val="nil"/>
          <w:right w:val="nil"/>
          <w:between w:val="nil"/>
        </w:pBdr>
        <w:rPr>
          <w:color w:val="000000"/>
        </w:rPr>
      </w:pPr>
      <w:r>
        <w:rPr>
          <w:b/>
          <w:bCs/>
          <w:color w:val="000000"/>
        </w:rPr>
        <w:t xml:space="preserve">30 lentelė. </w:t>
      </w:r>
      <w:r>
        <w:rPr>
          <w:color w:val="000000"/>
        </w:rPr>
        <w:t>10 Kūno kultūros ir sporto programos priemonės</w:t>
      </w:r>
    </w:p>
    <w:p w14:paraId="575D8B57" w14:textId="77777777" w:rsidR="00D75D37"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Default="008A1D99">
            <w:pPr>
              <w:tabs>
                <w:tab w:val="left" w:pos="34"/>
                <w:tab w:val="left" w:pos="284"/>
                <w:tab w:val="left" w:pos="851"/>
              </w:tabs>
              <w:spacing w:before="40" w:after="40"/>
              <w:jc w:val="both"/>
              <w:rPr>
                <w:b/>
                <w:bCs/>
                <w:sz w:val="22"/>
                <w:szCs w:val="22"/>
              </w:rPr>
            </w:pPr>
            <w:r>
              <w:rPr>
                <w:b/>
                <w:bCs/>
                <w:sz w:val="22"/>
                <w:szCs w:val="22"/>
              </w:rPr>
              <w:t>10-1-1-4-1 Priemonė. Sporto infrastruktūros įrengimas ir esamos atnaujinimas</w:t>
            </w:r>
          </w:p>
        </w:tc>
      </w:tr>
      <w:tr w:rsidR="00D75D37"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Default="008A1D99">
            <w:pPr>
              <w:tabs>
                <w:tab w:val="left" w:pos="321"/>
              </w:tabs>
              <w:rPr>
                <w:sz w:val="22"/>
                <w:szCs w:val="22"/>
              </w:rPr>
            </w:pPr>
            <w:r>
              <w:rPr>
                <w:sz w:val="22"/>
                <w:szCs w:val="22"/>
              </w:rPr>
              <w:t>2026 m. planuojama:</w:t>
            </w:r>
          </w:p>
          <w:p w14:paraId="21480CF9" w14:textId="77777777" w:rsidR="00D75D37" w:rsidRDefault="008A1D99">
            <w:pPr>
              <w:tabs>
                <w:tab w:val="left" w:pos="321"/>
              </w:tabs>
              <w:rPr>
                <w:sz w:val="22"/>
                <w:szCs w:val="22"/>
              </w:rPr>
            </w:pPr>
            <w:r>
              <w:rPr>
                <w:sz w:val="22"/>
                <w:szCs w:val="22"/>
              </w:rPr>
              <w:t xml:space="preserve">– Riedlenčių parko </w:t>
            </w:r>
            <w:proofErr w:type="spellStart"/>
            <w:r>
              <w:rPr>
                <w:sz w:val="22"/>
                <w:szCs w:val="22"/>
              </w:rPr>
              <w:t>Pastauninko</w:t>
            </w:r>
            <w:proofErr w:type="spellEnd"/>
            <w:r>
              <w:rPr>
                <w:sz w:val="22"/>
                <w:szCs w:val="22"/>
              </w:rPr>
              <w:t xml:space="preserve"> parke atnaujinimas: pradedantiesiems skirtos rampos įrengimas;</w:t>
            </w:r>
          </w:p>
          <w:p w14:paraId="64266C98" w14:textId="77777777" w:rsidR="00D75D37" w:rsidRDefault="008A1D99">
            <w:pPr>
              <w:tabs>
                <w:tab w:val="left" w:pos="321"/>
              </w:tabs>
              <w:rPr>
                <w:sz w:val="22"/>
                <w:szCs w:val="22"/>
              </w:rPr>
            </w:pPr>
            <w:r>
              <w:rPr>
                <w:sz w:val="22"/>
                <w:szCs w:val="22"/>
              </w:rPr>
              <w:t>– Pabaigti įrengti kalnų dviračių parką;</w:t>
            </w:r>
          </w:p>
          <w:p w14:paraId="3120EFA4" w14:textId="77777777" w:rsidR="00D75D37" w:rsidRDefault="008A1D99">
            <w:pPr>
              <w:tabs>
                <w:tab w:val="left" w:pos="321"/>
              </w:tabs>
              <w:rPr>
                <w:sz w:val="22"/>
                <w:szCs w:val="22"/>
              </w:rPr>
            </w:pPr>
            <w:r>
              <w:rPr>
                <w:sz w:val="22"/>
                <w:szCs w:val="22"/>
              </w:rPr>
              <w:t>– Atnaujinti krepšinio aikštelę ir įrengti mini futbolo aikštelę Beržų g 1., Kalniškių k., Kartenos sen.;</w:t>
            </w:r>
          </w:p>
          <w:p w14:paraId="57963A0C" w14:textId="77777777" w:rsidR="00D75D37" w:rsidRDefault="008A1D99">
            <w:pPr>
              <w:tabs>
                <w:tab w:val="left" w:pos="321"/>
              </w:tabs>
              <w:rPr>
                <w:sz w:val="22"/>
                <w:szCs w:val="22"/>
              </w:rPr>
            </w:pPr>
            <w:r>
              <w:rPr>
                <w:sz w:val="22"/>
                <w:szCs w:val="22"/>
              </w:rPr>
              <w:t xml:space="preserve">– Atnaujinti vaikų žaidimo aikštelę </w:t>
            </w:r>
            <w:proofErr w:type="spellStart"/>
            <w:r>
              <w:rPr>
                <w:sz w:val="22"/>
                <w:szCs w:val="22"/>
              </w:rPr>
              <w:t>Jauryklos</w:t>
            </w:r>
            <w:proofErr w:type="spellEnd"/>
            <w:r>
              <w:rPr>
                <w:sz w:val="22"/>
                <w:szCs w:val="22"/>
              </w:rPr>
              <w:t xml:space="preserve"> parke;</w:t>
            </w:r>
          </w:p>
          <w:p w14:paraId="393DC589" w14:textId="77777777" w:rsidR="00D75D37" w:rsidRDefault="008A1D99">
            <w:pPr>
              <w:tabs>
                <w:tab w:val="left" w:pos="321"/>
              </w:tabs>
              <w:rPr>
                <w:sz w:val="22"/>
                <w:szCs w:val="22"/>
              </w:rPr>
            </w:pPr>
            <w:r>
              <w:rPr>
                <w:sz w:val="22"/>
                <w:szCs w:val="22"/>
              </w:rPr>
              <w:t>– Sporto prekių ir reikmenų (tinklai, tinkleliai, kamuoliai ir pan.) įsigijimas;</w:t>
            </w:r>
          </w:p>
          <w:p w14:paraId="11CFF72F" w14:textId="77777777" w:rsidR="00D75D37" w:rsidRDefault="008A1D99">
            <w:pPr>
              <w:tabs>
                <w:tab w:val="left" w:pos="321"/>
              </w:tabs>
              <w:rPr>
                <w:sz w:val="22"/>
                <w:szCs w:val="22"/>
              </w:rPr>
            </w:pPr>
            <w:r>
              <w:rPr>
                <w:sz w:val="22"/>
                <w:szCs w:val="22"/>
              </w:rPr>
              <w:t>– Pagal biudžeto galimybes papildyti vaikų žaidimo aikšteles judumo įrenginiais ir prireikus operatyviai sutvarkyti sporto infrastruktūrą.</w:t>
            </w:r>
          </w:p>
          <w:p w14:paraId="724A7474" w14:textId="77777777" w:rsidR="00D75D37" w:rsidRDefault="008A1D99">
            <w:pPr>
              <w:tabs>
                <w:tab w:val="left" w:pos="321"/>
              </w:tabs>
              <w:rPr>
                <w:sz w:val="22"/>
                <w:szCs w:val="22"/>
              </w:rPr>
            </w:pPr>
            <w:r>
              <w:rPr>
                <w:sz w:val="22"/>
                <w:szCs w:val="22"/>
              </w:rPr>
              <w:t>2027 m. planuojama:</w:t>
            </w:r>
          </w:p>
          <w:p w14:paraId="2D6270B1" w14:textId="77777777" w:rsidR="00D75D37" w:rsidRDefault="008A1D99">
            <w:pPr>
              <w:tabs>
                <w:tab w:val="left" w:pos="321"/>
              </w:tabs>
              <w:rPr>
                <w:sz w:val="22"/>
                <w:szCs w:val="22"/>
              </w:rPr>
            </w:pPr>
            <w:r>
              <w:rPr>
                <w:sz w:val="22"/>
                <w:szCs w:val="22"/>
              </w:rPr>
              <w:t xml:space="preserve">– Įrengti krepšinio aikštelę Žalgirio g. 12A, </w:t>
            </w:r>
            <w:proofErr w:type="spellStart"/>
            <w:r>
              <w:rPr>
                <w:sz w:val="22"/>
                <w:szCs w:val="22"/>
              </w:rPr>
              <w:t>Raguviškių</w:t>
            </w:r>
            <w:proofErr w:type="spellEnd"/>
            <w:r>
              <w:rPr>
                <w:sz w:val="22"/>
                <w:szCs w:val="22"/>
              </w:rPr>
              <w:t xml:space="preserve"> k., Žalgirio sen.;</w:t>
            </w:r>
          </w:p>
          <w:p w14:paraId="3489F52B" w14:textId="77777777" w:rsidR="00D75D37" w:rsidRDefault="008A1D99">
            <w:pPr>
              <w:tabs>
                <w:tab w:val="left" w:pos="321"/>
              </w:tabs>
              <w:rPr>
                <w:sz w:val="22"/>
                <w:szCs w:val="22"/>
              </w:rPr>
            </w:pPr>
            <w:r>
              <w:rPr>
                <w:sz w:val="22"/>
                <w:szCs w:val="22"/>
              </w:rPr>
              <w:t xml:space="preserve">– Atnaujinti krepšinio aikštelę (įrengti guminę liejamą dangą), Savanorių g. 58 (M. </w:t>
            </w:r>
            <w:proofErr w:type="spellStart"/>
            <w:r>
              <w:rPr>
                <w:sz w:val="22"/>
                <w:szCs w:val="22"/>
              </w:rPr>
              <w:t>Tiškevičiūtės</w:t>
            </w:r>
            <w:proofErr w:type="spellEnd"/>
            <w:r>
              <w:rPr>
                <w:sz w:val="22"/>
                <w:szCs w:val="22"/>
              </w:rPr>
              <w:t xml:space="preserve"> mokykla), Kretinga;</w:t>
            </w:r>
          </w:p>
          <w:p w14:paraId="2B8F354F" w14:textId="77777777" w:rsidR="00D75D37" w:rsidRDefault="008A1D99">
            <w:pPr>
              <w:tabs>
                <w:tab w:val="left" w:pos="321"/>
              </w:tabs>
              <w:rPr>
                <w:sz w:val="22"/>
                <w:szCs w:val="22"/>
              </w:rPr>
            </w:pPr>
            <w:r>
              <w:rPr>
                <w:sz w:val="22"/>
                <w:szCs w:val="22"/>
              </w:rPr>
              <w:t>– Įrengti paplūdimio futbolo aikštelę Kretingos dvaro parke (prie I-</w:t>
            </w:r>
            <w:proofErr w:type="spellStart"/>
            <w:r>
              <w:rPr>
                <w:sz w:val="22"/>
                <w:szCs w:val="22"/>
              </w:rPr>
              <w:t>ojo</w:t>
            </w:r>
            <w:proofErr w:type="spellEnd"/>
            <w:r>
              <w:rPr>
                <w:sz w:val="22"/>
                <w:szCs w:val="22"/>
              </w:rPr>
              <w:t xml:space="preserve"> tvenkinio);</w:t>
            </w:r>
          </w:p>
          <w:p w14:paraId="2FFCE481" w14:textId="77777777" w:rsidR="00D75D37" w:rsidRDefault="008A1D99">
            <w:pPr>
              <w:tabs>
                <w:tab w:val="left" w:pos="321"/>
              </w:tabs>
              <w:rPr>
                <w:sz w:val="22"/>
                <w:szCs w:val="22"/>
              </w:rPr>
            </w:pPr>
            <w:r>
              <w:rPr>
                <w:sz w:val="22"/>
                <w:szCs w:val="22"/>
              </w:rPr>
              <w:t>– Įrengti vieną padelio lauko žaidimo aikštelę;</w:t>
            </w:r>
          </w:p>
          <w:p w14:paraId="13D6E34F" w14:textId="77777777" w:rsidR="00D75D37" w:rsidRDefault="008A1D99">
            <w:pPr>
              <w:tabs>
                <w:tab w:val="left" w:pos="321"/>
              </w:tabs>
              <w:rPr>
                <w:sz w:val="22"/>
                <w:szCs w:val="22"/>
              </w:rPr>
            </w:pPr>
            <w:r>
              <w:rPr>
                <w:sz w:val="22"/>
                <w:szCs w:val="22"/>
              </w:rPr>
              <w:t>– Sporto prekių ir reikmenų (tinklai, tinkleliai, kamuoliai ir pan.) įsigijimas;</w:t>
            </w:r>
          </w:p>
          <w:p w14:paraId="35DB1B40" w14:textId="77777777" w:rsidR="00D75D37" w:rsidRDefault="008A1D99">
            <w:pPr>
              <w:tabs>
                <w:tab w:val="left" w:pos="321"/>
              </w:tabs>
              <w:rPr>
                <w:sz w:val="22"/>
                <w:szCs w:val="22"/>
              </w:rPr>
            </w:pPr>
            <w:r>
              <w:rPr>
                <w:sz w:val="22"/>
                <w:szCs w:val="22"/>
              </w:rPr>
              <w:t>– Pagal biudžeto galimybes papildyti vaikų žaidimo aikšteles judumo įrenginiais ir prireikus operatyviai sutvarkyti sporto infrastruktūrą.</w:t>
            </w:r>
          </w:p>
          <w:p w14:paraId="31B14004" w14:textId="77777777" w:rsidR="00D75D37" w:rsidRDefault="008A1D99">
            <w:pPr>
              <w:tabs>
                <w:tab w:val="left" w:pos="321"/>
              </w:tabs>
              <w:rPr>
                <w:sz w:val="22"/>
                <w:szCs w:val="22"/>
              </w:rPr>
            </w:pPr>
            <w:r>
              <w:rPr>
                <w:sz w:val="22"/>
                <w:szCs w:val="22"/>
              </w:rPr>
              <w:t>2028 m. planuojama:</w:t>
            </w:r>
          </w:p>
          <w:p w14:paraId="77F1A427" w14:textId="77777777" w:rsidR="00D75D37" w:rsidRDefault="008A1D99">
            <w:pPr>
              <w:tabs>
                <w:tab w:val="left" w:pos="321"/>
              </w:tabs>
              <w:rPr>
                <w:sz w:val="22"/>
                <w:szCs w:val="22"/>
              </w:rPr>
            </w:pPr>
            <w:r>
              <w:rPr>
                <w:sz w:val="22"/>
                <w:szCs w:val="22"/>
              </w:rPr>
              <w:t>– Įrengti vieną padelio lauko žaidimo aikštelę;</w:t>
            </w:r>
          </w:p>
          <w:p w14:paraId="0C33700C" w14:textId="77777777" w:rsidR="00D75D37" w:rsidRDefault="008A1D99">
            <w:pPr>
              <w:tabs>
                <w:tab w:val="left" w:pos="321"/>
              </w:tabs>
              <w:rPr>
                <w:sz w:val="22"/>
                <w:szCs w:val="22"/>
              </w:rPr>
            </w:pPr>
            <w:r>
              <w:rPr>
                <w:sz w:val="22"/>
                <w:szCs w:val="22"/>
              </w:rPr>
              <w:t>– Sporto prekių ir reikmenų (tinklai, tinkleliai, kamuoliai ir pan.) įsigijimas;</w:t>
            </w:r>
          </w:p>
          <w:p w14:paraId="2C5E23D9" w14:textId="77777777" w:rsidR="00D75D37" w:rsidRDefault="008A1D99">
            <w:pPr>
              <w:tabs>
                <w:tab w:val="left" w:pos="321"/>
              </w:tabs>
              <w:rPr>
                <w:sz w:val="22"/>
                <w:szCs w:val="22"/>
              </w:rPr>
            </w:pPr>
            <w:r>
              <w:rPr>
                <w:sz w:val="22"/>
                <w:szCs w:val="22"/>
              </w:rPr>
              <w:t>– Pagal biudžeto galimybes papildyti vaikų žaidimo aikšteles judumo įrenginiais ir prireikus operatyviai sutvarkyti sporto infrastruktūrą.</w:t>
            </w:r>
          </w:p>
        </w:tc>
      </w:tr>
      <w:tr w:rsidR="00D75D37"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Default="008A1D99">
            <w:pPr>
              <w:tabs>
                <w:tab w:val="left" w:pos="34"/>
                <w:tab w:val="left" w:pos="284"/>
                <w:tab w:val="left" w:pos="851"/>
              </w:tabs>
              <w:spacing w:before="40" w:after="40"/>
              <w:jc w:val="both"/>
              <w:rPr>
                <w:b/>
                <w:bCs/>
                <w:sz w:val="22"/>
                <w:szCs w:val="22"/>
              </w:rPr>
            </w:pPr>
            <w:r>
              <w:rPr>
                <w:b/>
                <w:bCs/>
                <w:sz w:val="22"/>
                <w:szCs w:val="22"/>
              </w:rPr>
              <w:t>10-1-1-4-2 Priemonė. Sporto ir kultūrinių švenčių, varžybų ir stovyklų organizavimas</w:t>
            </w:r>
          </w:p>
        </w:tc>
      </w:tr>
      <w:tr w:rsidR="00D75D37"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Default="008A1D99">
            <w:pPr>
              <w:tabs>
                <w:tab w:val="left" w:pos="34"/>
                <w:tab w:val="left" w:pos="284"/>
                <w:tab w:val="left" w:pos="360"/>
              </w:tabs>
              <w:spacing w:before="60" w:after="60"/>
              <w:jc w:val="both"/>
              <w:rPr>
                <w:sz w:val="22"/>
                <w:szCs w:val="22"/>
              </w:rPr>
            </w:pPr>
            <w:r>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Default="008A1D99">
            <w:pPr>
              <w:tabs>
                <w:tab w:val="left" w:pos="34"/>
                <w:tab w:val="left" w:pos="284"/>
                <w:tab w:val="left" w:pos="360"/>
              </w:tabs>
              <w:spacing w:before="60" w:after="60"/>
              <w:jc w:val="both"/>
              <w:rPr>
                <w:sz w:val="22"/>
                <w:szCs w:val="22"/>
              </w:rPr>
            </w:pPr>
            <w:r>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Default="008A1D99">
            <w:pPr>
              <w:tabs>
                <w:tab w:val="left" w:pos="34"/>
                <w:tab w:val="left" w:pos="284"/>
                <w:tab w:val="left" w:pos="360"/>
              </w:tabs>
              <w:spacing w:before="60" w:after="60"/>
              <w:jc w:val="both"/>
              <w:rPr>
                <w:sz w:val="22"/>
                <w:szCs w:val="22"/>
              </w:rPr>
            </w:pPr>
            <w:r>
              <w:rPr>
                <w:sz w:val="22"/>
                <w:szCs w:val="22"/>
              </w:rPr>
              <w:t> 2026–2028 m. planuojama:</w:t>
            </w:r>
          </w:p>
          <w:p w14:paraId="55A11043" w14:textId="77777777" w:rsidR="00D75D37" w:rsidRDefault="008A1D99">
            <w:pPr>
              <w:tabs>
                <w:tab w:val="left" w:pos="34"/>
                <w:tab w:val="left" w:pos="284"/>
                <w:tab w:val="left" w:pos="360"/>
              </w:tabs>
              <w:spacing w:before="60" w:after="60"/>
              <w:jc w:val="both"/>
              <w:rPr>
                <w:sz w:val="22"/>
                <w:szCs w:val="22"/>
              </w:rPr>
            </w:pPr>
            <w:r>
              <w:rPr>
                <w:sz w:val="22"/>
                <w:szCs w:val="22"/>
              </w:rPr>
              <w:t>– organizuoti rajono sporto šventę;</w:t>
            </w:r>
          </w:p>
          <w:p w14:paraId="1EF9CA5C" w14:textId="77777777" w:rsidR="00D75D37" w:rsidRDefault="008A1D99">
            <w:pPr>
              <w:tabs>
                <w:tab w:val="left" w:pos="34"/>
                <w:tab w:val="left" w:pos="284"/>
                <w:tab w:val="left" w:pos="360"/>
              </w:tabs>
              <w:spacing w:before="60" w:after="60"/>
              <w:jc w:val="both"/>
              <w:rPr>
                <w:sz w:val="22"/>
                <w:szCs w:val="22"/>
              </w:rPr>
            </w:pPr>
            <w:r>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Default="008A1D99">
            <w:pPr>
              <w:tabs>
                <w:tab w:val="left" w:pos="34"/>
                <w:tab w:val="left" w:pos="284"/>
                <w:tab w:val="left" w:pos="360"/>
              </w:tabs>
              <w:spacing w:before="60" w:after="60"/>
              <w:jc w:val="both"/>
              <w:rPr>
                <w:sz w:val="22"/>
                <w:szCs w:val="22"/>
              </w:rPr>
            </w:pPr>
            <w:r>
              <w:rPr>
                <w:sz w:val="22"/>
                <w:szCs w:val="22"/>
              </w:rPr>
              <w:t xml:space="preserve">– kartu su Lietuvos bėgimo asociacija surengti maratoną, skirtą </w:t>
            </w:r>
            <w:proofErr w:type="spellStart"/>
            <w:r>
              <w:rPr>
                <w:sz w:val="22"/>
                <w:szCs w:val="22"/>
              </w:rPr>
              <w:t>maratonininko</w:t>
            </w:r>
            <w:proofErr w:type="spellEnd"/>
            <w:r>
              <w:rPr>
                <w:sz w:val="22"/>
                <w:szCs w:val="22"/>
              </w:rPr>
              <w:t>, Kretingos rajono Garbės piliečio Piotro Silkino garbei;</w:t>
            </w:r>
          </w:p>
          <w:p w14:paraId="57A56AA0" w14:textId="77777777" w:rsidR="00D75D37" w:rsidRDefault="008A1D99">
            <w:pPr>
              <w:tabs>
                <w:tab w:val="left" w:pos="34"/>
                <w:tab w:val="left" w:pos="284"/>
                <w:tab w:val="left" w:pos="360"/>
              </w:tabs>
              <w:spacing w:before="60" w:after="60"/>
              <w:jc w:val="both"/>
              <w:rPr>
                <w:sz w:val="22"/>
                <w:szCs w:val="22"/>
              </w:rPr>
            </w:pPr>
            <w:r>
              <w:rPr>
                <w:sz w:val="22"/>
                <w:szCs w:val="22"/>
              </w:rPr>
              <w:t>– dalyvauti Lietuvos seniūnijų sporto žaidynių zoniniame ir finaliniame etapuose;</w:t>
            </w:r>
          </w:p>
          <w:p w14:paraId="7FF86C97" w14:textId="77777777" w:rsidR="00D75D37" w:rsidRDefault="008A1D99">
            <w:pPr>
              <w:tabs>
                <w:tab w:val="left" w:pos="34"/>
                <w:tab w:val="left" w:pos="284"/>
                <w:tab w:val="left" w:pos="360"/>
              </w:tabs>
              <w:spacing w:before="60" w:after="60"/>
              <w:jc w:val="both"/>
              <w:rPr>
                <w:sz w:val="22"/>
                <w:szCs w:val="22"/>
              </w:rPr>
            </w:pPr>
            <w:r>
              <w:rPr>
                <w:sz w:val="22"/>
                <w:szCs w:val="22"/>
              </w:rPr>
              <w:t>– Savivaldybės premija apdovanoti už pasiektus sporto laimėjimus sportininkus ir jų trenerius (pagal parengtą tvarkos aprašą);</w:t>
            </w:r>
          </w:p>
          <w:p w14:paraId="786ACF58" w14:textId="77777777" w:rsidR="00D75D37" w:rsidRDefault="008A1D99">
            <w:pPr>
              <w:tabs>
                <w:tab w:val="left" w:pos="34"/>
                <w:tab w:val="left" w:pos="284"/>
                <w:tab w:val="left" w:pos="360"/>
              </w:tabs>
              <w:spacing w:before="60" w:after="60"/>
              <w:jc w:val="both"/>
              <w:rPr>
                <w:sz w:val="22"/>
                <w:szCs w:val="22"/>
              </w:rPr>
            </w:pPr>
            <w:r>
              <w:rPr>
                <w:sz w:val="22"/>
                <w:szCs w:val="22"/>
              </w:rPr>
              <w:t>– surengti rajono geriausių sporto šakų sportininkų pagerbimo šventę.</w:t>
            </w:r>
          </w:p>
        </w:tc>
      </w:tr>
      <w:tr w:rsidR="00D75D37"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Default="008A1D99">
            <w:pPr>
              <w:tabs>
                <w:tab w:val="left" w:pos="34"/>
                <w:tab w:val="left" w:pos="284"/>
                <w:tab w:val="left" w:pos="851"/>
              </w:tabs>
              <w:spacing w:before="40" w:after="40"/>
              <w:jc w:val="both"/>
              <w:rPr>
                <w:b/>
                <w:bCs/>
                <w:sz w:val="22"/>
                <w:szCs w:val="22"/>
              </w:rPr>
            </w:pPr>
            <w:r>
              <w:rPr>
                <w:b/>
                <w:bCs/>
                <w:sz w:val="22"/>
                <w:szCs w:val="22"/>
              </w:rPr>
              <w:t>10-1-1-4-5 Priemonė. Atviros sporto infrastruktūros priežiūra</w:t>
            </w:r>
          </w:p>
        </w:tc>
      </w:tr>
      <w:tr w:rsidR="00D75D37"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Default="008A1D99">
            <w:pPr>
              <w:tabs>
                <w:tab w:val="left" w:pos="34"/>
                <w:tab w:val="left" w:pos="604"/>
                <w:tab w:val="left" w:pos="851"/>
              </w:tabs>
              <w:ind w:left="40"/>
              <w:rPr>
                <w:sz w:val="22"/>
                <w:szCs w:val="22"/>
              </w:rPr>
            </w:pPr>
            <w:r>
              <w:rPr>
                <w:sz w:val="22"/>
                <w:szCs w:val="22"/>
              </w:rPr>
              <w:t>Lėšos planuojamos:</w:t>
            </w:r>
          </w:p>
          <w:p w14:paraId="24061C38" w14:textId="77777777" w:rsidR="00D75D37" w:rsidRDefault="008A1D99">
            <w:pPr>
              <w:tabs>
                <w:tab w:val="left" w:pos="34"/>
                <w:tab w:val="left" w:pos="604"/>
                <w:tab w:val="left" w:pos="851"/>
              </w:tabs>
              <w:rPr>
                <w:sz w:val="22"/>
                <w:szCs w:val="22"/>
              </w:rPr>
            </w:pPr>
            <w:r>
              <w:rPr>
                <w:sz w:val="22"/>
                <w:szCs w:val="22"/>
              </w:rPr>
              <w:t>– rajone esančių sporto aikštynuose įrengtų guminių lietinių dangų (12 vnt.) valymui;</w:t>
            </w:r>
          </w:p>
          <w:p w14:paraId="197549D1" w14:textId="77777777" w:rsidR="00D75D37" w:rsidRDefault="008A1D99">
            <w:pPr>
              <w:tabs>
                <w:tab w:val="left" w:pos="34"/>
                <w:tab w:val="left" w:pos="604"/>
                <w:tab w:val="left" w:pos="851"/>
              </w:tabs>
              <w:rPr>
                <w:sz w:val="22"/>
                <w:szCs w:val="22"/>
              </w:rPr>
            </w:pPr>
            <w:r>
              <w:rPr>
                <w:sz w:val="22"/>
                <w:szCs w:val="22"/>
              </w:rPr>
              <w:t>– paplūdimio tinklinio aikštelių (13 vnt.) papildymui smėliu;</w:t>
            </w:r>
          </w:p>
          <w:p w14:paraId="439D969D" w14:textId="77777777" w:rsidR="00D75D37" w:rsidRDefault="008A1D99">
            <w:pPr>
              <w:tabs>
                <w:tab w:val="left" w:pos="34"/>
                <w:tab w:val="left" w:pos="604"/>
                <w:tab w:val="left" w:pos="851"/>
              </w:tabs>
              <w:rPr>
                <w:sz w:val="22"/>
                <w:szCs w:val="22"/>
              </w:rPr>
            </w:pPr>
            <w:r>
              <w:rPr>
                <w:sz w:val="22"/>
                <w:szCs w:val="22"/>
              </w:rPr>
              <w:t xml:space="preserve">– Kretingos Šaulių stadiono priežiūrai. </w:t>
            </w:r>
          </w:p>
        </w:tc>
      </w:tr>
      <w:tr w:rsidR="00D75D37"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Default="008A1D99">
            <w:pPr>
              <w:tabs>
                <w:tab w:val="left" w:pos="34"/>
                <w:tab w:val="left" w:pos="284"/>
                <w:tab w:val="left" w:pos="851"/>
              </w:tabs>
              <w:spacing w:before="40" w:after="40"/>
              <w:jc w:val="both"/>
              <w:rPr>
                <w:b/>
                <w:bCs/>
                <w:sz w:val="22"/>
                <w:szCs w:val="22"/>
              </w:rPr>
            </w:pPr>
            <w:r>
              <w:rPr>
                <w:b/>
                <w:bCs/>
                <w:sz w:val="22"/>
                <w:szCs w:val="22"/>
              </w:rPr>
              <w:t>10-1-1-4-6 Priemonė. Kretingos sporto centro išlaikymas</w:t>
            </w:r>
          </w:p>
        </w:tc>
      </w:tr>
      <w:tr w:rsidR="00D75D37"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Default="008A1D99">
            <w:pPr>
              <w:tabs>
                <w:tab w:val="left" w:pos="34"/>
                <w:tab w:val="left" w:pos="284"/>
                <w:tab w:val="left" w:pos="851"/>
              </w:tabs>
              <w:spacing w:before="40" w:after="40"/>
              <w:jc w:val="both"/>
              <w:rPr>
                <w:sz w:val="22"/>
                <w:szCs w:val="22"/>
              </w:rPr>
            </w:pPr>
            <w:r>
              <w:rPr>
                <w:sz w:val="22"/>
                <w:szCs w:val="22"/>
              </w:rPr>
              <w:t>Priemonė skirta Kretingos sporto centro veiklos užtikrinimui: išlaikymui bei darbo užmokesčiui.</w:t>
            </w:r>
          </w:p>
        </w:tc>
      </w:tr>
      <w:tr w:rsidR="00D75D37"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Default="008A1D99">
            <w:pPr>
              <w:tabs>
                <w:tab w:val="left" w:pos="34"/>
                <w:tab w:val="left" w:pos="284"/>
                <w:tab w:val="left" w:pos="851"/>
              </w:tabs>
              <w:spacing w:before="40" w:after="40"/>
              <w:jc w:val="both"/>
              <w:rPr>
                <w:b/>
                <w:bCs/>
                <w:color w:val="EE0000"/>
                <w:sz w:val="22"/>
                <w:szCs w:val="22"/>
              </w:rPr>
            </w:pPr>
            <w:r>
              <w:rPr>
                <w:b/>
                <w:bCs/>
                <w:sz w:val="22"/>
                <w:szCs w:val="22"/>
              </w:rPr>
              <w:t>10-1-1-4-10 Priemonė. VšĮ „Minijos futbolo akademija“ veiklos finansavimas</w:t>
            </w:r>
          </w:p>
        </w:tc>
      </w:tr>
      <w:tr w:rsidR="00D75D37"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Default="008A1D99">
            <w:pPr>
              <w:tabs>
                <w:tab w:val="left" w:pos="34"/>
                <w:tab w:val="left" w:pos="284"/>
                <w:tab w:val="left" w:pos="851"/>
              </w:tabs>
              <w:spacing w:before="60" w:after="60"/>
              <w:jc w:val="both"/>
              <w:rPr>
                <w:sz w:val="22"/>
                <w:szCs w:val="22"/>
              </w:rPr>
            </w:pPr>
            <w:r>
              <w:rPr>
                <w:sz w:val="22"/>
                <w:szCs w:val="22"/>
              </w:rPr>
              <w:t>Lėšos planuojamos VšĮ „Minijos futbolo akademija“ veiklai.</w:t>
            </w:r>
          </w:p>
          <w:p w14:paraId="3FD84276" w14:textId="77777777" w:rsidR="00D75D37" w:rsidRDefault="008A1D99">
            <w:pPr>
              <w:tabs>
                <w:tab w:val="left" w:pos="34"/>
                <w:tab w:val="left" w:pos="284"/>
                <w:tab w:val="left" w:pos="851"/>
              </w:tabs>
              <w:spacing w:before="60" w:after="60"/>
              <w:jc w:val="both"/>
              <w:rPr>
                <w:sz w:val="22"/>
                <w:szCs w:val="22"/>
              </w:rPr>
            </w:pPr>
            <w:r>
              <w:rPr>
                <w:sz w:val="22"/>
                <w:szCs w:val="22"/>
              </w:rPr>
              <w:t>Minijos futbolo akademija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Default="008A1D99">
            <w:pPr>
              <w:tabs>
                <w:tab w:val="left" w:pos="34"/>
                <w:tab w:val="left" w:pos="284"/>
                <w:tab w:val="left" w:pos="851"/>
              </w:tabs>
              <w:spacing w:before="60" w:after="60"/>
              <w:jc w:val="both"/>
              <w:rPr>
                <w:sz w:val="22"/>
                <w:szCs w:val="22"/>
              </w:rPr>
            </w:pPr>
            <w:r>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w:t>
            </w:r>
            <w:r>
              <w:rPr>
                <w:sz w:val="22"/>
                <w:szCs w:val="22"/>
              </w:rPr>
              <w:t>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Default="008A1D99">
            <w:pPr>
              <w:tabs>
                <w:tab w:val="left" w:pos="34"/>
                <w:tab w:val="left" w:pos="284"/>
                <w:tab w:val="left" w:pos="851"/>
              </w:tabs>
              <w:spacing w:before="60" w:after="60"/>
              <w:jc w:val="both"/>
              <w:rPr>
                <w:color w:val="EE0000"/>
                <w:sz w:val="22"/>
                <w:szCs w:val="22"/>
              </w:rPr>
            </w:pPr>
            <w:r>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Default="008A1D99">
            <w:pPr>
              <w:tabs>
                <w:tab w:val="left" w:pos="34"/>
                <w:tab w:val="left" w:pos="462"/>
              </w:tabs>
              <w:spacing w:before="40" w:after="40"/>
              <w:jc w:val="both"/>
              <w:rPr>
                <w:sz w:val="22"/>
                <w:szCs w:val="22"/>
              </w:rPr>
            </w:pPr>
            <w:r>
              <w:rPr>
                <w:b/>
                <w:bCs/>
                <w:sz w:val="22"/>
                <w:szCs w:val="22"/>
              </w:rPr>
              <w:t>10-4-2-4-14 Priemonė. Galimybių vykdyti nenumatytas priemones užtikrinimas</w:t>
            </w:r>
          </w:p>
        </w:tc>
      </w:tr>
      <w:tr w:rsidR="00D75D37"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Default="008A1D99">
            <w:pPr>
              <w:tabs>
                <w:tab w:val="left" w:pos="34"/>
                <w:tab w:val="left" w:pos="462"/>
              </w:tabs>
              <w:spacing w:before="60" w:after="60"/>
              <w:jc w:val="both"/>
              <w:rPr>
                <w:sz w:val="22"/>
                <w:szCs w:val="22"/>
              </w:rPr>
            </w:pPr>
            <w:r>
              <w:rPr>
                <w:sz w:val="22"/>
                <w:szCs w:val="22"/>
              </w:rPr>
              <w:t>Priemonė skirta Savivaldybės biudžete nenumatytoms priemonėms įgyvendinti ir veiklai vykdyti.</w:t>
            </w:r>
          </w:p>
        </w:tc>
      </w:tr>
    </w:tbl>
    <w:p w14:paraId="172BD01B" w14:textId="77777777" w:rsidR="00D75D37" w:rsidRDefault="00D75D37">
      <w:pPr>
        <w:rPr>
          <w:color w:val="EE0000"/>
        </w:rPr>
      </w:pPr>
    </w:p>
    <w:p w14:paraId="06DB47DF" w14:textId="77777777" w:rsidR="00D75D37" w:rsidRDefault="008A1D99">
      <w:pPr>
        <w:pBdr>
          <w:top w:val="nil"/>
          <w:left w:val="nil"/>
          <w:bottom w:val="nil"/>
          <w:right w:val="nil"/>
          <w:between w:val="nil"/>
        </w:pBdr>
        <w:rPr>
          <w:color w:val="000000"/>
        </w:rPr>
      </w:pPr>
      <w:r>
        <w:rPr>
          <w:b/>
          <w:bCs/>
          <w:color w:val="000000"/>
        </w:rPr>
        <w:t xml:space="preserve">31 lentelė. </w:t>
      </w:r>
      <w:r>
        <w:rPr>
          <w:color w:val="000000"/>
        </w:rPr>
        <w:t>2026–2028 metų 10 Kūno kultūros ir sporto programos uždaviniai, priemonės, asignavimai ir kitos lėšos (tūkst. eurų)</w:t>
      </w:r>
    </w:p>
    <w:p w14:paraId="2560E1FF" w14:textId="77777777" w:rsidR="00D75D37" w:rsidRDefault="00D75D37"/>
    <w:tbl>
      <w:tblPr>
        <w:tblStyle w:val="afff1"/>
        <w:tblW w:w="14459" w:type="dxa"/>
        <w:tblInd w:w="0" w:type="dxa"/>
        <w:tblLayout w:type="fixed"/>
        <w:tblLook w:val="0400" w:firstRow="0" w:lastRow="0" w:firstColumn="0" w:lastColumn="0" w:noHBand="0" w:noVBand="1"/>
      </w:tblPr>
      <w:tblGrid>
        <w:gridCol w:w="2201"/>
        <w:gridCol w:w="4351"/>
        <w:gridCol w:w="1996"/>
        <w:gridCol w:w="1739"/>
        <w:gridCol w:w="2124"/>
        <w:gridCol w:w="2048"/>
      </w:tblGrid>
      <w:tr w:rsidR="00D75D37" w14:paraId="44515B59" w14:textId="77777777">
        <w:trPr>
          <w:trHeight w:val="480"/>
        </w:trPr>
        <w:tc>
          <w:tcPr>
            <w:tcW w:w="2201"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0CABF05"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51" w:type="dxa"/>
            <w:tcBorders>
              <w:top w:val="single" w:sz="8" w:space="0" w:color="000000"/>
              <w:left w:val="nil"/>
              <w:bottom w:val="single" w:sz="8" w:space="0" w:color="000000"/>
              <w:right w:val="single" w:sz="8" w:space="0" w:color="000000"/>
            </w:tcBorders>
            <w:shd w:val="clear" w:color="auto" w:fill="DBE5F1"/>
            <w:vAlign w:val="center"/>
          </w:tcPr>
          <w:p w14:paraId="4D0ECBF4"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1996" w:type="dxa"/>
            <w:tcBorders>
              <w:top w:val="single" w:sz="8" w:space="0" w:color="000000"/>
              <w:left w:val="nil"/>
              <w:bottom w:val="single" w:sz="8" w:space="0" w:color="000000"/>
              <w:right w:val="single" w:sz="8" w:space="0" w:color="000000"/>
            </w:tcBorders>
            <w:shd w:val="clear" w:color="auto" w:fill="DBE5F1"/>
            <w:vAlign w:val="center"/>
          </w:tcPr>
          <w:p w14:paraId="4BB31EC4"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39" w:type="dxa"/>
            <w:tcBorders>
              <w:top w:val="single" w:sz="8" w:space="0" w:color="000000"/>
              <w:left w:val="nil"/>
              <w:bottom w:val="single" w:sz="8" w:space="0" w:color="000000"/>
              <w:right w:val="single" w:sz="8" w:space="0" w:color="000000"/>
            </w:tcBorders>
            <w:shd w:val="clear" w:color="auto" w:fill="DBE5F1"/>
            <w:vAlign w:val="center"/>
          </w:tcPr>
          <w:p w14:paraId="31B017DA"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24" w:type="dxa"/>
            <w:tcBorders>
              <w:top w:val="single" w:sz="8" w:space="0" w:color="000000"/>
              <w:left w:val="nil"/>
              <w:bottom w:val="single" w:sz="8" w:space="0" w:color="000000"/>
              <w:right w:val="single" w:sz="8" w:space="0" w:color="000000"/>
            </w:tcBorders>
            <w:shd w:val="clear" w:color="auto" w:fill="DBE5F1"/>
            <w:vAlign w:val="center"/>
          </w:tcPr>
          <w:p w14:paraId="4B8FC715"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auto" w:fill="DBE5F1"/>
            <w:vAlign w:val="center"/>
          </w:tcPr>
          <w:p w14:paraId="65D55601"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00268DE6" w14:textId="77777777">
        <w:trPr>
          <w:trHeight w:val="154"/>
        </w:trPr>
        <w:tc>
          <w:tcPr>
            <w:tcW w:w="2201" w:type="dxa"/>
            <w:tcBorders>
              <w:top w:val="nil"/>
              <w:left w:val="single" w:sz="8" w:space="0" w:color="000000"/>
              <w:bottom w:val="single" w:sz="8" w:space="0" w:color="000000"/>
              <w:right w:val="single" w:sz="8" w:space="0" w:color="000000"/>
            </w:tcBorders>
            <w:shd w:val="clear" w:color="auto" w:fill="DBE5F1"/>
            <w:vAlign w:val="center"/>
          </w:tcPr>
          <w:p w14:paraId="002A5042" w14:textId="77777777" w:rsidR="00D75D37" w:rsidRDefault="008A1D99">
            <w:pPr>
              <w:jc w:val="center"/>
              <w:rPr>
                <w:b/>
                <w:bCs/>
                <w:color w:val="000000"/>
                <w:sz w:val="14"/>
                <w:szCs w:val="14"/>
              </w:rPr>
            </w:pPr>
            <w:r>
              <w:rPr>
                <w:b/>
                <w:bCs/>
                <w:color w:val="000000"/>
                <w:sz w:val="14"/>
                <w:szCs w:val="14"/>
              </w:rPr>
              <w:t>1</w:t>
            </w:r>
          </w:p>
        </w:tc>
        <w:tc>
          <w:tcPr>
            <w:tcW w:w="4351" w:type="dxa"/>
            <w:tcBorders>
              <w:top w:val="nil"/>
              <w:left w:val="nil"/>
              <w:bottom w:val="single" w:sz="8" w:space="0" w:color="000000"/>
              <w:right w:val="single" w:sz="8" w:space="0" w:color="000000"/>
            </w:tcBorders>
            <w:shd w:val="clear" w:color="auto" w:fill="DBE5F1"/>
            <w:vAlign w:val="center"/>
          </w:tcPr>
          <w:p w14:paraId="7255AF2B" w14:textId="77777777" w:rsidR="00D75D37" w:rsidRDefault="008A1D99">
            <w:pPr>
              <w:jc w:val="center"/>
              <w:rPr>
                <w:b/>
                <w:bCs/>
                <w:color w:val="000000"/>
                <w:sz w:val="14"/>
                <w:szCs w:val="14"/>
              </w:rPr>
            </w:pPr>
            <w:r>
              <w:rPr>
                <w:b/>
                <w:bCs/>
                <w:color w:val="000000"/>
                <w:sz w:val="14"/>
                <w:szCs w:val="14"/>
              </w:rPr>
              <w:t>2</w:t>
            </w:r>
          </w:p>
        </w:tc>
        <w:tc>
          <w:tcPr>
            <w:tcW w:w="1996" w:type="dxa"/>
            <w:tcBorders>
              <w:top w:val="nil"/>
              <w:left w:val="nil"/>
              <w:bottom w:val="single" w:sz="8" w:space="0" w:color="000000"/>
              <w:right w:val="single" w:sz="8" w:space="0" w:color="000000"/>
            </w:tcBorders>
            <w:shd w:val="clear" w:color="auto" w:fill="DBE5F1"/>
            <w:vAlign w:val="center"/>
          </w:tcPr>
          <w:p w14:paraId="5C2DF17E" w14:textId="77777777" w:rsidR="00D75D37" w:rsidRDefault="008A1D99">
            <w:pPr>
              <w:jc w:val="center"/>
              <w:rPr>
                <w:b/>
                <w:bCs/>
                <w:color w:val="000000"/>
                <w:sz w:val="14"/>
                <w:szCs w:val="14"/>
              </w:rPr>
            </w:pPr>
            <w:r>
              <w:rPr>
                <w:b/>
                <w:bCs/>
                <w:color w:val="000000"/>
                <w:sz w:val="14"/>
                <w:szCs w:val="14"/>
              </w:rPr>
              <w:t>3</w:t>
            </w:r>
          </w:p>
        </w:tc>
        <w:tc>
          <w:tcPr>
            <w:tcW w:w="1739" w:type="dxa"/>
            <w:tcBorders>
              <w:top w:val="nil"/>
              <w:left w:val="nil"/>
              <w:bottom w:val="single" w:sz="8" w:space="0" w:color="000000"/>
              <w:right w:val="single" w:sz="8" w:space="0" w:color="000000"/>
            </w:tcBorders>
            <w:shd w:val="clear" w:color="auto" w:fill="DBE5F1"/>
            <w:vAlign w:val="center"/>
          </w:tcPr>
          <w:p w14:paraId="69965426" w14:textId="77777777" w:rsidR="00D75D37" w:rsidRDefault="008A1D99">
            <w:pPr>
              <w:jc w:val="center"/>
              <w:rPr>
                <w:b/>
                <w:bCs/>
                <w:color w:val="000000"/>
                <w:sz w:val="14"/>
                <w:szCs w:val="14"/>
              </w:rPr>
            </w:pPr>
            <w:r>
              <w:rPr>
                <w:b/>
                <w:bCs/>
                <w:color w:val="000000"/>
                <w:sz w:val="14"/>
                <w:szCs w:val="14"/>
              </w:rPr>
              <w:t>4</w:t>
            </w:r>
          </w:p>
        </w:tc>
        <w:tc>
          <w:tcPr>
            <w:tcW w:w="2124" w:type="dxa"/>
            <w:tcBorders>
              <w:top w:val="nil"/>
              <w:left w:val="nil"/>
              <w:bottom w:val="single" w:sz="8" w:space="0" w:color="000000"/>
              <w:right w:val="single" w:sz="8" w:space="0" w:color="000000"/>
            </w:tcBorders>
            <w:shd w:val="clear" w:color="auto" w:fill="DBE5F1"/>
            <w:vAlign w:val="center"/>
          </w:tcPr>
          <w:p w14:paraId="47272CCA" w14:textId="77777777" w:rsidR="00D75D37" w:rsidRDefault="008A1D99">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auto" w:fill="DBE5F1"/>
            <w:vAlign w:val="center"/>
          </w:tcPr>
          <w:p w14:paraId="44EE2C4E" w14:textId="77777777" w:rsidR="00D75D37" w:rsidRDefault="008A1D99">
            <w:pPr>
              <w:jc w:val="center"/>
              <w:rPr>
                <w:b/>
                <w:bCs/>
                <w:color w:val="000000"/>
                <w:sz w:val="14"/>
                <w:szCs w:val="14"/>
              </w:rPr>
            </w:pPr>
            <w:r>
              <w:rPr>
                <w:b/>
                <w:bCs/>
                <w:color w:val="000000"/>
                <w:sz w:val="14"/>
                <w:szCs w:val="14"/>
              </w:rPr>
              <w:t>6</w:t>
            </w:r>
          </w:p>
        </w:tc>
      </w:tr>
      <w:tr w:rsidR="00D75D37" w14:paraId="147E0B46"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621E50B2" w14:textId="77777777" w:rsidR="00D75D37" w:rsidRDefault="008A1D99">
            <w:pPr>
              <w:rPr>
                <w:b/>
                <w:bCs/>
                <w:color w:val="000000"/>
                <w:sz w:val="18"/>
                <w:szCs w:val="18"/>
              </w:rPr>
            </w:pPr>
            <w:r>
              <w:rPr>
                <w:b/>
                <w:bCs/>
                <w:color w:val="000000"/>
                <w:sz w:val="18"/>
                <w:szCs w:val="18"/>
              </w:rPr>
              <w:t>1.1.4. (T)</w:t>
            </w:r>
          </w:p>
        </w:tc>
        <w:tc>
          <w:tcPr>
            <w:tcW w:w="4351" w:type="dxa"/>
            <w:tcBorders>
              <w:top w:val="nil"/>
              <w:left w:val="nil"/>
              <w:bottom w:val="single" w:sz="8" w:space="0" w:color="000000"/>
              <w:right w:val="single" w:sz="8" w:space="0" w:color="000000"/>
            </w:tcBorders>
            <w:vAlign w:val="center"/>
          </w:tcPr>
          <w:p w14:paraId="400AB9F2" w14:textId="77777777" w:rsidR="00D75D37" w:rsidRDefault="008A1D99">
            <w:pPr>
              <w:rPr>
                <w:b/>
                <w:bCs/>
                <w:color w:val="000000"/>
                <w:sz w:val="18"/>
                <w:szCs w:val="18"/>
              </w:rPr>
            </w:pPr>
            <w:r>
              <w:rPr>
                <w:b/>
                <w:bCs/>
                <w:color w:val="000000"/>
                <w:sz w:val="18"/>
                <w:szCs w:val="18"/>
              </w:rPr>
              <w:t>Uždavinys. Ugdyti sportišką bendruomenę</w:t>
            </w:r>
          </w:p>
        </w:tc>
        <w:tc>
          <w:tcPr>
            <w:tcW w:w="1996" w:type="dxa"/>
            <w:tcBorders>
              <w:top w:val="nil"/>
              <w:left w:val="nil"/>
              <w:bottom w:val="single" w:sz="8" w:space="0" w:color="000000"/>
              <w:right w:val="single" w:sz="8" w:space="0" w:color="000000"/>
            </w:tcBorders>
            <w:vAlign w:val="center"/>
          </w:tcPr>
          <w:p w14:paraId="768C55BF" w14:textId="77777777" w:rsidR="00D75D37" w:rsidRDefault="008A1D99">
            <w:pPr>
              <w:jc w:val="right"/>
              <w:rPr>
                <w:b/>
                <w:bCs/>
                <w:color w:val="000000"/>
                <w:sz w:val="20"/>
                <w:szCs w:val="20"/>
              </w:rPr>
            </w:pPr>
            <w:r>
              <w:rPr>
                <w:b/>
                <w:bCs/>
                <w:color w:val="000000"/>
                <w:sz w:val="20"/>
                <w:szCs w:val="20"/>
              </w:rPr>
              <w:t>1909,00</w:t>
            </w:r>
          </w:p>
        </w:tc>
        <w:tc>
          <w:tcPr>
            <w:tcW w:w="1739" w:type="dxa"/>
            <w:tcBorders>
              <w:top w:val="nil"/>
              <w:left w:val="nil"/>
              <w:bottom w:val="single" w:sz="8" w:space="0" w:color="000000"/>
              <w:right w:val="single" w:sz="8" w:space="0" w:color="000000"/>
            </w:tcBorders>
            <w:vAlign w:val="center"/>
          </w:tcPr>
          <w:p w14:paraId="00C2829E" w14:textId="77777777" w:rsidR="00D75D37" w:rsidRDefault="008A1D99">
            <w:pPr>
              <w:jc w:val="right"/>
              <w:rPr>
                <w:b/>
                <w:bCs/>
                <w:color w:val="000000"/>
                <w:sz w:val="20"/>
                <w:szCs w:val="20"/>
              </w:rPr>
            </w:pPr>
            <w:r>
              <w:rPr>
                <w:b/>
                <w:bCs/>
                <w:color w:val="000000"/>
                <w:sz w:val="20"/>
                <w:szCs w:val="20"/>
              </w:rPr>
              <w:t>1993,00</w:t>
            </w:r>
          </w:p>
        </w:tc>
        <w:tc>
          <w:tcPr>
            <w:tcW w:w="2124" w:type="dxa"/>
            <w:tcBorders>
              <w:top w:val="nil"/>
              <w:left w:val="nil"/>
              <w:bottom w:val="single" w:sz="8" w:space="0" w:color="000000"/>
              <w:right w:val="single" w:sz="8" w:space="0" w:color="000000"/>
            </w:tcBorders>
            <w:vAlign w:val="center"/>
          </w:tcPr>
          <w:p w14:paraId="41198F30" w14:textId="77777777" w:rsidR="00D75D37" w:rsidRDefault="008A1D99">
            <w:pPr>
              <w:jc w:val="right"/>
              <w:rPr>
                <w:b/>
                <w:bCs/>
                <w:color w:val="000000"/>
                <w:sz w:val="20"/>
                <w:szCs w:val="20"/>
              </w:rPr>
            </w:pPr>
            <w:r>
              <w:rPr>
                <w:b/>
                <w:bCs/>
                <w:color w:val="000000"/>
                <w:sz w:val="20"/>
                <w:szCs w:val="20"/>
              </w:rPr>
              <w:t>2172,00</w:t>
            </w:r>
          </w:p>
        </w:tc>
        <w:tc>
          <w:tcPr>
            <w:tcW w:w="2048" w:type="dxa"/>
            <w:tcBorders>
              <w:top w:val="nil"/>
              <w:left w:val="nil"/>
              <w:bottom w:val="single" w:sz="8" w:space="0" w:color="000000"/>
              <w:right w:val="single" w:sz="8" w:space="0" w:color="000000"/>
            </w:tcBorders>
            <w:vAlign w:val="center"/>
          </w:tcPr>
          <w:p w14:paraId="0C96E93A" w14:textId="77777777" w:rsidR="00D75D37" w:rsidRDefault="008A1D99">
            <w:pPr>
              <w:rPr>
                <w:b/>
                <w:bCs/>
                <w:color w:val="000000"/>
                <w:sz w:val="20"/>
                <w:szCs w:val="20"/>
              </w:rPr>
            </w:pPr>
            <w:r>
              <w:rPr>
                <w:b/>
                <w:bCs/>
                <w:color w:val="000000"/>
                <w:sz w:val="20"/>
                <w:szCs w:val="20"/>
              </w:rPr>
              <w:t> </w:t>
            </w:r>
          </w:p>
        </w:tc>
      </w:tr>
      <w:tr w:rsidR="00D75D37" w14:paraId="3A2E870E"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42832E8F" w14:textId="77777777" w:rsidR="00D75D37" w:rsidRDefault="008A1D99">
            <w:pPr>
              <w:rPr>
                <w:color w:val="000000"/>
                <w:sz w:val="18"/>
                <w:szCs w:val="18"/>
              </w:rPr>
            </w:pPr>
            <w:r>
              <w:rPr>
                <w:color w:val="000000"/>
                <w:sz w:val="18"/>
                <w:szCs w:val="18"/>
              </w:rPr>
              <w:t>1.1.4.1 (TP)</w:t>
            </w:r>
          </w:p>
        </w:tc>
        <w:tc>
          <w:tcPr>
            <w:tcW w:w="4351" w:type="dxa"/>
            <w:tcBorders>
              <w:top w:val="nil"/>
              <w:left w:val="nil"/>
              <w:bottom w:val="single" w:sz="8" w:space="0" w:color="000000"/>
              <w:right w:val="single" w:sz="8" w:space="0" w:color="000000"/>
            </w:tcBorders>
            <w:vAlign w:val="center"/>
          </w:tcPr>
          <w:p w14:paraId="3D9DEB48" w14:textId="77777777" w:rsidR="00D75D37" w:rsidRDefault="008A1D99">
            <w:pPr>
              <w:rPr>
                <w:color w:val="000000"/>
                <w:sz w:val="18"/>
                <w:szCs w:val="18"/>
              </w:rPr>
            </w:pPr>
            <w:r>
              <w:rPr>
                <w:color w:val="000000"/>
                <w:sz w:val="18"/>
                <w:szCs w:val="18"/>
              </w:rPr>
              <w:t xml:space="preserve">Sporto infrastruktūros įrengimas ir esamos atnaujinimas                                                                                                                                                 </w:t>
            </w:r>
          </w:p>
        </w:tc>
        <w:tc>
          <w:tcPr>
            <w:tcW w:w="1996" w:type="dxa"/>
            <w:tcBorders>
              <w:top w:val="nil"/>
              <w:left w:val="nil"/>
              <w:bottom w:val="single" w:sz="8" w:space="0" w:color="000000"/>
              <w:right w:val="single" w:sz="8" w:space="0" w:color="000000"/>
            </w:tcBorders>
            <w:vAlign w:val="center"/>
          </w:tcPr>
          <w:p w14:paraId="6E57FFFF" w14:textId="77777777" w:rsidR="00D75D37" w:rsidRDefault="008A1D99">
            <w:pPr>
              <w:jc w:val="right"/>
              <w:rPr>
                <w:color w:val="000000"/>
                <w:sz w:val="20"/>
                <w:szCs w:val="20"/>
              </w:rPr>
            </w:pPr>
            <w:r>
              <w:rPr>
                <w:color w:val="000000"/>
                <w:sz w:val="20"/>
                <w:szCs w:val="20"/>
              </w:rPr>
              <w:t>200,00</w:t>
            </w:r>
          </w:p>
        </w:tc>
        <w:tc>
          <w:tcPr>
            <w:tcW w:w="1739" w:type="dxa"/>
            <w:tcBorders>
              <w:top w:val="nil"/>
              <w:left w:val="nil"/>
              <w:bottom w:val="single" w:sz="8" w:space="0" w:color="000000"/>
              <w:right w:val="single" w:sz="8" w:space="0" w:color="000000"/>
            </w:tcBorders>
            <w:vAlign w:val="center"/>
          </w:tcPr>
          <w:p w14:paraId="4104C77B" w14:textId="77777777" w:rsidR="00D75D37" w:rsidRDefault="008A1D99">
            <w:pPr>
              <w:jc w:val="right"/>
              <w:rPr>
                <w:color w:val="000000"/>
                <w:sz w:val="20"/>
                <w:szCs w:val="20"/>
              </w:rPr>
            </w:pPr>
            <w:r>
              <w:rPr>
                <w:color w:val="000000"/>
                <w:sz w:val="20"/>
                <w:szCs w:val="20"/>
              </w:rPr>
              <w:t>160,00</w:t>
            </w:r>
          </w:p>
        </w:tc>
        <w:tc>
          <w:tcPr>
            <w:tcW w:w="2124" w:type="dxa"/>
            <w:tcBorders>
              <w:top w:val="nil"/>
              <w:left w:val="nil"/>
              <w:bottom w:val="single" w:sz="8" w:space="0" w:color="000000"/>
              <w:right w:val="single" w:sz="8" w:space="0" w:color="000000"/>
            </w:tcBorders>
            <w:vAlign w:val="center"/>
          </w:tcPr>
          <w:p w14:paraId="6F659E9C" w14:textId="77777777" w:rsidR="00D75D37" w:rsidRDefault="008A1D99">
            <w:pPr>
              <w:jc w:val="right"/>
              <w:rPr>
                <w:color w:val="000000"/>
                <w:sz w:val="20"/>
                <w:szCs w:val="20"/>
              </w:rPr>
            </w:pPr>
            <w:r>
              <w:rPr>
                <w:color w:val="000000"/>
                <w:sz w:val="20"/>
                <w:szCs w:val="20"/>
              </w:rPr>
              <w:t>160,00</w:t>
            </w:r>
          </w:p>
        </w:tc>
        <w:tc>
          <w:tcPr>
            <w:tcW w:w="2048" w:type="dxa"/>
            <w:tcBorders>
              <w:top w:val="nil"/>
              <w:left w:val="nil"/>
              <w:bottom w:val="single" w:sz="8" w:space="0" w:color="000000"/>
              <w:right w:val="single" w:sz="8" w:space="0" w:color="000000"/>
            </w:tcBorders>
            <w:vAlign w:val="center"/>
          </w:tcPr>
          <w:p w14:paraId="2882BA37" w14:textId="77777777" w:rsidR="00D75D37" w:rsidRDefault="008A1D99">
            <w:pPr>
              <w:rPr>
                <w:color w:val="000000"/>
                <w:sz w:val="20"/>
                <w:szCs w:val="20"/>
              </w:rPr>
            </w:pPr>
            <w:r>
              <w:rPr>
                <w:color w:val="000000"/>
                <w:sz w:val="20"/>
                <w:szCs w:val="20"/>
              </w:rPr>
              <w:t> </w:t>
            </w:r>
          </w:p>
        </w:tc>
      </w:tr>
      <w:tr w:rsidR="00D75D37" w14:paraId="04C27D51"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25FFEAF8" w14:textId="77777777" w:rsidR="00D75D37" w:rsidRDefault="008A1D99">
            <w:pPr>
              <w:rPr>
                <w:color w:val="000000"/>
                <w:sz w:val="18"/>
                <w:szCs w:val="18"/>
              </w:rPr>
            </w:pPr>
            <w:r>
              <w:rPr>
                <w:color w:val="000000"/>
                <w:sz w:val="18"/>
                <w:szCs w:val="18"/>
              </w:rPr>
              <w:t>1.1.4.10 (TP)</w:t>
            </w:r>
          </w:p>
        </w:tc>
        <w:tc>
          <w:tcPr>
            <w:tcW w:w="4351" w:type="dxa"/>
            <w:tcBorders>
              <w:top w:val="nil"/>
              <w:left w:val="nil"/>
              <w:bottom w:val="single" w:sz="8" w:space="0" w:color="000000"/>
              <w:right w:val="single" w:sz="8" w:space="0" w:color="000000"/>
            </w:tcBorders>
            <w:vAlign w:val="center"/>
          </w:tcPr>
          <w:p w14:paraId="65E5FF7D" w14:textId="77777777" w:rsidR="00D75D37" w:rsidRDefault="008A1D99">
            <w:pPr>
              <w:rPr>
                <w:color w:val="000000"/>
                <w:sz w:val="18"/>
                <w:szCs w:val="18"/>
              </w:rPr>
            </w:pPr>
            <w:r>
              <w:rPr>
                <w:color w:val="000000"/>
                <w:sz w:val="18"/>
                <w:szCs w:val="18"/>
              </w:rPr>
              <w:t xml:space="preserve">VšĮ „Minijos futbolo akademija“ veiklos finansavimas                                                                                                                                                    </w:t>
            </w:r>
          </w:p>
        </w:tc>
        <w:tc>
          <w:tcPr>
            <w:tcW w:w="1996" w:type="dxa"/>
            <w:tcBorders>
              <w:top w:val="nil"/>
              <w:left w:val="nil"/>
              <w:bottom w:val="single" w:sz="8" w:space="0" w:color="000000"/>
              <w:right w:val="single" w:sz="8" w:space="0" w:color="000000"/>
            </w:tcBorders>
            <w:vAlign w:val="center"/>
          </w:tcPr>
          <w:p w14:paraId="43873E9E" w14:textId="77777777" w:rsidR="00D75D37" w:rsidRDefault="008A1D99">
            <w:pPr>
              <w:jc w:val="right"/>
              <w:rPr>
                <w:color w:val="000000"/>
                <w:sz w:val="20"/>
                <w:szCs w:val="20"/>
              </w:rPr>
            </w:pPr>
            <w:r>
              <w:rPr>
                <w:color w:val="000000"/>
                <w:sz w:val="20"/>
                <w:szCs w:val="20"/>
              </w:rPr>
              <w:t>260,00</w:t>
            </w:r>
          </w:p>
        </w:tc>
        <w:tc>
          <w:tcPr>
            <w:tcW w:w="1739" w:type="dxa"/>
            <w:tcBorders>
              <w:top w:val="nil"/>
              <w:left w:val="nil"/>
              <w:bottom w:val="single" w:sz="8" w:space="0" w:color="000000"/>
              <w:right w:val="single" w:sz="8" w:space="0" w:color="000000"/>
            </w:tcBorders>
            <w:vAlign w:val="center"/>
          </w:tcPr>
          <w:p w14:paraId="367A15EE" w14:textId="77777777" w:rsidR="00D75D37" w:rsidRDefault="008A1D99">
            <w:pPr>
              <w:jc w:val="right"/>
              <w:rPr>
                <w:color w:val="000000"/>
                <w:sz w:val="20"/>
                <w:szCs w:val="20"/>
              </w:rPr>
            </w:pPr>
            <w:r>
              <w:rPr>
                <w:color w:val="000000"/>
                <w:sz w:val="20"/>
                <w:szCs w:val="20"/>
              </w:rPr>
              <w:t>290,00</w:t>
            </w:r>
          </w:p>
        </w:tc>
        <w:tc>
          <w:tcPr>
            <w:tcW w:w="2124" w:type="dxa"/>
            <w:tcBorders>
              <w:top w:val="nil"/>
              <w:left w:val="nil"/>
              <w:bottom w:val="single" w:sz="8" w:space="0" w:color="000000"/>
              <w:right w:val="single" w:sz="8" w:space="0" w:color="000000"/>
            </w:tcBorders>
            <w:vAlign w:val="center"/>
          </w:tcPr>
          <w:p w14:paraId="04A81FD6" w14:textId="77777777" w:rsidR="00D75D37" w:rsidRDefault="008A1D99">
            <w:pPr>
              <w:jc w:val="right"/>
              <w:rPr>
                <w:color w:val="000000"/>
                <w:sz w:val="20"/>
                <w:szCs w:val="20"/>
              </w:rPr>
            </w:pPr>
            <w:r>
              <w:rPr>
                <w:color w:val="000000"/>
                <w:sz w:val="20"/>
                <w:szCs w:val="20"/>
              </w:rPr>
              <w:t>320,00</w:t>
            </w:r>
          </w:p>
        </w:tc>
        <w:tc>
          <w:tcPr>
            <w:tcW w:w="2048" w:type="dxa"/>
            <w:tcBorders>
              <w:top w:val="nil"/>
              <w:left w:val="nil"/>
              <w:bottom w:val="single" w:sz="8" w:space="0" w:color="000000"/>
              <w:right w:val="single" w:sz="8" w:space="0" w:color="000000"/>
            </w:tcBorders>
            <w:vAlign w:val="center"/>
          </w:tcPr>
          <w:p w14:paraId="40D9F616" w14:textId="77777777" w:rsidR="00D75D37" w:rsidRDefault="008A1D99">
            <w:pPr>
              <w:rPr>
                <w:color w:val="000000"/>
                <w:sz w:val="20"/>
                <w:szCs w:val="20"/>
              </w:rPr>
            </w:pPr>
            <w:r>
              <w:rPr>
                <w:color w:val="000000"/>
                <w:sz w:val="20"/>
                <w:szCs w:val="20"/>
              </w:rPr>
              <w:t> </w:t>
            </w:r>
          </w:p>
        </w:tc>
      </w:tr>
      <w:tr w:rsidR="00D75D37" w14:paraId="49BFF491"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344E3F4E" w14:textId="77777777" w:rsidR="00D75D37" w:rsidRDefault="008A1D99">
            <w:pPr>
              <w:rPr>
                <w:color w:val="000000"/>
                <w:sz w:val="18"/>
                <w:szCs w:val="18"/>
              </w:rPr>
            </w:pPr>
            <w:r>
              <w:rPr>
                <w:color w:val="000000"/>
                <w:sz w:val="18"/>
                <w:szCs w:val="18"/>
              </w:rPr>
              <w:t>1.1.4.2 (TP)</w:t>
            </w:r>
          </w:p>
        </w:tc>
        <w:tc>
          <w:tcPr>
            <w:tcW w:w="4351" w:type="dxa"/>
            <w:tcBorders>
              <w:top w:val="nil"/>
              <w:left w:val="nil"/>
              <w:bottom w:val="single" w:sz="8" w:space="0" w:color="000000"/>
              <w:right w:val="single" w:sz="8" w:space="0" w:color="000000"/>
            </w:tcBorders>
            <w:vAlign w:val="center"/>
          </w:tcPr>
          <w:p w14:paraId="38DF53A0" w14:textId="77777777" w:rsidR="00D75D37" w:rsidRDefault="008A1D99">
            <w:pPr>
              <w:rPr>
                <w:color w:val="000000"/>
                <w:sz w:val="18"/>
                <w:szCs w:val="18"/>
              </w:rPr>
            </w:pPr>
            <w:r>
              <w:rPr>
                <w:color w:val="000000"/>
                <w:sz w:val="18"/>
                <w:szCs w:val="18"/>
              </w:rPr>
              <w:t xml:space="preserve">Sporto ir kultūrinių švenčių, varžybų ir stovyklų organizavimas                                                                                                                                         </w:t>
            </w:r>
          </w:p>
        </w:tc>
        <w:tc>
          <w:tcPr>
            <w:tcW w:w="1996" w:type="dxa"/>
            <w:tcBorders>
              <w:top w:val="nil"/>
              <w:left w:val="nil"/>
              <w:bottom w:val="single" w:sz="8" w:space="0" w:color="000000"/>
              <w:right w:val="single" w:sz="8" w:space="0" w:color="000000"/>
            </w:tcBorders>
            <w:vAlign w:val="center"/>
          </w:tcPr>
          <w:p w14:paraId="6A97F51E" w14:textId="77777777" w:rsidR="00D75D37" w:rsidRDefault="008A1D99">
            <w:pPr>
              <w:jc w:val="right"/>
              <w:rPr>
                <w:color w:val="000000"/>
                <w:sz w:val="20"/>
                <w:szCs w:val="20"/>
              </w:rPr>
            </w:pPr>
            <w:r>
              <w:rPr>
                <w:color w:val="000000"/>
                <w:sz w:val="20"/>
                <w:szCs w:val="20"/>
              </w:rPr>
              <w:t>330,00</w:t>
            </w:r>
          </w:p>
        </w:tc>
        <w:tc>
          <w:tcPr>
            <w:tcW w:w="1739" w:type="dxa"/>
            <w:tcBorders>
              <w:top w:val="nil"/>
              <w:left w:val="nil"/>
              <w:bottom w:val="single" w:sz="8" w:space="0" w:color="000000"/>
              <w:right w:val="single" w:sz="8" w:space="0" w:color="000000"/>
            </w:tcBorders>
            <w:vAlign w:val="center"/>
          </w:tcPr>
          <w:p w14:paraId="62A3717D" w14:textId="77777777" w:rsidR="00D75D37" w:rsidRDefault="008A1D99">
            <w:pPr>
              <w:jc w:val="right"/>
              <w:rPr>
                <w:color w:val="000000"/>
                <w:sz w:val="20"/>
                <w:szCs w:val="20"/>
              </w:rPr>
            </w:pPr>
            <w:r>
              <w:rPr>
                <w:color w:val="000000"/>
                <w:sz w:val="20"/>
                <w:szCs w:val="20"/>
              </w:rPr>
              <w:t>360,00</w:t>
            </w:r>
          </w:p>
        </w:tc>
        <w:tc>
          <w:tcPr>
            <w:tcW w:w="2124" w:type="dxa"/>
            <w:tcBorders>
              <w:top w:val="nil"/>
              <w:left w:val="nil"/>
              <w:bottom w:val="single" w:sz="8" w:space="0" w:color="000000"/>
              <w:right w:val="single" w:sz="8" w:space="0" w:color="000000"/>
            </w:tcBorders>
            <w:vAlign w:val="center"/>
          </w:tcPr>
          <w:p w14:paraId="3345B056" w14:textId="77777777" w:rsidR="00D75D37" w:rsidRDefault="008A1D99">
            <w:pPr>
              <w:jc w:val="right"/>
              <w:rPr>
                <w:color w:val="000000"/>
                <w:sz w:val="20"/>
                <w:szCs w:val="20"/>
              </w:rPr>
            </w:pPr>
            <w:r>
              <w:rPr>
                <w:color w:val="000000"/>
                <w:sz w:val="20"/>
                <w:szCs w:val="20"/>
              </w:rPr>
              <w:t>390,00</w:t>
            </w:r>
          </w:p>
        </w:tc>
        <w:tc>
          <w:tcPr>
            <w:tcW w:w="2048" w:type="dxa"/>
            <w:tcBorders>
              <w:top w:val="nil"/>
              <w:left w:val="nil"/>
              <w:bottom w:val="single" w:sz="8" w:space="0" w:color="000000"/>
              <w:right w:val="single" w:sz="8" w:space="0" w:color="000000"/>
            </w:tcBorders>
            <w:vAlign w:val="center"/>
          </w:tcPr>
          <w:p w14:paraId="138AAA9D" w14:textId="77777777" w:rsidR="00D75D37" w:rsidRDefault="008A1D99">
            <w:pPr>
              <w:rPr>
                <w:color w:val="000000"/>
                <w:sz w:val="20"/>
                <w:szCs w:val="20"/>
              </w:rPr>
            </w:pPr>
            <w:r>
              <w:rPr>
                <w:color w:val="000000"/>
                <w:sz w:val="20"/>
                <w:szCs w:val="20"/>
              </w:rPr>
              <w:t> </w:t>
            </w:r>
          </w:p>
        </w:tc>
      </w:tr>
      <w:tr w:rsidR="00D75D37" w14:paraId="4D9EB74D"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64164CF8" w14:textId="77777777" w:rsidR="00D75D37" w:rsidRDefault="008A1D99">
            <w:pPr>
              <w:rPr>
                <w:color w:val="000000"/>
                <w:sz w:val="18"/>
                <w:szCs w:val="18"/>
              </w:rPr>
            </w:pPr>
            <w:r>
              <w:rPr>
                <w:color w:val="000000"/>
                <w:sz w:val="18"/>
                <w:szCs w:val="18"/>
              </w:rPr>
              <w:t>1.1.4.5 (TP)</w:t>
            </w:r>
          </w:p>
        </w:tc>
        <w:tc>
          <w:tcPr>
            <w:tcW w:w="4351" w:type="dxa"/>
            <w:tcBorders>
              <w:top w:val="nil"/>
              <w:left w:val="nil"/>
              <w:bottom w:val="single" w:sz="8" w:space="0" w:color="000000"/>
              <w:right w:val="single" w:sz="8" w:space="0" w:color="000000"/>
            </w:tcBorders>
            <w:vAlign w:val="center"/>
          </w:tcPr>
          <w:p w14:paraId="4693AE52" w14:textId="77777777" w:rsidR="00D75D37" w:rsidRDefault="008A1D99">
            <w:pPr>
              <w:rPr>
                <w:color w:val="000000"/>
                <w:sz w:val="18"/>
                <w:szCs w:val="18"/>
              </w:rPr>
            </w:pPr>
            <w:r>
              <w:rPr>
                <w:color w:val="000000"/>
                <w:sz w:val="18"/>
                <w:szCs w:val="18"/>
              </w:rPr>
              <w:t xml:space="preserve">Atviros sporto infrastruktūros priežiūra                                                                                                                                                                </w:t>
            </w:r>
          </w:p>
        </w:tc>
        <w:tc>
          <w:tcPr>
            <w:tcW w:w="1996" w:type="dxa"/>
            <w:tcBorders>
              <w:top w:val="nil"/>
              <w:left w:val="nil"/>
              <w:bottom w:val="single" w:sz="8" w:space="0" w:color="000000"/>
              <w:right w:val="single" w:sz="8" w:space="0" w:color="000000"/>
            </w:tcBorders>
            <w:vAlign w:val="center"/>
          </w:tcPr>
          <w:p w14:paraId="2A934CAB" w14:textId="77777777" w:rsidR="00D75D37" w:rsidRDefault="008A1D99">
            <w:pPr>
              <w:jc w:val="right"/>
              <w:rPr>
                <w:color w:val="000000"/>
                <w:sz w:val="20"/>
                <w:szCs w:val="20"/>
              </w:rPr>
            </w:pPr>
            <w:r>
              <w:rPr>
                <w:color w:val="000000"/>
                <w:sz w:val="20"/>
                <w:szCs w:val="20"/>
              </w:rPr>
              <w:t>50,00</w:t>
            </w:r>
          </w:p>
        </w:tc>
        <w:tc>
          <w:tcPr>
            <w:tcW w:w="1739" w:type="dxa"/>
            <w:tcBorders>
              <w:top w:val="nil"/>
              <w:left w:val="nil"/>
              <w:bottom w:val="single" w:sz="8" w:space="0" w:color="000000"/>
              <w:right w:val="single" w:sz="8" w:space="0" w:color="000000"/>
            </w:tcBorders>
            <w:vAlign w:val="center"/>
          </w:tcPr>
          <w:p w14:paraId="6FF0FD88" w14:textId="77777777" w:rsidR="00D75D37" w:rsidRDefault="008A1D99">
            <w:pPr>
              <w:jc w:val="right"/>
              <w:rPr>
                <w:color w:val="000000"/>
                <w:sz w:val="20"/>
                <w:szCs w:val="20"/>
              </w:rPr>
            </w:pPr>
            <w:r>
              <w:rPr>
                <w:color w:val="000000"/>
                <w:sz w:val="20"/>
                <w:szCs w:val="20"/>
              </w:rPr>
              <w:t>35,00</w:t>
            </w:r>
          </w:p>
        </w:tc>
        <w:tc>
          <w:tcPr>
            <w:tcW w:w="2124" w:type="dxa"/>
            <w:tcBorders>
              <w:top w:val="nil"/>
              <w:left w:val="nil"/>
              <w:bottom w:val="single" w:sz="8" w:space="0" w:color="000000"/>
              <w:right w:val="single" w:sz="8" w:space="0" w:color="000000"/>
            </w:tcBorders>
            <w:vAlign w:val="center"/>
          </w:tcPr>
          <w:p w14:paraId="0B3B3A34" w14:textId="77777777" w:rsidR="00D75D37" w:rsidRDefault="008A1D99">
            <w:pPr>
              <w:jc w:val="right"/>
              <w:rPr>
                <w:color w:val="000000"/>
                <w:sz w:val="20"/>
                <w:szCs w:val="20"/>
              </w:rPr>
            </w:pPr>
            <w:r>
              <w:rPr>
                <w:color w:val="000000"/>
                <w:sz w:val="20"/>
                <w:szCs w:val="20"/>
              </w:rPr>
              <w:t>35,00</w:t>
            </w:r>
          </w:p>
        </w:tc>
        <w:tc>
          <w:tcPr>
            <w:tcW w:w="2048" w:type="dxa"/>
            <w:tcBorders>
              <w:top w:val="nil"/>
              <w:left w:val="nil"/>
              <w:bottom w:val="single" w:sz="8" w:space="0" w:color="000000"/>
              <w:right w:val="single" w:sz="8" w:space="0" w:color="000000"/>
            </w:tcBorders>
            <w:vAlign w:val="center"/>
          </w:tcPr>
          <w:p w14:paraId="7A3490AA" w14:textId="77777777" w:rsidR="00D75D37" w:rsidRDefault="008A1D99">
            <w:pPr>
              <w:rPr>
                <w:color w:val="000000"/>
                <w:sz w:val="20"/>
                <w:szCs w:val="20"/>
              </w:rPr>
            </w:pPr>
            <w:r>
              <w:rPr>
                <w:color w:val="000000"/>
                <w:sz w:val="20"/>
                <w:szCs w:val="20"/>
              </w:rPr>
              <w:t> </w:t>
            </w:r>
          </w:p>
        </w:tc>
      </w:tr>
      <w:tr w:rsidR="00D75D37" w14:paraId="0D33F70C"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5CEAF464" w14:textId="77777777" w:rsidR="00D75D37" w:rsidRDefault="008A1D99">
            <w:pPr>
              <w:rPr>
                <w:color w:val="000000"/>
                <w:sz w:val="18"/>
                <w:szCs w:val="18"/>
              </w:rPr>
            </w:pPr>
            <w:r>
              <w:rPr>
                <w:color w:val="000000"/>
                <w:sz w:val="18"/>
                <w:szCs w:val="18"/>
              </w:rPr>
              <w:t>1.1.4.6 (TP)</w:t>
            </w:r>
          </w:p>
        </w:tc>
        <w:tc>
          <w:tcPr>
            <w:tcW w:w="4351" w:type="dxa"/>
            <w:tcBorders>
              <w:top w:val="nil"/>
              <w:left w:val="nil"/>
              <w:bottom w:val="single" w:sz="8" w:space="0" w:color="000000"/>
              <w:right w:val="single" w:sz="8" w:space="0" w:color="000000"/>
            </w:tcBorders>
            <w:vAlign w:val="center"/>
          </w:tcPr>
          <w:p w14:paraId="3CAE7DFD" w14:textId="77777777" w:rsidR="00D75D37" w:rsidRDefault="008A1D99">
            <w:pPr>
              <w:rPr>
                <w:color w:val="000000"/>
                <w:sz w:val="18"/>
                <w:szCs w:val="18"/>
              </w:rPr>
            </w:pPr>
            <w:r>
              <w:rPr>
                <w:color w:val="000000"/>
                <w:sz w:val="18"/>
                <w:szCs w:val="18"/>
              </w:rPr>
              <w:t>Kretingos rajono sporto centro išlaikymas</w:t>
            </w:r>
          </w:p>
        </w:tc>
        <w:tc>
          <w:tcPr>
            <w:tcW w:w="1996" w:type="dxa"/>
            <w:tcBorders>
              <w:top w:val="nil"/>
              <w:left w:val="nil"/>
              <w:bottom w:val="single" w:sz="8" w:space="0" w:color="000000"/>
              <w:right w:val="single" w:sz="8" w:space="0" w:color="000000"/>
            </w:tcBorders>
            <w:vAlign w:val="center"/>
          </w:tcPr>
          <w:p w14:paraId="0D242EB3" w14:textId="77777777" w:rsidR="00D75D37" w:rsidRDefault="008A1D99">
            <w:pPr>
              <w:jc w:val="right"/>
              <w:rPr>
                <w:color w:val="000000"/>
                <w:sz w:val="20"/>
                <w:szCs w:val="20"/>
              </w:rPr>
            </w:pPr>
            <w:r>
              <w:rPr>
                <w:color w:val="000000"/>
                <w:sz w:val="20"/>
                <w:szCs w:val="20"/>
              </w:rPr>
              <w:t>1069,00</w:t>
            </w:r>
          </w:p>
        </w:tc>
        <w:tc>
          <w:tcPr>
            <w:tcW w:w="1739" w:type="dxa"/>
            <w:tcBorders>
              <w:top w:val="nil"/>
              <w:left w:val="nil"/>
              <w:bottom w:val="single" w:sz="8" w:space="0" w:color="000000"/>
              <w:right w:val="single" w:sz="8" w:space="0" w:color="000000"/>
            </w:tcBorders>
            <w:vAlign w:val="center"/>
          </w:tcPr>
          <w:p w14:paraId="4020500F" w14:textId="77777777" w:rsidR="00D75D37" w:rsidRDefault="008A1D99">
            <w:pPr>
              <w:jc w:val="right"/>
              <w:rPr>
                <w:color w:val="000000"/>
                <w:sz w:val="20"/>
                <w:szCs w:val="20"/>
              </w:rPr>
            </w:pPr>
            <w:r>
              <w:rPr>
                <w:color w:val="000000"/>
                <w:sz w:val="20"/>
                <w:szCs w:val="20"/>
              </w:rPr>
              <w:t>1148,00</w:t>
            </w:r>
          </w:p>
        </w:tc>
        <w:tc>
          <w:tcPr>
            <w:tcW w:w="2124" w:type="dxa"/>
            <w:tcBorders>
              <w:top w:val="nil"/>
              <w:left w:val="nil"/>
              <w:bottom w:val="single" w:sz="8" w:space="0" w:color="000000"/>
              <w:right w:val="single" w:sz="8" w:space="0" w:color="000000"/>
            </w:tcBorders>
            <w:vAlign w:val="center"/>
          </w:tcPr>
          <w:p w14:paraId="32AC30C8" w14:textId="77777777" w:rsidR="00D75D37" w:rsidRDefault="008A1D99">
            <w:pPr>
              <w:jc w:val="right"/>
              <w:rPr>
                <w:color w:val="000000"/>
                <w:sz w:val="20"/>
                <w:szCs w:val="20"/>
              </w:rPr>
            </w:pPr>
            <w:r>
              <w:rPr>
                <w:color w:val="000000"/>
                <w:sz w:val="20"/>
                <w:szCs w:val="20"/>
              </w:rPr>
              <w:t>1267,00</w:t>
            </w:r>
          </w:p>
        </w:tc>
        <w:tc>
          <w:tcPr>
            <w:tcW w:w="2048" w:type="dxa"/>
            <w:tcBorders>
              <w:top w:val="nil"/>
              <w:left w:val="nil"/>
              <w:bottom w:val="single" w:sz="8" w:space="0" w:color="000000"/>
              <w:right w:val="single" w:sz="8" w:space="0" w:color="000000"/>
            </w:tcBorders>
            <w:vAlign w:val="center"/>
          </w:tcPr>
          <w:p w14:paraId="12D840A0" w14:textId="77777777" w:rsidR="00D75D37" w:rsidRDefault="008A1D99">
            <w:pPr>
              <w:rPr>
                <w:color w:val="000000"/>
                <w:sz w:val="20"/>
                <w:szCs w:val="20"/>
              </w:rPr>
            </w:pPr>
            <w:r>
              <w:rPr>
                <w:color w:val="000000"/>
                <w:sz w:val="20"/>
                <w:szCs w:val="20"/>
              </w:rPr>
              <w:t> </w:t>
            </w:r>
          </w:p>
        </w:tc>
      </w:tr>
      <w:tr w:rsidR="00D75D37" w14:paraId="5E3C4D6C"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1D992E53" w14:textId="77777777" w:rsidR="00D75D37" w:rsidRDefault="008A1D99">
            <w:pPr>
              <w:rPr>
                <w:b/>
                <w:bCs/>
                <w:color w:val="000000"/>
                <w:sz w:val="18"/>
                <w:szCs w:val="18"/>
              </w:rPr>
            </w:pPr>
            <w:r>
              <w:rPr>
                <w:b/>
                <w:bCs/>
                <w:color w:val="000000"/>
                <w:sz w:val="18"/>
                <w:szCs w:val="18"/>
              </w:rPr>
              <w:t>4.2.4. (T)</w:t>
            </w:r>
          </w:p>
        </w:tc>
        <w:tc>
          <w:tcPr>
            <w:tcW w:w="4351" w:type="dxa"/>
            <w:tcBorders>
              <w:top w:val="nil"/>
              <w:left w:val="nil"/>
              <w:bottom w:val="single" w:sz="8" w:space="0" w:color="000000"/>
              <w:right w:val="single" w:sz="8" w:space="0" w:color="000000"/>
            </w:tcBorders>
            <w:vAlign w:val="center"/>
          </w:tcPr>
          <w:p w14:paraId="1892EB04" w14:textId="77777777" w:rsidR="00D75D37" w:rsidRDefault="008A1D99">
            <w:pPr>
              <w:rPr>
                <w:b/>
                <w:bCs/>
                <w:color w:val="000000"/>
                <w:sz w:val="18"/>
                <w:szCs w:val="18"/>
              </w:rPr>
            </w:pPr>
            <w:r>
              <w:rPr>
                <w:b/>
                <w:bCs/>
                <w:color w:val="000000"/>
                <w:sz w:val="18"/>
                <w:szCs w:val="18"/>
              </w:rPr>
              <w:t xml:space="preserve">Uždavinys. Užtikrinti tinkamą kūno kultūros ir sporto veiklos vykdymą </w:t>
            </w:r>
          </w:p>
        </w:tc>
        <w:tc>
          <w:tcPr>
            <w:tcW w:w="1996" w:type="dxa"/>
            <w:tcBorders>
              <w:top w:val="nil"/>
              <w:left w:val="nil"/>
              <w:bottom w:val="single" w:sz="8" w:space="0" w:color="000000"/>
              <w:right w:val="single" w:sz="8" w:space="0" w:color="000000"/>
            </w:tcBorders>
            <w:vAlign w:val="center"/>
          </w:tcPr>
          <w:p w14:paraId="574EA928" w14:textId="77777777" w:rsidR="00D75D37" w:rsidRDefault="008A1D99">
            <w:pPr>
              <w:jc w:val="right"/>
              <w:rPr>
                <w:b/>
                <w:bCs/>
                <w:color w:val="000000"/>
                <w:sz w:val="20"/>
                <w:szCs w:val="20"/>
              </w:rPr>
            </w:pPr>
            <w:r>
              <w:rPr>
                <w:b/>
                <w:bCs/>
                <w:color w:val="000000"/>
                <w:sz w:val="20"/>
                <w:szCs w:val="20"/>
              </w:rPr>
              <w:t>7,00</w:t>
            </w:r>
          </w:p>
        </w:tc>
        <w:tc>
          <w:tcPr>
            <w:tcW w:w="1739" w:type="dxa"/>
            <w:tcBorders>
              <w:top w:val="nil"/>
              <w:left w:val="nil"/>
              <w:bottom w:val="single" w:sz="8" w:space="0" w:color="000000"/>
              <w:right w:val="single" w:sz="8" w:space="0" w:color="000000"/>
            </w:tcBorders>
            <w:vAlign w:val="center"/>
          </w:tcPr>
          <w:p w14:paraId="7FBC3FEA" w14:textId="77777777" w:rsidR="00D75D37" w:rsidRDefault="008A1D99">
            <w:pPr>
              <w:jc w:val="right"/>
              <w:rPr>
                <w:b/>
                <w:bCs/>
                <w:color w:val="000000"/>
                <w:sz w:val="20"/>
                <w:szCs w:val="20"/>
              </w:rPr>
            </w:pPr>
            <w:r>
              <w:rPr>
                <w:b/>
                <w:bCs/>
                <w:color w:val="000000"/>
                <w:sz w:val="20"/>
                <w:szCs w:val="20"/>
              </w:rPr>
              <w:t>7,00</w:t>
            </w:r>
          </w:p>
        </w:tc>
        <w:tc>
          <w:tcPr>
            <w:tcW w:w="2124" w:type="dxa"/>
            <w:tcBorders>
              <w:top w:val="nil"/>
              <w:left w:val="nil"/>
              <w:bottom w:val="single" w:sz="8" w:space="0" w:color="000000"/>
              <w:right w:val="single" w:sz="8" w:space="0" w:color="000000"/>
            </w:tcBorders>
            <w:vAlign w:val="center"/>
          </w:tcPr>
          <w:p w14:paraId="73ECF2C9" w14:textId="77777777" w:rsidR="00D75D37" w:rsidRDefault="008A1D99">
            <w:pPr>
              <w:jc w:val="right"/>
              <w:rPr>
                <w:b/>
                <w:bCs/>
                <w:color w:val="000000"/>
                <w:sz w:val="20"/>
                <w:szCs w:val="20"/>
              </w:rPr>
            </w:pPr>
            <w:r>
              <w:rPr>
                <w:b/>
                <w:bCs/>
                <w:color w:val="000000"/>
                <w:sz w:val="20"/>
                <w:szCs w:val="20"/>
              </w:rPr>
              <w:t>7,00</w:t>
            </w:r>
          </w:p>
        </w:tc>
        <w:tc>
          <w:tcPr>
            <w:tcW w:w="2048" w:type="dxa"/>
            <w:tcBorders>
              <w:top w:val="nil"/>
              <w:left w:val="nil"/>
              <w:bottom w:val="single" w:sz="8" w:space="0" w:color="000000"/>
              <w:right w:val="single" w:sz="8" w:space="0" w:color="000000"/>
            </w:tcBorders>
            <w:vAlign w:val="center"/>
          </w:tcPr>
          <w:p w14:paraId="642AEFBF" w14:textId="77777777" w:rsidR="00D75D37" w:rsidRDefault="008A1D99">
            <w:pPr>
              <w:rPr>
                <w:color w:val="000000"/>
                <w:sz w:val="20"/>
                <w:szCs w:val="20"/>
              </w:rPr>
            </w:pPr>
            <w:r>
              <w:rPr>
                <w:color w:val="000000"/>
                <w:sz w:val="20"/>
                <w:szCs w:val="20"/>
              </w:rPr>
              <w:t> </w:t>
            </w:r>
          </w:p>
        </w:tc>
      </w:tr>
      <w:tr w:rsidR="00D75D37" w14:paraId="48632302" w14:textId="77777777">
        <w:trPr>
          <w:trHeight w:val="362"/>
        </w:trPr>
        <w:tc>
          <w:tcPr>
            <w:tcW w:w="2201" w:type="dxa"/>
            <w:tcBorders>
              <w:top w:val="nil"/>
              <w:left w:val="single" w:sz="8" w:space="0" w:color="000000"/>
              <w:bottom w:val="single" w:sz="8" w:space="0" w:color="000000"/>
              <w:right w:val="single" w:sz="8" w:space="0" w:color="000000"/>
            </w:tcBorders>
            <w:vAlign w:val="center"/>
          </w:tcPr>
          <w:p w14:paraId="4A731CAC" w14:textId="77777777" w:rsidR="00D75D37" w:rsidRDefault="008A1D99">
            <w:pPr>
              <w:rPr>
                <w:color w:val="000000"/>
                <w:sz w:val="18"/>
                <w:szCs w:val="18"/>
              </w:rPr>
            </w:pPr>
            <w:r>
              <w:rPr>
                <w:color w:val="000000"/>
                <w:sz w:val="18"/>
                <w:szCs w:val="18"/>
              </w:rPr>
              <w:t>4.2.4.14 (TP)</w:t>
            </w:r>
          </w:p>
        </w:tc>
        <w:tc>
          <w:tcPr>
            <w:tcW w:w="4351" w:type="dxa"/>
            <w:tcBorders>
              <w:top w:val="nil"/>
              <w:left w:val="nil"/>
              <w:bottom w:val="single" w:sz="8" w:space="0" w:color="000000"/>
              <w:right w:val="single" w:sz="8" w:space="0" w:color="000000"/>
            </w:tcBorders>
            <w:vAlign w:val="center"/>
          </w:tcPr>
          <w:p w14:paraId="3D1FD6AA" w14:textId="77777777" w:rsidR="00D75D37" w:rsidRDefault="008A1D99">
            <w:pPr>
              <w:rPr>
                <w:color w:val="000000"/>
                <w:sz w:val="18"/>
                <w:szCs w:val="18"/>
              </w:rPr>
            </w:pPr>
            <w:r>
              <w:rPr>
                <w:color w:val="000000"/>
                <w:sz w:val="18"/>
                <w:szCs w:val="18"/>
              </w:rPr>
              <w:t xml:space="preserve">Galimybių vykdyti nenumatytas priemones užtikrinimas                                                                                                                                                    </w:t>
            </w:r>
          </w:p>
        </w:tc>
        <w:tc>
          <w:tcPr>
            <w:tcW w:w="1996" w:type="dxa"/>
            <w:tcBorders>
              <w:top w:val="nil"/>
              <w:left w:val="nil"/>
              <w:bottom w:val="single" w:sz="8" w:space="0" w:color="000000"/>
              <w:right w:val="single" w:sz="8" w:space="0" w:color="000000"/>
            </w:tcBorders>
            <w:vAlign w:val="center"/>
          </w:tcPr>
          <w:p w14:paraId="097B0BFB" w14:textId="77777777" w:rsidR="00D75D37" w:rsidRDefault="008A1D99">
            <w:pPr>
              <w:jc w:val="right"/>
              <w:rPr>
                <w:color w:val="000000"/>
                <w:sz w:val="20"/>
                <w:szCs w:val="20"/>
              </w:rPr>
            </w:pPr>
            <w:r>
              <w:rPr>
                <w:color w:val="000000"/>
                <w:sz w:val="20"/>
                <w:szCs w:val="20"/>
              </w:rPr>
              <w:t>7,00</w:t>
            </w:r>
          </w:p>
        </w:tc>
        <w:tc>
          <w:tcPr>
            <w:tcW w:w="1739" w:type="dxa"/>
            <w:tcBorders>
              <w:top w:val="nil"/>
              <w:left w:val="nil"/>
              <w:bottom w:val="single" w:sz="8" w:space="0" w:color="000000"/>
              <w:right w:val="single" w:sz="8" w:space="0" w:color="000000"/>
            </w:tcBorders>
            <w:vAlign w:val="center"/>
          </w:tcPr>
          <w:p w14:paraId="508755F4" w14:textId="77777777" w:rsidR="00D75D37" w:rsidRDefault="008A1D99">
            <w:pPr>
              <w:jc w:val="right"/>
              <w:rPr>
                <w:color w:val="000000"/>
                <w:sz w:val="20"/>
                <w:szCs w:val="20"/>
              </w:rPr>
            </w:pPr>
            <w:r>
              <w:rPr>
                <w:color w:val="000000"/>
                <w:sz w:val="20"/>
                <w:szCs w:val="20"/>
              </w:rPr>
              <w:t>7,00</w:t>
            </w:r>
          </w:p>
        </w:tc>
        <w:tc>
          <w:tcPr>
            <w:tcW w:w="2124" w:type="dxa"/>
            <w:tcBorders>
              <w:top w:val="nil"/>
              <w:left w:val="nil"/>
              <w:bottom w:val="single" w:sz="8" w:space="0" w:color="000000"/>
              <w:right w:val="single" w:sz="8" w:space="0" w:color="000000"/>
            </w:tcBorders>
            <w:vAlign w:val="center"/>
          </w:tcPr>
          <w:p w14:paraId="72F94D33" w14:textId="77777777" w:rsidR="00D75D37" w:rsidRDefault="008A1D99">
            <w:pPr>
              <w:jc w:val="right"/>
              <w:rPr>
                <w:color w:val="000000"/>
                <w:sz w:val="20"/>
                <w:szCs w:val="20"/>
              </w:rPr>
            </w:pPr>
            <w:r>
              <w:rPr>
                <w:color w:val="000000"/>
                <w:sz w:val="20"/>
                <w:szCs w:val="20"/>
              </w:rPr>
              <w:t>7,00</w:t>
            </w:r>
          </w:p>
        </w:tc>
        <w:tc>
          <w:tcPr>
            <w:tcW w:w="2048" w:type="dxa"/>
            <w:tcBorders>
              <w:top w:val="nil"/>
              <w:left w:val="nil"/>
              <w:bottom w:val="single" w:sz="8" w:space="0" w:color="000000"/>
              <w:right w:val="single" w:sz="8" w:space="0" w:color="000000"/>
            </w:tcBorders>
            <w:vAlign w:val="center"/>
          </w:tcPr>
          <w:p w14:paraId="61139C61" w14:textId="77777777" w:rsidR="00D75D37" w:rsidRDefault="008A1D99">
            <w:pPr>
              <w:rPr>
                <w:color w:val="000000"/>
                <w:sz w:val="20"/>
                <w:szCs w:val="20"/>
              </w:rPr>
            </w:pPr>
            <w:r>
              <w:rPr>
                <w:color w:val="000000"/>
                <w:sz w:val="20"/>
                <w:szCs w:val="20"/>
              </w:rPr>
              <w:t> </w:t>
            </w:r>
          </w:p>
        </w:tc>
      </w:tr>
      <w:tr w:rsidR="00D75D37" w14:paraId="0647AD7D" w14:textId="77777777">
        <w:trPr>
          <w:trHeight w:val="228"/>
        </w:trPr>
        <w:tc>
          <w:tcPr>
            <w:tcW w:w="2201" w:type="dxa"/>
            <w:tcBorders>
              <w:top w:val="nil"/>
              <w:left w:val="single" w:sz="8" w:space="0" w:color="000000"/>
              <w:bottom w:val="single" w:sz="8" w:space="0" w:color="000000"/>
              <w:right w:val="single" w:sz="8" w:space="0" w:color="000000"/>
            </w:tcBorders>
            <w:vAlign w:val="center"/>
          </w:tcPr>
          <w:p w14:paraId="1E42E18A"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06D32E7F" w14:textId="77777777" w:rsidR="00D75D37" w:rsidRDefault="008A1D99">
            <w:pPr>
              <w:rPr>
                <w:b/>
                <w:bCs/>
                <w:color w:val="000000"/>
                <w:sz w:val="18"/>
                <w:szCs w:val="18"/>
              </w:rPr>
            </w:pPr>
            <w:r>
              <w:rPr>
                <w:b/>
                <w:bCs/>
                <w:color w:val="000000"/>
                <w:sz w:val="18"/>
                <w:szCs w:val="18"/>
              </w:rPr>
              <w:t>1. Savivaldybės biudžetas (įskaitant skolintas lėšas)</w:t>
            </w:r>
          </w:p>
        </w:tc>
        <w:tc>
          <w:tcPr>
            <w:tcW w:w="1996" w:type="dxa"/>
            <w:tcBorders>
              <w:top w:val="nil"/>
              <w:left w:val="nil"/>
              <w:bottom w:val="single" w:sz="8" w:space="0" w:color="000000"/>
              <w:right w:val="single" w:sz="8" w:space="0" w:color="000000"/>
            </w:tcBorders>
            <w:vAlign w:val="center"/>
          </w:tcPr>
          <w:p w14:paraId="6EAB7CED" w14:textId="77777777" w:rsidR="00D75D37" w:rsidRDefault="008A1D99">
            <w:pPr>
              <w:jc w:val="right"/>
              <w:rPr>
                <w:b/>
                <w:bCs/>
                <w:color w:val="000000"/>
                <w:sz w:val="18"/>
                <w:szCs w:val="18"/>
              </w:rPr>
            </w:pPr>
            <w:r>
              <w:rPr>
                <w:b/>
                <w:bCs/>
                <w:color w:val="000000"/>
                <w:sz w:val="18"/>
                <w:szCs w:val="18"/>
              </w:rPr>
              <w:t>1916,00</w:t>
            </w:r>
          </w:p>
        </w:tc>
        <w:tc>
          <w:tcPr>
            <w:tcW w:w="1739" w:type="dxa"/>
            <w:tcBorders>
              <w:top w:val="nil"/>
              <w:left w:val="nil"/>
              <w:bottom w:val="single" w:sz="8" w:space="0" w:color="000000"/>
              <w:right w:val="single" w:sz="8" w:space="0" w:color="000000"/>
            </w:tcBorders>
            <w:vAlign w:val="center"/>
          </w:tcPr>
          <w:p w14:paraId="43E4722E" w14:textId="77777777" w:rsidR="00D75D37" w:rsidRDefault="008A1D99">
            <w:pPr>
              <w:jc w:val="right"/>
              <w:rPr>
                <w:b/>
                <w:bCs/>
                <w:color w:val="000000"/>
                <w:sz w:val="18"/>
                <w:szCs w:val="18"/>
              </w:rPr>
            </w:pPr>
            <w:r>
              <w:rPr>
                <w:b/>
                <w:bCs/>
                <w:color w:val="000000"/>
                <w:sz w:val="18"/>
                <w:szCs w:val="18"/>
              </w:rPr>
              <w:t>2000,00</w:t>
            </w:r>
          </w:p>
        </w:tc>
        <w:tc>
          <w:tcPr>
            <w:tcW w:w="2124" w:type="dxa"/>
            <w:tcBorders>
              <w:top w:val="nil"/>
              <w:left w:val="nil"/>
              <w:bottom w:val="single" w:sz="8" w:space="0" w:color="000000"/>
              <w:right w:val="single" w:sz="8" w:space="0" w:color="000000"/>
            </w:tcBorders>
            <w:vAlign w:val="center"/>
          </w:tcPr>
          <w:p w14:paraId="2DFD1FB6" w14:textId="77777777" w:rsidR="00D75D37" w:rsidRDefault="008A1D99">
            <w:pPr>
              <w:jc w:val="right"/>
              <w:rPr>
                <w:b/>
                <w:bCs/>
                <w:color w:val="000000"/>
                <w:sz w:val="18"/>
                <w:szCs w:val="18"/>
              </w:rPr>
            </w:pPr>
            <w:r>
              <w:rPr>
                <w:b/>
                <w:bCs/>
                <w:color w:val="000000"/>
                <w:sz w:val="18"/>
                <w:szCs w:val="18"/>
              </w:rPr>
              <w:t>2179,00</w:t>
            </w:r>
          </w:p>
        </w:tc>
        <w:tc>
          <w:tcPr>
            <w:tcW w:w="2048" w:type="dxa"/>
            <w:tcBorders>
              <w:top w:val="nil"/>
              <w:left w:val="nil"/>
              <w:bottom w:val="single" w:sz="8" w:space="0" w:color="000000"/>
              <w:right w:val="single" w:sz="8" w:space="0" w:color="000000"/>
            </w:tcBorders>
            <w:vAlign w:val="center"/>
          </w:tcPr>
          <w:p w14:paraId="62B64A27" w14:textId="77777777" w:rsidR="00D75D37" w:rsidRDefault="008A1D99">
            <w:pPr>
              <w:rPr>
                <w:b/>
                <w:bCs/>
                <w:color w:val="000000"/>
                <w:sz w:val="20"/>
                <w:szCs w:val="20"/>
              </w:rPr>
            </w:pPr>
            <w:r>
              <w:rPr>
                <w:b/>
                <w:bCs/>
                <w:color w:val="000000"/>
                <w:sz w:val="20"/>
                <w:szCs w:val="20"/>
              </w:rPr>
              <w:t> </w:t>
            </w:r>
          </w:p>
        </w:tc>
      </w:tr>
      <w:tr w:rsidR="00D75D37" w14:paraId="784D996C" w14:textId="77777777">
        <w:trPr>
          <w:trHeight w:val="147"/>
        </w:trPr>
        <w:tc>
          <w:tcPr>
            <w:tcW w:w="2201" w:type="dxa"/>
            <w:vMerge w:val="restart"/>
            <w:tcBorders>
              <w:top w:val="nil"/>
              <w:left w:val="single" w:sz="8" w:space="0" w:color="000000"/>
              <w:bottom w:val="single" w:sz="8" w:space="0" w:color="000000"/>
              <w:right w:val="single" w:sz="8" w:space="0" w:color="000000"/>
            </w:tcBorders>
            <w:vAlign w:val="center"/>
          </w:tcPr>
          <w:p w14:paraId="06D7366E"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nil"/>
              <w:right w:val="single" w:sz="8" w:space="0" w:color="000000"/>
            </w:tcBorders>
            <w:vAlign w:val="center"/>
          </w:tcPr>
          <w:p w14:paraId="094FDF46" w14:textId="77777777" w:rsidR="00D75D37" w:rsidRDefault="008A1D99">
            <w:pPr>
              <w:rPr>
                <w:b/>
                <w:bCs/>
                <w:color w:val="000000"/>
                <w:sz w:val="18"/>
                <w:szCs w:val="18"/>
              </w:rPr>
            </w:pPr>
            <w:r>
              <w:rPr>
                <w:b/>
                <w:bCs/>
                <w:color w:val="000000"/>
                <w:sz w:val="18"/>
                <w:szCs w:val="18"/>
              </w:rPr>
              <w:t>Iš jo:</w:t>
            </w:r>
          </w:p>
        </w:tc>
        <w:tc>
          <w:tcPr>
            <w:tcW w:w="1996" w:type="dxa"/>
            <w:vMerge w:val="restart"/>
            <w:tcBorders>
              <w:top w:val="nil"/>
              <w:left w:val="single" w:sz="8" w:space="0" w:color="000000"/>
              <w:bottom w:val="single" w:sz="8" w:space="0" w:color="000000"/>
              <w:right w:val="single" w:sz="8" w:space="0" w:color="000000"/>
            </w:tcBorders>
            <w:vAlign w:val="center"/>
          </w:tcPr>
          <w:p w14:paraId="58353494" w14:textId="77777777" w:rsidR="00D75D37" w:rsidRDefault="008A1D99">
            <w:pPr>
              <w:jc w:val="right"/>
              <w:rPr>
                <w:color w:val="000000"/>
                <w:sz w:val="18"/>
                <w:szCs w:val="18"/>
              </w:rPr>
            </w:pPr>
            <w:r>
              <w:rPr>
                <w:color w:val="000000"/>
                <w:sz w:val="18"/>
                <w:szCs w:val="18"/>
              </w:rPr>
              <w:t>1487,00</w:t>
            </w:r>
          </w:p>
        </w:tc>
        <w:tc>
          <w:tcPr>
            <w:tcW w:w="1739" w:type="dxa"/>
            <w:vMerge w:val="restart"/>
            <w:tcBorders>
              <w:top w:val="nil"/>
              <w:left w:val="single" w:sz="8" w:space="0" w:color="000000"/>
              <w:bottom w:val="single" w:sz="8" w:space="0" w:color="000000"/>
              <w:right w:val="single" w:sz="8" w:space="0" w:color="000000"/>
            </w:tcBorders>
            <w:vAlign w:val="center"/>
          </w:tcPr>
          <w:p w14:paraId="0C2EFBCB" w14:textId="77777777" w:rsidR="00D75D37" w:rsidRDefault="008A1D99">
            <w:pPr>
              <w:jc w:val="right"/>
              <w:rPr>
                <w:color w:val="000000"/>
                <w:sz w:val="18"/>
                <w:szCs w:val="18"/>
              </w:rPr>
            </w:pPr>
            <w:r>
              <w:rPr>
                <w:color w:val="000000"/>
                <w:sz w:val="18"/>
                <w:szCs w:val="18"/>
              </w:rPr>
              <w:t>1562,00</w:t>
            </w:r>
          </w:p>
        </w:tc>
        <w:tc>
          <w:tcPr>
            <w:tcW w:w="2124" w:type="dxa"/>
            <w:vMerge w:val="restart"/>
            <w:tcBorders>
              <w:top w:val="nil"/>
              <w:left w:val="single" w:sz="8" w:space="0" w:color="000000"/>
              <w:bottom w:val="single" w:sz="8" w:space="0" w:color="000000"/>
              <w:right w:val="single" w:sz="8" w:space="0" w:color="000000"/>
            </w:tcBorders>
            <w:vAlign w:val="center"/>
          </w:tcPr>
          <w:p w14:paraId="017E4F0D" w14:textId="77777777" w:rsidR="00D75D37" w:rsidRDefault="008A1D99">
            <w:pPr>
              <w:jc w:val="right"/>
              <w:rPr>
                <w:color w:val="000000"/>
                <w:sz w:val="18"/>
                <w:szCs w:val="18"/>
              </w:rPr>
            </w:pPr>
            <w:r>
              <w:rPr>
                <w:color w:val="000000"/>
                <w:sz w:val="18"/>
                <w:szCs w:val="18"/>
              </w:rPr>
              <w:t>1692,00</w:t>
            </w:r>
          </w:p>
        </w:tc>
        <w:tc>
          <w:tcPr>
            <w:tcW w:w="2048" w:type="dxa"/>
            <w:vMerge w:val="restart"/>
            <w:tcBorders>
              <w:top w:val="nil"/>
              <w:left w:val="single" w:sz="8" w:space="0" w:color="000000"/>
              <w:bottom w:val="single" w:sz="8" w:space="0" w:color="000000"/>
              <w:right w:val="single" w:sz="8" w:space="0" w:color="000000"/>
            </w:tcBorders>
            <w:vAlign w:val="center"/>
          </w:tcPr>
          <w:p w14:paraId="65AB50F4" w14:textId="77777777" w:rsidR="00D75D37" w:rsidRDefault="008A1D99">
            <w:pPr>
              <w:rPr>
                <w:b/>
                <w:bCs/>
                <w:color w:val="000000"/>
                <w:sz w:val="20"/>
                <w:szCs w:val="20"/>
              </w:rPr>
            </w:pPr>
            <w:r>
              <w:rPr>
                <w:b/>
                <w:bCs/>
                <w:color w:val="000000"/>
                <w:sz w:val="20"/>
                <w:szCs w:val="20"/>
              </w:rPr>
              <w:t> </w:t>
            </w:r>
          </w:p>
        </w:tc>
      </w:tr>
      <w:tr w:rsidR="00D75D37" w14:paraId="3947FF5F" w14:textId="77777777">
        <w:trPr>
          <w:trHeight w:val="288"/>
        </w:trPr>
        <w:tc>
          <w:tcPr>
            <w:tcW w:w="2201" w:type="dxa"/>
            <w:vMerge/>
            <w:tcBorders>
              <w:top w:val="nil"/>
              <w:left w:val="single" w:sz="8" w:space="0" w:color="000000"/>
              <w:bottom w:val="single" w:sz="8" w:space="0" w:color="000000"/>
              <w:right w:val="single" w:sz="8" w:space="0" w:color="000000"/>
            </w:tcBorders>
            <w:vAlign w:val="center"/>
          </w:tcPr>
          <w:p w14:paraId="5403C868"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51" w:type="dxa"/>
            <w:tcBorders>
              <w:top w:val="nil"/>
              <w:left w:val="nil"/>
              <w:bottom w:val="single" w:sz="4" w:space="0" w:color="000000"/>
              <w:right w:val="single" w:sz="8" w:space="0" w:color="000000"/>
            </w:tcBorders>
            <w:vAlign w:val="center"/>
          </w:tcPr>
          <w:p w14:paraId="302C2782"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1996" w:type="dxa"/>
            <w:vMerge/>
            <w:tcBorders>
              <w:top w:val="nil"/>
              <w:left w:val="single" w:sz="8" w:space="0" w:color="000000"/>
              <w:bottom w:val="single" w:sz="8" w:space="0" w:color="000000"/>
              <w:right w:val="single" w:sz="8" w:space="0" w:color="000000"/>
            </w:tcBorders>
            <w:vAlign w:val="center"/>
          </w:tcPr>
          <w:p w14:paraId="28F46505"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39" w:type="dxa"/>
            <w:vMerge/>
            <w:tcBorders>
              <w:top w:val="nil"/>
              <w:left w:val="single" w:sz="8" w:space="0" w:color="000000"/>
              <w:bottom w:val="single" w:sz="8" w:space="0" w:color="000000"/>
              <w:right w:val="single" w:sz="8" w:space="0" w:color="000000"/>
            </w:tcBorders>
            <w:vAlign w:val="center"/>
          </w:tcPr>
          <w:p w14:paraId="42D42C89"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24" w:type="dxa"/>
            <w:vMerge/>
            <w:tcBorders>
              <w:top w:val="nil"/>
              <w:left w:val="single" w:sz="8" w:space="0" w:color="000000"/>
              <w:bottom w:val="single" w:sz="8" w:space="0" w:color="000000"/>
              <w:right w:val="single" w:sz="8" w:space="0" w:color="000000"/>
            </w:tcBorders>
            <w:vAlign w:val="center"/>
          </w:tcPr>
          <w:p w14:paraId="60BD54B1"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tcPr>
          <w:p w14:paraId="5A66EABB"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25B19D47" w14:textId="77777777">
        <w:trPr>
          <w:trHeight w:val="272"/>
        </w:trPr>
        <w:tc>
          <w:tcPr>
            <w:tcW w:w="2201" w:type="dxa"/>
            <w:tcBorders>
              <w:top w:val="single" w:sz="4" w:space="0" w:color="000000"/>
              <w:left w:val="single" w:sz="4" w:space="0" w:color="000000"/>
              <w:bottom w:val="single" w:sz="4" w:space="0" w:color="000000"/>
              <w:right w:val="single" w:sz="4" w:space="0" w:color="000000"/>
            </w:tcBorders>
            <w:vAlign w:val="center"/>
          </w:tcPr>
          <w:p w14:paraId="1A1CA785" w14:textId="77777777" w:rsidR="00D75D37" w:rsidRDefault="008A1D99">
            <w:pPr>
              <w:jc w:val="both"/>
              <w:rPr>
                <w:b/>
                <w:bCs/>
                <w:color w:val="000000"/>
                <w:sz w:val="18"/>
                <w:szCs w:val="18"/>
              </w:rPr>
            </w:pPr>
            <w:r>
              <w:rPr>
                <w:b/>
                <w:bCs/>
                <w:color w:val="000000"/>
                <w:sz w:val="18"/>
                <w:szCs w:val="18"/>
              </w:rPr>
              <w:t> </w:t>
            </w:r>
          </w:p>
        </w:tc>
        <w:tc>
          <w:tcPr>
            <w:tcW w:w="4351" w:type="dxa"/>
            <w:tcBorders>
              <w:top w:val="single" w:sz="4" w:space="0" w:color="000000"/>
              <w:left w:val="single" w:sz="4" w:space="0" w:color="000000"/>
              <w:bottom w:val="single" w:sz="4" w:space="0" w:color="000000"/>
              <w:right w:val="single" w:sz="4" w:space="0" w:color="000000"/>
            </w:tcBorders>
            <w:vAlign w:val="center"/>
          </w:tcPr>
          <w:p w14:paraId="58536225" w14:textId="77777777" w:rsidR="00D75D37" w:rsidRDefault="008A1D99">
            <w:pPr>
              <w:rPr>
                <w:b/>
                <w:bCs/>
                <w:color w:val="000000"/>
                <w:sz w:val="18"/>
                <w:szCs w:val="18"/>
              </w:rPr>
            </w:pPr>
            <w:r>
              <w:rPr>
                <w:b/>
                <w:bCs/>
                <w:color w:val="000000"/>
                <w:sz w:val="18"/>
                <w:szCs w:val="18"/>
              </w:rPr>
              <w:t>1.2. Lietuvos Respublikos valstybės biudžeto dotacijos</w:t>
            </w:r>
          </w:p>
        </w:tc>
        <w:tc>
          <w:tcPr>
            <w:tcW w:w="1996" w:type="dxa"/>
            <w:tcBorders>
              <w:top w:val="single" w:sz="4" w:space="0" w:color="000000"/>
              <w:left w:val="single" w:sz="4" w:space="0" w:color="000000"/>
              <w:bottom w:val="single" w:sz="4" w:space="0" w:color="000000"/>
              <w:right w:val="single" w:sz="4" w:space="0" w:color="000000"/>
            </w:tcBorders>
            <w:vAlign w:val="center"/>
          </w:tcPr>
          <w:p w14:paraId="11E91490" w14:textId="77777777" w:rsidR="00D75D37" w:rsidRDefault="008A1D99">
            <w:pPr>
              <w:jc w:val="right"/>
              <w:rPr>
                <w:color w:val="000000"/>
                <w:sz w:val="18"/>
                <w:szCs w:val="18"/>
              </w:rPr>
            </w:pPr>
            <w:r>
              <w:rPr>
                <w:color w:val="000000"/>
                <w:sz w:val="18"/>
                <w:szCs w:val="18"/>
              </w:rPr>
              <w:t>0,00</w:t>
            </w:r>
          </w:p>
        </w:tc>
        <w:tc>
          <w:tcPr>
            <w:tcW w:w="1739" w:type="dxa"/>
            <w:tcBorders>
              <w:top w:val="single" w:sz="4" w:space="0" w:color="000000"/>
              <w:left w:val="single" w:sz="4" w:space="0" w:color="000000"/>
              <w:bottom w:val="single" w:sz="4" w:space="0" w:color="000000"/>
              <w:right w:val="single" w:sz="4" w:space="0" w:color="000000"/>
            </w:tcBorders>
            <w:vAlign w:val="center"/>
          </w:tcPr>
          <w:p w14:paraId="35C69A1A" w14:textId="77777777" w:rsidR="00D75D37" w:rsidRDefault="008A1D99">
            <w:pPr>
              <w:jc w:val="right"/>
              <w:rPr>
                <w:color w:val="000000"/>
                <w:sz w:val="18"/>
                <w:szCs w:val="18"/>
              </w:rPr>
            </w:pPr>
            <w:r>
              <w:rPr>
                <w:color w:val="000000"/>
                <w:sz w:val="18"/>
                <w:szCs w:val="18"/>
              </w:rPr>
              <w:t>0,00</w:t>
            </w:r>
          </w:p>
        </w:tc>
        <w:tc>
          <w:tcPr>
            <w:tcW w:w="2124" w:type="dxa"/>
            <w:tcBorders>
              <w:top w:val="single" w:sz="4" w:space="0" w:color="000000"/>
              <w:left w:val="single" w:sz="4" w:space="0" w:color="000000"/>
              <w:bottom w:val="single" w:sz="4" w:space="0" w:color="000000"/>
              <w:right w:val="single" w:sz="4" w:space="0" w:color="000000"/>
            </w:tcBorders>
            <w:vAlign w:val="center"/>
          </w:tcPr>
          <w:p w14:paraId="1F129D5B" w14:textId="77777777" w:rsidR="00D75D37" w:rsidRDefault="008A1D99">
            <w:pPr>
              <w:jc w:val="right"/>
              <w:rPr>
                <w:color w:val="000000"/>
                <w:sz w:val="18"/>
                <w:szCs w:val="18"/>
              </w:rPr>
            </w:pPr>
            <w:r>
              <w:rPr>
                <w:color w:val="000000"/>
                <w:sz w:val="18"/>
                <w:szCs w:val="18"/>
              </w:rPr>
              <w:t>0,00</w:t>
            </w:r>
          </w:p>
        </w:tc>
        <w:tc>
          <w:tcPr>
            <w:tcW w:w="2048" w:type="dxa"/>
            <w:tcBorders>
              <w:top w:val="single" w:sz="4" w:space="0" w:color="000000"/>
              <w:left w:val="single" w:sz="4" w:space="0" w:color="000000"/>
              <w:bottom w:val="single" w:sz="4" w:space="0" w:color="000000"/>
              <w:right w:val="single" w:sz="4" w:space="0" w:color="000000"/>
            </w:tcBorders>
            <w:vAlign w:val="center"/>
          </w:tcPr>
          <w:p w14:paraId="282B7198" w14:textId="77777777" w:rsidR="00D75D37" w:rsidRDefault="008A1D99">
            <w:pPr>
              <w:rPr>
                <w:b/>
                <w:bCs/>
                <w:color w:val="000000"/>
                <w:sz w:val="20"/>
                <w:szCs w:val="20"/>
              </w:rPr>
            </w:pPr>
            <w:r>
              <w:rPr>
                <w:b/>
                <w:bCs/>
                <w:color w:val="000000"/>
                <w:sz w:val="20"/>
                <w:szCs w:val="20"/>
              </w:rPr>
              <w:t> </w:t>
            </w:r>
          </w:p>
        </w:tc>
      </w:tr>
      <w:tr w:rsidR="00D75D37" w14:paraId="0702C6DE" w14:textId="77777777">
        <w:trPr>
          <w:trHeight w:val="198"/>
        </w:trPr>
        <w:tc>
          <w:tcPr>
            <w:tcW w:w="2201" w:type="dxa"/>
            <w:tcBorders>
              <w:top w:val="single" w:sz="4" w:space="0" w:color="000000"/>
              <w:left w:val="single" w:sz="8" w:space="0" w:color="000000"/>
              <w:bottom w:val="single" w:sz="8" w:space="0" w:color="000000"/>
              <w:right w:val="single" w:sz="8" w:space="0" w:color="000000"/>
            </w:tcBorders>
            <w:vAlign w:val="center"/>
          </w:tcPr>
          <w:p w14:paraId="29EB6417" w14:textId="77777777" w:rsidR="00D75D37" w:rsidRDefault="008A1D99">
            <w:pPr>
              <w:jc w:val="both"/>
              <w:rPr>
                <w:b/>
                <w:bCs/>
                <w:color w:val="000000"/>
                <w:sz w:val="18"/>
                <w:szCs w:val="18"/>
              </w:rPr>
            </w:pPr>
            <w:r>
              <w:rPr>
                <w:b/>
                <w:bCs/>
                <w:color w:val="000000"/>
                <w:sz w:val="18"/>
                <w:szCs w:val="18"/>
              </w:rPr>
              <w:t> </w:t>
            </w:r>
          </w:p>
        </w:tc>
        <w:tc>
          <w:tcPr>
            <w:tcW w:w="4351" w:type="dxa"/>
            <w:tcBorders>
              <w:top w:val="single" w:sz="4" w:space="0" w:color="000000"/>
              <w:left w:val="nil"/>
              <w:bottom w:val="single" w:sz="8" w:space="0" w:color="000000"/>
              <w:right w:val="single" w:sz="8" w:space="0" w:color="000000"/>
            </w:tcBorders>
            <w:vAlign w:val="center"/>
          </w:tcPr>
          <w:p w14:paraId="466BA224" w14:textId="77777777" w:rsidR="00D75D37" w:rsidRDefault="008A1D99">
            <w:pPr>
              <w:rPr>
                <w:b/>
                <w:bCs/>
                <w:color w:val="000000"/>
                <w:sz w:val="18"/>
                <w:szCs w:val="18"/>
              </w:rPr>
            </w:pPr>
            <w:r>
              <w:rPr>
                <w:b/>
                <w:bCs/>
                <w:color w:val="000000"/>
                <w:sz w:val="18"/>
                <w:szCs w:val="18"/>
              </w:rPr>
              <w:t>1.3. Pajamų įmokos ir kitos pajamos</w:t>
            </w:r>
          </w:p>
        </w:tc>
        <w:tc>
          <w:tcPr>
            <w:tcW w:w="1996" w:type="dxa"/>
            <w:tcBorders>
              <w:top w:val="single" w:sz="4" w:space="0" w:color="000000"/>
              <w:left w:val="nil"/>
              <w:bottom w:val="single" w:sz="8" w:space="0" w:color="000000"/>
              <w:right w:val="single" w:sz="8" w:space="0" w:color="000000"/>
            </w:tcBorders>
            <w:vAlign w:val="center"/>
          </w:tcPr>
          <w:p w14:paraId="2A382C7A" w14:textId="77777777" w:rsidR="00D75D37" w:rsidRDefault="008A1D99">
            <w:pPr>
              <w:jc w:val="right"/>
              <w:rPr>
                <w:color w:val="000000"/>
                <w:sz w:val="18"/>
                <w:szCs w:val="18"/>
              </w:rPr>
            </w:pPr>
            <w:r>
              <w:rPr>
                <w:color w:val="000000"/>
                <w:sz w:val="18"/>
                <w:szCs w:val="18"/>
              </w:rPr>
              <w:t>429,00</w:t>
            </w:r>
          </w:p>
        </w:tc>
        <w:tc>
          <w:tcPr>
            <w:tcW w:w="1739" w:type="dxa"/>
            <w:tcBorders>
              <w:top w:val="single" w:sz="4" w:space="0" w:color="000000"/>
              <w:left w:val="nil"/>
              <w:bottom w:val="single" w:sz="8" w:space="0" w:color="000000"/>
              <w:right w:val="single" w:sz="8" w:space="0" w:color="000000"/>
            </w:tcBorders>
            <w:vAlign w:val="center"/>
          </w:tcPr>
          <w:p w14:paraId="480EFF4A" w14:textId="77777777" w:rsidR="00D75D37" w:rsidRDefault="008A1D99">
            <w:pPr>
              <w:jc w:val="right"/>
              <w:rPr>
                <w:color w:val="000000"/>
                <w:sz w:val="18"/>
                <w:szCs w:val="18"/>
              </w:rPr>
            </w:pPr>
            <w:r>
              <w:rPr>
                <w:color w:val="000000"/>
                <w:sz w:val="18"/>
                <w:szCs w:val="18"/>
              </w:rPr>
              <w:t>438,00</w:t>
            </w:r>
          </w:p>
        </w:tc>
        <w:tc>
          <w:tcPr>
            <w:tcW w:w="2124" w:type="dxa"/>
            <w:tcBorders>
              <w:top w:val="single" w:sz="4" w:space="0" w:color="000000"/>
              <w:left w:val="nil"/>
              <w:bottom w:val="single" w:sz="8" w:space="0" w:color="000000"/>
              <w:right w:val="single" w:sz="8" w:space="0" w:color="000000"/>
            </w:tcBorders>
            <w:vAlign w:val="center"/>
          </w:tcPr>
          <w:p w14:paraId="026491DA" w14:textId="77777777" w:rsidR="00D75D37" w:rsidRDefault="008A1D99">
            <w:pPr>
              <w:jc w:val="right"/>
              <w:rPr>
                <w:color w:val="000000"/>
                <w:sz w:val="18"/>
                <w:szCs w:val="18"/>
              </w:rPr>
            </w:pPr>
            <w:r>
              <w:rPr>
                <w:color w:val="000000"/>
                <w:sz w:val="18"/>
                <w:szCs w:val="18"/>
              </w:rPr>
              <w:t>487,00</w:t>
            </w:r>
          </w:p>
        </w:tc>
        <w:tc>
          <w:tcPr>
            <w:tcW w:w="2048" w:type="dxa"/>
            <w:tcBorders>
              <w:top w:val="single" w:sz="4" w:space="0" w:color="000000"/>
              <w:left w:val="nil"/>
              <w:bottom w:val="single" w:sz="8" w:space="0" w:color="000000"/>
              <w:right w:val="single" w:sz="8" w:space="0" w:color="000000"/>
            </w:tcBorders>
            <w:vAlign w:val="center"/>
          </w:tcPr>
          <w:p w14:paraId="673C151C" w14:textId="77777777" w:rsidR="00D75D37" w:rsidRDefault="008A1D99">
            <w:pPr>
              <w:rPr>
                <w:b/>
                <w:bCs/>
                <w:color w:val="000000"/>
                <w:sz w:val="20"/>
                <w:szCs w:val="20"/>
              </w:rPr>
            </w:pPr>
            <w:r>
              <w:rPr>
                <w:b/>
                <w:bCs/>
                <w:color w:val="000000"/>
                <w:sz w:val="20"/>
                <w:szCs w:val="20"/>
              </w:rPr>
              <w:t> </w:t>
            </w:r>
          </w:p>
        </w:tc>
      </w:tr>
      <w:tr w:rsidR="00D75D37" w14:paraId="6D552F6E" w14:textId="77777777">
        <w:trPr>
          <w:trHeight w:val="295"/>
        </w:trPr>
        <w:tc>
          <w:tcPr>
            <w:tcW w:w="2201" w:type="dxa"/>
            <w:tcBorders>
              <w:top w:val="nil"/>
              <w:left w:val="single" w:sz="8" w:space="0" w:color="000000"/>
              <w:bottom w:val="single" w:sz="8" w:space="0" w:color="000000"/>
              <w:right w:val="single" w:sz="8" w:space="0" w:color="000000"/>
            </w:tcBorders>
            <w:vAlign w:val="center"/>
          </w:tcPr>
          <w:p w14:paraId="1093E827"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153DC7CF" w14:textId="4EA4DAD8" w:rsidR="00D75D37" w:rsidRDefault="008A1D99">
            <w:pPr>
              <w:rPr>
                <w:b/>
                <w:bCs/>
                <w:color w:val="000000"/>
                <w:sz w:val="18"/>
                <w:szCs w:val="18"/>
              </w:rPr>
            </w:pPr>
            <w:r>
              <w:rPr>
                <w:b/>
                <w:bCs/>
                <w:color w:val="000000"/>
                <w:sz w:val="18"/>
                <w:szCs w:val="18"/>
              </w:rPr>
              <w:t xml:space="preserve">1.4. Europos </w:t>
            </w:r>
            <w:r w:rsidR="002A68CB">
              <w:rPr>
                <w:b/>
                <w:bCs/>
                <w:color w:val="000000"/>
                <w:sz w:val="18"/>
                <w:szCs w:val="18"/>
              </w:rPr>
              <w:t>S</w:t>
            </w:r>
            <w:r>
              <w:rPr>
                <w:b/>
                <w:bCs/>
                <w:color w:val="000000"/>
                <w:sz w:val="18"/>
                <w:szCs w:val="18"/>
              </w:rPr>
              <w:t>ąjungos ir kitos tarptautinės finansinės paramos lėšos</w:t>
            </w:r>
          </w:p>
        </w:tc>
        <w:tc>
          <w:tcPr>
            <w:tcW w:w="1996" w:type="dxa"/>
            <w:tcBorders>
              <w:top w:val="nil"/>
              <w:left w:val="nil"/>
              <w:bottom w:val="single" w:sz="8" w:space="0" w:color="000000"/>
              <w:right w:val="single" w:sz="8" w:space="0" w:color="000000"/>
            </w:tcBorders>
            <w:vAlign w:val="center"/>
          </w:tcPr>
          <w:p w14:paraId="7E27070B" w14:textId="77777777" w:rsidR="00D75D37" w:rsidRDefault="008A1D99">
            <w:pPr>
              <w:jc w:val="right"/>
              <w:rPr>
                <w:color w:val="000000"/>
                <w:sz w:val="18"/>
                <w:szCs w:val="18"/>
              </w:rPr>
            </w:pPr>
            <w:r>
              <w:rPr>
                <w:color w:val="000000"/>
                <w:sz w:val="18"/>
                <w:szCs w:val="18"/>
              </w:rPr>
              <w:t>0,00</w:t>
            </w:r>
          </w:p>
        </w:tc>
        <w:tc>
          <w:tcPr>
            <w:tcW w:w="1739" w:type="dxa"/>
            <w:tcBorders>
              <w:top w:val="nil"/>
              <w:left w:val="nil"/>
              <w:bottom w:val="single" w:sz="8" w:space="0" w:color="000000"/>
              <w:right w:val="single" w:sz="8" w:space="0" w:color="000000"/>
            </w:tcBorders>
            <w:vAlign w:val="center"/>
          </w:tcPr>
          <w:p w14:paraId="3A462FB3" w14:textId="77777777" w:rsidR="00D75D37" w:rsidRDefault="008A1D99">
            <w:pPr>
              <w:jc w:val="right"/>
              <w:rPr>
                <w:color w:val="000000"/>
                <w:sz w:val="18"/>
                <w:szCs w:val="18"/>
              </w:rPr>
            </w:pPr>
            <w:r>
              <w:rPr>
                <w:color w:val="000000"/>
                <w:sz w:val="18"/>
                <w:szCs w:val="18"/>
              </w:rPr>
              <w:t>0,00</w:t>
            </w:r>
          </w:p>
        </w:tc>
        <w:tc>
          <w:tcPr>
            <w:tcW w:w="2124" w:type="dxa"/>
            <w:tcBorders>
              <w:top w:val="nil"/>
              <w:left w:val="nil"/>
              <w:bottom w:val="single" w:sz="8" w:space="0" w:color="000000"/>
              <w:right w:val="single" w:sz="8" w:space="0" w:color="000000"/>
            </w:tcBorders>
            <w:vAlign w:val="center"/>
          </w:tcPr>
          <w:p w14:paraId="31A0C5DD" w14:textId="77777777" w:rsidR="00D75D37" w:rsidRDefault="008A1D99">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tcPr>
          <w:p w14:paraId="7FD36EF8" w14:textId="77777777" w:rsidR="00D75D37" w:rsidRDefault="008A1D99">
            <w:pPr>
              <w:rPr>
                <w:b/>
                <w:bCs/>
                <w:color w:val="000000"/>
                <w:sz w:val="20"/>
                <w:szCs w:val="20"/>
              </w:rPr>
            </w:pPr>
            <w:r>
              <w:rPr>
                <w:b/>
                <w:bCs/>
                <w:color w:val="000000"/>
                <w:sz w:val="20"/>
                <w:szCs w:val="20"/>
              </w:rPr>
              <w:t> </w:t>
            </w:r>
          </w:p>
        </w:tc>
      </w:tr>
      <w:tr w:rsidR="00D75D37" w14:paraId="6D5D94AF" w14:textId="77777777">
        <w:trPr>
          <w:trHeight w:val="207"/>
        </w:trPr>
        <w:tc>
          <w:tcPr>
            <w:tcW w:w="2201" w:type="dxa"/>
            <w:tcBorders>
              <w:top w:val="nil"/>
              <w:left w:val="single" w:sz="8" w:space="0" w:color="000000"/>
              <w:bottom w:val="single" w:sz="8" w:space="0" w:color="000000"/>
              <w:right w:val="single" w:sz="8" w:space="0" w:color="000000"/>
            </w:tcBorders>
            <w:vAlign w:val="center"/>
          </w:tcPr>
          <w:p w14:paraId="78097B3B"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1EC97268" w14:textId="77777777" w:rsidR="00D75D37" w:rsidRDefault="008A1D99">
            <w:pPr>
              <w:rPr>
                <w:b/>
                <w:bCs/>
                <w:color w:val="000000"/>
                <w:sz w:val="18"/>
                <w:szCs w:val="18"/>
              </w:rPr>
            </w:pPr>
            <w:r>
              <w:rPr>
                <w:b/>
                <w:bCs/>
                <w:color w:val="000000"/>
                <w:sz w:val="18"/>
                <w:szCs w:val="18"/>
              </w:rPr>
              <w:t>1.5. Skolintos lėšos</w:t>
            </w:r>
          </w:p>
        </w:tc>
        <w:tc>
          <w:tcPr>
            <w:tcW w:w="1996" w:type="dxa"/>
            <w:tcBorders>
              <w:top w:val="nil"/>
              <w:left w:val="nil"/>
              <w:bottom w:val="single" w:sz="8" w:space="0" w:color="000000"/>
              <w:right w:val="single" w:sz="8" w:space="0" w:color="000000"/>
            </w:tcBorders>
            <w:vAlign w:val="center"/>
          </w:tcPr>
          <w:p w14:paraId="3136CFE1" w14:textId="77777777" w:rsidR="00D75D37" w:rsidRDefault="008A1D99">
            <w:pPr>
              <w:jc w:val="right"/>
              <w:rPr>
                <w:color w:val="000000"/>
                <w:sz w:val="18"/>
                <w:szCs w:val="18"/>
              </w:rPr>
            </w:pPr>
            <w:r>
              <w:rPr>
                <w:color w:val="000000"/>
                <w:sz w:val="18"/>
                <w:szCs w:val="18"/>
              </w:rPr>
              <w:t>0,00</w:t>
            </w:r>
          </w:p>
        </w:tc>
        <w:tc>
          <w:tcPr>
            <w:tcW w:w="1739" w:type="dxa"/>
            <w:tcBorders>
              <w:top w:val="nil"/>
              <w:left w:val="nil"/>
              <w:bottom w:val="single" w:sz="8" w:space="0" w:color="000000"/>
              <w:right w:val="single" w:sz="8" w:space="0" w:color="000000"/>
            </w:tcBorders>
            <w:vAlign w:val="center"/>
          </w:tcPr>
          <w:p w14:paraId="1ED1CB40" w14:textId="77777777" w:rsidR="00D75D37" w:rsidRDefault="008A1D99">
            <w:pPr>
              <w:jc w:val="right"/>
              <w:rPr>
                <w:color w:val="000000"/>
                <w:sz w:val="18"/>
                <w:szCs w:val="18"/>
              </w:rPr>
            </w:pPr>
            <w:r>
              <w:rPr>
                <w:color w:val="000000"/>
                <w:sz w:val="18"/>
                <w:szCs w:val="18"/>
              </w:rPr>
              <w:t>0,00</w:t>
            </w:r>
          </w:p>
        </w:tc>
        <w:tc>
          <w:tcPr>
            <w:tcW w:w="2124" w:type="dxa"/>
            <w:tcBorders>
              <w:top w:val="nil"/>
              <w:left w:val="nil"/>
              <w:bottom w:val="single" w:sz="8" w:space="0" w:color="000000"/>
              <w:right w:val="single" w:sz="8" w:space="0" w:color="000000"/>
            </w:tcBorders>
            <w:vAlign w:val="center"/>
          </w:tcPr>
          <w:p w14:paraId="716F07ED" w14:textId="77777777" w:rsidR="00D75D37" w:rsidRDefault="008A1D99">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tcPr>
          <w:p w14:paraId="4B8FF958" w14:textId="77777777" w:rsidR="00D75D37" w:rsidRDefault="008A1D99">
            <w:pPr>
              <w:rPr>
                <w:b/>
                <w:bCs/>
                <w:color w:val="000000"/>
                <w:sz w:val="20"/>
                <w:szCs w:val="20"/>
              </w:rPr>
            </w:pPr>
            <w:r>
              <w:rPr>
                <w:b/>
                <w:bCs/>
                <w:color w:val="000000"/>
                <w:sz w:val="20"/>
                <w:szCs w:val="20"/>
              </w:rPr>
              <w:t> </w:t>
            </w:r>
          </w:p>
        </w:tc>
      </w:tr>
      <w:tr w:rsidR="00D75D37" w14:paraId="5831A2A3" w14:textId="77777777">
        <w:trPr>
          <w:trHeight w:val="258"/>
        </w:trPr>
        <w:tc>
          <w:tcPr>
            <w:tcW w:w="2201" w:type="dxa"/>
            <w:tcBorders>
              <w:top w:val="nil"/>
              <w:left w:val="single" w:sz="8" w:space="0" w:color="000000"/>
              <w:bottom w:val="single" w:sz="8" w:space="0" w:color="000000"/>
              <w:right w:val="single" w:sz="8" w:space="0" w:color="000000"/>
            </w:tcBorders>
            <w:vAlign w:val="center"/>
          </w:tcPr>
          <w:p w14:paraId="3A1DF71C"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2A9DB8A0" w14:textId="77777777" w:rsidR="00D75D37" w:rsidRDefault="008A1D99">
            <w:pPr>
              <w:rPr>
                <w:b/>
                <w:bCs/>
                <w:color w:val="000000"/>
                <w:sz w:val="18"/>
                <w:szCs w:val="18"/>
              </w:rPr>
            </w:pPr>
            <w:r>
              <w:rPr>
                <w:b/>
                <w:bCs/>
                <w:color w:val="000000"/>
                <w:sz w:val="18"/>
                <w:szCs w:val="18"/>
              </w:rPr>
              <w:t xml:space="preserve">2. Kiti šaltiniai </w:t>
            </w:r>
          </w:p>
        </w:tc>
        <w:tc>
          <w:tcPr>
            <w:tcW w:w="1996" w:type="dxa"/>
            <w:tcBorders>
              <w:top w:val="nil"/>
              <w:left w:val="nil"/>
              <w:bottom w:val="single" w:sz="8" w:space="0" w:color="000000"/>
              <w:right w:val="single" w:sz="8" w:space="0" w:color="000000"/>
            </w:tcBorders>
            <w:vAlign w:val="center"/>
          </w:tcPr>
          <w:p w14:paraId="7FC0A897" w14:textId="77777777" w:rsidR="00D75D37" w:rsidRDefault="008A1D99">
            <w:pPr>
              <w:jc w:val="right"/>
              <w:rPr>
                <w:b/>
                <w:bCs/>
                <w:color w:val="000000"/>
                <w:sz w:val="18"/>
                <w:szCs w:val="18"/>
              </w:rPr>
            </w:pPr>
            <w:r>
              <w:rPr>
                <w:b/>
                <w:bCs/>
                <w:color w:val="000000"/>
                <w:sz w:val="18"/>
                <w:szCs w:val="18"/>
              </w:rPr>
              <w:t>0,00</w:t>
            </w:r>
          </w:p>
        </w:tc>
        <w:tc>
          <w:tcPr>
            <w:tcW w:w="1739" w:type="dxa"/>
            <w:tcBorders>
              <w:top w:val="nil"/>
              <w:left w:val="nil"/>
              <w:bottom w:val="single" w:sz="8" w:space="0" w:color="000000"/>
              <w:right w:val="single" w:sz="8" w:space="0" w:color="000000"/>
            </w:tcBorders>
            <w:vAlign w:val="center"/>
          </w:tcPr>
          <w:p w14:paraId="1D109A39" w14:textId="77777777" w:rsidR="00D75D37" w:rsidRDefault="008A1D99">
            <w:pPr>
              <w:jc w:val="right"/>
              <w:rPr>
                <w:b/>
                <w:bCs/>
                <w:color w:val="000000"/>
                <w:sz w:val="18"/>
                <w:szCs w:val="18"/>
              </w:rPr>
            </w:pPr>
            <w:r>
              <w:rPr>
                <w:b/>
                <w:bCs/>
                <w:color w:val="000000"/>
                <w:sz w:val="18"/>
                <w:szCs w:val="18"/>
              </w:rPr>
              <w:t>0,00</w:t>
            </w:r>
          </w:p>
        </w:tc>
        <w:tc>
          <w:tcPr>
            <w:tcW w:w="2124" w:type="dxa"/>
            <w:tcBorders>
              <w:top w:val="nil"/>
              <w:left w:val="nil"/>
              <w:bottom w:val="single" w:sz="8" w:space="0" w:color="000000"/>
              <w:right w:val="single" w:sz="8" w:space="0" w:color="000000"/>
            </w:tcBorders>
            <w:vAlign w:val="center"/>
          </w:tcPr>
          <w:p w14:paraId="20F94FCE" w14:textId="77777777" w:rsidR="00D75D37" w:rsidRDefault="008A1D99">
            <w:pPr>
              <w:jc w:val="right"/>
              <w:rPr>
                <w:b/>
                <w:bCs/>
                <w:color w:val="000000"/>
                <w:sz w:val="18"/>
                <w:szCs w:val="18"/>
              </w:rPr>
            </w:pPr>
            <w:r>
              <w:rPr>
                <w:b/>
                <w:bCs/>
                <w:color w:val="000000"/>
                <w:sz w:val="18"/>
                <w:szCs w:val="18"/>
              </w:rPr>
              <w:t>0,00</w:t>
            </w:r>
          </w:p>
        </w:tc>
        <w:tc>
          <w:tcPr>
            <w:tcW w:w="2048" w:type="dxa"/>
            <w:tcBorders>
              <w:top w:val="nil"/>
              <w:left w:val="nil"/>
              <w:bottom w:val="single" w:sz="8" w:space="0" w:color="000000"/>
              <w:right w:val="single" w:sz="8" w:space="0" w:color="000000"/>
            </w:tcBorders>
            <w:vAlign w:val="center"/>
          </w:tcPr>
          <w:p w14:paraId="1777562C" w14:textId="77777777" w:rsidR="00D75D37" w:rsidRDefault="008A1D99">
            <w:pPr>
              <w:rPr>
                <w:b/>
                <w:bCs/>
                <w:color w:val="000000"/>
                <w:sz w:val="20"/>
                <w:szCs w:val="20"/>
              </w:rPr>
            </w:pPr>
            <w:r>
              <w:rPr>
                <w:b/>
                <w:bCs/>
                <w:color w:val="000000"/>
                <w:sz w:val="20"/>
                <w:szCs w:val="20"/>
              </w:rPr>
              <w:t> </w:t>
            </w:r>
          </w:p>
        </w:tc>
      </w:tr>
      <w:tr w:rsidR="00D75D37" w14:paraId="560FD647" w14:textId="77777777">
        <w:trPr>
          <w:trHeight w:val="279"/>
        </w:trPr>
        <w:tc>
          <w:tcPr>
            <w:tcW w:w="2201" w:type="dxa"/>
            <w:tcBorders>
              <w:top w:val="nil"/>
              <w:left w:val="single" w:sz="8" w:space="0" w:color="000000"/>
              <w:bottom w:val="single" w:sz="8" w:space="0" w:color="000000"/>
              <w:right w:val="single" w:sz="8" w:space="0" w:color="000000"/>
            </w:tcBorders>
            <w:vAlign w:val="center"/>
          </w:tcPr>
          <w:p w14:paraId="03391A17"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40AA93C9"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6" w:type="dxa"/>
            <w:tcBorders>
              <w:top w:val="nil"/>
              <w:left w:val="nil"/>
              <w:bottom w:val="single" w:sz="8" w:space="0" w:color="000000"/>
              <w:right w:val="single" w:sz="8" w:space="0" w:color="000000"/>
            </w:tcBorders>
            <w:vAlign w:val="center"/>
          </w:tcPr>
          <w:p w14:paraId="6AF45F09" w14:textId="77777777" w:rsidR="00D75D37" w:rsidRDefault="008A1D99">
            <w:pPr>
              <w:jc w:val="right"/>
              <w:rPr>
                <w:b/>
                <w:bCs/>
                <w:color w:val="000000"/>
                <w:sz w:val="18"/>
                <w:szCs w:val="18"/>
              </w:rPr>
            </w:pPr>
            <w:r>
              <w:rPr>
                <w:b/>
                <w:bCs/>
                <w:color w:val="000000"/>
                <w:sz w:val="18"/>
                <w:szCs w:val="18"/>
              </w:rPr>
              <w:t>1916,00</w:t>
            </w:r>
          </w:p>
        </w:tc>
        <w:tc>
          <w:tcPr>
            <w:tcW w:w="1739" w:type="dxa"/>
            <w:tcBorders>
              <w:top w:val="nil"/>
              <w:left w:val="nil"/>
              <w:bottom w:val="single" w:sz="8" w:space="0" w:color="000000"/>
              <w:right w:val="single" w:sz="8" w:space="0" w:color="000000"/>
            </w:tcBorders>
            <w:vAlign w:val="center"/>
          </w:tcPr>
          <w:p w14:paraId="3BEEC505" w14:textId="77777777" w:rsidR="00D75D37" w:rsidRDefault="008A1D99">
            <w:pPr>
              <w:jc w:val="right"/>
              <w:rPr>
                <w:b/>
                <w:bCs/>
                <w:color w:val="000000"/>
                <w:sz w:val="18"/>
                <w:szCs w:val="18"/>
              </w:rPr>
            </w:pPr>
            <w:r>
              <w:rPr>
                <w:b/>
                <w:bCs/>
                <w:color w:val="000000"/>
                <w:sz w:val="18"/>
                <w:szCs w:val="18"/>
              </w:rPr>
              <w:t>2000,00</w:t>
            </w:r>
          </w:p>
        </w:tc>
        <w:tc>
          <w:tcPr>
            <w:tcW w:w="2124" w:type="dxa"/>
            <w:tcBorders>
              <w:top w:val="nil"/>
              <w:left w:val="nil"/>
              <w:bottom w:val="single" w:sz="8" w:space="0" w:color="000000"/>
              <w:right w:val="single" w:sz="8" w:space="0" w:color="000000"/>
            </w:tcBorders>
            <w:vAlign w:val="center"/>
          </w:tcPr>
          <w:p w14:paraId="52092842" w14:textId="77777777" w:rsidR="00D75D37" w:rsidRDefault="008A1D99">
            <w:pPr>
              <w:jc w:val="right"/>
              <w:rPr>
                <w:b/>
                <w:bCs/>
                <w:color w:val="000000"/>
                <w:sz w:val="18"/>
                <w:szCs w:val="18"/>
              </w:rPr>
            </w:pPr>
            <w:r>
              <w:rPr>
                <w:b/>
                <w:bCs/>
                <w:color w:val="000000"/>
                <w:sz w:val="18"/>
                <w:szCs w:val="18"/>
              </w:rPr>
              <w:t>2179,00</w:t>
            </w:r>
          </w:p>
        </w:tc>
        <w:tc>
          <w:tcPr>
            <w:tcW w:w="2048" w:type="dxa"/>
            <w:tcBorders>
              <w:top w:val="nil"/>
              <w:left w:val="nil"/>
              <w:bottom w:val="single" w:sz="8" w:space="0" w:color="000000"/>
              <w:right w:val="single" w:sz="8" w:space="0" w:color="000000"/>
            </w:tcBorders>
            <w:vAlign w:val="center"/>
          </w:tcPr>
          <w:p w14:paraId="445A44D7" w14:textId="77777777" w:rsidR="00D75D37" w:rsidRDefault="008A1D99">
            <w:pPr>
              <w:rPr>
                <w:b/>
                <w:bCs/>
                <w:color w:val="000000"/>
                <w:sz w:val="20"/>
                <w:szCs w:val="20"/>
              </w:rPr>
            </w:pPr>
            <w:r>
              <w:rPr>
                <w:b/>
                <w:bCs/>
                <w:color w:val="000000"/>
                <w:sz w:val="20"/>
                <w:szCs w:val="20"/>
              </w:rPr>
              <w:t> </w:t>
            </w:r>
          </w:p>
        </w:tc>
      </w:tr>
      <w:tr w:rsidR="00D75D37" w14:paraId="6DAA597E" w14:textId="77777777">
        <w:trPr>
          <w:trHeight w:val="295"/>
        </w:trPr>
        <w:tc>
          <w:tcPr>
            <w:tcW w:w="2201" w:type="dxa"/>
            <w:tcBorders>
              <w:top w:val="nil"/>
              <w:left w:val="single" w:sz="8" w:space="0" w:color="000000"/>
              <w:bottom w:val="single" w:sz="8" w:space="0" w:color="000000"/>
              <w:right w:val="single" w:sz="8" w:space="0" w:color="000000"/>
            </w:tcBorders>
            <w:vAlign w:val="center"/>
          </w:tcPr>
          <w:p w14:paraId="389C4A65"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5EDECE0B" w14:textId="77777777" w:rsidR="00D75D37" w:rsidRDefault="008A1D99">
            <w:pPr>
              <w:rPr>
                <w:b/>
                <w:bCs/>
                <w:color w:val="000000"/>
                <w:sz w:val="18"/>
                <w:szCs w:val="18"/>
              </w:rPr>
            </w:pPr>
            <w:r>
              <w:rPr>
                <w:b/>
                <w:bCs/>
                <w:color w:val="000000"/>
                <w:sz w:val="18"/>
                <w:szCs w:val="18"/>
              </w:rPr>
              <w:t>Iš jų: regioninių pažangos priemonių lėšos</w:t>
            </w:r>
          </w:p>
        </w:tc>
        <w:tc>
          <w:tcPr>
            <w:tcW w:w="1996" w:type="dxa"/>
            <w:tcBorders>
              <w:top w:val="nil"/>
              <w:left w:val="nil"/>
              <w:bottom w:val="single" w:sz="8" w:space="0" w:color="000000"/>
              <w:right w:val="single" w:sz="8" w:space="0" w:color="000000"/>
            </w:tcBorders>
            <w:vAlign w:val="center"/>
          </w:tcPr>
          <w:p w14:paraId="24937588" w14:textId="77777777" w:rsidR="00D75D37" w:rsidRDefault="008A1D99">
            <w:pPr>
              <w:jc w:val="right"/>
              <w:rPr>
                <w:color w:val="000000"/>
                <w:sz w:val="18"/>
                <w:szCs w:val="18"/>
              </w:rPr>
            </w:pPr>
            <w:r>
              <w:rPr>
                <w:color w:val="000000"/>
                <w:sz w:val="18"/>
                <w:szCs w:val="18"/>
              </w:rPr>
              <w:t>0,00</w:t>
            </w:r>
          </w:p>
        </w:tc>
        <w:tc>
          <w:tcPr>
            <w:tcW w:w="1739" w:type="dxa"/>
            <w:tcBorders>
              <w:top w:val="nil"/>
              <w:left w:val="nil"/>
              <w:bottom w:val="single" w:sz="8" w:space="0" w:color="000000"/>
              <w:right w:val="single" w:sz="8" w:space="0" w:color="000000"/>
            </w:tcBorders>
            <w:vAlign w:val="center"/>
          </w:tcPr>
          <w:p w14:paraId="4810ADB6" w14:textId="77777777" w:rsidR="00D75D37" w:rsidRDefault="008A1D99">
            <w:pPr>
              <w:jc w:val="right"/>
              <w:rPr>
                <w:color w:val="000000"/>
                <w:sz w:val="18"/>
                <w:szCs w:val="18"/>
              </w:rPr>
            </w:pPr>
            <w:r>
              <w:rPr>
                <w:color w:val="000000"/>
                <w:sz w:val="18"/>
                <w:szCs w:val="18"/>
              </w:rPr>
              <w:t>0,00</w:t>
            </w:r>
          </w:p>
        </w:tc>
        <w:tc>
          <w:tcPr>
            <w:tcW w:w="2124" w:type="dxa"/>
            <w:tcBorders>
              <w:top w:val="nil"/>
              <w:left w:val="nil"/>
              <w:bottom w:val="single" w:sz="8" w:space="0" w:color="000000"/>
              <w:right w:val="single" w:sz="8" w:space="0" w:color="000000"/>
            </w:tcBorders>
            <w:vAlign w:val="center"/>
          </w:tcPr>
          <w:p w14:paraId="42E4E7A6" w14:textId="77777777" w:rsidR="00D75D37" w:rsidRDefault="008A1D99">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tcPr>
          <w:p w14:paraId="62979E8C" w14:textId="77777777" w:rsidR="00D75D37" w:rsidRDefault="008A1D99">
            <w:pPr>
              <w:rPr>
                <w:b/>
                <w:bCs/>
                <w:color w:val="000000"/>
                <w:sz w:val="20"/>
                <w:szCs w:val="20"/>
              </w:rPr>
            </w:pPr>
            <w:r>
              <w:rPr>
                <w:b/>
                <w:bCs/>
                <w:color w:val="000000"/>
                <w:sz w:val="20"/>
                <w:szCs w:val="20"/>
              </w:rPr>
              <w:t> </w:t>
            </w:r>
          </w:p>
        </w:tc>
      </w:tr>
      <w:tr w:rsidR="00D75D37" w14:paraId="30151D78" w14:textId="77777777">
        <w:trPr>
          <w:trHeight w:val="540"/>
        </w:trPr>
        <w:tc>
          <w:tcPr>
            <w:tcW w:w="2201" w:type="dxa"/>
            <w:tcBorders>
              <w:top w:val="nil"/>
              <w:left w:val="single" w:sz="8" w:space="0" w:color="000000"/>
              <w:bottom w:val="single" w:sz="8" w:space="0" w:color="000000"/>
              <w:right w:val="single" w:sz="8" w:space="0" w:color="000000"/>
            </w:tcBorders>
            <w:vAlign w:val="center"/>
          </w:tcPr>
          <w:p w14:paraId="3B38218C" w14:textId="77777777" w:rsidR="00D75D37" w:rsidRDefault="008A1D99">
            <w:pPr>
              <w:jc w:val="both"/>
              <w:rPr>
                <w:b/>
                <w:bCs/>
                <w:color w:val="000000"/>
                <w:sz w:val="18"/>
                <w:szCs w:val="18"/>
              </w:rPr>
            </w:pPr>
            <w:r>
              <w:rPr>
                <w:b/>
                <w:bCs/>
                <w:color w:val="000000"/>
                <w:sz w:val="18"/>
                <w:szCs w:val="18"/>
              </w:rPr>
              <w:t> </w:t>
            </w:r>
          </w:p>
        </w:tc>
        <w:tc>
          <w:tcPr>
            <w:tcW w:w="4351" w:type="dxa"/>
            <w:tcBorders>
              <w:top w:val="nil"/>
              <w:left w:val="nil"/>
              <w:bottom w:val="single" w:sz="8" w:space="0" w:color="000000"/>
              <w:right w:val="single" w:sz="8" w:space="0" w:color="000000"/>
            </w:tcBorders>
            <w:vAlign w:val="center"/>
          </w:tcPr>
          <w:p w14:paraId="736BCB8D"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6" w:type="dxa"/>
            <w:tcBorders>
              <w:top w:val="nil"/>
              <w:left w:val="nil"/>
              <w:bottom w:val="single" w:sz="8" w:space="0" w:color="000000"/>
              <w:right w:val="single" w:sz="8" w:space="0" w:color="000000"/>
            </w:tcBorders>
            <w:vAlign w:val="center"/>
          </w:tcPr>
          <w:p w14:paraId="096CDC4F" w14:textId="77777777" w:rsidR="00D75D37" w:rsidRDefault="008A1D99">
            <w:pPr>
              <w:jc w:val="right"/>
              <w:rPr>
                <w:b/>
                <w:bCs/>
                <w:color w:val="000000"/>
                <w:sz w:val="18"/>
                <w:szCs w:val="18"/>
              </w:rPr>
            </w:pPr>
            <w:r>
              <w:rPr>
                <w:b/>
                <w:bCs/>
                <w:color w:val="000000"/>
                <w:sz w:val="18"/>
                <w:szCs w:val="18"/>
              </w:rPr>
              <w:t>1045,00</w:t>
            </w:r>
          </w:p>
        </w:tc>
        <w:tc>
          <w:tcPr>
            <w:tcW w:w="1739" w:type="dxa"/>
            <w:tcBorders>
              <w:top w:val="nil"/>
              <w:left w:val="nil"/>
              <w:bottom w:val="single" w:sz="8" w:space="0" w:color="000000"/>
              <w:right w:val="single" w:sz="8" w:space="0" w:color="000000"/>
            </w:tcBorders>
            <w:vAlign w:val="center"/>
          </w:tcPr>
          <w:p w14:paraId="304C6E62" w14:textId="77777777" w:rsidR="00D75D37" w:rsidRDefault="008A1D99">
            <w:pPr>
              <w:jc w:val="right"/>
              <w:rPr>
                <w:b/>
                <w:bCs/>
                <w:color w:val="000000"/>
                <w:sz w:val="18"/>
                <w:szCs w:val="18"/>
              </w:rPr>
            </w:pPr>
            <w:r>
              <w:rPr>
                <w:b/>
                <w:bCs/>
                <w:color w:val="000000"/>
                <w:sz w:val="18"/>
                <w:szCs w:val="18"/>
              </w:rPr>
              <w:t>84,00</w:t>
            </w:r>
          </w:p>
        </w:tc>
        <w:tc>
          <w:tcPr>
            <w:tcW w:w="2124" w:type="dxa"/>
            <w:tcBorders>
              <w:top w:val="nil"/>
              <w:left w:val="nil"/>
              <w:bottom w:val="single" w:sz="8" w:space="0" w:color="000000"/>
              <w:right w:val="single" w:sz="8" w:space="0" w:color="000000"/>
            </w:tcBorders>
            <w:vAlign w:val="center"/>
          </w:tcPr>
          <w:p w14:paraId="7F337B77" w14:textId="77777777" w:rsidR="00D75D37" w:rsidRDefault="008A1D99">
            <w:pPr>
              <w:jc w:val="right"/>
              <w:rPr>
                <w:b/>
                <w:bCs/>
                <w:color w:val="000000"/>
                <w:sz w:val="18"/>
                <w:szCs w:val="18"/>
              </w:rPr>
            </w:pPr>
            <w:r>
              <w:rPr>
                <w:b/>
                <w:bCs/>
                <w:color w:val="000000"/>
                <w:sz w:val="18"/>
                <w:szCs w:val="18"/>
              </w:rPr>
              <w:t>179,00</w:t>
            </w:r>
          </w:p>
        </w:tc>
        <w:tc>
          <w:tcPr>
            <w:tcW w:w="2048" w:type="dxa"/>
            <w:tcBorders>
              <w:top w:val="nil"/>
              <w:left w:val="nil"/>
              <w:bottom w:val="single" w:sz="8" w:space="0" w:color="000000"/>
              <w:right w:val="single" w:sz="8" w:space="0" w:color="000000"/>
            </w:tcBorders>
            <w:vAlign w:val="center"/>
          </w:tcPr>
          <w:p w14:paraId="75148A93" w14:textId="77777777" w:rsidR="00D75D37" w:rsidRDefault="008A1D99">
            <w:pPr>
              <w:rPr>
                <w:b/>
                <w:bCs/>
                <w:color w:val="000000"/>
                <w:sz w:val="20"/>
                <w:szCs w:val="20"/>
              </w:rPr>
            </w:pPr>
            <w:r>
              <w:rPr>
                <w:b/>
                <w:bCs/>
                <w:color w:val="000000"/>
                <w:sz w:val="20"/>
                <w:szCs w:val="20"/>
              </w:rPr>
              <w:t> </w:t>
            </w:r>
          </w:p>
        </w:tc>
      </w:tr>
    </w:tbl>
    <w:p w14:paraId="35184602" w14:textId="77777777" w:rsidR="00D75D37" w:rsidRDefault="00D75D37"/>
    <w:p w14:paraId="7F428427" w14:textId="77777777" w:rsidR="00D75D37" w:rsidRDefault="008A1D99">
      <w:pPr>
        <w:pBdr>
          <w:top w:val="nil"/>
          <w:left w:val="nil"/>
          <w:bottom w:val="nil"/>
          <w:right w:val="nil"/>
          <w:between w:val="nil"/>
        </w:pBdr>
        <w:rPr>
          <w:color w:val="000000"/>
        </w:rPr>
      </w:pPr>
      <w:r>
        <w:rPr>
          <w:b/>
          <w:bCs/>
          <w:color w:val="000000"/>
        </w:rPr>
        <w:t xml:space="preserve">32 lentelė. </w:t>
      </w:r>
      <w:r>
        <w:rPr>
          <w:color w:val="000000"/>
        </w:rPr>
        <w:t xml:space="preserve">Programos uždaviniai, priemonės ir jų stebėsenos rodikliai </w:t>
      </w:r>
    </w:p>
    <w:p w14:paraId="35D4CCAC" w14:textId="77777777" w:rsidR="00D75D37"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Default="008A1D99">
            <w:pPr>
              <w:jc w:val="center"/>
              <w:rPr>
                <w:b/>
                <w:bCs/>
                <w:sz w:val="18"/>
                <w:szCs w:val="18"/>
              </w:rPr>
            </w:pPr>
            <w:r>
              <w:rPr>
                <w:b/>
                <w:bCs/>
                <w:sz w:val="18"/>
                <w:szCs w:val="18"/>
              </w:rPr>
              <w:t>Stebėsenos rodiklio pavadinimas</w:t>
            </w:r>
          </w:p>
          <w:p w14:paraId="04C41C29"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Default="008A1D99">
            <w:pPr>
              <w:jc w:val="center"/>
              <w:rPr>
                <w:b/>
                <w:bCs/>
                <w:sz w:val="18"/>
                <w:szCs w:val="18"/>
              </w:rPr>
            </w:pPr>
            <w:r>
              <w:rPr>
                <w:b/>
                <w:bCs/>
                <w:sz w:val="18"/>
                <w:szCs w:val="18"/>
              </w:rPr>
              <w:t xml:space="preserve">Savivaldybės strateginio </w:t>
            </w:r>
          </w:p>
          <w:p w14:paraId="69BC711F" w14:textId="77777777" w:rsidR="00D75D37" w:rsidRDefault="008A1D99">
            <w:pPr>
              <w:jc w:val="center"/>
              <w:rPr>
                <w:b/>
                <w:bCs/>
                <w:sz w:val="18"/>
                <w:szCs w:val="18"/>
              </w:rPr>
            </w:pPr>
            <w:r>
              <w:rPr>
                <w:b/>
                <w:bCs/>
                <w:sz w:val="18"/>
                <w:szCs w:val="18"/>
              </w:rPr>
              <w:t xml:space="preserve">plėtros plano rodiklis </w:t>
            </w:r>
          </w:p>
          <w:p w14:paraId="7D4C95EA" w14:textId="77777777" w:rsidR="00D75D37" w:rsidRDefault="008A1D99">
            <w:pPr>
              <w:jc w:val="center"/>
              <w:rPr>
                <w:b/>
                <w:bCs/>
                <w:i/>
                <w:iCs/>
                <w:sz w:val="18"/>
                <w:szCs w:val="18"/>
              </w:rPr>
            </w:pPr>
            <w:r>
              <w:rPr>
                <w:b/>
                <w:bCs/>
                <w:sz w:val="18"/>
                <w:szCs w:val="18"/>
              </w:rPr>
              <w:t>(2030 m.)</w:t>
            </w:r>
          </w:p>
        </w:tc>
      </w:tr>
      <w:tr w:rsidR="00D75D37"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Default="008A1D99">
            <w:pPr>
              <w:jc w:val="center"/>
              <w:rPr>
                <w:sz w:val="18"/>
                <w:szCs w:val="18"/>
              </w:rPr>
            </w:pPr>
            <w:r>
              <w:rPr>
                <w:sz w:val="18"/>
                <w:szCs w:val="18"/>
              </w:rPr>
              <w:t>6</w:t>
            </w:r>
          </w:p>
        </w:tc>
      </w:tr>
      <w:tr w:rsidR="00D75D37"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Default="008A1D99">
            <w:pPr>
              <w:rPr>
                <w:b/>
                <w:bCs/>
                <w:sz w:val="18"/>
                <w:szCs w:val="18"/>
              </w:rPr>
            </w:pPr>
            <w:r>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Default="00D75D37">
            <w:pPr>
              <w:rPr>
                <w:b/>
                <w:bCs/>
                <w:sz w:val="18"/>
                <w:szCs w:val="18"/>
              </w:rPr>
            </w:pPr>
          </w:p>
        </w:tc>
      </w:tr>
      <w:tr w:rsidR="00D75D37"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Default="008A1D99">
            <w:pPr>
              <w:rPr>
                <w:sz w:val="18"/>
                <w:szCs w:val="18"/>
              </w:rPr>
            </w:pPr>
            <w:r>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Default="00D75D37">
            <w:pPr>
              <w:rPr>
                <w:b/>
                <w:bCs/>
                <w:sz w:val="18"/>
                <w:szCs w:val="18"/>
              </w:rPr>
            </w:pPr>
          </w:p>
        </w:tc>
      </w:tr>
      <w:tr w:rsidR="00D75D37"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Default="008A1D99">
            <w:pPr>
              <w:rPr>
                <w:sz w:val="18"/>
                <w:szCs w:val="18"/>
              </w:rPr>
            </w:pPr>
            <w:r>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Default="008A1D99">
            <w:pPr>
              <w:rPr>
                <w:sz w:val="18"/>
                <w:szCs w:val="18"/>
              </w:rPr>
            </w:pPr>
            <w:r>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Default="008A1D99">
            <w:pPr>
              <w:jc w:val="center"/>
              <w:rPr>
                <w:sz w:val="18"/>
                <w:szCs w:val="18"/>
              </w:rPr>
            </w:pPr>
            <w:r>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Default="008A1D99">
            <w:pPr>
              <w:jc w:val="center"/>
              <w:rPr>
                <w:b/>
                <w:bCs/>
                <w:sz w:val="18"/>
                <w:szCs w:val="18"/>
              </w:rPr>
            </w:pPr>
            <w:r>
              <w:rPr>
                <w:b/>
                <w:bCs/>
                <w:sz w:val="18"/>
                <w:szCs w:val="18"/>
              </w:rPr>
              <w:t>-</w:t>
            </w:r>
          </w:p>
        </w:tc>
      </w:tr>
      <w:tr w:rsidR="00D75D37"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Default="008A1D99">
            <w:pPr>
              <w:rPr>
                <w:sz w:val="18"/>
                <w:szCs w:val="18"/>
              </w:rPr>
            </w:pPr>
            <w:r>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Default="00D75D37">
            <w:pPr>
              <w:jc w:val="center"/>
              <w:rPr>
                <w:b/>
                <w:bCs/>
                <w:sz w:val="18"/>
                <w:szCs w:val="18"/>
              </w:rPr>
            </w:pPr>
          </w:p>
        </w:tc>
      </w:tr>
      <w:tr w:rsidR="00D75D37"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Default="008A1D99">
            <w:pPr>
              <w:rPr>
                <w:sz w:val="18"/>
                <w:szCs w:val="18"/>
              </w:rPr>
            </w:pPr>
            <w:r>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Default="008A1D99">
            <w:pPr>
              <w:rPr>
                <w:sz w:val="18"/>
                <w:szCs w:val="18"/>
              </w:rPr>
            </w:pPr>
            <w:r>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Default="008A1D99">
            <w:pPr>
              <w:jc w:val="center"/>
              <w:rPr>
                <w:sz w:val="18"/>
                <w:szCs w:val="18"/>
              </w:rPr>
            </w:pPr>
            <w:r>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Default="008A1D99">
            <w:pPr>
              <w:jc w:val="center"/>
              <w:rPr>
                <w:sz w:val="18"/>
                <w:szCs w:val="18"/>
              </w:rPr>
            </w:pPr>
            <w:r>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Default="008A1D99">
            <w:pPr>
              <w:jc w:val="center"/>
              <w:rPr>
                <w:sz w:val="18"/>
                <w:szCs w:val="18"/>
              </w:rPr>
            </w:pPr>
            <w:r>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Default="008A1D99">
            <w:pPr>
              <w:jc w:val="center"/>
              <w:rPr>
                <w:b/>
                <w:bCs/>
                <w:sz w:val="18"/>
                <w:szCs w:val="18"/>
              </w:rPr>
            </w:pPr>
            <w:r>
              <w:rPr>
                <w:b/>
                <w:bCs/>
                <w:sz w:val="18"/>
                <w:szCs w:val="18"/>
              </w:rPr>
              <w:t>6200</w:t>
            </w:r>
          </w:p>
        </w:tc>
      </w:tr>
      <w:tr w:rsidR="00D75D37"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Default="008A1D99">
            <w:pPr>
              <w:rPr>
                <w:sz w:val="18"/>
                <w:szCs w:val="18"/>
              </w:rPr>
            </w:pPr>
            <w:r>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Default="008A1D99">
            <w:pPr>
              <w:rPr>
                <w:sz w:val="18"/>
                <w:szCs w:val="18"/>
              </w:rPr>
            </w:pPr>
            <w:r>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Default="008A1D99">
            <w:pPr>
              <w:jc w:val="center"/>
              <w:rPr>
                <w:sz w:val="18"/>
                <w:szCs w:val="18"/>
              </w:rPr>
            </w:pPr>
            <w:r>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Default="008A1D99">
            <w:pPr>
              <w:jc w:val="center"/>
              <w:rPr>
                <w:sz w:val="18"/>
                <w:szCs w:val="18"/>
              </w:rPr>
            </w:pPr>
            <w:r>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Default="008A1D99">
            <w:pPr>
              <w:jc w:val="center"/>
              <w:rPr>
                <w:sz w:val="18"/>
                <w:szCs w:val="18"/>
              </w:rPr>
            </w:pPr>
            <w:r>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Default="008A1D99">
            <w:pPr>
              <w:jc w:val="center"/>
              <w:rPr>
                <w:b/>
                <w:bCs/>
                <w:sz w:val="18"/>
                <w:szCs w:val="18"/>
              </w:rPr>
            </w:pPr>
            <w:r>
              <w:rPr>
                <w:b/>
                <w:bCs/>
                <w:sz w:val="18"/>
                <w:szCs w:val="18"/>
              </w:rPr>
              <w:t>200</w:t>
            </w:r>
          </w:p>
        </w:tc>
      </w:tr>
      <w:tr w:rsidR="00D75D37"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Default="008A1D99">
            <w:pPr>
              <w:rPr>
                <w:sz w:val="18"/>
                <w:szCs w:val="18"/>
              </w:rPr>
            </w:pPr>
            <w:r>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Default="00D75D37">
            <w:pPr>
              <w:jc w:val="center"/>
              <w:rPr>
                <w:b/>
                <w:bCs/>
                <w:sz w:val="18"/>
                <w:szCs w:val="18"/>
              </w:rPr>
            </w:pPr>
          </w:p>
        </w:tc>
      </w:tr>
      <w:tr w:rsidR="00D75D37"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Default="008A1D99">
            <w:pPr>
              <w:rPr>
                <w:sz w:val="18"/>
                <w:szCs w:val="18"/>
              </w:rPr>
            </w:pPr>
            <w:r>
              <w:rPr>
                <w:sz w:val="18"/>
                <w:szCs w:val="18"/>
              </w:rPr>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Default="008A1D99">
            <w:pPr>
              <w:rPr>
                <w:sz w:val="18"/>
                <w:szCs w:val="18"/>
              </w:rPr>
            </w:pPr>
            <w:r>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Default="008A1D99">
            <w:pPr>
              <w:jc w:val="center"/>
              <w:rPr>
                <w:sz w:val="18"/>
                <w:szCs w:val="18"/>
              </w:rPr>
            </w:pPr>
            <w:r>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Default="008A1D99">
            <w:pPr>
              <w:jc w:val="center"/>
              <w:rPr>
                <w:sz w:val="18"/>
                <w:szCs w:val="18"/>
              </w:rPr>
            </w:pPr>
            <w:r>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Default="008A1D99">
            <w:pPr>
              <w:jc w:val="center"/>
              <w:rPr>
                <w:sz w:val="18"/>
                <w:szCs w:val="18"/>
              </w:rPr>
            </w:pPr>
            <w:r>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Default="008A1D99">
            <w:pPr>
              <w:jc w:val="center"/>
              <w:rPr>
                <w:b/>
                <w:bCs/>
                <w:sz w:val="18"/>
                <w:szCs w:val="18"/>
              </w:rPr>
            </w:pPr>
            <w:r>
              <w:rPr>
                <w:b/>
                <w:bCs/>
                <w:sz w:val="18"/>
                <w:szCs w:val="18"/>
              </w:rPr>
              <w:t>-</w:t>
            </w:r>
          </w:p>
        </w:tc>
      </w:tr>
      <w:tr w:rsidR="00D75D37"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Default="008A1D99">
            <w:pPr>
              <w:rPr>
                <w:sz w:val="18"/>
                <w:szCs w:val="18"/>
              </w:rPr>
            </w:pPr>
            <w:r>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Default="00D75D37">
            <w:pPr>
              <w:jc w:val="center"/>
              <w:rPr>
                <w:b/>
                <w:bCs/>
                <w:sz w:val="18"/>
                <w:szCs w:val="18"/>
              </w:rPr>
            </w:pPr>
          </w:p>
        </w:tc>
      </w:tr>
      <w:tr w:rsidR="00D75D37"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Default="008A1D99">
            <w:pPr>
              <w:rPr>
                <w:sz w:val="18"/>
                <w:szCs w:val="18"/>
              </w:rPr>
            </w:pPr>
            <w:r>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Default="008A1D99">
            <w:pPr>
              <w:rPr>
                <w:sz w:val="18"/>
                <w:szCs w:val="18"/>
              </w:rPr>
            </w:pPr>
            <w:r>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Default="008A1D99">
            <w:pPr>
              <w:jc w:val="center"/>
              <w:rPr>
                <w:sz w:val="18"/>
                <w:szCs w:val="18"/>
              </w:rPr>
            </w:pPr>
            <w:r>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Default="008A1D99">
            <w:pPr>
              <w:jc w:val="center"/>
              <w:rPr>
                <w:sz w:val="18"/>
                <w:szCs w:val="18"/>
              </w:rPr>
            </w:pPr>
            <w:r>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Default="008A1D99">
            <w:pPr>
              <w:jc w:val="center"/>
              <w:rPr>
                <w:sz w:val="18"/>
                <w:szCs w:val="18"/>
              </w:rPr>
            </w:pPr>
            <w:r>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Default="008A1D99">
            <w:pPr>
              <w:jc w:val="center"/>
              <w:rPr>
                <w:sz w:val="18"/>
                <w:szCs w:val="18"/>
              </w:rPr>
            </w:pPr>
            <w:r>
              <w:rPr>
                <w:sz w:val="18"/>
                <w:szCs w:val="18"/>
              </w:rPr>
              <w:t>-</w:t>
            </w:r>
          </w:p>
        </w:tc>
      </w:tr>
      <w:tr w:rsidR="00D75D37"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Default="008A1D99">
            <w:pPr>
              <w:rPr>
                <w:sz w:val="18"/>
                <w:szCs w:val="18"/>
              </w:rPr>
            </w:pPr>
            <w:r>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Default="00D75D37">
            <w:pPr>
              <w:jc w:val="center"/>
              <w:rPr>
                <w:b/>
                <w:bCs/>
                <w:sz w:val="18"/>
                <w:szCs w:val="18"/>
              </w:rPr>
            </w:pPr>
          </w:p>
        </w:tc>
      </w:tr>
      <w:tr w:rsidR="00D75D37"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Default="008A1D99">
            <w:pPr>
              <w:rPr>
                <w:sz w:val="18"/>
                <w:szCs w:val="18"/>
              </w:rPr>
            </w:pPr>
            <w:r>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Default="008A1D99">
            <w:pPr>
              <w:rPr>
                <w:sz w:val="18"/>
                <w:szCs w:val="18"/>
              </w:rPr>
            </w:pPr>
            <w:r>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Default="008A1D99">
            <w:pPr>
              <w:jc w:val="center"/>
              <w:rPr>
                <w:sz w:val="18"/>
                <w:szCs w:val="18"/>
              </w:rPr>
            </w:pPr>
            <w:r>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Default="008A1D99">
            <w:pPr>
              <w:jc w:val="center"/>
              <w:rPr>
                <w:sz w:val="18"/>
                <w:szCs w:val="18"/>
              </w:rPr>
            </w:pPr>
            <w:r>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Default="008A1D99">
            <w:pPr>
              <w:jc w:val="center"/>
              <w:rPr>
                <w:sz w:val="18"/>
                <w:szCs w:val="18"/>
              </w:rPr>
            </w:pPr>
            <w:r>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Default="008A1D99">
            <w:pPr>
              <w:jc w:val="center"/>
              <w:rPr>
                <w:b/>
                <w:bCs/>
                <w:sz w:val="18"/>
                <w:szCs w:val="18"/>
              </w:rPr>
            </w:pPr>
            <w:r>
              <w:rPr>
                <w:b/>
                <w:bCs/>
                <w:sz w:val="18"/>
                <w:szCs w:val="18"/>
              </w:rPr>
              <w:t>-</w:t>
            </w:r>
          </w:p>
        </w:tc>
      </w:tr>
      <w:tr w:rsidR="00D75D37"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Default="008A1D99">
            <w:pPr>
              <w:rPr>
                <w:b/>
                <w:bCs/>
                <w:sz w:val="18"/>
                <w:szCs w:val="18"/>
              </w:rPr>
            </w:pPr>
            <w:r>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Default="00D75D37">
            <w:pPr>
              <w:jc w:val="center"/>
              <w:rPr>
                <w:b/>
                <w:bCs/>
                <w:sz w:val="18"/>
                <w:szCs w:val="18"/>
              </w:rPr>
            </w:pPr>
          </w:p>
        </w:tc>
      </w:tr>
      <w:tr w:rsidR="00D75D37"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Default="008A1D99">
            <w:pPr>
              <w:rPr>
                <w:sz w:val="18"/>
                <w:szCs w:val="18"/>
              </w:rPr>
            </w:pPr>
            <w:r>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Default="00D75D37">
            <w:pPr>
              <w:jc w:val="center"/>
              <w:rPr>
                <w:b/>
                <w:bCs/>
                <w:sz w:val="18"/>
                <w:szCs w:val="18"/>
              </w:rPr>
            </w:pPr>
          </w:p>
        </w:tc>
      </w:tr>
      <w:tr w:rsidR="00D75D37"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Default="008A1D99">
            <w:pPr>
              <w:rPr>
                <w:sz w:val="18"/>
                <w:szCs w:val="18"/>
              </w:rPr>
            </w:pPr>
            <w:r>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Default="008A1D99">
            <w:pPr>
              <w:rPr>
                <w:sz w:val="18"/>
                <w:szCs w:val="18"/>
              </w:rPr>
            </w:pPr>
            <w:r>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Default="008A1D99">
            <w:pPr>
              <w:jc w:val="center"/>
              <w:rPr>
                <w:sz w:val="18"/>
                <w:szCs w:val="18"/>
              </w:rPr>
            </w:pPr>
            <w:sdt>
              <w:sdtPr>
                <w:tag w:val="goog_rdk_66"/>
                <w:id w:val="1702186113"/>
              </w:sdtPr>
              <w:sdtEndPr/>
              <w:sdtContent>
                <w:r>
                  <w:rPr>
                    <w:rFonts w:ascii="Gungsuh" w:eastAsia="Gungsuh" w:hAnsi="Gungsuh" w:cs="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Default="008A1D99">
            <w:pPr>
              <w:jc w:val="center"/>
              <w:rPr>
                <w:sz w:val="18"/>
                <w:szCs w:val="18"/>
              </w:rPr>
            </w:pPr>
            <w:sdt>
              <w:sdtPr>
                <w:tag w:val="goog_rdk_67"/>
                <w:id w:val="70828241"/>
              </w:sdtPr>
              <w:sdtEndPr/>
              <w:sdtContent>
                <w:r>
                  <w:rPr>
                    <w:rFonts w:ascii="Gungsuh" w:eastAsia="Gungsuh" w:hAnsi="Gungsuh" w:cs="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Default="008A1D99">
            <w:pPr>
              <w:jc w:val="center"/>
              <w:rPr>
                <w:sz w:val="18"/>
                <w:szCs w:val="18"/>
              </w:rPr>
            </w:pPr>
            <w:sdt>
              <w:sdtPr>
                <w:tag w:val="goog_rdk_68"/>
                <w:id w:val="2139731315"/>
              </w:sdtPr>
              <w:sdtEndPr/>
              <w:sdtContent>
                <w:r>
                  <w:rPr>
                    <w:rFonts w:ascii="Gungsuh" w:eastAsia="Gungsuh" w:hAnsi="Gungsuh" w:cs="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Default="008A1D99">
            <w:pPr>
              <w:jc w:val="center"/>
              <w:rPr>
                <w:b/>
                <w:bCs/>
                <w:sz w:val="18"/>
                <w:szCs w:val="18"/>
              </w:rPr>
            </w:pPr>
            <w:r>
              <w:rPr>
                <w:b/>
                <w:bCs/>
                <w:sz w:val="18"/>
                <w:szCs w:val="18"/>
              </w:rPr>
              <w:t>-</w:t>
            </w:r>
          </w:p>
        </w:tc>
      </w:tr>
    </w:tbl>
    <w:p w14:paraId="1AD18884" w14:textId="77777777" w:rsidR="00D75D37"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14:paraId="02006EA7" w14:textId="77777777">
        <w:trPr>
          <w:jc w:val="center"/>
        </w:trPr>
        <w:tc>
          <w:tcPr>
            <w:tcW w:w="14459" w:type="dxa"/>
            <w:shd w:val="clear" w:color="auto" w:fill="D9E2F3"/>
            <w:vAlign w:val="center"/>
          </w:tcPr>
          <w:p w14:paraId="736EF02A" w14:textId="77777777" w:rsidR="00D75D37" w:rsidRDefault="008A1D99">
            <w:pPr>
              <w:jc w:val="center"/>
              <w:rPr>
                <w:sz w:val="22"/>
                <w:szCs w:val="22"/>
              </w:rPr>
            </w:pPr>
            <w:r>
              <w:rPr>
                <w:b/>
                <w:bCs/>
                <w:sz w:val="22"/>
                <w:szCs w:val="22"/>
              </w:rPr>
              <w:t>Programos trukmė</w:t>
            </w:r>
          </w:p>
        </w:tc>
      </w:tr>
      <w:tr w:rsidR="00D75D37" w14:paraId="055CDF3A" w14:textId="77777777">
        <w:trPr>
          <w:jc w:val="center"/>
        </w:trPr>
        <w:tc>
          <w:tcPr>
            <w:tcW w:w="14459" w:type="dxa"/>
            <w:shd w:val="clear" w:color="auto" w:fill="FFFFFF"/>
            <w:vAlign w:val="center"/>
          </w:tcPr>
          <w:p w14:paraId="65A1A5A7" w14:textId="77777777" w:rsidR="00D75D37" w:rsidRDefault="008A1D99">
            <w:pPr>
              <w:jc w:val="both"/>
              <w:rPr>
                <w:sz w:val="22"/>
                <w:szCs w:val="22"/>
              </w:rPr>
            </w:pPr>
            <w:r>
              <w:rPr>
                <w:sz w:val="22"/>
                <w:szCs w:val="22"/>
              </w:rPr>
              <w:t>Programa tęstinė, skirta užtikrinti sąlygas įvairių amžiaus grupių fizinio aktyvumo ugdymui.</w:t>
            </w:r>
          </w:p>
        </w:tc>
      </w:tr>
      <w:tr w:rsidR="00D75D37" w14:paraId="4428303C" w14:textId="77777777">
        <w:trPr>
          <w:jc w:val="center"/>
        </w:trPr>
        <w:tc>
          <w:tcPr>
            <w:tcW w:w="14459" w:type="dxa"/>
            <w:shd w:val="clear" w:color="auto" w:fill="D9E2F3"/>
            <w:vAlign w:val="center"/>
          </w:tcPr>
          <w:p w14:paraId="56EC593C" w14:textId="77777777" w:rsidR="00D75D37" w:rsidRDefault="008A1D99">
            <w:pPr>
              <w:jc w:val="center"/>
              <w:rPr>
                <w:sz w:val="22"/>
                <w:szCs w:val="22"/>
              </w:rPr>
            </w:pPr>
            <w:r>
              <w:rPr>
                <w:b/>
                <w:bCs/>
                <w:sz w:val="22"/>
                <w:szCs w:val="22"/>
              </w:rPr>
              <w:t>Programos koordinatorius</w:t>
            </w:r>
          </w:p>
        </w:tc>
      </w:tr>
      <w:tr w:rsidR="00D75D37" w14:paraId="2C24CA9C" w14:textId="77777777">
        <w:trPr>
          <w:jc w:val="center"/>
        </w:trPr>
        <w:tc>
          <w:tcPr>
            <w:tcW w:w="14459" w:type="dxa"/>
            <w:shd w:val="clear" w:color="auto" w:fill="FFFFFF"/>
            <w:vAlign w:val="center"/>
          </w:tcPr>
          <w:p w14:paraId="54CF34AE" w14:textId="77777777" w:rsidR="00D75D37" w:rsidRDefault="008A1D99">
            <w:pPr>
              <w:jc w:val="both"/>
              <w:rPr>
                <w:sz w:val="22"/>
                <w:szCs w:val="22"/>
              </w:rPr>
            </w:pPr>
            <w:r>
              <w:rPr>
                <w:sz w:val="22"/>
                <w:szCs w:val="22"/>
              </w:rPr>
              <w:t xml:space="preserve">Dalia </w:t>
            </w:r>
            <w:proofErr w:type="spellStart"/>
            <w:r>
              <w:rPr>
                <w:sz w:val="22"/>
                <w:szCs w:val="22"/>
              </w:rPr>
              <w:t>Činkienė</w:t>
            </w:r>
            <w:proofErr w:type="spellEnd"/>
            <w:r>
              <w:rPr>
                <w:sz w:val="22"/>
                <w:szCs w:val="22"/>
              </w:rPr>
              <w:t>, Kultūros ir sporto skyriaus vedėja, tel. +370 445 53525.</w:t>
            </w:r>
          </w:p>
        </w:tc>
      </w:tr>
      <w:tr w:rsidR="00D75D37" w14:paraId="5B1EB67C" w14:textId="77777777">
        <w:trPr>
          <w:jc w:val="center"/>
        </w:trPr>
        <w:tc>
          <w:tcPr>
            <w:tcW w:w="14459" w:type="dxa"/>
            <w:shd w:val="clear" w:color="auto" w:fill="D9E2F3"/>
            <w:vAlign w:val="center"/>
          </w:tcPr>
          <w:p w14:paraId="1A7D7C85" w14:textId="77777777" w:rsidR="00D75D37" w:rsidRDefault="008A1D99">
            <w:pPr>
              <w:jc w:val="center"/>
              <w:rPr>
                <w:sz w:val="22"/>
                <w:szCs w:val="22"/>
              </w:rPr>
            </w:pPr>
            <w:r>
              <w:rPr>
                <w:b/>
                <w:bCs/>
                <w:sz w:val="22"/>
                <w:szCs w:val="22"/>
              </w:rPr>
              <w:t>Programos priemonių vykdytojai</w:t>
            </w:r>
          </w:p>
        </w:tc>
      </w:tr>
      <w:tr w:rsidR="00D75D37" w14:paraId="2096DB94" w14:textId="77777777">
        <w:trPr>
          <w:jc w:val="center"/>
        </w:trPr>
        <w:tc>
          <w:tcPr>
            <w:tcW w:w="14459" w:type="dxa"/>
            <w:shd w:val="clear" w:color="auto" w:fill="FFFFFF"/>
            <w:vAlign w:val="center"/>
          </w:tcPr>
          <w:p w14:paraId="444B876B" w14:textId="77777777" w:rsidR="00D75D37" w:rsidRDefault="008A1D99">
            <w:pPr>
              <w:jc w:val="both"/>
              <w:rPr>
                <w:sz w:val="22"/>
                <w:szCs w:val="22"/>
              </w:rPr>
            </w:pPr>
            <w:r>
              <w:rPr>
                <w:sz w:val="22"/>
                <w:szCs w:val="22"/>
              </w:rPr>
              <w:t xml:space="preserve">Kultūros ir sporto skyrius. </w:t>
            </w:r>
          </w:p>
        </w:tc>
      </w:tr>
    </w:tbl>
    <w:p w14:paraId="56729016" w14:textId="77777777" w:rsidR="00D75D37"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Default="008A1D99">
            <w:pPr>
              <w:ind w:firstLine="62"/>
              <w:jc w:val="center"/>
              <w:rPr>
                <w:b/>
                <w:bCs/>
              </w:rPr>
            </w:pPr>
            <w:r>
              <w:rPr>
                <w:b/>
                <w:bCs/>
              </w:rPr>
              <w:t>11 Architektūros ir teritorijų planavimo programa</w:t>
            </w:r>
          </w:p>
        </w:tc>
      </w:tr>
    </w:tbl>
    <w:p w14:paraId="52E502FC" w14:textId="77777777" w:rsidR="00D75D37" w:rsidRDefault="00D75D37">
      <w:pPr>
        <w:jc w:val="center"/>
        <w:rPr>
          <w:b/>
          <w:bCs/>
        </w:rPr>
      </w:pPr>
    </w:p>
    <w:p w14:paraId="36B06F24" w14:textId="77777777" w:rsidR="00D75D37" w:rsidRDefault="008A1D99">
      <w:pPr>
        <w:keepNext/>
        <w:keepLines/>
        <w:pBdr>
          <w:top w:val="nil"/>
          <w:left w:val="nil"/>
          <w:bottom w:val="nil"/>
          <w:right w:val="nil"/>
          <w:between w:val="nil"/>
        </w:pBdr>
        <w:tabs>
          <w:tab w:val="left" w:pos="851"/>
        </w:tabs>
        <w:ind w:firstLine="851"/>
        <w:jc w:val="both"/>
        <w:rPr>
          <w:color w:val="000000"/>
        </w:rPr>
      </w:pPr>
      <w:r>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Default="00D75D37">
      <w:pPr>
        <w:tabs>
          <w:tab w:val="left" w:pos="34"/>
          <w:tab w:val="left" w:pos="284"/>
          <w:tab w:val="left" w:pos="851"/>
        </w:tabs>
        <w:jc w:val="both"/>
        <w:rPr>
          <w:b/>
          <w:bCs/>
        </w:rPr>
      </w:pPr>
    </w:p>
    <w:p w14:paraId="25DB5FF2" w14:textId="77777777" w:rsidR="00D75D37" w:rsidRDefault="008A1D99">
      <w:pPr>
        <w:pBdr>
          <w:top w:val="nil"/>
          <w:left w:val="nil"/>
          <w:bottom w:val="nil"/>
          <w:right w:val="nil"/>
          <w:between w:val="nil"/>
        </w:pBdr>
        <w:jc w:val="center"/>
        <w:rPr>
          <w:color w:val="000000"/>
        </w:rPr>
      </w:pPr>
      <w:r>
        <w:rPr>
          <w:b/>
          <w:bCs/>
          <w:color w:val="000000"/>
        </w:rPr>
        <w:t xml:space="preserve">10 grafikas. </w:t>
      </w:r>
      <w:r>
        <w:rPr>
          <w:color w:val="000000"/>
        </w:rPr>
        <w:t>11 Architektūros ir teritorijų planavimo programa ir jos uždaviniai</w:t>
      </w:r>
    </w:p>
    <w:p w14:paraId="6BFC98CF" w14:textId="77777777" w:rsidR="00D75D37" w:rsidRDefault="00D75D37">
      <w:pPr>
        <w:rPr>
          <w:color w:val="EE0000"/>
        </w:rPr>
      </w:pPr>
    </w:p>
    <w:p w14:paraId="547F2B7E" w14:textId="77777777" w:rsidR="00D75D37" w:rsidRDefault="008A1D99">
      <w:pPr>
        <w:pBdr>
          <w:top w:val="nil"/>
          <w:left w:val="nil"/>
          <w:bottom w:val="nil"/>
          <w:right w:val="nil"/>
          <w:between w:val="nil"/>
        </w:pBdr>
        <w:jc w:val="center"/>
        <w:rPr>
          <w:b/>
          <w:bCs/>
          <w:color w:val="EE0000"/>
        </w:rPr>
      </w:pPr>
      <w:r>
        <w:rPr>
          <w:i/>
          <w:iCs/>
          <w:noProof/>
          <w:color w:val="1F497D"/>
          <w:sz w:val="18"/>
          <w:szCs w:val="18"/>
        </w:rPr>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8"/>
                    <a:srcRect/>
                    <a:stretch>
                      <a:fillRect/>
                    </a:stretch>
                  </pic:blipFill>
                  <pic:spPr>
                    <a:xfrm>
                      <a:off x="0" y="0"/>
                      <a:ext cx="6355080" cy="1569720"/>
                    </a:xfrm>
                    <a:prstGeom prst="rect">
                      <a:avLst/>
                    </a:prstGeom>
                    <a:ln/>
                  </pic:spPr>
                </pic:pic>
              </a:graphicData>
            </a:graphic>
          </wp:inline>
        </w:drawing>
      </w:r>
    </w:p>
    <w:p w14:paraId="2DB46900" w14:textId="77777777" w:rsidR="00D75D37" w:rsidRDefault="00D75D37"/>
    <w:p w14:paraId="7D2CF1DF" w14:textId="77777777" w:rsidR="00D75D37" w:rsidRDefault="008A1D99">
      <w:pPr>
        <w:pBdr>
          <w:top w:val="nil"/>
          <w:left w:val="nil"/>
          <w:bottom w:val="nil"/>
          <w:right w:val="nil"/>
          <w:between w:val="nil"/>
        </w:pBdr>
        <w:rPr>
          <w:color w:val="000000"/>
        </w:rPr>
      </w:pPr>
      <w:r>
        <w:rPr>
          <w:b/>
          <w:bCs/>
          <w:color w:val="000000"/>
        </w:rPr>
        <w:t xml:space="preserve">33 lentelė. </w:t>
      </w:r>
      <w:r>
        <w:rPr>
          <w:color w:val="000000"/>
        </w:rPr>
        <w:t>11 Architektūros ir teritorijų planavimo programos priemonės</w:t>
      </w:r>
    </w:p>
    <w:p w14:paraId="40480627" w14:textId="77777777" w:rsidR="00D75D37"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14:paraId="53CBDA97" w14:textId="77777777">
        <w:trPr>
          <w:jc w:val="center"/>
        </w:trPr>
        <w:tc>
          <w:tcPr>
            <w:tcW w:w="14560" w:type="dxa"/>
            <w:shd w:val="clear" w:color="auto" w:fill="DBE5F1"/>
          </w:tcPr>
          <w:p w14:paraId="2620CFAD" w14:textId="77777777" w:rsidR="00D75D37" w:rsidRDefault="008A1D99">
            <w:pPr>
              <w:tabs>
                <w:tab w:val="left" w:pos="34"/>
                <w:tab w:val="left" w:pos="284"/>
                <w:tab w:val="left" w:pos="851"/>
              </w:tabs>
              <w:jc w:val="both"/>
              <w:rPr>
                <w:b/>
                <w:bCs/>
                <w:sz w:val="22"/>
                <w:szCs w:val="22"/>
              </w:rPr>
            </w:pPr>
            <w:r>
              <w:rPr>
                <w:b/>
                <w:bCs/>
                <w:sz w:val="22"/>
                <w:szCs w:val="22"/>
              </w:rPr>
              <w:t xml:space="preserve">11-3-1-1-2 Priemonė. Detaliųjų, specialiųjų planų, žemės sklypų formavimo ir pertvarkymo projektų, kadastrinių matavimų, </w:t>
            </w:r>
            <w:proofErr w:type="spellStart"/>
            <w:r>
              <w:rPr>
                <w:b/>
                <w:bCs/>
                <w:sz w:val="22"/>
                <w:szCs w:val="22"/>
              </w:rPr>
              <w:t>topografijų</w:t>
            </w:r>
            <w:proofErr w:type="spellEnd"/>
            <w:r>
              <w:rPr>
                <w:b/>
                <w:bCs/>
                <w:sz w:val="22"/>
                <w:szCs w:val="22"/>
              </w:rPr>
              <w:t>, koncepcijų, vizualizacijų rengimas</w:t>
            </w:r>
          </w:p>
        </w:tc>
      </w:tr>
      <w:tr w:rsidR="00D75D37" w14:paraId="6BAC6D08" w14:textId="77777777">
        <w:trPr>
          <w:jc w:val="center"/>
        </w:trPr>
        <w:tc>
          <w:tcPr>
            <w:tcW w:w="14560" w:type="dxa"/>
          </w:tcPr>
          <w:p w14:paraId="4E8DBC47" w14:textId="77777777" w:rsidR="00D75D37" w:rsidRDefault="008A1D99">
            <w:pPr>
              <w:jc w:val="both"/>
              <w:rPr>
                <w:sz w:val="22"/>
                <w:szCs w:val="22"/>
              </w:rPr>
            </w:pPr>
            <w:r>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w:t>
            </w:r>
            <w:r>
              <w:rPr>
                <w:sz w:val="22"/>
                <w:szCs w:val="22"/>
              </w:rPr>
              <w:t>dastrinių matavimų duomenimis, kuriuos privalo rengti Savivaldybės administracija pagal teisės aktus.</w:t>
            </w:r>
          </w:p>
          <w:p w14:paraId="2E7CDF70" w14:textId="77777777" w:rsidR="00D75D37" w:rsidRDefault="008A1D99">
            <w:pPr>
              <w:jc w:val="both"/>
              <w:rPr>
                <w:sz w:val="22"/>
                <w:szCs w:val="22"/>
              </w:rPr>
            </w:pPr>
            <w:r>
              <w:rPr>
                <w:sz w:val="22"/>
                <w:szCs w:val="22"/>
              </w:rPr>
              <w:t>2026 m. numatoma baigti rengti šiuos detaliuosius planus:</w:t>
            </w:r>
          </w:p>
          <w:p w14:paraId="079497E5" w14:textId="77777777" w:rsidR="00D75D37" w:rsidRDefault="008A1D99">
            <w:pPr>
              <w:jc w:val="both"/>
              <w:rPr>
                <w:sz w:val="22"/>
                <w:szCs w:val="22"/>
              </w:rPr>
            </w:pPr>
            <w:r>
              <w:rPr>
                <w:sz w:val="22"/>
                <w:szCs w:val="22"/>
              </w:rPr>
              <w:t>– Žemės sklypo Tiekėjų g. 34, Kretingos m. detaliojo plano koregavimo ar keitimo parengimo ir žemės sklypų kadastrinių matavimų bylų parengimas;</w:t>
            </w:r>
          </w:p>
          <w:p w14:paraId="6A93D540" w14:textId="77777777" w:rsidR="00D75D37" w:rsidRDefault="008A1D99">
            <w:pPr>
              <w:jc w:val="both"/>
              <w:rPr>
                <w:sz w:val="22"/>
                <w:szCs w:val="22"/>
              </w:rPr>
            </w:pPr>
            <w:r>
              <w:rPr>
                <w:sz w:val="22"/>
                <w:szCs w:val="22"/>
              </w:rPr>
              <w:t>– Teritorijos tarp Savanorių g. ir Šiauliai–Palanga kelio, Kretingos m., detaliojo plano sprendinių koregavimas ir žemės sklypų kadastrinių matavimų bylų parengimas.</w:t>
            </w:r>
          </w:p>
          <w:p w14:paraId="4468E6C5" w14:textId="77777777" w:rsidR="00D75D37" w:rsidRDefault="008A1D99">
            <w:pPr>
              <w:jc w:val="both"/>
              <w:rPr>
                <w:sz w:val="22"/>
                <w:szCs w:val="22"/>
              </w:rPr>
            </w:pPr>
            <w:r>
              <w:rPr>
                <w:sz w:val="22"/>
                <w:szCs w:val="22"/>
              </w:rPr>
              <w:t>      </w:t>
            </w:r>
          </w:p>
          <w:p w14:paraId="0769EA56" w14:textId="77777777" w:rsidR="00D75D37" w:rsidRDefault="008A1D99">
            <w:pPr>
              <w:jc w:val="both"/>
              <w:rPr>
                <w:sz w:val="22"/>
                <w:szCs w:val="22"/>
              </w:rPr>
            </w:pPr>
            <w:r>
              <w:rPr>
                <w:sz w:val="22"/>
                <w:szCs w:val="22"/>
              </w:rPr>
              <w:t>2026 m. planuojama baigti rengti specialųjį planą:</w:t>
            </w:r>
          </w:p>
          <w:p w14:paraId="054FA5C2" w14:textId="77777777" w:rsidR="00D75D37" w:rsidRDefault="008A1D99">
            <w:pPr>
              <w:jc w:val="both"/>
              <w:rPr>
                <w:sz w:val="22"/>
                <w:szCs w:val="22"/>
              </w:rPr>
            </w:pPr>
            <w:r>
              <w:rPr>
                <w:sz w:val="22"/>
                <w:szCs w:val="22"/>
              </w:rPr>
              <w:t>– Šilumos ūkio specialusis planas.</w:t>
            </w:r>
          </w:p>
          <w:p w14:paraId="5B96C603" w14:textId="77777777" w:rsidR="00D75D37" w:rsidRDefault="00D75D37">
            <w:pPr>
              <w:jc w:val="both"/>
              <w:rPr>
                <w:sz w:val="22"/>
                <w:szCs w:val="22"/>
              </w:rPr>
            </w:pPr>
          </w:p>
          <w:p w14:paraId="42374651" w14:textId="77777777" w:rsidR="00D75D37" w:rsidRDefault="008A1D99">
            <w:pPr>
              <w:jc w:val="both"/>
              <w:rPr>
                <w:sz w:val="22"/>
                <w:szCs w:val="22"/>
              </w:rPr>
            </w:pPr>
            <w:r>
              <w:rPr>
                <w:sz w:val="22"/>
                <w:szCs w:val="22"/>
              </w:rPr>
              <w:t>2026 m. planuojama pradėti rengti šiuos specialiuosius planus:</w:t>
            </w:r>
          </w:p>
          <w:p w14:paraId="5D917A79" w14:textId="77777777" w:rsidR="00D75D37" w:rsidRDefault="008A1D99">
            <w:pPr>
              <w:jc w:val="both"/>
              <w:rPr>
                <w:sz w:val="22"/>
                <w:szCs w:val="22"/>
              </w:rPr>
            </w:pPr>
            <w:r>
              <w:rPr>
                <w:sz w:val="22"/>
                <w:szCs w:val="22"/>
              </w:rPr>
              <w:t>– Vandens tiekimo ir nuotekų tvarkymo infrastruktūros specialusis planas;</w:t>
            </w:r>
          </w:p>
          <w:p w14:paraId="31146720" w14:textId="77777777" w:rsidR="00D75D37" w:rsidRDefault="008A1D99">
            <w:pPr>
              <w:jc w:val="both"/>
              <w:rPr>
                <w:sz w:val="22"/>
                <w:szCs w:val="22"/>
              </w:rPr>
            </w:pPr>
            <w:r>
              <w:rPr>
                <w:sz w:val="22"/>
                <w:szCs w:val="22"/>
              </w:rPr>
              <w:t>– Vietinės reikšmės kelių schemos atnaujinimas, specialusis planas;</w:t>
            </w:r>
          </w:p>
          <w:p w14:paraId="76C4F111" w14:textId="77777777" w:rsidR="00D75D37" w:rsidRDefault="008A1D99">
            <w:pPr>
              <w:jc w:val="both"/>
              <w:rPr>
                <w:sz w:val="22"/>
                <w:szCs w:val="22"/>
              </w:rPr>
            </w:pPr>
            <w:r>
              <w:rPr>
                <w:sz w:val="22"/>
                <w:szCs w:val="22"/>
              </w:rPr>
              <w:t>– Paviršinių (lietaus) nuotekų tinklų plėtros specialusis planas.</w:t>
            </w:r>
          </w:p>
          <w:p w14:paraId="7C610D16" w14:textId="77777777" w:rsidR="00D75D37" w:rsidRDefault="00D75D37">
            <w:pPr>
              <w:jc w:val="both"/>
              <w:rPr>
                <w:sz w:val="22"/>
                <w:szCs w:val="22"/>
              </w:rPr>
            </w:pPr>
          </w:p>
          <w:p w14:paraId="32400532" w14:textId="77777777" w:rsidR="00D75D37" w:rsidRDefault="008A1D99">
            <w:pPr>
              <w:jc w:val="both"/>
              <w:rPr>
                <w:sz w:val="22"/>
                <w:szCs w:val="22"/>
              </w:rPr>
            </w:pPr>
            <w:r>
              <w:rPr>
                <w:sz w:val="22"/>
                <w:szCs w:val="22"/>
              </w:rPr>
              <w:t>2026-2027 m. planuojama pradėti rengti, keisti ir/ar koreguoti detaliuosius planus:</w:t>
            </w:r>
          </w:p>
          <w:p w14:paraId="5D1420E9" w14:textId="77777777" w:rsidR="00D75D37" w:rsidRDefault="008A1D99">
            <w:pPr>
              <w:jc w:val="both"/>
              <w:rPr>
                <w:sz w:val="22"/>
                <w:szCs w:val="22"/>
              </w:rPr>
            </w:pPr>
            <w:r>
              <w:rPr>
                <w:sz w:val="22"/>
                <w:szCs w:val="22"/>
              </w:rPr>
              <w:t>– Salantų m. pietrytinės dalies, Kretingos r., 15 ha teritorijos detalusis planas;</w:t>
            </w:r>
          </w:p>
          <w:p w14:paraId="683F6B00" w14:textId="77777777" w:rsidR="00D75D37" w:rsidRDefault="008A1D99">
            <w:pPr>
              <w:jc w:val="both"/>
              <w:rPr>
                <w:sz w:val="22"/>
                <w:szCs w:val="22"/>
              </w:rPr>
            </w:pPr>
            <w:r>
              <w:rPr>
                <w:sz w:val="22"/>
                <w:szCs w:val="22"/>
              </w:rPr>
              <w:t>– Teritorijos Knygnešių g., Kretingos m., kvartalo detalusis planas.</w:t>
            </w:r>
          </w:p>
          <w:p w14:paraId="63F8CF77" w14:textId="77777777" w:rsidR="00D75D37" w:rsidRDefault="00D75D37">
            <w:pPr>
              <w:jc w:val="both"/>
              <w:rPr>
                <w:sz w:val="22"/>
                <w:szCs w:val="22"/>
              </w:rPr>
            </w:pPr>
          </w:p>
          <w:p w14:paraId="5B3BFAB8" w14:textId="77777777" w:rsidR="00D75D37" w:rsidRDefault="008A1D99">
            <w:pPr>
              <w:jc w:val="both"/>
              <w:rPr>
                <w:sz w:val="22"/>
                <w:szCs w:val="22"/>
              </w:rPr>
            </w:pPr>
            <w:r>
              <w:rPr>
                <w:sz w:val="22"/>
                <w:szCs w:val="22"/>
              </w:rPr>
              <w:t>2028 m. planuojama pradėti rengti detalųjį planą:</w:t>
            </w:r>
          </w:p>
          <w:p w14:paraId="270E53AA" w14:textId="77777777" w:rsidR="00D75D37" w:rsidRDefault="008A1D99">
            <w:pPr>
              <w:tabs>
                <w:tab w:val="left" w:pos="321"/>
              </w:tabs>
              <w:rPr>
                <w:sz w:val="22"/>
                <w:szCs w:val="22"/>
              </w:rPr>
            </w:pPr>
            <w:r>
              <w:rPr>
                <w:sz w:val="22"/>
                <w:szCs w:val="22"/>
              </w:rPr>
              <w:t>– Žemės sklypo suformavimas Kretingos m. būsimam  Kretingos priešgaisrinės gelbėjimo tarnybos pastatui eksploatuoti detaliojo plano ir žemės sklypų kadastrinių matavimų bylų parengimas.</w:t>
            </w:r>
          </w:p>
        </w:tc>
      </w:tr>
      <w:tr w:rsidR="00D75D37" w14:paraId="3421E5DE" w14:textId="77777777">
        <w:trPr>
          <w:jc w:val="center"/>
        </w:trPr>
        <w:tc>
          <w:tcPr>
            <w:tcW w:w="14560" w:type="dxa"/>
            <w:shd w:val="clear" w:color="auto" w:fill="DBE5F1"/>
          </w:tcPr>
          <w:p w14:paraId="50DFC8A9" w14:textId="77777777" w:rsidR="00D75D37" w:rsidRDefault="008A1D99">
            <w:pPr>
              <w:tabs>
                <w:tab w:val="left" w:pos="34"/>
                <w:tab w:val="left" w:pos="284"/>
                <w:tab w:val="left" w:pos="851"/>
              </w:tabs>
              <w:jc w:val="both"/>
              <w:rPr>
                <w:b/>
                <w:bCs/>
                <w:sz w:val="22"/>
                <w:szCs w:val="22"/>
              </w:rPr>
            </w:pPr>
            <w:r>
              <w:rPr>
                <w:b/>
                <w:bCs/>
                <w:sz w:val="22"/>
                <w:szCs w:val="22"/>
              </w:rPr>
              <w:t>11-3-1-1-8 Priemonė. Žemės įsigijimas ir paėmimas visuomenės poreikiams</w:t>
            </w:r>
          </w:p>
        </w:tc>
      </w:tr>
      <w:tr w:rsidR="00D75D37" w14:paraId="71B94C99" w14:textId="77777777">
        <w:trPr>
          <w:jc w:val="center"/>
        </w:trPr>
        <w:tc>
          <w:tcPr>
            <w:tcW w:w="14560" w:type="dxa"/>
          </w:tcPr>
          <w:p w14:paraId="137C53C3" w14:textId="77777777" w:rsidR="00D75D37" w:rsidRDefault="008A1D99">
            <w:pPr>
              <w:jc w:val="both"/>
              <w:rPr>
                <w:sz w:val="22"/>
                <w:szCs w:val="22"/>
              </w:rPr>
            </w:pPr>
            <w:r>
              <w:rPr>
                <w:sz w:val="22"/>
                <w:szCs w:val="22"/>
              </w:rPr>
              <w:t>Reikalingos žemės paėmimo visuomenės poreikiams procedūros:</w:t>
            </w:r>
          </w:p>
          <w:p w14:paraId="23A618B6" w14:textId="77777777" w:rsidR="00D75D37" w:rsidRDefault="008A1D99">
            <w:pPr>
              <w:jc w:val="both"/>
              <w:rPr>
                <w:sz w:val="22"/>
                <w:szCs w:val="22"/>
              </w:rPr>
            </w:pPr>
            <w:r>
              <w:rPr>
                <w:sz w:val="22"/>
                <w:szCs w:val="22"/>
              </w:rPr>
              <w:t>– Kretingos m. ir Padvarių k. gatvės įrengimui, sujungiant Kretingos m., Grafų Tiškevičių g., su Padvarių k., Šermukšnių g. ir Sodų g.;</w:t>
            </w:r>
          </w:p>
          <w:p w14:paraId="360ED2C9" w14:textId="77777777" w:rsidR="00D75D37" w:rsidRDefault="008A1D99">
            <w:pPr>
              <w:jc w:val="both"/>
              <w:rPr>
                <w:sz w:val="22"/>
                <w:szCs w:val="22"/>
              </w:rPr>
            </w:pPr>
            <w:r>
              <w:rPr>
                <w:sz w:val="22"/>
                <w:szCs w:val="22"/>
              </w:rPr>
              <w:t xml:space="preserve">– Kretingos m., Tolių g. KT8038 ir </w:t>
            </w:r>
            <w:proofErr w:type="spellStart"/>
            <w:r>
              <w:rPr>
                <w:sz w:val="22"/>
                <w:szCs w:val="22"/>
              </w:rPr>
              <w:t>Andulių</w:t>
            </w:r>
            <w:proofErr w:type="spellEnd"/>
            <w:r>
              <w:rPr>
                <w:sz w:val="22"/>
                <w:szCs w:val="22"/>
              </w:rPr>
              <w:t xml:space="preserve"> g. KT1451  (privažiuojamasis kelias prie Kretingos nuo kelio 2212 Klaipėda–Triušiai–Kretinga), Žalgirio sen., gatvės įrengimui. </w:t>
            </w:r>
          </w:p>
        </w:tc>
      </w:tr>
      <w:tr w:rsidR="00D75D37" w14:paraId="148C3D66" w14:textId="77777777">
        <w:trPr>
          <w:jc w:val="center"/>
        </w:trPr>
        <w:tc>
          <w:tcPr>
            <w:tcW w:w="14560" w:type="dxa"/>
            <w:shd w:val="clear" w:color="auto" w:fill="DBE5F1"/>
          </w:tcPr>
          <w:p w14:paraId="6CBC72C7" w14:textId="77777777" w:rsidR="00D75D37" w:rsidRDefault="008A1D99">
            <w:pPr>
              <w:tabs>
                <w:tab w:val="left" w:pos="34"/>
                <w:tab w:val="left" w:pos="284"/>
                <w:tab w:val="left" w:pos="851"/>
              </w:tabs>
              <w:jc w:val="both"/>
              <w:rPr>
                <w:b/>
                <w:bCs/>
                <w:sz w:val="22"/>
                <w:szCs w:val="22"/>
              </w:rPr>
            </w:pPr>
            <w:r>
              <w:rPr>
                <w:b/>
                <w:bCs/>
                <w:sz w:val="22"/>
                <w:szCs w:val="22"/>
              </w:rPr>
              <w:t>11-3-1-1-10 Priemonė. Kretingos rajono ir Kretingos miesto bendrojo plano atnaujinimas</w:t>
            </w:r>
          </w:p>
        </w:tc>
      </w:tr>
      <w:tr w:rsidR="00D75D37" w14:paraId="49AAA626" w14:textId="77777777">
        <w:trPr>
          <w:jc w:val="center"/>
        </w:trPr>
        <w:tc>
          <w:tcPr>
            <w:tcW w:w="14560" w:type="dxa"/>
          </w:tcPr>
          <w:p w14:paraId="631C2454" w14:textId="77777777" w:rsidR="00D75D37"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Pr>
                <w:color w:val="000000"/>
                <w:sz w:val="22"/>
                <w:szCs w:val="22"/>
              </w:rPr>
              <w:t>2026–2028 m. numatomos lėšos už Kretingos rajono savivaldybės teritorijos ir jos dalies – Kretingos miesto bendrojo plano keitimo (patvirtinto Kretingos rajono savivaldybės tarybos 2021–05–13 sprendimu Nr. T2-178) sprendinių koregavimą.</w:t>
            </w:r>
          </w:p>
        </w:tc>
      </w:tr>
      <w:tr w:rsidR="00D75D37" w14:paraId="5D5F3403" w14:textId="77777777">
        <w:trPr>
          <w:jc w:val="center"/>
        </w:trPr>
        <w:tc>
          <w:tcPr>
            <w:tcW w:w="14560" w:type="dxa"/>
            <w:shd w:val="clear" w:color="auto" w:fill="DBE5F1"/>
          </w:tcPr>
          <w:p w14:paraId="32B4CE68" w14:textId="77777777" w:rsidR="00D75D37" w:rsidRDefault="008A1D99">
            <w:pPr>
              <w:tabs>
                <w:tab w:val="left" w:pos="34"/>
                <w:tab w:val="left" w:pos="284"/>
                <w:tab w:val="left" w:pos="851"/>
              </w:tabs>
              <w:jc w:val="both"/>
              <w:rPr>
                <w:b/>
                <w:bCs/>
                <w:sz w:val="22"/>
                <w:szCs w:val="22"/>
              </w:rPr>
            </w:pPr>
            <w:r>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14:paraId="4E066568" w14:textId="77777777">
        <w:trPr>
          <w:jc w:val="center"/>
        </w:trPr>
        <w:tc>
          <w:tcPr>
            <w:tcW w:w="14560" w:type="dxa"/>
          </w:tcPr>
          <w:p w14:paraId="285B34D4" w14:textId="77777777" w:rsidR="00D75D37" w:rsidRDefault="008A1D99">
            <w:pPr>
              <w:jc w:val="both"/>
              <w:rPr>
                <w:sz w:val="22"/>
                <w:szCs w:val="22"/>
              </w:rPr>
            </w:pPr>
            <w:r>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14:paraId="05D96ACC" w14:textId="77777777">
        <w:trPr>
          <w:jc w:val="center"/>
        </w:trPr>
        <w:tc>
          <w:tcPr>
            <w:tcW w:w="14560" w:type="dxa"/>
            <w:shd w:val="clear" w:color="auto" w:fill="DBE5F1"/>
          </w:tcPr>
          <w:p w14:paraId="666D300E" w14:textId="77777777" w:rsidR="00D75D37" w:rsidRDefault="008A1D99">
            <w:pPr>
              <w:tabs>
                <w:tab w:val="left" w:pos="34"/>
                <w:tab w:val="left" w:pos="462"/>
              </w:tabs>
              <w:jc w:val="both"/>
              <w:rPr>
                <w:b/>
                <w:bCs/>
                <w:sz w:val="22"/>
                <w:szCs w:val="22"/>
              </w:rPr>
            </w:pPr>
            <w:r>
              <w:rPr>
                <w:b/>
                <w:bCs/>
                <w:sz w:val="22"/>
                <w:szCs w:val="22"/>
              </w:rPr>
              <w:t>11-4-2-3-22 Priemonė. Savivaldybės erdvinių duomenų rinkinio tvarkymo funkcijai atlikti</w:t>
            </w:r>
          </w:p>
        </w:tc>
      </w:tr>
      <w:tr w:rsidR="00D75D37" w14:paraId="1640A07A" w14:textId="77777777">
        <w:trPr>
          <w:jc w:val="center"/>
        </w:trPr>
        <w:tc>
          <w:tcPr>
            <w:tcW w:w="14560" w:type="dxa"/>
            <w:shd w:val="clear" w:color="auto" w:fill="FFFFFF"/>
          </w:tcPr>
          <w:p w14:paraId="00E2C232" w14:textId="77777777" w:rsidR="00D75D37" w:rsidRDefault="008A1D99">
            <w:pPr>
              <w:tabs>
                <w:tab w:val="left" w:pos="34"/>
                <w:tab w:val="left" w:pos="462"/>
              </w:tabs>
              <w:jc w:val="both"/>
              <w:rPr>
                <w:sz w:val="22"/>
                <w:szCs w:val="22"/>
              </w:rPr>
            </w:pPr>
            <w:r>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Default="00D75D37">
      <w:pPr>
        <w:jc w:val="center"/>
        <w:rPr>
          <w:b/>
          <w:bCs/>
          <w:color w:val="EE0000"/>
        </w:rPr>
      </w:pPr>
    </w:p>
    <w:p w14:paraId="21B3CE6F" w14:textId="77777777" w:rsidR="00D75D37" w:rsidRDefault="008A1D99">
      <w:pPr>
        <w:pBdr>
          <w:top w:val="nil"/>
          <w:left w:val="nil"/>
          <w:bottom w:val="nil"/>
          <w:right w:val="nil"/>
          <w:between w:val="nil"/>
        </w:pBdr>
        <w:rPr>
          <w:color w:val="000000"/>
        </w:rPr>
      </w:pPr>
      <w:r>
        <w:rPr>
          <w:b/>
          <w:bCs/>
          <w:color w:val="000000"/>
        </w:rPr>
        <w:t xml:space="preserve">34 lentelė. </w:t>
      </w:r>
      <w:r>
        <w:rPr>
          <w:color w:val="000000"/>
        </w:rPr>
        <w:t>2026–2028 metų 11 Architektūros ir teritorijų planavimo programos uždaviniai, priemonės, asignavimai ir kitos lėšos (tūkst. eurų)</w:t>
      </w:r>
    </w:p>
    <w:p w14:paraId="0A0343B5" w14:textId="77777777" w:rsidR="00D75D37" w:rsidRDefault="00D75D37"/>
    <w:tbl>
      <w:tblPr>
        <w:tblStyle w:val="afff6"/>
        <w:tblW w:w="14490" w:type="dxa"/>
        <w:tblInd w:w="0" w:type="dxa"/>
        <w:tblLayout w:type="fixed"/>
        <w:tblLook w:val="0400" w:firstRow="0" w:lastRow="0" w:firstColumn="0" w:lastColumn="0" w:noHBand="0" w:noVBand="1"/>
      </w:tblPr>
      <w:tblGrid>
        <w:gridCol w:w="2205"/>
        <w:gridCol w:w="4360"/>
        <w:gridCol w:w="2001"/>
        <w:gridCol w:w="1743"/>
        <w:gridCol w:w="2129"/>
        <w:gridCol w:w="2052"/>
      </w:tblGrid>
      <w:tr w:rsidR="00D75D37" w14:paraId="6AC26290" w14:textId="77777777">
        <w:trPr>
          <w:trHeight w:val="675"/>
        </w:trPr>
        <w:tc>
          <w:tcPr>
            <w:tcW w:w="220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A491FE4" w14:textId="77777777" w:rsidR="00D75D37" w:rsidRDefault="008A1D99">
            <w:pPr>
              <w:jc w:val="center"/>
              <w:rPr>
                <w:b/>
                <w:bCs/>
                <w:color w:val="000000"/>
                <w:sz w:val="18"/>
                <w:szCs w:val="18"/>
              </w:rPr>
            </w:pPr>
            <w:r>
              <w:rPr>
                <w:b/>
                <w:bCs/>
                <w:color w:val="000000"/>
                <w:sz w:val="18"/>
                <w:szCs w:val="18"/>
              </w:rPr>
              <w:t>Programos uždavinio, priemonės kodas ir požymis</w:t>
            </w:r>
          </w:p>
        </w:tc>
        <w:tc>
          <w:tcPr>
            <w:tcW w:w="4360" w:type="dxa"/>
            <w:tcBorders>
              <w:top w:val="single" w:sz="8" w:space="0" w:color="000000"/>
              <w:left w:val="nil"/>
              <w:bottom w:val="single" w:sz="8" w:space="0" w:color="000000"/>
              <w:right w:val="single" w:sz="8" w:space="0" w:color="000000"/>
            </w:tcBorders>
            <w:shd w:val="clear" w:color="auto" w:fill="DBE5F1"/>
            <w:vAlign w:val="center"/>
          </w:tcPr>
          <w:p w14:paraId="22593CF4" w14:textId="77777777" w:rsidR="00D75D37" w:rsidRDefault="008A1D99">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auto" w:fill="DBE5F1"/>
            <w:vAlign w:val="center"/>
          </w:tcPr>
          <w:p w14:paraId="54842F49" w14:textId="77777777" w:rsidR="00D75D37" w:rsidRDefault="008A1D99">
            <w:pPr>
              <w:jc w:val="center"/>
              <w:rPr>
                <w:b/>
                <w:bCs/>
                <w:i/>
                <w:iCs/>
                <w:color w:val="000000"/>
                <w:sz w:val="18"/>
                <w:szCs w:val="18"/>
              </w:rPr>
            </w:pPr>
            <w:r>
              <w:rPr>
                <w:b/>
                <w:bCs/>
                <w:i/>
                <w:iCs/>
                <w:color w:val="000000"/>
                <w:sz w:val="18"/>
                <w:szCs w:val="18"/>
              </w:rPr>
              <w:t>2026 metų asignavimai ir kitos lėšos</w:t>
            </w:r>
          </w:p>
        </w:tc>
        <w:tc>
          <w:tcPr>
            <w:tcW w:w="1743" w:type="dxa"/>
            <w:tcBorders>
              <w:top w:val="single" w:sz="8" w:space="0" w:color="000000"/>
              <w:left w:val="nil"/>
              <w:bottom w:val="single" w:sz="8" w:space="0" w:color="000000"/>
              <w:right w:val="single" w:sz="8" w:space="0" w:color="000000"/>
            </w:tcBorders>
            <w:shd w:val="clear" w:color="auto" w:fill="DBE5F1"/>
            <w:vAlign w:val="center"/>
          </w:tcPr>
          <w:p w14:paraId="6E16EAC5" w14:textId="77777777" w:rsidR="00D75D37" w:rsidRDefault="008A1D99">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auto" w:fill="DBE5F1"/>
            <w:vAlign w:val="center"/>
          </w:tcPr>
          <w:p w14:paraId="00396CF3" w14:textId="77777777" w:rsidR="00D75D37" w:rsidRDefault="008A1D99">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auto" w:fill="DBE5F1"/>
            <w:vAlign w:val="center"/>
          </w:tcPr>
          <w:p w14:paraId="3615509D" w14:textId="77777777" w:rsidR="00D75D37" w:rsidRDefault="008A1D99">
            <w:pPr>
              <w:jc w:val="center"/>
              <w:rPr>
                <w:b/>
                <w:bCs/>
                <w:color w:val="000000"/>
                <w:sz w:val="18"/>
                <w:szCs w:val="18"/>
              </w:rPr>
            </w:pPr>
            <w:r>
              <w:rPr>
                <w:b/>
                <w:bCs/>
                <w:color w:val="000000"/>
                <w:sz w:val="18"/>
                <w:szCs w:val="18"/>
              </w:rPr>
              <w:t>Savivaldybės strateginio plėtros plano priemonės kodas</w:t>
            </w:r>
          </w:p>
        </w:tc>
      </w:tr>
      <w:tr w:rsidR="00D75D37" w14:paraId="3B96A920" w14:textId="77777777">
        <w:trPr>
          <w:trHeight w:val="217"/>
        </w:trPr>
        <w:tc>
          <w:tcPr>
            <w:tcW w:w="2205" w:type="dxa"/>
            <w:tcBorders>
              <w:top w:val="nil"/>
              <w:left w:val="single" w:sz="8" w:space="0" w:color="000000"/>
              <w:bottom w:val="single" w:sz="8" w:space="0" w:color="000000"/>
              <w:right w:val="single" w:sz="8" w:space="0" w:color="000000"/>
            </w:tcBorders>
            <w:shd w:val="clear" w:color="auto" w:fill="DBE5F1"/>
            <w:vAlign w:val="center"/>
          </w:tcPr>
          <w:p w14:paraId="3E4C1A22" w14:textId="77777777" w:rsidR="00D75D37" w:rsidRDefault="008A1D99">
            <w:pPr>
              <w:jc w:val="center"/>
              <w:rPr>
                <w:b/>
                <w:bCs/>
                <w:color w:val="000000"/>
                <w:sz w:val="14"/>
                <w:szCs w:val="14"/>
              </w:rPr>
            </w:pPr>
            <w:r>
              <w:rPr>
                <w:b/>
                <w:bCs/>
                <w:color w:val="000000"/>
                <w:sz w:val="14"/>
                <w:szCs w:val="14"/>
              </w:rPr>
              <w:t>1</w:t>
            </w:r>
          </w:p>
        </w:tc>
        <w:tc>
          <w:tcPr>
            <w:tcW w:w="4360" w:type="dxa"/>
            <w:tcBorders>
              <w:top w:val="nil"/>
              <w:left w:val="nil"/>
              <w:bottom w:val="single" w:sz="8" w:space="0" w:color="000000"/>
              <w:right w:val="single" w:sz="8" w:space="0" w:color="000000"/>
            </w:tcBorders>
            <w:shd w:val="clear" w:color="auto" w:fill="DBE5F1"/>
            <w:vAlign w:val="center"/>
          </w:tcPr>
          <w:p w14:paraId="089372CE" w14:textId="77777777" w:rsidR="00D75D37" w:rsidRDefault="008A1D99">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auto" w:fill="DBE5F1"/>
            <w:vAlign w:val="center"/>
          </w:tcPr>
          <w:p w14:paraId="1BA80442" w14:textId="77777777" w:rsidR="00D75D37" w:rsidRDefault="008A1D99">
            <w:pPr>
              <w:jc w:val="center"/>
              <w:rPr>
                <w:b/>
                <w:bCs/>
                <w:color w:val="000000"/>
                <w:sz w:val="14"/>
                <w:szCs w:val="14"/>
              </w:rPr>
            </w:pPr>
            <w:r>
              <w:rPr>
                <w:b/>
                <w:bCs/>
                <w:color w:val="000000"/>
                <w:sz w:val="14"/>
                <w:szCs w:val="14"/>
              </w:rPr>
              <w:t>3</w:t>
            </w:r>
          </w:p>
        </w:tc>
        <w:tc>
          <w:tcPr>
            <w:tcW w:w="1743" w:type="dxa"/>
            <w:tcBorders>
              <w:top w:val="nil"/>
              <w:left w:val="nil"/>
              <w:bottom w:val="single" w:sz="8" w:space="0" w:color="000000"/>
              <w:right w:val="single" w:sz="8" w:space="0" w:color="000000"/>
            </w:tcBorders>
            <w:shd w:val="clear" w:color="auto" w:fill="DBE5F1"/>
            <w:vAlign w:val="center"/>
          </w:tcPr>
          <w:p w14:paraId="17B80D07" w14:textId="77777777" w:rsidR="00D75D37" w:rsidRDefault="008A1D99">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auto" w:fill="DBE5F1"/>
            <w:vAlign w:val="center"/>
          </w:tcPr>
          <w:p w14:paraId="0AD8901A" w14:textId="77777777" w:rsidR="00D75D37" w:rsidRDefault="008A1D99">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auto" w:fill="DBE5F1"/>
            <w:vAlign w:val="center"/>
          </w:tcPr>
          <w:p w14:paraId="311CDEA8" w14:textId="77777777" w:rsidR="00D75D37" w:rsidRDefault="008A1D99">
            <w:pPr>
              <w:jc w:val="center"/>
              <w:rPr>
                <w:b/>
                <w:bCs/>
                <w:color w:val="000000"/>
                <w:sz w:val="14"/>
                <w:szCs w:val="14"/>
              </w:rPr>
            </w:pPr>
            <w:r>
              <w:rPr>
                <w:b/>
                <w:bCs/>
                <w:color w:val="000000"/>
                <w:sz w:val="14"/>
                <w:szCs w:val="14"/>
              </w:rPr>
              <w:t>6</w:t>
            </w:r>
          </w:p>
        </w:tc>
      </w:tr>
      <w:tr w:rsidR="00D75D37" w14:paraId="3D87DED7" w14:textId="77777777">
        <w:trPr>
          <w:trHeight w:val="394"/>
        </w:trPr>
        <w:tc>
          <w:tcPr>
            <w:tcW w:w="2205" w:type="dxa"/>
            <w:tcBorders>
              <w:top w:val="nil"/>
              <w:left w:val="single" w:sz="8" w:space="0" w:color="000000"/>
              <w:bottom w:val="single" w:sz="8" w:space="0" w:color="000000"/>
              <w:right w:val="single" w:sz="8" w:space="0" w:color="000000"/>
            </w:tcBorders>
            <w:vAlign w:val="center"/>
          </w:tcPr>
          <w:p w14:paraId="1DE2FF27" w14:textId="77777777" w:rsidR="00D75D37" w:rsidRDefault="008A1D99">
            <w:pPr>
              <w:rPr>
                <w:b/>
                <w:bCs/>
                <w:color w:val="000000"/>
                <w:sz w:val="18"/>
                <w:szCs w:val="18"/>
              </w:rPr>
            </w:pPr>
            <w:r>
              <w:rPr>
                <w:b/>
                <w:bCs/>
                <w:color w:val="000000"/>
                <w:sz w:val="18"/>
                <w:szCs w:val="18"/>
              </w:rPr>
              <w:t>3.1.1. (T)</w:t>
            </w:r>
          </w:p>
        </w:tc>
        <w:tc>
          <w:tcPr>
            <w:tcW w:w="4360" w:type="dxa"/>
            <w:tcBorders>
              <w:top w:val="nil"/>
              <w:left w:val="nil"/>
              <w:bottom w:val="single" w:sz="8" w:space="0" w:color="000000"/>
              <w:right w:val="single" w:sz="8" w:space="0" w:color="000000"/>
            </w:tcBorders>
            <w:vAlign w:val="center"/>
          </w:tcPr>
          <w:p w14:paraId="28633C6F" w14:textId="77777777" w:rsidR="00D75D37" w:rsidRDefault="008A1D99">
            <w:pPr>
              <w:rPr>
                <w:b/>
                <w:bCs/>
                <w:color w:val="000000"/>
                <w:sz w:val="18"/>
                <w:szCs w:val="18"/>
              </w:rPr>
            </w:pPr>
            <w:r>
              <w:rPr>
                <w:b/>
                <w:bCs/>
                <w:color w:val="000000"/>
                <w:sz w:val="18"/>
                <w:szCs w:val="18"/>
              </w:rPr>
              <w:t>Uždavinys. Užtikrinti tolygų rajono vystymąsi, tobulinti planavimo ir kontrolės procesus</w:t>
            </w:r>
          </w:p>
        </w:tc>
        <w:tc>
          <w:tcPr>
            <w:tcW w:w="2001" w:type="dxa"/>
            <w:tcBorders>
              <w:top w:val="nil"/>
              <w:left w:val="nil"/>
              <w:bottom w:val="single" w:sz="8" w:space="0" w:color="000000"/>
              <w:right w:val="single" w:sz="8" w:space="0" w:color="000000"/>
            </w:tcBorders>
            <w:vAlign w:val="center"/>
          </w:tcPr>
          <w:p w14:paraId="021229D2" w14:textId="77777777" w:rsidR="00D75D37" w:rsidRDefault="008A1D99">
            <w:pPr>
              <w:jc w:val="right"/>
              <w:rPr>
                <w:b/>
                <w:bCs/>
                <w:color w:val="000000"/>
                <w:sz w:val="20"/>
                <w:szCs w:val="20"/>
              </w:rPr>
            </w:pPr>
            <w:r>
              <w:rPr>
                <w:b/>
                <w:bCs/>
                <w:color w:val="000000"/>
                <w:sz w:val="20"/>
                <w:szCs w:val="20"/>
              </w:rPr>
              <w:t>210,00</w:t>
            </w:r>
          </w:p>
        </w:tc>
        <w:tc>
          <w:tcPr>
            <w:tcW w:w="1743" w:type="dxa"/>
            <w:tcBorders>
              <w:top w:val="nil"/>
              <w:left w:val="nil"/>
              <w:bottom w:val="single" w:sz="8" w:space="0" w:color="000000"/>
              <w:right w:val="single" w:sz="8" w:space="0" w:color="000000"/>
            </w:tcBorders>
            <w:vAlign w:val="center"/>
          </w:tcPr>
          <w:p w14:paraId="0DDB194F" w14:textId="77777777" w:rsidR="00D75D37" w:rsidRDefault="008A1D99">
            <w:pPr>
              <w:jc w:val="right"/>
              <w:rPr>
                <w:b/>
                <w:bCs/>
                <w:color w:val="000000"/>
                <w:sz w:val="20"/>
                <w:szCs w:val="20"/>
              </w:rPr>
            </w:pPr>
            <w:r>
              <w:rPr>
                <w:b/>
                <w:bCs/>
                <w:color w:val="000000"/>
                <w:sz w:val="20"/>
                <w:szCs w:val="20"/>
              </w:rPr>
              <w:t>315,00</w:t>
            </w:r>
          </w:p>
        </w:tc>
        <w:tc>
          <w:tcPr>
            <w:tcW w:w="2129" w:type="dxa"/>
            <w:tcBorders>
              <w:top w:val="nil"/>
              <w:left w:val="nil"/>
              <w:bottom w:val="single" w:sz="8" w:space="0" w:color="000000"/>
              <w:right w:val="single" w:sz="8" w:space="0" w:color="000000"/>
            </w:tcBorders>
            <w:vAlign w:val="center"/>
          </w:tcPr>
          <w:p w14:paraId="2966B223" w14:textId="77777777" w:rsidR="00D75D37" w:rsidRDefault="008A1D99">
            <w:pPr>
              <w:jc w:val="right"/>
              <w:rPr>
                <w:b/>
                <w:bCs/>
                <w:color w:val="000000"/>
                <w:sz w:val="20"/>
                <w:szCs w:val="20"/>
              </w:rPr>
            </w:pPr>
            <w:r>
              <w:rPr>
                <w:b/>
                <w:bCs/>
                <w:color w:val="000000"/>
                <w:sz w:val="20"/>
                <w:szCs w:val="20"/>
              </w:rPr>
              <w:t>225,00</w:t>
            </w:r>
          </w:p>
        </w:tc>
        <w:tc>
          <w:tcPr>
            <w:tcW w:w="2052" w:type="dxa"/>
            <w:tcBorders>
              <w:top w:val="nil"/>
              <w:left w:val="nil"/>
              <w:bottom w:val="single" w:sz="8" w:space="0" w:color="000000"/>
              <w:right w:val="single" w:sz="8" w:space="0" w:color="000000"/>
            </w:tcBorders>
            <w:vAlign w:val="center"/>
          </w:tcPr>
          <w:p w14:paraId="63CCA94D" w14:textId="77777777" w:rsidR="00D75D37" w:rsidRDefault="008A1D99">
            <w:pPr>
              <w:rPr>
                <w:b/>
                <w:bCs/>
                <w:color w:val="000000"/>
                <w:sz w:val="20"/>
                <w:szCs w:val="20"/>
              </w:rPr>
            </w:pPr>
            <w:r>
              <w:rPr>
                <w:b/>
                <w:bCs/>
                <w:color w:val="000000"/>
                <w:sz w:val="20"/>
                <w:szCs w:val="20"/>
              </w:rPr>
              <w:t> </w:t>
            </w:r>
          </w:p>
        </w:tc>
      </w:tr>
      <w:tr w:rsidR="00D75D37" w14:paraId="3FA50E57" w14:textId="77777777">
        <w:trPr>
          <w:trHeight w:val="394"/>
        </w:trPr>
        <w:tc>
          <w:tcPr>
            <w:tcW w:w="2205" w:type="dxa"/>
            <w:tcBorders>
              <w:top w:val="nil"/>
              <w:left w:val="single" w:sz="8" w:space="0" w:color="000000"/>
              <w:bottom w:val="single" w:sz="8" w:space="0" w:color="000000"/>
              <w:right w:val="single" w:sz="8" w:space="0" w:color="000000"/>
            </w:tcBorders>
            <w:vAlign w:val="center"/>
          </w:tcPr>
          <w:p w14:paraId="207CBF37" w14:textId="77777777" w:rsidR="00D75D37" w:rsidRDefault="008A1D99">
            <w:pPr>
              <w:rPr>
                <w:color w:val="000000"/>
                <w:sz w:val="18"/>
                <w:szCs w:val="18"/>
              </w:rPr>
            </w:pPr>
            <w:r>
              <w:rPr>
                <w:color w:val="000000"/>
                <w:sz w:val="18"/>
                <w:szCs w:val="18"/>
              </w:rPr>
              <w:t>3.1.1.10 (TP)</w:t>
            </w:r>
          </w:p>
        </w:tc>
        <w:tc>
          <w:tcPr>
            <w:tcW w:w="4360" w:type="dxa"/>
            <w:tcBorders>
              <w:top w:val="nil"/>
              <w:left w:val="nil"/>
              <w:bottom w:val="single" w:sz="8" w:space="0" w:color="000000"/>
              <w:right w:val="single" w:sz="8" w:space="0" w:color="000000"/>
            </w:tcBorders>
            <w:vAlign w:val="center"/>
          </w:tcPr>
          <w:p w14:paraId="6CC0640A" w14:textId="77777777" w:rsidR="00D75D37" w:rsidRDefault="008A1D99">
            <w:pPr>
              <w:rPr>
                <w:color w:val="000000"/>
                <w:sz w:val="18"/>
                <w:szCs w:val="18"/>
              </w:rPr>
            </w:pPr>
            <w:r>
              <w:rPr>
                <w:color w:val="000000"/>
                <w:sz w:val="18"/>
                <w:szCs w:val="18"/>
              </w:rPr>
              <w:t xml:space="preserve">Kretingos rajono ir Kretingos miesto bendrojo plano atnaujinimas                                                                                                                                        </w:t>
            </w:r>
          </w:p>
        </w:tc>
        <w:tc>
          <w:tcPr>
            <w:tcW w:w="2001" w:type="dxa"/>
            <w:tcBorders>
              <w:top w:val="nil"/>
              <w:left w:val="nil"/>
              <w:bottom w:val="single" w:sz="8" w:space="0" w:color="000000"/>
              <w:right w:val="single" w:sz="8" w:space="0" w:color="000000"/>
            </w:tcBorders>
            <w:vAlign w:val="center"/>
          </w:tcPr>
          <w:p w14:paraId="2BCAC347" w14:textId="77777777" w:rsidR="00D75D37" w:rsidRDefault="008A1D99">
            <w:pPr>
              <w:jc w:val="right"/>
              <w:rPr>
                <w:color w:val="000000"/>
                <w:sz w:val="20"/>
                <w:szCs w:val="20"/>
              </w:rPr>
            </w:pPr>
            <w:r>
              <w:rPr>
                <w:color w:val="000000"/>
                <w:sz w:val="20"/>
                <w:szCs w:val="20"/>
              </w:rPr>
              <w:t>30,00</w:t>
            </w:r>
          </w:p>
        </w:tc>
        <w:tc>
          <w:tcPr>
            <w:tcW w:w="1743" w:type="dxa"/>
            <w:tcBorders>
              <w:top w:val="nil"/>
              <w:left w:val="nil"/>
              <w:bottom w:val="single" w:sz="8" w:space="0" w:color="000000"/>
              <w:right w:val="single" w:sz="8" w:space="0" w:color="000000"/>
            </w:tcBorders>
            <w:vAlign w:val="center"/>
          </w:tcPr>
          <w:p w14:paraId="1CB24726" w14:textId="77777777" w:rsidR="00D75D37" w:rsidRDefault="008A1D99">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tcPr>
          <w:p w14:paraId="7E6033CC" w14:textId="77777777" w:rsidR="00D75D37" w:rsidRDefault="008A1D99">
            <w:pPr>
              <w:jc w:val="right"/>
              <w:rPr>
                <w:color w:val="000000"/>
                <w:sz w:val="20"/>
                <w:szCs w:val="20"/>
              </w:rPr>
            </w:pPr>
            <w:r>
              <w:rPr>
                <w:color w:val="000000"/>
                <w:sz w:val="20"/>
                <w:szCs w:val="20"/>
              </w:rPr>
              <w:t>10,00</w:t>
            </w:r>
          </w:p>
        </w:tc>
        <w:tc>
          <w:tcPr>
            <w:tcW w:w="2052" w:type="dxa"/>
            <w:tcBorders>
              <w:top w:val="nil"/>
              <w:left w:val="nil"/>
              <w:bottom w:val="single" w:sz="8" w:space="0" w:color="000000"/>
              <w:right w:val="single" w:sz="8" w:space="0" w:color="000000"/>
            </w:tcBorders>
            <w:vAlign w:val="center"/>
          </w:tcPr>
          <w:p w14:paraId="4BB025C0" w14:textId="77777777" w:rsidR="00D75D37" w:rsidRDefault="008A1D99">
            <w:pPr>
              <w:rPr>
                <w:color w:val="000000"/>
                <w:sz w:val="20"/>
                <w:szCs w:val="20"/>
              </w:rPr>
            </w:pPr>
            <w:r>
              <w:rPr>
                <w:color w:val="000000"/>
                <w:sz w:val="20"/>
                <w:szCs w:val="20"/>
              </w:rPr>
              <w:t> </w:t>
            </w:r>
          </w:p>
        </w:tc>
      </w:tr>
      <w:tr w:rsidR="00D75D37" w14:paraId="3142DF1A" w14:textId="77777777">
        <w:trPr>
          <w:trHeight w:val="394"/>
        </w:trPr>
        <w:tc>
          <w:tcPr>
            <w:tcW w:w="2205" w:type="dxa"/>
            <w:tcBorders>
              <w:top w:val="nil"/>
              <w:left w:val="single" w:sz="8" w:space="0" w:color="000000"/>
              <w:bottom w:val="single" w:sz="8" w:space="0" w:color="000000"/>
              <w:right w:val="single" w:sz="8" w:space="0" w:color="000000"/>
            </w:tcBorders>
            <w:vAlign w:val="center"/>
          </w:tcPr>
          <w:p w14:paraId="3A240668" w14:textId="77777777" w:rsidR="00D75D37" w:rsidRDefault="008A1D99">
            <w:pPr>
              <w:rPr>
                <w:color w:val="000000"/>
                <w:sz w:val="18"/>
                <w:szCs w:val="18"/>
              </w:rPr>
            </w:pPr>
            <w:r>
              <w:rPr>
                <w:color w:val="000000"/>
                <w:sz w:val="18"/>
                <w:szCs w:val="18"/>
              </w:rPr>
              <w:t>3.1.1.2 (TP)</w:t>
            </w:r>
          </w:p>
        </w:tc>
        <w:tc>
          <w:tcPr>
            <w:tcW w:w="4360" w:type="dxa"/>
            <w:tcBorders>
              <w:top w:val="nil"/>
              <w:left w:val="nil"/>
              <w:bottom w:val="single" w:sz="8" w:space="0" w:color="000000"/>
              <w:right w:val="single" w:sz="8" w:space="0" w:color="000000"/>
            </w:tcBorders>
            <w:vAlign w:val="center"/>
          </w:tcPr>
          <w:p w14:paraId="1316A5B7" w14:textId="77777777" w:rsidR="00D75D37" w:rsidRDefault="008A1D99">
            <w:pPr>
              <w:rPr>
                <w:color w:val="000000"/>
                <w:sz w:val="18"/>
                <w:szCs w:val="18"/>
              </w:rPr>
            </w:pPr>
            <w:r>
              <w:rPr>
                <w:color w:val="000000"/>
                <w:sz w:val="18"/>
                <w:szCs w:val="18"/>
              </w:rPr>
              <w:t xml:space="preserve">Detaliųjų specialiųjų planų, žemės sklypų formavimo ir pertvarkymo projektų, kadastrinių matavimų, </w:t>
            </w:r>
            <w:proofErr w:type="spellStart"/>
            <w:r>
              <w:rPr>
                <w:color w:val="000000"/>
                <w:sz w:val="18"/>
                <w:szCs w:val="18"/>
              </w:rPr>
              <w:t>topografijų</w:t>
            </w:r>
            <w:proofErr w:type="spellEnd"/>
            <w:r>
              <w:rPr>
                <w:color w:val="000000"/>
                <w:sz w:val="18"/>
                <w:szCs w:val="18"/>
              </w:rPr>
              <w:t xml:space="preserve">, koncepcijų, vizualizacijų rengimas                                                      </w:t>
            </w:r>
          </w:p>
        </w:tc>
        <w:tc>
          <w:tcPr>
            <w:tcW w:w="2001" w:type="dxa"/>
            <w:tcBorders>
              <w:top w:val="nil"/>
              <w:left w:val="nil"/>
              <w:bottom w:val="single" w:sz="8" w:space="0" w:color="000000"/>
              <w:right w:val="single" w:sz="8" w:space="0" w:color="000000"/>
            </w:tcBorders>
            <w:vAlign w:val="center"/>
          </w:tcPr>
          <w:p w14:paraId="66E02077" w14:textId="77777777" w:rsidR="00D75D37" w:rsidRDefault="008A1D99">
            <w:pPr>
              <w:jc w:val="right"/>
              <w:rPr>
                <w:color w:val="000000"/>
                <w:sz w:val="20"/>
                <w:szCs w:val="20"/>
              </w:rPr>
            </w:pPr>
            <w:r>
              <w:rPr>
                <w:color w:val="000000"/>
                <w:sz w:val="20"/>
                <w:szCs w:val="20"/>
              </w:rPr>
              <w:t>180,00</w:t>
            </w:r>
          </w:p>
        </w:tc>
        <w:tc>
          <w:tcPr>
            <w:tcW w:w="1743" w:type="dxa"/>
            <w:tcBorders>
              <w:top w:val="nil"/>
              <w:left w:val="nil"/>
              <w:bottom w:val="single" w:sz="8" w:space="0" w:color="000000"/>
              <w:right w:val="single" w:sz="8" w:space="0" w:color="000000"/>
            </w:tcBorders>
            <w:vAlign w:val="center"/>
          </w:tcPr>
          <w:p w14:paraId="3F4A5DE8" w14:textId="77777777" w:rsidR="00D75D37" w:rsidRDefault="008A1D99">
            <w:pPr>
              <w:jc w:val="right"/>
              <w:rPr>
                <w:color w:val="000000"/>
                <w:sz w:val="20"/>
                <w:szCs w:val="20"/>
              </w:rPr>
            </w:pPr>
            <w:r>
              <w:rPr>
                <w:color w:val="000000"/>
                <w:sz w:val="20"/>
                <w:szCs w:val="20"/>
              </w:rPr>
              <w:t>255,00</w:t>
            </w:r>
          </w:p>
        </w:tc>
        <w:tc>
          <w:tcPr>
            <w:tcW w:w="2129" w:type="dxa"/>
            <w:tcBorders>
              <w:top w:val="nil"/>
              <w:left w:val="nil"/>
              <w:bottom w:val="single" w:sz="8" w:space="0" w:color="000000"/>
              <w:right w:val="single" w:sz="8" w:space="0" w:color="000000"/>
            </w:tcBorders>
            <w:vAlign w:val="center"/>
          </w:tcPr>
          <w:p w14:paraId="23015D9B" w14:textId="77777777" w:rsidR="00D75D37" w:rsidRDefault="008A1D99">
            <w:pPr>
              <w:jc w:val="right"/>
              <w:rPr>
                <w:color w:val="000000"/>
                <w:sz w:val="20"/>
                <w:szCs w:val="20"/>
              </w:rPr>
            </w:pPr>
            <w:r>
              <w:rPr>
                <w:color w:val="000000"/>
                <w:sz w:val="20"/>
                <w:szCs w:val="20"/>
              </w:rPr>
              <w:t>200,00</w:t>
            </w:r>
          </w:p>
        </w:tc>
        <w:tc>
          <w:tcPr>
            <w:tcW w:w="2052" w:type="dxa"/>
            <w:tcBorders>
              <w:top w:val="nil"/>
              <w:left w:val="nil"/>
              <w:bottom w:val="single" w:sz="8" w:space="0" w:color="000000"/>
              <w:right w:val="single" w:sz="8" w:space="0" w:color="000000"/>
            </w:tcBorders>
            <w:vAlign w:val="center"/>
          </w:tcPr>
          <w:p w14:paraId="0670D25D" w14:textId="77777777" w:rsidR="00D75D37" w:rsidRDefault="008A1D99">
            <w:pPr>
              <w:rPr>
                <w:color w:val="000000"/>
                <w:sz w:val="20"/>
                <w:szCs w:val="20"/>
              </w:rPr>
            </w:pPr>
            <w:r>
              <w:rPr>
                <w:color w:val="000000"/>
                <w:sz w:val="20"/>
                <w:szCs w:val="20"/>
              </w:rPr>
              <w:t> </w:t>
            </w:r>
          </w:p>
        </w:tc>
      </w:tr>
      <w:tr w:rsidR="00D75D37" w14:paraId="7D958661" w14:textId="77777777">
        <w:trPr>
          <w:trHeight w:val="394"/>
        </w:trPr>
        <w:tc>
          <w:tcPr>
            <w:tcW w:w="2205" w:type="dxa"/>
            <w:tcBorders>
              <w:top w:val="nil"/>
              <w:left w:val="single" w:sz="8" w:space="0" w:color="000000"/>
              <w:bottom w:val="single" w:sz="8" w:space="0" w:color="000000"/>
              <w:right w:val="single" w:sz="8" w:space="0" w:color="000000"/>
            </w:tcBorders>
            <w:vAlign w:val="center"/>
          </w:tcPr>
          <w:p w14:paraId="6D75AD74" w14:textId="77777777" w:rsidR="00D75D37" w:rsidRDefault="008A1D99">
            <w:pPr>
              <w:rPr>
                <w:color w:val="000000"/>
                <w:sz w:val="18"/>
                <w:szCs w:val="18"/>
              </w:rPr>
            </w:pPr>
            <w:r>
              <w:rPr>
                <w:color w:val="000000"/>
                <w:sz w:val="18"/>
                <w:szCs w:val="18"/>
              </w:rPr>
              <w:t>3.1.1.8 (TP)</w:t>
            </w:r>
          </w:p>
        </w:tc>
        <w:tc>
          <w:tcPr>
            <w:tcW w:w="4360" w:type="dxa"/>
            <w:tcBorders>
              <w:top w:val="nil"/>
              <w:left w:val="nil"/>
              <w:bottom w:val="single" w:sz="8" w:space="0" w:color="000000"/>
              <w:right w:val="single" w:sz="8" w:space="0" w:color="000000"/>
            </w:tcBorders>
            <w:vAlign w:val="center"/>
          </w:tcPr>
          <w:p w14:paraId="568C2025" w14:textId="77777777" w:rsidR="00D75D37" w:rsidRDefault="008A1D99">
            <w:pPr>
              <w:rPr>
                <w:color w:val="000000"/>
                <w:sz w:val="18"/>
                <w:szCs w:val="18"/>
              </w:rPr>
            </w:pPr>
            <w:r>
              <w:rPr>
                <w:color w:val="000000"/>
                <w:sz w:val="18"/>
                <w:szCs w:val="18"/>
              </w:rPr>
              <w:t xml:space="preserve">Žemės įsigijimas ir paėmimas visuomenės poreikiams                                                                                                                                                      </w:t>
            </w:r>
          </w:p>
        </w:tc>
        <w:tc>
          <w:tcPr>
            <w:tcW w:w="2001" w:type="dxa"/>
            <w:tcBorders>
              <w:top w:val="nil"/>
              <w:left w:val="nil"/>
              <w:bottom w:val="single" w:sz="8" w:space="0" w:color="000000"/>
              <w:right w:val="single" w:sz="8" w:space="0" w:color="000000"/>
            </w:tcBorders>
            <w:vAlign w:val="center"/>
          </w:tcPr>
          <w:p w14:paraId="58B9FF96" w14:textId="77777777" w:rsidR="00D75D37" w:rsidRDefault="008A1D99">
            <w:pPr>
              <w:jc w:val="right"/>
              <w:rPr>
                <w:color w:val="000000"/>
                <w:sz w:val="20"/>
                <w:szCs w:val="20"/>
              </w:rPr>
            </w:pPr>
            <w:r>
              <w:rPr>
                <w:color w:val="000000"/>
                <w:sz w:val="20"/>
                <w:szCs w:val="20"/>
              </w:rPr>
              <w:t>0,00</w:t>
            </w:r>
          </w:p>
        </w:tc>
        <w:tc>
          <w:tcPr>
            <w:tcW w:w="1743" w:type="dxa"/>
            <w:tcBorders>
              <w:top w:val="nil"/>
              <w:left w:val="nil"/>
              <w:bottom w:val="single" w:sz="8" w:space="0" w:color="000000"/>
              <w:right w:val="single" w:sz="8" w:space="0" w:color="000000"/>
            </w:tcBorders>
            <w:vAlign w:val="center"/>
          </w:tcPr>
          <w:p w14:paraId="728EF6A7" w14:textId="77777777" w:rsidR="00D75D37" w:rsidRDefault="008A1D99">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tcPr>
          <w:p w14:paraId="71996AB6" w14:textId="77777777" w:rsidR="00D75D37" w:rsidRDefault="008A1D99">
            <w:pPr>
              <w:jc w:val="right"/>
              <w:rPr>
                <w:color w:val="000000"/>
                <w:sz w:val="20"/>
                <w:szCs w:val="20"/>
              </w:rPr>
            </w:pPr>
            <w:r>
              <w:rPr>
                <w:color w:val="000000"/>
                <w:sz w:val="20"/>
                <w:szCs w:val="20"/>
              </w:rPr>
              <w:t>15,00</w:t>
            </w:r>
          </w:p>
        </w:tc>
        <w:tc>
          <w:tcPr>
            <w:tcW w:w="2052" w:type="dxa"/>
            <w:tcBorders>
              <w:top w:val="nil"/>
              <w:left w:val="nil"/>
              <w:bottom w:val="single" w:sz="8" w:space="0" w:color="000000"/>
              <w:right w:val="single" w:sz="8" w:space="0" w:color="000000"/>
            </w:tcBorders>
            <w:vAlign w:val="center"/>
          </w:tcPr>
          <w:p w14:paraId="259FC6AC" w14:textId="77777777" w:rsidR="00D75D37" w:rsidRDefault="008A1D99">
            <w:pPr>
              <w:rPr>
                <w:color w:val="000000"/>
                <w:sz w:val="20"/>
                <w:szCs w:val="20"/>
              </w:rPr>
            </w:pPr>
            <w:r>
              <w:rPr>
                <w:color w:val="000000"/>
                <w:sz w:val="20"/>
                <w:szCs w:val="20"/>
              </w:rPr>
              <w:t> </w:t>
            </w:r>
          </w:p>
        </w:tc>
      </w:tr>
      <w:tr w:rsidR="00D75D37" w14:paraId="775FD09D" w14:textId="77777777">
        <w:trPr>
          <w:trHeight w:val="394"/>
        </w:trPr>
        <w:tc>
          <w:tcPr>
            <w:tcW w:w="2205" w:type="dxa"/>
            <w:tcBorders>
              <w:top w:val="nil"/>
              <w:left w:val="single" w:sz="8" w:space="0" w:color="000000"/>
              <w:bottom w:val="single" w:sz="4" w:space="0" w:color="000000"/>
              <w:right w:val="single" w:sz="8" w:space="0" w:color="000000"/>
            </w:tcBorders>
            <w:vAlign w:val="center"/>
          </w:tcPr>
          <w:p w14:paraId="6C512588" w14:textId="77777777" w:rsidR="00D75D37" w:rsidRDefault="008A1D99">
            <w:pPr>
              <w:rPr>
                <w:b/>
                <w:bCs/>
                <w:color w:val="000000"/>
                <w:sz w:val="18"/>
                <w:szCs w:val="18"/>
              </w:rPr>
            </w:pPr>
            <w:r>
              <w:rPr>
                <w:b/>
                <w:bCs/>
                <w:color w:val="000000"/>
                <w:sz w:val="18"/>
                <w:szCs w:val="18"/>
              </w:rPr>
              <w:t>4.2.3. (T)</w:t>
            </w:r>
          </w:p>
        </w:tc>
        <w:tc>
          <w:tcPr>
            <w:tcW w:w="4360" w:type="dxa"/>
            <w:tcBorders>
              <w:top w:val="nil"/>
              <w:left w:val="nil"/>
              <w:bottom w:val="single" w:sz="4" w:space="0" w:color="000000"/>
              <w:right w:val="single" w:sz="8" w:space="0" w:color="000000"/>
            </w:tcBorders>
            <w:vAlign w:val="center"/>
          </w:tcPr>
          <w:p w14:paraId="0019BAA3" w14:textId="77777777" w:rsidR="00D75D37" w:rsidRDefault="008A1D99">
            <w:pPr>
              <w:rPr>
                <w:b/>
                <w:bCs/>
                <w:color w:val="000000"/>
                <w:sz w:val="18"/>
                <w:szCs w:val="18"/>
              </w:rPr>
            </w:pPr>
            <w:r>
              <w:rPr>
                <w:b/>
                <w:bCs/>
                <w:color w:val="000000"/>
                <w:sz w:val="18"/>
                <w:szCs w:val="18"/>
              </w:rPr>
              <w:t>Uždavinys. Užtikrinti valstybės funkcijų, perduotų Savivaldybei, vykdymą</w:t>
            </w:r>
          </w:p>
        </w:tc>
        <w:tc>
          <w:tcPr>
            <w:tcW w:w="2001" w:type="dxa"/>
            <w:tcBorders>
              <w:top w:val="nil"/>
              <w:left w:val="nil"/>
              <w:bottom w:val="single" w:sz="4" w:space="0" w:color="000000"/>
              <w:right w:val="single" w:sz="8" w:space="0" w:color="000000"/>
            </w:tcBorders>
            <w:vAlign w:val="center"/>
          </w:tcPr>
          <w:p w14:paraId="7619A5CD" w14:textId="77777777" w:rsidR="00D75D37" w:rsidRDefault="008A1D99">
            <w:pPr>
              <w:jc w:val="right"/>
              <w:rPr>
                <w:b/>
                <w:bCs/>
                <w:color w:val="000000"/>
                <w:sz w:val="20"/>
                <w:szCs w:val="20"/>
              </w:rPr>
            </w:pPr>
            <w:r>
              <w:rPr>
                <w:b/>
                <w:bCs/>
                <w:color w:val="000000"/>
                <w:sz w:val="20"/>
                <w:szCs w:val="20"/>
              </w:rPr>
              <w:t>97,10</w:t>
            </w:r>
          </w:p>
        </w:tc>
        <w:tc>
          <w:tcPr>
            <w:tcW w:w="1743" w:type="dxa"/>
            <w:tcBorders>
              <w:top w:val="nil"/>
              <w:left w:val="nil"/>
              <w:bottom w:val="single" w:sz="4" w:space="0" w:color="000000"/>
              <w:right w:val="single" w:sz="8" w:space="0" w:color="000000"/>
            </w:tcBorders>
            <w:vAlign w:val="center"/>
          </w:tcPr>
          <w:p w14:paraId="50FA9838" w14:textId="77777777" w:rsidR="00D75D37" w:rsidRDefault="008A1D99">
            <w:pPr>
              <w:jc w:val="right"/>
              <w:rPr>
                <w:b/>
                <w:bCs/>
                <w:color w:val="000000"/>
                <w:sz w:val="20"/>
                <w:szCs w:val="20"/>
              </w:rPr>
            </w:pPr>
            <w:r>
              <w:rPr>
                <w:b/>
                <w:bCs/>
                <w:color w:val="000000"/>
                <w:sz w:val="20"/>
                <w:szCs w:val="20"/>
              </w:rPr>
              <w:t>141,00</w:t>
            </w:r>
          </w:p>
        </w:tc>
        <w:tc>
          <w:tcPr>
            <w:tcW w:w="2129" w:type="dxa"/>
            <w:tcBorders>
              <w:top w:val="nil"/>
              <w:left w:val="nil"/>
              <w:bottom w:val="single" w:sz="4" w:space="0" w:color="000000"/>
              <w:right w:val="single" w:sz="8" w:space="0" w:color="000000"/>
            </w:tcBorders>
            <w:vAlign w:val="center"/>
          </w:tcPr>
          <w:p w14:paraId="38AE6F71" w14:textId="77777777" w:rsidR="00D75D37" w:rsidRDefault="008A1D99">
            <w:pPr>
              <w:jc w:val="right"/>
              <w:rPr>
                <w:b/>
                <w:bCs/>
                <w:color w:val="000000"/>
                <w:sz w:val="20"/>
                <w:szCs w:val="20"/>
              </w:rPr>
            </w:pPr>
            <w:r>
              <w:rPr>
                <w:b/>
                <w:bCs/>
                <w:color w:val="000000"/>
                <w:sz w:val="20"/>
                <w:szCs w:val="20"/>
              </w:rPr>
              <w:t>141,00</w:t>
            </w:r>
          </w:p>
        </w:tc>
        <w:tc>
          <w:tcPr>
            <w:tcW w:w="2052" w:type="dxa"/>
            <w:tcBorders>
              <w:top w:val="nil"/>
              <w:left w:val="nil"/>
              <w:bottom w:val="single" w:sz="4" w:space="0" w:color="000000"/>
              <w:right w:val="single" w:sz="8" w:space="0" w:color="000000"/>
            </w:tcBorders>
            <w:vAlign w:val="center"/>
          </w:tcPr>
          <w:p w14:paraId="16F60663" w14:textId="77777777" w:rsidR="00D75D37" w:rsidRDefault="008A1D99">
            <w:pPr>
              <w:rPr>
                <w:color w:val="000000"/>
                <w:sz w:val="20"/>
                <w:szCs w:val="20"/>
              </w:rPr>
            </w:pPr>
            <w:r>
              <w:rPr>
                <w:color w:val="000000"/>
                <w:sz w:val="20"/>
                <w:szCs w:val="20"/>
              </w:rPr>
              <w:t> </w:t>
            </w:r>
          </w:p>
        </w:tc>
      </w:tr>
      <w:tr w:rsidR="00D75D37" w14:paraId="154594A7" w14:textId="77777777">
        <w:trPr>
          <w:trHeight w:val="394"/>
        </w:trPr>
        <w:tc>
          <w:tcPr>
            <w:tcW w:w="2205" w:type="dxa"/>
            <w:tcBorders>
              <w:top w:val="single" w:sz="4" w:space="0" w:color="000000"/>
              <w:left w:val="single" w:sz="4" w:space="0" w:color="000000"/>
              <w:bottom w:val="single" w:sz="4" w:space="0" w:color="000000"/>
              <w:right w:val="single" w:sz="4" w:space="0" w:color="000000"/>
            </w:tcBorders>
            <w:vAlign w:val="center"/>
          </w:tcPr>
          <w:p w14:paraId="31D31045" w14:textId="77777777" w:rsidR="00D75D37" w:rsidRDefault="008A1D99">
            <w:pPr>
              <w:rPr>
                <w:color w:val="000000"/>
                <w:sz w:val="18"/>
                <w:szCs w:val="18"/>
              </w:rPr>
            </w:pPr>
            <w:r>
              <w:rPr>
                <w:color w:val="000000"/>
                <w:sz w:val="18"/>
                <w:szCs w:val="18"/>
              </w:rPr>
              <w:t>4.2.3.22 (TP)</w:t>
            </w:r>
          </w:p>
        </w:tc>
        <w:tc>
          <w:tcPr>
            <w:tcW w:w="4360" w:type="dxa"/>
            <w:tcBorders>
              <w:top w:val="single" w:sz="4" w:space="0" w:color="000000"/>
              <w:left w:val="single" w:sz="4" w:space="0" w:color="000000"/>
              <w:bottom w:val="single" w:sz="4" w:space="0" w:color="000000"/>
              <w:right w:val="single" w:sz="4" w:space="0" w:color="000000"/>
            </w:tcBorders>
            <w:vAlign w:val="center"/>
          </w:tcPr>
          <w:p w14:paraId="0923FD03" w14:textId="77777777" w:rsidR="00D75D37" w:rsidRDefault="008A1D99">
            <w:pPr>
              <w:rPr>
                <w:color w:val="000000"/>
                <w:sz w:val="18"/>
                <w:szCs w:val="18"/>
              </w:rPr>
            </w:pPr>
            <w:r>
              <w:rPr>
                <w:color w:val="000000"/>
                <w:sz w:val="18"/>
                <w:szCs w:val="18"/>
              </w:rPr>
              <w:t xml:space="preserve">Savivaldybės erdvinių duomenų rinkinio tvarkymo funkcijai atlikti                                                                                                                                       </w:t>
            </w:r>
          </w:p>
        </w:tc>
        <w:tc>
          <w:tcPr>
            <w:tcW w:w="2001" w:type="dxa"/>
            <w:tcBorders>
              <w:top w:val="single" w:sz="4" w:space="0" w:color="000000"/>
              <w:left w:val="single" w:sz="4" w:space="0" w:color="000000"/>
              <w:bottom w:val="single" w:sz="4" w:space="0" w:color="000000"/>
              <w:right w:val="single" w:sz="4" w:space="0" w:color="000000"/>
            </w:tcBorders>
            <w:vAlign w:val="center"/>
          </w:tcPr>
          <w:p w14:paraId="44AE1CAE" w14:textId="77777777" w:rsidR="00D75D37" w:rsidRDefault="008A1D99">
            <w:pPr>
              <w:jc w:val="right"/>
              <w:rPr>
                <w:color w:val="000000"/>
                <w:sz w:val="20"/>
                <w:szCs w:val="20"/>
              </w:rPr>
            </w:pPr>
            <w:r>
              <w:rPr>
                <w:color w:val="000000"/>
                <w:sz w:val="20"/>
                <w:szCs w:val="20"/>
              </w:rPr>
              <w:t>53,20</w:t>
            </w:r>
          </w:p>
        </w:tc>
        <w:tc>
          <w:tcPr>
            <w:tcW w:w="1743" w:type="dxa"/>
            <w:tcBorders>
              <w:top w:val="single" w:sz="4" w:space="0" w:color="000000"/>
              <w:left w:val="single" w:sz="4" w:space="0" w:color="000000"/>
              <w:bottom w:val="single" w:sz="4" w:space="0" w:color="000000"/>
              <w:right w:val="single" w:sz="4" w:space="0" w:color="000000"/>
            </w:tcBorders>
            <w:vAlign w:val="center"/>
          </w:tcPr>
          <w:p w14:paraId="668F08B7" w14:textId="77777777" w:rsidR="00D75D37" w:rsidRDefault="008A1D99">
            <w:pPr>
              <w:jc w:val="right"/>
              <w:rPr>
                <w:color w:val="000000"/>
                <w:sz w:val="20"/>
                <w:szCs w:val="20"/>
              </w:rPr>
            </w:pPr>
            <w:r>
              <w:rPr>
                <w:color w:val="000000"/>
                <w:sz w:val="20"/>
                <w:szCs w:val="20"/>
              </w:rPr>
              <w:t>53,20</w:t>
            </w:r>
          </w:p>
        </w:tc>
        <w:tc>
          <w:tcPr>
            <w:tcW w:w="2129" w:type="dxa"/>
            <w:tcBorders>
              <w:top w:val="single" w:sz="4" w:space="0" w:color="000000"/>
              <w:left w:val="single" w:sz="4" w:space="0" w:color="000000"/>
              <w:bottom w:val="single" w:sz="4" w:space="0" w:color="000000"/>
              <w:right w:val="single" w:sz="4" w:space="0" w:color="000000"/>
            </w:tcBorders>
            <w:vAlign w:val="center"/>
          </w:tcPr>
          <w:p w14:paraId="184E3597" w14:textId="77777777" w:rsidR="00D75D37" w:rsidRDefault="008A1D99">
            <w:pPr>
              <w:jc w:val="right"/>
              <w:rPr>
                <w:color w:val="000000"/>
                <w:sz w:val="20"/>
                <w:szCs w:val="20"/>
              </w:rPr>
            </w:pPr>
            <w:r>
              <w:rPr>
                <w:color w:val="000000"/>
                <w:sz w:val="20"/>
                <w:szCs w:val="20"/>
              </w:rPr>
              <w:t>53,20</w:t>
            </w:r>
          </w:p>
        </w:tc>
        <w:tc>
          <w:tcPr>
            <w:tcW w:w="2052" w:type="dxa"/>
            <w:tcBorders>
              <w:top w:val="single" w:sz="4" w:space="0" w:color="000000"/>
              <w:left w:val="single" w:sz="4" w:space="0" w:color="000000"/>
              <w:bottom w:val="single" w:sz="4" w:space="0" w:color="000000"/>
              <w:right w:val="single" w:sz="4" w:space="0" w:color="000000"/>
            </w:tcBorders>
            <w:vAlign w:val="center"/>
          </w:tcPr>
          <w:p w14:paraId="0B6AA4EB" w14:textId="77777777" w:rsidR="00D75D37" w:rsidRDefault="008A1D99">
            <w:pPr>
              <w:rPr>
                <w:color w:val="000000"/>
                <w:sz w:val="20"/>
                <w:szCs w:val="20"/>
              </w:rPr>
            </w:pPr>
            <w:r>
              <w:rPr>
                <w:color w:val="000000"/>
                <w:sz w:val="20"/>
                <w:szCs w:val="20"/>
              </w:rPr>
              <w:t> </w:t>
            </w:r>
          </w:p>
        </w:tc>
      </w:tr>
      <w:tr w:rsidR="00D75D37" w14:paraId="0B1A1CD5" w14:textId="77777777">
        <w:trPr>
          <w:trHeight w:val="508"/>
        </w:trPr>
        <w:tc>
          <w:tcPr>
            <w:tcW w:w="2205" w:type="dxa"/>
            <w:tcBorders>
              <w:top w:val="single" w:sz="4" w:space="0" w:color="000000"/>
              <w:left w:val="single" w:sz="4" w:space="0" w:color="000000"/>
              <w:bottom w:val="single" w:sz="4" w:space="0" w:color="000000"/>
              <w:right w:val="single" w:sz="4" w:space="0" w:color="000000"/>
            </w:tcBorders>
            <w:vAlign w:val="center"/>
          </w:tcPr>
          <w:p w14:paraId="296496DF" w14:textId="77777777" w:rsidR="00D75D37" w:rsidRDefault="008A1D99">
            <w:pPr>
              <w:rPr>
                <w:color w:val="000000"/>
                <w:sz w:val="18"/>
                <w:szCs w:val="18"/>
              </w:rPr>
            </w:pPr>
            <w:r>
              <w:rPr>
                <w:color w:val="000000"/>
                <w:sz w:val="18"/>
                <w:szCs w:val="18"/>
              </w:rPr>
              <w:t>4.2.3.8 (TP)</w:t>
            </w:r>
          </w:p>
        </w:tc>
        <w:tc>
          <w:tcPr>
            <w:tcW w:w="4360" w:type="dxa"/>
            <w:tcBorders>
              <w:top w:val="single" w:sz="4" w:space="0" w:color="000000"/>
              <w:left w:val="single" w:sz="4" w:space="0" w:color="000000"/>
              <w:bottom w:val="single" w:sz="4" w:space="0" w:color="000000"/>
              <w:right w:val="single" w:sz="4" w:space="0" w:color="000000"/>
            </w:tcBorders>
            <w:vAlign w:val="center"/>
          </w:tcPr>
          <w:p w14:paraId="12FCB870" w14:textId="77777777" w:rsidR="00D75D37" w:rsidRDefault="008A1D99">
            <w:pPr>
              <w:rPr>
                <w:color w:val="000000"/>
                <w:sz w:val="18"/>
                <w:szCs w:val="18"/>
              </w:rPr>
            </w:pPr>
            <w:r>
              <w:rPr>
                <w:color w:val="000000"/>
                <w:sz w:val="18"/>
                <w:szCs w:val="18"/>
              </w:rPr>
              <w:t xml:space="preserve">Savivaldybėms paskirtos ir perduotos </w:t>
            </w:r>
            <w:proofErr w:type="spellStart"/>
            <w:r>
              <w:rPr>
                <w:color w:val="000000"/>
                <w:sz w:val="18"/>
                <w:szCs w:val="18"/>
              </w:rPr>
              <w:t>valst</w:t>
            </w:r>
            <w:proofErr w:type="spellEnd"/>
            <w:r>
              <w:rPr>
                <w:color w:val="000000"/>
                <w:sz w:val="18"/>
                <w:szCs w:val="18"/>
              </w:rPr>
              <w:t xml:space="preserve">. žemės naudojimui ir disponavimui patikėjimo teise                                                                                                            </w:t>
            </w:r>
          </w:p>
        </w:tc>
        <w:tc>
          <w:tcPr>
            <w:tcW w:w="2001" w:type="dxa"/>
            <w:tcBorders>
              <w:top w:val="single" w:sz="4" w:space="0" w:color="000000"/>
              <w:left w:val="single" w:sz="4" w:space="0" w:color="000000"/>
              <w:bottom w:val="single" w:sz="4" w:space="0" w:color="000000"/>
              <w:right w:val="single" w:sz="4" w:space="0" w:color="000000"/>
            </w:tcBorders>
            <w:vAlign w:val="center"/>
          </w:tcPr>
          <w:p w14:paraId="043C68D9" w14:textId="77777777" w:rsidR="00D75D37" w:rsidRDefault="008A1D99">
            <w:pPr>
              <w:jc w:val="right"/>
              <w:rPr>
                <w:color w:val="000000"/>
                <w:sz w:val="20"/>
                <w:szCs w:val="20"/>
              </w:rPr>
            </w:pPr>
            <w:r>
              <w:rPr>
                <w:color w:val="000000"/>
                <w:sz w:val="20"/>
                <w:szCs w:val="20"/>
              </w:rPr>
              <w:t>43,90</w:t>
            </w:r>
          </w:p>
        </w:tc>
        <w:tc>
          <w:tcPr>
            <w:tcW w:w="1743" w:type="dxa"/>
            <w:tcBorders>
              <w:top w:val="single" w:sz="4" w:space="0" w:color="000000"/>
              <w:left w:val="single" w:sz="4" w:space="0" w:color="000000"/>
              <w:bottom w:val="single" w:sz="4" w:space="0" w:color="000000"/>
              <w:right w:val="single" w:sz="4" w:space="0" w:color="000000"/>
            </w:tcBorders>
            <w:vAlign w:val="center"/>
          </w:tcPr>
          <w:p w14:paraId="1C8EFD3D" w14:textId="77777777" w:rsidR="00D75D37" w:rsidRDefault="008A1D99">
            <w:pPr>
              <w:jc w:val="right"/>
              <w:rPr>
                <w:color w:val="000000"/>
                <w:sz w:val="20"/>
                <w:szCs w:val="20"/>
              </w:rPr>
            </w:pPr>
            <w:r>
              <w:rPr>
                <w:color w:val="000000"/>
                <w:sz w:val="20"/>
                <w:szCs w:val="20"/>
              </w:rPr>
              <w:t>87,80</w:t>
            </w:r>
          </w:p>
        </w:tc>
        <w:tc>
          <w:tcPr>
            <w:tcW w:w="2129" w:type="dxa"/>
            <w:tcBorders>
              <w:top w:val="single" w:sz="4" w:space="0" w:color="000000"/>
              <w:left w:val="single" w:sz="4" w:space="0" w:color="000000"/>
              <w:bottom w:val="single" w:sz="4" w:space="0" w:color="000000"/>
              <w:right w:val="single" w:sz="4" w:space="0" w:color="000000"/>
            </w:tcBorders>
            <w:vAlign w:val="center"/>
          </w:tcPr>
          <w:p w14:paraId="3495CDAD" w14:textId="77777777" w:rsidR="00D75D37" w:rsidRDefault="008A1D99">
            <w:pPr>
              <w:jc w:val="right"/>
              <w:rPr>
                <w:color w:val="000000"/>
                <w:sz w:val="20"/>
                <w:szCs w:val="20"/>
              </w:rPr>
            </w:pPr>
            <w:r>
              <w:rPr>
                <w:color w:val="000000"/>
                <w:sz w:val="20"/>
                <w:szCs w:val="20"/>
              </w:rPr>
              <w:t>87,80</w:t>
            </w:r>
          </w:p>
        </w:tc>
        <w:tc>
          <w:tcPr>
            <w:tcW w:w="2052" w:type="dxa"/>
            <w:tcBorders>
              <w:top w:val="single" w:sz="4" w:space="0" w:color="000000"/>
              <w:left w:val="single" w:sz="4" w:space="0" w:color="000000"/>
              <w:bottom w:val="single" w:sz="4" w:space="0" w:color="000000"/>
              <w:right w:val="single" w:sz="4" w:space="0" w:color="000000"/>
            </w:tcBorders>
            <w:vAlign w:val="center"/>
          </w:tcPr>
          <w:p w14:paraId="72002862" w14:textId="77777777" w:rsidR="00D75D37" w:rsidRDefault="008A1D99">
            <w:pPr>
              <w:rPr>
                <w:color w:val="000000"/>
                <w:sz w:val="20"/>
                <w:szCs w:val="20"/>
              </w:rPr>
            </w:pPr>
            <w:r>
              <w:rPr>
                <w:color w:val="000000"/>
                <w:sz w:val="20"/>
                <w:szCs w:val="20"/>
              </w:rPr>
              <w:t> </w:t>
            </w:r>
          </w:p>
        </w:tc>
      </w:tr>
      <w:tr w:rsidR="00D75D37" w14:paraId="1DEBA13D" w14:textId="77777777">
        <w:trPr>
          <w:trHeight w:val="320"/>
        </w:trPr>
        <w:tc>
          <w:tcPr>
            <w:tcW w:w="2205" w:type="dxa"/>
            <w:tcBorders>
              <w:top w:val="single" w:sz="4" w:space="0" w:color="000000"/>
              <w:left w:val="single" w:sz="8" w:space="0" w:color="000000"/>
              <w:bottom w:val="single" w:sz="8" w:space="0" w:color="000000"/>
              <w:right w:val="single" w:sz="8" w:space="0" w:color="000000"/>
            </w:tcBorders>
            <w:vAlign w:val="center"/>
          </w:tcPr>
          <w:p w14:paraId="03D0DA25"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000000"/>
              <w:left w:val="nil"/>
              <w:bottom w:val="single" w:sz="8" w:space="0" w:color="000000"/>
              <w:right w:val="single" w:sz="8" w:space="0" w:color="000000"/>
            </w:tcBorders>
            <w:vAlign w:val="center"/>
          </w:tcPr>
          <w:p w14:paraId="7E4D6AD8" w14:textId="77777777" w:rsidR="00D75D37" w:rsidRDefault="008A1D99">
            <w:pPr>
              <w:rPr>
                <w:b/>
                <w:bCs/>
                <w:color w:val="000000"/>
                <w:sz w:val="18"/>
                <w:szCs w:val="18"/>
              </w:rPr>
            </w:pPr>
            <w:r>
              <w:rPr>
                <w:b/>
                <w:bCs/>
                <w:color w:val="000000"/>
                <w:sz w:val="18"/>
                <w:szCs w:val="18"/>
              </w:rPr>
              <w:t>1. Savivaldybės biudžetas (įskaitant skolintas lėšas)</w:t>
            </w:r>
          </w:p>
        </w:tc>
        <w:tc>
          <w:tcPr>
            <w:tcW w:w="2001" w:type="dxa"/>
            <w:tcBorders>
              <w:top w:val="single" w:sz="4" w:space="0" w:color="000000"/>
              <w:left w:val="nil"/>
              <w:bottom w:val="single" w:sz="8" w:space="0" w:color="000000"/>
              <w:right w:val="single" w:sz="8" w:space="0" w:color="000000"/>
            </w:tcBorders>
            <w:vAlign w:val="center"/>
          </w:tcPr>
          <w:p w14:paraId="7B08E384" w14:textId="77777777" w:rsidR="00D75D37" w:rsidRDefault="008A1D99">
            <w:pPr>
              <w:jc w:val="right"/>
              <w:rPr>
                <w:b/>
                <w:bCs/>
                <w:color w:val="000000"/>
                <w:sz w:val="18"/>
                <w:szCs w:val="18"/>
              </w:rPr>
            </w:pPr>
            <w:r>
              <w:rPr>
                <w:b/>
                <w:bCs/>
                <w:color w:val="000000"/>
                <w:sz w:val="18"/>
                <w:szCs w:val="18"/>
              </w:rPr>
              <w:t>210,00</w:t>
            </w:r>
          </w:p>
        </w:tc>
        <w:tc>
          <w:tcPr>
            <w:tcW w:w="1743" w:type="dxa"/>
            <w:tcBorders>
              <w:top w:val="single" w:sz="4" w:space="0" w:color="000000"/>
              <w:left w:val="nil"/>
              <w:bottom w:val="single" w:sz="8" w:space="0" w:color="000000"/>
              <w:right w:val="single" w:sz="8" w:space="0" w:color="000000"/>
            </w:tcBorders>
            <w:vAlign w:val="center"/>
          </w:tcPr>
          <w:p w14:paraId="1F0D3352" w14:textId="77777777" w:rsidR="00D75D37" w:rsidRDefault="008A1D99">
            <w:pPr>
              <w:jc w:val="right"/>
              <w:rPr>
                <w:b/>
                <w:bCs/>
                <w:color w:val="000000"/>
                <w:sz w:val="18"/>
                <w:szCs w:val="18"/>
              </w:rPr>
            </w:pPr>
            <w:r>
              <w:rPr>
                <w:b/>
                <w:bCs/>
                <w:color w:val="000000"/>
                <w:sz w:val="18"/>
                <w:szCs w:val="18"/>
              </w:rPr>
              <w:t>315,00</w:t>
            </w:r>
          </w:p>
        </w:tc>
        <w:tc>
          <w:tcPr>
            <w:tcW w:w="2129" w:type="dxa"/>
            <w:tcBorders>
              <w:top w:val="single" w:sz="4" w:space="0" w:color="000000"/>
              <w:left w:val="nil"/>
              <w:bottom w:val="single" w:sz="8" w:space="0" w:color="000000"/>
              <w:right w:val="single" w:sz="8" w:space="0" w:color="000000"/>
            </w:tcBorders>
            <w:vAlign w:val="center"/>
          </w:tcPr>
          <w:p w14:paraId="587687B6" w14:textId="77777777" w:rsidR="00D75D37" w:rsidRDefault="008A1D99">
            <w:pPr>
              <w:jc w:val="right"/>
              <w:rPr>
                <w:b/>
                <w:bCs/>
                <w:color w:val="000000"/>
                <w:sz w:val="18"/>
                <w:szCs w:val="18"/>
              </w:rPr>
            </w:pPr>
            <w:r>
              <w:rPr>
                <w:b/>
                <w:bCs/>
                <w:color w:val="000000"/>
                <w:sz w:val="18"/>
                <w:szCs w:val="18"/>
              </w:rPr>
              <w:t>225,00</w:t>
            </w:r>
          </w:p>
        </w:tc>
        <w:tc>
          <w:tcPr>
            <w:tcW w:w="2052" w:type="dxa"/>
            <w:tcBorders>
              <w:top w:val="single" w:sz="4" w:space="0" w:color="000000"/>
              <w:left w:val="nil"/>
              <w:bottom w:val="single" w:sz="8" w:space="0" w:color="000000"/>
              <w:right w:val="single" w:sz="8" w:space="0" w:color="000000"/>
            </w:tcBorders>
            <w:vAlign w:val="center"/>
          </w:tcPr>
          <w:p w14:paraId="5641306D" w14:textId="77777777" w:rsidR="00D75D37" w:rsidRDefault="008A1D99">
            <w:pPr>
              <w:rPr>
                <w:b/>
                <w:bCs/>
                <w:color w:val="000000"/>
                <w:sz w:val="20"/>
                <w:szCs w:val="20"/>
              </w:rPr>
            </w:pPr>
            <w:r>
              <w:rPr>
                <w:b/>
                <w:bCs/>
                <w:color w:val="000000"/>
                <w:sz w:val="20"/>
                <w:szCs w:val="20"/>
              </w:rPr>
              <w:t> </w:t>
            </w:r>
          </w:p>
        </w:tc>
      </w:tr>
      <w:tr w:rsidR="00D75D37" w14:paraId="3C90DF1E" w14:textId="77777777">
        <w:trPr>
          <w:trHeight w:val="207"/>
        </w:trPr>
        <w:tc>
          <w:tcPr>
            <w:tcW w:w="2205" w:type="dxa"/>
            <w:vMerge w:val="restart"/>
            <w:tcBorders>
              <w:top w:val="nil"/>
              <w:left w:val="single" w:sz="8" w:space="0" w:color="000000"/>
              <w:bottom w:val="single" w:sz="8" w:space="0" w:color="000000"/>
              <w:right w:val="single" w:sz="8" w:space="0" w:color="000000"/>
            </w:tcBorders>
            <w:vAlign w:val="center"/>
          </w:tcPr>
          <w:p w14:paraId="73955A41" w14:textId="77777777" w:rsidR="00D75D37" w:rsidRDefault="008A1D99">
            <w:pPr>
              <w:jc w:val="both"/>
              <w:rPr>
                <w:b/>
                <w:bCs/>
                <w:color w:val="000000"/>
                <w:sz w:val="18"/>
                <w:szCs w:val="18"/>
              </w:rPr>
            </w:pPr>
            <w:r>
              <w:rPr>
                <w:b/>
                <w:bCs/>
                <w:color w:val="000000"/>
                <w:sz w:val="18"/>
                <w:szCs w:val="18"/>
              </w:rPr>
              <w:t> </w:t>
            </w:r>
          </w:p>
        </w:tc>
        <w:tc>
          <w:tcPr>
            <w:tcW w:w="4360" w:type="dxa"/>
            <w:tcBorders>
              <w:top w:val="nil"/>
              <w:left w:val="nil"/>
              <w:bottom w:val="nil"/>
              <w:right w:val="single" w:sz="8" w:space="0" w:color="000000"/>
            </w:tcBorders>
            <w:vAlign w:val="center"/>
          </w:tcPr>
          <w:p w14:paraId="43B45930" w14:textId="77777777" w:rsidR="00D75D37" w:rsidRDefault="008A1D99">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tcPr>
          <w:p w14:paraId="78CE5DBA" w14:textId="77777777" w:rsidR="00D75D37" w:rsidRDefault="008A1D99">
            <w:pPr>
              <w:jc w:val="right"/>
              <w:rPr>
                <w:color w:val="000000"/>
                <w:sz w:val="18"/>
                <w:szCs w:val="18"/>
              </w:rPr>
            </w:pPr>
            <w:r>
              <w:rPr>
                <w:color w:val="000000"/>
                <w:sz w:val="18"/>
                <w:szCs w:val="18"/>
              </w:rPr>
              <w:t>175,00</w:t>
            </w:r>
          </w:p>
        </w:tc>
        <w:tc>
          <w:tcPr>
            <w:tcW w:w="1743" w:type="dxa"/>
            <w:vMerge w:val="restart"/>
            <w:tcBorders>
              <w:top w:val="nil"/>
              <w:left w:val="single" w:sz="8" w:space="0" w:color="000000"/>
              <w:bottom w:val="single" w:sz="8" w:space="0" w:color="000000"/>
              <w:right w:val="single" w:sz="8" w:space="0" w:color="000000"/>
            </w:tcBorders>
            <w:vAlign w:val="center"/>
          </w:tcPr>
          <w:p w14:paraId="1FEE99DD" w14:textId="77777777" w:rsidR="00D75D37" w:rsidRDefault="008A1D99">
            <w:pPr>
              <w:jc w:val="right"/>
              <w:rPr>
                <w:color w:val="000000"/>
                <w:sz w:val="18"/>
                <w:szCs w:val="18"/>
              </w:rPr>
            </w:pPr>
            <w:r>
              <w:rPr>
                <w:color w:val="000000"/>
                <w:sz w:val="18"/>
                <w:szCs w:val="18"/>
              </w:rPr>
              <w:t>275,00</w:t>
            </w:r>
          </w:p>
        </w:tc>
        <w:tc>
          <w:tcPr>
            <w:tcW w:w="2129" w:type="dxa"/>
            <w:vMerge w:val="restart"/>
            <w:tcBorders>
              <w:top w:val="nil"/>
              <w:left w:val="single" w:sz="8" w:space="0" w:color="000000"/>
              <w:bottom w:val="single" w:sz="8" w:space="0" w:color="000000"/>
              <w:right w:val="single" w:sz="8" w:space="0" w:color="000000"/>
            </w:tcBorders>
            <w:vAlign w:val="center"/>
          </w:tcPr>
          <w:p w14:paraId="1F917F57" w14:textId="77777777" w:rsidR="00D75D37" w:rsidRDefault="008A1D99">
            <w:pPr>
              <w:jc w:val="right"/>
              <w:rPr>
                <w:color w:val="000000"/>
                <w:sz w:val="18"/>
                <w:szCs w:val="18"/>
              </w:rPr>
            </w:pPr>
            <w:r>
              <w:rPr>
                <w:color w:val="000000"/>
                <w:sz w:val="18"/>
                <w:szCs w:val="18"/>
              </w:rPr>
              <w:t>175,00</w:t>
            </w:r>
          </w:p>
        </w:tc>
        <w:tc>
          <w:tcPr>
            <w:tcW w:w="2052" w:type="dxa"/>
            <w:vMerge w:val="restart"/>
            <w:tcBorders>
              <w:top w:val="nil"/>
              <w:left w:val="single" w:sz="8" w:space="0" w:color="000000"/>
              <w:bottom w:val="single" w:sz="8" w:space="0" w:color="000000"/>
              <w:right w:val="single" w:sz="8" w:space="0" w:color="000000"/>
            </w:tcBorders>
            <w:vAlign w:val="center"/>
          </w:tcPr>
          <w:p w14:paraId="2BCEEE18" w14:textId="77777777" w:rsidR="00D75D37" w:rsidRDefault="008A1D99">
            <w:pPr>
              <w:rPr>
                <w:b/>
                <w:bCs/>
                <w:color w:val="000000"/>
                <w:sz w:val="20"/>
                <w:szCs w:val="20"/>
              </w:rPr>
            </w:pPr>
            <w:r>
              <w:rPr>
                <w:b/>
                <w:bCs/>
                <w:color w:val="000000"/>
                <w:sz w:val="20"/>
                <w:szCs w:val="20"/>
              </w:rPr>
              <w:t> </w:t>
            </w:r>
          </w:p>
        </w:tc>
      </w:tr>
      <w:tr w:rsidR="00D75D37" w14:paraId="34A6AFB8" w14:textId="77777777">
        <w:trPr>
          <w:trHeight w:val="404"/>
        </w:trPr>
        <w:tc>
          <w:tcPr>
            <w:tcW w:w="2205" w:type="dxa"/>
            <w:vMerge/>
            <w:tcBorders>
              <w:top w:val="nil"/>
              <w:left w:val="single" w:sz="8" w:space="0" w:color="000000"/>
              <w:bottom w:val="single" w:sz="8" w:space="0" w:color="000000"/>
              <w:right w:val="single" w:sz="8" w:space="0" w:color="000000"/>
            </w:tcBorders>
            <w:vAlign w:val="center"/>
          </w:tcPr>
          <w:p w14:paraId="1CCC57EB" w14:textId="77777777" w:rsidR="00D75D37" w:rsidRDefault="00D75D37">
            <w:pPr>
              <w:widowControl w:val="0"/>
              <w:pBdr>
                <w:top w:val="nil"/>
                <w:left w:val="nil"/>
                <w:bottom w:val="nil"/>
                <w:right w:val="nil"/>
                <w:between w:val="nil"/>
              </w:pBdr>
              <w:spacing w:line="276" w:lineRule="auto"/>
              <w:rPr>
                <w:b/>
                <w:bCs/>
                <w:color w:val="000000"/>
                <w:sz w:val="20"/>
                <w:szCs w:val="20"/>
              </w:rPr>
            </w:pPr>
          </w:p>
        </w:tc>
        <w:tc>
          <w:tcPr>
            <w:tcW w:w="4360" w:type="dxa"/>
            <w:tcBorders>
              <w:top w:val="nil"/>
              <w:left w:val="nil"/>
              <w:bottom w:val="single" w:sz="8" w:space="0" w:color="000000"/>
              <w:right w:val="single" w:sz="8" w:space="0" w:color="000000"/>
            </w:tcBorders>
            <w:vAlign w:val="center"/>
          </w:tcPr>
          <w:p w14:paraId="665599ED" w14:textId="77777777" w:rsidR="00D75D37" w:rsidRDefault="008A1D99">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tcPr>
          <w:p w14:paraId="7CFF04D7"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1743" w:type="dxa"/>
            <w:vMerge/>
            <w:tcBorders>
              <w:top w:val="nil"/>
              <w:left w:val="single" w:sz="8" w:space="0" w:color="000000"/>
              <w:bottom w:val="single" w:sz="8" w:space="0" w:color="000000"/>
              <w:right w:val="single" w:sz="8" w:space="0" w:color="000000"/>
            </w:tcBorders>
            <w:vAlign w:val="center"/>
          </w:tcPr>
          <w:p w14:paraId="5E69B3F3"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tcPr>
          <w:p w14:paraId="18295742" w14:textId="77777777" w:rsidR="00D75D37" w:rsidRDefault="00D75D37">
            <w:pPr>
              <w:widowControl w:val="0"/>
              <w:pBdr>
                <w:top w:val="nil"/>
                <w:left w:val="nil"/>
                <w:bottom w:val="nil"/>
                <w:right w:val="nil"/>
                <w:between w:val="nil"/>
              </w:pBdr>
              <w:spacing w:line="276" w:lineRule="auto"/>
              <w:rPr>
                <w:b/>
                <w:bCs/>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tcPr>
          <w:p w14:paraId="05053AA0" w14:textId="77777777" w:rsidR="00D75D37" w:rsidRDefault="00D75D37">
            <w:pPr>
              <w:widowControl w:val="0"/>
              <w:pBdr>
                <w:top w:val="nil"/>
                <w:left w:val="nil"/>
                <w:bottom w:val="nil"/>
                <w:right w:val="nil"/>
                <w:between w:val="nil"/>
              </w:pBdr>
              <w:spacing w:line="276" w:lineRule="auto"/>
              <w:rPr>
                <w:b/>
                <w:bCs/>
                <w:color w:val="000000"/>
                <w:sz w:val="18"/>
                <w:szCs w:val="18"/>
              </w:rPr>
            </w:pPr>
          </w:p>
        </w:tc>
      </w:tr>
      <w:tr w:rsidR="00D75D37" w14:paraId="78B05EE9" w14:textId="77777777">
        <w:trPr>
          <w:trHeight w:val="383"/>
        </w:trPr>
        <w:tc>
          <w:tcPr>
            <w:tcW w:w="2205" w:type="dxa"/>
            <w:tcBorders>
              <w:top w:val="nil"/>
              <w:left w:val="single" w:sz="8" w:space="0" w:color="000000"/>
              <w:bottom w:val="single" w:sz="8" w:space="0" w:color="000000"/>
              <w:right w:val="single" w:sz="8" w:space="0" w:color="000000"/>
            </w:tcBorders>
            <w:vAlign w:val="center"/>
          </w:tcPr>
          <w:p w14:paraId="79AFE408" w14:textId="77777777" w:rsidR="00D75D37" w:rsidRDefault="008A1D99">
            <w:pPr>
              <w:jc w:val="both"/>
              <w:rPr>
                <w:b/>
                <w:bCs/>
                <w:color w:val="000000"/>
                <w:sz w:val="18"/>
                <w:szCs w:val="18"/>
              </w:rPr>
            </w:pPr>
            <w:r>
              <w:rPr>
                <w:b/>
                <w:bCs/>
                <w:color w:val="000000"/>
                <w:sz w:val="18"/>
                <w:szCs w:val="18"/>
              </w:rPr>
              <w:t> </w:t>
            </w:r>
          </w:p>
        </w:tc>
        <w:tc>
          <w:tcPr>
            <w:tcW w:w="4360" w:type="dxa"/>
            <w:tcBorders>
              <w:top w:val="nil"/>
              <w:left w:val="nil"/>
              <w:bottom w:val="single" w:sz="8" w:space="0" w:color="000000"/>
              <w:right w:val="single" w:sz="8" w:space="0" w:color="000000"/>
            </w:tcBorders>
            <w:vAlign w:val="center"/>
          </w:tcPr>
          <w:p w14:paraId="6BCBFDF7" w14:textId="77777777" w:rsidR="00D75D37" w:rsidRDefault="008A1D99">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8" w:space="0" w:color="000000"/>
              <w:right w:val="single" w:sz="8" w:space="0" w:color="000000"/>
            </w:tcBorders>
            <w:vAlign w:val="center"/>
          </w:tcPr>
          <w:p w14:paraId="0BDADEB3" w14:textId="77777777" w:rsidR="00D75D37" w:rsidRDefault="008A1D99">
            <w:pPr>
              <w:jc w:val="right"/>
              <w:rPr>
                <w:color w:val="000000"/>
                <w:sz w:val="18"/>
                <w:szCs w:val="18"/>
              </w:rPr>
            </w:pPr>
            <w:r>
              <w:rPr>
                <w:color w:val="000000"/>
                <w:sz w:val="18"/>
                <w:szCs w:val="18"/>
              </w:rPr>
              <w:t>0,00</w:t>
            </w:r>
          </w:p>
        </w:tc>
        <w:tc>
          <w:tcPr>
            <w:tcW w:w="1743" w:type="dxa"/>
            <w:tcBorders>
              <w:top w:val="nil"/>
              <w:left w:val="nil"/>
              <w:bottom w:val="single" w:sz="8" w:space="0" w:color="000000"/>
              <w:right w:val="single" w:sz="8" w:space="0" w:color="000000"/>
            </w:tcBorders>
            <w:vAlign w:val="center"/>
          </w:tcPr>
          <w:p w14:paraId="669E3724" w14:textId="77777777" w:rsidR="00D75D37" w:rsidRDefault="008A1D99">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tcPr>
          <w:p w14:paraId="5EB6502B" w14:textId="77777777" w:rsidR="00D75D37" w:rsidRDefault="008A1D99">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tcPr>
          <w:p w14:paraId="132E77A3" w14:textId="77777777" w:rsidR="00D75D37" w:rsidRDefault="008A1D99">
            <w:pPr>
              <w:rPr>
                <w:b/>
                <w:bCs/>
                <w:color w:val="000000"/>
                <w:sz w:val="20"/>
                <w:szCs w:val="20"/>
              </w:rPr>
            </w:pPr>
            <w:r>
              <w:rPr>
                <w:b/>
                <w:bCs/>
                <w:color w:val="000000"/>
                <w:sz w:val="20"/>
                <w:szCs w:val="20"/>
              </w:rPr>
              <w:t> </w:t>
            </w:r>
          </w:p>
        </w:tc>
      </w:tr>
      <w:tr w:rsidR="00D75D37" w14:paraId="423BA087" w14:textId="77777777">
        <w:trPr>
          <w:trHeight w:val="280"/>
        </w:trPr>
        <w:tc>
          <w:tcPr>
            <w:tcW w:w="2205" w:type="dxa"/>
            <w:tcBorders>
              <w:top w:val="nil"/>
              <w:left w:val="single" w:sz="8" w:space="0" w:color="000000"/>
              <w:bottom w:val="single" w:sz="8" w:space="0" w:color="000000"/>
              <w:right w:val="single" w:sz="8" w:space="0" w:color="000000"/>
            </w:tcBorders>
            <w:vAlign w:val="center"/>
          </w:tcPr>
          <w:p w14:paraId="2136016A" w14:textId="77777777" w:rsidR="00D75D37" w:rsidRDefault="008A1D99">
            <w:pPr>
              <w:jc w:val="both"/>
              <w:rPr>
                <w:b/>
                <w:bCs/>
                <w:color w:val="000000"/>
                <w:sz w:val="18"/>
                <w:szCs w:val="18"/>
              </w:rPr>
            </w:pPr>
            <w:r>
              <w:rPr>
                <w:b/>
                <w:bCs/>
                <w:color w:val="000000"/>
                <w:sz w:val="18"/>
                <w:szCs w:val="18"/>
              </w:rPr>
              <w:t> </w:t>
            </w:r>
          </w:p>
        </w:tc>
        <w:tc>
          <w:tcPr>
            <w:tcW w:w="4360" w:type="dxa"/>
            <w:tcBorders>
              <w:top w:val="nil"/>
              <w:left w:val="nil"/>
              <w:bottom w:val="single" w:sz="8" w:space="0" w:color="000000"/>
              <w:right w:val="single" w:sz="8" w:space="0" w:color="000000"/>
            </w:tcBorders>
            <w:vAlign w:val="center"/>
          </w:tcPr>
          <w:p w14:paraId="2FE10139" w14:textId="77777777" w:rsidR="00D75D37" w:rsidRDefault="008A1D99">
            <w:pPr>
              <w:rPr>
                <w:b/>
                <w:bCs/>
                <w:color w:val="000000"/>
                <w:sz w:val="18"/>
                <w:szCs w:val="18"/>
              </w:rPr>
            </w:pPr>
            <w:r>
              <w:rPr>
                <w:b/>
                <w:bCs/>
                <w:color w:val="000000"/>
                <w:sz w:val="18"/>
                <w:szCs w:val="18"/>
              </w:rPr>
              <w:t>1.3. Pajamų įmokos ir kitos pajamos</w:t>
            </w:r>
          </w:p>
        </w:tc>
        <w:tc>
          <w:tcPr>
            <w:tcW w:w="2001" w:type="dxa"/>
            <w:tcBorders>
              <w:top w:val="nil"/>
              <w:left w:val="nil"/>
              <w:bottom w:val="single" w:sz="8" w:space="0" w:color="000000"/>
              <w:right w:val="single" w:sz="8" w:space="0" w:color="000000"/>
            </w:tcBorders>
            <w:vAlign w:val="center"/>
          </w:tcPr>
          <w:p w14:paraId="65F8A6A5" w14:textId="77777777" w:rsidR="00D75D37" w:rsidRDefault="008A1D99">
            <w:pPr>
              <w:jc w:val="right"/>
              <w:rPr>
                <w:color w:val="000000"/>
                <w:sz w:val="18"/>
                <w:szCs w:val="18"/>
              </w:rPr>
            </w:pPr>
            <w:r>
              <w:rPr>
                <w:color w:val="000000"/>
                <w:sz w:val="18"/>
                <w:szCs w:val="18"/>
              </w:rPr>
              <w:t>35,00</w:t>
            </w:r>
          </w:p>
        </w:tc>
        <w:tc>
          <w:tcPr>
            <w:tcW w:w="1743" w:type="dxa"/>
            <w:tcBorders>
              <w:top w:val="nil"/>
              <w:left w:val="nil"/>
              <w:bottom w:val="single" w:sz="8" w:space="0" w:color="000000"/>
              <w:right w:val="single" w:sz="8" w:space="0" w:color="000000"/>
            </w:tcBorders>
            <w:vAlign w:val="center"/>
          </w:tcPr>
          <w:p w14:paraId="0F1DF7F6" w14:textId="77777777" w:rsidR="00D75D37" w:rsidRDefault="008A1D99">
            <w:pPr>
              <w:jc w:val="right"/>
              <w:rPr>
                <w:color w:val="000000"/>
                <w:sz w:val="18"/>
                <w:szCs w:val="18"/>
              </w:rPr>
            </w:pPr>
            <w:r>
              <w:rPr>
                <w:color w:val="000000"/>
                <w:sz w:val="18"/>
                <w:szCs w:val="18"/>
              </w:rPr>
              <w:t>40,00</w:t>
            </w:r>
          </w:p>
        </w:tc>
        <w:tc>
          <w:tcPr>
            <w:tcW w:w="2129" w:type="dxa"/>
            <w:tcBorders>
              <w:top w:val="nil"/>
              <w:left w:val="nil"/>
              <w:bottom w:val="single" w:sz="8" w:space="0" w:color="000000"/>
              <w:right w:val="single" w:sz="8" w:space="0" w:color="000000"/>
            </w:tcBorders>
            <w:vAlign w:val="center"/>
          </w:tcPr>
          <w:p w14:paraId="0BBE610D" w14:textId="77777777" w:rsidR="00D75D37" w:rsidRDefault="008A1D99">
            <w:pPr>
              <w:jc w:val="right"/>
              <w:rPr>
                <w:color w:val="000000"/>
                <w:sz w:val="18"/>
                <w:szCs w:val="18"/>
              </w:rPr>
            </w:pPr>
            <w:r>
              <w:rPr>
                <w:color w:val="000000"/>
                <w:sz w:val="18"/>
                <w:szCs w:val="18"/>
              </w:rPr>
              <w:t>50,00</w:t>
            </w:r>
          </w:p>
        </w:tc>
        <w:tc>
          <w:tcPr>
            <w:tcW w:w="2052" w:type="dxa"/>
            <w:tcBorders>
              <w:top w:val="nil"/>
              <w:left w:val="nil"/>
              <w:bottom w:val="single" w:sz="8" w:space="0" w:color="000000"/>
              <w:right w:val="single" w:sz="8" w:space="0" w:color="000000"/>
            </w:tcBorders>
            <w:vAlign w:val="center"/>
          </w:tcPr>
          <w:p w14:paraId="219DEA8B" w14:textId="77777777" w:rsidR="00D75D37" w:rsidRDefault="008A1D99">
            <w:pPr>
              <w:rPr>
                <w:b/>
                <w:bCs/>
                <w:color w:val="000000"/>
                <w:sz w:val="20"/>
                <w:szCs w:val="20"/>
              </w:rPr>
            </w:pPr>
            <w:r>
              <w:rPr>
                <w:b/>
                <w:bCs/>
                <w:color w:val="000000"/>
                <w:sz w:val="20"/>
                <w:szCs w:val="20"/>
              </w:rPr>
              <w:t> </w:t>
            </w:r>
          </w:p>
        </w:tc>
      </w:tr>
      <w:tr w:rsidR="00D75D37" w14:paraId="4754A7B0" w14:textId="77777777">
        <w:trPr>
          <w:trHeight w:val="414"/>
        </w:trPr>
        <w:tc>
          <w:tcPr>
            <w:tcW w:w="2205" w:type="dxa"/>
            <w:tcBorders>
              <w:top w:val="nil"/>
              <w:left w:val="single" w:sz="8" w:space="0" w:color="000000"/>
              <w:bottom w:val="single" w:sz="4" w:space="0" w:color="000000"/>
              <w:right w:val="single" w:sz="8" w:space="0" w:color="000000"/>
            </w:tcBorders>
            <w:vAlign w:val="center"/>
          </w:tcPr>
          <w:p w14:paraId="048A2035" w14:textId="77777777" w:rsidR="00D75D37" w:rsidRDefault="008A1D99">
            <w:pPr>
              <w:jc w:val="both"/>
              <w:rPr>
                <w:b/>
                <w:bCs/>
                <w:color w:val="000000"/>
                <w:sz w:val="18"/>
                <w:szCs w:val="18"/>
              </w:rPr>
            </w:pPr>
            <w:r>
              <w:rPr>
                <w:b/>
                <w:bCs/>
                <w:color w:val="000000"/>
                <w:sz w:val="18"/>
                <w:szCs w:val="18"/>
              </w:rPr>
              <w:t> </w:t>
            </w:r>
          </w:p>
        </w:tc>
        <w:tc>
          <w:tcPr>
            <w:tcW w:w="4360" w:type="dxa"/>
            <w:tcBorders>
              <w:top w:val="nil"/>
              <w:left w:val="nil"/>
              <w:bottom w:val="single" w:sz="4" w:space="0" w:color="000000"/>
              <w:right w:val="single" w:sz="8" w:space="0" w:color="000000"/>
            </w:tcBorders>
            <w:vAlign w:val="center"/>
          </w:tcPr>
          <w:p w14:paraId="42023778" w14:textId="77777777" w:rsidR="00D75D37" w:rsidRDefault="008A1D99">
            <w:pPr>
              <w:rPr>
                <w:b/>
                <w:bCs/>
                <w:color w:val="000000"/>
                <w:sz w:val="18"/>
                <w:szCs w:val="18"/>
              </w:rPr>
            </w:pPr>
            <w:r>
              <w:rPr>
                <w:b/>
                <w:bCs/>
                <w:color w:val="000000"/>
                <w:sz w:val="18"/>
                <w:szCs w:val="18"/>
              </w:rPr>
              <w:t>1.4. Europos Sąjungos ir kitos tarptautinės finansinės paramos lėšos</w:t>
            </w:r>
          </w:p>
        </w:tc>
        <w:tc>
          <w:tcPr>
            <w:tcW w:w="2001" w:type="dxa"/>
            <w:tcBorders>
              <w:top w:val="nil"/>
              <w:left w:val="nil"/>
              <w:bottom w:val="single" w:sz="4" w:space="0" w:color="000000"/>
              <w:right w:val="single" w:sz="8" w:space="0" w:color="000000"/>
            </w:tcBorders>
            <w:vAlign w:val="center"/>
          </w:tcPr>
          <w:p w14:paraId="6A16C27E" w14:textId="77777777" w:rsidR="00D75D37" w:rsidRDefault="008A1D99">
            <w:pPr>
              <w:jc w:val="right"/>
              <w:rPr>
                <w:color w:val="000000"/>
                <w:sz w:val="18"/>
                <w:szCs w:val="18"/>
              </w:rPr>
            </w:pPr>
            <w:r>
              <w:rPr>
                <w:color w:val="000000"/>
                <w:sz w:val="18"/>
                <w:szCs w:val="18"/>
              </w:rPr>
              <w:t>0,00</w:t>
            </w:r>
          </w:p>
        </w:tc>
        <w:tc>
          <w:tcPr>
            <w:tcW w:w="1743" w:type="dxa"/>
            <w:tcBorders>
              <w:top w:val="nil"/>
              <w:left w:val="nil"/>
              <w:bottom w:val="single" w:sz="4" w:space="0" w:color="000000"/>
              <w:right w:val="single" w:sz="8" w:space="0" w:color="000000"/>
            </w:tcBorders>
            <w:vAlign w:val="center"/>
          </w:tcPr>
          <w:p w14:paraId="06305C0E" w14:textId="77777777" w:rsidR="00D75D37" w:rsidRDefault="008A1D99">
            <w:pPr>
              <w:jc w:val="right"/>
              <w:rPr>
                <w:color w:val="000000"/>
                <w:sz w:val="18"/>
                <w:szCs w:val="18"/>
              </w:rPr>
            </w:pPr>
            <w:r>
              <w:rPr>
                <w:color w:val="000000"/>
                <w:sz w:val="18"/>
                <w:szCs w:val="18"/>
              </w:rPr>
              <w:t>0,00</w:t>
            </w:r>
          </w:p>
        </w:tc>
        <w:tc>
          <w:tcPr>
            <w:tcW w:w="2129" w:type="dxa"/>
            <w:tcBorders>
              <w:top w:val="nil"/>
              <w:left w:val="nil"/>
              <w:bottom w:val="single" w:sz="4" w:space="0" w:color="000000"/>
              <w:right w:val="single" w:sz="8" w:space="0" w:color="000000"/>
            </w:tcBorders>
            <w:vAlign w:val="center"/>
          </w:tcPr>
          <w:p w14:paraId="0848375E" w14:textId="77777777" w:rsidR="00D75D37" w:rsidRDefault="008A1D99">
            <w:pPr>
              <w:jc w:val="right"/>
              <w:rPr>
                <w:color w:val="000000"/>
                <w:sz w:val="18"/>
                <w:szCs w:val="18"/>
              </w:rPr>
            </w:pPr>
            <w:r>
              <w:rPr>
                <w:color w:val="000000"/>
                <w:sz w:val="18"/>
                <w:szCs w:val="18"/>
              </w:rPr>
              <w:t>0,00</w:t>
            </w:r>
          </w:p>
        </w:tc>
        <w:tc>
          <w:tcPr>
            <w:tcW w:w="2052" w:type="dxa"/>
            <w:tcBorders>
              <w:top w:val="nil"/>
              <w:left w:val="nil"/>
              <w:bottom w:val="single" w:sz="4" w:space="0" w:color="000000"/>
              <w:right w:val="single" w:sz="8" w:space="0" w:color="000000"/>
            </w:tcBorders>
            <w:vAlign w:val="center"/>
          </w:tcPr>
          <w:p w14:paraId="5580C00D" w14:textId="77777777" w:rsidR="00D75D37" w:rsidRDefault="008A1D99">
            <w:pPr>
              <w:rPr>
                <w:b/>
                <w:bCs/>
                <w:color w:val="000000"/>
                <w:sz w:val="20"/>
                <w:szCs w:val="20"/>
              </w:rPr>
            </w:pPr>
            <w:r>
              <w:rPr>
                <w:b/>
                <w:bCs/>
                <w:color w:val="000000"/>
                <w:sz w:val="20"/>
                <w:szCs w:val="20"/>
              </w:rPr>
              <w:t> </w:t>
            </w:r>
          </w:p>
        </w:tc>
      </w:tr>
      <w:tr w:rsidR="00D75D37" w14:paraId="476AAB75" w14:textId="77777777">
        <w:trPr>
          <w:trHeight w:val="289"/>
        </w:trPr>
        <w:tc>
          <w:tcPr>
            <w:tcW w:w="2205" w:type="dxa"/>
            <w:tcBorders>
              <w:top w:val="single" w:sz="4" w:space="0" w:color="000000"/>
              <w:left w:val="single" w:sz="4" w:space="0" w:color="000000"/>
              <w:bottom w:val="single" w:sz="4" w:space="0" w:color="000000"/>
              <w:right w:val="single" w:sz="4" w:space="0" w:color="000000"/>
            </w:tcBorders>
            <w:vAlign w:val="center"/>
          </w:tcPr>
          <w:p w14:paraId="15B1D32C"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000000"/>
              <w:left w:val="single" w:sz="4" w:space="0" w:color="000000"/>
              <w:bottom w:val="single" w:sz="4" w:space="0" w:color="000000"/>
              <w:right w:val="single" w:sz="4" w:space="0" w:color="000000"/>
            </w:tcBorders>
            <w:vAlign w:val="center"/>
          </w:tcPr>
          <w:p w14:paraId="61FEF65B" w14:textId="77777777" w:rsidR="00D75D37" w:rsidRDefault="008A1D99">
            <w:pPr>
              <w:rPr>
                <w:b/>
                <w:bCs/>
                <w:color w:val="000000"/>
                <w:sz w:val="18"/>
                <w:szCs w:val="18"/>
              </w:rPr>
            </w:pPr>
            <w:r>
              <w:rPr>
                <w:b/>
                <w:bCs/>
                <w:color w:val="000000"/>
                <w:sz w:val="18"/>
                <w:szCs w:val="18"/>
              </w:rPr>
              <w:t>1.5. Skolintos lėšos</w:t>
            </w:r>
          </w:p>
        </w:tc>
        <w:tc>
          <w:tcPr>
            <w:tcW w:w="2001" w:type="dxa"/>
            <w:tcBorders>
              <w:top w:val="single" w:sz="4" w:space="0" w:color="000000"/>
              <w:left w:val="single" w:sz="4" w:space="0" w:color="000000"/>
              <w:bottom w:val="single" w:sz="4" w:space="0" w:color="000000"/>
              <w:right w:val="single" w:sz="4" w:space="0" w:color="000000"/>
            </w:tcBorders>
            <w:vAlign w:val="center"/>
          </w:tcPr>
          <w:p w14:paraId="0D3DE3D1" w14:textId="77777777" w:rsidR="00D75D37" w:rsidRDefault="008A1D99">
            <w:pPr>
              <w:jc w:val="right"/>
              <w:rPr>
                <w:color w:val="000000"/>
                <w:sz w:val="18"/>
                <w:szCs w:val="18"/>
              </w:rPr>
            </w:pPr>
            <w:r>
              <w:rPr>
                <w:color w:val="000000"/>
                <w:sz w:val="18"/>
                <w:szCs w:val="18"/>
              </w:rPr>
              <w:t>0,00</w:t>
            </w:r>
          </w:p>
        </w:tc>
        <w:tc>
          <w:tcPr>
            <w:tcW w:w="1743" w:type="dxa"/>
            <w:tcBorders>
              <w:top w:val="single" w:sz="4" w:space="0" w:color="000000"/>
              <w:left w:val="single" w:sz="4" w:space="0" w:color="000000"/>
              <w:bottom w:val="single" w:sz="4" w:space="0" w:color="000000"/>
              <w:right w:val="single" w:sz="4" w:space="0" w:color="000000"/>
            </w:tcBorders>
            <w:vAlign w:val="center"/>
          </w:tcPr>
          <w:p w14:paraId="1A598BD7" w14:textId="77777777" w:rsidR="00D75D37" w:rsidRDefault="008A1D99">
            <w:pPr>
              <w:jc w:val="right"/>
              <w:rPr>
                <w:color w:val="000000"/>
                <w:sz w:val="18"/>
                <w:szCs w:val="18"/>
              </w:rPr>
            </w:pPr>
            <w:r>
              <w:rPr>
                <w:color w:val="000000"/>
                <w:sz w:val="18"/>
                <w:szCs w:val="18"/>
              </w:rPr>
              <w:t>0,00</w:t>
            </w:r>
          </w:p>
        </w:tc>
        <w:tc>
          <w:tcPr>
            <w:tcW w:w="2129" w:type="dxa"/>
            <w:tcBorders>
              <w:top w:val="single" w:sz="4" w:space="0" w:color="000000"/>
              <w:left w:val="single" w:sz="4" w:space="0" w:color="000000"/>
              <w:bottom w:val="single" w:sz="4" w:space="0" w:color="000000"/>
              <w:right w:val="single" w:sz="4" w:space="0" w:color="000000"/>
            </w:tcBorders>
            <w:vAlign w:val="center"/>
          </w:tcPr>
          <w:p w14:paraId="78567272" w14:textId="77777777" w:rsidR="00D75D37" w:rsidRDefault="008A1D99">
            <w:pPr>
              <w:jc w:val="right"/>
              <w:rPr>
                <w:color w:val="000000"/>
                <w:sz w:val="18"/>
                <w:szCs w:val="18"/>
              </w:rPr>
            </w:pPr>
            <w:r>
              <w:rPr>
                <w:color w:val="000000"/>
                <w:sz w:val="18"/>
                <w:szCs w:val="18"/>
              </w:rPr>
              <w:t>0,00</w:t>
            </w:r>
          </w:p>
        </w:tc>
        <w:tc>
          <w:tcPr>
            <w:tcW w:w="2052" w:type="dxa"/>
            <w:tcBorders>
              <w:top w:val="single" w:sz="4" w:space="0" w:color="000000"/>
              <w:left w:val="single" w:sz="4" w:space="0" w:color="000000"/>
              <w:bottom w:val="single" w:sz="4" w:space="0" w:color="000000"/>
              <w:right w:val="single" w:sz="4" w:space="0" w:color="000000"/>
            </w:tcBorders>
            <w:vAlign w:val="center"/>
          </w:tcPr>
          <w:p w14:paraId="27717A39" w14:textId="77777777" w:rsidR="00D75D37" w:rsidRDefault="008A1D99">
            <w:pPr>
              <w:rPr>
                <w:b/>
                <w:bCs/>
                <w:color w:val="000000"/>
                <w:sz w:val="20"/>
                <w:szCs w:val="20"/>
              </w:rPr>
            </w:pPr>
            <w:r>
              <w:rPr>
                <w:b/>
                <w:bCs/>
                <w:color w:val="000000"/>
                <w:sz w:val="20"/>
                <w:szCs w:val="20"/>
              </w:rPr>
              <w:t> </w:t>
            </w:r>
          </w:p>
        </w:tc>
      </w:tr>
      <w:tr w:rsidR="00D75D37" w14:paraId="70F66245" w14:textId="77777777" w:rsidTr="002A68CB">
        <w:trPr>
          <w:trHeight w:val="726"/>
        </w:trPr>
        <w:tc>
          <w:tcPr>
            <w:tcW w:w="2205" w:type="dxa"/>
            <w:tcBorders>
              <w:top w:val="single" w:sz="4" w:space="0" w:color="000000"/>
              <w:left w:val="single" w:sz="8" w:space="0" w:color="000000"/>
              <w:bottom w:val="single" w:sz="4" w:space="0" w:color="auto"/>
              <w:right w:val="single" w:sz="8" w:space="0" w:color="000000"/>
            </w:tcBorders>
            <w:vAlign w:val="center"/>
          </w:tcPr>
          <w:p w14:paraId="62407DAB"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000000"/>
              <w:left w:val="nil"/>
              <w:bottom w:val="single" w:sz="4" w:space="0" w:color="auto"/>
              <w:right w:val="single" w:sz="8" w:space="0" w:color="000000"/>
            </w:tcBorders>
            <w:vAlign w:val="center"/>
          </w:tcPr>
          <w:p w14:paraId="5F2204FA" w14:textId="77777777" w:rsidR="00D75D37" w:rsidRDefault="008A1D99">
            <w:pPr>
              <w:rPr>
                <w:b/>
                <w:bCs/>
                <w:color w:val="000000"/>
                <w:sz w:val="18"/>
                <w:szCs w:val="18"/>
              </w:rPr>
            </w:pPr>
            <w:r>
              <w:rPr>
                <w:b/>
                <w:bCs/>
                <w:color w:val="000000"/>
                <w:sz w:val="18"/>
                <w:szCs w:val="18"/>
              </w:rPr>
              <w:t>2. Kiti šaltiniai (Valstybės deleguotoms funkcijoms vykdyti skirtos lėšos)</w:t>
            </w:r>
          </w:p>
        </w:tc>
        <w:tc>
          <w:tcPr>
            <w:tcW w:w="2001" w:type="dxa"/>
            <w:tcBorders>
              <w:top w:val="single" w:sz="4" w:space="0" w:color="000000"/>
              <w:left w:val="nil"/>
              <w:bottom w:val="single" w:sz="4" w:space="0" w:color="auto"/>
              <w:right w:val="single" w:sz="8" w:space="0" w:color="000000"/>
            </w:tcBorders>
            <w:vAlign w:val="center"/>
          </w:tcPr>
          <w:p w14:paraId="3725CE53" w14:textId="77777777" w:rsidR="00D75D37" w:rsidRDefault="008A1D99">
            <w:pPr>
              <w:jc w:val="right"/>
              <w:rPr>
                <w:b/>
                <w:bCs/>
                <w:color w:val="000000"/>
                <w:sz w:val="18"/>
                <w:szCs w:val="18"/>
              </w:rPr>
            </w:pPr>
            <w:r>
              <w:rPr>
                <w:b/>
                <w:bCs/>
                <w:color w:val="000000"/>
                <w:sz w:val="18"/>
                <w:szCs w:val="18"/>
              </w:rPr>
              <w:t>97,10</w:t>
            </w:r>
          </w:p>
        </w:tc>
        <w:tc>
          <w:tcPr>
            <w:tcW w:w="1743" w:type="dxa"/>
            <w:tcBorders>
              <w:top w:val="single" w:sz="4" w:space="0" w:color="000000"/>
              <w:left w:val="nil"/>
              <w:bottom w:val="single" w:sz="4" w:space="0" w:color="auto"/>
              <w:right w:val="single" w:sz="8" w:space="0" w:color="000000"/>
            </w:tcBorders>
            <w:vAlign w:val="center"/>
          </w:tcPr>
          <w:p w14:paraId="40692862" w14:textId="77777777" w:rsidR="00D75D37" w:rsidRDefault="008A1D99">
            <w:pPr>
              <w:jc w:val="right"/>
              <w:rPr>
                <w:b/>
                <w:bCs/>
                <w:color w:val="000000"/>
                <w:sz w:val="18"/>
                <w:szCs w:val="18"/>
              </w:rPr>
            </w:pPr>
            <w:r>
              <w:rPr>
                <w:b/>
                <w:bCs/>
                <w:color w:val="000000"/>
                <w:sz w:val="18"/>
                <w:szCs w:val="18"/>
              </w:rPr>
              <w:t>141,00</w:t>
            </w:r>
          </w:p>
        </w:tc>
        <w:tc>
          <w:tcPr>
            <w:tcW w:w="2129" w:type="dxa"/>
            <w:tcBorders>
              <w:top w:val="single" w:sz="4" w:space="0" w:color="000000"/>
              <w:left w:val="nil"/>
              <w:bottom w:val="single" w:sz="4" w:space="0" w:color="auto"/>
              <w:right w:val="single" w:sz="8" w:space="0" w:color="000000"/>
            </w:tcBorders>
            <w:vAlign w:val="center"/>
          </w:tcPr>
          <w:p w14:paraId="1D3F1677" w14:textId="77777777" w:rsidR="00D75D37" w:rsidRDefault="008A1D99">
            <w:pPr>
              <w:jc w:val="right"/>
              <w:rPr>
                <w:b/>
                <w:bCs/>
                <w:color w:val="000000"/>
                <w:sz w:val="18"/>
                <w:szCs w:val="18"/>
              </w:rPr>
            </w:pPr>
            <w:r>
              <w:rPr>
                <w:b/>
                <w:bCs/>
                <w:color w:val="000000"/>
                <w:sz w:val="18"/>
                <w:szCs w:val="18"/>
              </w:rPr>
              <w:t>141,00</w:t>
            </w:r>
          </w:p>
        </w:tc>
        <w:tc>
          <w:tcPr>
            <w:tcW w:w="2052" w:type="dxa"/>
            <w:tcBorders>
              <w:top w:val="single" w:sz="4" w:space="0" w:color="000000"/>
              <w:left w:val="nil"/>
              <w:bottom w:val="single" w:sz="4" w:space="0" w:color="auto"/>
              <w:right w:val="single" w:sz="8" w:space="0" w:color="000000"/>
            </w:tcBorders>
            <w:vAlign w:val="center"/>
          </w:tcPr>
          <w:p w14:paraId="184D850F" w14:textId="77777777" w:rsidR="00D75D37" w:rsidRDefault="008A1D99">
            <w:pPr>
              <w:rPr>
                <w:b/>
                <w:bCs/>
                <w:color w:val="000000"/>
                <w:sz w:val="20"/>
                <w:szCs w:val="20"/>
              </w:rPr>
            </w:pPr>
            <w:r>
              <w:rPr>
                <w:b/>
                <w:bCs/>
                <w:color w:val="000000"/>
                <w:sz w:val="20"/>
                <w:szCs w:val="20"/>
              </w:rPr>
              <w:t> </w:t>
            </w:r>
          </w:p>
        </w:tc>
      </w:tr>
      <w:tr w:rsidR="00D75D37" w14:paraId="10CCB79D" w14:textId="77777777" w:rsidTr="002A68CB">
        <w:trPr>
          <w:trHeight w:val="394"/>
        </w:trPr>
        <w:tc>
          <w:tcPr>
            <w:tcW w:w="2205" w:type="dxa"/>
            <w:tcBorders>
              <w:top w:val="single" w:sz="4" w:space="0" w:color="auto"/>
              <w:left w:val="single" w:sz="4" w:space="0" w:color="auto"/>
              <w:bottom w:val="single" w:sz="4" w:space="0" w:color="auto"/>
              <w:right w:val="single" w:sz="4" w:space="0" w:color="auto"/>
            </w:tcBorders>
            <w:vAlign w:val="center"/>
          </w:tcPr>
          <w:p w14:paraId="3724D865"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auto"/>
              <w:left w:val="single" w:sz="4" w:space="0" w:color="auto"/>
              <w:bottom w:val="single" w:sz="4" w:space="0" w:color="auto"/>
              <w:right w:val="single" w:sz="4" w:space="0" w:color="auto"/>
            </w:tcBorders>
            <w:vAlign w:val="center"/>
          </w:tcPr>
          <w:p w14:paraId="1B8E60C0" w14:textId="77777777" w:rsidR="00D75D37" w:rsidRDefault="008A1D99">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single" w:sz="4" w:space="0" w:color="auto"/>
              <w:left w:val="single" w:sz="4" w:space="0" w:color="auto"/>
              <w:bottom w:val="single" w:sz="4" w:space="0" w:color="auto"/>
              <w:right w:val="single" w:sz="4" w:space="0" w:color="auto"/>
            </w:tcBorders>
            <w:vAlign w:val="center"/>
          </w:tcPr>
          <w:p w14:paraId="40227938" w14:textId="77777777" w:rsidR="00D75D37" w:rsidRDefault="008A1D99">
            <w:pPr>
              <w:jc w:val="right"/>
              <w:rPr>
                <w:b/>
                <w:bCs/>
                <w:color w:val="000000"/>
                <w:sz w:val="18"/>
                <w:szCs w:val="18"/>
              </w:rPr>
            </w:pPr>
            <w:r>
              <w:rPr>
                <w:b/>
                <w:bCs/>
                <w:color w:val="000000"/>
                <w:sz w:val="18"/>
                <w:szCs w:val="18"/>
              </w:rPr>
              <w:t>307,10</w:t>
            </w:r>
          </w:p>
        </w:tc>
        <w:tc>
          <w:tcPr>
            <w:tcW w:w="1743" w:type="dxa"/>
            <w:tcBorders>
              <w:top w:val="single" w:sz="4" w:space="0" w:color="auto"/>
              <w:left w:val="single" w:sz="4" w:space="0" w:color="auto"/>
              <w:bottom w:val="single" w:sz="4" w:space="0" w:color="auto"/>
              <w:right w:val="single" w:sz="4" w:space="0" w:color="auto"/>
            </w:tcBorders>
            <w:vAlign w:val="center"/>
          </w:tcPr>
          <w:p w14:paraId="05914086" w14:textId="77777777" w:rsidR="00D75D37" w:rsidRDefault="008A1D99">
            <w:pPr>
              <w:jc w:val="right"/>
              <w:rPr>
                <w:b/>
                <w:bCs/>
                <w:color w:val="000000"/>
                <w:sz w:val="18"/>
                <w:szCs w:val="18"/>
              </w:rPr>
            </w:pPr>
            <w:r>
              <w:rPr>
                <w:b/>
                <w:bCs/>
                <w:color w:val="000000"/>
                <w:sz w:val="18"/>
                <w:szCs w:val="18"/>
              </w:rPr>
              <w:t>456,00</w:t>
            </w:r>
          </w:p>
        </w:tc>
        <w:tc>
          <w:tcPr>
            <w:tcW w:w="2129" w:type="dxa"/>
            <w:tcBorders>
              <w:top w:val="single" w:sz="4" w:space="0" w:color="auto"/>
              <w:left w:val="single" w:sz="4" w:space="0" w:color="auto"/>
              <w:bottom w:val="single" w:sz="4" w:space="0" w:color="auto"/>
              <w:right w:val="single" w:sz="4" w:space="0" w:color="auto"/>
            </w:tcBorders>
            <w:vAlign w:val="center"/>
          </w:tcPr>
          <w:p w14:paraId="30650CBA" w14:textId="77777777" w:rsidR="00D75D37" w:rsidRDefault="008A1D99">
            <w:pPr>
              <w:jc w:val="right"/>
              <w:rPr>
                <w:b/>
                <w:bCs/>
                <w:color w:val="000000"/>
                <w:sz w:val="18"/>
                <w:szCs w:val="18"/>
              </w:rPr>
            </w:pPr>
            <w:r>
              <w:rPr>
                <w:b/>
                <w:bCs/>
                <w:color w:val="000000"/>
                <w:sz w:val="18"/>
                <w:szCs w:val="18"/>
              </w:rPr>
              <w:t>366,00</w:t>
            </w:r>
          </w:p>
        </w:tc>
        <w:tc>
          <w:tcPr>
            <w:tcW w:w="2052" w:type="dxa"/>
            <w:tcBorders>
              <w:top w:val="single" w:sz="4" w:space="0" w:color="auto"/>
              <w:left w:val="single" w:sz="4" w:space="0" w:color="auto"/>
              <w:bottom w:val="single" w:sz="4" w:space="0" w:color="auto"/>
              <w:right w:val="single" w:sz="4" w:space="0" w:color="auto"/>
            </w:tcBorders>
            <w:vAlign w:val="center"/>
          </w:tcPr>
          <w:p w14:paraId="2FA61051" w14:textId="77777777" w:rsidR="00D75D37" w:rsidRDefault="008A1D99">
            <w:pPr>
              <w:rPr>
                <w:b/>
                <w:bCs/>
                <w:color w:val="000000"/>
                <w:sz w:val="20"/>
                <w:szCs w:val="20"/>
              </w:rPr>
            </w:pPr>
            <w:r>
              <w:rPr>
                <w:b/>
                <w:bCs/>
                <w:color w:val="000000"/>
                <w:sz w:val="20"/>
                <w:szCs w:val="20"/>
              </w:rPr>
              <w:t> </w:t>
            </w:r>
          </w:p>
        </w:tc>
      </w:tr>
      <w:tr w:rsidR="00D75D37" w14:paraId="3765A914" w14:textId="77777777" w:rsidTr="002A68CB">
        <w:trPr>
          <w:trHeight w:val="414"/>
        </w:trPr>
        <w:tc>
          <w:tcPr>
            <w:tcW w:w="2205" w:type="dxa"/>
            <w:tcBorders>
              <w:top w:val="single" w:sz="4" w:space="0" w:color="auto"/>
              <w:left w:val="single" w:sz="8" w:space="0" w:color="000000"/>
              <w:bottom w:val="single" w:sz="4" w:space="0" w:color="000000"/>
              <w:right w:val="single" w:sz="8" w:space="0" w:color="000000"/>
            </w:tcBorders>
            <w:vAlign w:val="center"/>
          </w:tcPr>
          <w:p w14:paraId="18ACC0C1"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auto"/>
              <w:left w:val="nil"/>
              <w:bottom w:val="single" w:sz="4" w:space="0" w:color="000000"/>
              <w:right w:val="single" w:sz="8" w:space="0" w:color="000000"/>
            </w:tcBorders>
            <w:vAlign w:val="center"/>
          </w:tcPr>
          <w:p w14:paraId="366B60DD" w14:textId="77777777" w:rsidR="00D75D37" w:rsidRDefault="008A1D99">
            <w:pPr>
              <w:rPr>
                <w:b/>
                <w:bCs/>
                <w:color w:val="000000"/>
                <w:sz w:val="18"/>
                <w:szCs w:val="18"/>
              </w:rPr>
            </w:pPr>
            <w:r>
              <w:rPr>
                <w:b/>
                <w:bCs/>
                <w:color w:val="000000"/>
                <w:sz w:val="18"/>
                <w:szCs w:val="18"/>
              </w:rPr>
              <w:t>Iš jų: regioninių pažangos priemonių lėšos</w:t>
            </w:r>
          </w:p>
        </w:tc>
        <w:tc>
          <w:tcPr>
            <w:tcW w:w="2001" w:type="dxa"/>
            <w:tcBorders>
              <w:top w:val="single" w:sz="4" w:space="0" w:color="auto"/>
              <w:left w:val="nil"/>
              <w:bottom w:val="single" w:sz="4" w:space="0" w:color="000000"/>
              <w:right w:val="single" w:sz="8" w:space="0" w:color="000000"/>
            </w:tcBorders>
            <w:vAlign w:val="center"/>
          </w:tcPr>
          <w:p w14:paraId="506FD354" w14:textId="77777777" w:rsidR="00D75D37" w:rsidRDefault="008A1D99">
            <w:pPr>
              <w:jc w:val="right"/>
              <w:rPr>
                <w:color w:val="000000"/>
                <w:sz w:val="18"/>
                <w:szCs w:val="18"/>
              </w:rPr>
            </w:pPr>
            <w:r>
              <w:rPr>
                <w:color w:val="000000"/>
                <w:sz w:val="18"/>
                <w:szCs w:val="18"/>
              </w:rPr>
              <w:t>0,00</w:t>
            </w:r>
          </w:p>
        </w:tc>
        <w:tc>
          <w:tcPr>
            <w:tcW w:w="1743" w:type="dxa"/>
            <w:tcBorders>
              <w:top w:val="single" w:sz="4" w:space="0" w:color="auto"/>
              <w:left w:val="nil"/>
              <w:bottom w:val="single" w:sz="4" w:space="0" w:color="000000"/>
              <w:right w:val="single" w:sz="8" w:space="0" w:color="000000"/>
            </w:tcBorders>
            <w:vAlign w:val="center"/>
          </w:tcPr>
          <w:p w14:paraId="6D0B1D92" w14:textId="77777777" w:rsidR="00D75D37" w:rsidRDefault="008A1D99">
            <w:pPr>
              <w:jc w:val="right"/>
              <w:rPr>
                <w:color w:val="000000"/>
                <w:sz w:val="18"/>
                <w:szCs w:val="18"/>
              </w:rPr>
            </w:pPr>
            <w:r>
              <w:rPr>
                <w:color w:val="000000"/>
                <w:sz w:val="18"/>
                <w:szCs w:val="18"/>
              </w:rPr>
              <w:t>0,00</w:t>
            </w:r>
          </w:p>
        </w:tc>
        <w:tc>
          <w:tcPr>
            <w:tcW w:w="2129" w:type="dxa"/>
            <w:tcBorders>
              <w:top w:val="single" w:sz="4" w:space="0" w:color="auto"/>
              <w:left w:val="nil"/>
              <w:bottom w:val="single" w:sz="4" w:space="0" w:color="000000"/>
              <w:right w:val="single" w:sz="8" w:space="0" w:color="000000"/>
            </w:tcBorders>
            <w:vAlign w:val="center"/>
          </w:tcPr>
          <w:p w14:paraId="5E7A64FF" w14:textId="77777777" w:rsidR="00D75D37" w:rsidRDefault="008A1D99">
            <w:pPr>
              <w:jc w:val="right"/>
              <w:rPr>
                <w:color w:val="000000"/>
                <w:sz w:val="18"/>
                <w:szCs w:val="18"/>
              </w:rPr>
            </w:pPr>
            <w:r>
              <w:rPr>
                <w:color w:val="000000"/>
                <w:sz w:val="18"/>
                <w:szCs w:val="18"/>
              </w:rPr>
              <w:t>0,00</w:t>
            </w:r>
          </w:p>
        </w:tc>
        <w:tc>
          <w:tcPr>
            <w:tcW w:w="2052" w:type="dxa"/>
            <w:tcBorders>
              <w:top w:val="single" w:sz="4" w:space="0" w:color="auto"/>
              <w:left w:val="nil"/>
              <w:bottom w:val="single" w:sz="4" w:space="0" w:color="000000"/>
              <w:right w:val="single" w:sz="8" w:space="0" w:color="000000"/>
            </w:tcBorders>
            <w:vAlign w:val="center"/>
          </w:tcPr>
          <w:p w14:paraId="18816753" w14:textId="77777777" w:rsidR="00D75D37" w:rsidRDefault="008A1D99">
            <w:pPr>
              <w:rPr>
                <w:b/>
                <w:bCs/>
                <w:color w:val="000000"/>
                <w:sz w:val="20"/>
                <w:szCs w:val="20"/>
              </w:rPr>
            </w:pPr>
            <w:r>
              <w:rPr>
                <w:b/>
                <w:bCs/>
                <w:color w:val="000000"/>
                <w:sz w:val="20"/>
                <w:szCs w:val="20"/>
              </w:rPr>
              <w:t> </w:t>
            </w:r>
          </w:p>
        </w:tc>
      </w:tr>
      <w:tr w:rsidR="00D75D37" w14:paraId="59B251AB" w14:textId="77777777">
        <w:trPr>
          <w:trHeight w:val="757"/>
        </w:trPr>
        <w:tc>
          <w:tcPr>
            <w:tcW w:w="2205" w:type="dxa"/>
            <w:tcBorders>
              <w:top w:val="single" w:sz="4" w:space="0" w:color="000000"/>
              <w:left w:val="single" w:sz="4" w:space="0" w:color="000000"/>
              <w:bottom w:val="single" w:sz="4" w:space="0" w:color="000000"/>
              <w:right w:val="single" w:sz="4" w:space="0" w:color="000000"/>
            </w:tcBorders>
            <w:vAlign w:val="center"/>
          </w:tcPr>
          <w:p w14:paraId="52143A82" w14:textId="77777777" w:rsidR="00D75D37" w:rsidRDefault="008A1D99">
            <w:pPr>
              <w:jc w:val="both"/>
              <w:rPr>
                <w:b/>
                <w:bCs/>
                <w:color w:val="000000"/>
                <w:sz w:val="18"/>
                <w:szCs w:val="18"/>
              </w:rPr>
            </w:pPr>
            <w:r>
              <w:rPr>
                <w:b/>
                <w:bCs/>
                <w:color w:val="000000"/>
                <w:sz w:val="18"/>
                <w:szCs w:val="18"/>
              </w:rPr>
              <w:t> </w:t>
            </w:r>
          </w:p>
        </w:tc>
        <w:tc>
          <w:tcPr>
            <w:tcW w:w="4360" w:type="dxa"/>
            <w:tcBorders>
              <w:top w:val="single" w:sz="4" w:space="0" w:color="000000"/>
              <w:left w:val="single" w:sz="4" w:space="0" w:color="000000"/>
              <w:bottom w:val="single" w:sz="4" w:space="0" w:color="000000"/>
              <w:right w:val="single" w:sz="4" w:space="0" w:color="000000"/>
            </w:tcBorders>
            <w:vAlign w:val="center"/>
          </w:tcPr>
          <w:p w14:paraId="6D1569B0" w14:textId="77777777" w:rsidR="00D75D37" w:rsidRDefault="008A1D99">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single" w:sz="4" w:space="0" w:color="000000"/>
              <w:left w:val="single" w:sz="4" w:space="0" w:color="000000"/>
              <w:bottom w:val="single" w:sz="4" w:space="0" w:color="000000"/>
              <w:right w:val="single" w:sz="4" w:space="0" w:color="000000"/>
            </w:tcBorders>
            <w:vAlign w:val="center"/>
          </w:tcPr>
          <w:p w14:paraId="69846452" w14:textId="77777777" w:rsidR="00D75D37" w:rsidRDefault="008A1D99">
            <w:pPr>
              <w:jc w:val="right"/>
              <w:rPr>
                <w:b/>
                <w:bCs/>
                <w:color w:val="000000"/>
                <w:sz w:val="18"/>
                <w:szCs w:val="18"/>
              </w:rPr>
            </w:pPr>
            <w:r>
              <w:rPr>
                <w:b/>
                <w:bCs/>
                <w:color w:val="000000"/>
                <w:sz w:val="18"/>
                <w:szCs w:val="18"/>
              </w:rPr>
              <w:t>31,50</w:t>
            </w:r>
          </w:p>
        </w:tc>
        <w:tc>
          <w:tcPr>
            <w:tcW w:w="1743" w:type="dxa"/>
            <w:tcBorders>
              <w:top w:val="single" w:sz="4" w:space="0" w:color="000000"/>
              <w:left w:val="single" w:sz="4" w:space="0" w:color="000000"/>
              <w:bottom w:val="single" w:sz="4" w:space="0" w:color="000000"/>
              <w:right w:val="single" w:sz="4" w:space="0" w:color="000000"/>
            </w:tcBorders>
            <w:vAlign w:val="center"/>
          </w:tcPr>
          <w:p w14:paraId="17098079" w14:textId="77777777" w:rsidR="00D75D37" w:rsidRDefault="008A1D99">
            <w:pPr>
              <w:jc w:val="right"/>
              <w:rPr>
                <w:b/>
                <w:bCs/>
                <w:color w:val="000000"/>
                <w:sz w:val="18"/>
                <w:szCs w:val="18"/>
              </w:rPr>
            </w:pPr>
            <w:r>
              <w:rPr>
                <w:b/>
                <w:bCs/>
                <w:color w:val="000000"/>
                <w:sz w:val="18"/>
                <w:szCs w:val="18"/>
              </w:rPr>
              <w:t>148,90</w:t>
            </w:r>
          </w:p>
        </w:tc>
        <w:tc>
          <w:tcPr>
            <w:tcW w:w="2129" w:type="dxa"/>
            <w:tcBorders>
              <w:top w:val="single" w:sz="4" w:space="0" w:color="000000"/>
              <w:left w:val="single" w:sz="4" w:space="0" w:color="000000"/>
              <w:bottom w:val="single" w:sz="4" w:space="0" w:color="000000"/>
              <w:right w:val="single" w:sz="4" w:space="0" w:color="000000"/>
            </w:tcBorders>
            <w:vAlign w:val="center"/>
          </w:tcPr>
          <w:p w14:paraId="62925DE6" w14:textId="77777777" w:rsidR="00D75D37" w:rsidRDefault="008A1D99">
            <w:pPr>
              <w:jc w:val="right"/>
              <w:rPr>
                <w:b/>
                <w:bCs/>
                <w:color w:val="000000"/>
                <w:sz w:val="18"/>
                <w:szCs w:val="18"/>
              </w:rPr>
            </w:pPr>
            <w:r>
              <w:rPr>
                <w:b/>
                <w:bCs/>
                <w:color w:val="000000"/>
                <w:sz w:val="18"/>
                <w:szCs w:val="18"/>
              </w:rPr>
              <w:t>-90,00</w:t>
            </w:r>
          </w:p>
        </w:tc>
        <w:tc>
          <w:tcPr>
            <w:tcW w:w="2052" w:type="dxa"/>
            <w:tcBorders>
              <w:top w:val="single" w:sz="4" w:space="0" w:color="000000"/>
              <w:left w:val="single" w:sz="4" w:space="0" w:color="000000"/>
              <w:bottom w:val="single" w:sz="4" w:space="0" w:color="000000"/>
              <w:right w:val="single" w:sz="4" w:space="0" w:color="000000"/>
            </w:tcBorders>
            <w:vAlign w:val="center"/>
          </w:tcPr>
          <w:p w14:paraId="24292662" w14:textId="77777777" w:rsidR="00D75D37" w:rsidRDefault="008A1D99">
            <w:pPr>
              <w:rPr>
                <w:b/>
                <w:bCs/>
                <w:color w:val="000000"/>
                <w:sz w:val="20"/>
                <w:szCs w:val="20"/>
              </w:rPr>
            </w:pPr>
            <w:r>
              <w:rPr>
                <w:b/>
                <w:bCs/>
                <w:color w:val="000000"/>
                <w:sz w:val="20"/>
                <w:szCs w:val="20"/>
              </w:rPr>
              <w:t> </w:t>
            </w:r>
          </w:p>
        </w:tc>
      </w:tr>
    </w:tbl>
    <w:p w14:paraId="28F405AF" w14:textId="77777777" w:rsidR="00D75D37" w:rsidRDefault="00D75D37">
      <w:pPr>
        <w:pBdr>
          <w:top w:val="nil"/>
          <w:left w:val="nil"/>
          <w:bottom w:val="nil"/>
          <w:right w:val="nil"/>
          <w:between w:val="nil"/>
        </w:pBdr>
        <w:rPr>
          <w:b/>
          <w:bCs/>
          <w:color w:val="EE0000"/>
        </w:rPr>
      </w:pPr>
    </w:p>
    <w:p w14:paraId="348AC804" w14:textId="77777777" w:rsidR="00D75D37" w:rsidRDefault="008A1D99">
      <w:pPr>
        <w:pBdr>
          <w:top w:val="nil"/>
          <w:left w:val="nil"/>
          <w:bottom w:val="nil"/>
          <w:right w:val="nil"/>
          <w:between w:val="nil"/>
        </w:pBdr>
        <w:rPr>
          <w:color w:val="000000"/>
        </w:rPr>
      </w:pPr>
      <w:r>
        <w:rPr>
          <w:b/>
          <w:bCs/>
          <w:color w:val="000000"/>
        </w:rPr>
        <w:t xml:space="preserve">35 lentelė. </w:t>
      </w:r>
      <w:r>
        <w:rPr>
          <w:color w:val="000000"/>
        </w:rPr>
        <w:t xml:space="preserve">Programos uždaviniai, priemonės ir jų stebėsenos rodikliai </w:t>
      </w:r>
    </w:p>
    <w:p w14:paraId="4B281932" w14:textId="77777777" w:rsidR="00D75D37"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Default="008A1D99">
            <w:pPr>
              <w:jc w:val="center"/>
              <w:rPr>
                <w:b/>
                <w:bCs/>
                <w:sz w:val="18"/>
                <w:szCs w:val="18"/>
              </w:rPr>
            </w:pPr>
            <w:r>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Default="008A1D99">
            <w:pPr>
              <w:jc w:val="center"/>
              <w:rPr>
                <w:b/>
                <w:bCs/>
                <w:sz w:val="18"/>
                <w:szCs w:val="18"/>
              </w:rPr>
            </w:pPr>
            <w:r>
              <w:rPr>
                <w:b/>
                <w:bCs/>
                <w:sz w:val="18"/>
                <w:szCs w:val="18"/>
              </w:rPr>
              <w:t>Stebėsenos rodiklio pavadinimas</w:t>
            </w:r>
          </w:p>
          <w:p w14:paraId="49C09663" w14:textId="77777777" w:rsidR="00D75D37" w:rsidRDefault="008A1D99">
            <w:pPr>
              <w:jc w:val="center"/>
              <w:rPr>
                <w:b/>
                <w:bCs/>
                <w:sz w:val="18"/>
                <w:szCs w:val="18"/>
              </w:rPr>
            </w:pPr>
            <w:r>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Default="008A1D99">
            <w:pPr>
              <w:jc w:val="center"/>
              <w:rPr>
                <w:b/>
                <w:bCs/>
                <w:i/>
                <w:iCs/>
                <w:sz w:val="18"/>
                <w:szCs w:val="18"/>
              </w:rPr>
            </w:pPr>
            <w:r>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Default="008A1D99">
            <w:pPr>
              <w:jc w:val="center"/>
              <w:rPr>
                <w:b/>
                <w:bCs/>
                <w:sz w:val="18"/>
                <w:szCs w:val="18"/>
              </w:rPr>
            </w:pPr>
            <w:r>
              <w:rPr>
                <w:b/>
                <w:bCs/>
                <w:sz w:val="18"/>
                <w:szCs w:val="18"/>
              </w:rPr>
              <w:t xml:space="preserve">Savivaldybės strateginio </w:t>
            </w:r>
          </w:p>
          <w:p w14:paraId="149C9E66" w14:textId="77777777" w:rsidR="00D75D37" w:rsidRDefault="008A1D99">
            <w:pPr>
              <w:jc w:val="center"/>
              <w:rPr>
                <w:b/>
                <w:bCs/>
                <w:sz w:val="18"/>
                <w:szCs w:val="18"/>
              </w:rPr>
            </w:pPr>
            <w:r>
              <w:rPr>
                <w:b/>
                <w:bCs/>
                <w:sz w:val="18"/>
                <w:szCs w:val="18"/>
              </w:rPr>
              <w:t xml:space="preserve">plėtros plano rodiklis </w:t>
            </w:r>
          </w:p>
          <w:p w14:paraId="57756574" w14:textId="77777777" w:rsidR="00D75D37" w:rsidRDefault="008A1D99">
            <w:pPr>
              <w:jc w:val="center"/>
              <w:rPr>
                <w:b/>
                <w:bCs/>
                <w:i/>
                <w:iCs/>
                <w:sz w:val="18"/>
                <w:szCs w:val="18"/>
              </w:rPr>
            </w:pPr>
            <w:r>
              <w:rPr>
                <w:b/>
                <w:bCs/>
                <w:sz w:val="18"/>
                <w:szCs w:val="18"/>
              </w:rPr>
              <w:t>(2030 m.)</w:t>
            </w:r>
          </w:p>
        </w:tc>
      </w:tr>
      <w:tr w:rsidR="00D75D37"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Default="008A1D99">
            <w:pPr>
              <w:jc w:val="center"/>
              <w:rPr>
                <w:b/>
                <w:bCs/>
                <w:sz w:val="18"/>
                <w:szCs w:val="18"/>
              </w:rPr>
            </w:pPr>
            <w:r>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Default="008A1D99">
            <w:pPr>
              <w:jc w:val="center"/>
              <w:rPr>
                <w:b/>
                <w:bCs/>
                <w:sz w:val="18"/>
                <w:szCs w:val="18"/>
              </w:rPr>
            </w:pPr>
            <w:r>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Default="008A1D99">
            <w:pPr>
              <w:jc w:val="center"/>
              <w:rPr>
                <w:b/>
                <w:bCs/>
                <w:sz w:val="18"/>
                <w:szCs w:val="18"/>
              </w:rPr>
            </w:pPr>
            <w:r>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Default="00D75D37">
            <w:pPr>
              <w:widowControl w:val="0"/>
              <w:pBdr>
                <w:top w:val="nil"/>
                <w:left w:val="nil"/>
                <w:bottom w:val="nil"/>
                <w:right w:val="nil"/>
                <w:between w:val="nil"/>
              </w:pBdr>
              <w:spacing w:line="276" w:lineRule="auto"/>
              <w:rPr>
                <w:b/>
                <w:bCs/>
                <w:sz w:val="18"/>
                <w:szCs w:val="18"/>
              </w:rPr>
            </w:pPr>
          </w:p>
        </w:tc>
      </w:tr>
      <w:tr w:rsidR="00D75D37"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Default="008A1D99">
            <w:pPr>
              <w:jc w:val="center"/>
              <w:rPr>
                <w:sz w:val="18"/>
                <w:szCs w:val="18"/>
              </w:rPr>
            </w:pPr>
            <w:r>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Default="008A1D99">
            <w:pPr>
              <w:jc w:val="center"/>
              <w:rPr>
                <w:sz w:val="18"/>
                <w:szCs w:val="18"/>
              </w:rPr>
            </w:pPr>
            <w:r>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Default="008A1D99">
            <w:pPr>
              <w:jc w:val="center"/>
              <w:rPr>
                <w:sz w:val="18"/>
                <w:szCs w:val="18"/>
              </w:rPr>
            </w:pPr>
            <w:r>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Default="008A1D99">
            <w:pPr>
              <w:jc w:val="center"/>
              <w:rPr>
                <w:sz w:val="18"/>
                <w:szCs w:val="18"/>
              </w:rPr>
            </w:pPr>
            <w:r>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Default="008A1D99">
            <w:pPr>
              <w:jc w:val="center"/>
              <w:rPr>
                <w:sz w:val="18"/>
                <w:szCs w:val="18"/>
              </w:rPr>
            </w:pPr>
            <w:r>
              <w:rPr>
                <w:sz w:val="18"/>
                <w:szCs w:val="18"/>
              </w:rPr>
              <w:t>6</w:t>
            </w:r>
          </w:p>
        </w:tc>
      </w:tr>
      <w:tr w:rsidR="00D75D37"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Default="008A1D99">
            <w:pPr>
              <w:rPr>
                <w:b/>
                <w:bCs/>
                <w:sz w:val="18"/>
                <w:szCs w:val="18"/>
              </w:rPr>
            </w:pPr>
            <w:r>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Default="00D75D37">
            <w:pPr>
              <w:rPr>
                <w:b/>
                <w:bCs/>
                <w:sz w:val="18"/>
                <w:szCs w:val="18"/>
              </w:rPr>
            </w:pPr>
          </w:p>
        </w:tc>
      </w:tr>
      <w:tr w:rsidR="00D75D37"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Default="008A1D99">
            <w:pPr>
              <w:rPr>
                <w:sz w:val="18"/>
                <w:szCs w:val="18"/>
              </w:rPr>
            </w:pPr>
            <w:r>
              <w:rPr>
                <w:sz w:val="18"/>
                <w:szCs w:val="18"/>
              </w:rPr>
              <w:t xml:space="preserve">11-3-1-1-2 Priemonė: Detaliųjų, specialiųjų planų, žemės sklypų formavimo ir pertvarkymo projektų, kadastrinių matavimų, </w:t>
            </w:r>
            <w:proofErr w:type="spellStart"/>
            <w:r>
              <w:rPr>
                <w:sz w:val="18"/>
                <w:szCs w:val="18"/>
              </w:rPr>
              <w:t>topografijų</w:t>
            </w:r>
            <w:proofErr w:type="spellEnd"/>
            <w:r>
              <w:rPr>
                <w:sz w:val="18"/>
                <w:szCs w:val="18"/>
              </w:rPr>
              <w:t>,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Default="00D75D37">
            <w:pPr>
              <w:rPr>
                <w:b/>
                <w:bCs/>
                <w:sz w:val="18"/>
                <w:szCs w:val="18"/>
              </w:rPr>
            </w:pPr>
          </w:p>
        </w:tc>
      </w:tr>
      <w:tr w:rsidR="00D75D37"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Default="008A1D99">
            <w:pPr>
              <w:rPr>
                <w:sz w:val="18"/>
                <w:szCs w:val="18"/>
              </w:rPr>
            </w:pPr>
            <w:r>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Default="008A1D99">
            <w:pPr>
              <w:rPr>
                <w:sz w:val="18"/>
                <w:szCs w:val="18"/>
              </w:rPr>
            </w:pPr>
            <w:r>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Default="008A1D99">
            <w:pPr>
              <w:jc w:val="center"/>
              <w:rPr>
                <w:sz w:val="18"/>
                <w:szCs w:val="18"/>
              </w:rPr>
            </w:pPr>
            <w:r>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Default="008A1D99">
            <w:pPr>
              <w:jc w:val="center"/>
              <w:rPr>
                <w:sz w:val="18"/>
                <w:szCs w:val="18"/>
              </w:rPr>
            </w:pPr>
            <w:r>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Default="008A1D99">
            <w:pPr>
              <w:jc w:val="center"/>
              <w:rPr>
                <w:sz w:val="18"/>
                <w:szCs w:val="18"/>
              </w:rPr>
            </w:pPr>
            <w:r>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Default="008A1D99">
            <w:pPr>
              <w:jc w:val="center"/>
              <w:rPr>
                <w:b/>
                <w:bCs/>
                <w:sz w:val="18"/>
                <w:szCs w:val="18"/>
              </w:rPr>
            </w:pPr>
            <w:r>
              <w:rPr>
                <w:b/>
                <w:bCs/>
                <w:sz w:val="18"/>
                <w:szCs w:val="18"/>
              </w:rPr>
              <w:t>-</w:t>
            </w:r>
          </w:p>
        </w:tc>
      </w:tr>
      <w:tr w:rsidR="00D75D37"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Default="008A1D99">
            <w:pPr>
              <w:rPr>
                <w:sz w:val="18"/>
                <w:szCs w:val="18"/>
              </w:rPr>
            </w:pPr>
            <w:r>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Default="008A1D99">
            <w:pPr>
              <w:rPr>
                <w:sz w:val="18"/>
                <w:szCs w:val="18"/>
              </w:rPr>
            </w:pPr>
            <w:r>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Default="008A1D99">
            <w:pPr>
              <w:jc w:val="center"/>
              <w:rPr>
                <w:sz w:val="18"/>
                <w:szCs w:val="18"/>
              </w:rPr>
            </w:pPr>
            <w:r>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Default="008A1D99">
            <w:pPr>
              <w:jc w:val="center"/>
              <w:rPr>
                <w:sz w:val="18"/>
                <w:szCs w:val="18"/>
              </w:rPr>
            </w:pPr>
            <w:r>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Default="008A1D99">
            <w:pPr>
              <w:jc w:val="center"/>
              <w:rPr>
                <w:sz w:val="18"/>
                <w:szCs w:val="18"/>
              </w:rPr>
            </w:pPr>
            <w:r>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Default="008A1D99">
            <w:pPr>
              <w:jc w:val="center"/>
              <w:rPr>
                <w:b/>
                <w:bCs/>
                <w:sz w:val="18"/>
                <w:szCs w:val="18"/>
              </w:rPr>
            </w:pPr>
            <w:r>
              <w:rPr>
                <w:b/>
                <w:bCs/>
                <w:sz w:val="18"/>
                <w:szCs w:val="18"/>
              </w:rPr>
              <w:t>-</w:t>
            </w:r>
          </w:p>
        </w:tc>
      </w:tr>
      <w:tr w:rsidR="00D75D37"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Default="008A1D99">
            <w:pPr>
              <w:rPr>
                <w:sz w:val="18"/>
                <w:szCs w:val="18"/>
              </w:rPr>
            </w:pPr>
            <w:r>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Default="008A1D99">
            <w:pPr>
              <w:rPr>
                <w:sz w:val="18"/>
                <w:szCs w:val="18"/>
              </w:rPr>
            </w:pPr>
            <w:r>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Default="008A1D99">
            <w:pPr>
              <w:jc w:val="center"/>
              <w:rPr>
                <w:sz w:val="18"/>
                <w:szCs w:val="18"/>
              </w:rPr>
            </w:pPr>
            <w:r>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Default="008A1D99">
            <w:pPr>
              <w:jc w:val="center"/>
              <w:rPr>
                <w:sz w:val="18"/>
                <w:szCs w:val="18"/>
              </w:rPr>
            </w:pPr>
            <w:r>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Default="008A1D99">
            <w:pPr>
              <w:jc w:val="center"/>
              <w:rPr>
                <w:sz w:val="18"/>
                <w:szCs w:val="18"/>
              </w:rPr>
            </w:pPr>
            <w:r>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Default="008A1D99">
            <w:pPr>
              <w:jc w:val="center"/>
              <w:rPr>
                <w:b/>
                <w:bCs/>
                <w:sz w:val="18"/>
                <w:szCs w:val="18"/>
              </w:rPr>
            </w:pPr>
            <w:r>
              <w:rPr>
                <w:b/>
                <w:bCs/>
                <w:sz w:val="18"/>
                <w:szCs w:val="18"/>
              </w:rPr>
              <w:t>-</w:t>
            </w:r>
          </w:p>
        </w:tc>
      </w:tr>
      <w:tr w:rsidR="00D75D37"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Default="008A1D99">
            <w:pPr>
              <w:rPr>
                <w:sz w:val="18"/>
                <w:szCs w:val="18"/>
              </w:rPr>
            </w:pPr>
            <w:r>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Default="00D75D37">
            <w:pPr>
              <w:rPr>
                <w:b/>
                <w:bCs/>
                <w:sz w:val="18"/>
                <w:szCs w:val="18"/>
              </w:rPr>
            </w:pPr>
          </w:p>
        </w:tc>
      </w:tr>
      <w:tr w:rsidR="00D75D37"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Default="008A1D99">
            <w:pPr>
              <w:rPr>
                <w:sz w:val="18"/>
                <w:szCs w:val="18"/>
              </w:rPr>
            </w:pPr>
            <w:r>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Default="008A1D99">
            <w:pPr>
              <w:rPr>
                <w:sz w:val="18"/>
                <w:szCs w:val="18"/>
              </w:rPr>
            </w:pPr>
            <w:r>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Default="008A1D99">
            <w:pPr>
              <w:jc w:val="center"/>
              <w:rPr>
                <w:sz w:val="18"/>
                <w:szCs w:val="18"/>
              </w:rPr>
            </w:pPr>
            <w:r>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Default="008A1D99">
            <w:pPr>
              <w:jc w:val="center"/>
              <w:rPr>
                <w:b/>
                <w:bCs/>
                <w:sz w:val="18"/>
                <w:szCs w:val="18"/>
              </w:rPr>
            </w:pPr>
            <w:r>
              <w:rPr>
                <w:b/>
                <w:bCs/>
                <w:sz w:val="18"/>
                <w:szCs w:val="18"/>
              </w:rPr>
              <w:t>-</w:t>
            </w:r>
          </w:p>
        </w:tc>
      </w:tr>
      <w:tr w:rsidR="00D75D37"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Default="008A1D99">
            <w:pPr>
              <w:rPr>
                <w:sz w:val="18"/>
                <w:szCs w:val="18"/>
              </w:rPr>
            </w:pPr>
            <w:r>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Default="00D75D37">
            <w:pPr>
              <w:rPr>
                <w:b/>
                <w:bCs/>
                <w:sz w:val="18"/>
                <w:szCs w:val="18"/>
              </w:rPr>
            </w:pPr>
          </w:p>
        </w:tc>
      </w:tr>
      <w:tr w:rsidR="00D75D37"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Default="008A1D99">
            <w:pPr>
              <w:rPr>
                <w:sz w:val="18"/>
                <w:szCs w:val="18"/>
              </w:rPr>
            </w:pPr>
            <w:r>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Default="008A1D99">
            <w:pPr>
              <w:rPr>
                <w:sz w:val="18"/>
                <w:szCs w:val="18"/>
              </w:rPr>
            </w:pPr>
            <w:r>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Default="008A1D99">
            <w:pPr>
              <w:jc w:val="center"/>
              <w:rPr>
                <w:sz w:val="18"/>
                <w:szCs w:val="18"/>
              </w:rPr>
            </w:pPr>
            <w:r>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Default="008A1D99">
            <w:pPr>
              <w:jc w:val="center"/>
              <w:rPr>
                <w:sz w:val="18"/>
                <w:szCs w:val="18"/>
              </w:rPr>
            </w:pPr>
            <w:r>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Default="008A1D99">
            <w:pPr>
              <w:jc w:val="center"/>
              <w:rPr>
                <w:sz w:val="18"/>
                <w:szCs w:val="18"/>
              </w:rPr>
            </w:pPr>
            <w:r>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Default="008A1D99">
            <w:pPr>
              <w:jc w:val="center"/>
              <w:rPr>
                <w:b/>
                <w:bCs/>
                <w:sz w:val="18"/>
                <w:szCs w:val="18"/>
              </w:rPr>
            </w:pPr>
            <w:r>
              <w:rPr>
                <w:b/>
                <w:bCs/>
                <w:sz w:val="18"/>
                <w:szCs w:val="18"/>
              </w:rPr>
              <w:t>-</w:t>
            </w:r>
          </w:p>
        </w:tc>
      </w:tr>
      <w:tr w:rsidR="00D75D37"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Default="008A1D99">
            <w:pPr>
              <w:rPr>
                <w:b/>
                <w:bCs/>
                <w:sz w:val="18"/>
                <w:szCs w:val="18"/>
              </w:rPr>
            </w:pPr>
            <w:r>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Default="00D75D37">
            <w:pPr>
              <w:rPr>
                <w:b/>
                <w:bCs/>
                <w:sz w:val="18"/>
                <w:szCs w:val="18"/>
              </w:rPr>
            </w:pPr>
          </w:p>
        </w:tc>
      </w:tr>
      <w:tr w:rsidR="00D75D37"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Default="008A1D99">
            <w:pPr>
              <w:rPr>
                <w:sz w:val="18"/>
                <w:szCs w:val="18"/>
              </w:rPr>
            </w:pPr>
            <w:r>
              <w:rPr>
                <w:sz w:val="18"/>
                <w:szCs w:val="18"/>
              </w:rPr>
              <w:t>Priemonė. Savivaldybėms priskirtos ir perduotos valstybinės žemės miestų ir miestelių administracinėse ribose valdymo, naudojimo ir disponavimo ja patikėjimo teise užtikrinimas</w:t>
            </w:r>
            <w:r>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Default="00D75D37">
            <w:pPr>
              <w:jc w:val="center"/>
              <w:rPr>
                <w:b/>
                <w:bCs/>
                <w:sz w:val="18"/>
                <w:szCs w:val="18"/>
              </w:rPr>
            </w:pPr>
          </w:p>
        </w:tc>
      </w:tr>
      <w:tr w:rsidR="00D75D37"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Default="008A1D99">
            <w:pPr>
              <w:rPr>
                <w:sz w:val="18"/>
                <w:szCs w:val="18"/>
              </w:rPr>
            </w:pPr>
            <w:r>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Default="008A1D99">
            <w:pPr>
              <w:rPr>
                <w:sz w:val="18"/>
                <w:szCs w:val="18"/>
              </w:rPr>
            </w:pPr>
            <w:r>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Default="008A1D99">
            <w:pPr>
              <w:jc w:val="center"/>
              <w:rPr>
                <w:sz w:val="18"/>
                <w:szCs w:val="18"/>
              </w:rPr>
            </w:pPr>
            <w:r>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Default="008A1D99">
            <w:pPr>
              <w:jc w:val="center"/>
              <w:rPr>
                <w:sz w:val="18"/>
                <w:szCs w:val="18"/>
              </w:rPr>
            </w:pPr>
            <w:r>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Default="008A1D99">
            <w:pPr>
              <w:jc w:val="center"/>
              <w:rPr>
                <w:sz w:val="18"/>
                <w:szCs w:val="18"/>
              </w:rPr>
            </w:pPr>
            <w:r>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Default="008A1D99">
            <w:pPr>
              <w:jc w:val="center"/>
              <w:rPr>
                <w:b/>
                <w:bCs/>
                <w:sz w:val="18"/>
                <w:szCs w:val="18"/>
              </w:rPr>
            </w:pPr>
            <w:r>
              <w:rPr>
                <w:b/>
                <w:bCs/>
                <w:sz w:val="18"/>
                <w:szCs w:val="18"/>
              </w:rPr>
              <w:t>-</w:t>
            </w:r>
          </w:p>
        </w:tc>
      </w:tr>
      <w:tr w:rsidR="00D75D37"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Default="008A1D99">
            <w:pPr>
              <w:rPr>
                <w:sz w:val="18"/>
                <w:szCs w:val="18"/>
              </w:rPr>
            </w:pPr>
            <w:r>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Default="00D75D37">
            <w:pPr>
              <w:rPr>
                <w:b/>
                <w:bCs/>
                <w:sz w:val="18"/>
                <w:szCs w:val="18"/>
              </w:rPr>
            </w:pPr>
          </w:p>
        </w:tc>
      </w:tr>
      <w:tr w:rsidR="00D75D37"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Default="008A1D99">
            <w:pPr>
              <w:rPr>
                <w:sz w:val="18"/>
                <w:szCs w:val="18"/>
              </w:rPr>
            </w:pPr>
            <w:r>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Default="008A1D99">
            <w:pPr>
              <w:rPr>
                <w:b/>
                <w:bCs/>
                <w:sz w:val="18"/>
                <w:szCs w:val="18"/>
              </w:rPr>
            </w:pPr>
            <w:r>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77777777" w:rsidR="00D75D37" w:rsidRDefault="008A1D99">
            <w:pPr>
              <w:jc w:val="center"/>
              <w:rPr>
                <w:sz w:val="18"/>
                <w:szCs w:val="18"/>
              </w:rPr>
            </w:pPr>
            <w:r>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77777777" w:rsidR="00D75D37" w:rsidRDefault="008A1D99">
            <w:pPr>
              <w:jc w:val="center"/>
              <w:rPr>
                <w:sz w:val="18"/>
                <w:szCs w:val="18"/>
              </w:rPr>
            </w:pPr>
            <w:r>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77777777" w:rsidR="00D75D37" w:rsidRDefault="008A1D99">
            <w:pPr>
              <w:jc w:val="center"/>
              <w:rPr>
                <w:sz w:val="18"/>
                <w:szCs w:val="18"/>
              </w:rPr>
            </w:pPr>
            <w:r>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Default="008A1D99">
            <w:pPr>
              <w:jc w:val="center"/>
              <w:rPr>
                <w:b/>
                <w:bCs/>
                <w:sz w:val="18"/>
                <w:szCs w:val="18"/>
              </w:rPr>
            </w:pPr>
            <w:r>
              <w:rPr>
                <w:b/>
                <w:bCs/>
                <w:sz w:val="18"/>
                <w:szCs w:val="18"/>
              </w:rPr>
              <w:t>-</w:t>
            </w:r>
          </w:p>
        </w:tc>
      </w:tr>
      <w:tr w:rsidR="00D75D37"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Default="008A1D99">
            <w:pPr>
              <w:rPr>
                <w:sz w:val="18"/>
                <w:szCs w:val="18"/>
              </w:rPr>
            </w:pPr>
            <w:r>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Default="008A1D99">
            <w:pPr>
              <w:rPr>
                <w:b/>
                <w:bCs/>
                <w:sz w:val="18"/>
                <w:szCs w:val="18"/>
              </w:rPr>
            </w:pPr>
            <w:r>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77777777" w:rsidR="00D75D37" w:rsidRDefault="008A1D99">
            <w:pPr>
              <w:jc w:val="center"/>
              <w:rPr>
                <w:sz w:val="18"/>
                <w:szCs w:val="18"/>
              </w:rPr>
            </w:pPr>
            <w:r>
              <w:rPr>
                <w:sz w:val="18"/>
                <w:szCs w:val="18"/>
              </w:rPr>
              <w:t>1400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77777777" w:rsidR="00D75D37" w:rsidRDefault="008A1D99">
            <w:pPr>
              <w:jc w:val="center"/>
              <w:rPr>
                <w:sz w:val="18"/>
                <w:szCs w:val="18"/>
              </w:rPr>
            </w:pPr>
            <w:r>
              <w:rPr>
                <w:sz w:val="18"/>
                <w:szCs w:val="18"/>
              </w:rPr>
              <w:t>1400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77777777" w:rsidR="00D75D37" w:rsidRDefault="008A1D99">
            <w:pPr>
              <w:jc w:val="center"/>
              <w:rPr>
                <w:sz w:val="18"/>
                <w:szCs w:val="18"/>
              </w:rPr>
            </w:pPr>
            <w:r>
              <w:rPr>
                <w:sz w:val="18"/>
                <w:szCs w:val="18"/>
              </w:rPr>
              <w:t>1400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Default="008A1D99">
            <w:pPr>
              <w:jc w:val="center"/>
              <w:rPr>
                <w:b/>
                <w:bCs/>
                <w:sz w:val="18"/>
                <w:szCs w:val="18"/>
              </w:rPr>
            </w:pPr>
            <w:r>
              <w:rPr>
                <w:b/>
                <w:bCs/>
                <w:sz w:val="18"/>
                <w:szCs w:val="18"/>
              </w:rPr>
              <w:t>-</w:t>
            </w:r>
          </w:p>
        </w:tc>
      </w:tr>
    </w:tbl>
    <w:p w14:paraId="25468670" w14:textId="77777777" w:rsidR="00D75D37"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14:paraId="256174B7" w14:textId="77777777">
        <w:trPr>
          <w:jc w:val="center"/>
        </w:trPr>
        <w:tc>
          <w:tcPr>
            <w:tcW w:w="14459" w:type="dxa"/>
            <w:shd w:val="clear" w:color="auto" w:fill="D9E2F3"/>
            <w:vAlign w:val="center"/>
          </w:tcPr>
          <w:p w14:paraId="1DA03016" w14:textId="77777777" w:rsidR="00D75D37" w:rsidRDefault="008A1D99">
            <w:pPr>
              <w:jc w:val="center"/>
              <w:rPr>
                <w:sz w:val="22"/>
                <w:szCs w:val="22"/>
              </w:rPr>
            </w:pPr>
            <w:r>
              <w:rPr>
                <w:b/>
                <w:bCs/>
                <w:sz w:val="22"/>
                <w:szCs w:val="22"/>
              </w:rPr>
              <w:t>Programos trukmė</w:t>
            </w:r>
          </w:p>
        </w:tc>
      </w:tr>
      <w:tr w:rsidR="00D75D37" w14:paraId="48699E70" w14:textId="77777777">
        <w:trPr>
          <w:jc w:val="center"/>
        </w:trPr>
        <w:tc>
          <w:tcPr>
            <w:tcW w:w="14459" w:type="dxa"/>
            <w:shd w:val="clear" w:color="auto" w:fill="FFFFFF"/>
            <w:vAlign w:val="center"/>
          </w:tcPr>
          <w:p w14:paraId="26C75737" w14:textId="77777777" w:rsidR="00D75D37" w:rsidRDefault="008A1D99">
            <w:pPr>
              <w:jc w:val="both"/>
              <w:rPr>
                <w:sz w:val="22"/>
                <w:szCs w:val="22"/>
              </w:rPr>
            </w:pPr>
            <w:r>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14:paraId="13B47B80" w14:textId="77777777">
        <w:trPr>
          <w:jc w:val="center"/>
        </w:trPr>
        <w:tc>
          <w:tcPr>
            <w:tcW w:w="14459" w:type="dxa"/>
            <w:shd w:val="clear" w:color="auto" w:fill="D9E2F3"/>
            <w:vAlign w:val="center"/>
          </w:tcPr>
          <w:p w14:paraId="16F01724" w14:textId="77777777" w:rsidR="00D75D37" w:rsidRDefault="008A1D99">
            <w:pPr>
              <w:jc w:val="center"/>
              <w:rPr>
                <w:sz w:val="22"/>
                <w:szCs w:val="22"/>
              </w:rPr>
            </w:pPr>
            <w:r>
              <w:rPr>
                <w:b/>
                <w:bCs/>
                <w:sz w:val="22"/>
                <w:szCs w:val="22"/>
              </w:rPr>
              <w:t>Programos koordinatorius</w:t>
            </w:r>
          </w:p>
        </w:tc>
      </w:tr>
      <w:tr w:rsidR="00D75D37" w14:paraId="2DECF5C7" w14:textId="77777777">
        <w:trPr>
          <w:jc w:val="center"/>
        </w:trPr>
        <w:tc>
          <w:tcPr>
            <w:tcW w:w="14459" w:type="dxa"/>
            <w:shd w:val="clear" w:color="auto" w:fill="FFFFFF"/>
            <w:vAlign w:val="center"/>
          </w:tcPr>
          <w:p w14:paraId="0DF2928D" w14:textId="77777777" w:rsidR="00D75D37" w:rsidRDefault="008A1D99">
            <w:pPr>
              <w:jc w:val="both"/>
              <w:rPr>
                <w:sz w:val="22"/>
                <w:szCs w:val="22"/>
              </w:rPr>
            </w:pPr>
            <w:r>
              <w:rPr>
                <w:sz w:val="22"/>
                <w:szCs w:val="22"/>
              </w:rPr>
              <w:t xml:space="preserve">Irina </w:t>
            </w:r>
            <w:proofErr w:type="spellStart"/>
            <w:r>
              <w:rPr>
                <w:sz w:val="22"/>
                <w:szCs w:val="22"/>
              </w:rPr>
              <w:t>Simutienė</w:t>
            </w:r>
            <w:proofErr w:type="spellEnd"/>
            <w:r>
              <w:rPr>
                <w:sz w:val="22"/>
                <w:szCs w:val="22"/>
              </w:rPr>
              <w:t xml:space="preserve">, Architektūros ir teritorijų planavimo skyriaus vedėja, tel. </w:t>
            </w:r>
            <w:hyperlink r:id="rId29">
              <w:r w:rsidR="00D75D37">
                <w:rPr>
                  <w:color w:val="000000"/>
                  <w:sz w:val="22"/>
                  <w:szCs w:val="22"/>
                </w:rPr>
                <w:t>+370 445 44614</w:t>
              </w:r>
            </w:hyperlink>
            <w:r>
              <w:rPr>
                <w:sz w:val="22"/>
                <w:szCs w:val="22"/>
              </w:rPr>
              <w:t>.</w:t>
            </w:r>
          </w:p>
        </w:tc>
      </w:tr>
      <w:tr w:rsidR="00D75D37" w14:paraId="187DF4BE" w14:textId="77777777">
        <w:trPr>
          <w:jc w:val="center"/>
        </w:trPr>
        <w:tc>
          <w:tcPr>
            <w:tcW w:w="14459" w:type="dxa"/>
            <w:shd w:val="clear" w:color="auto" w:fill="D9E2F3"/>
            <w:vAlign w:val="center"/>
          </w:tcPr>
          <w:p w14:paraId="769DA2DD" w14:textId="77777777" w:rsidR="00D75D37" w:rsidRDefault="008A1D99">
            <w:pPr>
              <w:jc w:val="center"/>
              <w:rPr>
                <w:sz w:val="22"/>
                <w:szCs w:val="22"/>
              </w:rPr>
            </w:pPr>
            <w:r>
              <w:rPr>
                <w:b/>
                <w:bCs/>
                <w:sz w:val="22"/>
                <w:szCs w:val="22"/>
              </w:rPr>
              <w:t>Programos priemonių vykdytojai</w:t>
            </w:r>
          </w:p>
        </w:tc>
      </w:tr>
      <w:tr w:rsidR="00D75D37" w14:paraId="5DB6215B" w14:textId="77777777">
        <w:trPr>
          <w:jc w:val="center"/>
        </w:trPr>
        <w:tc>
          <w:tcPr>
            <w:tcW w:w="14459" w:type="dxa"/>
            <w:shd w:val="clear" w:color="auto" w:fill="FFFFFF"/>
            <w:vAlign w:val="center"/>
          </w:tcPr>
          <w:p w14:paraId="3322EBA0" w14:textId="77777777" w:rsidR="00D75D37" w:rsidRDefault="008A1D99">
            <w:pPr>
              <w:jc w:val="both"/>
              <w:rPr>
                <w:sz w:val="22"/>
                <w:szCs w:val="22"/>
              </w:rPr>
            </w:pPr>
            <w:r>
              <w:rPr>
                <w:sz w:val="22"/>
                <w:szCs w:val="22"/>
              </w:rPr>
              <w:t>Architektūros ir teritorijų planavimo skyrius</w:t>
            </w:r>
          </w:p>
        </w:tc>
      </w:tr>
    </w:tbl>
    <w:p w14:paraId="2F2A7DCC" w14:textId="77777777" w:rsidR="00D75D37" w:rsidRDefault="00D75D37">
      <w:pPr>
        <w:jc w:val="center"/>
        <w:rPr>
          <w:b/>
          <w:bCs/>
          <w:color w:val="EE0000"/>
        </w:rPr>
      </w:pPr>
    </w:p>
    <w:p w14:paraId="0C28B781" w14:textId="77777777" w:rsidR="00D75D37" w:rsidRDefault="008A1D99">
      <w:pPr>
        <w:jc w:val="center"/>
        <w:rPr>
          <w:b/>
          <w:bCs/>
        </w:rPr>
      </w:pPr>
      <w:r>
        <w:rPr>
          <w:b/>
          <w:bCs/>
        </w:rPr>
        <w:t>V SKYRIUS</w:t>
      </w:r>
    </w:p>
    <w:p w14:paraId="111492C7" w14:textId="77777777" w:rsidR="00D75D37" w:rsidRDefault="008A1D99">
      <w:pPr>
        <w:jc w:val="center"/>
        <w:rPr>
          <w:b/>
          <w:bCs/>
        </w:rPr>
      </w:pPr>
      <w:r>
        <w:rPr>
          <w:b/>
          <w:bCs/>
        </w:rPr>
        <w:t>SAVIVALDYBĖS VALDOMŲ ĮMONIŲ IR VIEŠŲJŲ ĮSTAIGŲ PLANUOJAMOS PASIEKTI PAGRINDINIŲ VEIKLOS RODIKLIŲ REIKŠMĖS</w:t>
      </w:r>
    </w:p>
    <w:p w14:paraId="5D4F97A2" w14:textId="77777777" w:rsidR="00D75D37" w:rsidRDefault="00D75D37">
      <w:pPr>
        <w:jc w:val="center"/>
        <w:rPr>
          <w:b/>
          <w:bCs/>
        </w:rPr>
      </w:pPr>
    </w:p>
    <w:p w14:paraId="51791CA9" w14:textId="77777777" w:rsidR="00D75D37" w:rsidRDefault="008A1D99">
      <w:pPr>
        <w:pBdr>
          <w:top w:val="nil"/>
          <w:left w:val="nil"/>
          <w:bottom w:val="nil"/>
          <w:right w:val="nil"/>
          <w:between w:val="nil"/>
        </w:pBdr>
        <w:rPr>
          <w:color w:val="000000"/>
        </w:rPr>
      </w:pPr>
      <w:r>
        <w:rPr>
          <w:b/>
          <w:bCs/>
          <w:color w:val="000000"/>
        </w:rPr>
        <w:t xml:space="preserve">36 lentelė. </w:t>
      </w:r>
      <w:r>
        <w:rPr>
          <w:color w:val="000000"/>
        </w:rPr>
        <w:t>Savivaldybės valdomų įmonių ir viešųjų įstaigų planuojami pasiekti pagrindiniai veiklos rodikliai ir jų reikšmės</w:t>
      </w:r>
    </w:p>
    <w:p w14:paraId="2E4D4E12" w14:textId="77777777" w:rsidR="00D75D37"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Default="008A1D99">
            <w:pPr>
              <w:jc w:val="center"/>
              <w:rPr>
                <w:b/>
                <w:bCs/>
                <w:sz w:val="20"/>
                <w:szCs w:val="20"/>
              </w:rPr>
            </w:pPr>
            <w:r>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Default="008A1D99">
            <w:pPr>
              <w:jc w:val="center"/>
              <w:rPr>
                <w:b/>
                <w:bCs/>
                <w:sz w:val="20"/>
                <w:szCs w:val="20"/>
              </w:rPr>
            </w:pPr>
            <w:r>
              <w:rPr>
                <w:b/>
                <w:bCs/>
                <w:sz w:val="20"/>
                <w:szCs w:val="20"/>
              </w:rPr>
              <w:t xml:space="preserve">Savivaldybės valdomos įmonės ar </w:t>
            </w:r>
          </w:p>
          <w:p w14:paraId="1C702B90" w14:textId="77777777" w:rsidR="00D75D37" w:rsidRDefault="00D75D37">
            <w:pPr>
              <w:jc w:val="center"/>
              <w:rPr>
                <w:b/>
                <w:bCs/>
                <w:sz w:val="20"/>
                <w:szCs w:val="20"/>
              </w:rPr>
            </w:pPr>
          </w:p>
          <w:p w14:paraId="1643F2B4" w14:textId="77777777" w:rsidR="00D75D37" w:rsidRDefault="008A1D99">
            <w:pPr>
              <w:jc w:val="center"/>
              <w:rPr>
                <w:b/>
                <w:bCs/>
                <w:sz w:val="20"/>
                <w:szCs w:val="20"/>
              </w:rPr>
            </w:pPr>
            <w:r>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Default="008A1D99">
            <w:pPr>
              <w:jc w:val="center"/>
              <w:rPr>
                <w:b/>
                <w:bCs/>
                <w:sz w:val="20"/>
                <w:szCs w:val="20"/>
              </w:rPr>
            </w:pPr>
            <w:r>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Default="008A1D99">
            <w:pPr>
              <w:tabs>
                <w:tab w:val="left" w:pos="6237"/>
                <w:tab w:val="right" w:pos="8306"/>
              </w:tabs>
              <w:jc w:val="center"/>
              <w:rPr>
                <w:b/>
                <w:bCs/>
                <w:i/>
                <w:iCs/>
                <w:sz w:val="20"/>
                <w:szCs w:val="20"/>
              </w:rPr>
            </w:pPr>
            <w:r>
              <w:rPr>
                <w:b/>
                <w:bCs/>
                <w:sz w:val="20"/>
                <w:szCs w:val="20"/>
              </w:rPr>
              <w:t>Planuojamos rodiklių reikšmės</w:t>
            </w:r>
          </w:p>
        </w:tc>
      </w:tr>
      <w:tr w:rsidR="00D75D37"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Default="008A1D99">
            <w:pPr>
              <w:tabs>
                <w:tab w:val="left" w:pos="6237"/>
                <w:tab w:val="right" w:pos="8306"/>
              </w:tabs>
              <w:jc w:val="center"/>
              <w:rPr>
                <w:b/>
                <w:bCs/>
                <w:sz w:val="20"/>
                <w:szCs w:val="20"/>
              </w:rPr>
            </w:pPr>
            <w:r>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Default="008A1D99">
            <w:pPr>
              <w:tabs>
                <w:tab w:val="left" w:pos="6237"/>
                <w:tab w:val="right" w:pos="8306"/>
              </w:tabs>
              <w:jc w:val="center"/>
              <w:rPr>
                <w:b/>
                <w:bCs/>
                <w:sz w:val="20"/>
                <w:szCs w:val="20"/>
              </w:rPr>
            </w:pPr>
            <w:r>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Default="008A1D99">
            <w:pPr>
              <w:tabs>
                <w:tab w:val="left" w:pos="6237"/>
                <w:tab w:val="right" w:pos="8306"/>
              </w:tabs>
              <w:jc w:val="center"/>
              <w:rPr>
                <w:b/>
                <w:bCs/>
                <w:sz w:val="20"/>
                <w:szCs w:val="20"/>
              </w:rPr>
            </w:pPr>
            <w:r>
              <w:rPr>
                <w:b/>
                <w:bCs/>
                <w:sz w:val="20"/>
                <w:szCs w:val="20"/>
              </w:rPr>
              <w:t>2028</w:t>
            </w:r>
          </w:p>
        </w:tc>
      </w:tr>
      <w:tr w:rsidR="00D75D37"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Default="008A1D99">
            <w:pPr>
              <w:tabs>
                <w:tab w:val="left" w:pos="6237"/>
                <w:tab w:val="right" w:pos="8306"/>
              </w:tabs>
              <w:jc w:val="center"/>
              <w:rPr>
                <w:sz w:val="20"/>
                <w:szCs w:val="20"/>
              </w:rPr>
            </w:pPr>
            <w:r>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Default="008A1D99">
            <w:pPr>
              <w:tabs>
                <w:tab w:val="left" w:pos="6237"/>
                <w:tab w:val="right" w:pos="8306"/>
              </w:tabs>
              <w:jc w:val="center"/>
              <w:rPr>
                <w:sz w:val="20"/>
                <w:szCs w:val="20"/>
              </w:rPr>
            </w:pPr>
            <w:r>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Default="008A1D99">
            <w:pPr>
              <w:tabs>
                <w:tab w:val="left" w:pos="6237"/>
                <w:tab w:val="right" w:pos="8306"/>
              </w:tabs>
              <w:jc w:val="center"/>
              <w:rPr>
                <w:sz w:val="20"/>
                <w:szCs w:val="20"/>
              </w:rPr>
            </w:pPr>
            <w:r>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Default="008A1D99">
            <w:pPr>
              <w:tabs>
                <w:tab w:val="left" w:pos="6237"/>
                <w:tab w:val="right" w:pos="8306"/>
              </w:tabs>
              <w:jc w:val="center"/>
              <w:rPr>
                <w:sz w:val="20"/>
                <w:szCs w:val="20"/>
              </w:rPr>
            </w:pPr>
            <w:r>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Default="008A1D99">
            <w:pPr>
              <w:tabs>
                <w:tab w:val="left" w:pos="6237"/>
                <w:tab w:val="right" w:pos="8306"/>
              </w:tabs>
              <w:jc w:val="center"/>
              <w:rPr>
                <w:sz w:val="20"/>
                <w:szCs w:val="20"/>
              </w:rPr>
            </w:pPr>
            <w:r>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Default="008A1D99">
            <w:pPr>
              <w:tabs>
                <w:tab w:val="left" w:pos="6237"/>
                <w:tab w:val="right" w:pos="8306"/>
              </w:tabs>
              <w:jc w:val="center"/>
              <w:rPr>
                <w:sz w:val="20"/>
                <w:szCs w:val="20"/>
              </w:rPr>
            </w:pPr>
            <w:r>
              <w:rPr>
                <w:sz w:val="20"/>
                <w:szCs w:val="20"/>
              </w:rPr>
              <w:t>6</w:t>
            </w:r>
          </w:p>
        </w:tc>
      </w:tr>
      <w:tr w:rsidR="00D75D37"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Default="008A1D99">
            <w:pPr>
              <w:tabs>
                <w:tab w:val="center" w:pos="-7800"/>
                <w:tab w:val="left" w:pos="6237"/>
                <w:tab w:val="right" w:pos="8306"/>
              </w:tabs>
              <w:jc w:val="center"/>
              <w:rPr>
                <w:b/>
                <w:bCs/>
                <w:i/>
                <w:iCs/>
                <w:sz w:val="20"/>
                <w:szCs w:val="20"/>
              </w:rPr>
            </w:pPr>
            <w:r>
              <w:rPr>
                <w:b/>
                <w:bCs/>
                <w:i/>
                <w:iCs/>
                <w:sz w:val="20"/>
                <w:szCs w:val="20"/>
              </w:rPr>
              <w:t>Savivaldybės valdomų įmonių planuojami pasiekti pagrindiniai veiklos rodikliai ir jų reikšmės</w:t>
            </w:r>
          </w:p>
        </w:tc>
      </w:tr>
      <w:tr w:rsidR="00D75D37"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Default="008A1D99">
            <w:pPr>
              <w:tabs>
                <w:tab w:val="left" w:pos="6237"/>
                <w:tab w:val="right" w:pos="8306"/>
              </w:tabs>
              <w:jc w:val="center"/>
              <w:rPr>
                <w:sz w:val="20"/>
                <w:szCs w:val="20"/>
              </w:rPr>
            </w:pPr>
            <w:r>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Default="008A1D99">
            <w:pPr>
              <w:tabs>
                <w:tab w:val="left" w:pos="6237"/>
                <w:tab w:val="right" w:pos="8306"/>
              </w:tabs>
              <w:rPr>
                <w:b/>
                <w:bCs/>
                <w:sz w:val="20"/>
                <w:szCs w:val="20"/>
              </w:rPr>
            </w:pPr>
            <w:r>
              <w:rPr>
                <w:b/>
                <w:bCs/>
                <w:sz w:val="20"/>
                <w:szCs w:val="20"/>
              </w:rPr>
              <w:t>UAB „Kretingos vandenys“</w:t>
            </w:r>
          </w:p>
        </w:tc>
        <w:tc>
          <w:tcPr>
            <w:tcW w:w="5206" w:type="dxa"/>
          </w:tcPr>
          <w:p w14:paraId="286ED667" w14:textId="77777777" w:rsidR="00D75D37" w:rsidRDefault="008A1D99">
            <w:pPr>
              <w:tabs>
                <w:tab w:val="left" w:pos="6237"/>
                <w:tab w:val="right" w:pos="8306"/>
              </w:tabs>
              <w:rPr>
                <w:b/>
                <w:bCs/>
                <w:sz w:val="20"/>
                <w:szCs w:val="20"/>
              </w:rPr>
            </w:pPr>
            <w:r>
              <w:rPr>
                <w:sz w:val="20"/>
                <w:szCs w:val="20"/>
              </w:rPr>
              <w:t>Grynasis pelningumas</w:t>
            </w:r>
          </w:p>
        </w:tc>
        <w:tc>
          <w:tcPr>
            <w:tcW w:w="1977" w:type="dxa"/>
            <w:vAlign w:val="center"/>
          </w:tcPr>
          <w:p w14:paraId="3F2400AA" w14:textId="77777777" w:rsidR="00D75D37" w:rsidRDefault="008A1D99">
            <w:pPr>
              <w:tabs>
                <w:tab w:val="left" w:pos="6237"/>
                <w:tab w:val="right" w:pos="8306"/>
              </w:tabs>
              <w:jc w:val="center"/>
              <w:rPr>
                <w:b/>
                <w:bCs/>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Default="008A1D99">
            <w:pPr>
              <w:tabs>
                <w:tab w:val="left" w:pos="6237"/>
                <w:tab w:val="right" w:pos="8306"/>
              </w:tabs>
              <w:jc w:val="center"/>
              <w:rPr>
                <w:b/>
                <w:bCs/>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Default="008A1D99">
            <w:pPr>
              <w:tabs>
                <w:tab w:val="left" w:pos="6237"/>
                <w:tab w:val="right" w:pos="8306"/>
              </w:tabs>
              <w:jc w:val="center"/>
              <w:rPr>
                <w:b/>
                <w:bCs/>
                <w:sz w:val="20"/>
                <w:szCs w:val="20"/>
              </w:rPr>
            </w:pPr>
            <w:r>
              <w:rPr>
                <w:sz w:val="20"/>
                <w:szCs w:val="20"/>
              </w:rPr>
              <w:t>Teigiamas</w:t>
            </w:r>
          </w:p>
        </w:tc>
      </w:tr>
      <w:tr w:rsidR="00D75D37"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Default="008A1D99">
            <w:pPr>
              <w:tabs>
                <w:tab w:val="left" w:pos="6237"/>
                <w:tab w:val="right" w:pos="8306"/>
              </w:tabs>
              <w:rPr>
                <w:sz w:val="20"/>
                <w:szCs w:val="20"/>
              </w:rPr>
            </w:pPr>
            <w:r>
              <w:rPr>
                <w:sz w:val="20"/>
                <w:szCs w:val="20"/>
              </w:rPr>
              <w:t>Darbuotojų atlyginimų vidurkio augimas (</w:t>
            </w:r>
            <w:proofErr w:type="spellStart"/>
            <w:r>
              <w:rPr>
                <w:sz w:val="20"/>
                <w:szCs w:val="20"/>
              </w:rPr>
              <w:t>išminusavus</w:t>
            </w:r>
            <w:proofErr w:type="spellEnd"/>
            <w:r>
              <w:rPr>
                <w:sz w:val="20"/>
                <w:szCs w:val="20"/>
              </w:rPr>
              <w:t xml:space="preserve"> direktorių, padalinių vadovus, darbuotojus dirbančius už MMA)</w:t>
            </w:r>
          </w:p>
        </w:tc>
        <w:tc>
          <w:tcPr>
            <w:tcW w:w="1977" w:type="dxa"/>
            <w:vAlign w:val="center"/>
          </w:tcPr>
          <w:p w14:paraId="0BBEB297" w14:textId="77777777" w:rsidR="00D75D37" w:rsidRDefault="008A1D99">
            <w:pPr>
              <w:tabs>
                <w:tab w:val="left" w:pos="6237"/>
                <w:tab w:val="right" w:pos="8306"/>
              </w:tabs>
              <w:jc w:val="center"/>
              <w:rPr>
                <w:sz w:val="20"/>
                <w:szCs w:val="20"/>
              </w:rPr>
            </w:pPr>
            <w:sdt>
              <w:sdtPr>
                <w:tag w:val="goog_rdk_69"/>
                <w:id w:val="-429323243"/>
              </w:sdtPr>
              <w:sdtEndPr/>
              <w:sdtContent>
                <w:r>
                  <w:rPr>
                    <w:rFonts w:ascii="Gungsuh" w:eastAsia="Gungsuh" w:hAnsi="Gungsuh" w:cs="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Default="008A1D99">
            <w:pPr>
              <w:tabs>
                <w:tab w:val="left" w:pos="6237"/>
                <w:tab w:val="right" w:pos="8306"/>
              </w:tabs>
              <w:jc w:val="center"/>
              <w:rPr>
                <w:sz w:val="20"/>
                <w:szCs w:val="20"/>
              </w:rPr>
            </w:pPr>
            <w:sdt>
              <w:sdtPr>
                <w:tag w:val="goog_rdk_70"/>
                <w:id w:val="-1428136678"/>
              </w:sdtPr>
              <w:sdtEndPr/>
              <w:sdtContent>
                <w:r>
                  <w:rPr>
                    <w:rFonts w:ascii="Gungsuh" w:eastAsia="Gungsuh" w:hAnsi="Gungsuh" w:cs="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Default="008A1D99">
            <w:pPr>
              <w:tabs>
                <w:tab w:val="left" w:pos="6237"/>
                <w:tab w:val="right" w:pos="8306"/>
              </w:tabs>
              <w:jc w:val="center"/>
              <w:rPr>
                <w:sz w:val="20"/>
                <w:szCs w:val="20"/>
              </w:rPr>
            </w:pPr>
            <w:sdt>
              <w:sdtPr>
                <w:tag w:val="goog_rdk_71"/>
                <w:id w:val="1367637564"/>
              </w:sdtPr>
              <w:sdtEndPr/>
              <w:sdtContent>
                <w:r>
                  <w:rPr>
                    <w:rFonts w:ascii="Gungsuh" w:eastAsia="Gungsuh" w:hAnsi="Gungsuh" w:cs="Gungsuh"/>
                    <w:sz w:val="20"/>
                    <w:szCs w:val="20"/>
                  </w:rPr>
                  <w:t>≥4 proc.</w:t>
                </w:r>
              </w:sdtContent>
            </w:sdt>
          </w:p>
        </w:tc>
      </w:tr>
      <w:tr w:rsidR="00D75D37"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Default="008A1D99">
            <w:pPr>
              <w:tabs>
                <w:tab w:val="left" w:pos="6237"/>
                <w:tab w:val="right" w:pos="8306"/>
              </w:tabs>
              <w:rPr>
                <w:sz w:val="20"/>
                <w:szCs w:val="20"/>
              </w:rPr>
            </w:pPr>
            <w:r>
              <w:rPr>
                <w:sz w:val="20"/>
                <w:szCs w:val="20"/>
              </w:rPr>
              <w:t>Finansinis pajėgumas (praėjęs ataskaitinis laikotarpis)</w:t>
            </w:r>
          </w:p>
        </w:tc>
        <w:tc>
          <w:tcPr>
            <w:tcW w:w="1977" w:type="dxa"/>
            <w:vAlign w:val="center"/>
          </w:tcPr>
          <w:p w14:paraId="3B9DDFCB" w14:textId="77777777" w:rsidR="00D75D37" w:rsidRDefault="008A1D99">
            <w:pPr>
              <w:tabs>
                <w:tab w:val="left" w:pos="6237"/>
                <w:tab w:val="right" w:pos="8306"/>
              </w:tabs>
              <w:jc w:val="center"/>
              <w:rPr>
                <w:sz w:val="20"/>
                <w:szCs w:val="20"/>
              </w:rPr>
            </w:pPr>
            <w:r>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Default="008A1D99">
            <w:pPr>
              <w:tabs>
                <w:tab w:val="left" w:pos="6237"/>
                <w:tab w:val="right" w:pos="8306"/>
              </w:tabs>
              <w:jc w:val="center"/>
              <w:rPr>
                <w:sz w:val="20"/>
                <w:szCs w:val="20"/>
              </w:rPr>
            </w:pPr>
            <w:r>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Default="008A1D99">
            <w:pPr>
              <w:tabs>
                <w:tab w:val="left" w:pos="6237"/>
                <w:tab w:val="right" w:pos="8306"/>
              </w:tabs>
              <w:jc w:val="center"/>
              <w:rPr>
                <w:sz w:val="20"/>
                <w:szCs w:val="20"/>
              </w:rPr>
            </w:pPr>
            <w:r>
              <w:rPr>
                <w:sz w:val="20"/>
                <w:szCs w:val="20"/>
              </w:rPr>
              <w:t>Pakankamas VERT vertinimu</w:t>
            </w:r>
          </w:p>
        </w:tc>
      </w:tr>
      <w:tr w:rsidR="00D75D37"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Default="008A1D99">
            <w:pPr>
              <w:tabs>
                <w:tab w:val="left" w:pos="6237"/>
                <w:tab w:val="right" w:pos="8306"/>
              </w:tabs>
              <w:rPr>
                <w:b/>
                <w:bCs/>
                <w:sz w:val="20"/>
                <w:szCs w:val="20"/>
              </w:rPr>
            </w:pPr>
            <w:r>
              <w:rPr>
                <w:sz w:val="20"/>
                <w:szCs w:val="20"/>
              </w:rPr>
              <w:t>Nuosavo kapitalo grąža (ROE)</w:t>
            </w:r>
          </w:p>
        </w:tc>
        <w:tc>
          <w:tcPr>
            <w:tcW w:w="1977" w:type="dxa"/>
            <w:vAlign w:val="center"/>
          </w:tcPr>
          <w:p w14:paraId="5606838F" w14:textId="77777777" w:rsidR="00D75D37" w:rsidRDefault="008A1D99">
            <w:pPr>
              <w:tabs>
                <w:tab w:val="left" w:pos="6237"/>
                <w:tab w:val="right" w:pos="8306"/>
              </w:tabs>
              <w:jc w:val="center"/>
              <w:rPr>
                <w:b/>
                <w:bCs/>
                <w:sz w:val="20"/>
                <w:szCs w:val="20"/>
              </w:rPr>
            </w:pPr>
            <w:sdt>
              <w:sdtPr>
                <w:tag w:val="goog_rdk_72"/>
                <w:id w:val="650525967"/>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Default="008A1D99">
            <w:pPr>
              <w:tabs>
                <w:tab w:val="left" w:pos="6237"/>
                <w:tab w:val="right" w:pos="8306"/>
              </w:tabs>
              <w:jc w:val="center"/>
              <w:rPr>
                <w:b/>
                <w:bCs/>
                <w:sz w:val="20"/>
                <w:szCs w:val="20"/>
              </w:rPr>
            </w:pPr>
            <w:sdt>
              <w:sdtPr>
                <w:tag w:val="goog_rdk_73"/>
                <w:id w:val="1603983606"/>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Default="008A1D99">
            <w:pPr>
              <w:tabs>
                <w:tab w:val="left" w:pos="6237"/>
                <w:tab w:val="right" w:pos="8306"/>
              </w:tabs>
              <w:jc w:val="center"/>
              <w:rPr>
                <w:b/>
                <w:bCs/>
                <w:sz w:val="20"/>
                <w:szCs w:val="20"/>
              </w:rPr>
            </w:pPr>
            <w:sdt>
              <w:sdtPr>
                <w:tag w:val="goog_rdk_74"/>
                <w:id w:val="-1116143901"/>
              </w:sdtPr>
              <w:sdtEndPr/>
              <w:sdtContent>
                <w:r>
                  <w:rPr>
                    <w:rFonts w:ascii="Gungsuh" w:eastAsia="Gungsuh" w:hAnsi="Gungsuh" w:cs="Gungsuh"/>
                    <w:sz w:val="20"/>
                    <w:szCs w:val="20"/>
                  </w:rPr>
                  <w:t>≥1 proc.</w:t>
                </w:r>
              </w:sdtContent>
            </w:sdt>
          </w:p>
        </w:tc>
      </w:tr>
      <w:tr w:rsidR="00D75D37"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Default="008A1D99">
            <w:pPr>
              <w:tabs>
                <w:tab w:val="left" w:pos="6237"/>
                <w:tab w:val="right" w:pos="8306"/>
              </w:tabs>
              <w:rPr>
                <w:b/>
                <w:bCs/>
                <w:sz w:val="20"/>
                <w:szCs w:val="20"/>
              </w:rPr>
            </w:pPr>
            <w:r>
              <w:rPr>
                <w:sz w:val="20"/>
                <w:szCs w:val="20"/>
              </w:rPr>
              <w:t>Finansinės priklausomybės koeficientas (D/E)</w:t>
            </w:r>
          </w:p>
        </w:tc>
        <w:tc>
          <w:tcPr>
            <w:tcW w:w="1977" w:type="dxa"/>
            <w:vAlign w:val="center"/>
          </w:tcPr>
          <w:p w14:paraId="33AB9096" w14:textId="77777777" w:rsidR="00D75D37" w:rsidRDefault="008A1D99">
            <w:pPr>
              <w:tabs>
                <w:tab w:val="left" w:pos="6237"/>
                <w:tab w:val="right" w:pos="8306"/>
              </w:tabs>
              <w:jc w:val="center"/>
              <w:rPr>
                <w:b/>
                <w:bCs/>
                <w:sz w:val="20"/>
                <w:szCs w:val="20"/>
              </w:rPr>
            </w:pPr>
            <w:sdt>
              <w:sdtPr>
                <w:tag w:val="goog_rdk_75"/>
                <w:id w:val="923876288"/>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Default="008A1D99">
            <w:pPr>
              <w:tabs>
                <w:tab w:val="left" w:pos="6237"/>
                <w:tab w:val="right" w:pos="8306"/>
              </w:tabs>
              <w:jc w:val="center"/>
              <w:rPr>
                <w:b/>
                <w:bCs/>
                <w:sz w:val="20"/>
                <w:szCs w:val="20"/>
              </w:rPr>
            </w:pPr>
            <w:sdt>
              <w:sdtPr>
                <w:tag w:val="goog_rdk_76"/>
                <w:id w:val="22035711"/>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Default="008A1D99">
            <w:pPr>
              <w:tabs>
                <w:tab w:val="left" w:pos="6237"/>
                <w:tab w:val="right" w:pos="8306"/>
              </w:tabs>
              <w:jc w:val="center"/>
              <w:rPr>
                <w:b/>
                <w:bCs/>
                <w:sz w:val="20"/>
                <w:szCs w:val="20"/>
              </w:rPr>
            </w:pPr>
            <w:sdt>
              <w:sdtPr>
                <w:tag w:val="goog_rdk_77"/>
                <w:id w:val="-1869302780"/>
              </w:sdtPr>
              <w:sdtEndPr/>
              <w:sdtContent>
                <w:r>
                  <w:rPr>
                    <w:rFonts w:ascii="Gungsuh" w:eastAsia="Gungsuh" w:hAnsi="Gungsuh" w:cs="Gungsuh"/>
                    <w:sz w:val="20"/>
                    <w:szCs w:val="20"/>
                  </w:rPr>
                  <w:t>≤0,8</w:t>
                </w:r>
              </w:sdtContent>
            </w:sdt>
          </w:p>
        </w:tc>
      </w:tr>
      <w:tr w:rsidR="00D75D37"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Default="008A1D99">
            <w:pPr>
              <w:tabs>
                <w:tab w:val="left" w:pos="6237"/>
                <w:tab w:val="right" w:pos="8306"/>
              </w:tabs>
              <w:jc w:val="center"/>
              <w:rPr>
                <w:sz w:val="20"/>
                <w:szCs w:val="20"/>
              </w:rPr>
            </w:pPr>
            <w:r>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Default="008A1D99">
            <w:pPr>
              <w:tabs>
                <w:tab w:val="left" w:pos="6237"/>
                <w:tab w:val="right" w:pos="8306"/>
              </w:tabs>
              <w:rPr>
                <w:b/>
                <w:bCs/>
                <w:sz w:val="20"/>
                <w:szCs w:val="20"/>
              </w:rPr>
            </w:pPr>
            <w:r>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Default="008A1D99">
            <w:pPr>
              <w:tabs>
                <w:tab w:val="left" w:pos="6237"/>
                <w:tab w:val="right" w:pos="8306"/>
              </w:tabs>
              <w:rPr>
                <w:b/>
                <w:bCs/>
                <w:sz w:val="20"/>
                <w:szCs w:val="20"/>
              </w:rPr>
            </w:pPr>
            <w:r>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Default="008A1D99">
            <w:pPr>
              <w:tabs>
                <w:tab w:val="left" w:pos="6237"/>
                <w:tab w:val="right" w:pos="8306"/>
              </w:tabs>
              <w:jc w:val="center"/>
              <w:rPr>
                <w:b/>
                <w:bCs/>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Default="008A1D99">
            <w:pPr>
              <w:tabs>
                <w:tab w:val="left" w:pos="6237"/>
                <w:tab w:val="right" w:pos="8306"/>
              </w:tabs>
              <w:jc w:val="center"/>
              <w:rPr>
                <w:b/>
                <w:bCs/>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Default="008A1D99">
            <w:pPr>
              <w:tabs>
                <w:tab w:val="left" w:pos="6237"/>
                <w:tab w:val="right" w:pos="8306"/>
              </w:tabs>
              <w:jc w:val="center"/>
              <w:rPr>
                <w:b/>
                <w:bCs/>
                <w:sz w:val="20"/>
                <w:szCs w:val="20"/>
              </w:rPr>
            </w:pPr>
            <w:r>
              <w:rPr>
                <w:sz w:val="20"/>
                <w:szCs w:val="20"/>
              </w:rPr>
              <w:t>Teigiamas</w:t>
            </w:r>
          </w:p>
        </w:tc>
      </w:tr>
      <w:tr w:rsidR="00D75D37"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Default="008A1D99">
            <w:pPr>
              <w:tabs>
                <w:tab w:val="left" w:pos="6237"/>
                <w:tab w:val="right" w:pos="8306"/>
              </w:tabs>
              <w:rPr>
                <w:sz w:val="20"/>
                <w:szCs w:val="20"/>
              </w:rPr>
            </w:pPr>
            <w:r>
              <w:rPr>
                <w:sz w:val="20"/>
                <w:szCs w:val="20"/>
              </w:rPr>
              <w:t>Darbuotojų atlyginimų vidurkio augimas (</w:t>
            </w:r>
            <w:proofErr w:type="spellStart"/>
            <w:r>
              <w:rPr>
                <w:sz w:val="20"/>
                <w:szCs w:val="20"/>
              </w:rPr>
              <w:t>išminusavus</w:t>
            </w:r>
            <w:proofErr w:type="spellEnd"/>
            <w:r>
              <w:rPr>
                <w:sz w:val="20"/>
                <w:szCs w:val="20"/>
              </w:rPr>
              <w:t xml:space="preserve">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Default="008A1D99">
            <w:pPr>
              <w:tabs>
                <w:tab w:val="left" w:pos="6237"/>
                <w:tab w:val="right" w:pos="8306"/>
              </w:tabs>
              <w:jc w:val="center"/>
              <w:rPr>
                <w:sz w:val="20"/>
                <w:szCs w:val="20"/>
              </w:rPr>
            </w:pPr>
            <w:sdt>
              <w:sdtPr>
                <w:tag w:val="goog_rdk_78"/>
                <w:id w:val="1986894624"/>
              </w:sdtPr>
              <w:sdtEndPr/>
              <w:sdtContent>
                <w:r>
                  <w:rPr>
                    <w:rFonts w:ascii="Gungsuh" w:eastAsia="Gungsuh" w:hAnsi="Gungsuh" w:cs="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Default="008A1D99">
            <w:pPr>
              <w:tabs>
                <w:tab w:val="left" w:pos="6237"/>
                <w:tab w:val="right" w:pos="8306"/>
              </w:tabs>
              <w:jc w:val="center"/>
              <w:rPr>
                <w:sz w:val="20"/>
                <w:szCs w:val="20"/>
              </w:rPr>
            </w:pPr>
            <w:sdt>
              <w:sdtPr>
                <w:tag w:val="goog_rdk_79"/>
                <w:id w:val="1019451681"/>
              </w:sdtPr>
              <w:sdtEndPr/>
              <w:sdtContent>
                <w:r>
                  <w:rPr>
                    <w:rFonts w:ascii="Gungsuh" w:eastAsia="Gungsuh" w:hAnsi="Gungsuh" w:cs="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Default="008A1D99">
            <w:pPr>
              <w:tabs>
                <w:tab w:val="left" w:pos="6237"/>
                <w:tab w:val="right" w:pos="8306"/>
              </w:tabs>
              <w:jc w:val="center"/>
              <w:rPr>
                <w:sz w:val="20"/>
                <w:szCs w:val="20"/>
              </w:rPr>
            </w:pPr>
            <w:sdt>
              <w:sdtPr>
                <w:tag w:val="goog_rdk_80"/>
                <w:id w:val="977398253"/>
              </w:sdtPr>
              <w:sdtEndPr/>
              <w:sdtContent>
                <w:r>
                  <w:rPr>
                    <w:rFonts w:ascii="Gungsuh" w:eastAsia="Gungsuh" w:hAnsi="Gungsuh" w:cs="Gungsuh"/>
                    <w:sz w:val="20"/>
                    <w:szCs w:val="20"/>
                  </w:rPr>
                  <w:t>≥4 proc.</w:t>
                </w:r>
              </w:sdtContent>
            </w:sdt>
          </w:p>
        </w:tc>
      </w:tr>
      <w:tr w:rsidR="00D75D37"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Default="008A1D99">
            <w:pPr>
              <w:tabs>
                <w:tab w:val="left" w:pos="6237"/>
                <w:tab w:val="right" w:pos="8306"/>
              </w:tabs>
              <w:rPr>
                <w:sz w:val="20"/>
                <w:szCs w:val="20"/>
              </w:rPr>
            </w:pPr>
            <w:r>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Default="008A1D99">
            <w:pPr>
              <w:tabs>
                <w:tab w:val="left" w:pos="6237"/>
                <w:tab w:val="right" w:pos="8306"/>
              </w:tabs>
              <w:jc w:val="center"/>
              <w:rPr>
                <w:sz w:val="20"/>
                <w:szCs w:val="20"/>
              </w:rPr>
            </w:pPr>
            <w:r>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Default="008A1D99">
            <w:pPr>
              <w:tabs>
                <w:tab w:val="left" w:pos="6237"/>
                <w:tab w:val="right" w:pos="8306"/>
              </w:tabs>
              <w:jc w:val="center"/>
              <w:rPr>
                <w:sz w:val="20"/>
                <w:szCs w:val="20"/>
              </w:rPr>
            </w:pPr>
            <w:r>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Default="008A1D99">
            <w:pPr>
              <w:tabs>
                <w:tab w:val="left" w:pos="6237"/>
                <w:tab w:val="right" w:pos="8306"/>
              </w:tabs>
              <w:jc w:val="center"/>
              <w:rPr>
                <w:sz w:val="20"/>
                <w:szCs w:val="20"/>
              </w:rPr>
            </w:pPr>
            <w:r>
              <w:rPr>
                <w:sz w:val="20"/>
                <w:szCs w:val="20"/>
              </w:rPr>
              <w:t>Pakankamas VERT vertinimu</w:t>
            </w:r>
          </w:p>
        </w:tc>
      </w:tr>
      <w:tr w:rsidR="00D75D37"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Default="008A1D99">
            <w:pPr>
              <w:tabs>
                <w:tab w:val="left" w:pos="6237"/>
                <w:tab w:val="right" w:pos="8306"/>
              </w:tabs>
              <w:rPr>
                <w:b/>
                <w:bCs/>
                <w:sz w:val="20"/>
                <w:szCs w:val="20"/>
              </w:rPr>
            </w:pPr>
            <w:r>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Default="008A1D99">
            <w:pPr>
              <w:tabs>
                <w:tab w:val="left" w:pos="6237"/>
                <w:tab w:val="right" w:pos="8306"/>
              </w:tabs>
              <w:jc w:val="center"/>
              <w:rPr>
                <w:b/>
                <w:bCs/>
                <w:sz w:val="20"/>
                <w:szCs w:val="20"/>
              </w:rPr>
            </w:pPr>
            <w:sdt>
              <w:sdtPr>
                <w:tag w:val="goog_rdk_81"/>
                <w:id w:val="-794229750"/>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Default="008A1D99">
            <w:pPr>
              <w:tabs>
                <w:tab w:val="left" w:pos="6237"/>
                <w:tab w:val="right" w:pos="8306"/>
              </w:tabs>
              <w:jc w:val="center"/>
              <w:rPr>
                <w:b/>
                <w:bCs/>
                <w:sz w:val="20"/>
                <w:szCs w:val="20"/>
              </w:rPr>
            </w:pPr>
            <w:sdt>
              <w:sdtPr>
                <w:tag w:val="goog_rdk_82"/>
                <w:id w:val="-1000028154"/>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Default="008A1D99">
            <w:pPr>
              <w:tabs>
                <w:tab w:val="left" w:pos="6237"/>
                <w:tab w:val="right" w:pos="8306"/>
              </w:tabs>
              <w:jc w:val="center"/>
              <w:rPr>
                <w:b/>
                <w:bCs/>
                <w:sz w:val="20"/>
                <w:szCs w:val="20"/>
              </w:rPr>
            </w:pPr>
            <w:sdt>
              <w:sdtPr>
                <w:tag w:val="goog_rdk_83"/>
                <w:id w:val="-1509492471"/>
              </w:sdtPr>
              <w:sdtEndPr/>
              <w:sdtContent>
                <w:r>
                  <w:rPr>
                    <w:rFonts w:ascii="Gungsuh" w:eastAsia="Gungsuh" w:hAnsi="Gungsuh" w:cs="Gungsuh"/>
                    <w:sz w:val="20"/>
                    <w:szCs w:val="20"/>
                  </w:rPr>
                  <w:t>≥1 proc.</w:t>
                </w:r>
              </w:sdtContent>
            </w:sdt>
          </w:p>
        </w:tc>
      </w:tr>
      <w:tr w:rsidR="00D75D37"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Default="008A1D99">
            <w:pPr>
              <w:tabs>
                <w:tab w:val="left" w:pos="6237"/>
                <w:tab w:val="right" w:pos="8306"/>
              </w:tabs>
              <w:rPr>
                <w:b/>
                <w:bCs/>
                <w:sz w:val="20"/>
                <w:szCs w:val="20"/>
              </w:rPr>
            </w:pPr>
            <w:r>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Default="008A1D99">
            <w:pPr>
              <w:tabs>
                <w:tab w:val="left" w:pos="6237"/>
                <w:tab w:val="right" w:pos="8306"/>
              </w:tabs>
              <w:jc w:val="center"/>
              <w:rPr>
                <w:b/>
                <w:bCs/>
                <w:sz w:val="20"/>
                <w:szCs w:val="20"/>
              </w:rPr>
            </w:pPr>
            <w:sdt>
              <w:sdtPr>
                <w:tag w:val="goog_rdk_84"/>
                <w:id w:val="-1843431051"/>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Default="008A1D99">
            <w:pPr>
              <w:tabs>
                <w:tab w:val="left" w:pos="6237"/>
                <w:tab w:val="right" w:pos="8306"/>
              </w:tabs>
              <w:jc w:val="center"/>
              <w:rPr>
                <w:b/>
                <w:bCs/>
                <w:sz w:val="20"/>
                <w:szCs w:val="20"/>
              </w:rPr>
            </w:pPr>
            <w:sdt>
              <w:sdtPr>
                <w:tag w:val="goog_rdk_85"/>
                <w:id w:val="1461786500"/>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Default="008A1D99">
            <w:pPr>
              <w:tabs>
                <w:tab w:val="left" w:pos="6237"/>
                <w:tab w:val="right" w:pos="8306"/>
              </w:tabs>
              <w:jc w:val="center"/>
              <w:rPr>
                <w:b/>
                <w:bCs/>
                <w:sz w:val="20"/>
                <w:szCs w:val="20"/>
              </w:rPr>
            </w:pPr>
            <w:sdt>
              <w:sdtPr>
                <w:tag w:val="goog_rdk_86"/>
                <w:id w:val="1994580733"/>
              </w:sdtPr>
              <w:sdtEndPr/>
              <w:sdtContent>
                <w:r>
                  <w:rPr>
                    <w:rFonts w:ascii="Gungsuh" w:eastAsia="Gungsuh" w:hAnsi="Gungsuh" w:cs="Gungsuh"/>
                    <w:sz w:val="20"/>
                    <w:szCs w:val="20"/>
                  </w:rPr>
                  <w:t>≤0,8</w:t>
                </w:r>
              </w:sdtContent>
            </w:sdt>
          </w:p>
        </w:tc>
      </w:tr>
      <w:tr w:rsidR="00D75D37"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Default="008A1D99">
            <w:pPr>
              <w:tabs>
                <w:tab w:val="left" w:pos="6237"/>
                <w:tab w:val="right" w:pos="8306"/>
              </w:tabs>
              <w:jc w:val="center"/>
              <w:rPr>
                <w:sz w:val="20"/>
                <w:szCs w:val="20"/>
              </w:rPr>
            </w:pPr>
            <w:r>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Default="008A1D99">
            <w:pPr>
              <w:tabs>
                <w:tab w:val="left" w:pos="6237"/>
                <w:tab w:val="right" w:pos="8306"/>
              </w:tabs>
              <w:rPr>
                <w:b/>
                <w:bCs/>
                <w:sz w:val="20"/>
                <w:szCs w:val="20"/>
              </w:rPr>
            </w:pPr>
            <w:r>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Default="008A1D99">
            <w:pPr>
              <w:tabs>
                <w:tab w:val="left" w:pos="6237"/>
                <w:tab w:val="right" w:pos="8306"/>
              </w:tabs>
              <w:rPr>
                <w:sz w:val="20"/>
                <w:szCs w:val="20"/>
              </w:rPr>
            </w:pPr>
            <w:r>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Default="008A1D99">
            <w:pPr>
              <w:tabs>
                <w:tab w:val="left" w:pos="6237"/>
                <w:tab w:val="right" w:pos="8306"/>
              </w:tabs>
              <w:jc w:val="center"/>
              <w:rPr>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Default="008A1D99">
            <w:pPr>
              <w:tabs>
                <w:tab w:val="left" w:pos="6237"/>
                <w:tab w:val="right" w:pos="8306"/>
              </w:tabs>
              <w:jc w:val="center"/>
              <w:rPr>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Default="008A1D99">
            <w:pPr>
              <w:tabs>
                <w:tab w:val="left" w:pos="6237"/>
                <w:tab w:val="right" w:pos="8306"/>
              </w:tabs>
              <w:jc w:val="center"/>
              <w:rPr>
                <w:b/>
                <w:bCs/>
                <w:sz w:val="20"/>
                <w:szCs w:val="20"/>
              </w:rPr>
            </w:pPr>
            <w:r>
              <w:rPr>
                <w:sz w:val="20"/>
                <w:szCs w:val="20"/>
              </w:rPr>
              <w:t>Teigiamas</w:t>
            </w:r>
          </w:p>
        </w:tc>
      </w:tr>
      <w:tr w:rsidR="00D75D37"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Default="008A1D99">
            <w:pPr>
              <w:tabs>
                <w:tab w:val="left" w:pos="6237"/>
                <w:tab w:val="right" w:pos="8306"/>
              </w:tabs>
              <w:rPr>
                <w:sz w:val="20"/>
                <w:szCs w:val="20"/>
              </w:rPr>
            </w:pPr>
            <w:r>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Default="008A1D99">
            <w:pPr>
              <w:tabs>
                <w:tab w:val="left" w:pos="6237"/>
                <w:tab w:val="right" w:pos="8306"/>
              </w:tabs>
              <w:jc w:val="center"/>
              <w:rPr>
                <w:sz w:val="20"/>
                <w:szCs w:val="20"/>
              </w:rPr>
            </w:pPr>
            <w:sdt>
              <w:sdtPr>
                <w:tag w:val="goog_rdk_87"/>
                <w:id w:val="-964501365"/>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Default="008A1D99">
            <w:pPr>
              <w:tabs>
                <w:tab w:val="left" w:pos="6237"/>
                <w:tab w:val="right" w:pos="8306"/>
              </w:tabs>
              <w:jc w:val="center"/>
              <w:rPr>
                <w:sz w:val="20"/>
                <w:szCs w:val="20"/>
              </w:rPr>
            </w:pPr>
            <w:sdt>
              <w:sdtPr>
                <w:tag w:val="goog_rdk_88"/>
                <w:id w:val="-1561599279"/>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Default="008A1D99">
            <w:pPr>
              <w:tabs>
                <w:tab w:val="left" w:pos="6237"/>
                <w:tab w:val="right" w:pos="8306"/>
              </w:tabs>
              <w:jc w:val="center"/>
              <w:rPr>
                <w:b/>
                <w:bCs/>
                <w:sz w:val="20"/>
                <w:szCs w:val="20"/>
              </w:rPr>
            </w:pPr>
            <w:sdt>
              <w:sdtPr>
                <w:tag w:val="goog_rdk_89"/>
                <w:id w:val="-413536923"/>
              </w:sdtPr>
              <w:sdtEndPr/>
              <w:sdtContent>
                <w:r>
                  <w:rPr>
                    <w:rFonts w:ascii="Gungsuh" w:eastAsia="Gungsuh" w:hAnsi="Gungsuh" w:cs="Gungsuh"/>
                    <w:sz w:val="20"/>
                    <w:szCs w:val="20"/>
                  </w:rPr>
                  <w:t>≥1 proc.</w:t>
                </w:r>
              </w:sdtContent>
            </w:sdt>
          </w:p>
        </w:tc>
      </w:tr>
      <w:tr w:rsidR="00D75D37"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Default="008A1D99">
            <w:pPr>
              <w:tabs>
                <w:tab w:val="left" w:pos="6237"/>
                <w:tab w:val="right" w:pos="8306"/>
              </w:tabs>
              <w:rPr>
                <w:sz w:val="20"/>
                <w:szCs w:val="20"/>
              </w:rPr>
            </w:pPr>
            <w:r>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Default="008A1D99">
            <w:pPr>
              <w:tabs>
                <w:tab w:val="left" w:pos="6237"/>
                <w:tab w:val="right" w:pos="8306"/>
              </w:tabs>
              <w:jc w:val="center"/>
              <w:rPr>
                <w:sz w:val="20"/>
                <w:szCs w:val="20"/>
              </w:rPr>
            </w:pPr>
            <w:sdt>
              <w:sdtPr>
                <w:tag w:val="goog_rdk_90"/>
                <w:id w:val="1708685689"/>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Default="008A1D99">
            <w:pPr>
              <w:tabs>
                <w:tab w:val="left" w:pos="6237"/>
                <w:tab w:val="right" w:pos="8306"/>
              </w:tabs>
              <w:jc w:val="center"/>
              <w:rPr>
                <w:sz w:val="20"/>
                <w:szCs w:val="20"/>
              </w:rPr>
            </w:pPr>
            <w:sdt>
              <w:sdtPr>
                <w:tag w:val="goog_rdk_91"/>
                <w:id w:val="-1146247849"/>
              </w:sdtPr>
              <w:sdtEndPr/>
              <w:sdtContent>
                <w:r>
                  <w:rPr>
                    <w:rFonts w:ascii="Gungsuh" w:eastAsia="Gungsuh" w:hAnsi="Gungsuh" w:cs="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Default="008A1D99">
            <w:pPr>
              <w:tabs>
                <w:tab w:val="left" w:pos="6237"/>
                <w:tab w:val="right" w:pos="8306"/>
              </w:tabs>
              <w:jc w:val="center"/>
              <w:rPr>
                <w:b/>
                <w:bCs/>
                <w:sz w:val="20"/>
                <w:szCs w:val="20"/>
              </w:rPr>
            </w:pPr>
            <w:sdt>
              <w:sdtPr>
                <w:tag w:val="goog_rdk_92"/>
                <w:id w:val="673411612"/>
              </w:sdtPr>
              <w:sdtEndPr/>
              <w:sdtContent>
                <w:r>
                  <w:rPr>
                    <w:rFonts w:ascii="Gungsuh" w:eastAsia="Gungsuh" w:hAnsi="Gungsuh" w:cs="Gungsuh"/>
                    <w:sz w:val="20"/>
                    <w:szCs w:val="20"/>
                  </w:rPr>
                  <w:t>≤0,8</w:t>
                </w:r>
              </w:sdtContent>
            </w:sdt>
          </w:p>
        </w:tc>
      </w:tr>
      <w:tr w:rsidR="00D75D37"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Default="008A1D99">
            <w:pPr>
              <w:tabs>
                <w:tab w:val="left" w:pos="6237"/>
                <w:tab w:val="right" w:pos="8306"/>
              </w:tabs>
              <w:jc w:val="center"/>
              <w:rPr>
                <w:sz w:val="20"/>
                <w:szCs w:val="20"/>
              </w:rPr>
            </w:pPr>
            <w:r>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Default="008A1D99">
            <w:pPr>
              <w:tabs>
                <w:tab w:val="left" w:pos="6237"/>
                <w:tab w:val="right" w:pos="8306"/>
              </w:tabs>
              <w:rPr>
                <w:b/>
                <w:bCs/>
                <w:sz w:val="20"/>
                <w:szCs w:val="20"/>
              </w:rPr>
            </w:pPr>
            <w:r>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Default="008A1D99">
            <w:pPr>
              <w:tabs>
                <w:tab w:val="left" w:pos="6237"/>
                <w:tab w:val="right" w:pos="8306"/>
              </w:tabs>
              <w:rPr>
                <w:sz w:val="20"/>
                <w:szCs w:val="20"/>
              </w:rPr>
            </w:pPr>
            <w:r>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Default="008A1D99">
            <w:pPr>
              <w:tabs>
                <w:tab w:val="left" w:pos="6237"/>
                <w:tab w:val="right" w:pos="8306"/>
              </w:tabs>
              <w:jc w:val="center"/>
              <w:rPr>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Default="008A1D99">
            <w:pPr>
              <w:tabs>
                <w:tab w:val="left" w:pos="6237"/>
                <w:tab w:val="right" w:pos="8306"/>
              </w:tabs>
              <w:jc w:val="center"/>
              <w:rPr>
                <w:sz w:val="20"/>
                <w:szCs w:val="20"/>
              </w:rPr>
            </w:pPr>
            <w:r>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Default="008A1D99">
            <w:pPr>
              <w:tabs>
                <w:tab w:val="left" w:pos="6237"/>
                <w:tab w:val="right" w:pos="8306"/>
              </w:tabs>
              <w:jc w:val="center"/>
              <w:rPr>
                <w:b/>
                <w:bCs/>
                <w:sz w:val="20"/>
                <w:szCs w:val="20"/>
              </w:rPr>
            </w:pPr>
            <w:r>
              <w:rPr>
                <w:sz w:val="20"/>
                <w:szCs w:val="20"/>
              </w:rPr>
              <w:t>Teigiamas</w:t>
            </w:r>
          </w:p>
        </w:tc>
      </w:tr>
      <w:tr w:rsidR="00D75D37"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Default="008A1D99">
            <w:pPr>
              <w:tabs>
                <w:tab w:val="left" w:pos="6237"/>
                <w:tab w:val="right" w:pos="8306"/>
              </w:tabs>
              <w:rPr>
                <w:sz w:val="20"/>
                <w:szCs w:val="20"/>
              </w:rPr>
            </w:pPr>
            <w:r>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Default="008A1D99">
            <w:pPr>
              <w:tabs>
                <w:tab w:val="left" w:pos="6237"/>
                <w:tab w:val="right" w:pos="8306"/>
              </w:tabs>
              <w:jc w:val="center"/>
              <w:rPr>
                <w:sz w:val="20"/>
                <w:szCs w:val="20"/>
              </w:rPr>
            </w:pPr>
            <w:sdt>
              <w:sdtPr>
                <w:tag w:val="goog_rdk_93"/>
                <w:id w:val="272845191"/>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Default="008A1D99">
            <w:pPr>
              <w:tabs>
                <w:tab w:val="left" w:pos="6237"/>
                <w:tab w:val="right" w:pos="8306"/>
              </w:tabs>
              <w:jc w:val="center"/>
              <w:rPr>
                <w:sz w:val="20"/>
                <w:szCs w:val="20"/>
              </w:rPr>
            </w:pPr>
            <w:sdt>
              <w:sdtPr>
                <w:tag w:val="goog_rdk_94"/>
                <w:id w:val="-475822517"/>
              </w:sdtPr>
              <w:sdtEndPr/>
              <w:sdtContent>
                <w:r>
                  <w:rPr>
                    <w:rFonts w:ascii="Gungsuh" w:eastAsia="Gungsuh" w:hAnsi="Gungsuh" w:cs="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Default="008A1D99">
            <w:pPr>
              <w:tabs>
                <w:tab w:val="left" w:pos="6237"/>
                <w:tab w:val="right" w:pos="8306"/>
              </w:tabs>
              <w:jc w:val="center"/>
              <w:rPr>
                <w:b/>
                <w:bCs/>
                <w:sz w:val="20"/>
                <w:szCs w:val="20"/>
              </w:rPr>
            </w:pPr>
            <w:sdt>
              <w:sdtPr>
                <w:tag w:val="goog_rdk_95"/>
                <w:id w:val="731278212"/>
              </w:sdtPr>
              <w:sdtEndPr/>
              <w:sdtContent>
                <w:r>
                  <w:rPr>
                    <w:rFonts w:ascii="Gungsuh" w:eastAsia="Gungsuh" w:hAnsi="Gungsuh" w:cs="Gungsuh"/>
                    <w:sz w:val="20"/>
                    <w:szCs w:val="20"/>
                  </w:rPr>
                  <w:t>≥1 proc.</w:t>
                </w:r>
              </w:sdtContent>
            </w:sdt>
          </w:p>
        </w:tc>
      </w:tr>
      <w:tr w:rsidR="00D75D37"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Default="008A1D99">
            <w:pPr>
              <w:tabs>
                <w:tab w:val="left" w:pos="6237"/>
                <w:tab w:val="right" w:pos="8306"/>
              </w:tabs>
              <w:rPr>
                <w:sz w:val="20"/>
                <w:szCs w:val="20"/>
              </w:rPr>
            </w:pPr>
            <w:r>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Default="008A1D99">
            <w:pPr>
              <w:tabs>
                <w:tab w:val="left" w:pos="6237"/>
                <w:tab w:val="right" w:pos="8306"/>
              </w:tabs>
              <w:jc w:val="center"/>
              <w:rPr>
                <w:sz w:val="20"/>
                <w:szCs w:val="20"/>
              </w:rPr>
            </w:pPr>
            <w:sdt>
              <w:sdtPr>
                <w:tag w:val="goog_rdk_96"/>
                <w:id w:val="-1819923821"/>
              </w:sdtPr>
              <w:sdtEndPr/>
              <w:sdtContent>
                <w:r>
                  <w:rPr>
                    <w:rFonts w:ascii="Gungsuh" w:eastAsia="Gungsuh" w:hAnsi="Gungsuh" w:cs="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Default="008A1D99">
            <w:pPr>
              <w:tabs>
                <w:tab w:val="left" w:pos="6237"/>
                <w:tab w:val="right" w:pos="8306"/>
              </w:tabs>
              <w:jc w:val="center"/>
              <w:rPr>
                <w:sz w:val="20"/>
                <w:szCs w:val="20"/>
              </w:rPr>
            </w:pPr>
            <w:sdt>
              <w:sdtPr>
                <w:tag w:val="goog_rdk_97"/>
                <w:id w:val="188423455"/>
              </w:sdtPr>
              <w:sdtEndPr/>
              <w:sdtContent>
                <w:r>
                  <w:rPr>
                    <w:rFonts w:ascii="Gungsuh" w:eastAsia="Gungsuh" w:hAnsi="Gungsuh" w:cs="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Default="008A1D99">
            <w:pPr>
              <w:tabs>
                <w:tab w:val="left" w:pos="6237"/>
                <w:tab w:val="right" w:pos="8306"/>
              </w:tabs>
              <w:jc w:val="center"/>
              <w:rPr>
                <w:b/>
                <w:bCs/>
                <w:sz w:val="20"/>
                <w:szCs w:val="20"/>
              </w:rPr>
            </w:pPr>
            <w:sdt>
              <w:sdtPr>
                <w:tag w:val="goog_rdk_98"/>
                <w:id w:val="655194791"/>
              </w:sdtPr>
              <w:sdtEndPr/>
              <w:sdtContent>
                <w:r>
                  <w:rPr>
                    <w:rFonts w:ascii="Gungsuh" w:eastAsia="Gungsuh" w:hAnsi="Gungsuh" w:cs="Gungsuh"/>
                    <w:sz w:val="20"/>
                    <w:szCs w:val="20"/>
                  </w:rPr>
                  <w:t>≤1</w:t>
                </w:r>
              </w:sdtContent>
            </w:sdt>
          </w:p>
        </w:tc>
      </w:tr>
      <w:tr w:rsidR="00D75D37"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Default="008A1D99">
            <w:pPr>
              <w:tabs>
                <w:tab w:val="center" w:pos="-7800"/>
                <w:tab w:val="left" w:pos="6237"/>
                <w:tab w:val="right" w:pos="8306"/>
              </w:tabs>
              <w:jc w:val="center"/>
              <w:rPr>
                <w:b/>
                <w:bCs/>
                <w:i/>
                <w:iCs/>
                <w:sz w:val="20"/>
                <w:szCs w:val="20"/>
              </w:rPr>
            </w:pPr>
            <w:r>
              <w:rPr>
                <w:b/>
                <w:bCs/>
                <w:i/>
                <w:iCs/>
                <w:sz w:val="20"/>
                <w:szCs w:val="20"/>
              </w:rPr>
              <w:t>Viešųjų įstaigų planuojami pasiekti pagrindiniai veiklos rodikliai ir jų reikšmės</w:t>
            </w:r>
          </w:p>
        </w:tc>
      </w:tr>
      <w:tr w:rsidR="00D75D37"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Default="008A1D99">
            <w:pPr>
              <w:tabs>
                <w:tab w:val="left" w:pos="6237"/>
                <w:tab w:val="right" w:pos="8306"/>
              </w:tabs>
              <w:jc w:val="center"/>
              <w:rPr>
                <w:sz w:val="20"/>
                <w:szCs w:val="20"/>
              </w:rPr>
            </w:pPr>
            <w:r>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Default="008A1D99">
            <w:pPr>
              <w:tabs>
                <w:tab w:val="left" w:pos="6237"/>
                <w:tab w:val="right" w:pos="8306"/>
              </w:tabs>
              <w:rPr>
                <w:b/>
                <w:bCs/>
                <w:sz w:val="20"/>
                <w:szCs w:val="20"/>
              </w:rPr>
            </w:pPr>
            <w:r>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Default="008A1D99">
            <w:pPr>
              <w:tabs>
                <w:tab w:val="left" w:pos="6237"/>
                <w:tab w:val="right" w:pos="8306"/>
              </w:tabs>
              <w:jc w:val="both"/>
              <w:rPr>
                <w:sz w:val="20"/>
                <w:szCs w:val="20"/>
              </w:rPr>
            </w:pPr>
            <w:r>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Default="008A1D99">
            <w:pPr>
              <w:tabs>
                <w:tab w:val="left" w:pos="6237"/>
                <w:tab w:val="right" w:pos="8306"/>
              </w:tabs>
              <w:jc w:val="center"/>
              <w:rPr>
                <w:sz w:val="20"/>
                <w:szCs w:val="20"/>
              </w:rPr>
            </w:pPr>
            <w:r>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Default="008A1D99">
            <w:pPr>
              <w:tabs>
                <w:tab w:val="left" w:pos="6237"/>
                <w:tab w:val="right" w:pos="8306"/>
              </w:tabs>
              <w:jc w:val="center"/>
              <w:rPr>
                <w:sz w:val="20"/>
                <w:szCs w:val="20"/>
              </w:rPr>
            </w:pPr>
            <w:r>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Default="008A1D99">
            <w:pPr>
              <w:tabs>
                <w:tab w:val="left" w:pos="6237"/>
                <w:tab w:val="right" w:pos="8306"/>
              </w:tabs>
              <w:jc w:val="center"/>
              <w:rPr>
                <w:sz w:val="20"/>
                <w:szCs w:val="20"/>
              </w:rPr>
            </w:pPr>
            <w:r>
              <w:rPr>
                <w:sz w:val="20"/>
                <w:szCs w:val="20"/>
              </w:rPr>
              <w:t>290</w:t>
            </w:r>
          </w:p>
        </w:tc>
      </w:tr>
      <w:tr w:rsidR="00D75D37"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Default="008A1D99">
            <w:pPr>
              <w:tabs>
                <w:tab w:val="left" w:pos="6237"/>
                <w:tab w:val="right" w:pos="8306"/>
              </w:tabs>
              <w:jc w:val="both"/>
              <w:rPr>
                <w:sz w:val="20"/>
                <w:szCs w:val="20"/>
              </w:rPr>
            </w:pPr>
            <w:r>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Default="008A1D99">
            <w:pPr>
              <w:tabs>
                <w:tab w:val="left" w:pos="6237"/>
                <w:tab w:val="right" w:pos="8306"/>
              </w:tabs>
              <w:jc w:val="center"/>
              <w:rPr>
                <w:sz w:val="20"/>
                <w:szCs w:val="20"/>
              </w:rPr>
            </w:pPr>
            <w:r>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Default="008A1D99">
            <w:pPr>
              <w:tabs>
                <w:tab w:val="left" w:pos="6237"/>
                <w:tab w:val="right" w:pos="8306"/>
              </w:tabs>
              <w:jc w:val="center"/>
              <w:rPr>
                <w:sz w:val="20"/>
                <w:szCs w:val="20"/>
              </w:rPr>
            </w:pPr>
            <w:r>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Default="008A1D99">
            <w:pPr>
              <w:tabs>
                <w:tab w:val="left" w:pos="6237"/>
                <w:tab w:val="right" w:pos="8306"/>
              </w:tabs>
              <w:jc w:val="center"/>
              <w:rPr>
                <w:sz w:val="20"/>
                <w:szCs w:val="20"/>
              </w:rPr>
            </w:pPr>
            <w:r>
              <w:rPr>
                <w:sz w:val="20"/>
                <w:szCs w:val="20"/>
              </w:rPr>
              <w:t>12</w:t>
            </w:r>
          </w:p>
        </w:tc>
      </w:tr>
      <w:tr w:rsidR="00D75D37"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Default="008A1D99">
            <w:pPr>
              <w:tabs>
                <w:tab w:val="left" w:pos="6237"/>
                <w:tab w:val="right" w:pos="8306"/>
              </w:tabs>
              <w:jc w:val="both"/>
              <w:rPr>
                <w:sz w:val="20"/>
                <w:szCs w:val="20"/>
              </w:rPr>
            </w:pPr>
            <w:r>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Default="008A1D99">
            <w:pPr>
              <w:tabs>
                <w:tab w:val="left" w:pos="6237"/>
                <w:tab w:val="right" w:pos="8306"/>
              </w:tabs>
              <w:jc w:val="center"/>
              <w:rPr>
                <w:sz w:val="20"/>
                <w:szCs w:val="20"/>
              </w:rPr>
            </w:pPr>
            <w:r>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Default="008A1D99">
            <w:pPr>
              <w:tabs>
                <w:tab w:val="left" w:pos="6237"/>
                <w:tab w:val="right" w:pos="8306"/>
              </w:tabs>
              <w:jc w:val="center"/>
              <w:rPr>
                <w:sz w:val="20"/>
                <w:szCs w:val="20"/>
              </w:rPr>
            </w:pPr>
            <w:r>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Default="008A1D99">
            <w:pPr>
              <w:tabs>
                <w:tab w:val="left" w:pos="6237"/>
                <w:tab w:val="right" w:pos="8306"/>
              </w:tabs>
              <w:jc w:val="center"/>
              <w:rPr>
                <w:sz w:val="20"/>
                <w:szCs w:val="20"/>
              </w:rPr>
            </w:pPr>
            <w:r>
              <w:rPr>
                <w:sz w:val="20"/>
                <w:szCs w:val="20"/>
              </w:rPr>
              <w:t>1</w:t>
            </w:r>
          </w:p>
        </w:tc>
      </w:tr>
      <w:tr w:rsidR="00D75D37"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Default="008A1D99">
            <w:pPr>
              <w:tabs>
                <w:tab w:val="left" w:pos="6237"/>
                <w:tab w:val="right" w:pos="8306"/>
              </w:tabs>
              <w:jc w:val="both"/>
              <w:rPr>
                <w:sz w:val="20"/>
                <w:szCs w:val="20"/>
              </w:rPr>
            </w:pPr>
            <w:r>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Default="008A1D99">
            <w:pPr>
              <w:tabs>
                <w:tab w:val="left" w:pos="6237"/>
                <w:tab w:val="right" w:pos="8306"/>
              </w:tabs>
              <w:jc w:val="center"/>
              <w:rPr>
                <w:sz w:val="20"/>
                <w:szCs w:val="20"/>
              </w:rPr>
            </w:pPr>
            <w:r>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Default="008A1D99">
            <w:pPr>
              <w:tabs>
                <w:tab w:val="left" w:pos="6237"/>
                <w:tab w:val="right" w:pos="8306"/>
              </w:tabs>
              <w:jc w:val="center"/>
              <w:rPr>
                <w:sz w:val="20"/>
                <w:szCs w:val="20"/>
              </w:rPr>
            </w:pPr>
            <w:r>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Default="008A1D99">
            <w:pPr>
              <w:tabs>
                <w:tab w:val="left" w:pos="6237"/>
                <w:tab w:val="right" w:pos="8306"/>
              </w:tabs>
              <w:jc w:val="center"/>
              <w:rPr>
                <w:sz w:val="20"/>
                <w:szCs w:val="20"/>
              </w:rPr>
            </w:pPr>
            <w:r>
              <w:rPr>
                <w:sz w:val="20"/>
                <w:szCs w:val="20"/>
              </w:rPr>
              <w:t>3</w:t>
            </w:r>
          </w:p>
        </w:tc>
      </w:tr>
      <w:tr w:rsidR="00D75D37"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Default="008A1D99">
            <w:pPr>
              <w:tabs>
                <w:tab w:val="left" w:pos="6237"/>
                <w:tab w:val="right" w:pos="8306"/>
              </w:tabs>
              <w:jc w:val="both"/>
              <w:rPr>
                <w:sz w:val="20"/>
                <w:szCs w:val="20"/>
              </w:rPr>
            </w:pPr>
            <w:r>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Default="008A1D99">
            <w:pPr>
              <w:tabs>
                <w:tab w:val="left" w:pos="6237"/>
                <w:tab w:val="right" w:pos="8306"/>
              </w:tabs>
              <w:jc w:val="center"/>
              <w:rPr>
                <w:sz w:val="20"/>
                <w:szCs w:val="20"/>
              </w:rPr>
            </w:pPr>
            <w:r>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Default="008A1D99">
            <w:pPr>
              <w:tabs>
                <w:tab w:val="left" w:pos="6237"/>
                <w:tab w:val="right" w:pos="8306"/>
              </w:tabs>
              <w:jc w:val="center"/>
              <w:rPr>
                <w:sz w:val="20"/>
                <w:szCs w:val="20"/>
              </w:rPr>
            </w:pPr>
            <w:r>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Default="008A1D99">
            <w:pPr>
              <w:tabs>
                <w:tab w:val="left" w:pos="6237"/>
                <w:tab w:val="right" w:pos="8306"/>
              </w:tabs>
              <w:jc w:val="center"/>
              <w:rPr>
                <w:sz w:val="20"/>
                <w:szCs w:val="20"/>
              </w:rPr>
            </w:pPr>
            <w:r>
              <w:rPr>
                <w:sz w:val="20"/>
                <w:szCs w:val="20"/>
              </w:rPr>
              <w:t>75</w:t>
            </w:r>
          </w:p>
        </w:tc>
      </w:tr>
      <w:tr w:rsidR="00D75D37"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Default="008A1D99">
            <w:pPr>
              <w:tabs>
                <w:tab w:val="left" w:pos="6237"/>
                <w:tab w:val="right" w:pos="8306"/>
              </w:tabs>
              <w:jc w:val="both"/>
              <w:rPr>
                <w:sz w:val="20"/>
                <w:szCs w:val="20"/>
              </w:rPr>
            </w:pPr>
            <w:r>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Default="008A1D99">
            <w:pPr>
              <w:tabs>
                <w:tab w:val="left" w:pos="6237"/>
                <w:tab w:val="right" w:pos="8306"/>
              </w:tabs>
              <w:jc w:val="center"/>
              <w:rPr>
                <w:sz w:val="20"/>
                <w:szCs w:val="20"/>
              </w:rPr>
            </w:pPr>
            <w:r>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Default="008A1D99">
            <w:pPr>
              <w:tabs>
                <w:tab w:val="left" w:pos="6237"/>
                <w:tab w:val="right" w:pos="8306"/>
              </w:tabs>
              <w:jc w:val="center"/>
              <w:rPr>
                <w:sz w:val="20"/>
                <w:szCs w:val="20"/>
              </w:rPr>
            </w:pPr>
            <w:r>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Default="008A1D99">
            <w:pPr>
              <w:tabs>
                <w:tab w:val="left" w:pos="6237"/>
                <w:tab w:val="right" w:pos="8306"/>
              </w:tabs>
              <w:jc w:val="center"/>
              <w:rPr>
                <w:sz w:val="20"/>
                <w:szCs w:val="20"/>
              </w:rPr>
            </w:pPr>
            <w:r>
              <w:rPr>
                <w:sz w:val="20"/>
                <w:szCs w:val="20"/>
              </w:rPr>
              <w:t>15</w:t>
            </w:r>
          </w:p>
        </w:tc>
      </w:tr>
      <w:tr w:rsidR="00D75D37"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Default="008A1D99">
            <w:pPr>
              <w:tabs>
                <w:tab w:val="left" w:pos="6237"/>
                <w:tab w:val="right" w:pos="8306"/>
              </w:tabs>
              <w:jc w:val="center"/>
              <w:rPr>
                <w:color w:val="EE0000"/>
                <w:sz w:val="20"/>
                <w:szCs w:val="20"/>
              </w:rPr>
            </w:pPr>
            <w:r>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Default="008A1D99">
            <w:pPr>
              <w:tabs>
                <w:tab w:val="left" w:pos="6237"/>
                <w:tab w:val="right" w:pos="8306"/>
              </w:tabs>
              <w:jc w:val="center"/>
              <w:rPr>
                <w:b/>
                <w:bCs/>
                <w:sz w:val="20"/>
                <w:szCs w:val="20"/>
              </w:rPr>
            </w:pPr>
            <w:r>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Default="008A1D99">
            <w:pPr>
              <w:tabs>
                <w:tab w:val="left" w:pos="6237"/>
                <w:tab w:val="right" w:pos="8306"/>
              </w:tabs>
              <w:jc w:val="both"/>
              <w:rPr>
                <w:color w:val="EE0000"/>
                <w:sz w:val="20"/>
                <w:szCs w:val="20"/>
              </w:rPr>
            </w:pPr>
            <w:r>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r>
      <w:tr w:rsidR="00D75D37"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Default="008A1D99">
            <w:pPr>
              <w:tabs>
                <w:tab w:val="left" w:pos="6237"/>
                <w:tab w:val="right" w:pos="8306"/>
              </w:tabs>
              <w:jc w:val="both"/>
              <w:rPr>
                <w:color w:val="EE0000"/>
                <w:sz w:val="20"/>
                <w:szCs w:val="20"/>
              </w:rPr>
            </w:pPr>
            <w:r>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r>
      <w:tr w:rsidR="00D75D37"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77777777" w:rsidR="00D75D37" w:rsidRDefault="008A1D99">
            <w:pPr>
              <w:tabs>
                <w:tab w:val="left" w:pos="6237"/>
                <w:tab w:val="right" w:pos="8306"/>
              </w:tabs>
              <w:jc w:val="both"/>
              <w:rPr>
                <w:color w:val="EE0000"/>
                <w:sz w:val="20"/>
                <w:szCs w:val="20"/>
              </w:rPr>
            </w:pPr>
            <w:r>
              <w:rPr>
                <w:color w:val="212529"/>
                <w:sz w:val="20"/>
                <w:szCs w:val="20"/>
              </w:rPr>
              <w:t>Konsoliduotų viešųjų pirkimų skaičius</w:t>
            </w:r>
            <w:r>
              <w:rPr>
                <w:color w:val="212529"/>
                <w:sz w:val="20"/>
                <w:szCs w:val="20"/>
              </w:rPr>
              <w:tab/>
            </w:r>
            <w:r>
              <w:rPr>
                <w:color w:val="212529"/>
                <w:sz w:val="20"/>
                <w:szCs w:val="20"/>
              </w:rPr>
              <w:tab/>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Default="008A1D99">
            <w:pPr>
              <w:tabs>
                <w:tab w:val="left" w:pos="6237"/>
                <w:tab w:val="right" w:pos="8306"/>
              </w:tabs>
              <w:jc w:val="center"/>
              <w:rPr>
                <w:color w:val="EE0000"/>
                <w:sz w:val="20"/>
                <w:szCs w:val="20"/>
              </w:rPr>
            </w:pPr>
            <w:sdt>
              <w:sdtPr>
                <w:tag w:val="goog_rdk_99"/>
                <w:id w:val="-1702857294"/>
              </w:sdtPr>
              <w:sdtEndPr/>
              <w:sdtContent>
                <w:r>
                  <w:rPr>
                    <w:rFonts w:ascii="Gungsuh" w:eastAsia="Gungsuh" w:hAnsi="Gungsuh" w:cs="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Default="008A1D99">
            <w:pPr>
              <w:tabs>
                <w:tab w:val="left" w:pos="6237"/>
                <w:tab w:val="right" w:pos="8306"/>
              </w:tabs>
              <w:jc w:val="center"/>
              <w:rPr>
                <w:color w:val="EE0000"/>
                <w:sz w:val="20"/>
                <w:szCs w:val="20"/>
              </w:rPr>
            </w:pPr>
            <w:sdt>
              <w:sdtPr>
                <w:tag w:val="goog_rdk_100"/>
                <w:id w:val="-1428424383"/>
              </w:sdtPr>
              <w:sdtEndPr/>
              <w:sdtContent>
                <w:r>
                  <w:rPr>
                    <w:rFonts w:ascii="Gungsuh" w:eastAsia="Gungsuh" w:hAnsi="Gungsuh" w:cs="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77777777" w:rsidR="00D75D37" w:rsidRDefault="008A1D99">
            <w:pPr>
              <w:tabs>
                <w:tab w:val="left" w:pos="6237"/>
                <w:tab w:val="right" w:pos="8306"/>
              </w:tabs>
              <w:jc w:val="center"/>
              <w:rPr>
                <w:color w:val="EE0000"/>
                <w:sz w:val="20"/>
                <w:szCs w:val="20"/>
              </w:rPr>
            </w:pPr>
            <w:sdt>
              <w:sdtPr>
                <w:tag w:val="goog_rdk_101"/>
                <w:id w:val="192887481"/>
              </w:sdtPr>
              <w:sdtEndPr/>
              <w:sdtContent>
                <w:r>
                  <w:rPr>
                    <w:rFonts w:ascii="Gungsuh" w:eastAsia="Gungsuh" w:hAnsi="Gungsuh" w:cs="Gungsuh"/>
                    <w:color w:val="212529"/>
                    <w:sz w:val="20"/>
                    <w:szCs w:val="20"/>
                  </w:rPr>
                  <w:t>≥ 2</w:t>
                </w:r>
              </w:sdtContent>
            </w:sdt>
          </w:p>
        </w:tc>
      </w:tr>
      <w:tr w:rsidR="00D75D37"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77777777" w:rsidR="00D75D37" w:rsidRDefault="008A1D99">
            <w:pPr>
              <w:tabs>
                <w:tab w:val="left" w:pos="6237"/>
                <w:tab w:val="right" w:pos="8306"/>
              </w:tabs>
              <w:jc w:val="both"/>
              <w:rPr>
                <w:color w:val="EE0000"/>
                <w:sz w:val="20"/>
                <w:szCs w:val="20"/>
              </w:rPr>
            </w:pPr>
            <w:r>
              <w:rPr>
                <w:color w:val="212529"/>
                <w:sz w:val="20"/>
                <w:szCs w:val="20"/>
              </w:rPr>
              <w:t xml:space="preserve">ASPĮ darbuotojų kaitos rodiklis  </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r>
      <w:tr w:rsidR="00D75D37"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Default="008A1D99">
            <w:pPr>
              <w:tabs>
                <w:tab w:val="left" w:pos="6237"/>
                <w:tab w:val="right" w:pos="8306"/>
              </w:tabs>
              <w:jc w:val="both"/>
              <w:rPr>
                <w:color w:val="EE0000"/>
                <w:sz w:val="20"/>
                <w:szCs w:val="20"/>
              </w:rPr>
            </w:pPr>
            <w:r>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Default="008A1D99">
            <w:pPr>
              <w:tabs>
                <w:tab w:val="left" w:pos="6237"/>
                <w:tab w:val="right" w:pos="8306"/>
              </w:tabs>
              <w:jc w:val="center"/>
              <w:rPr>
                <w:color w:val="EE0000"/>
                <w:sz w:val="20"/>
                <w:szCs w:val="20"/>
              </w:rPr>
            </w:pPr>
            <w:sdt>
              <w:sdtPr>
                <w:tag w:val="goog_rdk_102"/>
                <w:id w:val="-1039132761"/>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Default="008A1D99">
            <w:pPr>
              <w:tabs>
                <w:tab w:val="left" w:pos="6237"/>
                <w:tab w:val="right" w:pos="8306"/>
              </w:tabs>
              <w:jc w:val="center"/>
              <w:rPr>
                <w:color w:val="EE0000"/>
                <w:sz w:val="20"/>
                <w:szCs w:val="20"/>
              </w:rPr>
            </w:pPr>
            <w:sdt>
              <w:sdtPr>
                <w:tag w:val="goog_rdk_103"/>
                <w:id w:val="-1037450774"/>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Default="008A1D99">
            <w:pPr>
              <w:tabs>
                <w:tab w:val="left" w:pos="6237"/>
                <w:tab w:val="right" w:pos="8306"/>
              </w:tabs>
              <w:jc w:val="center"/>
              <w:rPr>
                <w:color w:val="EE0000"/>
                <w:sz w:val="20"/>
                <w:szCs w:val="20"/>
              </w:rPr>
            </w:pPr>
            <w:sdt>
              <w:sdtPr>
                <w:tag w:val="goog_rdk_104"/>
                <w:id w:val="-2044938444"/>
              </w:sdtPr>
              <w:sdtEndPr/>
              <w:sdtContent>
                <w:r>
                  <w:rPr>
                    <w:rFonts w:ascii="Gungsuh" w:eastAsia="Gungsuh" w:hAnsi="Gungsuh" w:cs="Gungsuh"/>
                    <w:color w:val="212529"/>
                    <w:sz w:val="20"/>
                    <w:szCs w:val="20"/>
                  </w:rPr>
                  <w:t>≥ 80 proc.</w:t>
                </w:r>
              </w:sdtContent>
            </w:sdt>
          </w:p>
        </w:tc>
      </w:tr>
      <w:tr w:rsidR="00D75D37"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Default="008A1D99">
            <w:pPr>
              <w:tabs>
                <w:tab w:val="left" w:pos="6237"/>
                <w:tab w:val="right" w:pos="8306"/>
              </w:tabs>
              <w:jc w:val="both"/>
              <w:rPr>
                <w:color w:val="EE0000"/>
                <w:sz w:val="20"/>
                <w:szCs w:val="20"/>
              </w:rPr>
            </w:pPr>
            <w:r>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Default="008A1D99">
            <w:pPr>
              <w:tabs>
                <w:tab w:val="left" w:pos="6237"/>
                <w:tab w:val="right" w:pos="8306"/>
              </w:tabs>
              <w:jc w:val="center"/>
              <w:rPr>
                <w:color w:val="EE0000"/>
                <w:sz w:val="20"/>
                <w:szCs w:val="20"/>
              </w:rPr>
            </w:pPr>
            <w:r>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Default="008A1D99">
            <w:pPr>
              <w:tabs>
                <w:tab w:val="left" w:pos="6237"/>
                <w:tab w:val="right" w:pos="8306"/>
              </w:tabs>
              <w:jc w:val="center"/>
              <w:rPr>
                <w:color w:val="EE0000"/>
                <w:sz w:val="20"/>
                <w:szCs w:val="20"/>
              </w:rPr>
            </w:pPr>
            <w:r>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Default="008A1D99">
            <w:pPr>
              <w:tabs>
                <w:tab w:val="left" w:pos="6237"/>
                <w:tab w:val="right" w:pos="8306"/>
              </w:tabs>
              <w:jc w:val="center"/>
              <w:rPr>
                <w:color w:val="EE0000"/>
                <w:sz w:val="20"/>
                <w:szCs w:val="20"/>
              </w:rPr>
            </w:pPr>
            <w:r>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Default="008A1D99">
            <w:pPr>
              <w:tabs>
                <w:tab w:val="left" w:pos="6237"/>
                <w:tab w:val="right" w:pos="8306"/>
              </w:tabs>
              <w:jc w:val="center"/>
              <w:rPr>
                <w:color w:val="EE0000"/>
                <w:sz w:val="20"/>
                <w:szCs w:val="20"/>
              </w:rPr>
            </w:pPr>
            <w:r>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Default="008A1D99">
            <w:r>
              <w:rPr>
                <w:b/>
                <w:bCs/>
                <w:sz w:val="20"/>
                <w:szCs w:val="20"/>
              </w:rPr>
              <w:t>VšĮ Kartenos pirminės sveikatos</w:t>
            </w:r>
          </w:p>
          <w:p w14:paraId="3360E5CC" w14:textId="77777777" w:rsidR="00D75D37" w:rsidRDefault="008A1D99">
            <w:pPr>
              <w:tabs>
                <w:tab w:val="left" w:pos="6237"/>
                <w:tab w:val="right" w:pos="8306"/>
              </w:tabs>
              <w:jc w:val="center"/>
              <w:rPr>
                <w:b/>
                <w:bCs/>
                <w:sz w:val="20"/>
                <w:szCs w:val="20"/>
              </w:rPr>
            </w:pPr>
            <w:r>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Default="008A1D99">
            <w:pPr>
              <w:tabs>
                <w:tab w:val="left" w:pos="6237"/>
                <w:tab w:val="right" w:pos="8306"/>
              </w:tabs>
              <w:jc w:val="both"/>
              <w:rPr>
                <w:color w:val="EE0000"/>
                <w:sz w:val="20"/>
                <w:szCs w:val="20"/>
              </w:rPr>
            </w:pPr>
            <w:r>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r>
      <w:tr w:rsidR="00D75D37"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Default="008A1D99">
            <w:pPr>
              <w:tabs>
                <w:tab w:val="left" w:pos="6237"/>
                <w:tab w:val="right" w:pos="8306"/>
              </w:tabs>
              <w:jc w:val="both"/>
              <w:rPr>
                <w:color w:val="EE0000"/>
                <w:sz w:val="20"/>
                <w:szCs w:val="20"/>
              </w:rPr>
            </w:pPr>
            <w:r>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r>
      <w:tr w:rsidR="00D75D37"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77777777" w:rsidR="00D75D37" w:rsidRDefault="008A1D99">
            <w:pPr>
              <w:tabs>
                <w:tab w:val="left" w:pos="6237"/>
                <w:tab w:val="right" w:pos="8306"/>
              </w:tabs>
              <w:jc w:val="both"/>
              <w:rPr>
                <w:color w:val="EE0000"/>
                <w:sz w:val="20"/>
                <w:szCs w:val="20"/>
              </w:rPr>
            </w:pPr>
            <w:r>
              <w:rPr>
                <w:color w:val="212529"/>
                <w:sz w:val="20"/>
                <w:szCs w:val="20"/>
              </w:rPr>
              <w:t>Konsoliduotų viešųjų pirkimų skaičius</w:t>
            </w:r>
            <w:r>
              <w:rPr>
                <w:color w:val="212529"/>
                <w:sz w:val="20"/>
                <w:szCs w:val="20"/>
              </w:rPr>
              <w:tab/>
            </w:r>
            <w:r>
              <w:rPr>
                <w:color w:val="212529"/>
                <w:sz w:val="20"/>
                <w:szCs w:val="20"/>
              </w:rPr>
              <w:tab/>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77777777" w:rsidR="00D75D37" w:rsidRDefault="008A1D99">
            <w:pPr>
              <w:tabs>
                <w:tab w:val="left" w:pos="6237"/>
                <w:tab w:val="right" w:pos="8306"/>
              </w:tabs>
              <w:jc w:val="center"/>
              <w:rPr>
                <w:color w:val="EE0000"/>
                <w:sz w:val="20"/>
                <w:szCs w:val="20"/>
              </w:rPr>
            </w:pPr>
            <w:sdt>
              <w:sdtPr>
                <w:tag w:val="goog_rdk_105"/>
                <w:id w:val="-55615615"/>
              </w:sdtPr>
              <w:sdtEndPr/>
              <w:sdtContent>
                <w:r>
                  <w:rPr>
                    <w:rFonts w:ascii="Gungsuh" w:eastAsia="Gungsuh" w:hAnsi="Gungsuh" w:cs="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Default="008A1D99">
            <w:pPr>
              <w:tabs>
                <w:tab w:val="left" w:pos="6237"/>
                <w:tab w:val="right" w:pos="8306"/>
              </w:tabs>
              <w:jc w:val="center"/>
              <w:rPr>
                <w:color w:val="EE0000"/>
                <w:sz w:val="20"/>
                <w:szCs w:val="20"/>
              </w:rPr>
            </w:pPr>
            <w:sdt>
              <w:sdtPr>
                <w:tag w:val="goog_rdk_106"/>
                <w:id w:val="1231756023"/>
              </w:sdtPr>
              <w:sdtEndPr/>
              <w:sdtContent>
                <w:r>
                  <w:rPr>
                    <w:rFonts w:ascii="Gungsuh" w:eastAsia="Gungsuh" w:hAnsi="Gungsuh" w:cs="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Default="008A1D99">
            <w:pPr>
              <w:tabs>
                <w:tab w:val="left" w:pos="6237"/>
                <w:tab w:val="right" w:pos="8306"/>
              </w:tabs>
              <w:jc w:val="center"/>
              <w:rPr>
                <w:color w:val="EE0000"/>
                <w:sz w:val="20"/>
                <w:szCs w:val="20"/>
              </w:rPr>
            </w:pPr>
            <w:sdt>
              <w:sdtPr>
                <w:tag w:val="goog_rdk_107"/>
                <w:id w:val="383187195"/>
              </w:sdtPr>
              <w:sdtEndPr/>
              <w:sdtContent>
                <w:r>
                  <w:rPr>
                    <w:rFonts w:ascii="Gungsuh" w:eastAsia="Gungsuh" w:hAnsi="Gungsuh" w:cs="Gungsuh"/>
                    <w:color w:val="212529"/>
                    <w:sz w:val="20"/>
                    <w:szCs w:val="20"/>
                  </w:rPr>
                  <w:t>≥ 2</w:t>
                </w:r>
              </w:sdtContent>
            </w:sdt>
          </w:p>
        </w:tc>
      </w:tr>
      <w:tr w:rsidR="00D75D37"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77777777" w:rsidR="00D75D37" w:rsidRDefault="008A1D99">
            <w:pPr>
              <w:tabs>
                <w:tab w:val="left" w:pos="6237"/>
                <w:tab w:val="right" w:pos="8306"/>
              </w:tabs>
              <w:jc w:val="both"/>
              <w:rPr>
                <w:color w:val="EE0000"/>
                <w:sz w:val="20"/>
                <w:szCs w:val="20"/>
              </w:rPr>
            </w:pPr>
            <w:r>
              <w:rPr>
                <w:color w:val="212529"/>
                <w:sz w:val="20"/>
                <w:szCs w:val="20"/>
              </w:rPr>
              <w:t xml:space="preserve">ASPĮ darbuotojų kaitos rodiklis  </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r>
      <w:tr w:rsidR="00D75D37"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Default="008A1D99">
            <w:pPr>
              <w:tabs>
                <w:tab w:val="left" w:pos="6237"/>
                <w:tab w:val="right" w:pos="8306"/>
              </w:tabs>
              <w:jc w:val="both"/>
              <w:rPr>
                <w:color w:val="EE0000"/>
                <w:sz w:val="20"/>
                <w:szCs w:val="20"/>
              </w:rPr>
            </w:pPr>
            <w:r>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Default="008A1D99">
            <w:pPr>
              <w:tabs>
                <w:tab w:val="left" w:pos="6237"/>
                <w:tab w:val="right" w:pos="8306"/>
              </w:tabs>
              <w:jc w:val="center"/>
              <w:rPr>
                <w:color w:val="EE0000"/>
                <w:sz w:val="20"/>
                <w:szCs w:val="20"/>
              </w:rPr>
            </w:pPr>
            <w:sdt>
              <w:sdtPr>
                <w:tag w:val="goog_rdk_108"/>
                <w:id w:val="145095791"/>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Default="008A1D99">
            <w:pPr>
              <w:tabs>
                <w:tab w:val="left" w:pos="6237"/>
                <w:tab w:val="right" w:pos="8306"/>
              </w:tabs>
              <w:jc w:val="center"/>
              <w:rPr>
                <w:color w:val="EE0000"/>
                <w:sz w:val="20"/>
                <w:szCs w:val="20"/>
              </w:rPr>
            </w:pPr>
            <w:sdt>
              <w:sdtPr>
                <w:tag w:val="goog_rdk_109"/>
                <w:id w:val="1142523937"/>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Default="008A1D99">
            <w:pPr>
              <w:tabs>
                <w:tab w:val="left" w:pos="6237"/>
                <w:tab w:val="right" w:pos="8306"/>
              </w:tabs>
              <w:jc w:val="center"/>
              <w:rPr>
                <w:color w:val="EE0000"/>
                <w:sz w:val="20"/>
                <w:szCs w:val="20"/>
              </w:rPr>
            </w:pPr>
            <w:sdt>
              <w:sdtPr>
                <w:tag w:val="goog_rdk_110"/>
                <w:id w:val="139769707"/>
              </w:sdtPr>
              <w:sdtEndPr/>
              <w:sdtContent>
                <w:r>
                  <w:rPr>
                    <w:rFonts w:ascii="Gungsuh" w:eastAsia="Gungsuh" w:hAnsi="Gungsuh" w:cs="Gungsuh"/>
                    <w:color w:val="212529"/>
                    <w:sz w:val="20"/>
                    <w:szCs w:val="20"/>
                  </w:rPr>
                  <w:t>≥ 80 proc.</w:t>
                </w:r>
              </w:sdtContent>
            </w:sdt>
          </w:p>
        </w:tc>
      </w:tr>
      <w:tr w:rsidR="00D75D37"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77777777" w:rsidR="00D75D37" w:rsidRDefault="008A1D99">
            <w:pPr>
              <w:tabs>
                <w:tab w:val="left" w:pos="6237"/>
                <w:tab w:val="right" w:pos="8306"/>
              </w:tabs>
              <w:jc w:val="both"/>
              <w:rPr>
                <w:color w:val="EE0000"/>
                <w:sz w:val="20"/>
                <w:szCs w:val="20"/>
              </w:rPr>
            </w:pPr>
            <w:r>
              <w:rPr>
                <w:color w:val="212529"/>
                <w:sz w:val="20"/>
                <w:szCs w:val="20"/>
              </w:rPr>
              <w:t>Bendras išvengiamų hospitalizacijų skaičius, tenkantis 1000 prie pirminės asmens sveikatos priežiūros įstaigos (toliau – PASPĮ) prisirašiusių gyventojų</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r>
      <w:tr w:rsidR="00D75D37"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Default="008A1D99">
            <w:pPr>
              <w:tabs>
                <w:tab w:val="left" w:pos="6237"/>
                <w:tab w:val="right" w:pos="8306"/>
              </w:tabs>
              <w:jc w:val="center"/>
              <w:rPr>
                <w:color w:val="EE0000"/>
                <w:sz w:val="20"/>
                <w:szCs w:val="20"/>
              </w:rPr>
            </w:pPr>
            <w:r>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Default="008A1D99">
            <w:r>
              <w:rPr>
                <w:b/>
                <w:bCs/>
                <w:sz w:val="20"/>
                <w:szCs w:val="20"/>
              </w:rPr>
              <w:t>VšĮ Kretingos pirminės sveikatos</w:t>
            </w:r>
          </w:p>
          <w:p w14:paraId="51F904E5" w14:textId="77777777" w:rsidR="00D75D37" w:rsidRDefault="008A1D99">
            <w:pPr>
              <w:tabs>
                <w:tab w:val="left" w:pos="6237"/>
                <w:tab w:val="right" w:pos="8306"/>
              </w:tabs>
              <w:jc w:val="center"/>
              <w:rPr>
                <w:b/>
                <w:bCs/>
                <w:sz w:val="20"/>
                <w:szCs w:val="20"/>
              </w:rPr>
            </w:pPr>
            <w:r>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Default="008A1D99">
            <w:pPr>
              <w:tabs>
                <w:tab w:val="left" w:pos="6237"/>
                <w:tab w:val="right" w:pos="8306"/>
              </w:tabs>
              <w:jc w:val="both"/>
              <w:rPr>
                <w:color w:val="EE0000"/>
                <w:sz w:val="20"/>
                <w:szCs w:val="20"/>
              </w:rPr>
            </w:pPr>
            <w:r>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r>
      <w:tr w:rsidR="00D75D37"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Default="008A1D99">
            <w:pPr>
              <w:tabs>
                <w:tab w:val="left" w:pos="6237"/>
                <w:tab w:val="right" w:pos="8306"/>
              </w:tabs>
              <w:jc w:val="both"/>
              <w:rPr>
                <w:color w:val="EE0000"/>
                <w:sz w:val="20"/>
                <w:szCs w:val="20"/>
              </w:rPr>
            </w:pPr>
            <w:r>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r>
      <w:tr w:rsidR="00D75D37"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77777777" w:rsidR="00D75D37" w:rsidRDefault="008A1D99">
            <w:pPr>
              <w:tabs>
                <w:tab w:val="left" w:pos="6237"/>
                <w:tab w:val="right" w:pos="8306"/>
              </w:tabs>
              <w:jc w:val="both"/>
              <w:rPr>
                <w:color w:val="EE0000"/>
                <w:sz w:val="20"/>
                <w:szCs w:val="20"/>
              </w:rPr>
            </w:pPr>
            <w:r>
              <w:rPr>
                <w:color w:val="212529"/>
                <w:sz w:val="20"/>
                <w:szCs w:val="20"/>
              </w:rPr>
              <w:t>Konsoliduotų viešųjų pirkimų skaičius</w:t>
            </w:r>
            <w:r>
              <w:rPr>
                <w:color w:val="212529"/>
                <w:sz w:val="20"/>
                <w:szCs w:val="20"/>
              </w:rPr>
              <w:tab/>
            </w:r>
            <w:r>
              <w:rPr>
                <w:color w:val="212529"/>
                <w:sz w:val="20"/>
                <w:szCs w:val="20"/>
              </w:rPr>
              <w:tab/>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77777777" w:rsidR="00D75D37" w:rsidRDefault="008A1D99">
            <w:pPr>
              <w:tabs>
                <w:tab w:val="left" w:pos="6237"/>
                <w:tab w:val="right" w:pos="8306"/>
              </w:tabs>
              <w:jc w:val="center"/>
              <w:rPr>
                <w:color w:val="EE0000"/>
                <w:sz w:val="20"/>
                <w:szCs w:val="20"/>
              </w:rPr>
            </w:pPr>
            <w:sdt>
              <w:sdtPr>
                <w:tag w:val="goog_rdk_111"/>
                <w:id w:val="1333701841"/>
              </w:sdtPr>
              <w:sdtEndPr/>
              <w:sdtContent>
                <w:r>
                  <w:rPr>
                    <w:rFonts w:ascii="Gungsuh" w:eastAsia="Gungsuh" w:hAnsi="Gungsuh" w:cs="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Default="008A1D99">
            <w:pPr>
              <w:tabs>
                <w:tab w:val="left" w:pos="6237"/>
                <w:tab w:val="right" w:pos="8306"/>
              </w:tabs>
              <w:jc w:val="center"/>
              <w:rPr>
                <w:color w:val="EE0000"/>
                <w:sz w:val="20"/>
                <w:szCs w:val="20"/>
              </w:rPr>
            </w:pPr>
            <w:sdt>
              <w:sdtPr>
                <w:tag w:val="goog_rdk_112"/>
                <w:id w:val="-613891701"/>
              </w:sdtPr>
              <w:sdtEndPr/>
              <w:sdtContent>
                <w:r>
                  <w:rPr>
                    <w:rFonts w:ascii="Gungsuh" w:eastAsia="Gungsuh" w:hAnsi="Gungsuh" w:cs="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Default="008A1D99">
            <w:pPr>
              <w:tabs>
                <w:tab w:val="left" w:pos="6237"/>
                <w:tab w:val="right" w:pos="8306"/>
              </w:tabs>
              <w:jc w:val="center"/>
              <w:rPr>
                <w:color w:val="EE0000"/>
                <w:sz w:val="20"/>
                <w:szCs w:val="20"/>
              </w:rPr>
            </w:pPr>
            <w:sdt>
              <w:sdtPr>
                <w:tag w:val="goog_rdk_113"/>
                <w:id w:val="365598584"/>
              </w:sdtPr>
              <w:sdtEndPr/>
              <w:sdtContent>
                <w:r>
                  <w:rPr>
                    <w:rFonts w:ascii="Gungsuh" w:eastAsia="Gungsuh" w:hAnsi="Gungsuh" w:cs="Gungsuh"/>
                    <w:color w:val="212529"/>
                    <w:sz w:val="20"/>
                    <w:szCs w:val="20"/>
                  </w:rPr>
                  <w:t>≥ 2</w:t>
                </w:r>
              </w:sdtContent>
            </w:sdt>
          </w:p>
        </w:tc>
      </w:tr>
      <w:tr w:rsidR="00D75D37"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7777777" w:rsidR="00D75D37" w:rsidRDefault="008A1D99">
            <w:pPr>
              <w:tabs>
                <w:tab w:val="left" w:pos="6237"/>
                <w:tab w:val="right" w:pos="8306"/>
              </w:tabs>
              <w:jc w:val="both"/>
              <w:rPr>
                <w:color w:val="EE0000"/>
                <w:sz w:val="20"/>
                <w:szCs w:val="20"/>
              </w:rPr>
            </w:pPr>
            <w:r>
              <w:rPr>
                <w:color w:val="212529"/>
                <w:sz w:val="20"/>
                <w:szCs w:val="20"/>
              </w:rPr>
              <w:t xml:space="preserve">ASPĮ darbuotojų kaitos rodiklis  </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r>
      <w:tr w:rsidR="00D75D37"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Default="008A1D99">
            <w:pPr>
              <w:tabs>
                <w:tab w:val="left" w:pos="6237"/>
                <w:tab w:val="right" w:pos="8306"/>
              </w:tabs>
              <w:jc w:val="both"/>
              <w:rPr>
                <w:color w:val="EE0000"/>
                <w:sz w:val="20"/>
                <w:szCs w:val="20"/>
              </w:rPr>
            </w:pPr>
            <w:r>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Default="008A1D99">
            <w:pPr>
              <w:tabs>
                <w:tab w:val="left" w:pos="6237"/>
                <w:tab w:val="right" w:pos="8306"/>
              </w:tabs>
              <w:jc w:val="center"/>
              <w:rPr>
                <w:color w:val="EE0000"/>
                <w:sz w:val="20"/>
                <w:szCs w:val="20"/>
              </w:rPr>
            </w:pPr>
            <w:sdt>
              <w:sdtPr>
                <w:tag w:val="goog_rdk_114"/>
                <w:id w:val="-87105368"/>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Default="008A1D99">
            <w:pPr>
              <w:tabs>
                <w:tab w:val="left" w:pos="6237"/>
                <w:tab w:val="right" w:pos="8306"/>
              </w:tabs>
              <w:jc w:val="center"/>
              <w:rPr>
                <w:color w:val="EE0000"/>
                <w:sz w:val="20"/>
                <w:szCs w:val="20"/>
              </w:rPr>
            </w:pPr>
            <w:sdt>
              <w:sdtPr>
                <w:tag w:val="goog_rdk_115"/>
                <w:id w:val="1471014688"/>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Default="008A1D99">
            <w:pPr>
              <w:tabs>
                <w:tab w:val="left" w:pos="6237"/>
                <w:tab w:val="right" w:pos="8306"/>
              </w:tabs>
              <w:jc w:val="center"/>
              <w:rPr>
                <w:color w:val="EE0000"/>
                <w:sz w:val="20"/>
                <w:szCs w:val="20"/>
              </w:rPr>
            </w:pPr>
            <w:sdt>
              <w:sdtPr>
                <w:tag w:val="goog_rdk_116"/>
                <w:id w:val="20501484"/>
              </w:sdtPr>
              <w:sdtEndPr/>
              <w:sdtContent>
                <w:r>
                  <w:rPr>
                    <w:rFonts w:ascii="Gungsuh" w:eastAsia="Gungsuh" w:hAnsi="Gungsuh" w:cs="Gungsuh"/>
                    <w:color w:val="212529"/>
                    <w:sz w:val="20"/>
                    <w:szCs w:val="20"/>
                  </w:rPr>
                  <w:t>≥ 80 proc.</w:t>
                </w:r>
              </w:sdtContent>
            </w:sdt>
          </w:p>
        </w:tc>
      </w:tr>
      <w:tr w:rsidR="00D75D37"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77777777" w:rsidR="00D75D37" w:rsidRDefault="008A1D99">
            <w:pPr>
              <w:tabs>
                <w:tab w:val="left" w:pos="6237"/>
                <w:tab w:val="right" w:pos="8306"/>
              </w:tabs>
              <w:jc w:val="both"/>
              <w:rPr>
                <w:color w:val="EE0000"/>
                <w:sz w:val="20"/>
                <w:szCs w:val="20"/>
              </w:rPr>
            </w:pPr>
            <w:r>
              <w:rPr>
                <w:color w:val="212529"/>
                <w:sz w:val="20"/>
                <w:szCs w:val="20"/>
              </w:rPr>
              <w:t>Bendras išvengiamų hospitalizacijų skaičius, tenkantis 1000 prie pirminės asmens sveikatos priežiūros įstaigos (toliau – PASPĮ) prisirašiusių gyventojų</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r>
      <w:tr w:rsidR="00D75D37"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Default="008A1D99">
            <w:pPr>
              <w:tabs>
                <w:tab w:val="left" w:pos="6237"/>
                <w:tab w:val="right" w:pos="8306"/>
              </w:tabs>
              <w:jc w:val="center"/>
              <w:rPr>
                <w:color w:val="EE0000"/>
                <w:sz w:val="20"/>
                <w:szCs w:val="20"/>
              </w:rPr>
            </w:pPr>
            <w:r>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Default="008A1D99">
            <w:r>
              <w:rPr>
                <w:b/>
                <w:bCs/>
                <w:sz w:val="20"/>
                <w:szCs w:val="20"/>
              </w:rPr>
              <w:t>VšĮ Kretingos psichikos sveikatos</w:t>
            </w:r>
          </w:p>
          <w:p w14:paraId="4D09EDF4" w14:textId="77777777" w:rsidR="00D75D37" w:rsidRDefault="008A1D99">
            <w:pPr>
              <w:tabs>
                <w:tab w:val="left" w:pos="6237"/>
                <w:tab w:val="right" w:pos="8306"/>
              </w:tabs>
              <w:jc w:val="center"/>
              <w:rPr>
                <w:b/>
                <w:bCs/>
                <w:sz w:val="20"/>
                <w:szCs w:val="20"/>
              </w:rPr>
            </w:pPr>
            <w:r>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Default="008A1D99">
            <w:pPr>
              <w:tabs>
                <w:tab w:val="left" w:pos="6237"/>
                <w:tab w:val="right" w:pos="8306"/>
              </w:tabs>
              <w:jc w:val="both"/>
              <w:rPr>
                <w:color w:val="EE0000"/>
                <w:sz w:val="20"/>
                <w:szCs w:val="20"/>
              </w:rPr>
            </w:pPr>
            <w:r>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r>
      <w:tr w:rsidR="00D75D37"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Default="008A1D99">
            <w:pPr>
              <w:tabs>
                <w:tab w:val="left" w:pos="6237"/>
                <w:tab w:val="right" w:pos="8306"/>
              </w:tabs>
              <w:jc w:val="both"/>
              <w:rPr>
                <w:color w:val="EE0000"/>
                <w:sz w:val="20"/>
                <w:szCs w:val="20"/>
              </w:rPr>
            </w:pPr>
            <w:r>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r>
      <w:tr w:rsidR="00D75D37"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77777777" w:rsidR="00D75D37" w:rsidRDefault="008A1D99">
            <w:pPr>
              <w:tabs>
                <w:tab w:val="left" w:pos="6237"/>
                <w:tab w:val="right" w:pos="8306"/>
              </w:tabs>
              <w:jc w:val="both"/>
              <w:rPr>
                <w:color w:val="EE0000"/>
                <w:sz w:val="20"/>
                <w:szCs w:val="20"/>
              </w:rPr>
            </w:pPr>
            <w:r>
              <w:rPr>
                <w:color w:val="212529"/>
                <w:sz w:val="20"/>
                <w:szCs w:val="20"/>
              </w:rPr>
              <w:t>Konsoliduotų viešųjų pirkimų skaičius</w:t>
            </w:r>
            <w:r>
              <w:rPr>
                <w:color w:val="212529"/>
                <w:sz w:val="20"/>
                <w:szCs w:val="20"/>
              </w:rPr>
              <w:tab/>
            </w:r>
            <w:r>
              <w:rPr>
                <w:color w:val="212529"/>
                <w:sz w:val="20"/>
                <w:szCs w:val="20"/>
              </w:rPr>
              <w:tab/>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77777777" w:rsidR="00D75D37" w:rsidRDefault="008A1D99">
            <w:pPr>
              <w:tabs>
                <w:tab w:val="left" w:pos="6237"/>
                <w:tab w:val="right" w:pos="8306"/>
              </w:tabs>
              <w:jc w:val="center"/>
              <w:rPr>
                <w:color w:val="EE0000"/>
                <w:sz w:val="20"/>
                <w:szCs w:val="20"/>
              </w:rPr>
            </w:pPr>
            <w:sdt>
              <w:sdtPr>
                <w:tag w:val="goog_rdk_117"/>
                <w:id w:val="1402817783"/>
              </w:sdtPr>
              <w:sdtEndPr/>
              <w:sdtContent>
                <w:r>
                  <w:rPr>
                    <w:rFonts w:ascii="Gungsuh" w:eastAsia="Gungsuh" w:hAnsi="Gungsuh" w:cs="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Default="008A1D99">
            <w:pPr>
              <w:tabs>
                <w:tab w:val="left" w:pos="6237"/>
                <w:tab w:val="right" w:pos="8306"/>
              </w:tabs>
              <w:jc w:val="center"/>
              <w:rPr>
                <w:color w:val="EE0000"/>
                <w:sz w:val="20"/>
                <w:szCs w:val="20"/>
              </w:rPr>
            </w:pPr>
            <w:sdt>
              <w:sdtPr>
                <w:tag w:val="goog_rdk_118"/>
                <w:id w:val="1349215673"/>
              </w:sdtPr>
              <w:sdtEndPr/>
              <w:sdtContent>
                <w:r>
                  <w:rPr>
                    <w:rFonts w:ascii="Gungsuh" w:eastAsia="Gungsuh" w:hAnsi="Gungsuh" w:cs="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Default="008A1D99">
            <w:pPr>
              <w:tabs>
                <w:tab w:val="left" w:pos="6237"/>
                <w:tab w:val="right" w:pos="8306"/>
              </w:tabs>
              <w:jc w:val="center"/>
              <w:rPr>
                <w:color w:val="EE0000"/>
                <w:sz w:val="20"/>
                <w:szCs w:val="20"/>
              </w:rPr>
            </w:pPr>
            <w:sdt>
              <w:sdtPr>
                <w:tag w:val="goog_rdk_119"/>
                <w:id w:val="-1962932368"/>
              </w:sdtPr>
              <w:sdtEndPr/>
              <w:sdtContent>
                <w:r>
                  <w:rPr>
                    <w:rFonts w:ascii="Gungsuh" w:eastAsia="Gungsuh" w:hAnsi="Gungsuh" w:cs="Gungsuh"/>
                    <w:color w:val="212529"/>
                    <w:sz w:val="20"/>
                    <w:szCs w:val="20"/>
                  </w:rPr>
                  <w:t>≥ 2</w:t>
                </w:r>
              </w:sdtContent>
            </w:sdt>
          </w:p>
        </w:tc>
      </w:tr>
      <w:tr w:rsidR="00D75D37"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777777" w:rsidR="00D75D37" w:rsidRDefault="008A1D99">
            <w:pPr>
              <w:tabs>
                <w:tab w:val="left" w:pos="6237"/>
                <w:tab w:val="right" w:pos="8306"/>
              </w:tabs>
              <w:jc w:val="both"/>
              <w:rPr>
                <w:color w:val="EE0000"/>
                <w:sz w:val="20"/>
                <w:szCs w:val="20"/>
              </w:rPr>
            </w:pPr>
            <w:r>
              <w:rPr>
                <w:color w:val="212529"/>
                <w:sz w:val="20"/>
                <w:szCs w:val="20"/>
              </w:rPr>
              <w:t xml:space="preserve">ASPĮ darbuotojų kaitos rodiklis  </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r>
      <w:tr w:rsidR="00D75D37"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Default="008A1D99">
            <w:pPr>
              <w:tabs>
                <w:tab w:val="left" w:pos="6237"/>
                <w:tab w:val="right" w:pos="8306"/>
              </w:tabs>
              <w:jc w:val="both"/>
              <w:rPr>
                <w:color w:val="EE0000"/>
                <w:sz w:val="20"/>
                <w:szCs w:val="20"/>
              </w:rPr>
            </w:pPr>
            <w:r>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Default="008A1D99">
            <w:pPr>
              <w:tabs>
                <w:tab w:val="left" w:pos="6237"/>
                <w:tab w:val="right" w:pos="8306"/>
              </w:tabs>
              <w:jc w:val="center"/>
              <w:rPr>
                <w:color w:val="EE0000"/>
                <w:sz w:val="20"/>
                <w:szCs w:val="20"/>
              </w:rPr>
            </w:pPr>
            <w:sdt>
              <w:sdtPr>
                <w:tag w:val="goog_rdk_120"/>
                <w:id w:val="1504187987"/>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Default="008A1D99">
            <w:pPr>
              <w:tabs>
                <w:tab w:val="left" w:pos="6237"/>
                <w:tab w:val="right" w:pos="8306"/>
              </w:tabs>
              <w:jc w:val="center"/>
              <w:rPr>
                <w:color w:val="EE0000"/>
                <w:sz w:val="20"/>
                <w:szCs w:val="20"/>
              </w:rPr>
            </w:pPr>
            <w:sdt>
              <w:sdtPr>
                <w:tag w:val="goog_rdk_121"/>
                <w:id w:val="-1178498102"/>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Default="008A1D99">
            <w:pPr>
              <w:tabs>
                <w:tab w:val="left" w:pos="6237"/>
                <w:tab w:val="right" w:pos="8306"/>
              </w:tabs>
              <w:jc w:val="center"/>
              <w:rPr>
                <w:color w:val="EE0000"/>
                <w:sz w:val="20"/>
                <w:szCs w:val="20"/>
              </w:rPr>
            </w:pPr>
            <w:sdt>
              <w:sdtPr>
                <w:tag w:val="goog_rdk_122"/>
                <w:id w:val="1753799147"/>
              </w:sdtPr>
              <w:sdtEndPr/>
              <w:sdtContent>
                <w:r>
                  <w:rPr>
                    <w:rFonts w:ascii="Gungsuh" w:eastAsia="Gungsuh" w:hAnsi="Gungsuh" w:cs="Gungsuh"/>
                    <w:color w:val="212529"/>
                    <w:sz w:val="20"/>
                    <w:szCs w:val="20"/>
                  </w:rPr>
                  <w:t>≥ 80 proc.</w:t>
                </w:r>
              </w:sdtContent>
            </w:sdt>
          </w:p>
        </w:tc>
      </w:tr>
      <w:tr w:rsidR="00D75D37"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Default="008A1D99">
            <w:pPr>
              <w:tabs>
                <w:tab w:val="left" w:pos="6237"/>
                <w:tab w:val="right" w:pos="8306"/>
              </w:tabs>
              <w:jc w:val="both"/>
              <w:rPr>
                <w:color w:val="EE0000"/>
                <w:sz w:val="20"/>
                <w:szCs w:val="20"/>
              </w:rPr>
            </w:pPr>
            <w:r>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Default="008A1D99">
            <w:pPr>
              <w:tabs>
                <w:tab w:val="left" w:pos="6237"/>
                <w:tab w:val="right" w:pos="8306"/>
              </w:tabs>
              <w:jc w:val="center"/>
              <w:rPr>
                <w:color w:val="EE0000"/>
                <w:sz w:val="20"/>
                <w:szCs w:val="20"/>
              </w:rPr>
            </w:pPr>
            <w:r>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Default="008A1D99">
            <w:pPr>
              <w:tabs>
                <w:tab w:val="left" w:pos="6237"/>
                <w:tab w:val="right" w:pos="8306"/>
              </w:tabs>
              <w:jc w:val="center"/>
              <w:rPr>
                <w:color w:val="EE0000"/>
                <w:sz w:val="20"/>
                <w:szCs w:val="20"/>
              </w:rPr>
            </w:pPr>
            <w:r>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Default="008A1D99">
            <w:pPr>
              <w:tabs>
                <w:tab w:val="left" w:pos="6237"/>
                <w:tab w:val="right" w:pos="8306"/>
              </w:tabs>
              <w:jc w:val="center"/>
              <w:rPr>
                <w:color w:val="EE0000"/>
                <w:sz w:val="20"/>
                <w:szCs w:val="20"/>
              </w:rPr>
            </w:pPr>
            <w:r>
              <w:rPr>
                <w:color w:val="212529"/>
                <w:sz w:val="20"/>
                <w:szCs w:val="20"/>
              </w:rPr>
              <w:t>155 vnt. 1000-iui prisirašiusiųjų</w:t>
            </w:r>
          </w:p>
        </w:tc>
      </w:tr>
      <w:tr w:rsidR="00D75D37"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Default="008A1D99">
            <w:pPr>
              <w:tabs>
                <w:tab w:val="left" w:pos="6237"/>
                <w:tab w:val="right" w:pos="8306"/>
              </w:tabs>
              <w:jc w:val="center"/>
              <w:rPr>
                <w:color w:val="EE0000"/>
                <w:sz w:val="20"/>
                <w:szCs w:val="20"/>
              </w:rPr>
            </w:pPr>
            <w:r>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Default="008A1D99">
            <w:r>
              <w:rPr>
                <w:b/>
                <w:bCs/>
                <w:sz w:val="20"/>
                <w:szCs w:val="20"/>
              </w:rPr>
              <w:t>VŠĮ Salantų pirminės sveikatos</w:t>
            </w:r>
          </w:p>
          <w:p w14:paraId="34533A30" w14:textId="77777777" w:rsidR="00D75D37" w:rsidRDefault="008A1D99">
            <w:pPr>
              <w:tabs>
                <w:tab w:val="left" w:pos="6237"/>
                <w:tab w:val="right" w:pos="8306"/>
              </w:tabs>
              <w:jc w:val="center"/>
              <w:rPr>
                <w:b/>
                <w:bCs/>
                <w:sz w:val="20"/>
                <w:szCs w:val="20"/>
              </w:rPr>
            </w:pPr>
            <w:r>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Default="008A1D99">
            <w:pPr>
              <w:tabs>
                <w:tab w:val="left" w:pos="6237"/>
                <w:tab w:val="right" w:pos="8306"/>
              </w:tabs>
              <w:jc w:val="both"/>
              <w:rPr>
                <w:color w:val="EE0000"/>
                <w:sz w:val="20"/>
                <w:szCs w:val="20"/>
              </w:rPr>
            </w:pPr>
            <w:r>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Default="008A1D99">
            <w:pPr>
              <w:tabs>
                <w:tab w:val="left" w:pos="6237"/>
                <w:tab w:val="right" w:pos="8306"/>
              </w:tabs>
              <w:jc w:val="center"/>
              <w:rPr>
                <w:color w:val="EE0000"/>
                <w:sz w:val="20"/>
                <w:szCs w:val="20"/>
              </w:rPr>
            </w:pPr>
            <w:r>
              <w:rPr>
                <w:color w:val="212529"/>
                <w:sz w:val="20"/>
                <w:szCs w:val="20"/>
              </w:rPr>
              <w:t>Būti nenuostolingai</w:t>
            </w:r>
          </w:p>
        </w:tc>
      </w:tr>
      <w:tr w:rsidR="00D75D37"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Default="008A1D99">
            <w:pPr>
              <w:tabs>
                <w:tab w:val="left" w:pos="6237"/>
                <w:tab w:val="right" w:pos="8306"/>
              </w:tabs>
              <w:jc w:val="both"/>
              <w:rPr>
                <w:color w:val="EE0000"/>
                <w:sz w:val="20"/>
                <w:szCs w:val="20"/>
              </w:rPr>
            </w:pPr>
            <w:r>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Default="008A1D99">
            <w:pPr>
              <w:tabs>
                <w:tab w:val="left" w:pos="6237"/>
                <w:tab w:val="right" w:pos="8306"/>
              </w:tabs>
              <w:jc w:val="center"/>
              <w:rPr>
                <w:color w:val="EE0000"/>
                <w:sz w:val="20"/>
                <w:szCs w:val="20"/>
              </w:rPr>
            </w:pPr>
            <w:r>
              <w:rPr>
                <w:color w:val="212529"/>
                <w:sz w:val="20"/>
                <w:szCs w:val="20"/>
              </w:rPr>
              <w:t>Ne mažiau nei 2 sutartys per metus</w:t>
            </w:r>
          </w:p>
        </w:tc>
      </w:tr>
      <w:tr w:rsidR="00D75D37"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77777777" w:rsidR="00D75D37" w:rsidRDefault="008A1D99">
            <w:pPr>
              <w:tabs>
                <w:tab w:val="left" w:pos="6237"/>
                <w:tab w:val="right" w:pos="8306"/>
              </w:tabs>
              <w:jc w:val="both"/>
              <w:rPr>
                <w:color w:val="EE0000"/>
                <w:sz w:val="20"/>
                <w:szCs w:val="20"/>
              </w:rPr>
            </w:pPr>
            <w:r>
              <w:rPr>
                <w:color w:val="212529"/>
                <w:sz w:val="20"/>
                <w:szCs w:val="20"/>
              </w:rPr>
              <w:t>Konsoliduotų viešųjų pirkimų skaičius</w:t>
            </w:r>
            <w:r>
              <w:rPr>
                <w:color w:val="212529"/>
                <w:sz w:val="20"/>
                <w:szCs w:val="20"/>
              </w:rPr>
              <w:tab/>
            </w:r>
            <w:r>
              <w:rPr>
                <w:color w:val="212529"/>
                <w:sz w:val="20"/>
                <w:szCs w:val="20"/>
              </w:rPr>
              <w:tab/>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77777777" w:rsidR="00D75D37" w:rsidRDefault="008A1D99">
            <w:pPr>
              <w:tabs>
                <w:tab w:val="left" w:pos="6237"/>
                <w:tab w:val="right" w:pos="8306"/>
              </w:tabs>
              <w:jc w:val="center"/>
              <w:rPr>
                <w:color w:val="EE0000"/>
                <w:sz w:val="20"/>
                <w:szCs w:val="20"/>
              </w:rPr>
            </w:pPr>
            <w:sdt>
              <w:sdtPr>
                <w:tag w:val="goog_rdk_123"/>
                <w:id w:val="2068050303"/>
              </w:sdtPr>
              <w:sdtEndPr/>
              <w:sdtContent>
                <w:r>
                  <w:rPr>
                    <w:rFonts w:ascii="Gungsuh" w:eastAsia="Gungsuh" w:hAnsi="Gungsuh" w:cs="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Default="008A1D99">
            <w:pPr>
              <w:tabs>
                <w:tab w:val="left" w:pos="6237"/>
                <w:tab w:val="right" w:pos="8306"/>
              </w:tabs>
              <w:jc w:val="center"/>
              <w:rPr>
                <w:color w:val="EE0000"/>
                <w:sz w:val="20"/>
                <w:szCs w:val="20"/>
              </w:rPr>
            </w:pPr>
            <w:sdt>
              <w:sdtPr>
                <w:tag w:val="goog_rdk_124"/>
                <w:id w:val="-904424371"/>
              </w:sdtPr>
              <w:sdtEndPr/>
              <w:sdtContent>
                <w:r>
                  <w:rPr>
                    <w:rFonts w:ascii="Gungsuh" w:eastAsia="Gungsuh" w:hAnsi="Gungsuh" w:cs="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Default="008A1D99">
            <w:pPr>
              <w:tabs>
                <w:tab w:val="left" w:pos="6237"/>
                <w:tab w:val="right" w:pos="8306"/>
              </w:tabs>
              <w:jc w:val="center"/>
              <w:rPr>
                <w:color w:val="EE0000"/>
                <w:sz w:val="20"/>
                <w:szCs w:val="20"/>
              </w:rPr>
            </w:pPr>
            <w:sdt>
              <w:sdtPr>
                <w:tag w:val="goog_rdk_125"/>
                <w:id w:val="1366683876"/>
              </w:sdtPr>
              <w:sdtEndPr/>
              <w:sdtContent>
                <w:r>
                  <w:rPr>
                    <w:rFonts w:ascii="Gungsuh" w:eastAsia="Gungsuh" w:hAnsi="Gungsuh" w:cs="Gungsuh"/>
                    <w:color w:val="212529"/>
                    <w:sz w:val="20"/>
                    <w:szCs w:val="20"/>
                  </w:rPr>
                  <w:t>≥ 2</w:t>
                </w:r>
              </w:sdtContent>
            </w:sdt>
          </w:p>
        </w:tc>
      </w:tr>
      <w:tr w:rsidR="00D75D37"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77777777" w:rsidR="00D75D37" w:rsidRDefault="008A1D99">
            <w:pPr>
              <w:tabs>
                <w:tab w:val="left" w:pos="6237"/>
                <w:tab w:val="right" w:pos="8306"/>
              </w:tabs>
              <w:jc w:val="both"/>
              <w:rPr>
                <w:color w:val="EE0000"/>
                <w:sz w:val="20"/>
                <w:szCs w:val="20"/>
              </w:rPr>
            </w:pPr>
            <w:r>
              <w:rPr>
                <w:color w:val="212529"/>
                <w:sz w:val="20"/>
                <w:szCs w:val="20"/>
              </w:rPr>
              <w:t xml:space="preserve">ASPĮ darbuotojų kaitos rodiklis  </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Default="008A1D99">
            <w:pPr>
              <w:tabs>
                <w:tab w:val="left" w:pos="6237"/>
                <w:tab w:val="right" w:pos="8306"/>
              </w:tabs>
              <w:jc w:val="center"/>
              <w:rPr>
                <w:color w:val="EE0000"/>
                <w:sz w:val="20"/>
                <w:szCs w:val="20"/>
              </w:rPr>
            </w:pPr>
            <w:r>
              <w:rPr>
                <w:color w:val="212529"/>
                <w:sz w:val="20"/>
                <w:szCs w:val="20"/>
              </w:rPr>
              <w:t>Ne daugiau nei 10 % per metus</w:t>
            </w:r>
          </w:p>
        </w:tc>
      </w:tr>
      <w:tr w:rsidR="00D75D37"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Default="008A1D99">
            <w:pPr>
              <w:tabs>
                <w:tab w:val="left" w:pos="6237"/>
                <w:tab w:val="right" w:pos="8306"/>
              </w:tabs>
              <w:jc w:val="both"/>
              <w:rPr>
                <w:color w:val="EE0000"/>
                <w:sz w:val="20"/>
                <w:szCs w:val="20"/>
              </w:rPr>
            </w:pPr>
            <w:r>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Default="008A1D99">
            <w:pPr>
              <w:tabs>
                <w:tab w:val="left" w:pos="6237"/>
                <w:tab w:val="right" w:pos="8306"/>
              </w:tabs>
              <w:jc w:val="center"/>
              <w:rPr>
                <w:color w:val="EE0000"/>
                <w:sz w:val="20"/>
                <w:szCs w:val="20"/>
              </w:rPr>
            </w:pPr>
            <w:sdt>
              <w:sdtPr>
                <w:tag w:val="goog_rdk_126"/>
                <w:id w:val="-1873653331"/>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Default="008A1D99">
            <w:pPr>
              <w:tabs>
                <w:tab w:val="left" w:pos="6237"/>
                <w:tab w:val="right" w:pos="8306"/>
              </w:tabs>
              <w:jc w:val="center"/>
              <w:rPr>
                <w:color w:val="EE0000"/>
                <w:sz w:val="20"/>
                <w:szCs w:val="20"/>
              </w:rPr>
            </w:pPr>
            <w:sdt>
              <w:sdtPr>
                <w:tag w:val="goog_rdk_127"/>
                <w:id w:val="-878146292"/>
              </w:sdtPr>
              <w:sdtEndPr/>
              <w:sdtContent>
                <w:r>
                  <w:rPr>
                    <w:rFonts w:ascii="Gungsuh" w:eastAsia="Gungsuh" w:hAnsi="Gungsuh" w:cs="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Default="008A1D99">
            <w:pPr>
              <w:tabs>
                <w:tab w:val="left" w:pos="6237"/>
                <w:tab w:val="right" w:pos="8306"/>
              </w:tabs>
              <w:jc w:val="center"/>
              <w:rPr>
                <w:color w:val="EE0000"/>
                <w:sz w:val="20"/>
                <w:szCs w:val="20"/>
              </w:rPr>
            </w:pPr>
            <w:sdt>
              <w:sdtPr>
                <w:tag w:val="goog_rdk_128"/>
                <w:id w:val="1340630220"/>
              </w:sdtPr>
              <w:sdtEndPr/>
              <w:sdtContent>
                <w:r>
                  <w:rPr>
                    <w:rFonts w:ascii="Gungsuh" w:eastAsia="Gungsuh" w:hAnsi="Gungsuh" w:cs="Gungsuh"/>
                    <w:color w:val="212529"/>
                    <w:sz w:val="20"/>
                    <w:szCs w:val="20"/>
                  </w:rPr>
                  <w:t>≥ 80 proc.</w:t>
                </w:r>
              </w:sdtContent>
            </w:sdt>
          </w:p>
        </w:tc>
      </w:tr>
      <w:tr w:rsidR="00D75D37"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77777777" w:rsidR="00D75D37" w:rsidRDefault="008A1D99">
            <w:pPr>
              <w:tabs>
                <w:tab w:val="left" w:pos="6237"/>
                <w:tab w:val="right" w:pos="8306"/>
              </w:tabs>
              <w:jc w:val="both"/>
              <w:rPr>
                <w:color w:val="EE0000"/>
                <w:sz w:val="20"/>
                <w:szCs w:val="20"/>
              </w:rPr>
            </w:pPr>
            <w:r>
              <w:rPr>
                <w:color w:val="212529"/>
                <w:sz w:val="20"/>
                <w:szCs w:val="20"/>
              </w:rPr>
              <w:t>Bendras išvengiamų hospitalizacijų skaičius, tenkantis 1000 prie pirminės asmens sveikatos priežiūros įstaigos (toliau – PASPĮ) prisirašiusių gyventojų</w:t>
            </w:r>
            <w:r>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Default="008A1D99">
            <w:pPr>
              <w:tabs>
                <w:tab w:val="left" w:pos="6237"/>
                <w:tab w:val="right" w:pos="8306"/>
              </w:tabs>
              <w:jc w:val="center"/>
              <w:rPr>
                <w:color w:val="EE0000"/>
                <w:sz w:val="20"/>
                <w:szCs w:val="20"/>
              </w:rPr>
            </w:pPr>
            <w:r>
              <w:rPr>
                <w:color w:val="212529"/>
                <w:sz w:val="20"/>
                <w:szCs w:val="20"/>
              </w:rPr>
              <w:t>Išvengiamų hospitalizacijų skaičius neviršija 7,5 atvejų, tenkančių 1000 prie PASPĮ prisirašiusių gyventojų</w:t>
            </w:r>
          </w:p>
        </w:tc>
      </w:tr>
    </w:tbl>
    <w:p w14:paraId="51DB62E1" w14:textId="77777777" w:rsidR="00D75D37" w:rsidRDefault="00D75D37">
      <w:pPr>
        <w:jc w:val="center"/>
        <w:rPr>
          <w:b/>
          <w:bCs/>
          <w:color w:val="EE0000"/>
        </w:rPr>
      </w:pPr>
    </w:p>
    <w:p w14:paraId="686D3F48" w14:textId="77777777" w:rsidR="00D75D37" w:rsidRDefault="008A1D99">
      <w:pPr>
        <w:jc w:val="center"/>
        <w:rPr>
          <w:b/>
          <w:bCs/>
          <w:color w:val="000000"/>
        </w:rPr>
      </w:pPr>
      <w:r>
        <w:rPr>
          <w:b/>
          <w:bCs/>
          <w:color w:val="000000"/>
        </w:rPr>
        <w:t>VI SKYRIUS</w:t>
      </w:r>
    </w:p>
    <w:p w14:paraId="42219C6D" w14:textId="77777777" w:rsidR="00D75D37" w:rsidRDefault="008A1D99">
      <w:pPr>
        <w:jc w:val="center"/>
        <w:rPr>
          <w:b/>
          <w:bCs/>
          <w:color w:val="000000"/>
        </w:rPr>
      </w:pPr>
      <w:r>
        <w:rPr>
          <w:b/>
          <w:bCs/>
          <w:color w:val="000000"/>
        </w:rPr>
        <w:t>KRETINGOS RAJONO SAVIVALDYBĖS INFRASTRUKTŪROS PLĖTROS PRIEMONIŲ PLANAS</w:t>
      </w:r>
    </w:p>
    <w:p w14:paraId="1E7AD153" w14:textId="77777777" w:rsidR="00D75D37" w:rsidRDefault="00D75D37">
      <w:pPr>
        <w:rPr>
          <w:color w:val="000000"/>
          <w:sz w:val="20"/>
          <w:szCs w:val="20"/>
        </w:rPr>
      </w:pPr>
    </w:p>
    <w:p w14:paraId="68BD1AD1" w14:textId="77777777" w:rsidR="00D75D37" w:rsidRDefault="008A1D99">
      <w:pPr>
        <w:pBdr>
          <w:top w:val="nil"/>
          <w:left w:val="nil"/>
          <w:bottom w:val="nil"/>
          <w:right w:val="nil"/>
          <w:between w:val="nil"/>
        </w:pBdr>
        <w:rPr>
          <w:color w:val="000000"/>
        </w:rPr>
      </w:pPr>
      <w:r>
        <w:rPr>
          <w:b/>
          <w:bCs/>
          <w:color w:val="000000"/>
        </w:rPr>
        <w:t xml:space="preserve">37 lentelė. </w:t>
      </w:r>
      <w:r>
        <w:rPr>
          <w:color w:val="000000"/>
        </w:rPr>
        <w:t>Kretingos rajono savivaldybės 2026–2028 m. infrastruktūros plėtros priemonių planas</w:t>
      </w:r>
    </w:p>
    <w:p w14:paraId="39BAB093" w14:textId="77777777" w:rsidR="00D75D37"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14:paraId="29BEABF2" w14:textId="77777777">
        <w:trPr>
          <w:trHeight w:val="526"/>
          <w:jc w:val="center"/>
        </w:trPr>
        <w:tc>
          <w:tcPr>
            <w:tcW w:w="879" w:type="dxa"/>
            <w:shd w:val="clear" w:color="auto" w:fill="DBE5F1"/>
          </w:tcPr>
          <w:p w14:paraId="4A14B96A" w14:textId="77777777" w:rsidR="00D75D37" w:rsidRDefault="008A1D99">
            <w:pPr>
              <w:jc w:val="center"/>
              <w:rPr>
                <w:b/>
                <w:bCs/>
                <w:sz w:val="18"/>
                <w:szCs w:val="18"/>
              </w:rPr>
            </w:pPr>
            <w:r>
              <w:rPr>
                <w:b/>
                <w:bCs/>
                <w:sz w:val="18"/>
                <w:szCs w:val="18"/>
              </w:rPr>
              <w:t>Eil. Nr.</w:t>
            </w:r>
          </w:p>
        </w:tc>
        <w:tc>
          <w:tcPr>
            <w:tcW w:w="2876" w:type="dxa"/>
            <w:shd w:val="clear" w:color="auto" w:fill="DBE5F1"/>
          </w:tcPr>
          <w:p w14:paraId="1819F253" w14:textId="77777777" w:rsidR="00D75D37" w:rsidRDefault="008A1D99">
            <w:pPr>
              <w:jc w:val="center"/>
              <w:rPr>
                <w:b/>
                <w:bCs/>
                <w:sz w:val="18"/>
                <w:szCs w:val="18"/>
              </w:rPr>
            </w:pPr>
            <w:r>
              <w:rPr>
                <w:b/>
                <w:bCs/>
                <w:sz w:val="18"/>
                <w:szCs w:val="18"/>
              </w:rPr>
              <w:t xml:space="preserve">Priemonės kodas, pavadinimas </w:t>
            </w:r>
          </w:p>
          <w:p w14:paraId="36721353" w14:textId="77777777" w:rsidR="00D75D37" w:rsidRDefault="008A1D99">
            <w:pPr>
              <w:jc w:val="center"/>
              <w:rPr>
                <w:b/>
                <w:bCs/>
                <w:sz w:val="18"/>
                <w:szCs w:val="18"/>
              </w:rPr>
            </w:pPr>
            <w:r>
              <w:rPr>
                <w:b/>
                <w:bCs/>
                <w:sz w:val="18"/>
                <w:szCs w:val="18"/>
              </w:rPr>
              <w:t>(SPP</w:t>
            </w:r>
            <w:r>
              <w:rPr>
                <w:b/>
                <w:bCs/>
                <w:sz w:val="18"/>
                <w:szCs w:val="18"/>
                <w:vertAlign w:val="superscript"/>
              </w:rPr>
              <w:footnoteReference w:id="1"/>
            </w:r>
            <w:r>
              <w:rPr>
                <w:b/>
                <w:bCs/>
                <w:sz w:val="18"/>
                <w:szCs w:val="18"/>
              </w:rPr>
              <w:t>, SVP</w:t>
            </w:r>
            <w:r>
              <w:rPr>
                <w:b/>
                <w:bCs/>
                <w:sz w:val="18"/>
                <w:szCs w:val="18"/>
                <w:vertAlign w:val="superscript"/>
              </w:rPr>
              <w:footnoteReference w:id="2"/>
            </w:r>
            <w:r>
              <w:rPr>
                <w:b/>
                <w:bCs/>
                <w:sz w:val="18"/>
                <w:szCs w:val="18"/>
              </w:rPr>
              <w:t>)</w:t>
            </w:r>
          </w:p>
        </w:tc>
        <w:tc>
          <w:tcPr>
            <w:tcW w:w="4601" w:type="dxa"/>
            <w:gridSpan w:val="4"/>
            <w:shd w:val="clear" w:color="auto" w:fill="DBE5F1"/>
          </w:tcPr>
          <w:p w14:paraId="515C2155" w14:textId="77777777" w:rsidR="00D75D37" w:rsidRDefault="008A1D99">
            <w:pPr>
              <w:jc w:val="center"/>
              <w:rPr>
                <w:b/>
                <w:bCs/>
                <w:sz w:val="18"/>
                <w:szCs w:val="18"/>
              </w:rPr>
            </w:pPr>
            <w:r>
              <w:rPr>
                <w:b/>
                <w:bCs/>
                <w:sz w:val="18"/>
                <w:szCs w:val="18"/>
              </w:rPr>
              <w:t>Objekto (projekto) pavadinimas</w:t>
            </w:r>
          </w:p>
        </w:tc>
        <w:tc>
          <w:tcPr>
            <w:tcW w:w="1396" w:type="dxa"/>
            <w:gridSpan w:val="3"/>
            <w:shd w:val="clear" w:color="auto" w:fill="DBE5F1"/>
          </w:tcPr>
          <w:p w14:paraId="56778CF9" w14:textId="77777777" w:rsidR="00D75D37" w:rsidRDefault="008A1D99">
            <w:pPr>
              <w:jc w:val="center"/>
              <w:rPr>
                <w:b/>
                <w:bCs/>
                <w:sz w:val="18"/>
                <w:szCs w:val="18"/>
              </w:rPr>
            </w:pPr>
            <w:r>
              <w:rPr>
                <w:b/>
                <w:bCs/>
                <w:sz w:val="18"/>
                <w:szCs w:val="18"/>
              </w:rPr>
              <w:t>Finansavimo šaltinis</w:t>
            </w:r>
            <w:r>
              <w:rPr>
                <w:b/>
                <w:bCs/>
                <w:sz w:val="18"/>
                <w:szCs w:val="18"/>
                <w:vertAlign w:val="superscript"/>
              </w:rPr>
              <w:footnoteReference w:id="3"/>
            </w:r>
          </w:p>
        </w:tc>
        <w:tc>
          <w:tcPr>
            <w:tcW w:w="2866" w:type="dxa"/>
            <w:gridSpan w:val="2"/>
            <w:shd w:val="clear" w:color="auto" w:fill="DBE5F1"/>
          </w:tcPr>
          <w:p w14:paraId="43681728" w14:textId="77777777" w:rsidR="00D75D37" w:rsidRDefault="008A1D99">
            <w:pPr>
              <w:jc w:val="center"/>
              <w:rPr>
                <w:b/>
                <w:bCs/>
                <w:sz w:val="18"/>
                <w:szCs w:val="18"/>
              </w:rPr>
            </w:pPr>
            <w:r>
              <w:rPr>
                <w:b/>
                <w:bCs/>
                <w:sz w:val="18"/>
                <w:szCs w:val="18"/>
              </w:rPr>
              <w:t>Vykdytojai</w:t>
            </w:r>
          </w:p>
        </w:tc>
        <w:tc>
          <w:tcPr>
            <w:tcW w:w="1942" w:type="dxa"/>
            <w:gridSpan w:val="2"/>
            <w:shd w:val="clear" w:color="auto" w:fill="DBE5F1"/>
          </w:tcPr>
          <w:p w14:paraId="0B4D2630" w14:textId="77777777" w:rsidR="00D75D37" w:rsidRDefault="008A1D99">
            <w:pPr>
              <w:jc w:val="center"/>
              <w:rPr>
                <w:b/>
                <w:bCs/>
                <w:sz w:val="18"/>
                <w:szCs w:val="18"/>
              </w:rPr>
            </w:pPr>
            <w:r>
              <w:rPr>
                <w:b/>
                <w:bCs/>
                <w:sz w:val="18"/>
                <w:szCs w:val="18"/>
              </w:rPr>
              <w:t>Darbų atlikimo terminas</w:t>
            </w:r>
          </w:p>
        </w:tc>
      </w:tr>
      <w:tr w:rsidR="00D75D37" w14:paraId="65A750C4" w14:textId="77777777">
        <w:trPr>
          <w:trHeight w:val="179"/>
          <w:jc w:val="center"/>
        </w:trPr>
        <w:tc>
          <w:tcPr>
            <w:tcW w:w="14560" w:type="dxa"/>
            <w:gridSpan w:val="13"/>
            <w:shd w:val="clear" w:color="auto" w:fill="B8CCE4"/>
            <w:vAlign w:val="center"/>
          </w:tcPr>
          <w:p w14:paraId="12D738B6" w14:textId="77777777" w:rsidR="00D75D37" w:rsidRDefault="008A1D99">
            <w:pPr>
              <w:jc w:val="center"/>
              <w:rPr>
                <w:b/>
                <w:bCs/>
                <w:sz w:val="18"/>
                <w:szCs w:val="18"/>
              </w:rPr>
            </w:pPr>
            <w:r>
              <w:rPr>
                <w:b/>
                <w:bCs/>
                <w:sz w:val="18"/>
                <w:szCs w:val="18"/>
              </w:rPr>
              <w:t>1. Inžinerinės savivaldybės infrastruktūros plėtra</w:t>
            </w:r>
          </w:p>
        </w:tc>
      </w:tr>
      <w:tr w:rsidR="00D75D37" w14:paraId="48D2486C" w14:textId="77777777">
        <w:trPr>
          <w:trHeight w:val="284"/>
          <w:jc w:val="center"/>
        </w:trPr>
        <w:tc>
          <w:tcPr>
            <w:tcW w:w="14560" w:type="dxa"/>
            <w:gridSpan w:val="13"/>
            <w:shd w:val="clear" w:color="auto" w:fill="C6D9F1"/>
            <w:vAlign w:val="center"/>
          </w:tcPr>
          <w:p w14:paraId="5ED26750" w14:textId="77777777" w:rsidR="00D75D37" w:rsidRDefault="008A1D99">
            <w:pPr>
              <w:jc w:val="center"/>
              <w:rPr>
                <w:b/>
                <w:bCs/>
                <w:sz w:val="18"/>
                <w:szCs w:val="18"/>
              </w:rPr>
            </w:pPr>
            <w:r>
              <w:rPr>
                <w:b/>
                <w:bCs/>
                <w:sz w:val="18"/>
                <w:szCs w:val="18"/>
              </w:rPr>
              <w:t>1.1. Šilumos perdavimo tinklų plėtra</w:t>
            </w:r>
          </w:p>
        </w:tc>
      </w:tr>
      <w:tr w:rsidR="00D75D37" w14:paraId="4BC2371D" w14:textId="77777777">
        <w:trPr>
          <w:jc w:val="center"/>
        </w:trPr>
        <w:tc>
          <w:tcPr>
            <w:tcW w:w="879" w:type="dxa"/>
            <w:vAlign w:val="center"/>
          </w:tcPr>
          <w:p w14:paraId="46312157" w14:textId="77777777" w:rsidR="00D75D37" w:rsidRDefault="008A1D99">
            <w:pPr>
              <w:jc w:val="center"/>
              <w:rPr>
                <w:sz w:val="18"/>
                <w:szCs w:val="18"/>
              </w:rPr>
            </w:pPr>
            <w:r>
              <w:rPr>
                <w:sz w:val="18"/>
                <w:szCs w:val="18"/>
              </w:rPr>
              <w:t>1.1.1.</w:t>
            </w:r>
          </w:p>
        </w:tc>
        <w:tc>
          <w:tcPr>
            <w:tcW w:w="2876" w:type="dxa"/>
            <w:vMerge w:val="restart"/>
            <w:vAlign w:val="center"/>
          </w:tcPr>
          <w:p w14:paraId="65D8D2BB" w14:textId="77777777" w:rsidR="00D75D37" w:rsidRDefault="008A1D99">
            <w:pPr>
              <w:jc w:val="center"/>
              <w:rPr>
                <w:sz w:val="18"/>
                <w:szCs w:val="18"/>
              </w:rPr>
            </w:pPr>
            <w:r>
              <w:rPr>
                <w:sz w:val="18"/>
                <w:szCs w:val="18"/>
              </w:rPr>
              <w:t xml:space="preserve">2.1.1.3 Šilumos ūkio </w:t>
            </w:r>
          </w:p>
          <w:p w14:paraId="4A193EC1" w14:textId="77777777" w:rsidR="00D75D37" w:rsidRDefault="008A1D99">
            <w:pPr>
              <w:jc w:val="center"/>
              <w:rPr>
                <w:sz w:val="18"/>
                <w:szCs w:val="18"/>
                <w:vertAlign w:val="superscript"/>
              </w:rPr>
            </w:pPr>
            <w:r>
              <w:rPr>
                <w:sz w:val="18"/>
                <w:szCs w:val="18"/>
              </w:rPr>
              <w:t>modernizavimas</w:t>
            </w:r>
            <w:r>
              <w:rPr>
                <w:sz w:val="18"/>
                <w:szCs w:val="18"/>
                <w:vertAlign w:val="superscript"/>
              </w:rPr>
              <w:t>1</w:t>
            </w:r>
          </w:p>
        </w:tc>
        <w:tc>
          <w:tcPr>
            <w:tcW w:w="4601" w:type="dxa"/>
            <w:gridSpan w:val="4"/>
          </w:tcPr>
          <w:p w14:paraId="45893E64" w14:textId="77777777" w:rsidR="00D75D37" w:rsidRDefault="008A1D99">
            <w:pPr>
              <w:rPr>
                <w:sz w:val="18"/>
                <w:szCs w:val="18"/>
              </w:rPr>
            </w:pPr>
            <w:r>
              <w:rPr>
                <w:sz w:val="18"/>
                <w:szCs w:val="18"/>
              </w:rPr>
              <w:t>Kartenos CŠT sistemos rekonstrukcija (214 m)</w:t>
            </w:r>
          </w:p>
        </w:tc>
        <w:tc>
          <w:tcPr>
            <w:tcW w:w="1396" w:type="dxa"/>
            <w:gridSpan w:val="3"/>
            <w:vMerge w:val="restart"/>
            <w:vAlign w:val="center"/>
          </w:tcPr>
          <w:p w14:paraId="3D2B58B9" w14:textId="77777777" w:rsidR="00D75D37" w:rsidRDefault="008A1D99">
            <w:pPr>
              <w:jc w:val="center"/>
              <w:rPr>
                <w:sz w:val="18"/>
                <w:szCs w:val="18"/>
              </w:rPr>
            </w:pPr>
            <w:r>
              <w:rPr>
                <w:sz w:val="18"/>
                <w:szCs w:val="18"/>
              </w:rPr>
              <w:t>KT</w:t>
            </w:r>
          </w:p>
        </w:tc>
        <w:tc>
          <w:tcPr>
            <w:tcW w:w="2866" w:type="dxa"/>
            <w:gridSpan w:val="2"/>
            <w:vMerge w:val="restart"/>
            <w:vAlign w:val="center"/>
          </w:tcPr>
          <w:p w14:paraId="42F7753E" w14:textId="77777777" w:rsidR="00D75D37" w:rsidRDefault="008A1D99">
            <w:pPr>
              <w:jc w:val="center"/>
              <w:rPr>
                <w:sz w:val="18"/>
                <w:szCs w:val="18"/>
              </w:rPr>
            </w:pPr>
            <w:r>
              <w:rPr>
                <w:sz w:val="18"/>
                <w:szCs w:val="18"/>
              </w:rPr>
              <w:t>UAB Kretingos šilumos tinklai</w:t>
            </w:r>
          </w:p>
        </w:tc>
        <w:tc>
          <w:tcPr>
            <w:tcW w:w="1942" w:type="dxa"/>
            <w:gridSpan w:val="2"/>
            <w:vAlign w:val="center"/>
          </w:tcPr>
          <w:p w14:paraId="2A59A2AB" w14:textId="77777777" w:rsidR="00D75D37" w:rsidRDefault="008A1D99">
            <w:pPr>
              <w:jc w:val="center"/>
              <w:rPr>
                <w:sz w:val="18"/>
                <w:szCs w:val="18"/>
              </w:rPr>
            </w:pPr>
            <w:r>
              <w:rPr>
                <w:sz w:val="18"/>
                <w:szCs w:val="18"/>
              </w:rPr>
              <w:t>2026 m.</w:t>
            </w:r>
          </w:p>
        </w:tc>
      </w:tr>
      <w:tr w:rsidR="00D75D37" w14:paraId="0736EB32" w14:textId="77777777">
        <w:trPr>
          <w:jc w:val="center"/>
        </w:trPr>
        <w:tc>
          <w:tcPr>
            <w:tcW w:w="879" w:type="dxa"/>
            <w:vAlign w:val="center"/>
          </w:tcPr>
          <w:p w14:paraId="74C927D4" w14:textId="77777777" w:rsidR="00D75D37" w:rsidRDefault="008A1D99">
            <w:pPr>
              <w:jc w:val="center"/>
              <w:rPr>
                <w:sz w:val="18"/>
                <w:szCs w:val="18"/>
              </w:rPr>
            </w:pPr>
            <w:r>
              <w:rPr>
                <w:sz w:val="18"/>
                <w:szCs w:val="18"/>
              </w:rPr>
              <w:t>1.1.2.</w:t>
            </w:r>
          </w:p>
        </w:tc>
        <w:tc>
          <w:tcPr>
            <w:tcW w:w="2876" w:type="dxa"/>
            <w:vMerge/>
            <w:vAlign w:val="center"/>
          </w:tcPr>
          <w:p w14:paraId="6409D71D"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Default="008A1D99">
            <w:pPr>
              <w:rPr>
                <w:sz w:val="18"/>
                <w:szCs w:val="18"/>
              </w:rPr>
            </w:pPr>
            <w:r>
              <w:rPr>
                <w:sz w:val="18"/>
                <w:szCs w:val="18"/>
              </w:rPr>
              <w:t>Katilinės Nr. 3, Salantai tinklų rekonstrukcija (280 m)</w:t>
            </w:r>
          </w:p>
        </w:tc>
        <w:tc>
          <w:tcPr>
            <w:tcW w:w="1396" w:type="dxa"/>
            <w:gridSpan w:val="3"/>
            <w:vMerge/>
            <w:vAlign w:val="center"/>
          </w:tcPr>
          <w:p w14:paraId="3B9EEF79"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Default="008A1D99">
            <w:pPr>
              <w:jc w:val="center"/>
              <w:rPr>
                <w:sz w:val="18"/>
                <w:szCs w:val="18"/>
              </w:rPr>
            </w:pPr>
            <w:r>
              <w:rPr>
                <w:sz w:val="18"/>
                <w:szCs w:val="18"/>
              </w:rPr>
              <w:t>2026 m.</w:t>
            </w:r>
          </w:p>
        </w:tc>
      </w:tr>
      <w:tr w:rsidR="00D75D37" w14:paraId="7D8A0DDD" w14:textId="77777777">
        <w:trPr>
          <w:jc w:val="center"/>
        </w:trPr>
        <w:tc>
          <w:tcPr>
            <w:tcW w:w="879" w:type="dxa"/>
            <w:vAlign w:val="center"/>
          </w:tcPr>
          <w:p w14:paraId="60E989F9" w14:textId="77777777" w:rsidR="00D75D37" w:rsidRDefault="008A1D99">
            <w:pPr>
              <w:jc w:val="center"/>
              <w:rPr>
                <w:sz w:val="18"/>
                <w:szCs w:val="18"/>
              </w:rPr>
            </w:pPr>
            <w:r>
              <w:rPr>
                <w:sz w:val="18"/>
                <w:szCs w:val="18"/>
              </w:rPr>
              <w:t>1.1.3.</w:t>
            </w:r>
          </w:p>
        </w:tc>
        <w:tc>
          <w:tcPr>
            <w:tcW w:w="2876" w:type="dxa"/>
            <w:vMerge/>
            <w:vAlign w:val="center"/>
          </w:tcPr>
          <w:p w14:paraId="7A5EF7C0"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Default="008A1D99">
            <w:pPr>
              <w:rPr>
                <w:sz w:val="18"/>
                <w:szCs w:val="18"/>
              </w:rPr>
            </w:pPr>
            <w:r>
              <w:rPr>
                <w:sz w:val="18"/>
                <w:szCs w:val="18"/>
              </w:rPr>
              <w:t>Naujų šilumos vartotojų prijungimas, Laisvės g. 30, Kretinga</w:t>
            </w:r>
          </w:p>
        </w:tc>
        <w:tc>
          <w:tcPr>
            <w:tcW w:w="1396" w:type="dxa"/>
            <w:gridSpan w:val="3"/>
            <w:vMerge/>
            <w:vAlign w:val="center"/>
          </w:tcPr>
          <w:p w14:paraId="26086814"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Default="008A1D99">
            <w:pPr>
              <w:jc w:val="center"/>
              <w:rPr>
                <w:sz w:val="18"/>
                <w:szCs w:val="18"/>
              </w:rPr>
            </w:pPr>
            <w:r>
              <w:rPr>
                <w:sz w:val="18"/>
                <w:szCs w:val="18"/>
              </w:rPr>
              <w:t>2026 m.</w:t>
            </w:r>
          </w:p>
        </w:tc>
      </w:tr>
      <w:tr w:rsidR="00D75D37" w14:paraId="293BF4A5" w14:textId="77777777">
        <w:trPr>
          <w:jc w:val="center"/>
        </w:trPr>
        <w:tc>
          <w:tcPr>
            <w:tcW w:w="879" w:type="dxa"/>
            <w:vAlign w:val="center"/>
          </w:tcPr>
          <w:p w14:paraId="3442DE62" w14:textId="77777777" w:rsidR="00D75D37" w:rsidRDefault="008A1D99">
            <w:pPr>
              <w:jc w:val="center"/>
              <w:rPr>
                <w:sz w:val="18"/>
                <w:szCs w:val="18"/>
              </w:rPr>
            </w:pPr>
            <w:r>
              <w:rPr>
                <w:sz w:val="18"/>
                <w:szCs w:val="18"/>
              </w:rPr>
              <w:t>1.1.4.</w:t>
            </w:r>
          </w:p>
        </w:tc>
        <w:tc>
          <w:tcPr>
            <w:tcW w:w="2876" w:type="dxa"/>
            <w:vMerge/>
            <w:vAlign w:val="center"/>
          </w:tcPr>
          <w:p w14:paraId="045A1C43"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Default="008A1D99">
            <w:pPr>
              <w:rPr>
                <w:sz w:val="18"/>
                <w:szCs w:val="18"/>
              </w:rPr>
            </w:pPr>
            <w:r>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Default="008A1D99">
            <w:pPr>
              <w:jc w:val="center"/>
              <w:rPr>
                <w:sz w:val="18"/>
                <w:szCs w:val="18"/>
              </w:rPr>
            </w:pPr>
            <w:r>
              <w:rPr>
                <w:sz w:val="18"/>
                <w:szCs w:val="18"/>
              </w:rPr>
              <w:t>2026 m.</w:t>
            </w:r>
          </w:p>
        </w:tc>
      </w:tr>
      <w:tr w:rsidR="00D75D37" w14:paraId="3DB9077D" w14:textId="77777777">
        <w:trPr>
          <w:jc w:val="center"/>
        </w:trPr>
        <w:tc>
          <w:tcPr>
            <w:tcW w:w="879" w:type="dxa"/>
            <w:vAlign w:val="center"/>
          </w:tcPr>
          <w:p w14:paraId="7C25329B" w14:textId="77777777" w:rsidR="00D75D37" w:rsidRDefault="008A1D99">
            <w:pPr>
              <w:jc w:val="center"/>
              <w:rPr>
                <w:sz w:val="18"/>
                <w:szCs w:val="18"/>
              </w:rPr>
            </w:pPr>
            <w:r>
              <w:rPr>
                <w:sz w:val="18"/>
                <w:szCs w:val="18"/>
              </w:rPr>
              <w:t>1.1.5.</w:t>
            </w:r>
          </w:p>
        </w:tc>
        <w:tc>
          <w:tcPr>
            <w:tcW w:w="2876" w:type="dxa"/>
            <w:vMerge/>
            <w:vAlign w:val="center"/>
          </w:tcPr>
          <w:p w14:paraId="3A136E41"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Default="008A1D99">
            <w:pPr>
              <w:rPr>
                <w:sz w:val="18"/>
                <w:szCs w:val="18"/>
              </w:rPr>
            </w:pPr>
            <w:r>
              <w:rPr>
                <w:sz w:val="18"/>
                <w:szCs w:val="18"/>
              </w:rPr>
              <w:t>Katilinės Nr. 2 CŠT praplėtimas, prijungiant darželį „Eglutė"</w:t>
            </w:r>
          </w:p>
        </w:tc>
        <w:tc>
          <w:tcPr>
            <w:tcW w:w="1396" w:type="dxa"/>
            <w:gridSpan w:val="3"/>
            <w:vMerge/>
            <w:vAlign w:val="center"/>
          </w:tcPr>
          <w:p w14:paraId="4CC4D463"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Default="008A1D99">
            <w:pPr>
              <w:jc w:val="center"/>
              <w:rPr>
                <w:sz w:val="18"/>
                <w:szCs w:val="18"/>
              </w:rPr>
            </w:pPr>
            <w:r>
              <w:rPr>
                <w:sz w:val="18"/>
                <w:szCs w:val="18"/>
              </w:rPr>
              <w:t>2026 m.</w:t>
            </w:r>
          </w:p>
        </w:tc>
      </w:tr>
      <w:tr w:rsidR="00D75D37" w14:paraId="4772159B" w14:textId="77777777">
        <w:trPr>
          <w:jc w:val="center"/>
        </w:trPr>
        <w:tc>
          <w:tcPr>
            <w:tcW w:w="879" w:type="dxa"/>
            <w:vAlign w:val="center"/>
          </w:tcPr>
          <w:p w14:paraId="7E612005" w14:textId="77777777" w:rsidR="00D75D37" w:rsidRDefault="008A1D99">
            <w:pPr>
              <w:jc w:val="center"/>
              <w:rPr>
                <w:sz w:val="18"/>
                <w:szCs w:val="18"/>
              </w:rPr>
            </w:pPr>
            <w:r>
              <w:rPr>
                <w:sz w:val="18"/>
                <w:szCs w:val="18"/>
              </w:rPr>
              <w:t>1.1.6.</w:t>
            </w:r>
          </w:p>
        </w:tc>
        <w:tc>
          <w:tcPr>
            <w:tcW w:w="2876" w:type="dxa"/>
            <w:vMerge/>
            <w:vAlign w:val="center"/>
          </w:tcPr>
          <w:p w14:paraId="6F16694F"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Default="008A1D99">
            <w:pPr>
              <w:rPr>
                <w:sz w:val="18"/>
                <w:szCs w:val="18"/>
              </w:rPr>
            </w:pPr>
            <w:r>
              <w:rPr>
                <w:sz w:val="18"/>
                <w:szCs w:val="18"/>
              </w:rPr>
              <w:t>Prekybos pastato su viešbučio patalpomis, Žemaičių g. 3, Kretinga, prijungimas prie CŠT</w:t>
            </w:r>
          </w:p>
        </w:tc>
        <w:tc>
          <w:tcPr>
            <w:tcW w:w="1396" w:type="dxa"/>
            <w:gridSpan w:val="3"/>
            <w:vMerge/>
            <w:vAlign w:val="center"/>
          </w:tcPr>
          <w:p w14:paraId="3A22CC30"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Default="008A1D99">
            <w:pPr>
              <w:jc w:val="center"/>
              <w:rPr>
                <w:sz w:val="18"/>
                <w:szCs w:val="18"/>
              </w:rPr>
            </w:pPr>
            <w:r>
              <w:rPr>
                <w:sz w:val="18"/>
                <w:szCs w:val="18"/>
              </w:rPr>
              <w:t>2026 m.</w:t>
            </w:r>
          </w:p>
        </w:tc>
      </w:tr>
      <w:tr w:rsidR="00D75D37" w14:paraId="585828CD" w14:textId="77777777">
        <w:trPr>
          <w:jc w:val="center"/>
        </w:trPr>
        <w:tc>
          <w:tcPr>
            <w:tcW w:w="879" w:type="dxa"/>
            <w:vAlign w:val="center"/>
          </w:tcPr>
          <w:p w14:paraId="7EB3A629" w14:textId="77777777" w:rsidR="00D75D37" w:rsidRDefault="008A1D99">
            <w:pPr>
              <w:jc w:val="center"/>
              <w:rPr>
                <w:sz w:val="18"/>
                <w:szCs w:val="18"/>
              </w:rPr>
            </w:pPr>
            <w:r>
              <w:rPr>
                <w:sz w:val="18"/>
                <w:szCs w:val="18"/>
              </w:rPr>
              <w:t>1.1.7.</w:t>
            </w:r>
          </w:p>
        </w:tc>
        <w:tc>
          <w:tcPr>
            <w:tcW w:w="2876" w:type="dxa"/>
            <w:vMerge/>
            <w:vAlign w:val="center"/>
          </w:tcPr>
          <w:p w14:paraId="4CFA5E57"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Default="008A1D99">
            <w:pPr>
              <w:rPr>
                <w:sz w:val="18"/>
                <w:szCs w:val="18"/>
              </w:rPr>
            </w:pPr>
            <w:r>
              <w:rPr>
                <w:sz w:val="18"/>
                <w:szCs w:val="18"/>
              </w:rPr>
              <w:t>Katilinės Nr. 2 CŠT sistemų rekonstrukcija Savanorių g. ir Topolių aklg.</w:t>
            </w:r>
          </w:p>
        </w:tc>
        <w:tc>
          <w:tcPr>
            <w:tcW w:w="1396" w:type="dxa"/>
            <w:gridSpan w:val="3"/>
            <w:vMerge/>
            <w:vAlign w:val="center"/>
          </w:tcPr>
          <w:p w14:paraId="37EE8C88"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Default="008A1D99">
            <w:pPr>
              <w:jc w:val="center"/>
              <w:rPr>
                <w:sz w:val="18"/>
                <w:szCs w:val="18"/>
              </w:rPr>
            </w:pPr>
            <w:r>
              <w:rPr>
                <w:sz w:val="18"/>
                <w:szCs w:val="18"/>
              </w:rPr>
              <w:t>2027 m.</w:t>
            </w:r>
          </w:p>
        </w:tc>
      </w:tr>
      <w:tr w:rsidR="00D75D37" w14:paraId="209B7222" w14:textId="77777777">
        <w:trPr>
          <w:jc w:val="center"/>
        </w:trPr>
        <w:tc>
          <w:tcPr>
            <w:tcW w:w="879" w:type="dxa"/>
            <w:vAlign w:val="center"/>
          </w:tcPr>
          <w:p w14:paraId="492230B7" w14:textId="77777777" w:rsidR="00D75D37" w:rsidRDefault="008A1D99">
            <w:pPr>
              <w:jc w:val="center"/>
              <w:rPr>
                <w:sz w:val="18"/>
                <w:szCs w:val="18"/>
              </w:rPr>
            </w:pPr>
            <w:r>
              <w:rPr>
                <w:sz w:val="18"/>
                <w:szCs w:val="18"/>
              </w:rPr>
              <w:t>1.1.8.</w:t>
            </w:r>
          </w:p>
        </w:tc>
        <w:tc>
          <w:tcPr>
            <w:tcW w:w="2876" w:type="dxa"/>
            <w:vMerge/>
            <w:vAlign w:val="center"/>
          </w:tcPr>
          <w:p w14:paraId="3FB3BA11"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Default="008A1D99">
            <w:pPr>
              <w:rPr>
                <w:sz w:val="18"/>
                <w:szCs w:val="18"/>
              </w:rPr>
            </w:pPr>
            <w:r>
              <w:rPr>
                <w:sz w:val="18"/>
                <w:szCs w:val="18"/>
              </w:rPr>
              <w:t>Katilinės Nr. 2 CŠT sistemų rekonstrukcija Melioratorių g. kvartalas</w:t>
            </w:r>
          </w:p>
        </w:tc>
        <w:tc>
          <w:tcPr>
            <w:tcW w:w="1396" w:type="dxa"/>
            <w:gridSpan w:val="3"/>
            <w:vMerge/>
            <w:vAlign w:val="center"/>
          </w:tcPr>
          <w:p w14:paraId="3277EBCA"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Default="008A1D99">
            <w:pPr>
              <w:jc w:val="center"/>
              <w:rPr>
                <w:sz w:val="18"/>
                <w:szCs w:val="18"/>
              </w:rPr>
            </w:pPr>
            <w:r>
              <w:rPr>
                <w:sz w:val="18"/>
                <w:szCs w:val="18"/>
              </w:rPr>
              <w:t>2028 m.</w:t>
            </w:r>
          </w:p>
        </w:tc>
      </w:tr>
      <w:tr w:rsidR="00D75D37" w14:paraId="03A20DA9" w14:textId="77777777">
        <w:trPr>
          <w:jc w:val="center"/>
        </w:trPr>
        <w:tc>
          <w:tcPr>
            <w:tcW w:w="14560" w:type="dxa"/>
            <w:gridSpan w:val="13"/>
            <w:shd w:val="clear" w:color="auto" w:fill="BDD6EE"/>
            <w:vAlign w:val="center"/>
          </w:tcPr>
          <w:p w14:paraId="06764E2F" w14:textId="77777777" w:rsidR="00D75D37" w:rsidRDefault="008A1D99">
            <w:pPr>
              <w:jc w:val="center"/>
              <w:rPr>
                <w:b/>
                <w:bCs/>
                <w:color w:val="000000"/>
                <w:sz w:val="18"/>
                <w:szCs w:val="18"/>
              </w:rPr>
            </w:pPr>
            <w:r>
              <w:rPr>
                <w:b/>
                <w:bCs/>
                <w:color w:val="000000"/>
                <w:sz w:val="18"/>
                <w:szCs w:val="18"/>
              </w:rPr>
              <w:t>1.2. Geriamojo vandens tiekimo ir nuotekų, įskaitant paviršines nuotekas, tvarkymo inžinerinių statinių plėtra</w:t>
            </w:r>
          </w:p>
        </w:tc>
      </w:tr>
      <w:tr w:rsidR="00D75D37" w14:paraId="38FF751F" w14:textId="77777777">
        <w:trPr>
          <w:trHeight w:val="309"/>
          <w:jc w:val="center"/>
        </w:trPr>
        <w:tc>
          <w:tcPr>
            <w:tcW w:w="879" w:type="dxa"/>
            <w:shd w:val="clear" w:color="auto" w:fill="FFFFFF"/>
            <w:vAlign w:val="center"/>
          </w:tcPr>
          <w:p w14:paraId="7AF2C2CA" w14:textId="77777777" w:rsidR="00D75D37" w:rsidRDefault="008A1D99">
            <w:pPr>
              <w:jc w:val="center"/>
              <w:rPr>
                <w:color w:val="000000"/>
                <w:sz w:val="18"/>
                <w:szCs w:val="18"/>
              </w:rPr>
            </w:pPr>
            <w:r>
              <w:rPr>
                <w:color w:val="000000"/>
                <w:sz w:val="18"/>
                <w:szCs w:val="18"/>
              </w:rPr>
              <w:t>1.2.1</w:t>
            </w:r>
          </w:p>
        </w:tc>
        <w:tc>
          <w:tcPr>
            <w:tcW w:w="2876" w:type="dxa"/>
            <w:vMerge w:val="restart"/>
            <w:shd w:val="clear" w:color="auto" w:fill="FFFFFF"/>
          </w:tcPr>
          <w:p w14:paraId="4E27BAA4" w14:textId="77777777" w:rsidR="00D75D37" w:rsidRDefault="00D75D37">
            <w:pPr>
              <w:jc w:val="center"/>
              <w:rPr>
                <w:color w:val="000000"/>
                <w:sz w:val="18"/>
                <w:szCs w:val="18"/>
              </w:rPr>
            </w:pPr>
          </w:p>
          <w:p w14:paraId="652FF7C6" w14:textId="77777777" w:rsidR="00D75D37" w:rsidRDefault="00D75D37">
            <w:pPr>
              <w:jc w:val="center"/>
              <w:rPr>
                <w:color w:val="000000"/>
                <w:sz w:val="18"/>
                <w:szCs w:val="18"/>
              </w:rPr>
            </w:pPr>
          </w:p>
          <w:p w14:paraId="7C414ABB" w14:textId="77777777" w:rsidR="00D75D37" w:rsidRDefault="008A1D99">
            <w:pPr>
              <w:jc w:val="center"/>
              <w:rPr>
                <w:color w:val="000000"/>
                <w:sz w:val="18"/>
                <w:szCs w:val="18"/>
              </w:rPr>
            </w:pPr>
            <w:r>
              <w:rPr>
                <w:color w:val="000000"/>
                <w:sz w:val="18"/>
                <w:szCs w:val="18"/>
              </w:rPr>
              <w:t xml:space="preserve">4.3.1.5.56 Infrastruktūros įmokos </w:t>
            </w:r>
          </w:p>
          <w:p w14:paraId="6FDCE609" w14:textId="77777777" w:rsidR="00D75D37" w:rsidRDefault="008A1D99">
            <w:pPr>
              <w:jc w:val="center"/>
              <w:rPr>
                <w:color w:val="000000"/>
                <w:sz w:val="18"/>
                <w:szCs w:val="18"/>
              </w:rPr>
            </w:pPr>
            <w:r>
              <w:rPr>
                <w:color w:val="000000"/>
                <w:sz w:val="18"/>
                <w:szCs w:val="18"/>
              </w:rPr>
              <w:t xml:space="preserve">skirtos inžinerinei infrastruktūrai </w:t>
            </w:r>
          </w:p>
          <w:p w14:paraId="0871DC16" w14:textId="77777777" w:rsidR="00D75D37" w:rsidRDefault="008A1D99">
            <w:pPr>
              <w:jc w:val="center"/>
              <w:rPr>
                <w:color w:val="000000"/>
                <w:sz w:val="18"/>
                <w:szCs w:val="18"/>
              </w:rPr>
            </w:pPr>
            <w:r>
              <w:rPr>
                <w:color w:val="000000"/>
                <w:sz w:val="18"/>
                <w:szCs w:val="18"/>
              </w:rPr>
              <w:t xml:space="preserve">finansuoti ir kompensacijoms </w:t>
            </w:r>
          </w:p>
          <w:p w14:paraId="1314F25D" w14:textId="77777777" w:rsidR="00D75D37" w:rsidRDefault="008A1D99">
            <w:pPr>
              <w:jc w:val="center"/>
              <w:rPr>
                <w:color w:val="000000"/>
                <w:sz w:val="18"/>
                <w:szCs w:val="18"/>
                <w:vertAlign w:val="superscript"/>
              </w:rPr>
            </w:pPr>
            <w:r>
              <w:rPr>
                <w:color w:val="000000"/>
                <w:sz w:val="18"/>
                <w:szCs w:val="18"/>
              </w:rPr>
              <w:t>mokėti</w:t>
            </w:r>
            <w:r>
              <w:rPr>
                <w:color w:val="000000"/>
                <w:sz w:val="18"/>
                <w:szCs w:val="18"/>
                <w:vertAlign w:val="superscript"/>
              </w:rPr>
              <w:t>2</w:t>
            </w:r>
          </w:p>
          <w:p w14:paraId="25A2A05F" w14:textId="77777777" w:rsidR="00D75D37" w:rsidRDefault="00D75D37">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Default="008A1D99">
            <w:pPr>
              <w:rPr>
                <w:color w:val="000000"/>
                <w:sz w:val="18"/>
                <w:szCs w:val="18"/>
              </w:rPr>
            </w:pPr>
            <w:r>
              <w:rPr>
                <w:color w:val="000000"/>
                <w:sz w:val="18"/>
                <w:szCs w:val="18"/>
              </w:rPr>
              <w:t xml:space="preserve">Žalgirio sen., </w:t>
            </w:r>
            <w:proofErr w:type="spellStart"/>
            <w:r>
              <w:rPr>
                <w:color w:val="000000"/>
                <w:sz w:val="18"/>
                <w:szCs w:val="18"/>
              </w:rPr>
              <w:t>Kluonalių</w:t>
            </w:r>
            <w:proofErr w:type="spellEnd"/>
            <w:r>
              <w:rPr>
                <w:color w:val="000000"/>
                <w:sz w:val="18"/>
                <w:szCs w:val="18"/>
              </w:rPr>
              <w:t xml:space="preserve">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Default="008A1D99">
            <w:pPr>
              <w:jc w:val="center"/>
              <w:rPr>
                <w:color w:val="000000"/>
                <w:sz w:val="18"/>
                <w:szCs w:val="18"/>
              </w:rPr>
            </w:pPr>
            <w:r>
              <w:rPr>
                <w:color w:val="000000"/>
                <w:sz w:val="18"/>
                <w:szCs w:val="18"/>
              </w:rPr>
              <w:t>SIP, B</w:t>
            </w:r>
          </w:p>
        </w:tc>
        <w:tc>
          <w:tcPr>
            <w:tcW w:w="2866" w:type="dxa"/>
            <w:gridSpan w:val="2"/>
            <w:vMerge w:val="restart"/>
            <w:shd w:val="clear" w:color="auto" w:fill="FFFFFF"/>
            <w:vAlign w:val="center"/>
          </w:tcPr>
          <w:p w14:paraId="6BF3399D" w14:textId="77777777" w:rsidR="00D75D37" w:rsidRDefault="008A1D99">
            <w:pPr>
              <w:jc w:val="center"/>
              <w:rPr>
                <w:color w:val="000000"/>
                <w:sz w:val="18"/>
                <w:szCs w:val="18"/>
              </w:rPr>
            </w:pPr>
            <w:r>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Default="008A1D99">
            <w:pPr>
              <w:jc w:val="center"/>
              <w:rPr>
                <w:color w:val="000000"/>
                <w:sz w:val="18"/>
                <w:szCs w:val="18"/>
              </w:rPr>
            </w:pPr>
            <w:r>
              <w:rPr>
                <w:color w:val="000000"/>
                <w:sz w:val="18"/>
                <w:szCs w:val="18"/>
              </w:rPr>
              <w:t>2027-2028 m.</w:t>
            </w:r>
          </w:p>
        </w:tc>
      </w:tr>
      <w:tr w:rsidR="00D75D37" w14:paraId="226013ED" w14:textId="77777777">
        <w:trPr>
          <w:trHeight w:val="309"/>
          <w:jc w:val="center"/>
        </w:trPr>
        <w:tc>
          <w:tcPr>
            <w:tcW w:w="879" w:type="dxa"/>
            <w:shd w:val="clear" w:color="auto" w:fill="FFFFFF"/>
            <w:vAlign w:val="center"/>
          </w:tcPr>
          <w:p w14:paraId="3B3CF503" w14:textId="77777777" w:rsidR="00D75D37" w:rsidRDefault="008A1D99">
            <w:pPr>
              <w:jc w:val="center"/>
              <w:rPr>
                <w:color w:val="000000"/>
                <w:sz w:val="18"/>
                <w:szCs w:val="18"/>
              </w:rPr>
            </w:pPr>
            <w:r>
              <w:rPr>
                <w:color w:val="000000"/>
                <w:sz w:val="18"/>
                <w:szCs w:val="18"/>
              </w:rPr>
              <w:t>1.2.2.</w:t>
            </w:r>
          </w:p>
        </w:tc>
        <w:tc>
          <w:tcPr>
            <w:tcW w:w="2876" w:type="dxa"/>
            <w:vMerge/>
            <w:shd w:val="clear" w:color="auto" w:fill="FFFFFF"/>
          </w:tcPr>
          <w:p w14:paraId="2C904A42"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Default="008A1D99">
            <w:pPr>
              <w:rPr>
                <w:color w:val="000000"/>
                <w:sz w:val="18"/>
                <w:szCs w:val="18"/>
              </w:rPr>
            </w:pPr>
            <w:r>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Default="008A1D99">
            <w:pPr>
              <w:jc w:val="center"/>
              <w:rPr>
                <w:color w:val="000000"/>
                <w:sz w:val="18"/>
                <w:szCs w:val="18"/>
              </w:rPr>
            </w:pPr>
            <w:r>
              <w:rPr>
                <w:color w:val="000000"/>
                <w:sz w:val="18"/>
                <w:szCs w:val="18"/>
              </w:rPr>
              <w:t>2027-2028 m.</w:t>
            </w:r>
          </w:p>
        </w:tc>
      </w:tr>
      <w:tr w:rsidR="00D75D37" w14:paraId="21E7DD0D" w14:textId="77777777">
        <w:trPr>
          <w:trHeight w:val="309"/>
          <w:jc w:val="center"/>
        </w:trPr>
        <w:tc>
          <w:tcPr>
            <w:tcW w:w="879" w:type="dxa"/>
            <w:shd w:val="clear" w:color="auto" w:fill="FFFFFF"/>
            <w:vAlign w:val="center"/>
          </w:tcPr>
          <w:p w14:paraId="5AE93CEB" w14:textId="77777777" w:rsidR="00D75D37" w:rsidRDefault="008A1D99">
            <w:pPr>
              <w:jc w:val="center"/>
              <w:rPr>
                <w:color w:val="000000"/>
                <w:sz w:val="18"/>
                <w:szCs w:val="18"/>
              </w:rPr>
            </w:pPr>
            <w:r>
              <w:rPr>
                <w:color w:val="000000"/>
                <w:sz w:val="18"/>
                <w:szCs w:val="18"/>
              </w:rPr>
              <w:t>1.2.3.</w:t>
            </w:r>
          </w:p>
        </w:tc>
        <w:tc>
          <w:tcPr>
            <w:tcW w:w="2876" w:type="dxa"/>
            <w:vMerge/>
            <w:shd w:val="clear" w:color="auto" w:fill="FFFFFF"/>
          </w:tcPr>
          <w:p w14:paraId="40D2EAB3"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Default="008A1D99">
            <w:pPr>
              <w:rPr>
                <w:color w:val="000000"/>
                <w:sz w:val="18"/>
                <w:szCs w:val="18"/>
              </w:rPr>
            </w:pPr>
            <w:r>
              <w:rPr>
                <w:color w:val="000000"/>
                <w:sz w:val="18"/>
                <w:szCs w:val="18"/>
              </w:rPr>
              <w:t xml:space="preserve">Kretingos m., </w:t>
            </w:r>
            <w:proofErr w:type="spellStart"/>
            <w:r>
              <w:rPr>
                <w:color w:val="000000"/>
                <w:sz w:val="18"/>
                <w:szCs w:val="18"/>
              </w:rPr>
              <w:t>Penkininkų</w:t>
            </w:r>
            <w:proofErr w:type="spellEnd"/>
            <w:r>
              <w:rPr>
                <w:color w:val="000000"/>
                <w:sz w:val="18"/>
                <w:szCs w:val="18"/>
              </w:rPr>
              <w:t xml:space="preserve">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Default="008A1D99">
            <w:pPr>
              <w:jc w:val="center"/>
              <w:rPr>
                <w:color w:val="000000"/>
                <w:sz w:val="18"/>
                <w:szCs w:val="18"/>
              </w:rPr>
            </w:pPr>
            <w:r>
              <w:rPr>
                <w:color w:val="000000"/>
                <w:sz w:val="18"/>
                <w:szCs w:val="18"/>
              </w:rPr>
              <w:t>2027-2028 m.</w:t>
            </w:r>
          </w:p>
        </w:tc>
      </w:tr>
      <w:tr w:rsidR="00D75D37" w14:paraId="238D7CBB" w14:textId="77777777">
        <w:trPr>
          <w:trHeight w:val="309"/>
          <w:jc w:val="center"/>
        </w:trPr>
        <w:tc>
          <w:tcPr>
            <w:tcW w:w="879" w:type="dxa"/>
            <w:shd w:val="clear" w:color="auto" w:fill="FFFFFF"/>
            <w:vAlign w:val="center"/>
          </w:tcPr>
          <w:p w14:paraId="5717EE86" w14:textId="77777777" w:rsidR="00D75D37" w:rsidRDefault="008A1D99">
            <w:pPr>
              <w:jc w:val="center"/>
              <w:rPr>
                <w:sz w:val="18"/>
                <w:szCs w:val="18"/>
              </w:rPr>
            </w:pPr>
            <w:r>
              <w:rPr>
                <w:sz w:val="18"/>
                <w:szCs w:val="18"/>
              </w:rPr>
              <w:t>1.2.4.</w:t>
            </w:r>
          </w:p>
        </w:tc>
        <w:tc>
          <w:tcPr>
            <w:tcW w:w="2876" w:type="dxa"/>
            <w:vMerge w:val="restart"/>
            <w:shd w:val="clear" w:color="auto" w:fill="FFFFFF"/>
            <w:vAlign w:val="center"/>
          </w:tcPr>
          <w:p w14:paraId="4C266A5D" w14:textId="77777777" w:rsidR="00D75D37" w:rsidRDefault="008A1D99">
            <w:pPr>
              <w:jc w:val="center"/>
              <w:rPr>
                <w:sz w:val="18"/>
                <w:szCs w:val="18"/>
                <w:vertAlign w:val="superscript"/>
              </w:rPr>
            </w:pPr>
            <w:r>
              <w:rPr>
                <w:sz w:val="18"/>
                <w:szCs w:val="18"/>
              </w:rPr>
              <w:t>2.1.1.1 Vandentiekio, nuotekų, lietaus ir paviršinių nuotekų tvarkymo sistemų modernizavimas ir plėtra</w:t>
            </w:r>
            <w:r>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Default="008A1D99">
            <w:pPr>
              <w:jc w:val="both"/>
              <w:rPr>
                <w:sz w:val="18"/>
                <w:szCs w:val="18"/>
              </w:rPr>
            </w:pPr>
            <w:r>
              <w:rPr>
                <w:sz w:val="18"/>
                <w:szCs w:val="18"/>
              </w:rPr>
              <w:t xml:space="preserve">Rūdaičių k. vandens tiekimo sistemos </w:t>
            </w:r>
            <w:proofErr w:type="spellStart"/>
            <w:r>
              <w:rPr>
                <w:sz w:val="18"/>
                <w:szCs w:val="18"/>
              </w:rPr>
              <w:t>sužiedinimas</w:t>
            </w:r>
            <w:proofErr w:type="spellEnd"/>
          </w:p>
        </w:tc>
        <w:tc>
          <w:tcPr>
            <w:tcW w:w="1396" w:type="dxa"/>
            <w:gridSpan w:val="3"/>
            <w:vMerge w:val="restart"/>
            <w:shd w:val="clear" w:color="auto" w:fill="FFFFFF"/>
            <w:vAlign w:val="center"/>
          </w:tcPr>
          <w:p w14:paraId="29DEEDC6" w14:textId="77777777" w:rsidR="00D75D37" w:rsidRDefault="008A1D99">
            <w:pPr>
              <w:jc w:val="center"/>
              <w:rPr>
                <w:sz w:val="18"/>
                <w:szCs w:val="18"/>
              </w:rPr>
            </w:pPr>
            <w:r>
              <w:rPr>
                <w:sz w:val="18"/>
                <w:szCs w:val="18"/>
              </w:rPr>
              <w:t>KT, B, SIP</w:t>
            </w:r>
          </w:p>
        </w:tc>
        <w:tc>
          <w:tcPr>
            <w:tcW w:w="2866" w:type="dxa"/>
            <w:gridSpan w:val="2"/>
            <w:vMerge w:val="restart"/>
            <w:shd w:val="clear" w:color="auto" w:fill="FFFFFF"/>
            <w:vAlign w:val="center"/>
          </w:tcPr>
          <w:p w14:paraId="68548A16" w14:textId="77777777" w:rsidR="00D75D37" w:rsidRDefault="008A1D99">
            <w:pPr>
              <w:jc w:val="center"/>
              <w:rPr>
                <w:sz w:val="18"/>
                <w:szCs w:val="18"/>
              </w:rPr>
            </w:pPr>
            <w:r>
              <w:rPr>
                <w:sz w:val="18"/>
                <w:szCs w:val="18"/>
              </w:rPr>
              <w:t>UAB „Kretingos vandenys“, Kretingos miesto seniūnija</w:t>
            </w:r>
          </w:p>
        </w:tc>
        <w:tc>
          <w:tcPr>
            <w:tcW w:w="1942" w:type="dxa"/>
            <w:gridSpan w:val="2"/>
            <w:shd w:val="clear" w:color="auto" w:fill="FFFFFF"/>
            <w:vAlign w:val="center"/>
          </w:tcPr>
          <w:p w14:paraId="0E4260EF" w14:textId="77777777" w:rsidR="00D75D37" w:rsidRDefault="008A1D99">
            <w:pPr>
              <w:jc w:val="center"/>
              <w:rPr>
                <w:sz w:val="18"/>
                <w:szCs w:val="18"/>
              </w:rPr>
            </w:pPr>
            <w:r>
              <w:rPr>
                <w:sz w:val="18"/>
                <w:szCs w:val="18"/>
              </w:rPr>
              <w:t>2026 m.</w:t>
            </w:r>
          </w:p>
        </w:tc>
      </w:tr>
      <w:tr w:rsidR="00D75D37" w14:paraId="6639C98B" w14:textId="77777777">
        <w:trPr>
          <w:trHeight w:val="309"/>
          <w:jc w:val="center"/>
        </w:trPr>
        <w:tc>
          <w:tcPr>
            <w:tcW w:w="879" w:type="dxa"/>
            <w:shd w:val="clear" w:color="auto" w:fill="FFFFFF"/>
            <w:vAlign w:val="center"/>
          </w:tcPr>
          <w:p w14:paraId="05F6C57D" w14:textId="77777777" w:rsidR="00D75D37" w:rsidRDefault="008A1D99">
            <w:pPr>
              <w:jc w:val="center"/>
              <w:rPr>
                <w:sz w:val="18"/>
                <w:szCs w:val="18"/>
              </w:rPr>
            </w:pPr>
            <w:r>
              <w:rPr>
                <w:sz w:val="18"/>
                <w:szCs w:val="18"/>
              </w:rPr>
              <w:t>1.2.5.</w:t>
            </w:r>
          </w:p>
        </w:tc>
        <w:tc>
          <w:tcPr>
            <w:tcW w:w="2876" w:type="dxa"/>
            <w:vMerge/>
            <w:shd w:val="clear" w:color="auto" w:fill="FFFFFF"/>
            <w:vAlign w:val="center"/>
          </w:tcPr>
          <w:p w14:paraId="6702FEAF"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Default="008A1D99">
            <w:pPr>
              <w:jc w:val="both"/>
              <w:rPr>
                <w:sz w:val="18"/>
                <w:szCs w:val="18"/>
              </w:rPr>
            </w:pPr>
            <w:r>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Default="008A1D99">
            <w:pPr>
              <w:jc w:val="center"/>
              <w:rPr>
                <w:sz w:val="18"/>
                <w:szCs w:val="18"/>
              </w:rPr>
            </w:pPr>
            <w:r>
              <w:rPr>
                <w:sz w:val="18"/>
                <w:szCs w:val="18"/>
              </w:rPr>
              <w:t>2026 m..</w:t>
            </w:r>
          </w:p>
        </w:tc>
      </w:tr>
      <w:tr w:rsidR="00D75D37" w14:paraId="629915FF" w14:textId="77777777">
        <w:trPr>
          <w:trHeight w:val="309"/>
          <w:jc w:val="center"/>
        </w:trPr>
        <w:tc>
          <w:tcPr>
            <w:tcW w:w="879" w:type="dxa"/>
            <w:shd w:val="clear" w:color="auto" w:fill="FFFFFF"/>
            <w:vAlign w:val="center"/>
          </w:tcPr>
          <w:p w14:paraId="51F5C325" w14:textId="77777777" w:rsidR="00D75D37" w:rsidRDefault="008A1D99">
            <w:pPr>
              <w:jc w:val="center"/>
              <w:rPr>
                <w:sz w:val="18"/>
                <w:szCs w:val="18"/>
              </w:rPr>
            </w:pPr>
            <w:r>
              <w:rPr>
                <w:sz w:val="18"/>
                <w:szCs w:val="18"/>
              </w:rPr>
              <w:t>1.2.6.</w:t>
            </w:r>
          </w:p>
        </w:tc>
        <w:tc>
          <w:tcPr>
            <w:tcW w:w="2876" w:type="dxa"/>
            <w:vMerge/>
            <w:shd w:val="clear" w:color="auto" w:fill="FFFFFF"/>
            <w:vAlign w:val="center"/>
          </w:tcPr>
          <w:p w14:paraId="5C4C40A0"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Default="008A1D99">
            <w:pPr>
              <w:jc w:val="both"/>
              <w:rPr>
                <w:sz w:val="18"/>
                <w:szCs w:val="18"/>
              </w:rPr>
            </w:pPr>
            <w:r>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Default="008A1D99">
            <w:pPr>
              <w:jc w:val="center"/>
              <w:rPr>
                <w:sz w:val="18"/>
                <w:szCs w:val="18"/>
              </w:rPr>
            </w:pPr>
            <w:r>
              <w:rPr>
                <w:sz w:val="18"/>
                <w:szCs w:val="18"/>
              </w:rPr>
              <w:t>2026 m.</w:t>
            </w:r>
          </w:p>
        </w:tc>
      </w:tr>
      <w:tr w:rsidR="00D75D37" w14:paraId="08E8239F" w14:textId="77777777">
        <w:trPr>
          <w:trHeight w:val="309"/>
          <w:jc w:val="center"/>
        </w:trPr>
        <w:tc>
          <w:tcPr>
            <w:tcW w:w="879" w:type="dxa"/>
            <w:shd w:val="clear" w:color="auto" w:fill="FFFFFF"/>
            <w:vAlign w:val="center"/>
          </w:tcPr>
          <w:p w14:paraId="25EDB9D5" w14:textId="77777777" w:rsidR="00D75D37" w:rsidRDefault="008A1D99">
            <w:pPr>
              <w:jc w:val="center"/>
              <w:rPr>
                <w:sz w:val="18"/>
                <w:szCs w:val="18"/>
              </w:rPr>
            </w:pPr>
            <w:r>
              <w:rPr>
                <w:sz w:val="18"/>
                <w:szCs w:val="18"/>
              </w:rPr>
              <w:t>1.2.7.</w:t>
            </w:r>
          </w:p>
        </w:tc>
        <w:tc>
          <w:tcPr>
            <w:tcW w:w="2876" w:type="dxa"/>
            <w:vMerge/>
            <w:shd w:val="clear" w:color="auto" w:fill="FFFFFF"/>
            <w:vAlign w:val="center"/>
          </w:tcPr>
          <w:p w14:paraId="2BFEE89D"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Default="008A1D99">
            <w:pPr>
              <w:jc w:val="both"/>
              <w:rPr>
                <w:sz w:val="18"/>
                <w:szCs w:val="18"/>
              </w:rPr>
            </w:pPr>
            <w:r>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Default="008A1D99">
            <w:pPr>
              <w:jc w:val="center"/>
              <w:rPr>
                <w:sz w:val="18"/>
                <w:szCs w:val="18"/>
              </w:rPr>
            </w:pPr>
            <w:r>
              <w:rPr>
                <w:sz w:val="18"/>
                <w:szCs w:val="18"/>
              </w:rPr>
              <w:t>2026 m.</w:t>
            </w:r>
          </w:p>
        </w:tc>
      </w:tr>
      <w:tr w:rsidR="00D75D37" w14:paraId="688A56BB" w14:textId="77777777">
        <w:trPr>
          <w:trHeight w:val="309"/>
          <w:jc w:val="center"/>
        </w:trPr>
        <w:tc>
          <w:tcPr>
            <w:tcW w:w="879" w:type="dxa"/>
            <w:shd w:val="clear" w:color="auto" w:fill="FFFFFF"/>
            <w:vAlign w:val="center"/>
          </w:tcPr>
          <w:p w14:paraId="4CAB33D2" w14:textId="77777777" w:rsidR="00D75D37" w:rsidRDefault="008A1D99">
            <w:pPr>
              <w:jc w:val="center"/>
              <w:rPr>
                <w:sz w:val="18"/>
                <w:szCs w:val="18"/>
              </w:rPr>
            </w:pPr>
            <w:r>
              <w:rPr>
                <w:sz w:val="18"/>
                <w:szCs w:val="18"/>
              </w:rPr>
              <w:t>1.2.8.</w:t>
            </w:r>
          </w:p>
        </w:tc>
        <w:tc>
          <w:tcPr>
            <w:tcW w:w="2876" w:type="dxa"/>
            <w:vMerge/>
            <w:shd w:val="clear" w:color="auto" w:fill="FFFFFF"/>
            <w:vAlign w:val="center"/>
          </w:tcPr>
          <w:p w14:paraId="5EEFEDCF"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Default="008A1D99">
            <w:pPr>
              <w:jc w:val="both"/>
              <w:rPr>
                <w:sz w:val="18"/>
                <w:szCs w:val="18"/>
              </w:rPr>
            </w:pPr>
            <w:r>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Default="008A1D99">
            <w:pPr>
              <w:jc w:val="center"/>
              <w:rPr>
                <w:sz w:val="18"/>
                <w:szCs w:val="18"/>
              </w:rPr>
            </w:pPr>
            <w:r>
              <w:rPr>
                <w:sz w:val="18"/>
                <w:szCs w:val="18"/>
              </w:rPr>
              <w:t>2026 m.</w:t>
            </w:r>
          </w:p>
        </w:tc>
      </w:tr>
      <w:tr w:rsidR="00D75D37" w14:paraId="5B14D4FD" w14:textId="77777777">
        <w:trPr>
          <w:trHeight w:val="371"/>
          <w:jc w:val="center"/>
        </w:trPr>
        <w:tc>
          <w:tcPr>
            <w:tcW w:w="879" w:type="dxa"/>
            <w:shd w:val="clear" w:color="auto" w:fill="FFFFFF"/>
            <w:vAlign w:val="center"/>
          </w:tcPr>
          <w:p w14:paraId="1E2E371A" w14:textId="77777777" w:rsidR="00D75D37" w:rsidRDefault="008A1D99">
            <w:pPr>
              <w:jc w:val="center"/>
              <w:rPr>
                <w:sz w:val="18"/>
                <w:szCs w:val="18"/>
              </w:rPr>
            </w:pPr>
            <w:r>
              <w:rPr>
                <w:sz w:val="18"/>
                <w:szCs w:val="18"/>
              </w:rPr>
              <w:t>1.2.9.</w:t>
            </w:r>
          </w:p>
        </w:tc>
        <w:tc>
          <w:tcPr>
            <w:tcW w:w="2876" w:type="dxa"/>
            <w:vMerge/>
            <w:shd w:val="clear" w:color="auto" w:fill="FFFFFF"/>
            <w:vAlign w:val="center"/>
          </w:tcPr>
          <w:p w14:paraId="6E049AE3"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Default="008A1D99">
            <w:pPr>
              <w:jc w:val="both"/>
              <w:rPr>
                <w:sz w:val="18"/>
                <w:szCs w:val="18"/>
              </w:rPr>
            </w:pPr>
            <w:r>
              <w:rPr>
                <w:sz w:val="18"/>
                <w:szCs w:val="18"/>
              </w:rPr>
              <w:t>Vandentiekio tinklų tiesimas Parko g., Jokūbave</w:t>
            </w:r>
          </w:p>
        </w:tc>
        <w:tc>
          <w:tcPr>
            <w:tcW w:w="1396" w:type="dxa"/>
            <w:gridSpan w:val="3"/>
            <w:vMerge/>
            <w:shd w:val="clear" w:color="auto" w:fill="FFFFFF"/>
            <w:vAlign w:val="center"/>
          </w:tcPr>
          <w:p w14:paraId="214A6514"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Default="008A1D99">
            <w:pPr>
              <w:jc w:val="center"/>
              <w:rPr>
                <w:sz w:val="18"/>
                <w:szCs w:val="18"/>
              </w:rPr>
            </w:pPr>
            <w:r>
              <w:rPr>
                <w:sz w:val="18"/>
                <w:szCs w:val="18"/>
              </w:rPr>
              <w:t>2026 m.</w:t>
            </w:r>
          </w:p>
        </w:tc>
      </w:tr>
      <w:tr w:rsidR="00D75D37" w14:paraId="71F8BC09" w14:textId="77777777">
        <w:trPr>
          <w:trHeight w:val="371"/>
          <w:jc w:val="center"/>
        </w:trPr>
        <w:tc>
          <w:tcPr>
            <w:tcW w:w="879" w:type="dxa"/>
            <w:shd w:val="clear" w:color="auto" w:fill="FFFFFF"/>
            <w:vAlign w:val="center"/>
          </w:tcPr>
          <w:p w14:paraId="493BE007" w14:textId="77777777" w:rsidR="00D75D37" w:rsidRDefault="008A1D99">
            <w:pPr>
              <w:jc w:val="center"/>
              <w:rPr>
                <w:sz w:val="18"/>
                <w:szCs w:val="18"/>
              </w:rPr>
            </w:pPr>
            <w:r>
              <w:rPr>
                <w:sz w:val="18"/>
                <w:szCs w:val="18"/>
              </w:rPr>
              <w:t>1.2.10.</w:t>
            </w:r>
          </w:p>
        </w:tc>
        <w:tc>
          <w:tcPr>
            <w:tcW w:w="2876" w:type="dxa"/>
            <w:vMerge/>
            <w:shd w:val="clear" w:color="auto" w:fill="FFFFFF"/>
            <w:vAlign w:val="center"/>
          </w:tcPr>
          <w:p w14:paraId="190E3886"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Default="008A1D99">
            <w:pPr>
              <w:jc w:val="both"/>
              <w:rPr>
                <w:sz w:val="18"/>
                <w:szCs w:val="18"/>
              </w:rPr>
            </w:pPr>
            <w:r>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Default="008A1D99">
            <w:pPr>
              <w:jc w:val="center"/>
              <w:rPr>
                <w:sz w:val="18"/>
                <w:szCs w:val="18"/>
              </w:rPr>
            </w:pPr>
            <w:r>
              <w:rPr>
                <w:sz w:val="18"/>
                <w:szCs w:val="18"/>
              </w:rPr>
              <w:t>2026 m.</w:t>
            </w:r>
          </w:p>
        </w:tc>
      </w:tr>
      <w:tr w:rsidR="00D75D37" w14:paraId="79A5DE6A" w14:textId="77777777">
        <w:trPr>
          <w:trHeight w:val="371"/>
          <w:jc w:val="center"/>
        </w:trPr>
        <w:tc>
          <w:tcPr>
            <w:tcW w:w="879" w:type="dxa"/>
            <w:shd w:val="clear" w:color="auto" w:fill="FFFFFF"/>
            <w:vAlign w:val="center"/>
          </w:tcPr>
          <w:p w14:paraId="6E52AB3D" w14:textId="77777777" w:rsidR="00D75D37" w:rsidRDefault="008A1D99">
            <w:pPr>
              <w:jc w:val="center"/>
              <w:rPr>
                <w:sz w:val="18"/>
                <w:szCs w:val="18"/>
              </w:rPr>
            </w:pPr>
            <w:r>
              <w:rPr>
                <w:sz w:val="18"/>
                <w:szCs w:val="18"/>
              </w:rPr>
              <w:t>1.2.11.</w:t>
            </w:r>
          </w:p>
        </w:tc>
        <w:tc>
          <w:tcPr>
            <w:tcW w:w="2876" w:type="dxa"/>
            <w:vMerge/>
            <w:shd w:val="clear" w:color="auto" w:fill="FFFFFF"/>
            <w:vAlign w:val="center"/>
          </w:tcPr>
          <w:p w14:paraId="74803AAB"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Default="008A1D99">
            <w:pPr>
              <w:rPr>
                <w:sz w:val="18"/>
                <w:szCs w:val="18"/>
              </w:rPr>
            </w:pPr>
            <w:r>
              <w:rPr>
                <w:sz w:val="18"/>
                <w:szCs w:val="18"/>
              </w:rPr>
              <w:t>Dalies Melioratorių g. lietaus tinklų įrengimas</w:t>
            </w:r>
          </w:p>
        </w:tc>
        <w:tc>
          <w:tcPr>
            <w:tcW w:w="1396" w:type="dxa"/>
            <w:gridSpan w:val="3"/>
            <w:vMerge/>
            <w:shd w:val="clear" w:color="auto" w:fill="FFFFFF"/>
            <w:vAlign w:val="center"/>
          </w:tcPr>
          <w:p w14:paraId="1BC2FE86"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Default="008A1D99">
            <w:pPr>
              <w:jc w:val="center"/>
              <w:rPr>
                <w:sz w:val="18"/>
                <w:szCs w:val="18"/>
              </w:rPr>
            </w:pPr>
            <w:r>
              <w:rPr>
                <w:sz w:val="18"/>
                <w:szCs w:val="18"/>
              </w:rPr>
              <w:t>2027 m.</w:t>
            </w:r>
          </w:p>
        </w:tc>
      </w:tr>
      <w:tr w:rsidR="00D75D37" w14:paraId="4605B162" w14:textId="77777777">
        <w:trPr>
          <w:trHeight w:val="371"/>
          <w:jc w:val="center"/>
        </w:trPr>
        <w:tc>
          <w:tcPr>
            <w:tcW w:w="879" w:type="dxa"/>
            <w:shd w:val="clear" w:color="auto" w:fill="FFFFFF"/>
            <w:vAlign w:val="center"/>
          </w:tcPr>
          <w:p w14:paraId="6B5284E3" w14:textId="77777777" w:rsidR="00D75D37" w:rsidRDefault="008A1D99">
            <w:pPr>
              <w:jc w:val="center"/>
              <w:rPr>
                <w:sz w:val="18"/>
                <w:szCs w:val="18"/>
              </w:rPr>
            </w:pPr>
            <w:r>
              <w:rPr>
                <w:sz w:val="18"/>
                <w:szCs w:val="18"/>
              </w:rPr>
              <w:t>1.2.12.</w:t>
            </w:r>
          </w:p>
        </w:tc>
        <w:tc>
          <w:tcPr>
            <w:tcW w:w="2876" w:type="dxa"/>
            <w:vMerge/>
            <w:shd w:val="clear" w:color="auto" w:fill="FFFFFF"/>
            <w:vAlign w:val="center"/>
          </w:tcPr>
          <w:p w14:paraId="57C0E662"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Default="008A1D99">
            <w:pPr>
              <w:rPr>
                <w:sz w:val="18"/>
                <w:szCs w:val="18"/>
              </w:rPr>
            </w:pPr>
            <w:r>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Default="008A1D99">
            <w:pPr>
              <w:jc w:val="center"/>
              <w:rPr>
                <w:sz w:val="18"/>
                <w:szCs w:val="18"/>
              </w:rPr>
            </w:pPr>
            <w:r>
              <w:rPr>
                <w:sz w:val="18"/>
                <w:szCs w:val="18"/>
              </w:rPr>
              <w:t>2027 m.</w:t>
            </w:r>
          </w:p>
        </w:tc>
      </w:tr>
      <w:tr w:rsidR="00D75D37" w14:paraId="556AABA0" w14:textId="77777777">
        <w:trPr>
          <w:trHeight w:val="371"/>
          <w:jc w:val="center"/>
        </w:trPr>
        <w:tc>
          <w:tcPr>
            <w:tcW w:w="879" w:type="dxa"/>
            <w:shd w:val="clear" w:color="auto" w:fill="FFFFFF"/>
            <w:vAlign w:val="center"/>
          </w:tcPr>
          <w:p w14:paraId="6372C80D" w14:textId="77777777" w:rsidR="00D75D37" w:rsidRDefault="008A1D99">
            <w:pPr>
              <w:jc w:val="center"/>
              <w:rPr>
                <w:sz w:val="18"/>
                <w:szCs w:val="18"/>
              </w:rPr>
            </w:pPr>
            <w:r>
              <w:rPr>
                <w:sz w:val="18"/>
                <w:szCs w:val="18"/>
              </w:rPr>
              <w:t>1.2.13.</w:t>
            </w:r>
          </w:p>
        </w:tc>
        <w:tc>
          <w:tcPr>
            <w:tcW w:w="2876" w:type="dxa"/>
            <w:vMerge/>
            <w:shd w:val="clear" w:color="auto" w:fill="FFFFFF"/>
            <w:vAlign w:val="center"/>
          </w:tcPr>
          <w:p w14:paraId="4571978E"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Default="008A1D99">
            <w:pPr>
              <w:rPr>
                <w:sz w:val="18"/>
                <w:szCs w:val="18"/>
              </w:rPr>
            </w:pPr>
            <w:r>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Default="008A1D99">
            <w:pPr>
              <w:jc w:val="center"/>
              <w:rPr>
                <w:sz w:val="18"/>
                <w:szCs w:val="18"/>
              </w:rPr>
            </w:pPr>
            <w:r>
              <w:rPr>
                <w:sz w:val="18"/>
                <w:szCs w:val="18"/>
              </w:rPr>
              <w:t>2027 m..</w:t>
            </w:r>
          </w:p>
        </w:tc>
      </w:tr>
      <w:tr w:rsidR="00D75D37" w14:paraId="478C08A8" w14:textId="77777777">
        <w:trPr>
          <w:trHeight w:val="371"/>
          <w:jc w:val="center"/>
        </w:trPr>
        <w:tc>
          <w:tcPr>
            <w:tcW w:w="879" w:type="dxa"/>
            <w:shd w:val="clear" w:color="auto" w:fill="FFFFFF"/>
            <w:vAlign w:val="center"/>
          </w:tcPr>
          <w:p w14:paraId="7846F270" w14:textId="77777777" w:rsidR="00D75D37" w:rsidRDefault="008A1D99">
            <w:pPr>
              <w:jc w:val="center"/>
              <w:rPr>
                <w:sz w:val="18"/>
                <w:szCs w:val="18"/>
              </w:rPr>
            </w:pPr>
            <w:r>
              <w:rPr>
                <w:sz w:val="18"/>
                <w:szCs w:val="18"/>
              </w:rPr>
              <w:t>1.2.14.</w:t>
            </w:r>
          </w:p>
        </w:tc>
        <w:tc>
          <w:tcPr>
            <w:tcW w:w="2876" w:type="dxa"/>
            <w:vMerge/>
            <w:shd w:val="clear" w:color="auto" w:fill="FFFFFF"/>
            <w:vAlign w:val="center"/>
          </w:tcPr>
          <w:p w14:paraId="54CFA04F"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Default="008A1D99">
            <w:pPr>
              <w:rPr>
                <w:sz w:val="18"/>
                <w:szCs w:val="18"/>
              </w:rPr>
            </w:pPr>
            <w:proofErr w:type="spellStart"/>
            <w:r>
              <w:rPr>
                <w:sz w:val="18"/>
                <w:szCs w:val="18"/>
              </w:rPr>
              <w:t>Raguviškių</w:t>
            </w:r>
            <w:proofErr w:type="spellEnd"/>
            <w:r>
              <w:rPr>
                <w:sz w:val="18"/>
                <w:szCs w:val="18"/>
              </w:rPr>
              <w:t xml:space="preserve"> vandens gerinimo įrenginiai</w:t>
            </w:r>
          </w:p>
        </w:tc>
        <w:tc>
          <w:tcPr>
            <w:tcW w:w="1396" w:type="dxa"/>
            <w:gridSpan w:val="3"/>
            <w:vMerge/>
            <w:shd w:val="clear" w:color="auto" w:fill="FFFFFF"/>
            <w:vAlign w:val="center"/>
          </w:tcPr>
          <w:p w14:paraId="5BE2A0E0"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Default="008A1D99">
            <w:pPr>
              <w:jc w:val="center"/>
              <w:rPr>
                <w:sz w:val="18"/>
                <w:szCs w:val="18"/>
              </w:rPr>
            </w:pPr>
            <w:r>
              <w:rPr>
                <w:sz w:val="18"/>
                <w:szCs w:val="18"/>
              </w:rPr>
              <w:t>2026-2027 m.</w:t>
            </w:r>
          </w:p>
        </w:tc>
      </w:tr>
      <w:tr w:rsidR="00D75D37" w14:paraId="242B1FB7" w14:textId="77777777">
        <w:trPr>
          <w:trHeight w:val="371"/>
          <w:jc w:val="center"/>
        </w:trPr>
        <w:tc>
          <w:tcPr>
            <w:tcW w:w="879" w:type="dxa"/>
            <w:shd w:val="clear" w:color="auto" w:fill="FFFFFF"/>
            <w:vAlign w:val="center"/>
          </w:tcPr>
          <w:p w14:paraId="6234DD1C" w14:textId="77777777" w:rsidR="00D75D37" w:rsidRDefault="008A1D99">
            <w:pPr>
              <w:jc w:val="center"/>
              <w:rPr>
                <w:sz w:val="18"/>
                <w:szCs w:val="18"/>
              </w:rPr>
            </w:pPr>
            <w:r>
              <w:rPr>
                <w:sz w:val="18"/>
                <w:szCs w:val="18"/>
              </w:rPr>
              <w:t>1.2.15.</w:t>
            </w:r>
          </w:p>
        </w:tc>
        <w:tc>
          <w:tcPr>
            <w:tcW w:w="2876" w:type="dxa"/>
            <w:vMerge/>
            <w:shd w:val="clear" w:color="auto" w:fill="FFFFFF"/>
            <w:vAlign w:val="center"/>
          </w:tcPr>
          <w:p w14:paraId="21137156"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Default="008A1D99">
            <w:pPr>
              <w:rPr>
                <w:sz w:val="18"/>
                <w:szCs w:val="18"/>
              </w:rPr>
            </w:pPr>
            <w:r>
              <w:rPr>
                <w:sz w:val="18"/>
                <w:szCs w:val="18"/>
              </w:rPr>
              <w:t xml:space="preserve">Senosios </w:t>
            </w:r>
            <w:proofErr w:type="spellStart"/>
            <w:r>
              <w:rPr>
                <w:sz w:val="18"/>
                <w:szCs w:val="18"/>
              </w:rPr>
              <w:t>Įpilties</w:t>
            </w:r>
            <w:proofErr w:type="spellEnd"/>
            <w:r>
              <w:rPr>
                <w:sz w:val="18"/>
                <w:szCs w:val="18"/>
              </w:rPr>
              <w:t xml:space="preserve"> vandens gerinimo įrenginiai</w:t>
            </w:r>
          </w:p>
        </w:tc>
        <w:tc>
          <w:tcPr>
            <w:tcW w:w="1396" w:type="dxa"/>
            <w:gridSpan w:val="3"/>
            <w:vMerge/>
            <w:shd w:val="clear" w:color="auto" w:fill="FFFFFF"/>
            <w:vAlign w:val="center"/>
          </w:tcPr>
          <w:p w14:paraId="63FADDE6"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Default="008A1D99">
            <w:pPr>
              <w:jc w:val="center"/>
              <w:rPr>
                <w:sz w:val="18"/>
                <w:szCs w:val="18"/>
              </w:rPr>
            </w:pPr>
            <w:r>
              <w:rPr>
                <w:sz w:val="18"/>
                <w:szCs w:val="18"/>
              </w:rPr>
              <w:t>2026-2027 m.</w:t>
            </w:r>
          </w:p>
        </w:tc>
      </w:tr>
      <w:tr w:rsidR="00D75D37" w14:paraId="05933689" w14:textId="77777777">
        <w:trPr>
          <w:trHeight w:val="371"/>
          <w:jc w:val="center"/>
        </w:trPr>
        <w:tc>
          <w:tcPr>
            <w:tcW w:w="879" w:type="dxa"/>
            <w:shd w:val="clear" w:color="auto" w:fill="FFFFFF"/>
            <w:vAlign w:val="center"/>
          </w:tcPr>
          <w:p w14:paraId="256C7C5C" w14:textId="77777777" w:rsidR="00D75D37" w:rsidRDefault="008A1D99">
            <w:pPr>
              <w:jc w:val="center"/>
              <w:rPr>
                <w:sz w:val="18"/>
                <w:szCs w:val="18"/>
              </w:rPr>
            </w:pPr>
            <w:r>
              <w:rPr>
                <w:sz w:val="18"/>
                <w:szCs w:val="18"/>
              </w:rPr>
              <w:t>1.2.16.</w:t>
            </w:r>
          </w:p>
        </w:tc>
        <w:tc>
          <w:tcPr>
            <w:tcW w:w="2876" w:type="dxa"/>
            <w:vMerge/>
            <w:shd w:val="clear" w:color="auto" w:fill="FFFFFF"/>
            <w:vAlign w:val="center"/>
          </w:tcPr>
          <w:p w14:paraId="4DEB96D5"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Default="008A1D99">
            <w:pPr>
              <w:rPr>
                <w:sz w:val="18"/>
                <w:szCs w:val="18"/>
              </w:rPr>
            </w:pPr>
            <w:proofErr w:type="spellStart"/>
            <w:r>
              <w:rPr>
                <w:sz w:val="18"/>
                <w:szCs w:val="18"/>
              </w:rPr>
              <w:t>Juodupėnų</w:t>
            </w:r>
            <w:proofErr w:type="spellEnd"/>
            <w:r>
              <w:rPr>
                <w:sz w:val="18"/>
                <w:szCs w:val="18"/>
              </w:rPr>
              <w:t xml:space="preserve"> vandens gerinimo įrenginiai</w:t>
            </w:r>
          </w:p>
        </w:tc>
        <w:tc>
          <w:tcPr>
            <w:tcW w:w="1396" w:type="dxa"/>
            <w:gridSpan w:val="3"/>
            <w:vMerge/>
            <w:shd w:val="clear" w:color="auto" w:fill="FFFFFF"/>
            <w:vAlign w:val="center"/>
          </w:tcPr>
          <w:p w14:paraId="2897C720"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Default="008A1D99">
            <w:pPr>
              <w:jc w:val="center"/>
              <w:rPr>
                <w:sz w:val="18"/>
                <w:szCs w:val="18"/>
              </w:rPr>
            </w:pPr>
            <w:r>
              <w:rPr>
                <w:sz w:val="18"/>
                <w:szCs w:val="18"/>
              </w:rPr>
              <w:t>2026-2027 m.</w:t>
            </w:r>
          </w:p>
        </w:tc>
      </w:tr>
      <w:tr w:rsidR="00D75D37" w14:paraId="20F53325" w14:textId="77777777">
        <w:trPr>
          <w:trHeight w:val="371"/>
          <w:jc w:val="center"/>
        </w:trPr>
        <w:tc>
          <w:tcPr>
            <w:tcW w:w="879" w:type="dxa"/>
            <w:shd w:val="clear" w:color="auto" w:fill="FFFFFF"/>
            <w:vAlign w:val="center"/>
          </w:tcPr>
          <w:p w14:paraId="7B9FE36F" w14:textId="77777777" w:rsidR="00D75D37" w:rsidRDefault="008A1D99">
            <w:pPr>
              <w:jc w:val="center"/>
              <w:rPr>
                <w:sz w:val="18"/>
                <w:szCs w:val="18"/>
              </w:rPr>
            </w:pPr>
            <w:r>
              <w:rPr>
                <w:sz w:val="18"/>
                <w:szCs w:val="18"/>
              </w:rPr>
              <w:t>1.2.17.</w:t>
            </w:r>
          </w:p>
        </w:tc>
        <w:tc>
          <w:tcPr>
            <w:tcW w:w="2876" w:type="dxa"/>
            <w:vMerge/>
            <w:shd w:val="clear" w:color="auto" w:fill="FFFFFF"/>
            <w:vAlign w:val="center"/>
          </w:tcPr>
          <w:p w14:paraId="3FE505F8"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Default="008A1D99">
            <w:pPr>
              <w:rPr>
                <w:sz w:val="18"/>
                <w:szCs w:val="18"/>
              </w:rPr>
            </w:pPr>
            <w:proofErr w:type="spellStart"/>
            <w:r>
              <w:rPr>
                <w:sz w:val="18"/>
                <w:szCs w:val="18"/>
              </w:rPr>
              <w:t>Laukžemės</w:t>
            </w:r>
            <w:proofErr w:type="spellEnd"/>
            <w:r>
              <w:rPr>
                <w:sz w:val="18"/>
                <w:szCs w:val="18"/>
              </w:rPr>
              <w:t xml:space="preserve"> vandens gerinimo įrenginiai</w:t>
            </w:r>
          </w:p>
        </w:tc>
        <w:tc>
          <w:tcPr>
            <w:tcW w:w="1396" w:type="dxa"/>
            <w:gridSpan w:val="3"/>
            <w:vMerge/>
            <w:shd w:val="clear" w:color="auto" w:fill="FFFFFF"/>
            <w:vAlign w:val="center"/>
          </w:tcPr>
          <w:p w14:paraId="65830D25"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Default="008A1D99">
            <w:pPr>
              <w:jc w:val="center"/>
              <w:rPr>
                <w:sz w:val="18"/>
                <w:szCs w:val="18"/>
              </w:rPr>
            </w:pPr>
            <w:r>
              <w:rPr>
                <w:sz w:val="18"/>
                <w:szCs w:val="18"/>
              </w:rPr>
              <w:t>2026-2027 m.</w:t>
            </w:r>
          </w:p>
        </w:tc>
      </w:tr>
      <w:tr w:rsidR="00D75D37" w14:paraId="65748098" w14:textId="77777777">
        <w:trPr>
          <w:trHeight w:val="371"/>
          <w:jc w:val="center"/>
        </w:trPr>
        <w:tc>
          <w:tcPr>
            <w:tcW w:w="879" w:type="dxa"/>
            <w:shd w:val="clear" w:color="auto" w:fill="FFFFFF"/>
            <w:vAlign w:val="center"/>
          </w:tcPr>
          <w:p w14:paraId="79B7D3ED" w14:textId="77777777" w:rsidR="00D75D37" w:rsidRDefault="008A1D99">
            <w:pPr>
              <w:jc w:val="center"/>
              <w:rPr>
                <w:sz w:val="18"/>
                <w:szCs w:val="18"/>
              </w:rPr>
            </w:pPr>
            <w:r>
              <w:rPr>
                <w:sz w:val="18"/>
                <w:szCs w:val="18"/>
              </w:rPr>
              <w:t>1.2.18.</w:t>
            </w:r>
          </w:p>
        </w:tc>
        <w:tc>
          <w:tcPr>
            <w:tcW w:w="2876" w:type="dxa"/>
            <w:vMerge/>
            <w:shd w:val="clear" w:color="auto" w:fill="FFFFFF"/>
            <w:vAlign w:val="center"/>
          </w:tcPr>
          <w:p w14:paraId="1C4A21DD"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Default="008A1D99">
            <w:pPr>
              <w:rPr>
                <w:sz w:val="18"/>
                <w:szCs w:val="18"/>
              </w:rPr>
            </w:pPr>
            <w:r>
              <w:rPr>
                <w:sz w:val="18"/>
                <w:szCs w:val="18"/>
              </w:rPr>
              <w:t>Šukės vandens gerinimo įrenginiai</w:t>
            </w:r>
          </w:p>
        </w:tc>
        <w:tc>
          <w:tcPr>
            <w:tcW w:w="1396" w:type="dxa"/>
            <w:gridSpan w:val="3"/>
            <w:vMerge/>
            <w:shd w:val="clear" w:color="auto" w:fill="FFFFFF"/>
            <w:vAlign w:val="center"/>
          </w:tcPr>
          <w:p w14:paraId="56D626FA"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Default="008A1D99">
            <w:pPr>
              <w:jc w:val="center"/>
              <w:rPr>
                <w:sz w:val="18"/>
                <w:szCs w:val="18"/>
              </w:rPr>
            </w:pPr>
            <w:r>
              <w:rPr>
                <w:sz w:val="18"/>
                <w:szCs w:val="18"/>
              </w:rPr>
              <w:t>2026-2027 m.</w:t>
            </w:r>
          </w:p>
        </w:tc>
      </w:tr>
      <w:tr w:rsidR="00D75D37" w14:paraId="400B40D4" w14:textId="77777777">
        <w:trPr>
          <w:trHeight w:val="371"/>
          <w:jc w:val="center"/>
        </w:trPr>
        <w:tc>
          <w:tcPr>
            <w:tcW w:w="879" w:type="dxa"/>
            <w:shd w:val="clear" w:color="auto" w:fill="FFFFFF"/>
            <w:vAlign w:val="center"/>
          </w:tcPr>
          <w:p w14:paraId="417641F4" w14:textId="77777777" w:rsidR="00D75D37" w:rsidRDefault="008A1D99">
            <w:pPr>
              <w:jc w:val="center"/>
              <w:rPr>
                <w:sz w:val="18"/>
                <w:szCs w:val="18"/>
              </w:rPr>
            </w:pPr>
            <w:r>
              <w:rPr>
                <w:sz w:val="18"/>
                <w:szCs w:val="18"/>
              </w:rPr>
              <w:t>1.2.19.</w:t>
            </w:r>
          </w:p>
        </w:tc>
        <w:tc>
          <w:tcPr>
            <w:tcW w:w="2876" w:type="dxa"/>
            <w:vMerge/>
            <w:shd w:val="clear" w:color="auto" w:fill="FFFFFF"/>
            <w:vAlign w:val="center"/>
          </w:tcPr>
          <w:p w14:paraId="70CCF558"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Default="008A1D99">
            <w:pPr>
              <w:rPr>
                <w:sz w:val="18"/>
                <w:szCs w:val="18"/>
              </w:rPr>
            </w:pPr>
            <w:r>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Default="008A1D99">
            <w:pPr>
              <w:jc w:val="center"/>
              <w:rPr>
                <w:sz w:val="18"/>
                <w:szCs w:val="18"/>
              </w:rPr>
            </w:pPr>
            <w:r>
              <w:rPr>
                <w:sz w:val="18"/>
                <w:szCs w:val="18"/>
              </w:rPr>
              <w:t>2026-2027 m.</w:t>
            </w:r>
          </w:p>
        </w:tc>
      </w:tr>
      <w:tr w:rsidR="00D75D37" w14:paraId="3EBBF0A7" w14:textId="77777777">
        <w:trPr>
          <w:trHeight w:val="371"/>
          <w:jc w:val="center"/>
        </w:trPr>
        <w:tc>
          <w:tcPr>
            <w:tcW w:w="879" w:type="dxa"/>
            <w:shd w:val="clear" w:color="auto" w:fill="FFFFFF"/>
            <w:vAlign w:val="center"/>
          </w:tcPr>
          <w:p w14:paraId="0AC2D1AC" w14:textId="77777777" w:rsidR="00D75D37" w:rsidRDefault="008A1D99">
            <w:pPr>
              <w:jc w:val="center"/>
              <w:rPr>
                <w:sz w:val="18"/>
                <w:szCs w:val="18"/>
              </w:rPr>
            </w:pPr>
            <w:r>
              <w:rPr>
                <w:sz w:val="18"/>
                <w:szCs w:val="18"/>
              </w:rPr>
              <w:t>1.2.20.</w:t>
            </w:r>
          </w:p>
        </w:tc>
        <w:tc>
          <w:tcPr>
            <w:tcW w:w="2876" w:type="dxa"/>
            <w:vMerge/>
            <w:shd w:val="clear" w:color="auto" w:fill="FFFFFF"/>
            <w:vAlign w:val="center"/>
          </w:tcPr>
          <w:p w14:paraId="6EF25FFD" w14:textId="77777777" w:rsidR="00D75D37"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Default="008A1D99">
            <w:pPr>
              <w:rPr>
                <w:sz w:val="18"/>
                <w:szCs w:val="18"/>
              </w:rPr>
            </w:pPr>
            <w:r>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Default="008A1D99">
            <w:pPr>
              <w:jc w:val="center"/>
              <w:rPr>
                <w:sz w:val="18"/>
                <w:szCs w:val="18"/>
              </w:rPr>
            </w:pPr>
            <w:r>
              <w:rPr>
                <w:sz w:val="18"/>
                <w:szCs w:val="18"/>
              </w:rPr>
              <w:t>2026-2027 m.</w:t>
            </w:r>
          </w:p>
        </w:tc>
      </w:tr>
      <w:tr w:rsidR="00D75D37"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Default="008A1D99">
            <w:pPr>
              <w:jc w:val="center"/>
              <w:rPr>
                <w:b/>
                <w:bCs/>
                <w:sz w:val="18"/>
                <w:szCs w:val="18"/>
              </w:rPr>
            </w:pPr>
            <w:r>
              <w:rPr>
                <w:b/>
                <w:bCs/>
                <w:sz w:val="18"/>
                <w:szCs w:val="18"/>
              </w:rPr>
              <w:t>1.3. Vietinės reikšmės kelių, kitų transporto statinių plėtra</w:t>
            </w:r>
            <w:r>
              <w:rPr>
                <w:b/>
                <w:bCs/>
                <w:sz w:val="18"/>
                <w:szCs w:val="18"/>
                <w:vertAlign w:val="superscript"/>
              </w:rPr>
              <w:footnoteReference w:id="4"/>
            </w:r>
          </w:p>
        </w:tc>
      </w:tr>
      <w:tr w:rsidR="00D75D37"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Default="008A1D99">
            <w:pPr>
              <w:jc w:val="center"/>
              <w:rPr>
                <w:sz w:val="18"/>
                <w:szCs w:val="18"/>
              </w:rPr>
            </w:pPr>
            <w:r>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Default="008A1D99">
            <w:pPr>
              <w:jc w:val="center"/>
              <w:rPr>
                <w:sz w:val="18"/>
                <w:szCs w:val="18"/>
                <w:vertAlign w:val="superscript"/>
              </w:rPr>
            </w:pPr>
            <w:r>
              <w:rPr>
                <w:sz w:val="18"/>
                <w:szCs w:val="18"/>
              </w:rPr>
              <w:t>2.1.2.1 Gatvių, kelių, dviračių takų infrastruktūros rekonstravimas ir plėtra, užtikrinant eismo saugą</w:t>
            </w:r>
            <w:r>
              <w:rPr>
                <w:sz w:val="18"/>
                <w:szCs w:val="18"/>
                <w:vertAlign w:val="superscript"/>
              </w:rPr>
              <w:t>1</w:t>
            </w:r>
          </w:p>
          <w:p w14:paraId="4C90981C" w14:textId="77777777" w:rsidR="00D75D37" w:rsidRDefault="00D75D37">
            <w:pPr>
              <w:jc w:val="center"/>
              <w:rPr>
                <w:color w:val="EE0000"/>
                <w:sz w:val="18"/>
                <w:szCs w:val="18"/>
              </w:rPr>
            </w:pPr>
          </w:p>
          <w:p w14:paraId="622858B0" w14:textId="77777777" w:rsidR="00D75D37"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Default="008A1D99">
            <w:pPr>
              <w:rPr>
                <w:sz w:val="18"/>
                <w:szCs w:val="18"/>
              </w:rPr>
            </w:pPr>
            <w:r>
              <w:rPr>
                <w:sz w:val="18"/>
                <w:szCs w:val="18"/>
              </w:rPr>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Default="008A1D99">
            <w:pPr>
              <w:jc w:val="center"/>
              <w:rPr>
                <w:sz w:val="18"/>
                <w:szCs w:val="18"/>
              </w:rPr>
            </w:pPr>
            <w:r>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Default="008A1D99">
            <w:pPr>
              <w:jc w:val="center"/>
              <w:rPr>
                <w:sz w:val="18"/>
                <w:szCs w:val="18"/>
              </w:rPr>
            </w:pPr>
            <w:r>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Default="008A1D99">
            <w:pPr>
              <w:jc w:val="center"/>
              <w:rPr>
                <w:sz w:val="18"/>
                <w:szCs w:val="18"/>
              </w:rPr>
            </w:pPr>
            <w:r>
              <w:rPr>
                <w:sz w:val="18"/>
                <w:szCs w:val="18"/>
              </w:rPr>
              <w:t xml:space="preserve">2026–2027 m. </w:t>
            </w:r>
          </w:p>
          <w:p w14:paraId="59DF4209" w14:textId="77777777" w:rsidR="00D75D37" w:rsidRDefault="00D75D37">
            <w:pPr>
              <w:jc w:val="center"/>
              <w:rPr>
                <w:sz w:val="18"/>
                <w:szCs w:val="18"/>
              </w:rPr>
            </w:pPr>
          </w:p>
        </w:tc>
      </w:tr>
      <w:tr w:rsidR="00D75D37"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Default="008A1D99">
            <w:pPr>
              <w:jc w:val="center"/>
              <w:rPr>
                <w:sz w:val="18"/>
                <w:szCs w:val="18"/>
              </w:rPr>
            </w:pPr>
            <w:r>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Default="008A1D99">
            <w:pPr>
              <w:rPr>
                <w:sz w:val="18"/>
                <w:szCs w:val="18"/>
              </w:rPr>
            </w:pPr>
            <w:r>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Default="00D75D37">
            <w:pPr>
              <w:widowControl w:val="0"/>
              <w:pBdr>
                <w:top w:val="nil"/>
                <w:left w:val="nil"/>
                <w:bottom w:val="nil"/>
                <w:right w:val="nil"/>
                <w:between w:val="nil"/>
              </w:pBdr>
              <w:spacing w:line="276" w:lineRule="auto"/>
              <w:rPr>
                <w:sz w:val="18"/>
                <w:szCs w:val="18"/>
              </w:rPr>
            </w:pPr>
          </w:p>
        </w:tc>
      </w:tr>
      <w:tr w:rsidR="00D75D37"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Default="008A1D99">
            <w:pPr>
              <w:jc w:val="center"/>
              <w:rPr>
                <w:sz w:val="18"/>
                <w:szCs w:val="18"/>
              </w:rPr>
            </w:pPr>
            <w:r>
              <w:rPr>
                <w:sz w:val="18"/>
                <w:szCs w:val="18"/>
              </w:rPr>
              <w:t>1.3.3.</w:t>
            </w:r>
          </w:p>
        </w:tc>
        <w:tc>
          <w:tcPr>
            <w:tcW w:w="2887" w:type="dxa"/>
            <w:gridSpan w:val="2"/>
            <w:vMerge/>
            <w:tcBorders>
              <w:top w:val="single" w:sz="4" w:space="0" w:color="000000"/>
              <w:right w:val="single" w:sz="4" w:space="0" w:color="000000"/>
            </w:tcBorders>
            <w:vAlign w:val="center"/>
          </w:tcPr>
          <w:p w14:paraId="7DAC8BBE"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Default="008A1D99">
            <w:pPr>
              <w:rPr>
                <w:sz w:val="18"/>
                <w:szCs w:val="18"/>
              </w:rPr>
            </w:pPr>
            <w:r>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Default="00D75D37">
            <w:pPr>
              <w:widowControl w:val="0"/>
              <w:pBdr>
                <w:top w:val="nil"/>
                <w:left w:val="nil"/>
                <w:bottom w:val="nil"/>
                <w:right w:val="nil"/>
                <w:between w:val="nil"/>
              </w:pBdr>
              <w:spacing w:line="276" w:lineRule="auto"/>
              <w:rPr>
                <w:sz w:val="18"/>
                <w:szCs w:val="18"/>
              </w:rPr>
            </w:pPr>
          </w:p>
        </w:tc>
      </w:tr>
      <w:tr w:rsidR="00D75D37"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Default="008A1D99">
            <w:pPr>
              <w:jc w:val="center"/>
              <w:rPr>
                <w:sz w:val="18"/>
                <w:szCs w:val="18"/>
              </w:rPr>
            </w:pPr>
            <w:r>
              <w:rPr>
                <w:sz w:val="18"/>
                <w:szCs w:val="18"/>
              </w:rPr>
              <w:t>1.3.4.</w:t>
            </w:r>
          </w:p>
        </w:tc>
        <w:tc>
          <w:tcPr>
            <w:tcW w:w="2887" w:type="dxa"/>
            <w:gridSpan w:val="2"/>
            <w:vMerge/>
            <w:tcBorders>
              <w:top w:val="single" w:sz="4" w:space="0" w:color="000000"/>
              <w:right w:val="single" w:sz="4" w:space="0" w:color="000000"/>
            </w:tcBorders>
            <w:vAlign w:val="center"/>
          </w:tcPr>
          <w:p w14:paraId="22852442"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Default="008A1D99">
            <w:pPr>
              <w:rPr>
                <w:sz w:val="18"/>
                <w:szCs w:val="18"/>
              </w:rPr>
            </w:pPr>
            <w:r>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Default="00D75D37">
            <w:pPr>
              <w:widowControl w:val="0"/>
              <w:pBdr>
                <w:top w:val="nil"/>
                <w:left w:val="nil"/>
                <w:bottom w:val="nil"/>
                <w:right w:val="nil"/>
                <w:between w:val="nil"/>
              </w:pBdr>
              <w:spacing w:line="276" w:lineRule="auto"/>
              <w:rPr>
                <w:sz w:val="18"/>
                <w:szCs w:val="18"/>
              </w:rPr>
            </w:pPr>
          </w:p>
        </w:tc>
      </w:tr>
      <w:tr w:rsidR="00D75D37"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Default="008A1D99">
            <w:pPr>
              <w:jc w:val="center"/>
              <w:rPr>
                <w:sz w:val="18"/>
                <w:szCs w:val="18"/>
              </w:rPr>
            </w:pPr>
            <w:r>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Default="008A1D99">
            <w:pPr>
              <w:rPr>
                <w:sz w:val="18"/>
                <w:szCs w:val="18"/>
              </w:rPr>
            </w:pPr>
            <w:r>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Default="00D75D37">
            <w:pPr>
              <w:widowControl w:val="0"/>
              <w:pBdr>
                <w:top w:val="nil"/>
                <w:left w:val="nil"/>
                <w:bottom w:val="nil"/>
                <w:right w:val="nil"/>
                <w:between w:val="nil"/>
              </w:pBdr>
              <w:spacing w:line="276" w:lineRule="auto"/>
              <w:rPr>
                <w:sz w:val="18"/>
                <w:szCs w:val="18"/>
              </w:rPr>
            </w:pPr>
          </w:p>
        </w:tc>
      </w:tr>
      <w:tr w:rsidR="00D75D37"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Default="008A1D99">
            <w:pPr>
              <w:jc w:val="center"/>
              <w:rPr>
                <w:sz w:val="18"/>
                <w:szCs w:val="18"/>
              </w:rPr>
            </w:pPr>
            <w:r>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Default="008A1D99">
            <w:pPr>
              <w:rPr>
                <w:sz w:val="18"/>
                <w:szCs w:val="18"/>
              </w:rPr>
            </w:pPr>
            <w:r>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Default="00D75D37">
            <w:pPr>
              <w:widowControl w:val="0"/>
              <w:pBdr>
                <w:top w:val="nil"/>
                <w:left w:val="nil"/>
                <w:bottom w:val="nil"/>
                <w:right w:val="nil"/>
                <w:between w:val="nil"/>
              </w:pBdr>
              <w:spacing w:line="276" w:lineRule="auto"/>
              <w:rPr>
                <w:sz w:val="18"/>
                <w:szCs w:val="18"/>
              </w:rPr>
            </w:pPr>
          </w:p>
        </w:tc>
      </w:tr>
      <w:tr w:rsidR="00D75D37"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Default="008A1D99">
            <w:pPr>
              <w:jc w:val="center"/>
              <w:rPr>
                <w:sz w:val="18"/>
                <w:szCs w:val="18"/>
              </w:rPr>
            </w:pPr>
            <w:r>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Default="008A1D99">
            <w:pPr>
              <w:rPr>
                <w:sz w:val="18"/>
                <w:szCs w:val="18"/>
              </w:rPr>
            </w:pPr>
            <w:r>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Default="00D75D37">
            <w:pPr>
              <w:widowControl w:val="0"/>
              <w:pBdr>
                <w:top w:val="nil"/>
                <w:left w:val="nil"/>
                <w:bottom w:val="nil"/>
                <w:right w:val="nil"/>
                <w:between w:val="nil"/>
              </w:pBdr>
              <w:spacing w:line="276" w:lineRule="auto"/>
              <w:rPr>
                <w:sz w:val="18"/>
                <w:szCs w:val="18"/>
              </w:rPr>
            </w:pPr>
          </w:p>
        </w:tc>
      </w:tr>
      <w:tr w:rsidR="00D75D37"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Default="008A1D99">
            <w:pPr>
              <w:jc w:val="center"/>
              <w:rPr>
                <w:sz w:val="18"/>
                <w:szCs w:val="18"/>
              </w:rPr>
            </w:pPr>
            <w:r>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Default="008A1D99">
            <w:pPr>
              <w:rPr>
                <w:sz w:val="18"/>
                <w:szCs w:val="18"/>
              </w:rPr>
            </w:pPr>
            <w:r>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Default="00D75D37">
            <w:pPr>
              <w:widowControl w:val="0"/>
              <w:pBdr>
                <w:top w:val="nil"/>
                <w:left w:val="nil"/>
                <w:bottom w:val="nil"/>
                <w:right w:val="nil"/>
                <w:between w:val="nil"/>
              </w:pBdr>
              <w:spacing w:line="276" w:lineRule="auto"/>
              <w:rPr>
                <w:sz w:val="18"/>
                <w:szCs w:val="18"/>
              </w:rPr>
            </w:pPr>
          </w:p>
        </w:tc>
      </w:tr>
      <w:tr w:rsidR="00D75D37"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Default="008A1D99">
            <w:pPr>
              <w:jc w:val="center"/>
              <w:rPr>
                <w:sz w:val="18"/>
                <w:szCs w:val="18"/>
              </w:rPr>
            </w:pPr>
            <w:r>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Default="008A1D99">
            <w:pPr>
              <w:rPr>
                <w:sz w:val="18"/>
                <w:szCs w:val="18"/>
              </w:rPr>
            </w:pPr>
            <w:r>
              <w:rPr>
                <w:sz w:val="18"/>
                <w:szCs w:val="18"/>
              </w:rPr>
              <w:t xml:space="preserve">Kretingos m., F. </w:t>
            </w:r>
            <w:proofErr w:type="spellStart"/>
            <w:r>
              <w:rPr>
                <w:sz w:val="18"/>
                <w:szCs w:val="18"/>
              </w:rPr>
              <w:t>Janušio</w:t>
            </w:r>
            <w:proofErr w:type="spellEnd"/>
            <w:r>
              <w:rPr>
                <w:sz w:val="18"/>
                <w:szCs w:val="18"/>
              </w:rPr>
              <w:t xml:space="preserve">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Default="00D75D37">
            <w:pPr>
              <w:widowControl w:val="0"/>
              <w:pBdr>
                <w:top w:val="nil"/>
                <w:left w:val="nil"/>
                <w:bottom w:val="nil"/>
                <w:right w:val="nil"/>
                <w:between w:val="nil"/>
              </w:pBdr>
              <w:spacing w:line="276" w:lineRule="auto"/>
              <w:rPr>
                <w:sz w:val="18"/>
                <w:szCs w:val="18"/>
              </w:rPr>
            </w:pPr>
          </w:p>
        </w:tc>
      </w:tr>
      <w:tr w:rsidR="00D75D37"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Default="008A1D99">
            <w:pPr>
              <w:jc w:val="center"/>
              <w:rPr>
                <w:sz w:val="18"/>
                <w:szCs w:val="18"/>
              </w:rPr>
            </w:pPr>
            <w:r>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Default="008A1D99">
            <w:pPr>
              <w:rPr>
                <w:sz w:val="18"/>
                <w:szCs w:val="18"/>
              </w:rPr>
            </w:pPr>
            <w:r>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Default="00D75D37">
            <w:pPr>
              <w:widowControl w:val="0"/>
              <w:pBdr>
                <w:top w:val="nil"/>
                <w:left w:val="nil"/>
                <w:bottom w:val="nil"/>
                <w:right w:val="nil"/>
                <w:between w:val="nil"/>
              </w:pBdr>
              <w:spacing w:line="276" w:lineRule="auto"/>
              <w:rPr>
                <w:sz w:val="18"/>
                <w:szCs w:val="18"/>
              </w:rPr>
            </w:pPr>
          </w:p>
        </w:tc>
      </w:tr>
      <w:tr w:rsidR="00D75D37"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Default="008A1D99">
            <w:pPr>
              <w:jc w:val="center"/>
              <w:rPr>
                <w:sz w:val="18"/>
                <w:szCs w:val="18"/>
              </w:rPr>
            </w:pPr>
            <w:r>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Default="008A1D99">
            <w:pPr>
              <w:rPr>
                <w:sz w:val="18"/>
                <w:szCs w:val="18"/>
              </w:rPr>
            </w:pPr>
            <w:r>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Default="00D75D37">
            <w:pPr>
              <w:widowControl w:val="0"/>
              <w:pBdr>
                <w:top w:val="nil"/>
                <w:left w:val="nil"/>
                <w:bottom w:val="nil"/>
                <w:right w:val="nil"/>
                <w:between w:val="nil"/>
              </w:pBdr>
              <w:spacing w:line="276" w:lineRule="auto"/>
              <w:rPr>
                <w:sz w:val="18"/>
                <w:szCs w:val="18"/>
              </w:rPr>
            </w:pPr>
          </w:p>
        </w:tc>
      </w:tr>
      <w:tr w:rsidR="00D75D37"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Default="008A1D99">
            <w:pPr>
              <w:jc w:val="center"/>
              <w:rPr>
                <w:sz w:val="18"/>
                <w:szCs w:val="18"/>
              </w:rPr>
            </w:pPr>
            <w:r>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Default="008A1D99">
            <w:pPr>
              <w:rPr>
                <w:sz w:val="18"/>
                <w:szCs w:val="18"/>
              </w:rPr>
            </w:pPr>
            <w:r>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Default="00D75D37">
            <w:pPr>
              <w:widowControl w:val="0"/>
              <w:pBdr>
                <w:top w:val="nil"/>
                <w:left w:val="nil"/>
                <w:bottom w:val="nil"/>
                <w:right w:val="nil"/>
                <w:between w:val="nil"/>
              </w:pBdr>
              <w:spacing w:line="276" w:lineRule="auto"/>
              <w:rPr>
                <w:sz w:val="18"/>
                <w:szCs w:val="18"/>
              </w:rPr>
            </w:pPr>
          </w:p>
        </w:tc>
      </w:tr>
      <w:tr w:rsidR="00D75D37"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Default="008A1D99">
            <w:pPr>
              <w:jc w:val="center"/>
              <w:rPr>
                <w:sz w:val="18"/>
                <w:szCs w:val="18"/>
              </w:rPr>
            </w:pPr>
            <w:r>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Default="008A1D99">
            <w:pPr>
              <w:rPr>
                <w:sz w:val="18"/>
                <w:szCs w:val="18"/>
              </w:rPr>
            </w:pPr>
            <w:r>
              <w:rPr>
                <w:sz w:val="18"/>
                <w:szCs w:val="18"/>
              </w:rPr>
              <w:t xml:space="preserve">Žalgirio sen., </w:t>
            </w:r>
            <w:proofErr w:type="spellStart"/>
            <w:r>
              <w:rPr>
                <w:sz w:val="18"/>
                <w:szCs w:val="18"/>
              </w:rPr>
              <w:t>Dupulčių</w:t>
            </w:r>
            <w:proofErr w:type="spellEnd"/>
            <w:r>
              <w:rPr>
                <w:sz w:val="18"/>
                <w:szCs w:val="18"/>
              </w:rPr>
              <w:t xml:space="preserve">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Default="00D75D37">
            <w:pPr>
              <w:widowControl w:val="0"/>
              <w:pBdr>
                <w:top w:val="nil"/>
                <w:left w:val="nil"/>
                <w:bottom w:val="nil"/>
                <w:right w:val="nil"/>
                <w:between w:val="nil"/>
              </w:pBdr>
              <w:spacing w:line="276" w:lineRule="auto"/>
              <w:rPr>
                <w:sz w:val="18"/>
                <w:szCs w:val="18"/>
              </w:rPr>
            </w:pPr>
          </w:p>
        </w:tc>
      </w:tr>
      <w:tr w:rsidR="00D75D37"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Default="008A1D99">
            <w:pPr>
              <w:jc w:val="center"/>
              <w:rPr>
                <w:sz w:val="18"/>
                <w:szCs w:val="18"/>
              </w:rPr>
            </w:pPr>
            <w:r>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Default="008A1D99">
            <w:pPr>
              <w:rPr>
                <w:sz w:val="18"/>
                <w:szCs w:val="18"/>
              </w:rPr>
            </w:pPr>
            <w:r>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Default="00D75D37">
            <w:pPr>
              <w:widowControl w:val="0"/>
              <w:pBdr>
                <w:top w:val="nil"/>
                <w:left w:val="nil"/>
                <w:bottom w:val="nil"/>
                <w:right w:val="nil"/>
                <w:between w:val="nil"/>
              </w:pBdr>
              <w:spacing w:line="276" w:lineRule="auto"/>
              <w:rPr>
                <w:sz w:val="18"/>
                <w:szCs w:val="18"/>
              </w:rPr>
            </w:pPr>
          </w:p>
        </w:tc>
      </w:tr>
      <w:tr w:rsidR="00D75D37"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Default="008A1D99">
            <w:pPr>
              <w:jc w:val="center"/>
              <w:rPr>
                <w:sz w:val="18"/>
                <w:szCs w:val="18"/>
              </w:rPr>
            </w:pPr>
            <w:r>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Default="008A1D99">
            <w:pPr>
              <w:rPr>
                <w:sz w:val="18"/>
                <w:szCs w:val="18"/>
              </w:rPr>
            </w:pPr>
            <w:r>
              <w:rPr>
                <w:sz w:val="18"/>
                <w:szCs w:val="18"/>
              </w:rPr>
              <w:t xml:space="preserve">Kretingos sen., </w:t>
            </w:r>
            <w:proofErr w:type="spellStart"/>
            <w:r>
              <w:rPr>
                <w:sz w:val="18"/>
                <w:szCs w:val="18"/>
              </w:rPr>
              <w:t>Kretingsodžio</w:t>
            </w:r>
            <w:proofErr w:type="spellEnd"/>
            <w:r>
              <w:rPr>
                <w:sz w:val="18"/>
                <w:szCs w:val="18"/>
              </w:rPr>
              <w:t xml:space="preserve">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Default="00D75D37">
            <w:pPr>
              <w:widowControl w:val="0"/>
              <w:pBdr>
                <w:top w:val="nil"/>
                <w:left w:val="nil"/>
                <w:bottom w:val="nil"/>
                <w:right w:val="nil"/>
                <w:between w:val="nil"/>
              </w:pBdr>
              <w:spacing w:line="276" w:lineRule="auto"/>
              <w:rPr>
                <w:sz w:val="18"/>
                <w:szCs w:val="18"/>
              </w:rPr>
            </w:pPr>
          </w:p>
        </w:tc>
      </w:tr>
      <w:tr w:rsidR="00D75D37"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Default="008A1D99">
            <w:pPr>
              <w:jc w:val="center"/>
              <w:rPr>
                <w:sz w:val="18"/>
                <w:szCs w:val="18"/>
              </w:rPr>
            </w:pPr>
            <w:r>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Default="008A1D99">
            <w:pPr>
              <w:rPr>
                <w:sz w:val="18"/>
                <w:szCs w:val="18"/>
              </w:rPr>
            </w:pPr>
            <w:r>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Default="00D75D37">
            <w:pPr>
              <w:widowControl w:val="0"/>
              <w:pBdr>
                <w:top w:val="nil"/>
                <w:left w:val="nil"/>
                <w:bottom w:val="nil"/>
                <w:right w:val="nil"/>
                <w:between w:val="nil"/>
              </w:pBdr>
              <w:spacing w:line="276" w:lineRule="auto"/>
              <w:rPr>
                <w:sz w:val="18"/>
                <w:szCs w:val="18"/>
              </w:rPr>
            </w:pPr>
          </w:p>
        </w:tc>
      </w:tr>
      <w:tr w:rsidR="00D75D37"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Default="008A1D99">
            <w:pPr>
              <w:jc w:val="center"/>
              <w:rPr>
                <w:sz w:val="18"/>
                <w:szCs w:val="18"/>
              </w:rPr>
            </w:pPr>
            <w:r>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Default="008A1D99">
            <w:pPr>
              <w:rPr>
                <w:sz w:val="18"/>
                <w:szCs w:val="18"/>
              </w:rPr>
            </w:pPr>
            <w:r>
              <w:rPr>
                <w:sz w:val="18"/>
                <w:szCs w:val="18"/>
              </w:rPr>
              <w:t xml:space="preserve">Kretingos sen., </w:t>
            </w:r>
            <w:proofErr w:type="spellStart"/>
            <w:r>
              <w:rPr>
                <w:sz w:val="18"/>
                <w:szCs w:val="18"/>
              </w:rPr>
              <w:t>Kretingsodžio</w:t>
            </w:r>
            <w:proofErr w:type="spellEnd"/>
            <w:r>
              <w:rPr>
                <w:sz w:val="18"/>
                <w:szCs w:val="18"/>
              </w:rPr>
              <w:t xml:space="preserve">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Default="00D75D37">
            <w:pPr>
              <w:widowControl w:val="0"/>
              <w:pBdr>
                <w:top w:val="nil"/>
                <w:left w:val="nil"/>
                <w:bottom w:val="nil"/>
                <w:right w:val="nil"/>
                <w:between w:val="nil"/>
              </w:pBdr>
              <w:spacing w:line="276" w:lineRule="auto"/>
              <w:rPr>
                <w:sz w:val="18"/>
                <w:szCs w:val="18"/>
              </w:rPr>
            </w:pPr>
          </w:p>
        </w:tc>
      </w:tr>
      <w:tr w:rsidR="00D75D37"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Default="008A1D99">
            <w:pPr>
              <w:jc w:val="center"/>
              <w:rPr>
                <w:sz w:val="18"/>
                <w:szCs w:val="18"/>
              </w:rPr>
            </w:pPr>
            <w:r>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Default="008A1D99">
            <w:pPr>
              <w:rPr>
                <w:sz w:val="18"/>
                <w:szCs w:val="18"/>
              </w:rPr>
            </w:pPr>
            <w:r>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Default="00D75D37">
            <w:pPr>
              <w:widowControl w:val="0"/>
              <w:pBdr>
                <w:top w:val="nil"/>
                <w:left w:val="nil"/>
                <w:bottom w:val="nil"/>
                <w:right w:val="nil"/>
                <w:between w:val="nil"/>
              </w:pBdr>
              <w:spacing w:line="276" w:lineRule="auto"/>
              <w:rPr>
                <w:sz w:val="18"/>
                <w:szCs w:val="18"/>
              </w:rPr>
            </w:pPr>
          </w:p>
        </w:tc>
      </w:tr>
      <w:tr w:rsidR="00D75D37"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Default="008A1D99">
            <w:pPr>
              <w:jc w:val="center"/>
              <w:rPr>
                <w:sz w:val="18"/>
                <w:szCs w:val="18"/>
              </w:rPr>
            </w:pPr>
            <w:r>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Default="008A1D99">
            <w:pPr>
              <w:rPr>
                <w:sz w:val="18"/>
                <w:szCs w:val="18"/>
              </w:rPr>
            </w:pPr>
            <w:r>
              <w:rPr>
                <w:sz w:val="18"/>
                <w:szCs w:val="18"/>
              </w:rPr>
              <w:t xml:space="preserve">Kretingos m., Palangos g., KT8117 rekonstravimas įrengiant pėsčiųjų/dviračių taką (nuo A. Jucio g. iki </w:t>
            </w:r>
            <w:proofErr w:type="spellStart"/>
            <w:r>
              <w:rPr>
                <w:sz w:val="18"/>
                <w:szCs w:val="18"/>
              </w:rPr>
              <w:t>Penkininkų</w:t>
            </w:r>
            <w:proofErr w:type="spellEnd"/>
            <w:r>
              <w:rPr>
                <w:sz w:val="18"/>
                <w:szCs w:val="18"/>
              </w:rPr>
              <w:t xml:space="preserve">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Default="00D75D37">
            <w:pPr>
              <w:widowControl w:val="0"/>
              <w:pBdr>
                <w:top w:val="nil"/>
                <w:left w:val="nil"/>
                <w:bottom w:val="nil"/>
                <w:right w:val="nil"/>
                <w:between w:val="nil"/>
              </w:pBdr>
              <w:spacing w:line="276" w:lineRule="auto"/>
              <w:rPr>
                <w:sz w:val="18"/>
                <w:szCs w:val="18"/>
              </w:rPr>
            </w:pPr>
          </w:p>
        </w:tc>
      </w:tr>
      <w:tr w:rsidR="00D75D37"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Default="008A1D99">
            <w:pPr>
              <w:jc w:val="center"/>
              <w:rPr>
                <w:sz w:val="18"/>
                <w:szCs w:val="18"/>
              </w:rPr>
            </w:pPr>
            <w:r>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Default="008A1D99">
            <w:pPr>
              <w:rPr>
                <w:sz w:val="18"/>
                <w:szCs w:val="18"/>
              </w:rPr>
            </w:pPr>
            <w:r>
              <w:rPr>
                <w:sz w:val="18"/>
                <w:szCs w:val="18"/>
              </w:rPr>
              <w:t xml:space="preserve">Darbėnų sen., </w:t>
            </w:r>
            <w:proofErr w:type="spellStart"/>
            <w:r>
              <w:rPr>
                <w:sz w:val="18"/>
                <w:szCs w:val="18"/>
              </w:rPr>
              <w:t>Šlaveitų</w:t>
            </w:r>
            <w:proofErr w:type="spellEnd"/>
            <w:r>
              <w:rPr>
                <w:sz w:val="18"/>
                <w:szCs w:val="18"/>
              </w:rPr>
              <w:t xml:space="preserve">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Default="00D75D37">
            <w:pPr>
              <w:widowControl w:val="0"/>
              <w:pBdr>
                <w:top w:val="nil"/>
                <w:left w:val="nil"/>
                <w:bottom w:val="nil"/>
                <w:right w:val="nil"/>
                <w:between w:val="nil"/>
              </w:pBdr>
              <w:spacing w:line="276" w:lineRule="auto"/>
              <w:rPr>
                <w:sz w:val="18"/>
                <w:szCs w:val="18"/>
              </w:rPr>
            </w:pPr>
          </w:p>
        </w:tc>
      </w:tr>
      <w:tr w:rsidR="00D75D37"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Default="008A1D99">
            <w:pPr>
              <w:jc w:val="center"/>
              <w:rPr>
                <w:sz w:val="18"/>
                <w:szCs w:val="18"/>
              </w:rPr>
            </w:pPr>
            <w:r>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Default="008A1D99">
            <w:pPr>
              <w:rPr>
                <w:sz w:val="18"/>
                <w:szCs w:val="18"/>
              </w:rPr>
            </w:pPr>
            <w:r>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Default="00D75D37">
            <w:pPr>
              <w:widowControl w:val="0"/>
              <w:pBdr>
                <w:top w:val="nil"/>
                <w:left w:val="nil"/>
                <w:bottom w:val="nil"/>
                <w:right w:val="nil"/>
                <w:between w:val="nil"/>
              </w:pBdr>
              <w:spacing w:line="276" w:lineRule="auto"/>
              <w:rPr>
                <w:sz w:val="18"/>
                <w:szCs w:val="18"/>
              </w:rPr>
            </w:pPr>
          </w:p>
        </w:tc>
      </w:tr>
      <w:tr w:rsidR="00D75D37"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Default="008A1D99">
            <w:pPr>
              <w:jc w:val="center"/>
              <w:rPr>
                <w:sz w:val="18"/>
                <w:szCs w:val="18"/>
              </w:rPr>
            </w:pPr>
            <w:r>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Default="008A1D99">
            <w:pPr>
              <w:rPr>
                <w:sz w:val="18"/>
                <w:szCs w:val="18"/>
              </w:rPr>
            </w:pPr>
            <w:r>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Default="00D75D37">
            <w:pPr>
              <w:widowControl w:val="0"/>
              <w:pBdr>
                <w:top w:val="nil"/>
                <w:left w:val="nil"/>
                <w:bottom w:val="nil"/>
                <w:right w:val="nil"/>
                <w:between w:val="nil"/>
              </w:pBdr>
              <w:spacing w:line="276" w:lineRule="auto"/>
              <w:rPr>
                <w:sz w:val="18"/>
                <w:szCs w:val="18"/>
              </w:rPr>
            </w:pPr>
          </w:p>
        </w:tc>
      </w:tr>
      <w:tr w:rsidR="00D75D37"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Default="008A1D99">
            <w:pPr>
              <w:jc w:val="center"/>
              <w:rPr>
                <w:sz w:val="18"/>
                <w:szCs w:val="18"/>
              </w:rPr>
            </w:pPr>
            <w:r>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Default="008A1D99">
            <w:pPr>
              <w:rPr>
                <w:sz w:val="18"/>
                <w:szCs w:val="18"/>
              </w:rPr>
            </w:pPr>
            <w:r>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Default="00D75D37">
            <w:pPr>
              <w:widowControl w:val="0"/>
              <w:pBdr>
                <w:top w:val="nil"/>
                <w:left w:val="nil"/>
                <w:bottom w:val="nil"/>
                <w:right w:val="nil"/>
                <w:between w:val="nil"/>
              </w:pBdr>
              <w:spacing w:line="276" w:lineRule="auto"/>
              <w:rPr>
                <w:sz w:val="18"/>
                <w:szCs w:val="18"/>
              </w:rPr>
            </w:pPr>
          </w:p>
        </w:tc>
      </w:tr>
      <w:tr w:rsidR="00D75D37"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Default="008A1D99">
            <w:pPr>
              <w:jc w:val="center"/>
              <w:rPr>
                <w:sz w:val="18"/>
                <w:szCs w:val="18"/>
              </w:rPr>
            </w:pPr>
            <w:r>
              <w:rPr>
                <w:sz w:val="18"/>
                <w:szCs w:val="18"/>
              </w:rPr>
              <w:t>1.3.24.</w:t>
            </w:r>
          </w:p>
        </w:tc>
        <w:tc>
          <w:tcPr>
            <w:tcW w:w="2887" w:type="dxa"/>
            <w:gridSpan w:val="2"/>
            <w:vMerge/>
            <w:tcBorders>
              <w:top w:val="single" w:sz="4" w:space="0" w:color="000000"/>
              <w:right w:val="single" w:sz="4" w:space="0" w:color="000000"/>
            </w:tcBorders>
            <w:vAlign w:val="center"/>
          </w:tcPr>
          <w:p w14:paraId="1380F224"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Default="008A1D99">
            <w:pPr>
              <w:rPr>
                <w:sz w:val="18"/>
                <w:szCs w:val="18"/>
              </w:rPr>
            </w:pPr>
            <w:r>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Default="00D75D37">
            <w:pPr>
              <w:widowControl w:val="0"/>
              <w:pBdr>
                <w:top w:val="nil"/>
                <w:left w:val="nil"/>
                <w:bottom w:val="nil"/>
                <w:right w:val="nil"/>
                <w:between w:val="nil"/>
              </w:pBdr>
              <w:spacing w:line="276" w:lineRule="auto"/>
              <w:rPr>
                <w:sz w:val="18"/>
                <w:szCs w:val="18"/>
              </w:rPr>
            </w:pPr>
          </w:p>
        </w:tc>
      </w:tr>
      <w:tr w:rsidR="00D75D37"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Default="008A1D99">
            <w:pPr>
              <w:jc w:val="center"/>
              <w:rPr>
                <w:sz w:val="18"/>
                <w:szCs w:val="18"/>
              </w:rPr>
            </w:pPr>
            <w:r>
              <w:rPr>
                <w:sz w:val="18"/>
                <w:szCs w:val="18"/>
              </w:rPr>
              <w:t>1.3.25.</w:t>
            </w:r>
          </w:p>
        </w:tc>
        <w:tc>
          <w:tcPr>
            <w:tcW w:w="2887" w:type="dxa"/>
            <w:gridSpan w:val="2"/>
            <w:vMerge/>
            <w:tcBorders>
              <w:top w:val="single" w:sz="4" w:space="0" w:color="000000"/>
              <w:right w:val="single" w:sz="4" w:space="0" w:color="000000"/>
            </w:tcBorders>
            <w:vAlign w:val="center"/>
          </w:tcPr>
          <w:p w14:paraId="5413E05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Default="008A1D99">
            <w:pPr>
              <w:rPr>
                <w:sz w:val="18"/>
                <w:szCs w:val="18"/>
              </w:rPr>
            </w:pPr>
            <w:r>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Default="00D75D37">
            <w:pPr>
              <w:widowControl w:val="0"/>
              <w:pBdr>
                <w:top w:val="nil"/>
                <w:left w:val="nil"/>
                <w:bottom w:val="nil"/>
                <w:right w:val="nil"/>
                <w:between w:val="nil"/>
              </w:pBdr>
              <w:spacing w:line="276" w:lineRule="auto"/>
              <w:rPr>
                <w:sz w:val="18"/>
                <w:szCs w:val="18"/>
              </w:rPr>
            </w:pPr>
          </w:p>
        </w:tc>
      </w:tr>
      <w:tr w:rsidR="00D75D37"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Default="008A1D99">
            <w:pPr>
              <w:jc w:val="center"/>
              <w:rPr>
                <w:sz w:val="18"/>
                <w:szCs w:val="18"/>
              </w:rPr>
            </w:pPr>
            <w:r>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Default="008A1D99">
            <w:pPr>
              <w:rPr>
                <w:sz w:val="18"/>
                <w:szCs w:val="18"/>
              </w:rPr>
            </w:pPr>
            <w:r>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Default="00D75D37">
            <w:pPr>
              <w:widowControl w:val="0"/>
              <w:pBdr>
                <w:top w:val="nil"/>
                <w:left w:val="nil"/>
                <w:bottom w:val="nil"/>
                <w:right w:val="nil"/>
                <w:between w:val="nil"/>
              </w:pBdr>
              <w:spacing w:line="276" w:lineRule="auto"/>
              <w:rPr>
                <w:sz w:val="18"/>
                <w:szCs w:val="18"/>
              </w:rPr>
            </w:pPr>
          </w:p>
        </w:tc>
      </w:tr>
      <w:tr w:rsidR="00D75D37"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Default="008A1D99">
            <w:pPr>
              <w:jc w:val="center"/>
              <w:rPr>
                <w:sz w:val="18"/>
                <w:szCs w:val="18"/>
              </w:rPr>
            </w:pPr>
            <w:r>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Default="008A1D99">
            <w:pPr>
              <w:rPr>
                <w:sz w:val="18"/>
                <w:szCs w:val="18"/>
              </w:rPr>
            </w:pPr>
            <w:r>
              <w:rPr>
                <w:sz w:val="18"/>
                <w:szCs w:val="18"/>
              </w:rPr>
              <w:t>Kelias Kurmaičiai–</w:t>
            </w:r>
            <w:proofErr w:type="spellStart"/>
            <w:r>
              <w:rPr>
                <w:sz w:val="18"/>
                <w:szCs w:val="18"/>
              </w:rPr>
              <w:t>Tūbausiai</w:t>
            </w:r>
            <w:proofErr w:type="spellEnd"/>
            <w:r>
              <w:rPr>
                <w:sz w:val="18"/>
                <w:szCs w:val="18"/>
              </w:rPr>
              <w:t>,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Default="00D75D37">
            <w:pPr>
              <w:widowControl w:val="0"/>
              <w:pBdr>
                <w:top w:val="nil"/>
                <w:left w:val="nil"/>
                <w:bottom w:val="nil"/>
                <w:right w:val="nil"/>
                <w:between w:val="nil"/>
              </w:pBdr>
              <w:spacing w:line="276" w:lineRule="auto"/>
              <w:rPr>
                <w:sz w:val="18"/>
                <w:szCs w:val="18"/>
              </w:rPr>
            </w:pPr>
          </w:p>
        </w:tc>
      </w:tr>
      <w:tr w:rsidR="00D75D37"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Default="008A1D99">
            <w:pPr>
              <w:jc w:val="center"/>
              <w:rPr>
                <w:sz w:val="18"/>
                <w:szCs w:val="18"/>
              </w:rPr>
            </w:pPr>
            <w:r>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Default="008A1D99">
            <w:pPr>
              <w:rPr>
                <w:sz w:val="18"/>
                <w:szCs w:val="18"/>
              </w:rPr>
            </w:pPr>
            <w:proofErr w:type="spellStart"/>
            <w:r>
              <w:rPr>
                <w:sz w:val="18"/>
                <w:szCs w:val="18"/>
              </w:rPr>
              <w:t>Kvecių</w:t>
            </w:r>
            <w:proofErr w:type="spellEnd"/>
            <w:r>
              <w:rPr>
                <w:sz w:val="18"/>
                <w:szCs w:val="18"/>
              </w:rPr>
              <w:t xml:space="preserve"> k., </w:t>
            </w:r>
            <w:proofErr w:type="spellStart"/>
            <w:r>
              <w:rPr>
                <w:sz w:val="18"/>
                <w:szCs w:val="18"/>
              </w:rPr>
              <w:t>Žibos</w:t>
            </w:r>
            <w:proofErr w:type="spellEnd"/>
            <w:r>
              <w:rPr>
                <w:sz w:val="18"/>
                <w:szCs w:val="18"/>
              </w:rPr>
              <w:t xml:space="preserve">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Default="00D75D37">
            <w:pPr>
              <w:widowControl w:val="0"/>
              <w:pBdr>
                <w:top w:val="nil"/>
                <w:left w:val="nil"/>
                <w:bottom w:val="nil"/>
                <w:right w:val="nil"/>
                <w:between w:val="nil"/>
              </w:pBdr>
              <w:spacing w:line="276" w:lineRule="auto"/>
              <w:rPr>
                <w:sz w:val="18"/>
                <w:szCs w:val="18"/>
              </w:rPr>
            </w:pPr>
          </w:p>
        </w:tc>
      </w:tr>
      <w:tr w:rsidR="00D75D37"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Default="008A1D99">
            <w:pPr>
              <w:jc w:val="center"/>
              <w:rPr>
                <w:sz w:val="18"/>
                <w:szCs w:val="18"/>
              </w:rPr>
            </w:pPr>
            <w:r>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Default="008A1D99">
            <w:pPr>
              <w:rPr>
                <w:sz w:val="18"/>
                <w:szCs w:val="18"/>
              </w:rPr>
            </w:pPr>
            <w:proofErr w:type="spellStart"/>
            <w:r>
              <w:rPr>
                <w:sz w:val="18"/>
                <w:szCs w:val="18"/>
              </w:rPr>
              <w:t>Kvecių</w:t>
            </w:r>
            <w:proofErr w:type="spellEnd"/>
            <w:r>
              <w:rPr>
                <w:sz w:val="18"/>
                <w:szCs w:val="18"/>
              </w:rPr>
              <w:t xml:space="preserve">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Default="00D75D37">
            <w:pPr>
              <w:widowControl w:val="0"/>
              <w:pBdr>
                <w:top w:val="nil"/>
                <w:left w:val="nil"/>
                <w:bottom w:val="nil"/>
                <w:right w:val="nil"/>
                <w:between w:val="nil"/>
              </w:pBdr>
              <w:spacing w:line="276" w:lineRule="auto"/>
              <w:rPr>
                <w:sz w:val="18"/>
                <w:szCs w:val="18"/>
              </w:rPr>
            </w:pPr>
          </w:p>
        </w:tc>
      </w:tr>
      <w:tr w:rsidR="00D75D37"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Default="008A1D99">
            <w:pPr>
              <w:jc w:val="center"/>
              <w:rPr>
                <w:sz w:val="18"/>
                <w:szCs w:val="18"/>
              </w:rPr>
            </w:pPr>
            <w:r>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Default="008A1D99">
            <w:pPr>
              <w:rPr>
                <w:sz w:val="18"/>
                <w:szCs w:val="18"/>
              </w:rPr>
            </w:pPr>
            <w:r>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Default="00D75D37">
            <w:pPr>
              <w:widowControl w:val="0"/>
              <w:pBdr>
                <w:top w:val="nil"/>
                <w:left w:val="nil"/>
                <w:bottom w:val="nil"/>
                <w:right w:val="nil"/>
                <w:between w:val="nil"/>
              </w:pBdr>
              <w:spacing w:line="276" w:lineRule="auto"/>
              <w:rPr>
                <w:sz w:val="18"/>
                <w:szCs w:val="18"/>
              </w:rPr>
            </w:pPr>
          </w:p>
        </w:tc>
      </w:tr>
      <w:tr w:rsidR="00D75D37"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Default="008A1D99">
            <w:pPr>
              <w:jc w:val="center"/>
              <w:rPr>
                <w:sz w:val="18"/>
                <w:szCs w:val="18"/>
              </w:rPr>
            </w:pPr>
            <w:r>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Default="008A1D99">
            <w:pPr>
              <w:rPr>
                <w:sz w:val="18"/>
                <w:szCs w:val="18"/>
              </w:rPr>
            </w:pPr>
            <w:r>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Default="00D75D37">
            <w:pPr>
              <w:widowControl w:val="0"/>
              <w:pBdr>
                <w:top w:val="nil"/>
                <w:left w:val="nil"/>
                <w:bottom w:val="nil"/>
                <w:right w:val="nil"/>
                <w:between w:val="nil"/>
              </w:pBdr>
              <w:spacing w:line="276" w:lineRule="auto"/>
              <w:rPr>
                <w:sz w:val="18"/>
                <w:szCs w:val="18"/>
              </w:rPr>
            </w:pPr>
          </w:p>
        </w:tc>
      </w:tr>
      <w:tr w:rsidR="00D75D37"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Default="008A1D99">
            <w:pPr>
              <w:jc w:val="center"/>
              <w:rPr>
                <w:sz w:val="18"/>
                <w:szCs w:val="18"/>
              </w:rPr>
            </w:pPr>
            <w:r>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Default="008A1D99">
            <w:pPr>
              <w:rPr>
                <w:sz w:val="18"/>
                <w:szCs w:val="18"/>
              </w:rPr>
            </w:pPr>
            <w:r>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Default="00D75D37">
            <w:pPr>
              <w:widowControl w:val="0"/>
              <w:pBdr>
                <w:top w:val="nil"/>
                <w:left w:val="nil"/>
                <w:bottom w:val="nil"/>
                <w:right w:val="nil"/>
                <w:between w:val="nil"/>
              </w:pBdr>
              <w:spacing w:line="276" w:lineRule="auto"/>
              <w:rPr>
                <w:sz w:val="18"/>
                <w:szCs w:val="18"/>
              </w:rPr>
            </w:pPr>
          </w:p>
        </w:tc>
      </w:tr>
      <w:tr w:rsidR="00D75D37"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Default="008A1D99">
            <w:pPr>
              <w:jc w:val="center"/>
              <w:rPr>
                <w:sz w:val="18"/>
                <w:szCs w:val="18"/>
              </w:rPr>
            </w:pPr>
            <w:r>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Default="008A1D99">
            <w:pPr>
              <w:rPr>
                <w:sz w:val="18"/>
                <w:szCs w:val="18"/>
              </w:rPr>
            </w:pPr>
            <w:r>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Default="00D75D37">
            <w:pPr>
              <w:widowControl w:val="0"/>
              <w:pBdr>
                <w:top w:val="nil"/>
                <w:left w:val="nil"/>
                <w:bottom w:val="nil"/>
                <w:right w:val="nil"/>
                <w:between w:val="nil"/>
              </w:pBdr>
              <w:spacing w:line="276" w:lineRule="auto"/>
              <w:rPr>
                <w:sz w:val="18"/>
                <w:szCs w:val="18"/>
              </w:rPr>
            </w:pPr>
          </w:p>
        </w:tc>
      </w:tr>
      <w:tr w:rsidR="00D75D37"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Default="008A1D99">
            <w:pPr>
              <w:jc w:val="center"/>
              <w:rPr>
                <w:sz w:val="18"/>
                <w:szCs w:val="18"/>
              </w:rPr>
            </w:pPr>
            <w:r>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Default="008A1D99">
            <w:pPr>
              <w:rPr>
                <w:sz w:val="18"/>
                <w:szCs w:val="18"/>
              </w:rPr>
            </w:pPr>
            <w:r>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Default="00D75D37">
            <w:pPr>
              <w:widowControl w:val="0"/>
              <w:pBdr>
                <w:top w:val="nil"/>
                <w:left w:val="nil"/>
                <w:bottom w:val="nil"/>
                <w:right w:val="nil"/>
                <w:between w:val="nil"/>
              </w:pBdr>
              <w:spacing w:line="276" w:lineRule="auto"/>
              <w:rPr>
                <w:sz w:val="18"/>
                <w:szCs w:val="18"/>
              </w:rPr>
            </w:pPr>
          </w:p>
        </w:tc>
      </w:tr>
      <w:tr w:rsidR="00D75D37"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Default="008A1D99">
            <w:pPr>
              <w:jc w:val="center"/>
              <w:rPr>
                <w:sz w:val="18"/>
                <w:szCs w:val="18"/>
              </w:rPr>
            </w:pPr>
            <w:r>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Default="008A1D99">
            <w:pPr>
              <w:rPr>
                <w:sz w:val="18"/>
                <w:szCs w:val="18"/>
              </w:rPr>
            </w:pPr>
            <w:r>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Default="00D75D37">
            <w:pPr>
              <w:widowControl w:val="0"/>
              <w:pBdr>
                <w:top w:val="nil"/>
                <w:left w:val="nil"/>
                <w:bottom w:val="nil"/>
                <w:right w:val="nil"/>
                <w:between w:val="nil"/>
              </w:pBdr>
              <w:spacing w:line="276" w:lineRule="auto"/>
              <w:rPr>
                <w:sz w:val="18"/>
                <w:szCs w:val="18"/>
              </w:rPr>
            </w:pPr>
          </w:p>
        </w:tc>
      </w:tr>
      <w:tr w:rsidR="00D75D37"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Default="008A1D99">
            <w:pPr>
              <w:jc w:val="center"/>
              <w:rPr>
                <w:sz w:val="18"/>
                <w:szCs w:val="18"/>
              </w:rPr>
            </w:pPr>
            <w:r>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Default="008A1D99">
            <w:pPr>
              <w:rPr>
                <w:sz w:val="18"/>
                <w:szCs w:val="18"/>
              </w:rPr>
            </w:pPr>
            <w:r>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Default="00D75D37">
            <w:pPr>
              <w:widowControl w:val="0"/>
              <w:pBdr>
                <w:top w:val="nil"/>
                <w:left w:val="nil"/>
                <w:bottom w:val="nil"/>
                <w:right w:val="nil"/>
                <w:between w:val="nil"/>
              </w:pBdr>
              <w:spacing w:line="276" w:lineRule="auto"/>
              <w:rPr>
                <w:sz w:val="18"/>
                <w:szCs w:val="18"/>
              </w:rPr>
            </w:pPr>
          </w:p>
        </w:tc>
      </w:tr>
      <w:tr w:rsidR="00D75D37"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Default="008A1D99">
            <w:pPr>
              <w:jc w:val="center"/>
              <w:rPr>
                <w:sz w:val="18"/>
                <w:szCs w:val="18"/>
              </w:rPr>
            </w:pPr>
            <w:r>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Default="008A1D99">
            <w:pPr>
              <w:rPr>
                <w:sz w:val="18"/>
                <w:szCs w:val="18"/>
              </w:rPr>
            </w:pPr>
            <w:r>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Default="00D75D37">
            <w:pPr>
              <w:widowControl w:val="0"/>
              <w:pBdr>
                <w:top w:val="nil"/>
                <w:left w:val="nil"/>
                <w:bottom w:val="nil"/>
                <w:right w:val="nil"/>
                <w:between w:val="nil"/>
              </w:pBdr>
              <w:spacing w:line="276" w:lineRule="auto"/>
              <w:rPr>
                <w:sz w:val="18"/>
                <w:szCs w:val="18"/>
              </w:rPr>
            </w:pPr>
          </w:p>
        </w:tc>
      </w:tr>
      <w:tr w:rsidR="00D75D37"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Default="008A1D99">
            <w:pPr>
              <w:jc w:val="center"/>
              <w:rPr>
                <w:sz w:val="18"/>
                <w:szCs w:val="18"/>
              </w:rPr>
            </w:pPr>
            <w:r>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Default="008A1D99">
            <w:pPr>
              <w:rPr>
                <w:sz w:val="18"/>
                <w:szCs w:val="18"/>
              </w:rPr>
            </w:pPr>
            <w:r>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Default="00D75D37">
            <w:pPr>
              <w:widowControl w:val="0"/>
              <w:pBdr>
                <w:top w:val="nil"/>
                <w:left w:val="nil"/>
                <w:bottom w:val="nil"/>
                <w:right w:val="nil"/>
                <w:between w:val="nil"/>
              </w:pBdr>
              <w:spacing w:line="276" w:lineRule="auto"/>
              <w:rPr>
                <w:sz w:val="18"/>
                <w:szCs w:val="18"/>
              </w:rPr>
            </w:pPr>
          </w:p>
        </w:tc>
      </w:tr>
      <w:tr w:rsidR="00D75D37"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Default="008A1D99">
            <w:pPr>
              <w:jc w:val="center"/>
              <w:rPr>
                <w:sz w:val="18"/>
                <w:szCs w:val="18"/>
              </w:rPr>
            </w:pPr>
            <w:r>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Default="008A1D99">
            <w:pPr>
              <w:rPr>
                <w:sz w:val="18"/>
                <w:szCs w:val="18"/>
              </w:rPr>
            </w:pPr>
            <w:r>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Default="00D75D37">
            <w:pPr>
              <w:widowControl w:val="0"/>
              <w:pBdr>
                <w:top w:val="nil"/>
                <w:left w:val="nil"/>
                <w:bottom w:val="nil"/>
                <w:right w:val="nil"/>
                <w:between w:val="nil"/>
              </w:pBdr>
              <w:spacing w:line="276" w:lineRule="auto"/>
              <w:rPr>
                <w:sz w:val="18"/>
                <w:szCs w:val="18"/>
              </w:rPr>
            </w:pPr>
          </w:p>
        </w:tc>
      </w:tr>
      <w:tr w:rsidR="00D75D37"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Default="008A1D99">
            <w:pPr>
              <w:jc w:val="center"/>
              <w:rPr>
                <w:sz w:val="18"/>
                <w:szCs w:val="18"/>
              </w:rPr>
            </w:pPr>
            <w:r>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Default="008A1D99">
            <w:pPr>
              <w:rPr>
                <w:sz w:val="18"/>
                <w:szCs w:val="18"/>
              </w:rPr>
            </w:pPr>
            <w:r>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Default="00D75D37">
            <w:pPr>
              <w:widowControl w:val="0"/>
              <w:pBdr>
                <w:top w:val="nil"/>
                <w:left w:val="nil"/>
                <w:bottom w:val="nil"/>
                <w:right w:val="nil"/>
                <w:between w:val="nil"/>
              </w:pBdr>
              <w:spacing w:line="276" w:lineRule="auto"/>
              <w:rPr>
                <w:sz w:val="18"/>
                <w:szCs w:val="18"/>
              </w:rPr>
            </w:pPr>
          </w:p>
        </w:tc>
      </w:tr>
      <w:tr w:rsidR="00D75D37"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Default="008A1D99">
            <w:pPr>
              <w:jc w:val="center"/>
              <w:rPr>
                <w:sz w:val="18"/>
                <w:szCs w:val="18"/>
              </w:rPr>
            </w:pPr>
            <w:r>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Default="008A1D99">
            <w:pPr>
              <w:rPr>
                <w:sz w:val="18"/>
                <w:szCs w:val="18"/>
              </w:rPr>
            </w:pPr>
            <w:r>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Default="00D75D37">
            <w:pPr>
              <w:widowControl w:val="0"/>
              <w:pBdr>
                <w:top w:val="nil"/>
                <w:left w:val="nil"/>
                <w:bottom w:val="nil"/>
                <w:right w:val="nil"/>
                <w:between w:val="nil"/>
              </w:pBdr>
              <w:spacing w:line="276" w:lineRule="auto"/>
              <w:rPr>
                <w:sz w:val="18"/>
                <w:szCs w:val="18"/>
              </w:rPr>
            </w:pPr>
          </w:p>
        </w:tc>
      </w:tr>
      <w:tr w:rsidR="00D75D37"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Default="008A1D99">
            <w:pPr>
              <w:jc w:val="center"/>
              <w:rPr>
                <w:sz w:val="18"/>
                <w:szCs w:val="18"/>
              </w:rPr>
            </w:pPr>
            <w:r>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Default="008A1D99">
            <w:pPr>
              <w:rPr>
                <w:sz w:val="18"/>
                <w:szCs w:val="18"/>
              </w:rPr>
            </w:pPr>
            <w:r>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Default="00D75D37">
            <w:pPr>
              <w:widowControl w:val="0"/>
              <w:pBdr>
                <w:top w:val="nil"/>
                <w:left w:val="nil"/>
                <w:bottom w:val="nil"/>
                <w:right w:val="nil"/>
                <w:between w:val="nil"/>
              </w:pBdr>
              <w:spacing w:line="276" w:lineRule="auto"/>
              <w:rPr>
                <w:sz w:val="18"/>
                <w:szCs w:val="18"/>
              </w:rPr>
            </w:pPr>
          </w:p>
        </w:tc>
      </w:tr>
      <w:tr w:rsidR="00D75D37"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Default="008A1D99">
            <w:pPr>
              <w:jc w:val="center"/>
              <w:rPr>
                <w:b/>
                <w:bCs/>
                <w:sz w:val="20"/>
                <w:szCs w:val="20"/>
              </w:rPr>
            </w:pPr>
            <w:r>
              <w:rPr>
                <w:b/>
                <w:bCs/>
                <w:sz w:val="18"/>
                <w:szCs w:val="18"/>
              </w:rPr>
              <w:t>2. Socialinės savivaldybės infrastruktūros plėtra</w:t>
            </w:r>
          </w:p>
        </w:tc>
      </w:tr>
      <w:tr w:rsidR="00D75D37"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Default="008A1D99">
            <w:pPr>
              <w:jc w:val="center"/>
              <w:rPr>
                <w:b/>
                <w:bCs/>
                <w:sz w:val="20"/>
                <w:szCs w:val="20"/>
              </w:rPr>
            </w:pPr>
            <w:r>
              <w:rPr>
                <w:b/>
                <w:bCs/>
                <w:sz w:val="18"/>
                <w:szCs w:val="18"/>
              </w:rPr>
              <w:t>2.1. Kultūros, švietimo ir mokslo, sveikatos, sporto infrastruktūra</w:t>
            </w:r>
          </w:p>
        </w:tc>
      </w:tr>
      <w:tr w:rsidR="00D75D37"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Default="008A1D99">
            <w:pPr>
              <w:jc w:val="center"/>
              <w:rPr>
                <w:sz w:val="18"/>
                <w:szCs w:val="18"/>
              </w:rPr>
            </w:pPr>
            <w:r>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Default="008A1D99">
            <w:pPr>
              <w:jc w:val="center"/>
              <w:rPr>
                <w:sz w:val="18"/>
                <w:szCs w:val="18"/>
                <w:vertAlign w:val="superscript"/>
              </w:rPr>
            </w:pPr>
            <w:r>
              <w:rPr>
                <w:sz w:val="18"/>
                <w:szCs w:val="18"/>
              </w:rPr>
              <w:t>1.1.4.5 Motobolo aikštės tvarkymas</w:t>
            </w:r>
            <w:r>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Default="008A1D99">
            <w:pPr>
              <w:jc w:val="both"/>
              <w:rPr>
                <w:sz w:val="18"/>
                <w:szCs w:val="18"/>
              </w:rPr>
            </w:pPr>
            <w:r>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Default="008A1D99">
            <w:pPr>
              <w:jc w:val="center"/>
              <w:rPr>
                <w:sz w:val="18"/>
                <w:szCs w:val="18"/>
              </w:rPr>
            </w:pPr>
            <w:r>
              <w:rPr>
                <w:sz w:val="18"/>
                <w:szCs w:val="18"/>
              </w:rPr>
              <w:t>V, B</w:t>
            </w:r>
          </w:p>
        </w:tc>
        <w:tc>
          <w:tcPr>
            <w:tcW w:w="3106" w:type="dxa"/>
            <w:gridSpan w:val="4"/>
            <w:vMerge w:val="restart"/>
            <w:tcBorders>
              <w:bottom w:val="single" w:sz="4" w:space="0" w:color="000000"/>
            </w:tcBorders>
            <w:vAlign w:val="center"/>
          </w:tcPr>
          <w:p w14:paraId="174A5C5D" w14:textId="77777777" w:rsidR="00D75D37" w:rsidRDefault="008A1D99">
            <w:pPr>
              <w:jc w:val="center"/>
              <w:rPr>
                <w:sz w:val="18"/>
                <w:szCs w:val="18"/>
              </w:rPr>
            </w:pPr>
            <w:r>
              <w:rPr>
                <w:sz w:val="18"/>
                <w:szCs w:val="18"/>
              </w:rPr>
              <w:t>Strateginio planavimo ir investicijų skyrius</w:t>
            </w:r>
          </w:p>
          <w:p w14:paraId="1AC61781" w14:textId="77777777" w:rsidR="00D75D37" w:rsidRDefault="008A1D99">
            <w:pPr>
              <w:jc w:val="center"/>
              <w:rPr>
                <w:sz w:val="18"/>
                <w:szCs w:val="18"/>
              </w:rPr>
            </w:pPr>
            <w:r>
              <w:rPr>
                <w:sz w:val="18"/>
                <w:szCs w:val="18"/>
              </w:rPr>
              <w:t>Statybos skyrius</w:t>
            </w:r>
          </w:p>
        </w:tc>
        <w:tc>
          <w:tcPr>
            <w:tcW w:w="1923" w:type="dxa"/>
            <w:tcBorders>
              <w:bottom w:val="single" w:sz="4" w:space="0" w:color="000000"/>
            </w:tcBorders>
            <w:vAlign w:val="center"/>
          </w:tcPr>
          <w:p w14:paraId="3C8080C9" w14:textId="77777777" w:rsidR="00D75D37" w:rsidRDefault="008A1D99">
            <w:pPr>
              <w:jc w:val="center"/>
              <w:rPr>
                <w:sz w:val="18"/>
                <w:szCs w:val="18"/>
              </w:rPr>
            </w:pPr>
            <w:r>
              <w:rPr>
                <w:sz w:val="18"/>
                <w:szCs w:val="18"/>
              </w:rPr>
              <w:t>2026–2028 m.</w:t>
            </w:r>
          </w:p>
        </w:tc>
      </w:tr>
      <w:tr w:rsidR="00D75D37"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Default="008A1D99">
            <w:pPr>
              <w:jc w:val="center"/>
              <w:rPr>
                <w:sz w:val="18"/>
                <w:szCs w:val="18"/>
              </w:rPr>
            </w:pPr>
            <w:r>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Default="008A1D99">
            <w:pPr>
              <w:jc w:val="center"/>
              <w:rPr>
                <w:sz w:val="18"/>
                <w:szCs w:val="18"/>
                <w:vertAlign w:val="superscript"/>
              </w:rPr>
            </w:pPr>
            <w:r>
              <w:rPr>
                <w:sz w:val="18"/>
                <w:szCs w:val="18"/>
              </w:rPr>
              <w:t>1.1.4.8 Kretingos miesto stadiono tvarkymas</w:t>
            </w:r>
            <w:r>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Default="008A1D99">
            <w:pPr>
              <w:jc w:val="both"/>
              <w:rPr>
                <w:sz w:val="18"/>
                <w:szCs w:val="18"/>
              </w:rPr>
            </w:pPr>
            <w:r>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Default="008A1D99">
            <w:pPr>
              <w:jc w:val="center"/>
              <w:rPr>
                <w:sz w:val="18"/>
                <w:szCs w:val="18"/>
              </w:rPr>
            </w:pPr>
            <w:r>
              <w:rPr>
                <w:sz w:val="18"/>
                <w:szCs w:val="18"/>
              </w:rPr>
              <w:t>V, B</w:t>
            </w:r>
          </w:p>
        </w:tc>
        <w:tc>
          <w:tcPr>
            <w:tcW w:w="3106" w:type="dxa"/>
            <w:gridSpan w:val="4"/>
            <w:vMerge/>
            <w:tcBorders>
              <w:bottom w:val="single" w:sz="4" w:space="0" w:color="000000"/>
            </w:tcBorders>
            <w:vAlign w:val="center"/>
          </w:tcPr>
          <w:p w14:paraId="48216871" w14:textId="77777777" w:rsidR="00D75D37"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Default="008A1D99">
            <w:pPr>
              <w:jc w:val="center"/>
              <w:rPr>
                <w:sz w:val="18"/>
                <w:szCs w:val="18"/>
              </w:rPr>
            </w:pPr>
            <w:r>
              <w:rPr>
                <w:sz w:val="18"/>
                <w:szCs w:val="18"/>
              </w:rPr>
              <w:t>2027-2028 m.</w:t>
            </w:r>
          </w:p>
        </w:tc>
      </w:tr>
      <w:tr w:rsidR="00D75D37"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Default="008A1D99">
            <w:pPr>
              <w:jc w:val="center"/>
              <w:rPr>
                <w:sz w:val="18"/>
                <w:szCs w:val="18"/>
              </w:rPr>
            </w:pPr>
            <w:r>
              <w:rPr>
                <w:sz w:val="18"/>
                <w:szCs w:val="18"/>
              </w:rPr>
              <w:t>2.1.4.</w:t>
            </w:r>
          </w:p>
        </w:tc>
        <w:tc>
          <w:tcPr>
            <w:tcW w:w="3025" w:type="dxa"/>
            <w:gridSpan w:val="3"/>
            <w:tcBorders>
              <w:top w:val="single" w:sz="4" w:space="0" w:color="000000"/>
            </w:tcBorders>
            <w:vAlign w:val="center"/>
          </w:tcPr>
          <w:p w14:paraId="661341EF" w14:textId="77777777" w:rsidR="00D75D37" w:rsidRDefault="008A1D99">
            <w:pPr>
              <w:jc w:val="center"/>
              <w:rPr>
                <w:sz w:val="18"/>
                <w:szCs w:val="18"/>
                <w:vertAlign w:val="superscript"/>
              </w:rPr>
            </w:pPr>
            <w:r>
              <w:rPr>
                <w:sz w:val="18"/>
                <w:szCs w:val="18"/>
              </w:rPr>
              <w:t xml:space="preserve">1.1.2.4.18 Plėtoti ir modernizuoti ikimokyklinio ugdymo įstaigų infrastruktūrą Kretingos rajono savivaldybėje </w:t>
            </w:r>
            <w:r>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Default="008A1D99">
            <w:pPr>
              <w:jc w:val="both"/>
              <w:rPr>
                <w:sz w:val="18"/>
                <w:szCs w:val="18"/>
              </w:rPr>
            </w:pPr>
            <w:r>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Default="008A1D99">
            <w:pPr>
              <w:jc w:val="center"/>
              <w:rPr>
                <w:sz w:val="18"/>
                <w:szCs w:val="18"/>
              </w:rPr>
            </w:pPr>
            <w:r>
              <w:rPr>
                <w:sz w:val="18"/>
                <w:szCs w:val="18"/>
              </w:rPr>
              <w:t>B, E</w:t>
            </w:r>
          </w:p>
        </w:tc>
        <w:tc>
          <w:tcPr>
            <w:tcW w:w="3106" w:type="dxa"/>
            <w:gridSpan w:val="4"/>
            <w:vMerge/>
            <w:tcBorders>
              <w:bottom w:val="single" w:sz="4" w:space="0" w:color="000000"/>
            </w:tcBorders>
            <w:vAlign w:val="center"/>
          </w:tcPr>
          <w:p w14:paraId="132F1483" w14:textId="77777777" w:rsidR="00D75D37"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Default="008A1D99">
            <w:pPr>
              <w:jc w:val="center"/>
              <w:rPr>
                <w:sz w:val="18"/>
                <w:szCs w:val="18"/>
              </w:rPr>
            </w:pPr>
            <w:r>
              <w:rPr>
                <w:sz w:val="18"/>
                <w:szCs w:val="18"/>
              </w:rPr>
              <w:t>2026–2027 m.</w:t>
            </w:r>
          </w:p>
        </w:tc>
      </w:tr>
      <w:tr w:rsidR="00D75D37"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Default="008A1D99">
            <w:pPr>
              <w:jc w:val="center"/>
              <w:rPr>
                <w:sz w:val="18"/>
                <w:szCs w:val="18"/>
              </w:rPr>
            </w:pPr>
            <w:r>
              <w:rPr>
                <w:sz w:val="18"/>
                <w:szCs w:val="18"/>
              </w:rPr>
              <w:t>2.1.5.</w:t>
            </w:r>
          </w:p>
        </w:tc>
        <w:tc>
          <w:tcPr>
            <w:tcW w:w="3025" w:type="dxa"/>
            <w:gridSpan w:val="3"/>
            <w:tcBorders>
              <w:top w:val="single" w:sz="4" w:space="0" w:color="000000"/>
            </w:tcBorders>
            <w:vAlign w:val="center"/>
          </w:tcPr>
          <w:p w14:paraId="514EABDD" w14:textId="77777777" w:rsidR="00D75D37" w:rsidRDefault="008A1D99">
            <w:pPr>
              <w:jc w:val="center"/>
              <w:rPr>
                <w:sz w:val="18"/>
                <w:szCs w:val="18"/>
                <w:vertAlign w:val="superscript"/>
              </w:rPr>
            </w:pPr>
            <w:r>
              <w:rPr>
                <w:sz w:val="18"/>
                <w:szCs w:val="18"/>
              </w:rPr>
              <w:t>1.3.1.30 Socialinio būsto fondo plėtra</w:t>
            </w:r>
            <w:r>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Default="008A1D99">
            <w:pPr>
              <w:jc w:val="both"/>
              <w:rPr>
                <w:sz w:val="18"/>
                <w:szCs w:val="18"/>
              </w:rPr>
            </w:pPr>
            <w:r>
              <w:rPr>
                <w:sz w:val="18"/>
                <w:szCs w:val="18"/>
              </w:rPr>
              <w:t>Daugiabučio statyba (Jazminų g., Kretinga)</w:t>
            </w:r>
          </w:p>
        </w:tc>
        <w:tc>
          <w:tcPr>
            <w:tcW w:w="1329" w:type="dxa"/>
            <w:gridSpan w:val="3"/>
            <w:vAlign w:val="center"/>
          </w:tcPr>
          <w:p w14:paraId="4D2D9D15" w14:textId="77777777" w:rsidR="00D75D37" w:rsidRDefault="008A1D99">
            <w:pPr>
              <w:jc w:val="center"/>
              <w:rPr>
                <w:sz w:val="18"/>
                <w:szCs w:val="18"/>
              </w:rPr>
            </w:pPr>
            <w:r>
              <w:rPr>
                <w:sz w:val="18"/>
                <w:szCs w:val="18"/>
              </w:rPr>
              <w:t>B, E</w:t>
            </w:r>
          </w:p>
        </w:tc>
        <w:tc>
          <w:tcPr>
            <w:tcW w:w="3106" w:type="dxa"/>
            <w:gridSpan w:val="4"/>
            <w:vMerge/>
            <w:tcBorders>
              <w:bottom w:val="single" w:sz="4" w:space="0" w:color="000000"/>
            </w:tcBorders>
            <w:vAlign w:val="center"/>
          </w:tcPr>
          <w:p w14:paraId="69F0070B" w14:textId="77777777" w:rsidR="00D75D37"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Default="008A1D99">
            <w:pPr>
              <w:jc w:val="center"/>
              <w:rPr>
                <w:sz w:val="18"/>
                <w:szCs w:val="18"/>
              </w:rPr>
            </w:pPr>
            <w:r>
              <w:rPr>
                <w:sz w:val="18"/>
                <w:szCs w:val="18"/>
              </w:rPr>
              <w:t xml:space="preserve">2026–2027 m. </w:t>
            </w:r>
          </w:p>
        </w:tc>
      </w:tr>
      <w:tr w:rsidR="00D75D37"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Default="008A1D99">
            <w:pPr>
              <w:jc w:val="center"/>
              <w:rPr>
                <w:sz w:val="18"/>
                <w:szCs w:val="18"/>
              </w:rPr>
            </w:pPr>
            <w:r>
              <w:rPr>
                <w:sz w:val="18"/>
                <w:szCs w:val="18"/>
              </w:rPr>
              <w:t>2.1.7.</w:t>
            </w:r>
          </w:p>
        </w:tc>
        <w:tc>
          <w:tcPr>
            <w:tcW w:w="3025" w:type="dxa"/>
            <w:gridSpan w:val="3"/>
            <w:tcBorders>
              <w:top w:val="single" w:sz="4" w:space="0" w:color="000000"/>
            </w:tcBorders>
            <w:vAlign w:val="center"/>
          </w:tcPr>
          <w:p w14:paraId="3DC384A8" w14:textId="77777777" w:rsidR="00D75D37" w:rsidRDefault="008A1D99">
            <w:pPr>
              <w:jc w:val="center"/>
              <w:rPr>
                <w:sz w:val="18"/>
                <w:szCs w:val="18"/>
                <w:vertAlign w:val="superscript"/>
              </w:rPr>
            </w:pPr>
            <w:r>
              <w:rPr>
                <w:sz w:val="18"/>
                <w:szCs w:val="18"/>
              </w:rPr>
              <w:t>2.4.2.1 Vandens išteklių pritaikymas turizmui ir rekreacijai</w:t>
            </w:r>
            <w:r>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Default="008A1D99">
            <w:pPr>
              <w:jc w:val="both"/>
              <w:rPr>
                <w:sz w:val="18"/>
                <w:szCs w:val="18"/>
              </w:rPr>
            </w:pPr>
            <w:r>
              <w:rPr>
                <w:sz w:val="18"/>
                <w:szCs w:val="18"/>
              </w:rPr>
              <w:t>Akmenos upės krantinių tvarkymo darbai</w:t>
            </w:r>
          </w:p>
        </w:tc>
        <w:tc>
          <w:tcPr>
            <w:tcW w:w="1329" w:type="dxa"/>
            <w:gridSpan w:val="3"/>
            <w:vAlign w:val="center"/>
          </w:tcPr>
          <w:p w14:paraId="6EF31907" w14:textId="77777777" w:rsidR="00D75D37" w:rsidRDefault="008A1D99">
            <w:pPr>
              <w:jc w:val="center"/>
              <w:rPr>
                <w:sz w:val="18"/>
                <w:szCs w:val="18"/>
              </w:rPr>
            </w:pPr>
            <w:r>
              <w:rPr>
                <w:sz w:val="18"/>
                <w:szCs w:val="18"/>
              </w:rPr>
              <w:t>B, E</w:t>
            </w:r>
          </w:p>
        </w:tc>
        <w:tc>
          <w:tcPr>
            <w:tcW w:w="3106" w:type="dxa"/>
            <w:gridSpan w:val="4"/>
            <w:vMerge/>
            <w:tcBorders>
              <w:bottom w:val="single" w:sz="4" w:space="0" w:color="000000"/>
            </w:tcBorders>
            <w:vAlign w:val="center"/>
          </w:tcPr>
          <w:p w14:paraId="7F1411B5" w14:textId="77777777" w:rsidR="00D75D37"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Default="008A1D99">
            <w:pPr>
              <w:jc w:val="center"/>
              <w:rPr>
                <w:sz w:val="18"/>
                <w:szCs w:val="18"/>
              </w:rPr>
            </w:pPr>
            <w:r>
              <w:rPr>
                <w:sz w:val="18"/>
                <w:szCs w:val="18"/>
              </w:rPr>
              <w:t>2026–2027 m.</w:t>
            </w:r>
          </w:p>
        </w:tc>
      </w:tr>
      <w:tr w:rsidR="00D75D37" w14:paraId="68C1B34A" w14:textId="77777777">
        <w:trPr>
          <w:trHeight w:val="558"/>
          <w:jc w:val="center"/>
        </w:trPr>
        <w:tc>
          <w:tcPr>
            <w:tcW w:w="879" w:type="dxa"/>
            <w:tcBorders>
              <w:top w:val="single" w:sz="4" w:space="0" w:color="000000"/>
            </w:tcBorders>
            <w:vAlign w:val="center"/>
          </w:tcPr>
          <w:p w14:paraId="7CDA5AB2" w14:textId="77777777" w:rsidR="00D75D37" w:rsidRDefault="008A1D99">
            <w:pPr>
              <w:jc w:val="center"/>
              <w:rPr>
                <w:sz w:val="18"/>
                <w:szCs w:val="18"/>
              </w:rPr>
            </w:pPr>
            <w:r>
              <w:rPr>
                <w:sz w:val="18"/>
                <w:szCs w:val="18"/>
              </w:rPr>
              <w:t>2.1.8.</w:t>
            </w:r>
          </w:p>
        </w:tc>
        <w:tc>
          <w:tcPr>
            <w:tcW w:w="3025" w:type="dxa"/>
            <w:gridSpan w:val="3"/>
            <w:tcBorders>
              <w:top w:val="single" w:sz="4" w:space="0" w:color="000000"/>
            </w:tcBorders>
            <w:vAlign w:val="center"/>
          </w:tcPr>
          <w:p w14:paraId="5FD665C2" w14:textId="77777777" w:rsidR="00D75D37" w:rsidRDefault="008A1D99">
            <w:pPr>
              <w:jc w:val="center"/>
              <w:rPr>
                <w:sz w:val="18"/>
                <w:szCs w:val="18"/>
                <w:vertAlign w:val="superscript"/>
              </w:rPr>
            </w:pPr>
            <w:r>
              <w:rPr>
                <w:sz w:val="18"/>
                <w:szCs w:val="18"/>
              </w:rPr>
              <w:t>3.1.6.5 Rotušės aikštės ir jos prieigų tvarkymas</w:t>
            </w:r>
            <w:r>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Default="008A1D99">
            <w:pPr>
              <w:rPr>
                <w:sz w:val="18"/>
                <w:szCs w:val="18"/>
              </w:rPr>
            </w:pPr>
            <w:r>
              <w:rPr>
                <w:sz w:val="18"/>
                <w:szCs w:val="18"/>
              </w:rPr>
              <w:t>Rotušės aikštės ir jos prieigų tvarkymo darbai</w:t>
            </w:r>
          </w:p>
        </w:tc>
        <w:tc>
          <w:tcPr>
            <w:tcW w:w="1329" w:type="dxa"/>
            <w:gridSpan w:val="3"/>
            <w:vAlign w:val="center"/>
          </w:tcPr>
          <w:p w14:paraId="1821DCFE" w14:textId="77777777" w:rsidR="00D75D37" w:rsidRDefault="008A1D99">
            <w:pPr>
              <w:jc w:val="center"/>
              <w:rPr>
                <w:sz w:val="18"/>
                <w:szCs w:val="18"/>
              </w:rPr>
            </w:pPr>
            <w:r>
              <w:rPr>
                <w:sz w:val="18"/>
                <w:szCs w:val="18"/>
              </w:rPr>
              <w:t>B</w:t>
            </w:r>
          </w:p>
        </w:tc>
        <w:tc>
          <w:tcPr>
            <w:tcW w:w="3106" w:type="dxa"/>
            <w:gridSpan w:val="4"/>
            <w:vMerge/>
            <w:tcBorders>
              <w:bottom w:val="single" w:sz="4" w:space="0" w:color="000000"/>
            </w:tcBorders>
            <w:vAlign w:val="center"/>
          </w:tcPr>
          <w:p w14:paraId="6627C27B" w14:textId="77777777" w:rsidR="00D75D37"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Default="008A1D99">
            <w:pPr>
              <w:jc w:val="center"/>
              <w:rPr>
                <w:sz w:val="18"/>
                <w:szCs w:val="18"/>
              </w:rPr>
            </w:pPr>
            <w:r>
              <w:rPr>
                <w:sz w:val="18"/>
                <w:szCs w:val="18"/>
              </w:rPr>
              <w:t>2027-2028 m.</w:t>
            </w:r>
          </w:p>
        </w:tc>
      </w:tr>
    </w:tbl>
    <w:p w14:paraId="6A07FD0A" w14:textId="77777777" w:rsidR="00D75D37" w:rsidRDefault="00D75D37">
      <w:pPr>
        <w:jc w:val="center"/>
        <w:rPr>
          <w:color w:val="EE0000"/>
        </w:rPr>
      </w:pPr>
    </w:p>
    <w:p w14:paraId="4F835CB2" w14:textId="77777777" w:rsidR="00D75D37" w:rsidRDefault="008A1D99">
      <w:pPr>
        <w:jc w:val="center"/>
        <w:rPr>
          <w:b/>
          <w:bCs/>
          <w:color w:val="000000"/>
        </w:rPr>
      </w:pPr>
      <w:r>
        <w:rPr>
          <w:b/>
          <w:bCs/>
          <w:color w:val="000000"/>
        </w:rPr>
        <w:t>VII SKYRIUS</w:t>
      </w:r>
    </w:p>
    <w:p w14:paraId="7D88005D" w14:textId="77777777" w:rsidR="00D75D37" w:rsidRDefault="008A1D99">
      <w:pPr>
        <w:jc w:val="center"/>
        <w:rPr>
          <w:b/>
          <w:bCs/>
          <w:color w:val="000000"/>
        </w:rPr>
      </w:pPr>
      <w:r>
        <w:rPr>
          <w:b/>
          <w:bCs/>
          <w:color w:val="000000"/>
        </w:rPr>
        <w:t>KRETINGOS RAJONO SAVIVALDYBĖS INFRASTRUKTŪROS PLĖTROS RĖMIMO PROGRAMOS LĖŠŲ PANAUDOJIMO 2026 METŲ PLANAS</w:t>
      </w:r>
    </w:p>
    <w:p w14:paraId="6582D89C" w14:textId="77777777" w:rsidR="00D75D37" w:rsidRDefault="00D75D37">
      <w:pPr>
        <w:rPr>
          <w:b/>
          <w:bCs/>
          <w:i/>
          <w:iCs/>
          <w:color w:val="000000"/>
        </w:rPr>
      </w:pPr>
    </w:p>
    <w:p w14:paraId="67BCB701" w14:textId="77777777" w:rsidR="00D75D37" w:rsidRDefault="008A1D99">
      <w:pPr>
        <w:rPr>
          <w:color w:val="000000"/>
        </w:rPr>
      </w:pPr>
      <w:r>
        <w:rPr>
          <w:b/>
          <w:bCs/>
          <w:color w:val="000000"/>
        </w:rPr>
        <w:t xml:space="preserve">38 lentelė. </w:t>
      </w:r>
      <w:r>
        <w:rPr>
          <w:color w:val="000000"/>
        </w:rPr>
        <w:t>Kretingos rajono savivaldybės infrastruktūros plėtros rėmimo programos lėšų panaudojimo 2026 metų planas.</w:t>
      </w:r>
    </w:p>
    <w:p w14:paraId="4DC59580" w14:textId="77777777" w:rsidR="00D75D37"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14:paraId="0A271AAC" w14:textId="77777777">
        <w:trPr>
          <w:trHeight w:val="672"/>
          <w:jc w:val="center"/>
        </w:trPr>
        <w:tc>
          <w:tcPr>
            <w:tcW w:w="1116" w:type="dxa"/>
            <w:shd w:val="clear" w:color="auto" w:fill="95B3D7"/>
          </w:tcPr>
          <w:p w14:paraId="30053E2C" w14:textId="77777777" w:rsidR="00D75D37" w:rsidRDefault="008A1D99">
            <w:pPr>
              <w:tabs>
                <w:tab w:val="left" w:pos="1276"/>
              </w:tabs>
              <w:jc w:val="both"/>
              <w:rPr>
                <w:color w:val="000000"/>
                <w:sz w:val="18"/>
                <w:szCs w:val="18"/>
              </w:rPr>
            </w:pPr>
            <w:r>
              <w:rPr>
                <w:color w:val="000000"/>
                <w:sz w:val="18"/>
                <w:szCs w:val="18"/>
              </w:rPr>
              <w:t xml:space="preserve">Eil. Nr. </w:t>
            </w:r>
          </w:p>
        </w:tc>
        <w:tc>
          <w:tcPr>
            <w:tcW w:w="8695" w:type="dxa"/>
            <w:shd w:val="clear" w:color="auto" w:fill="95B3D7"/>
            <w:vAlign w:val="center"/>
          </w:tcPr>
          <w:p w14:paraId="542EDC53" w14:textId="77777777" w:rsidR="00D75D37" w:rsidRDefault="008A1D99">
            <w:pPr>
              <w:tabs>
                <w:tab w:val="left" w:pos="1276"/>
              </w:tabs>
              <w:jc w:val="center"/>
              <w:rPr>
                <w:color w:val="000000"/>
                <w:sz w:val="18"/>
                <w:szCs w:val="18"/>
              </w:rPr>
            </w:pPr>
            <w:r>
              <w:rPr>
                <w:color w:val="000000"/>
                <w:sz w:val="18"/>
                <w:szCs w:val="18"/>
              </w:rPr>
              <w:t>Pavadinimas</w:t>
            </w:r>
          </w:p>
        </w:tc>
        <w:tc>
          <w:tcPr>
            <w:tcW w:w="4749" w:type="dxa"/>
            <w:shd w:val="clear" w:color="auto" w:fill="95B3D7"/>
            <w:vAlign w:val="center"/>
          </w:tcPr>
          <w:p w14:paraId="24C73ACA" w14:textId="77777777" w:rsidR="00D75D37" w:rsidRDefault="008A1D99">
            <w:pPr>
              <w:tabs>
                <w:tab w:val="left" w:pos="1276"/>
              </w:tabs>
              <w:jc w:val="center"/>
              <w:rPr>
                <w:color w:val="000000"/>
                <w:sz w:val="18"/>
                <w:szCs w:val="18"/>
              </w:rPr>
            </w:pPr>
            <w:r>
              <w:rPr>
                <w:color w:val="000000"/>
                <w:sz w:val="18"/>
                <w:szCs w:val="18"/>
              </w:rPr>
              <w:t>Suma (Eur)</w:t>
            </w:r>
          </w:p>
        </w:tc>
      </w:tr>
      <w:tr w:rsidR="00D75D37" w14:paraId="6BADC689" w14:textId="77777777">
        <w:trPr>
          <w:trHeight w:val="388"/>
          <w:jc w:val="center"/>
        </w:trPr>
        <w:tc>
          <w:tcPr>
            <w:tcW w:w="14560" w:type="dxa"/>
            <w:gridSpan w:val="3"/>
            <w:shd w:val="clear" w:color="auto" w:fill="B8CCE4"/>
          </w:tcPr>
          <w:p w14:paraId="1936F04F" w14:textId="77777777" w:rsidR="00D75D37" w:rsidRDefault="008A1D99">
            <w:pPr>
              <w:tabs>
                <w:tab w:val="left" w:pos="1276"/>
              </w:tabs>
              <w:rPr>
                <w:b/>
                <w:bCs/>
                <w:color w:val="000000"/>
                <w:sz w:val="18"/>
                <w:szCs w:val="18"/>
              </w:rPr>
            </w:pPr>
            <w:r>
              <w:rPr>
                <w:b/>
                <w:bCs/>
                <w:color w:val="000000"/>
                <w:sz w:val="18"/>
                <w:szCs w:val="18"/>
              </w:rPr>
              <w:t>1. Pajamos</w:t>
            </w:r>
          </w:p>
        </w:tc>
      </w:tr>
      <w:tr w:rsidR="00D75D37" w14:paraId="3722A25D" w14:textId="77777777">
        <w:trPr>
          <w:trHeight w:val="388"/>
          <w:jc w:val="center"/>
        </w:trPr>
        <w:tc>
          <w:tcPr>
            <w:tcW w:w="1116" w:type="dxa"/>
          </w:tcPr>
          <w:p w14:paraId="04A66CAF" w14:textId="77777777" w:rsidR="00D75D37" w:rsidRDefault="008A1D99">
            <w:pPr>
              <w:tabs>
                <w:tab w:val="left" w:pos="1276"/>
              </w:tabs>
              <w:jc w:val="both"/>
              <w:rPr>
                <w:color w:val="000000"/>
                <w:sz w:val="18"/>
                <w:szCs w:val="18"/>
              </w:rPr>
            </w:pPr>
            <w:r>
              <w:rPr>
                <w:color w:val="000000"/>
                <w:sz w:val="18"/>
                <w:szCs w:val="18"/>
              </w:rPr>
              <w:t>1.1.</w:t>
            </w:r>
          </w:p>
        </w:tc>
        <w:tc>
          <w:tcPr>
            <w:tcW w:w="8695" w:type="dxa"/>
            <w:vAlign w:val="center"/>
          </w:tcPr>
          <w:p w14:paraId="7FA4333D" w14:textId="77777777" w:rsidR="00D75D37" w:rsidRDefault="008A1D99">
            <w:pPr>
              <w:tabs>
                <w:tab w:val="left" w:pos="1276"/>
              </w:tabs>
              <w:jc w:val="both"/>
              <w:rPr>
                <w:color w:val="000000"/>
                <w:sz w:val="18"/>
                <w:szCs w:val="18"/>
              </w:rPr>
            </w:pPr>
            <w:r>
              <w:rPr>
                <w:color w:val="000000"/>
                <w:sz w:val="18"/>
                <w:szCs w:val="18"/>
              </w:rPr>
              <w:t>Neprioritetinės infrastruktūros įmokos</w:t>
            </w:r>
          </w:p>
        </w:tc>
        <w:tc>
          <w:tcPr>
            <w:tcW w:w="4749" w:type="dxa"/>
            <w:vAlign w:val="center"/>
          </w:tcPr>
          <w:p w14:paraId="594E97CE" w14:textId="77777777" w:rsidR="00D75D37" w:rsidRDefault="008A1D99">
            <w:pPr>
              <w:tabs>
                <w:tab w:val="left" w:pos="1276"/>
              </w:tabs>
              <w:jc w:val="center"/>
              <w:rPr>
                <w:color w:val="000000"/>
                <w:sz w:val="18"/>
                <w:szCs w:val="18"/>
              </w:rPr>
            </w:pPr>
            <w:r>
              <w:rPr>
                <w:color w:val="000000"/>
                <w:sz w:val="18"/>
                <w:szCs w:val="18"/>
              </w:rPr>
              <w:t>600 000,00</w:t>
            </w:r>
          </w:p>
        </w:tc>
      </w:tr>
      <w:tr w:rsidR="00D75D37" w14:paraId="473DADB9" w14:textId="77777777">
        <w:trPr>
          <w:trHeight w:val="388"/>
          <w:jc w:val="center"/>
        </w:trPr>
        <w:tc>
          <w:tcPr>
            <w:tcW w:w="9811" w:type="dxa"/>
            <w:gridSpan w:val="2"/>
          </w:tcPr>
          <w:p w14:paraId="46BB8C2C" w14:textId="77777777" w:rsidR="00D75D37" w:rsidRDefault="008A1D99">
            <w:pPr>
              <w:tabs>
                <w:tab w:val="left" w:pos="1276"/>
              </w:tabs>
              <w:jc w:val="right"/>
              <w:rPr>
                <w:b/>
                <w:bCs/>
                <w:color w:val="000000"/>
                <w:sz w:val="18"/>
                <w:szCs w:val="18"/>
              </w:rPr>
            </w:pPr>
            <w:r>
              <w:rPr>
                <w:b/>
                <w:bCs/>
                <w:color w:val="000000"/>
                <w:sz w:val="18"/>
                <w:szCs w:val="18"/>
              </w:rPr>
              <w:t>Iš viso pajamų</w:t>
            </w:r>
          </w:p>
        </w:tc>
        <w:tc>
          <w:tcPr>
            <w:tcW w:w="4749" w:type="dxa"/>
            <w:vAlign w:val="center"/>
          </w:tcPr>
          <w:p w14:paraId="23FD4B47" w14:textId="77777777" w:rsidR="00D75D37" w:rsidRDefault="008A1D99">
            <w:pPr>
              <w:tabs>
                <w:tab w:val="left" w:pos="1276"/>
              </w:tabs>
              <w:jc w:val="center"/>
              <w:rPr>
                <w:b/>
                <w:bCs/>
                <w:color w:val="000000"/>
                <w:sz w:val="18"/>
                <w:szCs w:val="18"/>
              </w:rPr>
            </w:pPr>
            <w:r>
              <w:rPr>
                <w:b/>
                <w:bCs/>
                <w:color w:val="000000"/>
                <w:sz w:val="18"/>
                <w:szCs w:val="18"/>
              </w:rPr>
              <w:t>600 000,00</w:t>
            </w:r>
          </w:p>
        </w:tc>
      </w:tr>
      <w:tr w:rsidR="00D75D37" w14:paraId="07B2F1D5" w14:textId="77777777">
        <w:trPr>
          <w:trHeight w:val="388"/>
          <w:jc w:val="center"/>
        </w:trPr>
        <w:tc>
          <w:tcPr>
            <w:tcW w:w="14560" w:type="dxa"/>
            <w:gridSpan w:val="3"/>
            <w:shd w:val="clear" w:color="auto" w:fill="B8CCE4"/>
          </w:tcPr>
          <w:p w14:paraId="243E5E43" w14:textId="77777777" w:rsidR="00D75D37" w:rsidRDefault="008A1D99">
            <w:pPr>
              <w:tabs>
                <w:tab w:val="left" w:pos="1276"/>
              </w:tabs>
              <w:rPr>
                <w:b/>
                <w:bCs/>
                <w:color w:val="000000"/>
                <w:sz w:val="18"/>
                <w:szCs w:val="18"/>
              </w:rPr>
            </w:pPr>
            <w:r>
              <w:rPr>
                <w:b/>
                <w:bCs/>
                <w:color w:val="000000"/>
                <w:sz w:val="18"/>
                <w:szCs w:val="18"/>
              </w:rPr>
              <w:t>2. Išlaidos</w:t>
            </w:r>
          </w:p>
        </w:tc>
      </w:tr>
      <w:tr w:rsidR="00D75D37" w14:paraId="3526B554" w14:textId="77777777">
        <w:trPr>
          <w:trHeight w:val="388"/>
          <w:jc w:val="center"/>
        </w:trPr>
        <w:tc>
          <w:tcPr>
            <w:tcW w:w="1116" w:type="dxa"/>
          </w:tcPr>
          <w:p w14:paraId="76F42269" w14:textId="77777777" w:rsidR="00D75D37" w:rsidRDefault="008A1D99">
            <w:pPr>
              <w:tabs>
                <w:tab w:val="left" w:pos="1276"/>
              </w:tabs>
              <w:jc w:val="both"/>
              <w:rPr>
                <w:b/>
                <w:bCs/>
                <w:color w:val="000000"/>
                <w:sz w:val="18"/>
                <w:szCs w:val="18"/>
              </w:rPr>
            </w:pPr>
            <w:r>
              <w:rPr>
                <w:b/>
                <w:bCs/>
                <w:color w:val="000000"/>
                <w:sz w:val="18"/>
                <w:szCs w:val="18"/>
              </w:rPr>
              <w:t>2.1.</w:t>
            </w:r>
          </w:p>
        </w:tc>
        <w:tc>
          <w:tcPr>
            <w:tcW w:w="8695" w:type="dxa"/>
            <w:vAlign w:val="center"/>
          </w:tcPr>
          <w:p w14:paraId="0ED91287" w14:textId="77777777" w:rsidR="00D75D37" w:rsidRDefault="008A1D99">
            <w:pPr>
              <w:tabs>
                <w:tab w:val="left" w:pos="1276"/>
              </w:tabs>
              <w:rPr>
                <w:b/>
                <w:bCs/>
                <w:color w:val="000000"/>
                <w:sz w:val="18"/>
                <w:szCs w:val="18"/>
              </w:rPr>
            </w:pPr>
            <w:r>
              <w:rPr>
                <w:b/>
                <w:bCs/>
                <w:color w:val="000000"/>
                <w:sz w:val="18"/>
                <w:szCs w:val="18"/>
              </w:rPr>
              <w:t xml:space="preserve">Neprioritetinių objektų finansavimas </w:t>
            </w:r>
          </w:p>
        </w:tc>
        <w:tc>
          <w:tcPr>
            <w:tcW w:w="4749" w:type="dxa"/>
            <w:vAlign w:val="center"/>
          </w:tcPr>
          <w:p w14:paraId="38A88C9A" w14:textId="77777777" w:rsidR="00D75D37" w:rsidRDefault="00D75D37">
            <w:pPr>
              <w:tabs>
                <w:tab w:val="left" w:pos="1276"/>
              </w:tabs>
              <w:rPr>
                <w:color w:val="000000"/>
                <w:sz w:val="18"/>
                <w:szCs w:val="18"/>
              </w:rPr>
            </w:pPr>
          </w:p>
        </w:tc>
      </w:tr>
      <w:tr w:rsidR="00D75D37" w14:paraId="04493F10" w14:textId="77777777">
        <w:trPr>
          <w:trHeight w:val="503"/>
          <w:jc w:val="center"/>
        </w:trPr>
        <w:tc>
          <w:tcPr>
            <w:tcW w:w="1116" w:type="dxa"/>
            <w:vAlign w:val="center"/>
          </w:tcPr>
          <w:p w14:paraId="29073900" w14:textId="77777777" w:rsidR="00D75D37" w:rsidRDefault="008A1D99">
            <w:pPr>
              <w:tabs>
                <w:tab w:val="left" w:pos="1276"/>
              </w:tabs>
              <w:rPr>
                <w:color w:val="000000"/>
                <w:sz w:val="18"/>
                <w:szCs w:val="18"/>
              </w:rPr>
            </w:pPr>
            <w:r>
              <w:rPr>
                <w:color w:val="000000"/>
                <w:sz w:val="18"/>
                <w:szCs w:val="18"/>
              </w:rPr>
              <w:t>2.1.1.</w:t>
            </w:r>
          </w:p>
        </w:tc>
        <w:tc>
          <w:tcPr>
            <w:tcW w:w="8695" w:type="dxa"/>
            <w:vAlign w:val="center"/>
          </w:tcPr>
          <w:p w14:paraId="1522748B" w14:textId="77777777" w:rsidR="00D75D37" w:rsidRDefault="008A1D99">
            <w:pPr>
              <w:tabs>
                <w:tab w:val="left" w:pos="1276"/>
              </w:tabs>
              <w:jc w:val="both"/>
              <w:rPr>
                <w:color w:val="000000"/>
                <w:sz w:val="18"/>
                <w:szCs w:val="18"/>
              </w:rPr>
            </w:pPr>
            <w:r>
              <w:rPr>
                <w:color w:val="000000"/>
                <w:sz w:val="18"/>
                <w:szCs w:val="18"/>
              </w:rPr>
              <w:t xml:space="preserve">Žalgirio sen., </w:t>
            </w:r>
            <w:proofErr w:type="spellStart"/>
            <w:r>
              <w:rPr>
                <w:color w:val="000000"/>
                <w:sz w:val="18"/>
                <w:szCs w:val="18"/>
              </w:rPr>
              <w:t>Kluonalių</w:t>
            </w:r>
            <w:proofErr w:type="spellEnd"/>
            <w:r>
              <w:rPr>
                <w:color w:val="000000"/>
                <w:sz w:val="18"/>
                <w:szCs w:val="18"/>
              </w:rPr>
              <w:t xml:space="preserve"> k., Mokyklos g., vandentiekio ir buitinių nuotekų tinklų projektavimas ir įrengimas (iki Diemedžio g., apie 1050 m)</w:t>
            </w:r>
          </w:p>
        </w:tc>
        <w:tc>
          <w:tcPr>
            <w:tcW w:w="4749" w:type="dxa"/>
            <w:vAlign w:val="center"/>
          </w:tcPr>
          <w:p w14:paraId="65DDAD2B" w14:textId="77777777" w:rsidR="00D75D37" w:rsidRDefault="008A1D99">
            <w:pPr>
              <w:tabs>
                <w:tab w:val="left" w:pos="1276"/>
              </w:tabs>
              <w:jc w:val="center"/>
              <w:rPr>
                <w:color w:val="000000"/>
                <w:sz w:val="18"/>
                <w:szCs w:val="18"/>
              </w:rPr>
            </w:pPr>
            <w:r>
              <w:rPr>
                <w:color w:val="000000"/>
                <w:sz w:val="18"/>
                <w:szCs w:val="18"/>
              </w:rPr>
              <w:t>137 900,00</w:t>
            </w:r>
          </w:p>
        </w:tc>
      </w:tr>
      <w:tr w:rsidR="00D75D37" w14:paraId="18813508" w14:textId="77777777">
        <w:trPr>
          <w:trHeight w:val="503"/>
          <w:jc w:val="center"/>
        </w:trPr>
        <w:tc>
          <w:tcPr>
            <w:tcW w:w="1116" w:type="dxa"/>
            <w:vAlign w:val="center"/>
          </w:tcPr>
          <w:p w14:paraId="090506A2" w14:textId="77777777" w:rsidR="00D75D37" w:rsidRDefault="008A1D99">
            <w:pPr>
              <w:tabs>
                <w:tab w:val="left" w:pos="1276"/>
              </w:tabs>
              <w:rPr>
                <w:color w:val="000000"/>
                <w:sz w:val="18"/>
                <w:szCs w:val="18"/>
              </w:rPr>
            </w:pPr>
            <w:r>
              <w:rPr>
                <w:color w:val="000000"/>
                <w:sz w:val="18"/>
                <w:szCs w:val="18"/>
              </w:rPr>
              <w:t>2.1.2.</w:t>
            </w:r>
          </w:p>
        </w:tc>
        <w:tc>
          <w:tcPr>
            <w:tcW w:w="8695" w:type="dxa"/>
            <w:vAlign w:val="center"/>
          </w:tcPr>
          <w:p w14:paraId="20DC22B6" w14:textId="77777777" w:rsidR="00D75D37" w:rsidRDefault="008A1D99">
            <w:pPr>
              <w:tabs>
                <w:tab w:val="left" w:pos="1276"/>
              </w:tabs>
              <w:jc w:val="both"/>
              <w:rPr>
                <w:color w:val="000000"/>
                <w:sz w:val="18"/>
                <w:szCs w:val="18"/>
              </w:rPr>
            </w:pPr>
            <w:r>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Default="008A1D99">
            <w:pPr>
              <w:tabs>
                <w:tab w:val="left" w:pos="1276"/>
              </w:tabs>
              <w:jc w:val="center"/>
              <w:rPr>
                <w:color w:val="000000"/>
                <w:sz w:val="18"/>
                <w:szCs w:val="18"/>
              </w:rPr>
            </w:pPr>
            <w:r>
              <w:rPr>
                <w:color w:val="000000"/>
                <w:sz w:val="18"/>
                <w:szCs w:val="18"/>
              </w:rPr>
              <w:t>82 800,00</w:t>
            </w:r>
          </w:p>
        </w:tc>
      </w:tr>
      <w:tr w:rsidR="00D75D37" w14:paraId="16A6ECDE" w14:textId="77777777">
        <w:trPr>
          <w:trHeight w:val="503"/>
          <w:jc w:val="center"/>
        </w:trPr>
        <w:tc>
          <w:tcPr>
            <w:tcW w:w="1116" w:type="dxa"/>
            <w:vAlign w:val="center"/>
          </w:tcPr>
          <w:p w14:paraId="2FDC2609" w14:textId="77777777" w:rsidR="00D75D37" w:rsidRDefault="008A1D99">
            <w:pPr>
              <w:tabs>
                <w:tab w:val="left" w:pos="1276"/>
              </w:tabs>
              <w:rPr>
                <w:color w:val="000000"/>
                <w:sz w:val="18"/>
                <w:szCs w:val="18"/>
              </w:rPr>
            </w:pPr>
            <w:r>
              <w:rPr>
                <w:color w:val="000000"/>
                <w:sz w:val="18"/>
                <w:szCs w:val="18"/>
              </w:rPr>
              <w:t>2.1.3.</w:t>
            </w:r>
          </w:p>
        </w:tc>
        <w:tc>
          <w:tcPr>
            <w:tcW w:w="8695" w:type="dxa"/>
            <w:vAlign w:val="center"/>
          </w:tcPr>
          <w:p w14:paraId="2BABEE9A" w14:textId="77777777" w:rsidR="00D75D37" w:rsidRDefault="008A1D99">
            <w:pPr>
              <w:tabs>
                <w:tab w:val="left" w:pos="1276"/>
              </w:tabs>
              <w:jc w:val="both"/>
              <w:rPr>
                <w:color w:val="000000"/>
                <w:sz w:val="18"/>
                <w:szCs w:val="18"/>
              </w:rPr>
            </w:pPr>
            <w:r>
              <w:rPr>
                <w:color w:val="000000"/>
                <w:sz w:val="18"/>
                <w:szCs w:val="18"/>
              </w:rPr>
              <w:t xml:space="preserve">Kretingos m., </w:t>
            </w:r>
            <w:proofErr w:type="spellStart"/>
            <w:r>
              <w:rPr>
                <w:color w:val="000000"/>
                <w:sz w:val="18"/>
                <w:szCs w:val="18"/>
              </w:rPr>
              <w:t>Penkininkų</w:t>
            </w:r>
            <w:proofErr w:type="spellEnd"/>
            <w:r>
              <w:rPr>
                <w:color w:val="000000"/>
                <w:sz w:val="18"/>
                <w:szCs w:val="18"/>
              </w:rPr>
              <w:t xml:space="preserve"> g., vandentiekio ir buitinių nuotekų tinklų projektavimas ir įrengimas (nuo Palangos g. iki gatvės pabaigos, apie 1950 m)</w:t>
            </w:r>
          </w:p>
        </w:tc>
        <w:tc>
          <w:tcPr>
            <w:tcW w:w="4749" w:type="dxa"/>
            <w:vAlign w:val="center"/>
          </w:tcPr>
          <w:p w14:paraId="7DED60C9" w14:textId="77777777" w:rsidR="00D75D37" w:rsidRDefault="008A1D99">
            <w:pPr>
              <w:tabs>
                <w:tab w:val="left" w:pos="1276"/>
              </w:tabs>
              <w:jc w:val="center"/>
              <w:rPr>
                <w:color w:val="000000"/>
                <w:sz w:val="18"/>
                <w:szCs w:val="18"/>
              </w:rPr>
            </w:pPr>
            <w:r>
              <w:rPr>
                <w:color w:val="000000"/>
                <w:sz w:val="18"/>
                <w:szCs w:val="18"/>
              </w:rPr>
              <w:t>193 000,00</w:t>
            </w:r>
          </w:p>
        </w:tc>
      </w:tr>
      <w:tr w:rsidR="00D75D37" w14:paraId="2E85BF70" w14:textId="77777777">
        <w:trPr>
          <w:trHeight w:val="503"/>
          <w:jc w:val="center"/>
        </w:trPr>
        <w:tc>
          <w:tcPr>
            <w:tcW w:w="1116" w:type="dxa"/>
          </w:tcPr>
          <w:p w14:paraId="1CD9BF37" w14:textId="77777777" w:rsidR="00D75D37" w:rsidRDefault="008A1D99">
            <w:pPr>
              <w:tabs>
                <w:tab w:val="left" w:pos="1276"/>
              </w:tabs>
              <w:jc w:val="both"/>
              <w:rPr>
                <w:b/>
                <w:bCs/>
                <w:color w:val="000000"/>
                <w:sz w:val="18"/>
                <w:szCs w:val="18"/>
              </w:rPr>
            </w:pPr>
            <w:r>
              <w:rPr>
                <w:b/>
                <w:bCs/>
                <w:color w:val="000000"/>
                <w:sz w:val="18"/>
                <w:szCs w:val="18"/>
              </w:rPr>
              <w:t>2.2.</w:t>
            </w:r>
          </w:p>
        </w:tc>
        <w:tc>
          <w:tcPr>
            <w:tcW w:w="8695" w:type="dxa"/>
            <w:vAlign w:val="center"/>
          </w:tcPr>
          <w:p w14:paraId="68896E28" w14:textId="77777777" w:rsidR="00D75D37" w:rsidRDefault="008A1D99">
            <w:pPr>
              <w:tabs>
                <w:tab w:val="left" w:pos="1276"/>
              </w:tabs>
              <w:jc w:val="both"/>
              <w:rPr>
                <w:b/>
                <w:bCs/>
                <w:color w:val="000000"/>
                <w:sz w:val="18"/>
                <w:szCs w:val="18"/>
              </w:rPr>
            </w:pPr>
            <w:r>
              <w:rPr>
                <w:b/>
                <w:bCs/>
                <w:color w:val="000000"/>
                <w:sz w:val="18"/>
                <w:szCs w:val="18"/>
              </w:rPr>
              <w:t>Išmokos pagal savivaldybės infrastruktūros</w:t>
            </w:r>
          </w:p>
          <w:p w14:paraId="7B53D1D0" w14:textId="77777777" w:rsidR="00D75D37" w:rsidRDefault="008A1D99">
            <w:pPr>
              <w:tabs>
                <w:tab w:val="left" w:pos="1276"/>
              </w:tabs>
              <w:jc w:val="both"/>
              <w:rPr>
                <w:b/>
                <w:bCs/>
                <w:color w:val="000000"/>
                <w:sz w:val="18"/>
                <w:szCs w:val="18"/>
              </w:rPr>
            </w:pPr>
            <w:r>
              <w:rPr>
                <w:b/>
                <w:bCs/>
                <w:color w:val="000000"/>
                <w:sz w:val="18"/>
                <w:szCs w:val="18"/>
              </w:rPr>
              <w:t>plėtros sutartis</w:t>
            </w:r>
          </w:p>
        </w:tc>
        <w:tc>
          <w:tcPr>
            <w:tcW w:w="4749" w:type="dxa"/>
            <w:vAlign w:val="center"/>
          </w:tcPr>
          <w:p w14:paraId="59A51E3C" w14:textId="77777777" w:rsidR="00D75D37" w:rsidRDefault="008A1D99">
            <w:pPr>
              <w:tabs>
                <w:tab w:val="left" w:pos="1276"/>
              </w:tabs>
              <w:jc w:val="center"/>
              <w:rPr>
                <w:color w:val="000000"/>
                <w:sz w:val="18"/>
                <w:szCs w:val="18"/>
              </w:rPr>
            </w:pPr>
            <w:r>
              <w:rPr>
                <w:color w:val="000000"/>
                <w:sz w:val="18"/>
                <w:szCs w:val="18"/>
              </w:rPr>
              <w:t>18 000,00</w:t>
            </w:r>
          </w:p>
        </w:tc>
      </w:tr>
      <w:tr w:rsidR="00D75D37" w14:paraId="7B71CCA6" w14:textId="77777777">
        <w:trPr>
          <w:trHeight w:val="637"/>
          <w:jc w:val="center"/>
        </w:trPr>
        <w:tc>
          <w:tcPr>
            <w:tcW w:w="9811" w:type="dxa"/>
            <w:gridSpan w:val="2"/>
          </w:tcPr>
          <w:p w14:paraId="5C0DE4C8" w14:textId="77777777" w:rsidR="00D75D37" w:rsidRDefault="008A1D99">
            <w:pPr>
              <w:tabs>
                <w:tab w:val="left" w:pos="1276"/>
              </w:tabs>
              <w:jc w:val="right"/>
              <w:rPr>
                <w:b/>
                <w:bCs/>
                <w:color w:val="000000"/>
                <w:sz w:val="18"/>
                <w:szCs w:val="18"/>
              </w:rPr>
            </w:pPr>
            <w:r>
              <w:rPr>
                <w:b/>
                <w:bCs/>
                <w:color w:val="000000"/>
                <w:sz w:val="18"/>
                <w:szCs w:val="18"/>
              </w:rPr>
              <w:t>Iš viso išlaidų</w:t>
            </w:r>
          </w:p>
        </w:tc>
        <w:tc>
          <w:tcPr>
            <w:tcW w:w="4749" w:type="dxa"/>
            <w:vAlign w:val="center"/>
          </w:tcPr>
          <w:p w14:paraId="1C0EB63C" w14:textId="77777777" w:rsidR="00D75D37" w:rsidRDefault="008A1D99">
            <w:pPr>
              <w:tabs>
                <w:tab w:val="left" w:pos="1276"/>
              </w:tabs>
              <w:jc w:val="center"/>
              <w:rPr>
                <w:b/>
                <w:bCs/>
                <w:color w:val="000000"/>
                <w:sz w:val="18"/>
                <w:szCs w:val="18"/>
              </w:rPr>
            </w:pPr>
            <w:r>
              <w:rPr>
                <w:b/>
                <w:bCs/>
                <w:color w:val="000000"/>
                <w:sz w:val="18"/>
                <w:szCs w:val="18"/>
              </w:rPr>
              <w:t>431 700,00</w:t>
            </w:r>
          </w:p>
        </w:tc>
      </w:tr>
    </w:tbl>
    <w:p w14:paraId="57C4E6A0" w14:textId="77777777" w:rsidR="00D75D37" w:rsidRDefault="00D75D37">
      <w:pPr>
        <w:jc w:val="center"/>
        <w:rPr>
          <w:b/>
          <w:bCs/>
          <w:color w:val="EE0000"/>
        </w:rPr>
      </w:pPr>
    </w:p>
    <w:p w14:paraId="37D07EBD" w14:textId="77777777" w:rsidR="00D75D37" w:rsidRDefault="008A1D99">
      <w:pPr>
        <w:jc w:val="center"/>
        <w:rPr>
          <w:b/>
          <w:bCs/>
        </w:rPr>
      </w:pPr>
      <w:r>
        <w:rPr>
          <w:b/>
          <w:bCs/>
        </w:rPr>
        <w:t>VIII SKYRIUS</w:t>
      </w:r>
    </w:p>
    <w:p w14:paraId="549AE0BE" w14:textId="77777777" w:rsidR="00D75D37" w:rsidRDefault="008A1D99">
      <w:pPr>
        <w:jc w:val="center"/>
        <w:rPr>
          <w:b/>
          <w:bCs/>
        </w:rPr>
      </w:pPr>
      <w:r>
        <w:rPr>
          <w:b/>
          <w:bCs/>
        </w:rPr>
        <w:t>KRETINGOS RAJONO SAVIVALDYBĖS TRANSPORTO SEKTORIAUS PRITAIKYMO RIBOTO JUDUMO ŽMONĖMS PRIEMONIŲ PLANAS</w:t>
      </w:r>
    </w:p>
    <w:p w14:paraId="54ACA8D2" w14:textId="77777777" w:rsidR="00D75D37" w:rsidRDefault="00D75D37">
      <w:pPr>
        <w:jc w:val="center"/>
        <w:rPr>
          <w:b/>
          <w:bCs/>
        </w:rPr>
      </w:pPr>
    </w:p>
    <w:p w14:paraId="7ED56B48" w14:textId="77777777" w:rsidR="00D75D37" w:rsidRDefault="008A1D99">
      <w:pPr>
        <w:tabs>
          <w:tab w:val="left" w:pos="851"/>
        </w:tabs>
        <w:ind w:firstLine="851"/>
        <w:jc w:val="both"/>
      </w:pPr>
      <w:r>
        <w:rPr>
          <w:b/>
          <w:bCs/>
        </w:rPr>
        <w:t>Plano tikslas</w:t>
      </w:r>
      <w:r>
        <w:t xml:space="preserve"> – įgyvendinti transporto infrastruktūros, transporto priemonių ir paslaugų prieinamumo riboto judumo</w:t>
      </w:r>
      <w:r>
        <w:rPr>
          <w:vertAlign w:val="superscript"/>
        </w:rPr>
        <w:footnoteReference w:id="5"/>
      </w:r>
      <w:r>
        <w:t xml:space="preserve"> žmonėms didinimo priemones. </w:t>
      </w:r>
    </w:p>
    <w:p w14:paraId="5C81B80B" w14:textId="77777777" w:rsidR="00D75D37" w:rsidRDefault="00D75D37">
      <w:pPr>
        <w:tabs>
          <w:tab w:val="left" w:pos="851"/>
        </w:tabs>
        <w:jc w:val="both"/>
      </w:pPr>
    </w:p>
    <w:p w14:paraId="777E66D1" w14:textId="77777777" w:rsidR="00D75D37" w:rsidRDefault="008A1D99">
      <w:pPr>
        <w:pBdr>
          <w:top w:val="nil"/>
          <w:left w:val="nil"/>
          <w:bottom w:val="nil"/>
          <w:right w:val="nil"/>
          <w:between w:val="nil"/>
        </w:pBdr>
        <w:rPr>
          <w:color w:val="000000"/>
        </w:rPr>
      </w:pPr>
      <w:r>
        <w:rPr>
          <w:b/>
          <w:bCs/>
          <w:color w:val="000000"/>
        </w:rPr>
        <w:t xml:space="preserve">39 lentelė. </w:t>
      </w:r>
      <w:r>
        <w:rPr>
          <w:color w:val="000000"/>
        </w:rPr>
        <w:t>Kretingos rajono savivaldybės transporto sektoriaus pritaikymo riboto judumo žmonėms priemonių planas</w:t>
      </w:r>
    </w:p>
    <w:p w14:paraId="473B648C" w14:textId="77777777" w:rsidR="00D75D37"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14:paraId="65C553D0" w14:textId="77777777">
        <w:trPr>
          <w:jc w:val="center"/>
        </w:trPr>
        <w:tc>
          <w:tcPr>
            <w:tcW w:w="9044" w:type="dxa"/>
            <w:vMerge w:val="restart"/>
            <w:shd w:val="clear" w:color="auto" w:fill="DBE5F1"/>
            <w:vAlign w:val="center"/>
          </w:tcPr>
          <w:p w14:paraId="4C8D3C2E" w14:textId="77777777" w:rsidR="00D75D37" w:rsidRDefault="008A1D99">
            <w:pPr>
              <w:jc w:val="center"/>
              <w:rPr>
                <w:b/>
                <w:bCs/>
                <w:sz w:val="18"/>
                <w:szCs w:val="18"/>
              </w:rPr>
            </w:pPr>
            <w:r>
              <w:rPr>
                <w:b/>
                <w:bCs/>
                <w:sz w:val="18"/>
                <w:szCs w:val="18"/>
              </w:rPr>
              <w:t>PRIEMONĖ, RODIKLIS</w:t>
            </w:r>
          </w:p>
        </w:tc>
        <w:tc>
          <w:tcPr>
            <w:tcW w:w="992" w:type="dxa"/>
            <w:shd w:val="clear" w:color="auto" w:fill="DBE5F1"/>
            <w:vAlign w:val="center"/>
          </w:tcPr>
          <w:p w14:paraId="614A8B13" w14:textId="77777777" w:rsidR="00D75D37" w:rsidRDefault="008A1D99">
            <w:pPr>
              <w:jc w:val="center"/>
              <w:rPr>
                <w:b/>
                <w:bCs/>
                <w:sz w:val="18"/>
                <w:szCs w:val="18"/>
              </w:rPr>
            </w:pPr>
            <w:r>
              <w:rPr>
                <w:b/>
                <w:bCs/>
                <w:sz w:val="18"/>
                <w:szCs w:val="18"/>
              </w:rPr>
              <w:t>PLANAS/FAKTAS</w:t>
            </w:r>
          </w:p>
        </w:tc>
        <w:tc>
          <w:tcPr>
            <w:tcW w:w="4678" w:type="dxa"/>
            <w:gridSpan w:val="3"/>
            <w:shd w:val="clear" w:color="auto" w:fill="DBE5F1"/>
            <w:vAlign w:val="center"/>
          </w:tcPr>
          <w:p w14:paraId="03C633FE" w14:textId="77777777" w:rsidR="00D75D37" w:rsidRDefault="008A1D99">
            <w:pPr>
              <w:jc w:val="center"/>
              <w:rPr>
                <w:b/>
                <w:bCs/>
                <w:sz w:val="18"/>
                <w:szCs w:val="18"/>
              </w:rPr>
            </w:pPr>
            <w:r>
              <w:rPr>
                <w:b/>
                <w:bCs/>
                <w:sz w:val="18"/>
                <w:szCs w:val="18"/>
              </w:rPr>
              <w:t>PLANAS</w:t>
            </w:r>
          </w:p>
        </w:tc>
      </w:tr>
      <w:tr w:rsidR="00D75D37" w14:paraId="6B6227C2" w14:textId="77777777">
        <w:trPr>
          <w:jc w:val="center"/>
        </w:trPr>
        <w:tc>
          <w:tcPr>
            <w:tcW w:w="9044" w:type="dxa"/>
            <w:vMerge/>
            <w:shd w:val="clear" w:color="auto" w:fill="DBE5F1"/>
            <w:vAlign w:val="center"/>
          </w:tcPr>
          <w:p w14:paraId="5E2D49C6" w14:textId="77777777" w:rsidR="00D75D37"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Default="008A1D99">
            <w:pPr>
              <w:jc w:val="center"/>
              <w:rPr>
                <w:b/>
                <w:bCs/>
                <w:sz w:val="18"/>
                <w:szCs w:val="18"/>
              </w:rPr>
            </w:pPr>
            <w:r>
              <w:rPr>
                <w:b/>
                <w:bCs/>
                <w:sz w:val="18"/>
                <w:szCs w:val="18"/>
              </w:rPr>
              <w:t>2025 m.</w:t>
            </w:r>
          </w:p>
        </w:tc>
        <w:tc>
          <w:tcPr>
            <w:tcW w:w="1559" w:type="dxa"/>
            <w:shd w:val="clear" w:color="auto" w:fill="DBE5F1"/>
          </w:tcPr>
          <w:p w14:paraId="20BF99E3" w14:textId="77777777" w:rsidR="00D75D37" w:rsidRDefault="008A1D99">
            <w:pPr>
              <w:jc w:val="center"/>
              <w:rPr>
                <w:b/>
                <w:bCs/>
                <w:sz w:val="18"/>
                <w:szCs w:val="18"/>
              </w:rPr>
            </w:pPr>
            <w:r>
              <w:rPr>
                <w:b/>
                <w:bCs/>
                <w:sz w:val="18"/>
                <w:szCs w:val="18"/>
              </w:rPr>
              <w:t>2026 m.</w:t>
            </w:r>
          </w:p>
        </w:tc>
        <w:tc>
          <w:tcPr>
            <w:tcW w:w="1559" w:type="dxa"/>
            <w:shd w:val="clear" w:color="auto" w:fill="DBE5F1"/>
          </w:tcPr>
          <w:p w14:paraId="717F6118" w14:textId="77777777" w:rsidR="00D75D37" w:rsidRDefault="008A1D99">
            <w:pPr>
              <w:jc w:val="center"/>
              <w:rPr>
                <w:b/>
                <w:bCs/>
                <w:sz w:val="18"/>
                <w:szCs w:val="18"/>
              </w:rPr>
            </w:pPr>
            <w:r>
              <w:rPr>
                <w:b/>
                <w:bCs/>
                <w:sz w:val="18"/>
                <w:szCs w:val="18"/>
              </w:rPr>
              <w:t>2027 m.</w:t>
            </w:r>
          </w:p>
        </w:tc>
        <w:tc>
          <w:tcPr>
            <w:tcW w:w="1560" w:type="dxa"/>
            <w:shd w:val="clear" w:color="auto" w:fill="DBE5F1"/>
          </w:tcPr>
          <w:p w14:paraId="3EBCC86F" w14:textId="77777777" w:rsidR="00D75D37" w:rsidRDefault="008A1D99">
            <w:pPr>
              <w:jc w:val="center"/>
              <w:rPr>
                <w:b/>
                <w:bCs/>
                <w:sz w:val="18"/>
                <w:szCs w:val="18"/>
              </w:rPr>
            </w:pPr>
            <w:r>
              <w:rPr>
                <w:b/>
                <w:bCs/>
                <w:sz w:val="18"/>
                <w:szCs w:val="18"/>
              </w:rPr>
              <w:t>2028 m.</w:t>
            </w:r>
          </w:p>
        </w:tc>
      </w:tr>
      <w:tr w:rsidR="00D75D37" w14:paraId="151FCEC1" w14:textId="77777777">
        <w:trPr>
          <w:jc w:val="center"/>
        </w:trPr>
        <w:tc>
          <w:tcPr>
            <w:tcW w:w="14714" w:type="dxa"/>
            <w:gridSpan w:val="5"/>
            <w:shd w:val="clear" w:color="auto" w:fill="BDD6EE"/>
          </w:tcPr>
          <w:p w14:paraId="2F9C2AB9" w14:textId="77777777" w:rsidR="00D75D37" w:rsidRDefault="008A1D99">
            <w:pPr>
              <w:jc w:val="center"/>
              <w:rPr>
                <w:b/>
                <w:bCs/>
                <w:sz w:val="18"/>
                <w:szCs w:val="18"/>
              </w:rPr>
            </w:pPr>
            <w:r>
              <w:rPr>
                <w:b/>
                <w:bCs/>
                <w:sz w:val="18"/>
                <w:szCs w:val="18"/>
              </w:rPr>
              <w:t>TRANSPORTO INFRASTRUKTŪRA</w:t>
            </w:r>
          </w:p>
        </w:tc>
      </w:tr>
      <w:tr w:rsidR="00D75D37" w14:paraId="2A44F474" w14:textId="77777777">
        <w:trPr>
          <w:jc w:val="center"/>
        </w:trPr>
        <w:tc>
          <w:tcPr>
            <w:tcW w:w="9044" w:type="dxa"/>
          </w:tcPr>
          <w:p w14:paraId="004B89E6" w14:textId="77777777" w:rsidR="00D75D37" w:rsidRDefault="008A1D99">
            <w:pPr>
              <w:rPr>
                <w:sz w:val="18"/>
                <w:szCs w:val="18"/>
              </w:rPr>
            </w:pPr>
            <w:r>
              <w:rPr>
                <w:sz w:val="18"/>
                <w:szCs w:val="18"/>
              </w:rPr>
              <w:t>Suremontuota pėsčiųjų takų pritaikant riboto judumo žmonėms, km</w:t>
            </w:r>
          </w:p>
        </w:tc>
        <w:tc>
          <w:tcPr>
            <w:tcW w:w="992" w:type="dxa"/>
            <w:vAlign w:val="center"/>
          </w:tcPr>
          <w:p w14:paraId="6CF5F07A" w14:textId="77777777" w:rsidR="00D75D37" w:rsidRDefault="008A1D99">
            <w:pPr>
              <w:jc w:val="center"/>
              <w:rPr>
                <w:sz w:val="18"/>
                <w:szCs w:val="18"/>
              </w:rPr>
            </w:pPr>
            <w:r>
              <w:rPr>
                <w:sz w:val="18"/>
                <w:szCs w:val="18"/>
              </w:rPr>
              <w:t>0/1,07</w:t>
            </w:r>
          </w:p>
        </w:tc>
        <w:tc>
          <w:tcPr>
            <w:tcW w:w="1559" w:type="dxa"/>
            <w:vAlign w:val="center"/>
          </w:tcPr>
          <w:p w14:paraId="321773CE" w14:textId="77777777" w:rsidR="00D75D37" w:rsidRDefault="008A1D99">
            <w:pPr>
              <w:jc w:val="center"/>
              <w:rPr>
                <w:sz w:val="18"/>
                <w:szCs w:val="18"/>
              </w:rPr>
            </w:pPr>
            <w:r>
              <w:rPr>
                <w:sz w:val="18"/>
                <w:szCs w:val="18"/>
              </w:rPr>
              <w:t>0</w:t>
            </w:r>
          </w:p>
        </w:tc>
        <w:tc>
          <w:tcPr>
            <w:tcW w:w="1559" w:type="dxa"/>
            <w:vAlign w:val="center"/>
          </w:tcPr>
          <w:p w14:paraId="48C274E3" w14:textId="77777777" w:rsidR="00D75D37" w:rsidRDefault="008A1D99">
            <w:pPr>
              <w:jc w:val="center"/>
              <w:rPr>
                <w:sz w:val="18"/>
                <w:szCs w:val="18"/>
              </w:rPr>
            </w:pPr>
            <w:r>
              <w:rPr>
                <w:sz w:val="18"/>
                <w:szCs w:val="18"/>
              </w:rPr>
              <w:t>0,61</w:t>
            </w:r>
          </w:p>
        </w:tc>
        <w:tc>
          <w:tcPr>
            <w:tcW w:w="1560" w:type="dxa"/>
            <w:vAlign w:val="center"/>
          </w:tcPr>
          <w:p w14:paraId="670AF424" w14:textId="77777777" w:rsidR="00D75D37" w:rsidRDefault="008A1D99">
            <w:pPr>
              <w:jc w:val="center"/>
              <w:rPr>
                <w:sz w:val="18"/>
                <w:szCs w:val="18"/>
              </w:rPr>
            </w:pPr>
            <w:r>
              <w:rPr>
                <w:sz w:val="18"/>
                <w:szCs w:val="18"/>
              </w:rPr>
              <w:t>0,87</w:t>
            </w:r>
          </w:p>
        </w:tc>
      </w:tr>
      <w:tr w:rsidR="00D75D37" w14:paraId="6DFAC556" w14:textId="77777777">
        <w:trPr>
          <w:jc w:val="center"/>
        </w:trPr>
        <w:tc>
          <w:tcPr>
            <w:tcW w:w="9044" w:type="dxa"/>
          </w:tcPr>
          <w:p w14:paraId="3262C4C8" w14:textId="77777777" w:rsidR="00D75D37" w:rsidRDefault="008A1D99">
            <w:pPr>
              <w:rPr>
                <w:sz w:val="18"/>
                <w:szCs w:val="18"/>
              </w:rPr>
            </w:pPr>
            <w:r>
              <w:rPr>
                <w:sz w:val="18"/>
                <w:szCs w:val="18"/>
              </w:rPr>
              <w:t>Suremontuota perėjų pritaikant riboto judumo žmonėms, vnt.</w:t>
            </w:r>
          </w:p>
        </w:tc>
        <w:tc>
          <w:tcPr>
            <w:tcW w:w="992" w:type="dxa"/>
            <w:vAlign w:val="center"/>
          </w:tcPr>
          <w:p w14:paraId="122400CE" w14:textId="77777777" w:rsidR="00D75D37" w:rsidRDefault="008A1D99">
            <w:pPr>
              <w:jc w:val="center"/>
              <w:rPr>
                <w:sz w:val="18"/>
                <w:szCs w:val="18"/>
              </w:rPr>
            </w:pPr>
            <w:r>
              <w:rPr>
                <w:sz w:val="18"/>
                <w:szCs w:val="18"/>
              </w:rPr>
              <w:t>0/7</w:t>
            </w:r>
          </w:p>
        </w:tc>
        <w:tc>
          <w:tcPr>
            <w:tcW w:w="1559" w:type="dxa"/>
            <w:vAlign w:val="center"/>
          </w:tcPr>
          <w:p w14:paraId="0A3F91A4" w14:textId="77777777" w:rsidR="00D75D37" w:rsidRDefault="008A1D99">
            <w:pPr>
              <w:jc w:val="center"/>
              <w:rPr>
                <w:sz w:val="18"/>
                <w:szCs w:val="18"/>
              </w:rPr>
            </w:pPr>
            <w:r>
              <w:rPr>
                <w:sz w:val="18"/>
                <w:szCs w:val="18"/>
              </w:rPr>
              <w:t>4</w:t>
            </w:r>
          </w:p>
        </w:tc>
        <w:tc>
          <w:tcPr>
            <w:tcW w:w="1559" w:type="dxa"/>
            <w:vAlign w:val="center"/>
          </w:tcPr>
          <w:p w14:paraId="43C2F9E6" w14:textId="77777777" w:rsidR="00D75D37" w:rsidRDefault="008A1D99">
            <w:pPr>
              <w:jc w:val="center"/>
              <w:rPr>
                <w:sz w:val="18"/>
                <w:szCs w:val="18"/>
              </w:rPr>
            </w:pPr>
            <w:r>
              <w:rPr>
                <w:sz w:val="18"/>
                <w:szCs w:val="18"/>
              </w:rPr>
              <w:t>9</w:t>
            </w:r>
          </w:p>
        </w:tc>
        <w:tc>
          <w:tcPr>
            <w:tcW w:w="1560" w:type="dxa"/>
            <w:vAlign w:val="center"/>
          </w:tcPr>
          <w:p w14:paraId="29F9C4AC" w14:textId="77777777" w:rsidR="00D75D37" w:rsidRDefault="008A1D99">
            <w:pPr>
              <w:jc w:val="center"/>
              <w:rPr>
                <w:sz w:val="18"/>
                <w:szCs w:val="18"/>
              </w:rPr>
            </w:pPr>
            <w:r>
              <w:rPr>
                <w:sz w:val="18"/>
                <w:szCs w:val="18"/>
              </w:rPr>
              <w:t>10</w:t>
            </w:r>
          </w:p>
        </w:tc>
      </w:tr>
      <w:tr w:rsidR="00D75D37" w14:paraId="0DFFC434" w14:textId="77777777">
        <w:trPr>
          <w:jc w:val="center"/>
        </w:trPr>
        <w:tc>
          <w:tcPr>
            <w:tcW w:w="9044" w:type="dxa"/>
          </w:tcPr>
          <w:p w14:paraId="48715FB0" w14:textId="77777777" w:rsidR="00D75D37" w:rsidRDefault="008A1D99">
            <w:pPr>
              <w:rPr>
                <w:sz w:val="18"/>
                <w:szCs w:val="18"/>
              </w:rPr>
            </w:pPr>
            <w:r>
              <w:rPr>
                <w:sz w:val="18"/>
                <w:szCs w:val="18"/>
              </w:rPr>
              <w:t>Suremontuota automobilių stovėjimo aikštelių pritaikant riboto judumo žmonėms, vnt.</w:t>
            </w:r>
          </w:p>
        </w:tc>
        <w:tc>
          <w:tcPr>
            <w:tcW w:w="992" w:type="dxa"/>
            <w:vAlign w:val="center"/>
          </w:tcPr>
          <w:p w14:paraId="4070CF0F" w14:textId="77777777" w:rsidR="00D75D37" w:rsidRDefault="008A1D99">
            <w:pPr>
              <w:jc w:val="center"/>
              <w:rPr>
                <w:sz w:val="18"/>
                <w:szCs w:val="18"/>
              </w:rPr>
            </w:pPr>
            <w:r>
              <w:rPr>
                <w:sz w:val="18"/>
                <w:szCs w:val="18"/>
              </w:rPr>
              <w:t>0/17</w:t>
            </w:r>
          </w:p>
        </w:tc>
        <w:tc>
          <w:tcPr>
            <w:tcW w:w="1559" w:type="dxa"/>
            <w:vAlign w:val="center"/>
          </w:tcPr>
          <w:p w14:paraId="42C45069" w14:textId="77777777" w:rsidR="00D75D37" w:rsidRDefault="008A1D99">
            <w:pPr>
              <w:jc w:val="center"/>
              <w:rPr>
                <w:sz w:val="18"/>
                <w:szCs w:val="18"/>
              </w:rPr>
            </w:pPr>
            <w:r>
              <w:rPr>
                <w:sz w:val="18"/>
                <w:szCs w:val="18"/>
              </w:rPr>
              <w:t>0</w:t>
            </w:r>
          </w:p>
        </w:tc>
        <w:tc>
          <w:tcPr>
            <w:tcW w:w="1559" w:type="dxa"/>
            <w:vAlign w:val="center"/>
          </w:tcPr>
          <w:p w14:paraId="004D9D72" w14:textId="77777777" w:rsidR="00D75D37" w:rsidRDefault="008A1D99">
            <w:pPr>
              <w:jc w:val="center"/>
              <w:rPr>
                <w:sz w:val="18"/>
                <w:szCs w:val="18"/>
              </w:rPr>
            </w:pPr>
            <w:r>
              <w:rPr>
                <w:sz w:val="18"/>
                <w:szCs w:val="18"/>
              </w:rPr>
              <w:t>0</w:t>
            </w:r>
          </w:p>
        </w:tc>
        <w:tc>
          <w:tcPr>
            <w:tcW w:w="1560" w:type="dxa"/>
            <w:vAlign w:val="center"/>
          </w:tcPr>
          <w:p w14:paraId="3C9DD4F6" w14:textId="77777777" w:rsidR="00D75D37" w:rsidRDefault="008A1D99">
            <w:pPr>
              <w:jc w:val="center"/>
              <w:rPr>
                <w:sz w:val="18"/>
                <w:szCs w:val="18"/>
              </w:rPr>
            </w:pPr>
            <w:r>
              <w:rPr>
                <w:sz w:val="18"/>
                <w:szCs w:val="18"/>
              </w:rPr>
              <w:t>2</w:t>
            </w:r>
          </w:p>
        </w:tc>
      </w:tr>
      <w:tr w:rsidR="00D75D37" w14:paraId="4EDF80DD" w14:textId="77777777">
        <w:trPr>
          <w:jc w:val="center"/>
        </w:trPr>
        <w:tc>
          <w:tcPr>
            <w:tcW w:w="9044" w:type="dxa"/>
          </w:tcPr>
          <w:p w14:paraId="2816B0CB" w14:textId="77777777" w:rsidR="00D75D37" w:rsidRDefault="008A1D99">
            <w:pPr>
              <w:rPr>
                <w:sz w:val="18"/>
                <w:szCs w:val="18"/>
              </w:rPr>
            </w:pPr>
            <w:r>
              <w:rPr>
                <w:sz w:val="18"/>
                <w:szCs w:val="18"/>
              </w:rPr>
              <w:t>Įrengta naujos pėsčiųjų takų infrastruktūros, km</w:t>
            </w:r>
          </w:p>
        </w:tc>
        <w:tc>
          <w:tcPr>
            <w:tcW w:w="992" w:type="dxa"/>
            <w:vAlign w:val="center"/>
          </w:tcPr>
          <w:p w14:paraId="0989348A" w14:textId="77777777" w:rsidR="00D75D37" w:rsidRDefault="008A1D99">
            <w:pPr>
              <w:jc w:val="center"/>
              <w:rPr>
                <w:sz w:val="18"/>
                <w:szCs w:val="18"/>
              </w:rPr>
            </w:pPr>
            <w:r>
              <w:rPr>
                <w:sz w:val="18"/>
                <w:szCs w:val="18"/>
              </w:rPr>
              <w:t>0,78/2,91</w:t>
            </w:r>
          </w:p>
        </w:tc>
        <w:tc>
          <w:tcPr>
            <w:tcW w:w="1559" w:type="dxa"/>
            <w:vAlign w:val="center"/>
          </w:tcPr>
          <w:p w14:paraId="6FB14EF9" w14:textId="77777777" w:rsidR="00D75D37" w:rsidRDefault="008A1D99">
            <w:pPr>
              <w:jc w:val="center"/>
              <w:rPr>
                <w:sz w:val="18"/>
                <w:szCs w:val="18"/>
              </w:rPr>
            </w:pPr>
            <w:r>
              <w:rPr>
                <w:sz w:val="18"/>
                <w:szCs w:val="18"/>
              </w:rPr>
              <w:t>1,33</w:t>
            </w:r>
          </w:p>
        </w:tc>
        <w:tc>
          <w:tcPr>
            <w:tcW w:w="1559" w:type="dxa"/>
            <w:vAlign w:val="center"/>
          </w:tcPr>
          <w:p w14:paraId="002F932F" w14:textId="77777777" w:rsidR="00D75D37" w:rsidRDefault="008A1D99">
            <w:pPr>
              <w:jc w:val="center"/>
              <w:rPr>
                <w:sz w:val="18"/>
                <w:szCs w:val="18"/>
              </w:rPr>
            </w:pPr>
            <w:r>
              <w:rPr>
                <w:sz w:val="18"/>
                <w:szCs w:val="18"/>
              </w:rPr>
              <w:t>1,44</w:t>
            </w:r>
          </w:p>
        </w:tc>
        <w:tc>
          <w:tcPr>
            <w:tcW w:w="1560" w:type="dxa"/>
            <w:vAlign w:val="center"/>
          </w:tcPr>
          <w:p w14:paraId="3C2E14C4" w14:textId="77777777" w:rsidR="00D75D37" w:rsidRDefault="008A1D99">
            <w:pPr>
              <w:jc w:val="center"/>
              <w:rPr>
                <w:sz w:val="18"/>
                <w:szCs w:val="18"/>
              </w:rPr>
            </w:pPr>
            <w:r>
              <w:rPr>
                <w:sz w:val="18"/>
                <w:szCs w:val="18"/>
              </w:rPr>
              <w:t>1,2</w:t>
            </w:r>
          </w:p>
        </w:tc>
      </w:tr>
      <w:tr w:rsidR="00D75D37" w14:paraId="3F02D91B" w14:textId="77777777">
        <w:trPr>
          <w:jc w:val="center"/>
        </w:trPr>
        <w:tc>
          <w:tcPr>
            <w:tcW w:w="14714" w:type="dxa"/>
            <w:gridSpan w:val="5"/>
            <w:shd w:val="clear" w:color="auto" w:fill="BDD6EE"/>
          </w:tcPr>
          <w:p w14:paraId="6F5F8875" w14:textId="77777777" w:rsidR="00D75D37" w:rsidRDefault="008A1D99">
            <w:pPr>
              <w:jc w:val="center"/>
              <w:rPr>
                <w:b/>
                <w:bCs/>
                <w:sz w:val="18"/>
                <w:szCs w:val="18"/>
              </w:rPr>
            </w:pPr>
            <w:r>
              <w:rPr>
                <w:b/>
                <w:bCs/>
                <w:sz w:val="18"/>
                <w:szCs w:val="18"/>
              </w:rPr>
              <w:t>VIEŠOJO TRANSPORTO PRIEMONĖS</w:t>
            </w:r>
          </w:p>
        </w:tc>
      </w:tr>
      <w:tr w:rsidR="00D75D37" w14:paraId="14C8C9AE" w14:textId="77777777">
        <w:trPr>
          <w:jc w:val="center"/>
        </w:trPr>
        <w:tc>
          <w:tcPr>
            <w:tcW w:w="9044" w:type="dxa"/>
          </w:tcPr>
          <w:p w14:paraId="6B4FAA29" w14:textId="77777777" w:rsidR="00D75D37" w:rsidRDefault="008A1D99">
            <w:pPr>
              <w:rPr>
                <w:sz w:val="18"/>
                <w:szCs w:val="18"/>
              </w:rPr>
            </w:pPr>
            <w:r>
              <w:rPr>
                <w:sz w:val="18"/>
                <w:szCs w:val="18"/>
              </w:rPr>
              <w:t>Įsigyta viešojo transporto priemonių tenkinančių riboto judumo žmonių poreikius, vnt.</w:t>
            </w:r>
          </w:p>
        </w:tc>
        <w:tc>
          <w:tcPr>
            <w:tcW w:w="992" w:type="dxa"/>
            <w:vAlign w:val="center"/>
          </w:tcPr>
          <w:p w14:paraId="6A3FE06D" w14:textId="77777777" w:rsidR="00D75D37" w:rsidRDefault="008A1D99">
            <w:pPr>
              <w:jc w:val="center"/>
              <w:rPr>
                <w:sz w:val="18"/>
                <w:szCs w:val="18"/>
              </w:rPr>
            </w:pPr>
            <w:r>
              <w:rPr>
                <w:sz w:val="18"/>
                <w:szCs w:val="18"/>
              </w:rPr>
              <w:t>3/6</w:t>
            </w:r>
          </w:p>
        </w:tc>
        <w:tc>
          <w:tcPr>
            <w:tcW w:w="1559" w:type="dxa"/>
            <w:vAlign w:val="center"/>
          </w:tcPr>
          <w:p w14:paraId="2F91A76A" w14:textId="77777777" w:rsidR="00D75D37" w:rsidRDefault="008A1D99">
            <w:pPr>
              <w:jc w:val="center"/>
              <w:rPr>
                <w:sz w:val="18"/>
                <w:szCs w:val="18"/>
              </w:rPr>
            </w:pPr>
            <w:r>
              <w:rPr>
                <w:sz w:val="18"/>
                <w:szCs w:val="18"/>
              </w:rPr>
              <w:t>10</w:t>
            </w:r>
          </w:p>
        </w:tc>
        <w:tc>
          <w:tcPr>
            <w:tcW w:w="1559" w:type="dxa"/>
            <w:vAlign w:val="center"/>
          </w:tcPr>
          <w:p w14:paraId="01D063FB" w14:textId="77777777" w:rsidR="00D75D37" w:rsidRDefault="008A1D99">
            <w:pPr>
              <w:jc w:val="center"/>
              <w:rPr>
                <w:sz w:val="18"/>
                <w:szCs w:val="18"/>
              </w:rPr>
            </w:pPr>
            <w:r>
              <w:rPr>
                <w:sz w:val="18"/>
                <w:szCs w:val="18"/>
              </w:rPr>
              <w:t>1</w:t>
            </w:r>
          </w:p>
        </w:tc>
        <w:tc>
          <w:tcPr>
            <w:tcW w:w="1560" w:type="dxa"/>
            <w:vAlign w:val="center"/>
          </w:tcPr>
          <w:p w14:paraId="329838D3" w14:textId="77777777" w:rsidR="00D75D37" w:rsidRDefault="008A1D99">
            <w:pPr>
              <w:jc w:val="center"/>
              <w:rPr>
                <w:sz w:val="18"/>
                <w:szCs w:val="18"/>
              </w:rPr>
            </w:pPr>
            <w:r>
              <w:rPr>
                <w:sz w:val="18"/>
                <w:szCs w:val="18"/>
              </w:rPr>
              <w:t>1</w:t>
            </w:r>
          </w:p>
        </w:tc>
      </w:tr>
      <w:tr w:rsidR="00D75D37" w14:paraId="2BDA02FA" w14:textId="77777777">
        <w:trPr>
          <w:jc w:val="center"/>
        </w:trPr>
        <w:tc>
          <w:tcPr>
            <w:tcW w:w="9044" w:type="dxa"/>
          </w:tcPr>
          <w:p w14:paraId="75EDC637" w14:textId="77777777" w:rsidR="00D75D37" w:rsidRDefault="008A1D99">
            <w:pPr>
              <w:rPr>
                <w:sz w:val="18"/>
                <w:szCs w:val="18"/>
              </w:rPr>
            </w:pPr>
            <w:r>
              <w:rPr>
                <w:sz w:val="18"/>
                <w:szCs w:val="18"/>
              </w:rPr>
              <w:t>Patobulinta turimų viešojo transporto priemonių, tenkinant esminius riboto judumo žmonių poreikius, vnt.</w:t>
            </w:r>
          </w:p>
        </w:tc>
        <w:tc>
          <w:tcPr>
            <w:tcW w:w="992" w:type="dxa"/>
            <w:vAlign w:val="center"/>
          </w:tcPr>
          <w:p w14:paraId="3DDA1A0D" w14:textId="77777777" w:rsidR="00D75D37" w:rsidRDefault="008A1D99">
            <w:pPr>
              <w:jc w:val="center"/>
              <w:rPr>
                <w:sz w:val="18"/>
                <w:szCs w:val="18"/>
              </w:rPr>
            </w:pPr>
            <w:r>
              <w:rPr>
                <w:sz w:val="18"/>
                <w:szCs w:val="18"/>
              </w:rPr>
              <w:t>1/0</w:t>
            </w:r>
          </w:p>
        </w:tc>
        <w:tc>
          <w:tcPr>
            <w:tcW w:w="1559" w:type="dxa"/>
            <w:vAlign w:val="center"/>
          </w:tcPr>
          <w:p w14:paraId="7326381D" w14:textId="77777777" w:rsidR="00D75D37" w:rsidRDefault="008A1D99">
            <w:pPr>
              <w:jc w:val="center"/>
              <w:rPr>
                <w:sz w:val="18"/>
                <w:szCs w:val="18"/>
              </w:rPr>
            </w:pPr>
            <w:r>
              <w:rPr>
                <w:sz w:val="18"/>
                <w:szCs w:val="18"/>
              </w:rPr>
              <w:t>1</w:t>
            </w:r>
          </w:p>
        </w:tc>
        <w:tc>
          <w:tcPr>
            <w:tcW w:w="1559" w:type="dxa"/>
            <w:vAlign w:val="center"/>
          </w:tcPr>
          <w:p w14:paraId="1C43B71C" w14:textId="77777777" w:rsidR="00D75D37" w:rsidRDefault="008A1D99">
            <w:pPr>
              <w:jc w:val="center"/>
              <w:rPr>
                <w:sz w:val="18"/>
                <w:szCs w:val="18"/>
              </w:rPr>
            </w:pPr>
            <w:r>
              <w:rPr>
                <w:sz w:val="18"/>
                <w:szCs w:val="18"/>
              </w:rPr>
              <w:t>1</w:t>
            </w:r>
          </w:p>
        </w:tc>
        <w:tc>
          <w:tcPr>
            <w:tcW w:w="1560" w:type="dxa"/>
            <w:vAlign w:val="center"/>
          </w:tcPr>
          <w:p w14:paraId="6CD46956" w14:textId="77777777" w:rsidR="00D75D37" w:rsidRDefault="008A1D99">
            <w:pPr>
              <w:jc w:val="center"/>
              <w:rPr>
                <w:sz w:val="18"/>
                <w:szCs w:val="18"/>
              </w:rPr>
            </w:pPr>
            <w:r>
              <w:rPr>
                <w:sz w:val="18"/>
                <w:szCs w:val="18"/>
              </w:rPr>
              <w:t>1</w:t>
            </w:r>
          </w:p>
        </w:tc>
      </w:tr>
      <w:tr w:rsidR="00D75D37" w14:paraId="5140E61B" w14:textId="77777777">
        <w:trPr>
          <w:jc w:val="center"/>
        </w:trPr>
        <w:tc>
          <w:tcPr>
            <w:tcW w:w="14714" w:type="dxa"/>
            <w:gridSpan w:val="5"/>
            <w:shd w:val="clear" w:color="auto" w:fill="BDD6EE"/>
          </w:tcPr>
          <w:p w14:paraId="65B0F8AD" w14:textId="77777777" w:rsidR="00D75D37" w:rsidRDefault="008A1D99">
            <w:pPr>
              <w:jc w:val="center"/>
              <w:rPr>
                <w:b/>
                <w:bCs/>
                <w:sz w:val="18"/>
                <w:szCs w:val="18"/>
              </w:rPr>
            </w:pPr>
            <w:r>
              <w:rPr>
                <w:b/>
                <w:bCs/>
                <w:sz w:val="18"/>
                <w:szCs w:val="18"/>
              </w:rPr>
              <w:t>TRANSPORTO PASLAUGOS</w:t>
            </w:r>
          </w:p>
        </w:tc>
      </w:tr>
      <w:tr w:rsidR="00D75D37" w14:paraId="5A8E16B9" w14:textId="77777777">
        <w:trPr>
          <w:jc w:val="center"/>
        </w:trPr>
        <w:tc>
          <w:tcPr>
            <w:tcW w:w="9044" w:type="dxa"/>
          </w:tcPr>
          <w:p w14:paraId="41C86ACE" w14:textId="77777777" w:rsidR="00D75D37" w:rsidRDefault="008A1D99">
            <w:pPr>
              <w:rPr>
                <w:sz w:val="18"/>
                <w:szCs w:val="18"/>
              </w:rPr>
            </w:pPr>
            <w:r>
              <w:rPr>
                <w:sz w:val="18"/>
                <w:szCs w:val="18"/>
              </w:rPr>
              <w:t>Apmokyta darbuotojų paslaugų teikimo riboto judumo žmonėms tema, proc.</w:t>
            </w:r>
          </w:p>
        </w:tc>
        <w:tc>
          <w:tcPr>
            <w:tcW w:w="992" w:type="dxa"/>
            <w:vAlign w:val="center"/>
          </w:tcPr>
          <w:p w14:paraId="40B6483D" w14:textId="77777777" w:rsidR="00D75D37" w:rsidRDefault="008A1D99">
            <w:pPr>
              <w:jc w:val="center"/>
              <w:rPr>
                <w:sz w:val="18"/>
                <w:szCs w:val="18"/>
              </w:rPr>
            </w:pPr>
            <w:r>
              <w:rPr>
                <w:sz w:val="18"/>
                <w:szCs w:val="18"/>
              </w:rPr>
              <w:t>33/0</w:t>
            </w:r>
          </w:p>
        </w:tc>
        <w:tc>
          <w:tcPr>
            <w:tcW w:w="1559" w:type="dxa"/>
            <w:vAlign w:val="center"/>
          </w:tcPr>
          <w:p w14:paraId="2BFE191D" w14:textId="77777777" w:rsidR="00D75D37" w:rsidRDefault="008A1D99">
            <w:pPr>
              <w:jc w:val="center"/>
              <w:rPr>
                <w:sz w:val="18"/>
                <w:szCs w:val="18"/>
              </w:rPr>
            </w:pPr>
            <w:r>
              <w:rPr>
                <w:sz w:val="18"/>
                <w:szCs w:val="18"/>
              </w:rPr>
              <w:t>33</w:t>
            </w:r>
          </w:p>
        </w:tc>
        <w:tc>
          <w:tcPr>
            <w:tcW w:w="1559" w:type="dxa"/>
            <w:vAlign w:val="center"/>
          </w:tcPr>
          <w:p w14:paraId="4E1635EA" w14:textId="77777777" w:rsidR="00D75D37" w:rsidRDefault="008A1D99">
            <w:pPr>
              <w:jc w:val="center"/>
              <w:rPr>
                <w:sz w:val="18"/>
                <w:szCs w:val="18"/>
              </w:rPr>
            </w:pPr>
            <w:r>
              <w:rPr>
                <w:sz w:val="18"/>
                <w:szCs w:val="18"/>
              </w:rPr>
              <w:t>33</w:t>
            </w:r>
          </w:p>
        </w:tc>
        <w:tc>
          <w:tcPr>
            <w:tcW w:w="1560" w:type="dxa"/>
            <w:vAlign w:val="center"/>
          </w:tcPr>
          <w:p w14:paraId="451F3DAE" w14:textId="77777777" w:rsidR="00D75D37" w:rsidRDefault="008A1D99">
            <w:pPr>
              <w:jc w:val="center"/>
              <w:rPr>
                <w:sz w:val="18"/>
                <w:szCs w:val="18"/>
              </w:rPr>
            </w:pPr>
            <w:r>
              <w:rPr>
                <w:sz w:val="18"/>
                <w:szCs w:val="18"/>
              </w:rPr>
              <w:t>33</w:t>
            </w:r>
          </w:p>
        </w:tc>
      </w:tr>
      <w:tr w:rsidR="00D75D37" w14:paraId="6AD82F18" w14:textId="77777777">
        <w:trPr>
          <w:jc w:val="center"/>
        </w:trPr>
        <w:tc>
          <w:tcPr>
            <w:tcW w:w="14714" w:type="dxa"/>
            <w:gridSpan w:val="5"/>
            <w:shd w:val="clear" w:color="auto" w:fill="BDD6EE"/>
          </w:tcPr>
          <w:p w14:paraId="180AA13C" w14:textId="77777777" w:rsidR="00D75D37" w:rsidRDefault="008A1D99">
            <w:pPr>
              <w:jc w:val="center"/>
              <w:rPr>
                <w:b/>
                <w:bCs/>
                <w:sz w:val="18"/>
                <w:szCs w:val="18"/>
              </w:rPr>
            </w:pPr>
            <w:r>
              <w:rPr>
                <w:b/>
                <w:bCs/>
                <w:sz w:val="18"/>
                <w:szCs w:val="18"/>
              </w:rPr>
              <w:t>TRANSPORTO INFORMACIJOS PRIEINAMUMAS</w:t>
            </w:r>
          </w:p>
        </w:tc>
      </w:tr>
      <w:tr w:rsidR="00D75D37" w14:paraId="1022EC7A" w14:textId="77777777">
        <w:trPr>
          <w:jc w:val="center"/>
        </w:trPr>
        <w:tc>
          <w:tcPr>
            <w:tcW w:w="9044" w:type="dxa"/>
          </w:tcPr>
          <w:p w14:paraId="0293A3AF" w14:textId="77777777" w:rsidR="00D75D37" w:rsidRDefault="008A1D99">
            <w:pPr>
              <w:rPr>
                <w:sz w:val="18"/>
                <w:szCs w:val="18"/>
              </w:rPr>
            </w:pPr>
            <w:r>
              <w:rPr>
                <w:sz w:val="18"/>
                <w:szCs w:val="18"/>
              </w:rPr>
              <w:t>Atnaujinta interneto svetainių, pritaikant riboto judumo žmonėms, vnt.</w:t>
            </w:r>
          </w:p>
        </w:tc>
        <w:tc>
          <w:tcPr>
            <w:tcW w:w="992" w:type="dxa"/>
            <w:vAlign w:val="center"/>
          </w:tcPr>
          <w:p w14:paraId="74FB1CB4" w14:textId="77777777" w:rsidR="00D75D37" w:rsidRDefault="008A1D99">
            <w:pPr>
              <w:jc w:val="center"/>
              <w:rPr>
                <w:sz w:val="18"/>
                <w:szCs w:val="18"/>
              </w:rPr>
            </w:pPr>
            <w:r>
              <w:rPr>
                <w:sz w:val="18"/>
                <w:szCs w:val="18"/>
              </w:rPr>
              <w:t>1/0</w:t>
            </w:r>
          </w:p>
        </w:tc>
        <w:tc>
          <w:tcPr>
            <w:tcW w:w="1559" w:type="dxa"/>
            <w:vAlign w:val="center"/>
          </w:tcPr>
          <w:p w14:paraId="60892512" w14:textId="77777777" w:rsidR="00D75D37" w:rsidRDefault="008A1D99">
            <w:pPr>
              <w:jc w:val="center"/>
              <w:rPr>
                <w:sz w:val="18"/>
                <w:szCs w:val="18"/>
              </w:rPr>
            </w:pPr>
            <w:r>
              <w:rPr>
                <w:sz w:val="18"/>
                <w:szCs w:val="18"/>
              </w:rPr>
              <w:t>1</w:t>
            </w:r>
          </w:p>
        </w:tc>
        <w:tc>
          <w:tcPr>
            <w:tcW w:w="1559" w:type="dxa"/>
            <w:vAlign w:val="center"/>
          </w:tcPr>
          <w:p w14:paraId="086001E1" w14:textId="77777777" w:rsidR="00D75D37" w:rsidRDefault="008A1D99">
            <w:pPr>
              <w:jc w:val="center"/>
              <w:rPr>
                <w:sz w:val="18"/>
                <w:szCs w:val="18"/>
              </w:rPr>
            </w:pPr>
            <w:r>
              <w:rPr>
                <w:sz w:val="18"/>
                <w:szCs w:val="18"/>
              </w:rPr>
              <w:t>0</w:t>
            </w:r>
          </w:p>
        </w:tc>
        <w:tc>
          <w:tcPr>
            <w:tcW w:w="1560" w:type="dxa"/>
            <w:vAlign w:val="center"/>
          </w:tcPr>
          <w:p w14:paraId="6634BC26" w14:textId="77777777" w:rsidR="00D75D37" w:rsidRDefault="008A1D99">
            <w:pPr>
              <w:jc w:val="center"/>
              <w:rPr>
                <w:sz w:val="18"/>
                <w:szCs w:val="18"/>
              </w:rPr>
            </w:pPr>
            <w:r>
              <w:rPr>
                <w:sz w:val="18"/>
                <w:szCs w:val="18"/>
              </w:rPr>
              <w:t>0</w:t>
            </w:r>
          </w:p>
        </w:tc>
      </w:tr>
      <w:tr w:rsidR="00D75D37" w14:paraId="17F6AC08" w14:textId="77777777">
        <w:trPr>
          <w:jc w:val="center"/>
        </w:trPr>
        <w:tc>
          <w:tcPr>
            <w:tcW w:w="14714" w:type="dxa"/>
            <w:gridSpan w:val="5"/>
            <w:shd w:val="clear" w:color="auto" w:fill="BDD6EE"/>
          </w:tcPr>
          <w:p w14:paraId="26D6C2AA" w14:textId="77777777" w:rsidR="00D75D37" w:rsidRDefault="008A1D99">
            <w:pPr>
              <w:jc w:val="center"/>
              <w:rPr>
                <w:b/>
                <w:bCs/>
                <w:sz w:val="18"/>
                <w:szCs w:val="18"/>
              </w:rPr>
            </w:pPr>
            <w:r>
              <w:rPr>
                <w:b/>
                <w:bCs/>
                <w:sz w:val="18"/>
                <w:szCs w:val="18"/>
              </w:rPr>
              <w:t>ORGANIZACINĖS PRIEMONĖS</w:t>
            </w:r>
          </w:p>
        </w:tc>
      </w:tr>
      <w:tr w:rsidR="00D75D37" w14:paraId="65727731" w14:textId="77777777">
        <w:trPr>
          <w:jc w:val="center"/>
        </w:trPr>
        <w:tc>
          <w:tcPr>
            <w:tcW w:w="9044" w:type="dxa"/>
          </w:tcPr>
          <w:p w14:paraId="6D327230" w14:textId="77777777" w:rsidR="00D75D37" w:rsidRDefault="008A1D99">
            <w:pPr>
              <w:rPr>
                <w:sz w:val="18"/>
                <w:szCs w:val="18"/>
              </w:rPr>
            </w:pPr>
            <w:r>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Default="008A1D99">
            <w:pPr>
              <w:jc w:val="center"/>
              <w:rPr>
                <w:sz w:val="18"/>
                <w:szCs w:val="18"/>
              </w:rPr>
            </w:pPr>
            <w:r>
              <w:rPr>
                <w:sz w:val="18"/>
                <w:szCs w:val="18"/>
              </w:rPr>
              <w:t>1/0</w:t>
            </w:r>
          </w:p>
        </w:tc>
        <w:tc>
          <w:tcPr>
            <w:tcW w:w="1559" w:type="dxa"/>
            <w:vAlign w:val="center"/>
          </w:tcPr>
          <w:p w14:paraId="7A2D6CD2" w14:textId="77777777" w:rsidR="00D75D37" w:rsidRDefault="008A1D99">
            <w:pPr>
              <w:jc w:val="center"/>
              <w:rPr>
                <w:sz w:val="18"/>
                <w:szCs w:val="18"/>
              </w:rPr>
            </w:pPr>
            <w:r>
              <w:rPr>
                <w:sz w:val="18"/>
                <w:szCs w:val="18"/>
              </w:rPr>
              <w:t>1</w:t>
            </w:r>
          </w:p>
        </w:tc>
        <w:tc>
          <w:tcPr>
            <w:tcW w:w="1559" w:type="dxa"/>
            <w:vAlign w:val="center"/>
          </w:tcPr>
          <w:p w14:paraId="3BB4B22B" w14:textId="77777777" w:rsidR="00D75D37" w:rsidRDefault="008A1D99">
            <w:pPr>
              <w:jc w:val="center"/>
              <w:rPr>
                <w:sz w:val="18"/>
                <w:szCs w:val="18"/>
              </w:rPr>
            </w:pPr>
            <w:r>
              <w:rPr>
                <w:sz w:val="18"/>
                <w:szCs w:val="18"/>
              </w:rPr>
              <w:t>1</w:t>
            </w:r>
          </w:p>
        </w:tc>
        <w:tc>
          <w:tcPr>
            <w:tcW w:w="1560" w:type="dxa"/>
            <w:vAlign w:val="center"/>
          </w:tcPr>
          <w:p w14:paraId="1E23FB75" w14:textId="77777777" w:rsidR="00D75D37" w:rsidRDefault="008A1D99">
            <w:pPr>
              <w:jc w:val="center"/>
              <w:rPr>
                <w:sz w:val="18"/>
                <w:szCs w:val="18"/>
              </w:rPr>
            </w:pPr>
            <w:r>
              <w:rPr>
                <w:sz w:val="18"/>
                <w:szCs w:val="18"/>
              </w:rPr>
              <w:t>1</w:t>
            </w:r>
          </w:p>
        </w:tc>
      </w:tr>
      <w:tr w:rsidR="00D75D37" w14:paraId="0188C3F0" w14:textId="77777777">
        <w:trPr>
          <w:jc w:val="center"/>
        </w:trPr>
        <w:tc>
          <w:tcPr>
            <w:tcW w:w="9044" w:type="dxa"/>
          </w:tcPr>
          <w:p w14:paraId="73537BC6" w14:textId="77777777" w:rsidR="00D75D37" w:rsidRDefault="008A1D99">
            <w:pPr>
              <w:rPr>
                <w:sz w:val="18"/>
                <w:szCs w:val="18"/>
              </w:rPr>
            </w:pPr>
            <w:r>
              <w:rPr>
                <w:sz w:val="18"/>
                <w:szCs w:val="18"/>
              </w:rPr>
              <w:t>Įvyko susitikimų su riboto judumo žmonėmis ar juos atstovaujančiomis organizacijomis, vnt.</w:t>
            </w:r>
          </w:p>
        </w:tc>
        <w:tc>
          <w:tcPr>
            <w:tcW w:w="992" w:type="dxa"/>
            <w:vAlign w:val="center"/>
          </w:tcPr>
          <w:p w14:paraId="64C04720" w14:textId="77777777" w:rsidR="00D75D37" w:rsidRDefault="008A1D99">
            <w:pPr>
              <w:jc w:val="center"/>
              <w:rPr>
                <w:sz w:val="18"/>
                <w:szCs w:val="18"/>
              </w:rPr>
            </w:pPr>
            <w:r>
              <w:rPr>
                <w:sz w:val="18"/>
                <w:szCs w:val="18"/>
              </w:rPr>
              <w:t>10/0</w:t>
            </w:r>
          </w:p>
        </w:tc>
        <w:tc>
          <w:tcPr>
            <w:tcW w:w="1559" w:type="dxa"/>
            <w:vAlign w:val="center"/>
          </w:tcPr>
          <w:p w14:paraId="3F757B8E" w14:textId="77777777" w:rsidR="00D75D37" w:rsidRDefault="008A1D99">
            <w:pPr>
              <w:jc w:val="center"/>
              <w:rPr>
                <w:sz w:val="18"/>
                <w:szCs w:val="18"/>
              </w:rPr>
            </w:pPr>
            <w:r>
              <w:rPr>
                <w:sz w:val="18"/>
                <w:szCs w:val="18"/>
              </w:rPr>
              <w:t>3</w:t>
            </w:r>
          </w:p>
        </w:tc>
        <w:tc>
          <w:tcPr>
            <w:tcW w:w="1559" w:type="dxa"/>
            <w:vAlign w:val="center"/>
          </w:tcPr>
          <w:p w14:paraId="1911C3C4" w14:textId="77777777" w:rsidR="00D75D37" w:rsidRDefault="008A1D99">
            <w:pPr>
              <w:jc w:val="center"/>
              <w:rPr>
                <w:sz w:val="18"/>
                <w:szCs w:val="18"/>
              </w:rPr>
            </w:pPr>
            <w:r>
              <w:rPr>
                <w:sz w:val="18"/>
                <w:szCs w:val="18"/>
              </w:rPr>
              <w:t>4</w:t>
            </w:r>
          </w:p>
        </w:tc>
        <w:tc>
          <w:tcPr>
            <w:tcW w:w="1560" w:type="dxa"/>
            <w:vAlign w:val="center"/>
          </w:tcPr>
          <w:p w14:paraId="598FED20" w14:textId="77777777" w:rsidR="00D75D37" w:rsidRDefault="008A1D99">
            <w:pPr>
              <w:jc w:val="center"/>
              <w:rPr>
                <w:sz w:val="18"/>
                <w:szCs w:val="18"/>
              </w:rPr>
            </w:pPr>
            <w:r>
              <w:rPr>
                <w:sz w:val="18"/>
                <w:szCs w:val="18"/>
              </w:rPr>
              <w:t>4</w:t>
            </w:r>
          </w:p>
        </w:tc>
      </w:tr>
      <w:tr w:rsidR="00D75D37" w14:paraId="49945C71" w14:textId="77777777">
        <w:trPr>
          <w:jc w:val="center"/>
        </w:trPr>
        <w:tc>
          <w:tcPr>
            <w:tcW w:w="9044" w:type="dxa"/>
          </w:tcPr>
          <w:p w14:paraId="76D18375" w14:textId="77777777" w:rsidR="00D75D37" w:rsidRDefault="008A1D99">
            <w:pPr>
              <w:rPr>
                <w:sz w:val="18"/>
                <w:szCs w:val="18"/>
              </w:rPr>
            </w:pPr>
            <w:r>
              <w:rPr>
                <w:sz w:val="18"/>
                <w:szCs w:val="18"/>
              </w:rPr>
              <w:t>Parengtas ir Savivaldybės taryboje patvirtintas transporto sektoriaus pritaikymo riboto judumo žmonėms planas</w:t>
            </w:r>
          </w:p>
        </w:tc>
        <w:tc>
          <w:tcPr>
            <w:tcW w:w="992" w:type="dxa"/>
            <w:vAlign w:val="center"/>
          </w:tcPr>
          <w:p w14:paraId="5EAD2553" w14:textId="77777777" w:rsidR="00D75D37" w:rsidRDefault="008A1D99">
            <w:pPr>
              <w:jc w:val="center"/>
              <w:rPr>
                <w:sz w:val="18"/>
                <w:szCs w:val="18"/>
              </w:rPr>
            </w:pPr>
            <w:r>
              <w:rPr>
                <w:sz w:val="18"/>
                <w:szCs w:val="18"/>
              </w:rPr>
              <w:t>1/0</w:t>
            </w:r>
          </w:p>
        </w:tc>
        <w:tc>
          <w:tcPr>
            <w:tcW w:w="1559" w:type="dxa"/>
            <w:vAlign w:val="center"/>
          </w:tcPr>
          <w:p w14:paraId="337DD644" w14:textId="77777777" w:rsidR="00D75D37" w:rsidRDefault="008A1D99">
            <w:pPr>
              <w:jc w:val="center"/>
              <w:rPr>
                <w:sz w:val="18"/>
                <w:szCs w:val="18"/>
              </w:rPr>
            </w:pPr>
            <w:r>
              <w:rPr>
                <w:sz w:val="18"/>
                <w:szCs w:val="18"/>
              </w:rPr>
              <w:t>0</w:t>
            </w:r>
          </w:p>
        </w:tc>
        <w:tc>
          <w:tcPr>
            <w:tcW w:w="1559" w:type="dxa"/>
            <w:vAlign w:val="center"/>
          </w:tcPr>
          <w:p w14:paraId="7D91C4DE" w14:textId="77777777" w:rsidR="00D75D37" w:rsidRDefault="008A1D99">
            <w:pPr>
              <w:jc w:val="center"/>
              <w:rPr>
                <w:sz w:val="18"/>
                <w:szCs w:val="18"/>
              </w:rPr>
            </w:pPr>
            <w:r>
              <w:rPr>
                <w:sz w:val="18"/>
                <w:szCs w:val="18"/>
              </w:rPr>
              <w:t>1</w:t>
            </w:r>
          </w:p>
        </w:tc>
        <w:tc>
          <w:tcPr>
            <w:tcW w:w="1560" w:type="dxa"/>
            <w:vAlign w:val="center"/>
          </w:tcPr>
          <w:p w14:paraId="5C3A7481" w14:textId="77777777" w:rsidR="00D75D37" w:rsidRDefault="008A1D99">
            <w:pPr>
              <w:jc w:val="center"/>
              <w:rPr>
                <w:sz w:val="18"/>
                <w:szCs w:val="18"/>
              </w:rPr>
            </w:pPr>
            <w:r>
              <w:rPr>
                <w:sz w:val="18"/>
                <w:szCs w:val="18"/>
              </w:rPr>
              <w:t>0</w:t>
            </w:r>
          </w:p>
        </w:tc>
      </w:tr>
      <w:tr w:rsidR="00D75D37" w14:paraId="4691CFC6" w14:textId="77777777">
        <w:trPr>
          <w:jc w:val="center"/>
        </w:trPr>
        <w:tc>
          <w:tcPr>
            <w:tcW w:w="9044" w:type="dxa"/>
          </w:tcPr>
          <w:p w14:paraId="5BAB4440" w14:textId="77777777" w:rsidR="00D75D37" w:rsidRDefault="008A1D99">
            <w:pPr>
              <w:rPr>
                <w:sz w:val="18"/>
                <w:szCs w:val="18"/>
              </w:rPr>
            </w:pPr>
            <w:r>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Default="008A1D99">
            <w:pPr>
              <w:jc w:val="center"/>
              <w:rPr>
                <w:sz w:val="18"/>
                <w:szCs w:val="18"/>
              </w:rPr>
            </w:pPr>
            <w:r>
              <w:rPr>
                <w:sz w:val="18"/>
                <w:szCs w:val="18"/>
              </w:rPr>
              <w:t>1/0</w:t>
            </w:r>
          </w:p>
        </w:tc>
        <w:tc>
          <w:tcPr>
            <w:tcW w:w="1559" w:type="dxa"/>
            <w:vAlign w:val="center"/>
          </w:tcPr>
          <w:p w14:paraId="6DCC3379" w14:textId="77777777" w:rsidR="00D75D37" w:rsidRDefault="008A1D99">
            <w:pPr>
              <w:jc w:val="center"/>
              <w:rPr>
                <w:sz w:val="18"/>
                <w:szCs w:val="18"/>
              </w:rPr>
            </w:pPr>
            <w:r>
              <w:rPr>
                <w:sz w:val="18"/>
                <w:szCs w:val="18"/>
              </w:rPr>
              <w:t>0</w:t>
            </w:r>
          </w:p>
        </w:tc>
        <w:tc>
          <w:tcPr>
            <w:tcW w:w="1559" w:type="dxa"/>
            <w:vAlign w:val="center"/>
          </w:tcPr>
          <w:p w14:paraId="4DDF9D9F" w14:textId="77777777" w:rsidR="00D75D37" w:rsidRDefault="008A1D99">
            <w:pPr>
              <w:jc w:val="center"/>
              <w:rPr>
                <w:sz w:val="18"/>
                <w:szCs w:val="18"/>
              </w:rPr>
            </w:pPr>
            <w:r>
              <w:rPr>
                <w:sz w:val="18"/>
                <w:szCs w:val="18"/>
              </w:rPr>
              <w:t>1</w:t>
            </w:r>
          </w:p>
        </w:tc>
        <w:tc>
          <w:tcPr>
            <w:tcW w:w="1560" w:type="dxa"/>
            <w:vAlign w:val="center"/>
          </w:tcPr>
          <w:p w14:paraId="16AEAF8F" w14:textId="77777777" w:rsidR="00D75D37" w:rsidRDefault="008A1D99">
            <w:pPr>
              <w:jc w:val="center"/>
              <w:rPr>
                <w:sz w:val="18"/>
                <w:szCs w:val="18"/>
              </w:rPr>
            </w:pPr>
            <w:r>
              <w:rPr>
                <w:sz w:val="18"/>
                <w:szCs w:val="18"/>
              </w:rPr>
              <w:t>0</w:t>
            </w:r>
          </w:p>
        </w:tc>
      </w:tr>
    </w:tbl>
    <w:p w14:paraId="62DCBC10" w14:textId="77777777" w:rsidR="00D75D37" w:rsidRDefault="00D75D37">
      <w:pPr>
        <w:rPr>
          <w:b/>
          <w:bCs/>
          <w:color w:val="EE0000"/>
        </w:rPr>
      </w:pPr>
    </w:p>
    <w:p w14:paraId="4927A98C" w14:textId="77777777" w:rsidR="00D75D37" w:rsidRDefault="008A1D99">
      <w:pPr>
        <w:jc w:val="center"/>
        <w:rPr>
          <w:b/>
          <w:bCs/>
        </w:rPr>
      </w:pPr>
      <w:r>
        <w:rPr>
          <w:b/>
          <w:bCs/>
        </w:rPr>
        <w:t>IX SKYRIUS</w:t>
      </w:r>
    </w:p>
    <w:p w14:paraId="11A043BE" w14:textId="77777777" w:rsidR="00D75D37" w:rsidRDefault="008A1D99">
      <w:pPr>
        <w:jc w:val="center"/>
        <w:rPr>
          <w:b/>
          <w:bCs/>
        </w:rPr>
      </w:pPr>
      <w:r>
        <w:rPr>
          <w:b/>
          <w:bCs/>
        </w:rPr>
        <w:t>KRETINGOS RAJONO SAVIVALDYBĖS 2026–2028 METŲ ADMINISTRACINĖS NAŠTOS MAŽINIMO PRIEMONIŲ PLANAS</w:t>
      </w:r>
    </w:p>
    <w:p w14:paraId="4C53885E" w14:textId="77777777" w:rsidR="00D75D37" w:rsidRDefault="00D75D37">
      <w:pPr>
        <w:jc w:val="center"/>
        <w:rPr>
          <w:b/>
          <w:bCs/>
          <w:sz w:val="20"/>
          <w:szCs w:val="20"/>
        </w:rPr>
      </w:pPr>
    </w:p>
    <w:p w14:paraId="3BA36EC4" w14:textId="77777777" w:rsidR="00D75D37" w:rsidRDefault="008A1D99">
      <w:pPr>
        <w:pBdr>
          <w:top w:val="nil"/>
          <w:left w:val="nil"/>
          <w:bottom w:val="nil"/>
          <w:right w:val="nil"/>
          <w:between w:val="nil"/>
        </w:pBdr>
        <w:rPr>
          <w:color w:val="000000"/>
        </w:rPr>
      </w:pPr>
      <w:r>
        <w:rPr>
          <w:b/>
          <w:bCs/>
          <w:color w:val="000000"/>
        </w:rPr>
        <w:t xml:space="preserve">40 lentelė. </w:t>
      </w:r>
      <w:r>
        <w:rPr>
          <w:color w:val="000000"/>
        </w:rPr>
        <w:t>Kretingos rajono savivaldybės 2026–2028 metų administracinės naštos mažinimo priemonių planas</w:t>
      </w:r>
    </w:p>
    <w:p w14:paraId="07DD2F45" w14:textId="77777777" w:rsidR="00D75D37"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Default="008A1D99">
            <w:pPr>
              <w:jc w:val="center"/>
              <w:rPr>
                <w:b/>
                <w:bCs/>
                <w:sz w:val="18"/>
                <w:szCs w:val="18"/>
              </w:rPr>
            </w:pPr>
            <w:r>
              <w:rPr>
                <w:b/>
                <w:bCs/>
                <w:sz w:val="18"/>
                <w:szCs w:val="18"/>
              </w:rPr>
              <w:t>TIKSLAS – SUDARYTI SĄLYGAS KUO MAŽESNĖMIS LAIKO SĄNAUDOMIS IR FINANSINĖMIS IŠLAIDOMIS PASIEKTI TEISĖS AKTUOSE NUMATYTŲ TIKSLŲ</w:t>
            </w:r>
          </w:p>
        </w:tc>
      </w:tr>
      <w:tr w:rsidR="00D75D37"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Default="008A1D99">
            <w:pPr>
              <w:jc w:val="center"/>
              <w:rPr>
                <w:b/>
                <w:bCs/>
                <w:sz w:val="18"/>
                <w:szCs w:val="18"/>
              </w:rPr>
            </w:pPr>
            <w:r>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Default="008A1D99">
            <w:pPr>
              <w:jc w:val="center"/>
              <w:rPr>
                <w:b/>
                <w:bCs/>
                <w:sz w:val="18"/>
                <w:szCs w:val="18"/>
              </w:rPr>
            </w:pPr>
            <w:r>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Default="008A1D99">
            <w:pPr>
              <w:jc w:val="center"/>
              <w:rPr>
                <w:b/>
                <w:bCs/>
                <w:sz w:val="18"/>
                <w:szCs w:val="18"/>
              </w:rPr>
            </w:pPr>
            <w:r>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Default="008A1D99">
            <w:pPr>
              <w:jc w:val="center"/>
              <w:rPr>
                <w:b/>
                <w:bCs/>
                <w:sz w:val="18"/>
                <w:szCs w:val="18"/>
              </w:rPr>
            </w:pPr>
            <w:r>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Default="008A1D99">
            <w:pPr>
              <w:jc w:val="center"/>
              <w:rPr>
                <w:b/>
                <w:bCs/>
                <w:sz w:val="18"/>
                <w:szCs w:val="18"/>
              </w:rPr>
            </w:pPr>
            <w:r>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Default="008A1D99">
            <w:pPr>
              <w:jc w:val="center"/>
              <w:rPr>
                <w:b/>
                <w:bCs/>
                <w:sz w:val="18"/>
                <w:szCs w:val="18"/>
              </w:rPr>
            </w:pPr>
            <w:r>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Default="008A1D99">
            <w:pPr>
              <w:jc w:val="center"/>
              <w:rPr>
                <w:b/>
                <w:bCs/>
                <w:sz w:val="18"/>
                <w:szCs w:val="18"/>
              </w:rPr>
            </w:pPr>
            <w:r>
              <w:rPr>
                <w:b/>
                <w:bCs/>
                <w:sz w:val="18"/>
                <w:szCs w:val="18"/>
              </w:rPr>
              <w:t>Priemonės paaiškinimas</w:t>
            </w:r>
          </w:p>
        </w:tc>
      </w:tr>
      <w:tr w:rsidR="00D75D37"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Default="008A1D99">
            <w:pPr>
              <w:jc w:val="center"/>
              <w:rPr>
                <w:sz w:val="18"/>
                <w:szCs w:val="18"/>
              </w:rPr>
            </w:pPr>
            <w:r>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Default="008A1D99">
            <w:pPr>
              <w:rPr>
                <w:sz w:val="18"/>
                <w:szCs w:val="18"/>
              </w:rPr>
            </w:pPr>
            <w:r>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Default="008A1D99">
            <w:pPr>
              <w:jc w:val="center"/>
              <w:rPr>
                <w:sz w:val="18"/>
                <w:szCs w:val="18"/>
              </w:rPr>
            </w:pPr>
            <w:r>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Default="008A1D99">
            <w:pPr>
              <w:jc w:val="center"/>
              <w:rPr>
                <w:sz w:val="18"/>
                <w:szCs w:val="18"/>
              </w:rPr>
            </w:pPr>
            <w:r>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Default="008A1D99">
            <w:pPr>
              <w:jc w:val="center"/>
              <w:rPr>
                <w:sz w:val="18"/>
                <w:szCs w:val="18"/>
              </w:rPr>
            </w:pPr>
            <w:r>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Default="008A1D99">
            <w:pPr>
              <w:jc w:val="center"/>
              <w:rPr>
                <w:sz w:val="18"/>
                <w:szCs w:val="18"/>
              </w:rPr>
            </w:pPr>
            <w:r>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Default="008A1D99">
            <w:pPr>
              <w:jc w:val="both"/>
              <w:rPr>
                <w:sz w:val="18"/>
                <w:szCs w:val="18"/>
              </w:rPr>
            </w:pPr>
            <w:r>
              <w:rPr>
                <w:sz w:val="18"/>
                <w:szCs w:val="18"/>
              </w:rPr>
              <w:t>Tikslas – efektyvus administracinės naštos mažinimas savivaldybėje.</w:t>
            </w:r>
          </w:p>
        </w:tc>
      </w:tr>
      <w:tr w:rsidR="00D75D37"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Default="008A1D99">
            <w:pPr>
              <w:jc w:val="center"/>
              <w:rPr>
                <w:sz w:val="18"/>
                <w:szCs w:val="18"/>
              </w:rPr>
            </w:pPr>
            <w:r>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Default="008A1D99">
            <w:pPr>
              <w:rPr>
                <w:sz w:val="18"/>
                <w:szCs w:val="18"/>
              </w:rPr>
            </w:pPr>
            <w:r>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Default="008A1D99">
            <w:pPr>
              <w:jc w:val="center"/>
              <w:rPr>
                <w:sz w:val="18"/>
                <w:szCs w:val="18"/>
              </w:rPr>
            </w:pPr>
            <w:r>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Default="008A1D99">
            <w:pPr>
              <w:jc w:val="center"/>
              <w:rPr>
                <w:sz w:val="18"/>
                <w:szCs w:val="18"/>
              </w:rPr>
            </w:pPr>
            <w:r>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Default="008A1D99">
            <w:pPr>
              <w:jc w:val="center"/>
              <w:rPr>
                <w:sz w:val="18"/>
                <w:szCs w:val="18"/>
              </w:rPr>
            </w:pPr>
            <w:r>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Default="008A1D99">
            <w:pPr>
              <w:jc w:val="center"/>
              <w:rPr>
                <w:sz w:val="18"/>
                <w:szCs w:val="18"/>
              </w:rPr>
            </w:pPr>
            <w:r>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Default="008A1D99">
            <w:pPr>
              <w:jc w:val="both"/>
              <w:rPr>
                <w:sz w:val="18"/>
                <w:szCs w:val="18"/>
              </w:rPr>
            </w:pPr>
            <w:r>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Default="008A1D99">
            <w:pPr>
              <w:jc w:val="center"/>
              <w:rPr>
                <w:sz w:val="18"/>
                <w:szCs w:val="18"/>
              </w:rPr>
            </w:pPr>
            <w:r>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Default="008A1D99">
            <w:pPr>
              <w:rPr>
                <w:sz w:val="18"/>
                <w:szCs w:val="18"/>
              </w:rPr>
            </w:pPr>
            <w:r>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Default="008A1D99">
            <w:pPr>
              <w:jc w:val="center"/>
              <w:rPr>
                <w:sz w:val="18"/>
                <w:szCs w:val="18"/>
              </w:rPr>
            </w:pPr>
            <w:r>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Default="008A1D99">
            <w:pPr>
              <w:jc w:val="center"/>
              <w:rPr>
                <w:sz w:val="18"/>
                <w:szCs w:val="18"/>
              </w:rPr>
            </w:pPr>
            <w:r>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Default="008A1D99">
            <w:pPr>
              <w:rPr>
                <w:sz w:val="18"/>
                <w:szCs w:val="18"/>
              </w:rPr>
            </w:pPr>
            <w:r>
              <w:rPr>
                <w:sz w:val="18"/>
                <w:szCs w:val="18"/>
              </w:rPr>
              <w:t>2026 m. – 97 proc.</w:t>
            </w:r>
          </w:p>
          <w:p w14:paraId="10EE2DAE" w14:textId="77777777" w:rsidR="00D75D37" w:rsidRDefault="008A1D99">
            <w:pPr>
              <w:rPr>
                <w:sz w:val="18"/>
                <w:szCs w:val="18"/>
              </w:rPr>
            </w:pPr>
            <w:r>
              <w:rPr>
                <w:sz w:val="18"/>
                <w:szCs w:val="18"/>
              </w:rPr>
              <w:t>2027 m. – 97 proc.</w:t>
            </w:r>
          </w:p>
          <w:p w14:paraId="1C5B29A8" w14:textId="77777777" w:rsidR="00D75D37" w:rsidRDefault="008A1D99">
            <w:pPr>
              <w:rPr>
                <w:sz w:val="18"/>
                <w:szCs w:val="18"/>
              </w:rPr>
            </w:pPr>
            <w:r>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Default="008A1D99">
            <w:pPr>
              <w:jc w:val="center"/>
              <w:rPr>
                <w:sz w:val="18"/>
                <w:szCs w:val="18"/>
              </w:rPr>
            </w:pPr>
            <w:r>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Default="008A1D99">
            <w:pPr>
              <w:jc w:val="both"/>
              <w:rPr>
                <w:sz w:val="18"/>
                <w:szCs w:val="18"/>
              </w:rPr>
            </w:pPr>
            <w:r>
              <w:rPr>
                <w:sz w:val="18"/>
                <w:szCs w:val="18"/>
              </w:rPr>
              <w:t xml:space="preserve">Tikslas – užtikrinti efektyvų darbo procesą Savivaldybėje. </w:t>
            </w:r>
          </w:p>
        </w:tc>
      </w:tr>
      <w:tr w:rsidR="00D75D37"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Default="008A1D99">
            <w:pPr>
              <w:jc w:val="center"/>
              <w:rPr>
                <w:sz w:val="18"/>
                <w:szCs w:val="18"/>
              </w:rPr>
            </w:pPr>
            <w:r>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Default="008A1D99">
            <w:pPr>
              <w:rPr>
                <w:sz w:val="18"/>
                <w:szCs w:val="18"/>
              </w:rPr>
            </w:pPr>
            <w:r>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Default="008A1D99">
            <w:pPr>
              <w:jc w:val="center"/>
              <w:rPr>
                <w:sz w:val="18"/>
                <w:szCs w:val="18"/>
              </w:rPr>
            </w:pPr>
            <w:r>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Default="008A1D99">
            <w:pPr>
              <w:jc w:val="center"/>
              <w:rPr>
                <w:sz w:val="18"/>
                <w:szCs w:val="18"/>
              </w:rPr>
            </w:pPr>
            <w:r>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Default="008A1D99">
            <w:pPr>
              <w:jc w:val="center"/>
              <w:rPr>
                <w:sz w:val="18"/>
                <w:szCs w:val="18"/>
              </w:rPr>
            </w:pPr>
            <w:r>
              <w:rPr>
                <w:sz w:val="18"/>
                <w:szCs w:val="18"/>
              </w:rPr>
              <w:t xml:space="preserve">3 vnt. </w:t>
            </w:r>
          </w:p>
          <w:p w14:paraId="09580928" w14:textId="77777777" w:rsidR="00D75D37" w:rsidRDefault="008A1D99">
            <w:pPr>
              <w:jc w:val="center"/>
              <w:rPr>
                <w:sz w:val="18"/>
                <w:szCs w:val="18"/>
              </w:rPr>
            </w:pPr>
            <w:r>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Default="008A1D99">
            <w:pPr>
              <w:jc w:val="center"/>
              <w:rPr>
                <w:sz w:val="18"/>
                <w:szCs w:val="18"/>
              </w:rPr>
            </w:pPr>
            <w:r>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Default="008A1D99">
            <w:pPr>
              <w:jc w:val="both"/>
              <w:rPr>
                <w:sz w:val="18"/>
                <w:szCs w:val="18"/>
              </w:rPr>
            </w:pPr>
            <w:r>
              <w:rPr>
                <w:sz w:val="18"/>
                <w:szCs w:val="18"/>
              </w:rPr>
              <w:t>Tikslas – diegti naujas ir tobulinti jau naudojamas informacines sistemas.</w:t>
            </w:r>
          </w:p>
        </w:tc>
      </w:tr>
    </w:tbl>
    <w:p w14:paraId="0A96603F" w14:textId="77777777" w:rsidR="00D75D37" w:rsidRDefault="00D75D37">
      <w:pPr>
        <w:jc w:val="center"/>
        <w:rPr>
          <w:color w:val="EE0000"/>
          <w:sz w:val="20"/>
          <w:szCs w:val="20"/>
        </w:rPr>
      </w:pPr>
    </w:p>
    <w:p w14:paraId="45F70A22" w14:textId="77777777" w:rsidR="00D75D37" w:rsidRDefault="008A1D99">
      <w:pPr>
        <w:jc w:val="center"/>
        <w:rPr>
          <w:color w:val="EE0000"/>
        </w:rPr>
      </w:pPr>
      <w:r>
        <w:rPr>
          <w:sz w:val="20"/>
          <w:szCs w:val="20"/>
        </w:rPr>
        <w:t>_____________________________</w:t>
      </w:r>
    </w:p>
    <w:sectPr w:rsidR="00D75D37">
      <w:headerReference w:type="even" r:id="rId30"/>
      <w:footerReference w:type="even" r:id="rId31"/>
      <w:footerReference w:type="default" r:id="rId32"/>
      <w:headerReference w:type="first" r:id="rId33"/>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86FD" w14:textId="77777777" w:rsidR="00042141" w:rsidRDefault="00042141">
      <w:r>
        <w:separator/>
      </w:r>
    </w:p>
  </w:endnote>
  <w:endnote w:type="continuationSeparator" w:id="0">
    <w:p w14:paraId="4B6BFCCC" w14:textId="77777777" w:rsidR="00042141" w:rsidRDefault="0004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51E0D0-3D75-4B1B-9A2B-71B4CE18A32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8381BF42-6B8F-4734-BB45-006056E14F81}"/>
  </w:font>
  <w:font w:name="Segoe UI">
    <w:panose1 w:val="020B0502040204020203"/>
    <w:charset w:val="BA"/>
    <w:family w:val="swiss"/>
    <w:pitch w:val="variable"/>
    <w:sig w:usb0="E4002EFF" w:usb1="C000E47F" w:usb2="00000009" w:usb3="00000000" w:csb0="000001FF" w:csb1="00000000"/>
    <w:embedRegular r:id="rId3" w:fontKey="{043C6872-9F69-4F88-97C0-BE409A1441BF}"/>
  </w:font>
  <w:font w:name="Georgia">
    <w:panose1 w:val="02040502050405020303"/>
    <w:charset w:val="BA"/>
    <w:family w:val="roman"/>
    <w:pitch w:val="variable"/>
    <w:sig w:usb0="00000287" w:usb1="00000000" w:usb2="00000000" w:usb3="00000000" w:csb0="0000009F" w:csb1="00000000"/>
    <w:embedItalic r:id="rId4" w:fontKey="{92F88916-B738-4DF4-81D0-D921AA3F0701}"/>
  </w:font>
  <w:font w:name="Gungsuh">
    <w:charset w:val="81"/>
    <w:family w:val="roman"/>
    <w:pitch w:val="variable"/>
    <w:sig w:usb0="B00002AF" w:usb1="69D77CFB" w:usb2="00000030" w:usb3="00000000" w:csb0="0008009F" w:csb1="00000000"/>
    <w:embedRegular r:id="rId5" w:subsetted="1" w:fontKey="{528D8A39-80C2-4EED-B45D-579BC6DF5CAA}"/>
  </w:font>
  <w:font w:name="Calibri">
    <w:panose1 w:val="020F0502020204030204"/>
    <w:charset w:val="BA"/>
    <w:family w:val="swiss"/>
    <w:pitch w:val="variable"/>
    <w:sig w:usb0="E4002EFF" w:usb1="C200247B" w:usb2="00000009" w:usb3="00000000" w:csb0="000001FF" w:csb1="00000000"/>
    <w:embedRegular r:id="rId6" w:fontKey="{B15911E1-FC82-4A6D-998A-D004BB70A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FD7DF" w14:textId="77777777" w:rsidR="00042141" w:rsidRDefault="00042141">
      <w:r>
        <w:separator/>
      </w:r>
    </w:p>
  </w:footnote>
  <w:footnote w:type="continuationSeparator" w:id="0">
    <w:p w14:paraId="76D167C2" w14:textId="77777777" w:rsidR="00042141" w:rsidRDefault="00042141">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5243" w14:textId="77777777" w:rsidR="00D75D37" w:rsidRDefault="008A1D99">
    <w:pPr>
      <w:pBdr>
        <w:top w:val="nil"/>
        <w:left w:val="nil"/>
        <w:bottom w:val="nil"/>
        <w:right w:val="nil"/>
        <w:between w:val="nil"/>
      </w:pBdr>
      <w:tabs>
        <w:tab w:val="center" w:pos="4819"/>
        <w:tab w:val="right" w:pos="9638"/>
      </w:tabs>
      <w:jc w:val="right"/>
      <w:rPr>
        <w:b/>
        <w:bCs/>
        <w:color w:val="000000"/>
      </w:rPr>
    </w:pPr>
    <w:r>
      <w:rPr>
        <w:b/>
        <w:bCs/>
        <w:color w:val="000000"/>
      </w:rPr>
      <w:t>Projektas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7CEE3504"/>
    <w:lvl w:ilvl="0">
      <w:start w:val="1"/>
      <w:numFmt w:val="decimal"/>
      <w:lvlText w:val="%1."/>
      <w:lvlJc w:val="left"/>
      <w:pPr>
        <w:ind w:left="1211" w:hanging="360"/>
      </w:pPr>
      <w:rPr>
        <w:color w:val="000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42141"/>
    <w:rsid w:val="002A68CB"/>
    <w:rsid w:val="008A1D99"/>
    <w:rsid w:val="008C5E6E"/>
    <w:rsid w:val="00D75D37"/>
    <w:rsid w:val="00E67A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riverways.eu" TargetMode="External"/><Relationship Id="rId18" Type="http://schemas.openxmlformats.org/officeDocument/2006/relationships/hyperlink" Target="https://teisineinformacija.lt/kretinga/document/22488"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eisineinformacija.lt/kretinga/document/2444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isineinformacija.lt/kretinga/document/24503"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eisineinformacija.lt/kretinga/document/13554" TargetMode="External"/><Relationship Id="rId20" Type="http://schemas.openxmlformats.org/officeDocument/2006/relationships/image" Target="media/image8.png"/><Relationship Id="rId29" Type="http://schemas.openxmlformats.org/officeDocument/2006/relationships/hyperlink" Target="tel:+370%20445%2044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eisineinformacija.lt/kretinga/document/24441"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eisineinformacija.lt/kretinga/document/24492"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teisineinformacija.lt/kretinga/document/26471"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162099</Words>
  <Characters>92397</Characters>
  <Application>Microsoft Office Word</Application>
  <DocSecurity>0</DocSecurity>
  <Lines>769</Lines>
  <Paragraphs>507</Paragraphs>
  <ScaleCrop>false</ScaleCrop>
  <Company/>
  <LinksUpToDate>false</LinksUpToDate>
  <CharactersWithSpaces>253989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Lukrecija Lengvinė</dc:creator>
  <cp:lastModifiedBy>Rūta Laurinaitienė</cp:lastModifiedBy>
  <cp:revision>2</cp:revision>
  <dcterms:created xsi:type="dcterms:W3CDTF">2025-12-10T07:29:00Z</dcterms:created>
  <dcterms:modified xsi:type="dcterms:W3CDTF">2025-12-10T07:29:00Z</dcterms:modified>
</cp:coreProperties>
</file>