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D2334"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5D80BA7D" wp14:editId="2E7F408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684C57AE"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53CCAD97" w14:textId="77777777" w:rsidR="00A93B72" w:rsidRPr="00523554" w:rsidRDefault="00A93B72" w:rsidP="00213C65">
      <w:pPr>
        <w:spacing w:after="0" w:line="240" w:lineRule="auto"/>
        <w:rPr>
          <w:rFonts w:ascii="Times New Roman" w:hAnsi="Times New Roman" w:cs="Times New Roman"/>
          <w:b/>
          <w:caps/>
          <w:sz w:val="24"/>
          <w:szCs w:val="24"/>
        </w:rPr>
      </w:pPr>
    </w:p>
    <w:p w14:paraId="6E2C4B9A" w14:textId="77777777"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345D334E" w14:textId="10A0AD10" w:rsidR="00E96694" w:rsidRDefault="00B2730D" w:rsidP="00B2730D">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Pr>
          <w:rFonts w:ascii="Times New Roman" w:hAnsi="Times New Roman" w:cs="Times New Roman"/>
          <w:b/>
          <w:caps/>
          <w:sz w:val="24"/>
          <w:szCs w:val="24"/>
        </w:rPr>
        <w:t>2001</w:t>
      </w:r>
      <w:r>
        <w:rPr>
          <w:rFonts w:ascii="Times New Roman" w:hAnsi="Times New Roman" w:cs="Times New Roman"/>
          <w:b/>
          <w:caps/>
          <w:sz w:val="24"/>
          <w:szCs w:val="24"/>
        </w:rPr>
        <w:t xml:space="preserve">M. GEGUŽĖS </w:t>
      </w:r>
      <w:r>
        <w:rPr>
          <w:rFonts w:ascii="Times New Roman" w:hAnsi="Times New Roman" w:cs="Times New Roman"/>
          <w:b/>
          <w:caps/>
          <w:sz w:val="24"/>
          <w:szCs w:val="24"/>
        </w:rPr>
        <w:t>31</w:t>
      </w:r>
      <w:r>
        <w:rPr>
          <w:rFonts w:ascii="Times New Roman" w:hAnsi="Times New Roman" w:cs="Times New Roman"/>
          <w:b/>
          <w:caps/>
          <w:sz w:val="24"/>
          <w:szCs w:val="24"/>
        </w:rPr>
        <w:t xml:space="preserve"> D.</w:t>
      </w:r>
      <w:r>
        <w:rPr>
          <w:rFonts w:ascii="Times New Roman" w:hAnsi="Times New Roman" w:cs="Times New Roman"/>
          <w:b/>
          <w:caps/>
          <w:sz w:val="24"/>
          <w:szCs w:val="24"/>
        </w:rPr>
        <w:t xml:space="preserve"> KRETINGOS RAJONO SAVIVALDYBĖS TARYBOS SPRENDIMU nR. 85 „DĖL DETALIOJO PLANO PROJEKTO SPRENDINIŲ TVIRTINIMO“ PATVIRTINTO DETALIoJO PLANO SPRENDINIŲ KOREGAVIMO</w:t>
      </w:r>
      <w:r>
        <w:rPr>
          <w:rFonts w:ascii="Times New Roman" w:hAnsi="Times New Roman" w:cs="Times New Roman"/>
          <w:b/>
          <w:caps/>
          <w:sz w:val="24"/>
          <w:szCs w:val="24"/>
        </w:rPr>
        <w:t xml:space="preserve"> IR PLANAVIMO DARBŲ PROGRAMOS TVIRTINIMO</w:t>
      </w:r>
    </w:p>
    <w:p w14:paraId="76860196" w14:textId="77777777" w:rsidR="0056525B" w:rsidRPr="0010347D" w:rsidRDefault="0056525B" w:rsidP="00213C65">
      <w:pPr>
        <w:spacing w:after="0" w:line="240" w:lineRule="auto"/>
        <w:rPr>
          <w:rFonts w:ascii="Times New Roman" w:eastAsia="Lucida Sans Unicode" w:hAnsi="Times New Roman" w:cs="Times New Roman"/>
          <w:b/>
          <w:caps/>
          <w:sz w:val="24"/>
          <w:szCs w:val="24"/>
        </w:rPr>
      </w:pPr>
    </w:p>
    <w:p w14:paraId="0DF7D7EC" w14:textId="44A2D8CB"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863DCE">
        <w:rPr>
          <w:rFonts w:ascii="Times New Roman" w:hAnsi="Times New Roman" w:cs="Times New Roman"/>
          <w:sz w:val="24"/>
          <w:szCs w:val="24"/>
        </w:rPr>
        <w:t>5</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78233918" w14:textId="77777777"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7A524F0B" w14:textId="77777777" w:rsidR="00415FB0" w:rsidRPr="00523554" w:rsidRDefault="00415FB0" w:rsidP="00213C65">
      <w:pPr>
        <w:spacing w:after="0" w:line="240" w:lineRule="auto"/>
        <w:jc w:val="both"/>
        <w:rPr>
          <w:rFonts w:ascii="Times New Roman" w:hAnsi="Times New Roman" w:cs="Times New Roman"/>
          <w:sz w:val="24"/>
          <w:szCs w:val="24"/>
        </w:rPr>
      </w:pPr>
    </w:p>
    <w:p w14:paraId="42AF469E" w14:textId="7F1BFAFA" w:rsidR="002C279D" w:rsidRDefault="00E8180A" w:rsidP="00213C65">
      <w:pPr>
        <w:spacing w:after="0" w:line="24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B263D3" w:rsidRPr="002C279D">
        <w:rPr>
          <w:rFonts w:ascii="Times New Roman" w:hAnsi="Times New Roman" w:cs="Times New Roman"/>
          <w:color w:val="000000" w:themeColor="text1"/>
          <w:sz w:val="24"/>
          <w:szCs w:val="24"/>
        </w:rPr>
        <w:t>:</w:t>
      </w:r>
    </w:p>
    <w:p w14:paraId="57E8A154" w14:textId="7DE5CFC9" w:rsidR="00B2730D" w:rsidRPr="00120C2E" w:rsidRDefault="00B2730D" w:rsidP="00B2730D">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0"/>
          <w:sz w:val="24"/>
          <w:szCs w:val="24"/>
        </w:rPr>
        <w:t>O r g a n i z u o j u</w:t>
      </w:r>
      <w:r w:rsidRPr="00A15DF7">
        <w:rPr>
          <w:rFonts w:ascii="Times New Roman" w:hAnsi="Times New Roman" w:cs="Times New Roman"/>
          <w:sz w:val="24"/>
          <w:szCs w:val="24"/>
        </w:rPr>
        <w:t xml:space="preserve"> </w:t>
      </w:r>
      <w:r>
        <w:rPr>
          <w:rFonts w:ascii="Times New Roman" w:hAnsi="Times New Roman" w:cs="Times New Roman"/>
          <w:sz w:val="24"/>
          <w:szCs w:val="24"/>
        </w:rPr>
        <w:t>detaliojo plano rengimą, kuriuo koreguojamas teritorijos Pasieniečių g., (prie Tiekėjų g.) Kretingos m., detalusis planas (žemės sklypas (kadastro Nr. 5634/0004:</w:t>
      </w:r>
      <w:r>
        <w:rPr>
          <w:rFonts w:ascii="Times New Roman" w:hAnsi="Times New Roman" w:cs="Times New Roman"/>
          <w:sz w:val="24"/>
          <w:szCs w:val="24"/>
        </w:rPr>
        <w:t>544</w:t>
      </w:r>
      <w:r>
        <w:rPr>
          <w:rFonts w:ascii="Times New Roman" w:hAnsi="Times New Roman" w:cs="Times New Roman"/>
          <w:sz w:val="24"/>
          <w:szCs w:val="24"/>
        </w:rPr>
        <w:t xml:space="preserve">) </w:t>
      </w:r>
      <w:r>
        <w:rPr>
          <w:rFonts w:ascii="Times New Roman" w:hAnsi="Times New Roman" w:cs="Times New Roman"/>
          <w:sz w:val="24"/>
          <w:szCs w:val="24"/>
        </w:rPr>
        <w:t>Tiekėjų g. 34</w:t>
      </w:r>
      <w:r>
        <w:rPr>
          <w:rFonts w:ascii="Times New Roman" w:hAnsi="Times New Roman" w:cs="Times New Roman"/>
          <w:sz w:val="24"/>
          <w:szCs w:val="24"/>
        </w:rPr>
        <w:t xml:space="preserve">, Kretingos m.), </w:t>
      </w:r>
      <w:r w:rsidRPr="00E27E7F">
        <w:rPr>
          <w:rFonts w:ascii="Times New Roman" w:hAnsi="Times New Roman" w:cs="Times New Roman"/>
          <w:sz w:val="24"/>
          <w:szCs w:val="24"/>
          <w:lang w:bidi="lt-LT"/>
        </w:rPr>
        <w:t>patvirtint</w:t>
      </w:r>
      <w:r>
        <w:rPr>
          <w:rFonts w:ascii="Times New Roman" w:hAnsi="Times New Roman" w:cs="Times New Roman"/>
          <w:sz w:val="24"/>
          <w:szCs w:val="24"/>
          <w:lang w:bidi="lt-LT"/>
        </w:rPr>
        <w:t>as</w:t>
      </w:r>
      <w:r w:rsidRPr="00E27E7F">
        <w:rPr>
          <w:rFonts w:ascii="Times New Roman" w:hAnsi="Times New Roman" w:cs="Times New Roman"/>
          <w:sz w:val="24"/>
          <w:szCs w:val="24"/>
          <w:lang w:bidi="lt-LT"/>
        </w:rPr>
        <w:t xml:space="preserve"> </w:t>
      </w:r>
      <w:r w:rsidRPr="008C7642">
        <w:rPr>
          <w:rFonts w:ascii="Times New Roman" w:hAnsi="Times New Roman" w:cs="Times New Roman"/>
          <w:sz w:val="24"/>
          <w:szCs w:val="24"/>
          <w:lang w:bidi="lt-LT"/>
        </w:rPr>
        <w:t xml:space="preserve">Kretingos rajono </w:t>
      </w:r>
      <w:r>
        <w:rPr>
          <w:rFonts w:ascii="Times New Roman" w:hAnsi="Times New Roman" w:cs="Times New Roman"/>
          <w:sz w:val="24"/>
          <w:szCs w:val="24"/>
          <w:lang w:bidi="lt-LT"/>
        </w:rPr>
        <w:t>savivaldybės tarybos</w:t>
      </w:r>
      <w:r w:rsidRPr="00E27E7F">
        <w:rPr>
          <w:rFonts w:ascii="Times New Roman" w:hAnsi="Times New Roman" w:cs="Times New Roman"/>
          <w:sz w:val="24"/>
          <w:szCs w:val="24"/>
          <w:lang w:bidi="lt-LT"/>
        </w:rPr>
        <w:t xml:space="preserve"> 20</w:t>
      </w:r>
      <w:r>
        <w:rPr>
          <w:rFonts w:ascii="Times New Roman" w:hAnsi="Times New Roman" w:cs="Times New Roman"/>
          <w:sz w:val="24"/>
          <w:szCs w:val="24"/>
          <w:lang w:bidi="lt-LT"/>
        </w:rPr>
        <w:t>01</w:t>
      </w:r>
      <w:r w:rsidRPr="00E27E7F">
        <w:rPr>
          <w:rFonts w:ascii="Times New Roman" w:hAnsi="Times New Roman" w:cs="Times New Roman"/>
          <w:sz w:val="24"/>
          <w:szCs w:val="24"/>
          <w:lang w:bidi="lt-LT"/>
        </w:rPr>
        <w:t xml:space="preserve"> m. </w:t>
      </w:r>
      <w:r>
        <w:rPr>
          <w:rFonts w:ascii="Times New Roman" w:hAnsi="Times New Roman" w:cs="Times New Roman"/>
          <w:sz w:val="24"/>
          <w:szCs w:val="24"/>
          <w:lang w:bidi="lt-LT"/>
        </w:rPr>
        <w:t>gegužės 31 d. sprendimu</w:t>
      </w:r>
      <w:r w:rsidRPr="00E27E7F">
        <w:rPr>
          <w:rFonts w:ascii="Times New Roman" w:hAnsi="Times New Roman" w:cs="Times New Roman"/>
          <w:sz w:val="24"/>
          <w:szCs w:val="24"/>
          <w:lang w:bidi="lt-LT"/>
        </w:rPr>
        <w:t xml:space="preserve"> Nr. </w:t>
      </w:r>
      <w:r>
        <w:rPr>
          <w:rFonts w:ascii="Times New Roman" w:hAnsi="Times New Roman" w:cs="Times New Roman"/>
          <w:sz w:val="24"/>
          <w:szCs w:val="24"/>
          <w:lang w:bidi="lt-LT"/>
        </w:rPr>
        <w:t xml:space="preserve">85 </w:t>
      </w:r>
      <w:r>
        <w:rPr>
          <w:rFonts w:ascii="Times New Roman" w:hAnsi="Times New Roman" w:cs="Times New Roman"/>
          <w:sz w:val="24"/>
          <w:szCs w:val="24"/>
        </w:rPr>
        <w:t>„D</w:t>
      </w:r>
      <w:r w:rsidRPr="00D55B85">
        <w:rPr>
          <w:rFonts w:ascii="Times New Roman" w:hAnsi="Times New Roman" w:cs="Times New Roman"/>
          <w:sz w:val="24"/>
          <w:szCs w:val="24"/>
        </w:rPr>
        <w:t xml:space="preserve">ėl detaliojo plano </w:t>
      </w:r>
      <w:r>
        <w:rPr>
          <w:rFonts w:ascii="Times New Roman" w:hAnsi="Times New Roman" w:cs="Times New Roman"/>
          <w:sz w:val="24"/>
          <w:szCs w:val="24"/>
        </w:rPr>
        <w:t xml:space="preserve">projekto </w:t>
      </w:r>
      <w:r w:rsidRPr="00D55B85">
        <w:rPr>
          <w:rFonts w:ascii="Times New Roman" w:hAnsi="Times New Roman" w:cs="Times New Roman"/>
          <w:sz w:val="24"/>
          <w:szCs w:val="24"/>
        </w:rPr>
        <w:t>sprendinių tvirtinimo</w:t>
      </w:r>
      <w:r>
        <w:rPr>
          <w:rFonts w:ascii="Times New Roman" w:hAnsi="Times New Roman" w:cs="Times New Roman"/>
          <w:sz w:val="24"/>
          <w:szCs w:val="24"/>
          <w:lang w:bidi="lt-LT"/>
        </w:rPr>
        <w:t xml:space="preserve">“ </w:t>
      </w:r>
      <w:r w:rsidRPr="00FC725A">
        <w:rPr>
          <w:rFonts w:ascii="Times New Roman" w:eastAsia="Times New Roman" w:hAnsi="Times New Roman" w:cs="Times New Roman"/>
          <w:sz w:val="24"/>
          <w:szCs w:val="24"/>
        </w:rPr>
        <w:t>(</w:t>
      </w:r>
      <w:r w:rsidRPr="00FC725A">
        <w:rPr>
          <w:rFonts w:ascii="Times New Roman" w:hAnsi="Times New Roman" w:cs="Times New Roman"/>
          <w:sz w:val="24"/>
          <w:szCs w:val="24"/>
          <w:lang w:bidi="lt-LT"/>
        </w:rPr>
        <w:t>toliau – Detalusis planas).</w:t>
      </w:r>
      <w:r w:rsidRPr="00FC725A">
        <w:rPr>
          <w:rFonts w:ascii="Times New Roman" w:eastAsia="Times New Roman" w:hAnsi="Times New Roman" w:cs="Times New Roman"/>
          <w:sz w:val="24"/>
          <w:szCs w:val="24"/>
        </w:rPr>
        <w:t xml:space="preserve"> </w:t>
      </w:r>
    </w:p>
    <w:p w14:paraId="1281FE71" w14:textId="74613D17" w:rsidR="00B2730D" w:rsidRDefault="00B2730D" w:rsidP="00B2730D">
      <w:pPr>
        <w:spacing w:after="0" w:line="240" w:lineRule="auto"/>
        <w:ind w:firstLine="720"/>
        <w:jc w:val="both"/>
        <w:rPr>
          <w:rFonts w:ascii="Times New Roman" w:hAnsi="Times New Roman" w:cs="Times New Roman"/>
          <w:sz w:val="24"/>
          <w:szCs w:val="24"/>
          <w:lang w:bidi="lt-LT"/>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 xml:space="preserve">šio įsakymo 1 punkte nurodyto vietovės lygmens Detaliojo plano planavimo tikslą – žemės sklypo pertvarkymas, padalinimas, </w:t>
      </w:r>
      <w:r w:rsidRPr="00083954">
        <w:rPr>
          <w:rFonts w:ascii="Times New Roman" w:hAnsi="Times New Roman" w:cs="Times New Roman"/>
          <w:sz w:val="24"/>
          <w:szCs w:val="24"/>
          <w:lang w:bidi="lt-LT"/>
        </w:rPr>
        <w:t>teritorijos tvarkymo ir naudojimo reglamentų nustatymas,</w:t>
      </w:r>
      <w:r w:rsidRPr="00856C90">
        <w:rPr>
          <w:rFonts w:ascii="Times New Roman" w:hAnsi="Times New Roman" w:cs="Times New Roman"/>
          <w:sz w:val="24"/>
          <w:szCs w:val="24"/>
          <w:lang w:bidi="lt-LT"/>
        </w:rPr>
        <w:t xml:space="preserve"> inžinerinei infrastruktūrai reikalingų teritorijų </w:t>
      </w:r>
      <w:r w:rsidRPr="00083954">
        <w:rPr>
          <w:rFonts w:ascii="Times New Roman" w:hAnsi="Times New Roman" w:cs="Times New Roman"/>
          <w:sz w:val="24"/>
          <w:szCs w:val="24"/>
          <w:lang w:bidi="lt-LT"/>
        </w:rPr>
        <w:t>suplanavimas.</w:t>
      </w:r>
    </w:p>
    <w:p w14:paraId="46AB8933" w14:textId="7086617D" w:rsidR="004B2F41" w:rsidRDefault="004B2F41" w:rsidP="00B2730D">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14:paraId="3DBB5307" w14:textId="056095BC" w:rsidR="006A69B7" w:rsidRPr="006430A6" w:rsidRDefault="00F57F96" w:rsidP="00ED1906">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566D03CA" w14:textId="77777777" w:rsidR="003409F0" w:rsidRPr="002C00DA" w:rsidRDefault="003409F0" w:rsidP="00213C65">
      <w:pPr>
        <w:spacing w:after="0" w:line="240" w:lineRule="auto"/>
        <w:jc w:val="both"/>
        <w:rPr>
          <w:rFonts w:ascii="Times New Roman" w:hAnsi="Times New Roman" w:cs="Times New Roman"/>
          <w:sz w:val="24"/>
          <w:szCs w:val="24"/>
        </w:rPr>
      </w:pPr>
    </w:p>
    <w:p w14:paraId="7419DC0B" w14:textId="77777777" w:rsidR="00B2730D" w:rsidRPr="00B2730D" w:rsidRDefault="00B2730D" w:rsidP="00B2730D">
      <w:pPr>
        <w:shd w:val="clear" w:color="auto" w:fill="FFFFFF"/>
        <w:spacing w:after="0" w:line="240" w:lineRule="auto"/>
        <w:rPr>
          <w:rFonts w:ascii="Garamond" w:eastAsia="Times New Roman" w:hAnsi="Garamond" w:cs="Times New Roman"/>
          <w:color w:val="000000"/>
        </w:rPr>
      </w:pPr>
      <w:r w:rsidRPr="00B2730D">
        <w:rPr>
          <w:rFonts w:ascii="Times New Roman" w:eastAsia="Times New Roman" w:hAnsi="Times New Roman" w:cs="Times New Roman"/>
          <w:color w:val="050113"/>
          <w:sz w:val="24"/>
          <w:szCs w:val="24"/>
        </w:rPr>
        <w:t>Juridinio skyriaus vedėja,</w:t>
      </w:r>
    </w:p>
    <w:p w14:paraId="1F1B8F47" w14:textId="77777777" w:rsidR="00B2730D" w:rsidRPr="00B2730D" w:rsidRDefault="00B2730D" w:rsidP="00B2730D">
      <w:pPr>
        <w:shd w:val="clear" w:color="auto" w:fill="FFFFFF"/>
        <w:spacing w:after="0" w:line="240" w:lineRule="auto"/>
        <w:rPr>
          <w:rFonts w:ascii="Times New Roman" w:eastAsia="Times New Roman" w:hAnsi="Times New Roman" w:cs="Times New Roman"/>
          <w:color w:val="000000"/>
          <w:sz w:val="24"/>
          <w:szCs w:val="24"/>
        </w:rPr>
      </w:pPr>
      <w:r w:rsidRPr="00B2730D">
        <w:rPr>
          <w:rFonts w:ascii="Times New Roman" w:eastAsia="Times New Roman" w:hAnsi="Times New Roman" w:cs="Times New Roman"/>
          <w:color w:val="050113"/>
          <w:sz w:val="24"/>
          <w:szCs w:val="24"/>
          <w:shd w:val="clear" w:color="auto" w:fill="FFFFFF"/>
        </w:rPr>
        <w:t xml:space="preserve">vykdanti administracijos direktoriaus funkcijas                                                      Daiva </w:t>
      </w:r>
      <w:proofErr w:type="spellStart"/>
      <w:r w:rsidRPr="00B2730D">
        <w:rPr>
          <w:rFonts w:ascii="Times New Roman" w:eastAsia="Times New Roman" w:hAnsi="Times New Roman" w:cs="Times New Roman"/>
          <w:color w:val="050113"/>
          <w:sz w:val="24"/>
          <w:szCs w:val="24"/>
          <w:shd w:val="clear" w:color="auto" w:fill="FFFFFF"/>
        </w:rPr>
        <w:t>Vaikėnienė</w:t>
      </w:r>
      <w:proofErr w:type="spellEnd"/>
    </w:p>
    <w:p w14:paraId="3260F490" w14:textId="77777777" w:rsidR="00EE60EF" w:rsidRDefault="00EE60EF" w:rsidP="00213C65">
      <w:pPr>
        <w:spacing w:after="0" w:line="240" w:lineRule="auto"/>
        <w:rPr>
          <w:rFonts w:ascii="Times New Roman" w:hAnsi="Times New Roman" w:cs="Times New Roman"/>
          <w:sz w:val="24"/>
          <w:szCs w:val="24"/>
        </w:rPr>
      </w:pPr>
    </w:p>
    <w:p w14:paraId="69EF3B56" w14:textId="77777777" w:rsidR="007A707A" w:rsidRDefault="007A707A" w:rsidP="00213C65">
      <w:pPr>
        <w:spacing w:after="0" w:line="240" w:lineRule="auto"/>
        <w:rPr>
          <w:rFonts w:ascii="Times New Roman" w:hAnsi="Times New Roman" w:cs="Times New Roman"/>
          <w:sz w:val="24"/>
          <w:szCs w:val="24"/>
        </w:rPr>
      </w:pPr>
    </w:p>
    <w:p w14:paraId="4C92FA79" w14:textId="77777777" w:rsidR="0047613B" w:rsidRDefault="0047613B" w:rsidP="00213C65">
      <w:pPr>
        <w:spacing w:after="0" w:line="240" w:lineRule="auto"/>
        <w:rPr>
          <w:rFonts w:ascii="Times New Roman" w:hAnsi="Times New Roman" w:cs="Times New Roman"/>
          <w:sz w:val="24"/>
          <w:szCs w:val="24"/>
        </w:rPr>
      </w:pPr>
    </w:p>
    <w:p w14:paraId="3D9FDCB5" w14:textId="77777777" w:rsidR="00A60968" w:rsidRDefault="00A60968" w:rsidP="00213C65">
      <w:pPr>
        <w:spacing w:after="0" w:line="240" w:lineRule="auto"/>
        <w:rPr>
          <w:rFonts w:ascii="Times New Roman" w:hAnsi="Times New Roman" w:cs="Times New Roman"/>
          <w:sz w:val="24"/>
          <w:szCs w:val="24"/>
        </w:rPr>
      </w:pPr>
    </w:p>
    <w:p w14:paraId="10D758EC" w14:textId="77777777" w:rsidR="00E8180A" w:rsidRDefault="00E8180A" w:rsidP="00213C65">
      <w:pPr>
        <w:spacing w:after="0" w:line="240" w:lineRule="auto"/>
        <w:rPr>
          <w:rFonts w:ascii="Times New Roman" w:hAnsi="Times New Roman" w:cs="Times New Roman"/>
          <w:sz w:val="24"/>
          <w:szCs w:val="24"/>
        </w:rPr>
      </w:pPr>
    </w:p>
    <w:p w14:paraId="2DC0DB27" w14:textId="77777777" w:rsidR="004A32A3" w:rsidRDefault="004A32A3" w:rsidP="00213C65">
      <w:pPr>
        <w:spacing w:after="0" w:line="240" w:lineRule="auto"/>
        <w:rPr>
          <w:rFonts w:ascii="Times New Roman" w:hAnsi="Times New Roman" w:cs="Times New Roman"/>
          <w:sz w:val="24"/>
          <w:szCs w:val="24"/>
        </w:rPr>
      </w:pPr>
    </w:p>
    <w:p w14:paraId="6AAF37C6" w14:textId="77777777" w:rsidR="004A32A3" w:rsidRDefault="004A32A3" w:rsidP="00213C65">
      <w:pPr>
        <w:spacing w:after="0" w:line="240" w:lineRule="auto"/>
        <w:rPr>
          <w:rFonts w:ascii="Times New Roman" w:hAnsi="Times New Roman" w:cs="Times New Roman"/>
          <w:sz w:val="24"/>
          <w:szCs w:val="24"/>
        </w:rPr>
      </w:pPr>
    </w:p>
    <w:p w14:paraId="48082C52" w14:textId="77777777" w:rsidR="00A83DA7" w:rsidRDefault="00A83DA7" w:rsidP="00213C65">
      <w:pPr>
        <w:spacing w:after="0" w:line="24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5103"/>
        <w:gridCol w:w="4525"/>
      </w:tblGrid>
      <w:tr w:rsidR="002F1B27" w:rsidRPr="00AB3BC5" w14:paraId="6C5D26CC" w14:textId="77777777" w:rsidTr="00EA1DC7">
        <w:tc>
          <w:tcPr>
            <w:tcW w:w="5103" w:type="dxa"/>
            <w:tcMar>
              <w:top w:w="0" w:type="dxa"/>
              <w:left w:w="108" w:type="dxa"/>
              <w:bottom w:w="0" w:type="dxa"/>
              <w:right w:w="108" w:type="dxa"/>
            </w:tcMar>
            <w:hideMark/>
          </w:tcPr>
          <w:p w14:paraId="46EAA4C9" w14:textId="77777777" w:rsidR="002F1B27" w:rsidRDefault="00DB4022" w:rsidP="00213C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Skersienė</w:t>
            </w:r>
            <w:proofErr w:type="spellEnd"/>
          </w:p>
          <w:p w14:paraId="221FD0C0" w14:textId="0A0D9A71" w:rsidR="007A707A" w:rsidRPr="00AB3BC5" w:rsidRDefault="007A707A" w:rsidP="00213C65">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14:paraId="32C094A7" w14:textId="77777777" w:rsidR="007A707A" w:rsidRDefault="007A707A" w:rsidP="00213C65">
            <w:pPr>
              <w:spacing w:after="0" w:line="240" w:lineRule="auto"/>
              <w:jc w:val="both"/>
              <w:rPr>
                <w:rFonts w:ascii="Times New Roman" w:hAnsi="Times New Roman" w:cs="Times New Roman"/>
                <w:sz w:val="24"/>
                <w:szCs w:val="24"/>
              </w:rPr>
            </w:pPr>
          </w:p>
          <w:p w14:paraId="39982D1E" w14:textId="77777777" w:rsidR="002F1B27" w:rsidRDefault="002F1B27" w:rsidP="00213C65">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lastRenderedPageBreak/>
              <w:t>PATVIRTINTA</w:t>
            </w:r>
          </w:p>
          <w:p w14:paraId="1E07A9CC" w14:textId="77777777" w:rsidR="002F1B27" w:rsidRPr="00AB3BC5" w:rsidRDefault="002F1B27" w:rsidP="00213C65">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14:paraId="2709BF0B" w14:textId="77777777" w:rsidR="002F1B27" w:rsidRPr="00AB3BC5" w:rsidRDefault="002F1B27" w:rsidP="00213C65">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14:paraId="3BF2CADC" w14:textId="11CD30D0" w:rsidR="002F1B27" w:rsidRPr="00AB3BC5" w:rsidRDefault="002F1B27" w:rsidP="00863DCE">
            <w:pPr>
              <w:spacing w:after="0" w:line="240" w:lineRule="auto"/>
              <w:rPr>
                <w:rFonts w:ascii="Times New Roman" w:hAnsi="Times New Roman" w:cs="Times New Roman"/>
                <w:sz w:val="24"/>
                <w:szCs w:val="24"/>
              </w:rPr>
            </w:pPr>
            <w:r>
              <w:rPr>
                <w:rFonts w:ascii="Times New Roman" w:hAnsi="Times New Roman" w:cs="Times New Roman"/>
                <w:sz w:val="24"/>
                <w:szCs w:val="24"/>
              </w:rPr>
              <w:t>202</w:t>
            </w:r>
            <w:r w:rsidR="00863DCE">
              <w:rPr>
                <w:rFonts w:ascii="Times New Roman" w:hAnsi="Times New Roman" w:cs="Times New Roman"/>
                <w:sz w:val="24"/>
                <w:szCs w:val="24"/>
              </w:rPr>
              <w:t>5</w:t>
            </w:r>
            <w:r>
              <w:rPr>
                <w:rFonts w:ascii="Times New Roman" w:hAnsi="Times New Roman" w:cs="Times New Roman"/>
                <w:sz w:val="24"/>
                <w:szCs w:val="24"/>
              </w:rPr>
              <w:t xml:space="preserve">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14:paraId="222098F9" w14:textId="77777777" w:rsidR="002F1B27" w:rsidRPr="00AB3BC5" w:rsidRDefault="002F1B27" w:rsidP="00213C65">
      <w:pPr>
        <w:spacing w:after="0" w:line="240" w:lineRule="auto"/>
        <w:jc w:val="both"/>
        <w:rPr>
          <w:rFonts w:ascii="Times New Roman" w:hAnsi="Times New Roman" w:cs="Times New Roman"/>
          <w:sz w:val="24"/>
          <w:szCs w:val="24"/>
        </w:rPr>
      </w:pPr>
    </w:p>
    <w:p w14:paraId="57994333"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DB3E4F4" w14:textId="77777777" w:rsidR="002F1B27" w:rsidRPr="00AB3BC5" w:rsidRDefault="002F1B27" w:rsidP="00213C65">
      <w:pPr>
        <w:spacing w:after="0" w:line="240" w:lineRule="auto"/>
        <w:jc w:val="both"/>
        <w:rPr>
          <w:rFonts w:ascii="Times New Roman" w:hAnsi="Times New Roman" w:cs="Times New Roman"/>
          <w:sz w:val="24"/>
          <w:szCs w:val="24"/>
        </w:rPr>
      </w:pPr>
    </w:p>
    <w:p w14:paraId="69632DEB" w14:textId="1B0457C1" w:rsidR="002F1B27" w:rsidRPr="00E27E7F" w:rsidRDefault="002F1B27" w:rsidP="00213C65">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 xml:space="preserve">žemės sklypas (kadastro Nr. </w:t>
      </w:r>
      <w:r w:rsidR="006D4755">
        <w:rPr>
          <w:rFonts w:ascii="Times New Roman" w:hAnsi="Times New Roman" w:cs="Times New Roman"/>
          <w:sz w:val="24"/>
          <w:szCs w:val="24"/>
        </w:rPr>
        <w:t>5634/000</w:t>
      </w:r>
      <w:r w:rsidR="007A707A">
        <w:rPr>
          <w:rFonts w:ascii="Times New Roman" w:hAnsi="Times New Roman" w:cs="Times New Roman"/>
          <w:sz w:val="24"/>
          <w:szCs w:val="24"/>
        </w:rPr>
        <w:t>4</w:t>
      </w:r>
      <w:r w:rsidR="006D4755">
        <w:rPr>
          <w:rFonts w:ascii="Times New Roman" w:hAnsi="Times New Roman" w:cs="Times New Roman"/>
          <w:sz w:val="24"/>
          <w:szCs w:val="24"/>
        </w:rPr>
        <w:t>:</w:t>
      </w:r>
      <w:r w:rsidR="007A707A">
        <w:rPr>
          <w:rFonts w:ascii="Times New Roman" w:hAnsi="Times New Roman" w:cs="Times New Roman"/>
          <w:sz w:val="24"/>
          <w:szCs w:val="24"/>
        </w:rPr>
        <w:t>544</w:t>
      </w:r>
      <w:r>
        <w:rPr>
          <w:rFonts w:ascii="Times New Roman" w:hAnsi="Times New Roman" w:cs="Times New Roman"/>
          <w:sz w:val="24"/>
          <w:szCs w:val="24"/>
        </w:rPr>
        <w:t xml:space="preserve">) </w:t>
      </w:r>
      <w:r w:rsidR="007A707A">
        <w:rPr>
          <w:rFonts w:ascii="Times New Roman" w:hAnsi="Times New Roman" w:cs="Times New Roman"/>
          <w:sz w:val="24"/>
          <w:szCs w:val="24"/>
        </w:rPr>
        <w:t>Tiekėjų g. 34</w:t>
      </w:r>
      <w:r w:rsidR="003E66B3">
        <w:rPr>
          <w:rFonts w:ascii="Times New Roman" w:hAnsi="Times New Roman" w:cs="Times New Roman"/>
          <w:sz w:val="24"/>
          <w:szCs w:val="24"/>
        </w:rPr>
        <w:t xml:space="preserve">, </w:t>
      </w:r>
      <w:r w:rsidR="00656521">
        <w:rPr>
          <w:rFonts w:ascii="Times New Roman" w:hAnsi="Times New Roman" w:cs="Times New Roman"/>
          <w:sz w:val="24"/>
          <w:szCs w:val="24"/>
        </w:rPr>
        <w:t>Kretingos m</w:t>
      </w:r>
      <w:r w:rsidR="003E66B3">
        <w:rPr>
          <w:rFonts w:ascii="Times New Roman" w:hAnsi="Times New Roman" w:cs="Times New Roman"/>
          <w:sz w:val="24"/>
          <w:szCs w:val="24"/>
        </w:rPr>
        <w:t>.</w:t>
      </w:r>
    </w:p>
    <w:p w14:paraId="1CE582F0" w14:textId="7E08FBC9"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7A707A">
        <w:rPr>
          <w:rFonts w:ascii="Times New Roman" w:hAnsi="Times New Roman"/>
          <w:sz w:val="24"/>
          <w:szCs w:val="24"/>
        </w:rPr>
        <w:t>3,1722</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14:paraId="2BDD009D" w14:textId="7BFE3CFE"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@kretinga.lt</w:t>
      </w:r>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586D4F3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7483E191" w14:textId="6FB6E635" w:rsidR="002F1B27" w:rsidRPr="006C01CB"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7A707A" w:rsidRPr="00856C90">
        <w:rPr>
          <w:rFonts w:ascii="Times New Roman" w:hAnsi="Times New Roman" w:cs="Times New Roman"/>
          <w:sz w:val="24"/>
          <w:szCs w:val="24"/>
          <w:lang w:bidi="lt-LT"/>
        </w:rPr>
        <w:t xml:space="preserve">žemės sklypo pertvarkymas, padalinimas, </w:t>
      </w:r>
      <w:r w:rsidR="007A707A" w:rsidRPr="00083954">
        <w:rPr>
          <w:rFonts w:ascii="Times New Roman" w:hAnsi="Times New Roman" w:cs="Times New Roman"/>
          <w:sz w:val="24"/>
          <w:szCs w:val="24"/>
          <w:lang w:bidi="lt-LT"/>
        </w:rPr>
        <w:t>teritorijos tvarkymo ir naudojimo reglamentų nustatymas,</w:t>
      </w:r>
      <w:r w:rsidR="007A707A" w:rsidRPr="00856C90">
        <w:rPr>
          <w:rFonts w:ascii="Times New Roman" w:hAnsi="Times New Roman" w:cs="Times New Roman"/>
          <w:sz w:val="24"/>
          <w:szCs w:val="24"/>
          <w:lang w:bidi="lt-LT"/>
        </w:rPr>
        <w:t xml:space="preserve"> inžinerinei infrastruktūrai reikalingų teritorijų </w:t>
      </w:r>
      <w:r w:rsidR="007A707A" w:rsidRPr="00083954">
        <w:rPr>
          <w:rFonts w:ascii="Times New Roman" w:hAnsi="Times New Roman" w:cs="Times New Roman"/>
          <w:sz w:val="24"/>
          <w:szCs w:val="24"/>
          <w:lang w:bidi="lt-LT"/>
        </w:rPr>
        <w:t>suplanavimas.</w:t>
      </w:r>
    </w:p>
    <w:p w14:paraId="02715E8E" w14:textId="77777777"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52453032" w14:textId="77777777" w:rsidR="002F1B27" w:rsidRDefault="002F1B27" w:rsidP="00213C65">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14:paraId="4356DA5D" w14:textId="77777777"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14:paraId="7603F75A" w14:textId="77777777"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1135222C" w14:textId="77777777"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3E6CA9CE"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69BB2A09"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14:paraId="4C48922E"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14:paraId="171CD2AB"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14:paraId="47CAA96F"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44D2F3D2" w14:textId="77777777"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6BE099BA" w14:textId="77777777"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14:paraId="227657A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310C740F"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45CD429C"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6E81285F"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BF6AC36"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525A75BC" w14:textId="1E042DA0"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4D8E9E31" w14:textId="77777777" w:rsidR="00852FF7" w:rsidRDefault="00852FF7" w:rsidP="00A83DA7">
      <w:pPr>
        <w:pStyle w:val="Betarp"/>
        <w:jc w:val="both"/>
        <w:rPr>
          <w:rFonts w:ascii="Times New Roman" w:hAnsi="Times New Roman"/>
          <w:sz w:val="24"/>
          <w:szCs w:val="24"/>
        </w:rPr>
      </w:pPr>
    </w:p>
    <w:p w14:paraId="7357983D" w14:textId="77777777" w:rsidR="00852FF7" w:rsidRDefault="00852FF7" w:rsidP="00A83DA7">
      <w:pPr>
        <w:pStyle w:val="Betarp"/>
        <w:jc w:val="both"/>
        <w:rPr>
          <w:rFonts w:ascii="Times New Roman" w:eastAsia="Lucida Sans Unicode" w:hAnsi="Times New Roman" w:cs="Tahoma"/>
          <w:sz w:val="24"/>
          <w:szCs w:val="24"/>
        </w:rPr>
      </w:pPr>
    </w:p>
    <w:p w14:paraId="1C345210" w14:textId="3A372EF1" w:rsidR="002F1B27"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E8180A">
        <w:rPr>
          <w:rFonts w:ascii="Times New Roman" w:hAnsi="Times New Roman" w:cs="Times New Roman"/>
          <w:sz w:val="24"/>
          <w:szCs w:val="24"/>
        </w:rPr>
        <w:t>žemės sklyp</w:t>
      </w:r>
      <w:r w:rsidR="00D52EC1">
        <w:rPr>
          <w:rFonts w:ascii="Times New Roman" w:hAnsi="Times New Roman" w:cs="Times New Roman"/>
          <w:sz w:val="24"/>
          <w:szCs w:val="24"/>
        </w:rPr>
        <w:t>o</w:t>
      </w:r>
      <w:r w:rsidR="00E8180A">
        <w:rPr>
          <w:rFonts w:ascii="Times New Roman" w:hAnsi="Times New Roman" w:cs="Times New Roman"/>
          <w:sz w:val="24"/>
          <w:szCs w:val="24"/>
        </w:rPr>
        <w:t xml:space="preserve"> (kadastro Nr. </w:t>
      </w:r>
      <w:r w:rsidR="00852FF7">
        <w:rPr>
          <w:rFonts w:ascii="Times New Roman" w:hAnsi="Times New Roman" w:cs="Times New Roman"/>
          <w:sz w:val="24"/>
          <w:szCs w:val="24"/>
        </w:rPr>
        <w:t>5634/000</w:t>
      </w:r>
      <w:r w:rsidR="007A707A">
        <w:rPr>
          <w:rFonts w:ascii="Times New Roman" w:hAnsi="Times New Roman" w:cs="Times New Roman"/>
          <w:sz w:val="24"/>
          <w:szCs w:val="24"/>
        </w:rPr>
        <w:t>4:544</w:t>
      </w:r>
      <w:r w:rsidR="00E8180A">
        <w:rPr>
          <w:rFonts w:ascii="Times New Roman" w:hAnsi="Times New Roman" w:cs="Times New Roman"/>
          <w:sz w:val="24"/>
          <w:szCs w:val="24"/>
        </w:rPr>
        <w:t>)</w:t>
      </w:r>
      <w:r w:rsidR="004C21CC">
        <w:rPr>
          <w:rFonts w:ascii="Times New Roman" w:hAnsi="Times New Roman" w:cs="Times New Roman"/>
          <w:sz w:val="24"/>
          <w:szCs w:val="24"/>
        </w:rPr>
        <w:t>, esanči</w:t>
      </w:r>
      <w:r w:rsidR="00D52EC1">
        <w:rPr>
          <w:rFonts w:ascii="Times New Roman" w:hAnsi="Times New Roman" w:cs="Times New Roman"/>
          <w:sz w:val="24"/>
          <w:szCs w:val="24"/>
        </w:rPr>
        <w:t>o</w:t>
      </w:r>
      <w:r w:rsidR="004C21CC">
        <w:rPr>
          <w:rFonts w:ascii="Times New Roman" w:hAnsi="Times New Roman" w:cs="Times New Roman"/>
          <w:sz w:val="24"/>
          <w:szCs w:val="24"/>
        </w:rPr>
        <w:t xml:space="preserve"> </w:t>
      </w:r>
      <w:r w:rsidR="007A707A">
        <w:rPr>
          <w:rFonts w:ascii="Times New Roman" w:hAnsi="Times New Roman" w:cs="Times New Roman"/>
          <w:sz w:val="24"/>
          <w:szCs w:val="24"/>
        </w:rPr>
        <w:t>Tiekėjų</w:t>
      </w:r>
      <w:r w:rsidR="00656521">
        <w:rPr>
          <w:rFonts w:ascii="Times New Roman" w:hAnsi="Times New Roman" w:cs="Times New Roman"/>
          <w:sz w:val="24"/>
          <w:szCs w:val="24"/>
        </w:rPr>
        <w:t xml:space="preserve"> g. 3</w:t>
      </w:r>
      <w:r w:rsidR="007A707A">
        <w:rPr>
          <w:rFonts w:ascii="Times New Roman" w:hAnsi="Times New Roman" w:cs="Times New Roman"/>
          <w:sz w:val="24"/>
          <w:szCs w:val="24"/>
        </w:rPr>
        <w:t>4</w:t>
      </w:r>
      <w:r w:rsidR="003E66B3">
        <w:rPr>
          <w:rFonts w:ascii="Times New Roman" w:hAnsi="Times New Roman" w:cs="Times New Roman"/>
          <w:sz w:val="24"/>
          <w:szCs w:val="24"/>
        </w:rPr>
        <w:t xml:space="preserve">, Kretingos </w:t>
      </w:r>
      <w:r w:rsidR="00656521">
        <w:rPr>
          <w:rFonts w:ascii="Times New Roman" w:hAnsi="Times New Roman" w:cs="Times New Roman"/>
          <w:sz w:val="24"/>
          <w:szCs w:val="24"/>
        </w:rPr>
        <w:t>m</w:t>
      </w:r>
      <w:r w:rsidR="003E66B3">
        <w:rPr>
          <w:rFonts w:ascii="Times New Roman" w:hAnsi="Times New Roman" w:cs="Times New Roman"/>
          <w:sz w:val="24"/>
          <w:szCs w:val="24"/>
        </w:rPr>
        <w:t>.,</w:t>
      </w:r>
      <w:r>
        <w:rPr>
          <w:rFonts w:ascii="Times New Roman" w:hAnsi="Times New Roman" w:cs="Times New Roman"/>
          <w:sz w:val="24"/>
          <w:szCs w:val="24"/>
        </w:rPr>
        <w:t xml:space="preserve"> schema</w:t>
      </w:r>
    </w:p>
    <w:p w14:paraId="1E3CEFA7" w14:textId="1862D728" w:rsidR="002F1B27" w:rsidRDefault="002F1B27"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4144" behindDoc="0" locked="0" layoutInCell="1" allowOverlap="1" wp14:anchorId="4688942F" wp14:editId="22E4D9BF">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 o:spid="_x0000_s1026" style="position:absolute;margin-left:8.25pt;margin-top:10.1pt;width:1in;height:28.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mc:Fallback>
        </mc:AlternateContent>
      </w:r>
      <w:r>
        <w:rPr>
          <w:rFonts w:ascii="Times New Roman" w:eastAsia="Lucida Sans Unicode" w:hAnsi="Times New Roman" w:cs="Tahoma"/>
          <w:sz w:val="24"/>
          <w:szCs w:val="24"/>
        </w:rPr>
        <w:t xml:space="preserve">   </w:t>
      </w:r>
    </w:p>
    <w:p w14:paraId="22C2AA38" w14:textId="77777777" w:rsidR="002F1B27" w:rsidRDefault="002F1B27" w:rsidP="00213C65">
      <w:pPr>
        <w:spacing w:after="0" w:line="240" w:lineRule="auto"/>
        <w:jc w:val="both"/>
        <w:rPr>
          <w:rFonts w:ascii="Times New Roman" w:eastAsia="Lucida Sans Unicode" w:hAnsi="Times New Roman" w:cs="Tahoma"/>
          <w:sz w:val="24"/>
          <w:szCs w:val="24"/>
        </w:rPr>
      </w:pPr>
    </w:p>
    <w:p w14:paraId="2108E3F0" w14:textId="77777777" w:rsidR="002F1B27" w:rsidRDefault="002F1B27" w:rsidP="00213C65">
      <w:pPr>
        <w:spacing w:after="0" w:line="240" w:lineRule="auto"/>
        <w:jc w:val="both"/>
        <w:rPr>
          <w:rFonts w:ascii="Times New Roman" w:eastAsia="Lucida Sans Unicode" w:hAnsi="Times New Roman" w:cs="Tahoma"/>
          <w:sz w:val="24"/>
          <w:szCs w:val="24"/>
        </w:rPr>
      </w:pPr>
    </w:p>
    <w:p w14:paraId="6D1D2D80"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13677400" w14:textId="60138BBD"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14:paraId="02D9D814" w14:textId="4A333A16"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14:paraId="36AC90A8" w14:textId="2A4849E4" w:rsidR="00C22996" w:rsidRDefault="007E1779"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3,1722</w:t>
      </w:r>
      <w:r w:rsidR="002F1B27" w:rsidRPr="00B30681">
        <w:rPr>
          <w:rFonts w:ascii="Times New Roman" w:hAnsi="Times New Roman" w:cs="Times New Roman"/>
          <w:sz w:val="24"/>
          <w:szCs w:val="24"/>
        </w:rPr>
        <w:t xml:space="preserve"> ha</w:t>
      </w:r>
      <w:r w:rsidR="00C22996">
        <w:rPr>
          <w:rFonts w:ascii="Times New Roman" w:hAnsi="Times New Roman" w:cs="Times New Roman"/>
          <w:sz w:val="24"/>
          <w:szCs w:val="24"/>
        </w:rPr>
        <w:t xml:space="preserve">                                                                </w:t>
      </w:r>
    </w:p>
    <w:p w14:paraId="20C7702B" w14:textId="77777777" w:rsidR="00656521" w:rsidRDefault="00656521"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FDC0A1C" w14:textId="309B3BA1" w:rsidR="007A707A" w:rsidRDefault="007E1779" w:rsidP="007A707A">
      <w:pPr>
        <w:spacing w:after="0" w:line="240" w:lineRule="auto"/>
        <w:jc w:val="both"/>
        <w:rPr>
          <w:rFonts w:ascii="Times New Roman" w:eastAsia="Lucida Sans Unicode" w:hAnsi="Times New Roman" w:cs="Tahoma"/>
          <w:sz w:val="24"/>
          <w:szCs w:val="24"/>
        </w:rPr>
      </w:pPr>
      <w:r>
        <w:rPr>
          <w:noProof/>
        </w:rPr>
        <mc:AlternateContent>
          <mc:Choice Requires="wps">
            <w:drawing>
              <wp:anchor distT="0" distB="0" distL="114300" distR="114300" simplePos="0" relativeHeight="251674624" behindDoc="0" locked="0" layoutInCell="1" allowOverlap="1" wp14:anchorId="4E4B5698" wp14:editId="759F0F58">
                <wp:simplePos x="0" y="0"/>
                <wp:positionH relativeFrom="column">
                  <wp:posOffset>333029</wp:posOffset>
                </wp:positionH>
                <wp:positionV relativeFrom="paragraph">
                  <wp:posOffset>398071</wp:posOffset>
                </wp:positionV>
                <wp:extent cx="1840675" cy="1858488"/>
                <wp:effectExtent l="19050" t="19050" r="26670" b="27940"/>
                <wp:wrapNone/>
                <wp:docPr id="13" name="Laisva forma 13"/>
                <wp:cNvGraphicFramePr/>
                <a:graphic xmlns:a="http://schemas.openxmlformats.org/drawingml/2006/main">
                  <a:graphicData uri="http://schemas.microsoft.com/office/word/2010/wordprocessingShape">
                    <wps:wsp>
                      <wps:cNvSpPr/>
                      <wps:spPr>
                        <a:xfrm>
                          <a:off x="0" y="0"/>
                          <a:ext cx="1840675" cy="1858488"/>
                        </a:xfrm>
                        <a:custGeom>
                          <a:avLst/>
                          <a:gdLst>
                            <a:gd name="connsiteX0" fmla="*/ 1840675 w 1840675"/>
                            <a:gd name="connsiteY0" fmla="*/ 510639 h 1858488"/>
                            <a:gd name="connsiteX1" fmla="*/ 433449 w 1840675"/>
                            <a:gd name="connsiteY1" fmla="*/ 0 h 1858488"/>
                            <a:gd name="connsiteX2" fmla="*/ 0 w 1840675"/>
                            <a:gd name="connsiteY2" fmla="*/ 1383475 h 1858488"/>
                            <a:gd name="connsiteX3" fmla="*/ 1229096 w 1840675"/>
                            <a:gd name="connsiteY3" fmla="*/ 1858488 h 1858488"/>
                            <a:gd name="connsiteX4" fmla="*/ 1330036 w 1840675"/>
                            <a:gd name="connsiteY4" fmla="*/ 1549730 h 1858488"/>
                            <a:gd name="connsiteX5" fmla="*/ 1514104 w 1840675"/>
                            <a:gd name="connsiteY5" fmla="*/ 1585356 h 1858488"/>
                            <a:gd name="connsiteX6" fmla="*/ 1840675 w 1840675"/>
                            <a:gd name="connsiteY6" fmla="*/ 510639 h 1858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0675" h="1858488">
                              <a:moveTo>
                                <a:pt x="1840675" y="510639"/>
                              </a:moveTo>
                              <a:lnTo>
                                <a:pt x="433449" y="0"/>
                              </a:lnTo>
                              <a:lnTo>
                                <a:pt x="0" y="1383475"/>
                              </a:lnTo>
                              <a:lnTo>
                                <a:pt x="1229096" y="1858488"/>
                              </a:lnTo>
                              <a:lnTo>
                                <a:pt x="1330036" y="1549730"/>
                              </a:lnTo>
                              <a:lnTo>
                                <a:pt x="1514104" y="1585356"/>
                              </a:lnTo>
                              <a:lnTo>
                                <a:pt x="1840675" y="510639"/>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3" o:spid="_x0000_s1026" style="position:absolute;margin-left:26.2pt;margin-top:31.35pt;width:144.95pt;height:146.3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840675,185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" path="m1840675,510639l433449,,,1383475r1229096,475013l1330036,1549730r184068,35626l1840675,510639xe" filled="f" strokecolor="red" strokeweight="3pt">
                <v:path arrowok="t" o:connecttype="custom" o:connectlocs="1840675,510639;433449,0;0,1383475;1229096,1858488;1330036,1549730;1514104,1585356;1840675,510639" o:connectangles="0,0,0,0,0,0,0"/>
              </v:shape>
            </w:pict>
          </mc:Fallback>
        </mc:AlternateContent>
      </w:r>
      <w:r>
        <w:rPr>
          <w:noProof/>
        </w:rPr>
        <w:drawing>
          <wp:inline distT="0" distB="0" distL="0" distR="0" wp14:anchorId="08E219AA" wp14:editId="464772D3">
            <wp:extent cx="3019299" cy="2654135"/>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750" t="31039" r="49370" b="17573"/>
                    <a:stretch/>
                  </pic:blipFill>
                  <pic:spPr bwMode="auto">
                    <a:xfrm>
                      <a:off x="0" y="0"/>
                      <a:ext cx="3018885" cy="2653771"/>
                    </a:xfrm>
                    <a:prstGeom prst="rect">
                      <a:avLst/>
                    </a:prstGeom>
                    <a:ln>
                      <a:noFill/>
                    </a:ln>
                    <a:extLst>
                      <a:ext uri="{53640926-AAD7-44D8-BBD7-CCE9431645EC}">
                        <a14:shadowObscured xmlns:a14="http://schemas.microsoft.com/office/drawing/2010/main"/>
                      </a:ext>
                    </a:extLst>
                  </pic:spPr>
                </pic:pic>
              </a:graphicData>
            </a:graphic>
          </wp:inline>
        </w:drawing>
      </w:r>
    </w:p>
    <w:p w14:paraId="1E4BFC51" w14:textId="77777777" w:rsidR="007E1779" w:rsidRDefault="007E1779" w:rsidP="007A707A">
      <w:pPr>
        <w:spacing w:after="0" w:line="240" w:lineRule="auto"/>
        <w:jc w:val="both"/>
        <w:rPr>
          <w:rFonts w:ascii="Times New Roman" w:eastAsia="Lucida Sans Unicode" w:hAnsi="Times New Roman" w:cs="Tahoma"/>
          <w:sz w:val="24"/>
          <w:szCs w:val="24"/>
        </w:rPr>
      </w:pPr>
    </w:p>
    <w:p w14:paraId="641B678C" w14:textId="0F157C1F" w:rsidR="007E1779" w:rsidRDefault="007E1779" w:rsidP="007A707A">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73600" behindDoc="0" locked="0" layoutInCell="1" allowOverlap="1" wp14:anchorId="29C06478" wp14:editId="4C17C169">
                <wp:simplePos x="0" y="0"/>
                <wp:positionH relativeFrom="column">
                  <wp:posOffset>75919</wp:posOffset>
                </wp:positionH>
                <wp:positionV relativeFrom="paragraph">
                  <wp:posOffset>18415</wp:posOffset>
                </wp:positionV>
                <wp:extent cx="914400" cy="358140"/>
                <wp:effectExtent l="0" t="0" r="19050" b="22860"/>
                <wp:wrapNone/>
                <wp:docPr id="12" name="Stačiakampis 12"/>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2" o:spid="_x0000_s1026" style="position:absolute;margin-left:6pt;margin-top:1.45pt;width:1in;height:28.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" filled="f" strokecolor="#0070c0" strokeweight="2pt"/>
            </w:pict>
          </mc:Fallback>
        </mc:AlternateContent>
      </w:r>
    </w:p>
    <w:p w14:paraId="63AA800F" w14:textId="72CF272A" w:rsidR="007E1779" w:rsidRDefault="007E1779" w:rsidP="007A707A">
      <w:pPr>
        <w:spacing w:after="0" w:line="240" w:lineRule="auto"/>
        <w:jc w:val="both"/>
        <w:rPr>
          <w:rFonts w:ascii="Times New Roman" w:eastAsia="Lucida Sans Unicode" w:hAnsi="Times New Roman" w:cs="Tahoma"/>
          <w:sz w:val="24"/>
          <w:szCs w:val="24"/>
        </w:rPr>
      </w:pPr>
    </w:p>
    <w:p w14:paraId="577C8626" w14:textId="77777777" w:rsidR="007A707A" w:rsidRDefault="007A707A" w:rsidP="007A707A">
      <w:pPr>
        <w:spacing w:after="0" w:line="240" w:lineRule="auto"/>
        <w:jc w:val="both"/>
        <w:rPr>
          <w:rFonts w:ascii="Times New Roman" w:eastAsia="Lucida Sans Unicode" w:hAnsi="Times New Roman" w:cs="Tahoma"/>
          <w:sz w:val="24"/>
          <w:szCs w:val="24"/>
        </w:rPr>
      </w:pPr>
    </w:p>
    <w:p w14:paraId="68E4C187" w14:textId="2AE13927" w:rsidR="007E1779" w:rsidRDefault="007E1779" w:rsidP="007A707A">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Nagrinėjamos teritorijos riba</w:t>
      </w:r>
    </w:p>
    <w:p w14:paraId="10BC28B0" w14:textId="1D719100" w:rsidR="007E1779" w:rsidRDefault="007E1779" w:rsidP="007A707A">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p>
    <w:p w14:paraId="70BE887C" w14:textId="6E793CE4" w:rsidR="007E1779" w:rsidRDefault="007E1779" w:rsidP="007A7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Apie </w:t>
      </w:r>
      <w:r>
        <w:rPr>
          <w:rFonts w:ascii="Times New Roman" w:hAnsi="Times New Roman" w:cs="Times New Roman"/>
          <w:sz w:val="24"/>
          <w:szCs w:val="24"/>
        </w:rPr>
        <w:t>41</w:t>
      </w:r>
      <w:r>
        <w:rPr>
          <w:rFonts w:ascii="Times New Roman" w:hAnsi="Times New Roman" w:cs="Times New Roman"/>
          <w:sz w:val="24"/>
          <w:szCs w:val="24"/>
        </w:rPr>
        <w:t xml:space="preserve"> ha</w:t>
      </w:r>
    </w:p>
    <w:p w14:paraId="324778E2" w14:textId="77777777" w:rsidR="007E1779" w:rsidRDefault="007E1779" w:rsidP="007A707A">
      <w:pPr>
        <w:spacing w:after="0" w:line="240" w:lineRule="auto"/>
        <w:jc w:val="both"/>
        <w:rPr>
          <w:rFonts w:ascii="Times New Roman" w:eastAsia="Lucida Sans Unicode" w:hAnsi="Times New Roman" w:cs="Tahoma"/>
          <w:sz w:val="24"/>
          <w:szCs w:val="24"/>
        </w:rPr>
      </w:pPr>
    </w:p>
    <w:p w14:paraId="543A8D42" w14:textId="54C4F524" w:rsidR="00C22996" w:rsidRDefault="007E1779" w:rsidP="007E1779">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34A9E780" wp14:editId="642CD181">
                <wp:simplePos x="0" y="0"/>
                <wp:positionH relativeFrom="column">
                  <wp:posOffset>1093049</wp:posOffset>
                </wp:positionH>
                <wp:positionV relativeFrom="paragraph">
                  <wp:posOffset>118679</wp:posOffset>
                </wp:positionV>
                <wp:extent cx="1870364" cy="2202873"/>
                <wp:effectExtent l="0" t="0" r="15875" b="26035"/>
                <wp:wrapNone/>
                <wp:docPr id="15" name="Laisva forma 15"/>
                <wp:cNvGraphicFramePr/>
                <a:graphic xmlns:a="http://schemas.openxmlformats.org/drawingml/2006/main">
                  <a:graphicData uri="http://schemas.microsoft.com/office/word/2010/wordprocessingShape">
                    <wps:wsp>
                      <wps:cNvSpPr/>
                      <wps:spPr>
                        <a:xfrm>
                          <a:off x="0" y="0"/>
                          <a:ext cx="1870364" cy="2202873"/>
                        </a:xfrm>
                        <a:custGeom>
                          <a:avLst/>
                          <a:gdLst>
                            <a:gd name="connsiteX0" fmla="*/ 748146 w 1870364"/>
                            <a:gd name="connsiteY0" fmla="*/ 0 h 2202873"/>
                            <a:gd name="connsiteX1" fmla="*/ 1870364 w 1870364"/>
                            <a:gd name="connsiteY1" fmla="*/ 433449 h 2202873"/>
                            <a:gd name="connsiteX2" fmla="*/ 1240972 w 1870364"/>
                            <a:gd name="connsiteY2" fmla="*/ 2202873 h 2202873"/>
                            <a:gd name="connsiteX3" fmla="*/ 0 w 1870364"/>
                            <a:gd name="connsiteY3" fmla="*/ 1733797 h 2202873"/>
                            <a:gd name="connsiteX4" fmla="*/ 748146 w 1870364"/>
                            <a:gd name="connsiteY4" fmla="*/ 0 h 22028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0364" h="2202873">
                              <a:moveTo>
                                <a:pt x="748146" y="0"/>
                              </a:moveTo>
                              <a:lnTo>
                                <a:pt x="1870364" y="433449"/>
                              </a:lnTo>
                              <a:lnTo>
                                <a:pt x="1240972" y="2202873"/>
                              </a:lnTo>
                              <a:lnTo>
                                <a:pt x="0" y="1733797"/>
                              </a:lnTo>
                              <a:lnTo>
                                <a:pt x="748146" y="0"/>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5" o:spid="_x0000_s1026" style="position:absolute;margin-left:86.05pt;margin-top:9.35pt;width:147.25pt;height:173.4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70364,220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" path="m748146,l1870364,433449,1240972,2202873,,1733797,748146,xe" filled="f" strokecolor="#0070c0" strokeweight="2pt">
                <v:path arrowok="t" o:connecttype="custom" o:connectlocs="748146,0;1870364,433449;1240972,2202873;0,1733797;748146,0" o:connectangles="0,0,0,0,0"/>
              </v:shape>
            </w:pict>
          </mc:Fallback>
        </mc:AlternateContent>
      </w:r>
      <w:r w:rsidR="007A707A">
        <w:rPr>
          <w:noProof/>
        </w:rPr>
        <w:drawing>
          <wp:inline distT="0" distB="0" distL="0" distR="0" wp14:anchorId="08D2245F" wp14:editId="4F9B6182">
            <wp:extent cx="3037562" cy="2957974"/>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279" t="14558" r="41760" b="4140"/>
                    <a:stretch/>
                  </pic:blipFill>
                  <pic:spPr bwMode="auto">
                    <a:xfrm>
                      <a:off x="0" y="0"/>
                      <a:ext cx="3043489" cy="2963746"/>
                    </a:xfrm>
                    <a:prstGeom prst="rect">
                      <a:avLst/>
                    </a:prstGeom>
                    <a:ln>
                      <a:noFill/>
                    </a:ln>
                    <a:extLst>
                      <a:ext uri="{53640926-AAD7-44D8-BBD7-CCE9431645EC}">
                        <a14:shadowObscured xmlns:a14="http://schemas.microsoft.com/office/drawing/2010/main"/>
                      </a:ext>
                    </a:extLst>
                  </pic:spPr>
                </pic:pic>
              </a:graphicData>
            </a:graphic>
          </wp:inline>
        </w:drawing>
      </w:r>
      <w:r w:rsidR="00E951AB">
        <w:rPr>
          <w:noProof/>
        </w:rPr>
        <w:t xml:space="preserve">      </w:t>
      </w:r>
      <w:r w:rsidR="007A55FD">
        <w:rPr>
          <w:noProof/>
        </w:rPr>
        <w:t xml:space="preserve">                 </w:t>
      </w:r>
    </w:p>
    <w:p w14:paraId="28CD0D37" w14:textId="634BBBF6" w:rsidR="002F1B27" w:rsidRPr="007E1779" w:rsidRDefault="002F1B27" w:rsidP="007E1779">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bookmarkStart w:id="0" w:name="_GoBack"/>
      <w:bookmarkEnd w:id="0"/>
      <w:r w:rsidR="00BB68B3">
        <w:rPr>
          <w:noProof/>
        </w:rPr>
        <mc:AlternateContent>
          <mc:Choice Requires="wps">
            <w:drawing>
              <wp:anchor distT="0" distB="0" distL="114300" distR="114300" simplePos="0" relativeHeight="251666432" behindDoc="0" locked="0" layoutInCell="1" allowOverlap="1" wp14:anchorId="0C877B16" wp14:editId="4B548B52">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7686D" id="Laisva forma 8" o:spid="_x0000_s1026" style="position:absolute;margin-left:108.5pt;margin-top:53.65pt;width:0;height:0;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mc:Fallback>
        </mc:AlternateContent>
      </w:r>
    </w:p>
    <w:sectPr w:rsidR="002F1B27" w:rsidRPr="007E1779" w:rsidSect="009055D7">
      <w:headerReference w:type="default" r:id="rId12"/>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F4958" w14:textId="77777777" w:rsidR="00D13B71" w:rsidRDefault="00D13B71" w:rsidP="00D766E1">
      <w:pPr>
        <w:spacing w:after="0" w:line="240" w:lineRule="auto"/>
      </w:pPr>
      <w:r>
        <w:separator/>
      </w:r>
    </w:p>
  </w:endnote>
  <w:endnote w:type="continuationSeparator" w:id="0">
    <w:p w14:paraId="05593C23" w14:textId="77777777"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91DB5" w14:textId="77777777" w:rsidR="00D13B71" w:rsidRDefault="00D13B71" w:rsidP="00D766E1">
      <w:pPr>
        <w:spacing w:after="0" w:line="240" w:lineRule="auto"/>
      </w:pPr>
      <w:r>
        <w:separator/>
      </w:r>
    </w:p>
  </w:footnote>
  <w:footnote w:type="continuationSeparator" w:id="0">
    <w:p w14:paraId="1EE526CF" w14:textId="77777777"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18960"/>
      <w:docPartObj>
        <w:docPartGallery w:val="Page Numbers (Top of Page)"/>
        <w:docPartUnique/>
      </w:docPartObj>
    </w:sdtPr>
    <w:sdtEndPr>
      <w:rPr>
        <w:rFonts w:ascii="Times New Roman" w:hAnsi="Times New Roman" w:cs="Times New Roman"/>
        <w:sz w:val="24"/>
        <w:szCs w:val="24"/>
      </w:rPr>
    </w:sdtEndPr>
    <w:sdtContent>
      <w:p w14:paraId="20E619B6" w14:textId="77777777" w:rsidR="009055D7" w:rsidRPr="00A26F83" w:rsidRDefault="009055D7">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A736AC">
          <w:rPr>
            <w:rFonts w:ascii="Times New Roman" w:hAnsi="Times New Roman" w:cs="Times New Roman"/>
            <w:noProof/>
            <w:sz w:val="24"/>
            <w:szCs w:val="24"/>
          </w:rPr>
          <w:t>3</w:t>
        </w:r>
        <w:r w:rsidRPr="00A26F83">
          <w:rPr>
            <w:rFonts w:ascii="Times New Roman" w:hAnsi="Times New Roman" w:cs="Times New Roman"/>
            <w:sz w:val="24"/>
            <w:szCs w:val="24"/>
          </w:rPr>
          <w:fldChar w:fldCharType="end"/>
        </w:r>
      </w:p>
    </w:sdtContent>
  </w:sdt>
  <w:p w14:paraId="367518DC" w14:textId="77777777" w:rsidR="009055D7" w:rsidRPr="00D766E1" w:rsidRDefault="009055D7" w:rsidP="00D766E1">
    <w:pPr>
      <w:pStyle w:val="Antrats"/>
      <w:jc w:val="right"/>
      <w:rPr>
        <w:rFonts w:ascii="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851"/>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32964"/>
    <w:rsid w:val="00033602"/>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E141F"/>
    <w:rsid w:val="004F1634"/>
    <w:rsid w:val="00503375"/>
    <w:rsid w:val="005103E1"/>
    <w:rsid w:val="00512BC5"/>
    <w:rsid w:val="00514199"/>
    <w:rsid w:val="005170DE"/>
    <w:rsid w:val="00523554"/>
    <w:rsid w:val="0053155D"/>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70B5"/>
    <w:rsid w:val="00786C83"/>
    <w:rsid w:val="007916E4"/>
    <w:rsid w:val="00792C1A"/>
    <w:rsid w:val="007A55FD"/>
    <w:rsid w:val="007A6DEE"/>
    <w:rsid w:val="007A707A"/>
    <w:rsid w:val="007C0E23"/>
    <w:rsid w:val="007D1BA1"/>
    <w:rsid w:val="007D538A"/>
    <w:rsid w:val="007D7E0D"/>
    <w:rsid w:val="007E1779"/>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FD8"/>
    <w:rsid w:val="00856C90"/>
    <w:rsid w:val="00861326"/>
    <w:rsid w:val="00863DCE"/>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36AC"/>
    <w:rsid w:val="00A75A6E"/>
    <w:rsid w:val="00A7733B"/>
    <w:rsid w:val="00A827E3"/>
    <w:rsid w:val="00A83DA7"/>
    <w:rsid w:val="00A84A18"/>
    <w:rsid w:val="00A86D88"/>
    <w:rsid w:val="00A93B72"/>
    <w:rsid w:val="00A950F4"/>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63D3"/>
    <w:rsid w:val="00B26B0C"/>
    <w:rsid w:val="00B2730D"/>
    <w:rsid w:val="00B40F73"/>
    <w:rsid w:val="00B4270B"/>
    <w:rsid w:val="00B46460"/>
    <w:rsid w:val="00B4793A"/>
    <w:rsid w:val="00B51684"/>
    <w:rsid w:val="00B5213A"/>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5175F"/>
    <w:rsid w:val="00C52A17"/>
    <w:rsid w:val="00C620D8"/>
    <w:rsid w:val="00C63ABB"/>
    <w:rsid w:val="00C662F4"/>
    <w:rsid w:val="00C73C0F"/>
    <w:rsid w:val="00C74903"/>
    <w:rsid w:val="00C810CF"/>
    <w:rsid w:val="00C8323F"/>
    <w:rsid w:val="00C93C8F"/>
    <w:rsid w:val="00CA1910"/>
    <w:rsid w:val="00CB6F30"/>
    <w:rsid w:val="00CC087B"/>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4529"/>
    <w:rsid w:val="00E4566B"/>
    <w:rsid w:val="00E45D54"/>
    <w:rsid w:val="00E472CD"/>
    <w:rsid w:val="00E519D4"/>
    <w:rsid w:val="00E52CFE"/>
    <w:rsid w:val="00E52E79"/>
    <w:rsid w:val="00E57D11"/>
    <w:rsid w:val="00E739F2"/>
    <w:rsid w:val="00E744C2"/>
    <w:rsid w:val="00E750E2"/>
    <w:rsid w:val="00E8180A"/>
    <w:rsid w:val="00E94D80"/>
    <w:rsid w:val="00E951AB"/>
    <w:rsid w:val="00E96694"/>
    <w:rsid w:val="00EA31F0"/>
    <w:rsid w:val="00EA5823"/>
    <w:rsid w:val="00EB5D03"/>
    <w:rsid w:val="00EC38F2"/>
    <w:rsid w:val="00EC3B79"/>
    <w:rsid w:val="00EC7D30"/>
    <w:rsid w:val="00ED1906"/>
    <w:rsid w:val="00ED260B"/>
    <w:rsid w:val="00ED2FBE"/>
    <w:rsid w:val="00ED62E0"/>
    <w:rsid w:val="00ED76EC"/>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0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6431455">
      <w:bodyDiv w:val="1"/>
      <w:marLeft w:val="0"/>
      <w:marRight w:val="0"/>
      <w:marTop w:val="0"/>
      <w:marBottom w:val="0"/>
      <w:divBdr>
        <w:top w:val="none" w:sz="0" w:space="0" w:color="auto"/>
        <w:left w:val="none" w:sz="0" w:space="0" w:color="auto"/>
        <w:bottom w:val="none" w:sz="0" w:space="0" w:color="auto"/>
        <w:right w:val="none" w:sz="0" w:space="0" w:color="auto"/>
      </w:divBdr>
      <w:divsChild>
        <w:div w:id="736245980">
          <w:marLeft w:val="0"/>
          <w:marRight w:val="0"/>
          <w:marTop w:val="0"/>
          <w:marBottom w:val="0"/>
          <w:divBdr>
            <w:top w:val="none" w:sz="0" w:space="0" w:color="auto"/>
            <w:left w:val="none" w:sz="0" w:space="0" w:color="auto"/>
            <w:bottom w:val="none" w:sz="0" w:space="0" w:color="auto"/>
            <w:right w:val="none" w:sz="0" w:space="0" w:color="auto"/>
          </w:divBdr>
        </w:div>
        <w:div w:id="1546988223">
          <w:marLeft w:val="0"/>
          <w:marRight w:val="0"/>
          <w:marTop w:val="0"/>
          <w:marBottom w:val="0"/>
          <w:divBdr>
            <w:top w:val="none" w:sz="0" w:space="0" w:color="auto"/>
            <w:left w:val="none" w:sz="0" w:space="0" w:color="auto"/>
            <w:bottom w:val="none" w:sz="0" w:space="0" w:color="auto"/>
            <w:right w:val="none" w:sz="0" w:space="0" w:color="auto"/>
          </w:divBdr>
          <w:divsChild>
            <w:div w:id="404379169">
              <w:marLeft w:val="0"/>
              <w:marRight w:val="0"/>
              <w:marTop w:val="0"/>
              <w:marBottom w:val="0"/>
              <w:divBdr>
                <w:top w:val="none" w:sz="0" w:space="0" w:color="auto"/>
                <w:left w:val="none" w:sz="0" w:space="0" w:color="auto"/>
                <w:bottom w:val="none" w:sz="0" w:space="0" w:color="auto"/>
                <w:right w:val="none" w:sz="0" w:space="0" w:color="auto"/>
              </w:divBdr>
              <w:divsChild>
                <w:div w:id="691999222">
                  <w:marLeft w:val="0"/>
                  <w:marRight w:val="0"/>
                  <w:marTop w:val="0"/>
                  <w:marBottom w:val="0"/>
                  <w:divBdr>
                    <w:top w:val="none" w:sz="0" w:space="0" w:color="auto"/>
                    <w:left w:val="none" w:sz="0" w:space="0" w:color="auto"/>
                    <w:bottom w:val="none" w:sz="0" w:space="0" w:color="auto"/>
                    <w:right w:val="none" w:sz="0" w:space="0" w:color="auto"/>
                  </w:divBdr>
                  <w:divsChild>
                    <w:div w:id="204532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04F7C-83D6-4985-B1BA-DDDA1D15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EF019C9</Template>
  <TotalTime>0</TotalTime>
  <Pages>3</Pages>
  <Words>4118</Words>
  <Characters>2348</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2025-05-13T08:08:00Z</dcterms:created>
  <dcterms:modified xsi:type="dcterms:W3CDTF">2025-05-13T08:08:00Z</dcterms:modified>
</cp:coreProperties>
</file>