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DBFB1" w14:textId="77777777" w:rsidR="00EC3B79" w:rsidRDefault="00F678FA" w:rsidP="003409F0">
      <w:pPr>
        <w:suppressAutoHyphens/>
        <w:snapToGrid w:val="0"/>
        <w:spacing w:after="0" w:line="240" w:lineRule="auto"/>
        <w:jc w:val="center"/>
        <w:rPr>
          <w:caps/>
          <w:szCs w:val="24"/>
          <w:lang w:eastAsia="ar-SA"/>
        </w:rPr>
      </w:pPr>
      <w:r w:rsidRPr="00832D25">
        <w:rPr>
          <w:noProof/>
          <w:szCs w:val="24"/>
        </w:rPr>
        <w:drawing>
          <wp:inline distT="0" distB="0" distL="0" distR="0" wp14:anchorId="24C95AF4" wp14:editId="5BB3010E">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472FE3F5" w14:textId="77777777" w:rsidR="00341E82" w:rsidRPr="00523554" w:rsidRDefault="00341E82" w:rsidP="003409F0">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1349151C" w14:textId="77777777" w:rsidR="00A93B72" w:rsidRPr="00523554" w:rsidRDefault="00A93B72" w:rsidP="00103B8C">
      <w:pPr>
        <w:spacing w:after="0" w:line="240" w:lineRule="auto"/>
        <w:rPr>
          <w:rFonts w:ascii="Times New Roman" w:hAnsi="Times New Roman" w:cs="Times New Roman"/>
          <w:b/>
          <w:caps/>
          <w:sz w:val="24"/>
          <w:szCs w:val="24"/>
        </w:rPr>
      </w:pPr>
    </w:p>
    <w:p w14:paraId="75BB843F" w14:textId="77777777" w:rsidR="00B650F8" w:rsidRPr="00B650F8" w:rsidRDefault="00B650F8" w:rsidP="00B650F8">
      <w:pPr>
        <w:spacing w:after="0" w:line="240" w:lineRule="auto"/>
        <w:jc w:val="center"/>
        <w:rPr>
          <w:rFonts w:ascii="Times New Roman" w:eastAsiaTheme="minorHAnsi" w:hAnsi="Times New Roman" w:cs="Times New Roman"/>
          <w:b/>
          <w:caps/>
          <w:sz w:val="24"/>
          <w:szCs w:val="24"/>
          <w:lang w:eastAsia="en-US"/>
        </w:rPr>
      </w:pPr>
      <w:r w:rsidRPr="00B650F8">
        <w:rPr>
          <w:rFonts w:ascii="Times New Roman" w:eastAsiaTheme="minorHAnsi" w:hAnsi="Times New Roman" w:cs="Times New Roman"/>
          <w:b/>
          <w:caps/>
          <w:sz w:val="24"/>
          <w:szCs w:val="24"/>
          <w:lang w:eastAsia="en-US"/>
        </w:rPr>
        <w:t>Įsakymas</w:t>
      </w:r>
    </w:p>
    <w:p w14:paraId="35CD641E" w14:textId="51C5207A" w:rsidR="00B650F8" w:rsidRPr="00B650F8" w:rsidRDefault="00B650F8" w:rsidP="00B650F8">
      <w:pPr>
        <w:jc w:val="center"/>
        <w:rPr>
          <w:rFonts w:ascii="Times New Roman" w:eastAsia="Lucida Sans Unicode" w:hAnsi="Times New Roman" w:cs="Tahoma"/>
          <w:b/>
          <w:caps/>
          <w:sz w:val="24"/>
          <w:szCs w:val="24"/>
          <w:lang w:eastAsia="en-US"/>
        </w:rPr>
      </w:pPr>
      <w:r w:rsidRPr="00B650F8">
        <w:rPr>
          <w:rFonts w:ascii="Times New Roman" w:eastAsiaTheme="minorHAnsi" w:hAnsi="Times New Roman" w:cs="Times New Roman"/>
          <w:b/>
          <w:caps/>
          <w:sz w:val="24"/>
          <w:szCs w:val="24"/>
          <w:lang w:eastAsia="en-US"/>
        </w:rPr>
        <w:t xml:space="preserve">Dėl </w:t>
      </w:r>
      <w:r w:rsidR="00C34AE8">
        <w:rPr>
          <w:rFonts w:ascii="Times New Roman" w:eastAsia="Lucida Sans Unicode" w:hAnsi="Times New Roman" w:cs="Tahoma"/>
          <w:b/>
          <w:caps/>
          <w:sz w:val="24"/>
          <w:szCs w:val="24"/>
          <w:lang w:eastAsia="en-US"/>
        </w:rPr>
        <w:t>vilniaus</w:t>
      </w:r>
      <w:r w:rsidRPr="00B650F8">
        <w:rPr>
          <w:rFonts w:ascii="Times New Roman" w:eastAsia="Lucida Sans Unicode" w:hAnsi="Times New Roman" w:cs="Tahoma"/>
          <w:b/>
          <w:caps/>
          <w:sz w:val="24"/>
          <w:szCs w:val="24"/>
          <w:lang w:eastAsia="en-US"/>
        </w:rPr>
        <w:t xml:space="preserve"> g.</w:t>
      </w:r>
      <w:r w:rsidR="0022608B">
        <w:rPr>
          <w:rFonts w:ascii="Times New Roman" w:eastAsia="Lucida Sans Unicode" w:hAnsi="Times New Roman" w:cs="Tahoma"/>
          <w:b/>
          <w:caps/>
          <w:sz w:val="24"/>
          <w:szCs w:val="24"/>
          <w:lang w:eastAsia="en-US"/>
        </w:rPr>
        <w:t xml:space="preserve"> </w:t>
      </w:r>
      <w:r w:rsidR="00C34AE8">
        <w:rPr>
          <w:rFonts w:ascii="Times New Roman" w:eastAsia="Lucida Sans Unicode" w:hAnsi="Times New Roman" w:cs="Tahoma"/>
          <w:b/>
          <w:caps/>
          <w:sz w:val="24"/>
          <w:szCs w:val="24"/>
          <w:lang w:eastAsia="en-US"/>
        </w:rPr>
        <w:t>27</w:t>
      </w:r>
      <w:r w:rsidRPr="00B650F8">
        <w:rPr>
          <w:rFonts w:ascii="Times New Roman" w:eastAsia="Lucida Sans Unicode" w:hAnsi="Times New Roman" w:cs="Tahoma"/>
          <w:b/>
          <w:caps/>
          <w:sz w:val="24"/>
          <w:szCs w:val="24"/>
          <w:lang w:eastAsia="en-US"/>
        </w:rPr>
        <w:t xml:space="preserve">, Kretingos m., </w:t>
      </w:r>
      <w:r w:rsidR="00AE1CD4">
        <w:rPr>
          <w:rFonts w:ascii="Times New Roman" w:eastAsia="Lucida Sans Unicode" w:hAnsi="Times New Roman" w:cs="Tahoma"/>
          <w:b/>
          <w:caps/>
          <w:sz w:val="24"/>
          <w:szCs w:val="24"/>
          <w:lang w:eastAsia="en-US"/>
        </w:rPr>
        <w:t>(daugiabuči</w:t>
      </w:r>
      <w:r w:rsidR="00561744">
        <w:rPr>
          <w:rFonts w:ascii="Times New Roman" w:eastAsia="Lucida Sans Unicode" w:hAnsi="Times New Roman" w:cs="Tahoma"/>
          <w:b/>
          <w:caps/>
          <w:sz w:val="24"/>
          <w:szCs w:val="24"/>
          <w:lang w:eastAsia="en-US"/>
        </w:rPr>
        <w:t>o</w:t>
      </w:r>
      <w:r w:rsidR="00AE1CD4">
        <w:rPr>
          <w:rFonts w:ascii="Times New Roman" w:eastAsia="Lucida Sans Unicode" w:hAnsi="Times New Roman" w:cs="Tahoma"/>
          <w:b/>
          <w:caps/>
          <w:sz w:val="24"/>
          <w:szCs w:val="24"/>
          <w:lang w:eastAsia="en-US"/>
        </w:rPr>
        <w:t xml:space="preserve"> gyvenam</w:t>
      </w:r>
      <w:r w:rsidR="00561744">
        <w:rPr>
          <w:rFonts w:ascii="Times New Roman" w:eastAsia="Lucida Sans Unicode" w:hAnsi="Times New Roman" w:cs="Tahoma"/>
          <w:b/>
          <w:caps/>
          <w:sz w:val="24"/>
          <w:szCs w:val="24"/>
          <w:lang w:eastAsia="en-US"/>
        </w:rPr>
        <w:t>ojo</w:t>
      </w:r>
      <w:r w:rsidR="00AE1CD4">
        <w:rPr>
          <w:rFonts w:ascii="Times New Roman" w:eastAsia="Lucida Sans Unicode" w:hAnsi="Times New Roman" w:cs="Tahoma"/>
          <w:b/>
          <w:caps/>
          <w:sz w:val="24"/>
          <w:szCs w:val="24"/>
          <w:lang w:eastAsia="en-US"/>
        </w:rPr>
        <w:t xml:space="preserve"> nam</w:t>
      </w:r>
      <w:r w:rsidR="00561744">
        <w:rPr>
          <w:rFonts w:ascii="Times New Roman" w:eastAsia="Lucida Sans Unicode" w:hAnsi="Times New Roman" w:cs="Tahoma"/>
          <w:b/>
          <w:caps/>
          <w:sz w:val="24"/>
          <w:szCs w:val="24"/>
          <w:lang w:eastAsia="en-US"/>
        </w:rPr>
        <w:t>o</w:t>
      </w:r>
      <w:r w:rsidR="00AE1CD4">
        <w:rPr>
          <w:rFonts w:ascii="Times New Roman" w:eastAsia="Lucida Sans Unicode" w:hAnsi="Times New Roman" w:cs="Tahoma"/>
          <w:b/>
          <w:caps/>
          <w:sz w:val="24"/>
          <w:szCs w:val="24"/>
          <w:lang w:eastAsia="en-US"/>
        </w:rPr>
        <w:t xml:space="preserve">) </w:t>
      </w:r>
      <w:r w:rsidRPr="00B650F8">
        <w:rPr>
          <w:rFonts w:ascii="Times New Roman" w:eastAsia="Lucida Sans Unicode" w:hAnsi="Times New Roman" w:cs="Tahoma"/>
          <w:b/>
          <w:caps/>
          <w:sz w:val="24"/>
          <w:szCs w:val="24"/>
          <w:lang w:eastAsia="en-US"/>
        </w:rPr>
        <w:t>kvartalo detaliojo plano rengimo</w:t>
      </w:r>
    </w:p>
    <w:p w14:paraId="238696DC" w14:textId="77777777" w:rsidR="00B650F8" w:rsidRPr="00B650F8" w:rsidRDefault="00B650F8" w:rsidP="00B650F8">
      <w:pPr>
        <w:spacing w:after="0" w:line="240" w:lineRule="auto"/>
        <w:jc w:val="center"/>
        <w:rPr>
          <w:rFonts w:ascii="Times New Roman" w:eastAsiaTheme="minorHAnsi" w:hAnsi="Times New Roman" w:cs="Times New Roman"/>
          <w:sz w:val="24"/>
          <w:szCs w:val="24"/>
          <w:lang w:eastAsia="en-US"/>
        </w:rPr>
      </w:pPr>
      <w:r w:rsidRPr="00B650F8">
        <w:rPr>
          <w:rFonts w:ascii="Times New Roman" w:eastAsiaTheme="minorHAnsi" w:hAnsi="Times New Roman" w:cs="Times New Roman"/>
          <w:sz w:val="24"/>
          <w:szCs w:val="24"/>
          <w:lang w:eastAsia="en-US"/>
        </w:rPr>
        <w:t>202</w:t>
      </w:r>
      <w:r w:rsidR="00AE1CD4">
        <w:rPr>
          <w:rFonts w:ascii="Times New Roman" w:eastAsiaTheme="minorHAnsi" w:hAnsi="Times New Roman" w:cs="Times New Roman"/>
          <w:sz w:val="24"/>
          <w:szCs w:val="24"/>
          <w:lang w:eastAsia="en-US"/>
        </w:rPr>
        <w:t>3</w:t>
      </w:r>
      <w:r w:rsidRPr="00B650F8">
        <w:rPr>
          <w:rFonts w:ascii="Times New Roman" w:eastAsiaTheme="minorHAnsi" w:hAnsi="Times New Roman" w:cs="Times New Roman"/>
          <w:sz w:val="24"/>
          <w:szCs w:val="24"/>
          <w:lang w:eastAsia="en-US"/>
        </w:rPr>
        <w:t xml:space="preserve"> m.</w:t>
      </w:r>
      <w:r w:rsidR="00AE1CD4">
        <w:rPr>
          <w:rFonts w:ascii="Times New Roman" w:eastAsiaTheme="minorHAnsi" w:hAnsi="Times New Roman" w:cs="Times New Roman"/>
          <w:sz w:val="24"/>
          <w:szCs w:val="24"/>
          <w:lang w:eastAsia="en-US"/>
        </w:rPr>
        <w:t xml:space="preserve">           </w:t>
      </w:r>
      <w:r w:rsidRPr="00B650F8">
        <w:rPr>
          <w:rFonts w:ascii="Times New Roman" w:eastAsiaTheme="minorHAnsi" w:hAnsi="Times New Roman" w:cs="Times New Roman"/>
          <w:sz w:val="24"/>
          <w:szCs w:val="24"/>
          <w:lang w:eastAsia="en-US"/>
        </w:rPr>
        <w:t xml:space="preserve">    d. Nr. </w:t>
      </w:r>
    </w:p>
    <w:p w14:paraId="7D564617" w14:textId="77777777" w:rsidR="00B650F8" w:rsidRPr="00B650F8" w:rsidRDefault="00B650F8" w:rsidP="00B650F8">
      <w:pPr>
        <w:spacing w:after="0" w:line="240" w:lineRule="auto"/>
        <w:jc w:val="center"/>
        <w:rPr>
          <w:rFonts w:ascii="Times New Roman" w:eastAsiaTheme="minorHAnsi" w:hAnsi="Times New Roman" w:cs="Times New Roman"/>
          <w:sz w:val="24"/>
          <w:szCs w:val="24"/>
          <w:lang w:eastAsia="en-US"/>
        </w:rPr>
      </w:pPr>
      <w:r w:rsidRPr="00B650F8">
        <w:rPr>
          <w:rFonts w:ascii="Times New Roman" w:eastAsiaTheme="minorHAnsi" w:hAnsi="Times New Roman" w:cs="Times New Roman"/>
          <w:sz w:val="24"/>
          <w:szCs w:val="24"/>
          <w:lang w:eastAsia="en-US"/>
        </w:rPr>
        <w:t>Kretinga</w:t>
      </w:r>
    </w:p>
    <w:p w14:paraId="71CBEE31" w14:textId="77777777" w:rsidR="00B650F8" w:rsidRPr="00B650F8" w:rsidRDefault="00B650F8" w:rsidP="00B650F8">
      <w:pPr>
        <w:spacing w:after="0" w:line="240" w:lineRule="auto"/>
        <w:ind w:firstLine="851"/>
        <w:jc w:val="both"/>
        <w:rPr>
          <w:rFonts w:ascii="Times New Roman" w:eastAsiaTheme="minorHAnsi" w:hAnsi="Times New Roman" w:cs="Times New Roman"/>
          <w:sz w:val="24"/>
          <w:szCs w:val="24"/>
          <w:lang w:eastAsia="en-US"/>
        </w:rPr>
      </w:pPr>
    </w:p>
    <w:p w14:paraId="377DC829" w14:textId="77777777" w:rsidR="00B650F8" w:rsidRPr="00B650F8" w:rsidRDefault="00B650F8" w:rsidP="00B650F8">
      <w:pPr>
        <w:spacing w:after="0" w:line="240" w:lineRule="auto"/>
        <w:ind w:firstLine="720"/>
        <w:jc w:val="both"/>
        <w:rPr>
          <w:rFonts w:ascii="Times New Roman" w:eastAsia="Times New Roman" w:hAnsi="Times New Roman" w:cs="Times New Roman"/>
          <w:sz w:val="24"/>
          <w:szCs w:val="24"/>
          <w:lang w:eastAsia="en-US"/>
        </w:rPr>
      </w:pPr>
      <w:r w:rsidRPr="00B650F8">
        <w:rPr>
          <w:rFonts w:ascii="Times New Roman" w:eastAsia="Times New Roman" w:hAnsi="Times New Roman" w:cs="Times New Roman"/>
          <w:sz w:val="24"/>
          <w:szCs w:val="24"/>
          <w:lang w:eastAsia="en-US"/>
        </w:rPr>
        <w:t xml:space="preserve">Vadovaudamasi </w:t>
      </w:r>
      <w:r w:rsidRPr="00B650F8">
        <w:rPr>
          <w:rFonts w:ascii="Times New Roman" w:eastAsiaTheme="minorHAnsi" w:hAnsi="Times New Roman" w:cs="Times New Roman"/>
          <w:sz w:val="24"/>
          <w:szCs w:val="24"/>
          <w:lang w:eastAsia="en-US"/>
        </w:rPr>
        <w:t xml:space="preserve">Lietuvos Respublikos vietos savivaldos įstatymo 29 straipsnio 8 dalies 14 punktu, Lietuvos Respublikos teritorijų planavimo įstatymo 6 straipsnio 2 dalimi, 24 straipsnio 5 dalimi, Kompleksinio teritorijų planavimo dokumentų rengimo taisyklių, patvirtintų Lietuvos Respublikos aplinkos ministro 2014 m. sausio 2 d. įsakymu Nr. D1-8 „Dėl kompleksinio teritorijų planavimo dokumentų rengimo taisyklių patvirtinimo“, 244, 249 punktais, </w:t>
      </w:r>
      <w:r w:rsidRPr="00B650F8">
        <w:rPr>
          <w:rFonts w:ascii="Times New Roman" w:eastAsiaTheme="minorHAnsi" w:hAnsi="Times New Roman" w:cs="Times New Roman"/>
          <w:color w:val="333333"/>
          <w:sz w:val="24"/>
          <w:szCs w:val="24"/>
          <w:shd w:val="clear" w:color="auto" w:fill="FFFFFF"/>
          <w:lang w:eastAsia="en-US"/>
        </w:rPr>
        <w:t>Kretingos rajono savivaldybės teritorijos ir jos dalies – Kretingos miesto bendruoju planu, pakeistu Kretingos rajono savivaldybės tarybos 2021 m. gegužės 13 d. sprendimu Nr. T2-178</w:t>
      </w:r>
      <w:r w:rsidRPr="00B650F8">
        <w:rPr>
          <w:rFonts w:ascii="Times New Roman" w:eastAsiaTheme="minorHAnsi" w:hAnsi="Times New Roman" w:cs="Times New Roman"/>
          <w:sz w:val="24"/>
          <w:szCs w:val="24"/>
          <w:lang w:eastAsia="en-US"/>
        </w:rPr>
        <w:t xml:space="preserve"> „Dėl Kretingos rajono savivaldybės teritorijos ir jos dalies – Kretingos miesto bendrojo plano keitimo patvirtinimo“ (toliau – Bendrasis planas):</w:t>
      </w:r>
    </w:p>
    <w:p w14:paraId="6F749832" w14:textId="388E9A60" w:rsidR="00B650F8" w:rsidRPr="00B650F8" w:rsidRDefault="00B650F8" w:rsidP="00B650F8">
      <w:pPr>
        <w:tabs>
          <w:tab w:val="left" w:pos="709"/>
        </w:tabs>
        <w:spacing w:after="0" w:line="240" w:lineRule="auto"/>
        <w:jc w:val="both"/>
        <w:rPr>
          <w:rFonts w:ascii="Times New Roman" w:eastAsia="Times New Roman" w:hAnsi="Times New Roman" w:cs="Times New Roman"/>
          <w:spacing w:val="20"/>
          <w:sz w:val="24"/>
          <w:szCs w:val="24"/>
          <w:lang w:eastAsia="en-US"/>
        </w:rPr>
      </w:pPr>
      <w:r w:rsidRPr="00B650F8">
        <w:rPr>
          <w:rFonts w:ascii="Times New Roman" w:eastAsia="Times New Roman" w:hAnsi="Times New Roman" w:cs="Times New Roman"/>
          <w:spacing w:val="20"/>
          <w:sz w:val="24"/>
          <w:szCs w:val="24"/>
          <w:lang w:eastAsia="en-US"/>
        </w:rPr>
        <w:tab/>
        <w:t xml:space="preserve">1. O r g a n i z u o j u </w:t>
      </w:r>
      <w:r w:rsidR="00C34AE8">
        <w:rPr>
          <w:rFonts w:ascii="Times New Roman" w:eastAsia="Lucida Sans Unicode" w:hAnsi="Times New Roman" w:cs="Tahoma"/>
          <w:sz w:val="24"/>
          <w:szCs w:val="24"/>
          <w:lang w:eastAsia="en-US"/>
        </w:rPr>
        <w:t>Vilniaus g. 27</w:t>
      </w:r>
      <w:r w:rsidR="00561744">
        <w:rPr>
          <w:rFonts w:ascii="Times New Roman" w:eastAsia="Lucida Sans Unicode" w:hAnsi="Times New Roman" w:cs="Tahoma"/>
          <w:caps/>
          <w:sz w:val="24"/>
          <w:szCs w:val="24"/>
          <w:lang w:eastAsia="en-US"/>
        </w:rPr>
        <w:t>,</w:t>
      </w:r>
      <w:r w:rsidR="00AE1CD4">
        <w:rPr>
          <w:rFonts w:ascii="Times New Roman" w:eastAsia="Lucida Sans Unicode" w:hAnsi="Times New Roman" w:cs="Tahoma"/>
          <w:sz w:val="24"/>
          <w:szCs w:val="24"/>
          <w:lang w:eastAsia="en-US"/>
        </w:rPr>
        <w:t xml:space="preserve"> K</w:t>
      </w:r>
      <w:r w:rsidR="00AE1CD4" w:rsidRPr="00AE1CD4">
        <w:rPr>
          <w:rFonts w:ascii="Times New Roman" w:eastAsia="Lucida Sans Unicode" w:hAnsi="Times New Roman" w:cs="Tahoma"/>
          <w:sz w:val="24"/>
          <w:szCs w:val="24"/>
          <w:lang w:eastAsia="en-US"/>
        </w:rPr>
        <w:t xml:space="preserve">retingos m., </w:t>
      </w:r>
      <w:r w:rsidR="00AE1CD4">
        <w:rPr>
          <w:rFonts w:ascii="Times New Roman" w:eastAsia="Lucida Sans Unicode" w:hAnsi="Times New Roman" w:cs="Tahoma"/>
          <w:sz w:val="24"/>
          <w:szCs w:val="24"/>
          <w:lang w:eastAsia="en-US"/>
        </w:rPr>
        <w:t>(daugiabuči</w:t>
      </w:r>
      <w:r w:rsidR="00561744">
        <w:rPr>
          <w:rFonts w:ascii="Times New Roman" w:eastAsia="Lucida Sans Unicode" w:hAnsi="Times New Roman" w:cs="Tahoma"/>
          <w:sz w:val="24"/>
          <w:szCs w:val="24"/>
          <w:lang w:eastAsia="en-US"/>
        </w:rPr>
        <w:t>o</w:t>
      </w:r>
      <w:r w:rsidR="00AE1CD4">
        <w:rPr>
          <w:rFonts w:ascii="Times New Roman" w:eastAsia="Lucida Sans Unicode" w:hAnsi="Times New Roman" w:cs="Tahoma"/>
          <w:sz w:val="24"/>
          <w:szCs w:val="24"/>
          <w:lang w:eastAsia="en-US"/>
        </w:rPr>
        <w:t xml:space="preserve"> gyven</w:t>
      </w:r>
      <w:r w:rsidR="00AE1CD4" w:rsidRPr="00AE1CD4">
        <w:rPr>
          <w:rFonts w:ascii="Times New Roman" w:eastAsia="Lucida Sans Unicode" w:hAnsi="Times New Roman" w:cs="Tahoma"/>
          <w:sz w:val="24"/>
          <w:szCs w:val="24"/>
          <w:lang w:eastAsia="en-US"/>
        </w:rPr>
        <w:t>am</w:t>
      </w:r>
      <w:r w:rsidR="00561744">
        <w:rPr>
          <w:rFonts w:ascii="Times New Roman" w:eastAsia="Lucida Sans Unicode" w:hAnsi="Times New Roman" w:cs="Tahoma"/>
          <w:sz w:val="24"/>
          <w:szCs w:val="24"/>
          <w:lang w:eastAsia="en-US"/>
        </w:rPr>
        <w:t>ojo</w:t>
      </w:r>
      <w:r w:rsidR="00AE1CD4" w:rsidRPr="00AE1CD4">
        <w:rPr>
          <w:rFonts w:ascii="Times New Roman" w:eastAsia="Lucida Sans Unicode" w:hAnsi="Times New Roman" w:cs="Tahoma"/>
          <w:sz w:val="24"/>
          <w:szCs w:val="24"/>
          <w:lang w:eastAsia="en-US"/>
        </w:rPr>
        <w:t xml:space="preserve"> nam</w:t>
      </w:r>
      <w:r w:rsidR="00561744">
        <w:rPr>
          <w:rFonts w:ascii="Times New Roman" w:eastAsia="Lucida Sans Unicode" w:hAnsi="Times New Roman" w:cs="Tahoma"/>
          <w:sz w:val="24"/>
          <w:szCs w:val="24"/>
          <w:lang w:eastAsia="en-US"/>
        </w:rPr>
        <w:t>o</w:t>
      </w:r>
      <w:r w:rsidR="00AE1CD4" w:rsidRPr="00AE1CD4">
        <w:rPr>
          <w:rFonts w:ascii="Times New Roman" w:eastAsia="Lucida Sans Unicode" w:hAnsi="Times New Roman" w:cs="Tahoma"/>
          <w:sz w:val="24"/>
          <w:szCs w:val="24"/>
          <w:lang w:eastAsia="en-US"/>
        </w:rPr>
        <w:t>) kvartalo detaliojo plano rengim</w:t>
      </w:r>
      <w:r w:rsidR="00D4404B">
        <w:rPr>
          <w:rFonts w:ascii="Times New Roman" w:eastAsia="Lucida Sans Unicode" w:hAnsi="Times New Roman" w:cs="Tahoma"/>
          <w:sz w:val="24"/>
          <w:szCs w:val="24"/>
          <w:lang w:eastAsia="en-US"/>
        </w:rPr>
        <w:t>ą</w:t>
      </w:r>
      <w:r w:rsidR="00AE1CD4" w:rsidRPr="00B650F8">
        <w:rPr>
          <w:rFonts w:ascii="Times New Roman" w:eastAsiaTheme="minorHAnsi" w:hAnsi="Times New Roman" w:cs="Times New Roman"/>
          <w:sz w:val="24"/>
          <w:szCs w:val="24"/>
          <w:lang w:eastAsia="en-US"/>
        </w:rPr>
        <w:t xml:space="preserve"> </w:t>
      </w:r>
      <w:r w:rsidRPr="00B650F8">
        <w:rPr>
          <w:rFonts w:ascii="Times New Roman" w:eastAsiaTheme="minorHAnsi" w:hAnsi="Times New Roman" w:cs="Times New Roman"/>
          <w:sz w:val="24"/>
          <w:szCs w:val="24"/>
          <w:lang w:eastAsia="en-US"/>
        </w:rPr>
        <w:t>(toliau – detalusis planas).</w:t>
      </w:r>
    </w:p>
    <w:p w14:paraId="66FFA50E" w14:textId="3398E1B5" w:rsidR="00BA2C0F" w:rsidRPr="00B650F8" w:rsidRDefault="00B650F8" w:rsidP="00B650F8">
      <w:pPr>
        <w:spacing w:after="0" w:line="240" w:lineRule="auto"/>
        <w:ind w:firstLine="720"/>
        <w:jc w:val="both"/>
        <w:rPr>
          <w:rFonts w:ascii="Times New Roman" w:eastAsia="Times New Roman" w:hAnsi="Times New Roman" w:cs="Times New Roman"/>
          <w:sz w:val="24"/>
          <w:szCs w:val="24"/>
          <w:lang w:eastAsia="en-US"/>
        </w:rPr>
      </w:pPr>
      <w:r w:rsidRPr="00B650F8">
        <w:rPr>
          <w:rFonts w:ascii="Times New Roman" w:eastAsia="Times New Roman" w:hAnsi="Times New Roman" w:cs="Times New Roman"/>
          <w:sz w:val="24"/>
          <w:szCs w:val="24"/>
          <w:lang w:eastAsia="en-US"/>
        </w:rPr>
        <w:t xml:space="preserve">2. </w:t>
      </w:r>
      <w:r w:rsidRPr="00B650F8">
        <w:rPr>
          <w:rFonts w:ascii="Times New Roman" w:eastAsia="Times New Roman" w:hAnsi="Times New Roman" w:cs="Times New Roman"/>
          <w:spacing w:val="20"/>
          <w:sz w:val="24"/>
          <w:szCs w:val="24"/>
          <w:lang w:eastAsia="en-US"/>
        </w:rPr>
        <w:t>N u s t a t a u</w:t>
      </w:r>
      <w:r w:rsidRPr="00B650F8">
        <w:rPr>
          <w:rFonts w:ascii="Times New Roman" w:eastAsia="Times New Roman" w:hAnsi="Times New Roman" w:cs="Times New Roman"/>
          <w:sz w:val="24"/>
          <w:szCs w:val="24"/>
          <w:lang w:eastAsia="en-US"/>
        </w:rPr>
        <w:t xml:space="preserve"> šio įsakymo 1 punkte nurodyto vietovės lygmens Detaliojo plano planavimo tikslus – suformuoti žemės sklyp</w:t>
      </w:r>
      <w:r w:rsidR="00561744">
        <w:rPr>
          <w:rFonts w:ascii="Times New Roman" w:eastAsia="Times New Roman" w:hAnsi="Times New Roman" w:cs="Times New Roman"/>
          <w:sz w:val="24"/>
          <w:szCs w:val="24"/>
          <w:lang w:eastAsia="en-US"/>
        </w:rPr>
        <w:t>ą</w:t>
      </w:r>
      <w:r w:rsidRPr="00B650F8">
        <w:rPr>
          <w:rFonts w:ascii="Times New Roman" w:eastAsia="Times New Roman" w:hAnsi="Times New Roman" w:cs="Times New Roman"/>
          <w:sz w:val="24"/>
          <w:szCs w:val="24"/>
          <w:lang w:eastAsia="en-US"/>
        </w:rPr>
        <w:t xml:space="preserve"> prie daugiabuči</w:t>
      </w:r>
      <w:r w:rsidR="00561744">
        <w:rPr>
          <w:rFonts w:ascii="Times New Roman" w:eastAsia="Times New Roman" w:hAnsi="Times New Roman" w:cs="Times New Roman"/>
          <w:sz w:val="24"/>
          <w:szCs w:val="24"/>
          <w:lang w:eastAsia="en-US"/>
        </w:rPr>
        <w:t>o</w:t>
      </w:r>
      <w:r w:rsidRPr="00B650F8">
        <w:rPr>
          <w:rFonts w:ascii="Times New Roman" w:eastAsia="Times New Roman" w:hAnsi="Times New Roman" w:cs="Times New Roman"/>
          <w:sz w:val="24"/>
          <w:szCs w:val="24"/>
          <w:lang w:eastAsia="en-US"/>
        </w:rPr>
        <w:t xml:space="preserve"> gyvenam</w:t>
      </w:r>
      <w:r w:rsidR="00561744">
        <w:rPr>
          <w:rFonts w:ascii="Times New Roman" w:eastAsia="Times New Roman" w:hAnsi="Times New Roman" w:cs="Times New Roman"/>
          <w:sz w:val="24"/>
          <w:szCs w:val="24"/>
          <w:lang w:eastAsia="en-US"/>
        </w:rPr>
        <w:t>ojo</w:t>
      </w:r>
      <w:r w:rsidRPr="00B650F8">
        <w:rPr>
          <w:rFonts w:ascii="Times New Roman" w:eastAsia="Times New Roman" w:hAnsi="Times New Roman" w:cs="Times New Roman"/>
          <w:sz w:val="24"/>
          <w:szCs w:val="24"/>
          <w:lang w:eastAsia="en-US"/>
        </w:rPr>
        <w:t xml:space="preserve"> nam</w:t>
      </w:r>
      <w:r w:rsidR="00561744">
        <w:rPr>
          <w:rFonts w:ascii="Times New Roman" w:eastAsia="Times New Roman" w:hAnsi="Times New Roman" w:cs="Times New Roman"/>
          <w:sz w:val="24"/>
          <w:szCs w:val="24"/>
          <w:lang w:eastAsia="en-US"/>
        </w:rPr>
        <w:t>o</w:t>
      </w:r>
      <w:r w:rsidRPr="00B650F8">
        <w:rPr>
          <w:rFonts w:ascii="Times New Roman" w:eastAsia="Times New Roman" w:hAnsi="Times New Roman" w:cs="Times New Roman"/>
          <w:sz w:val="24"/>
          <w:szCs w:val="24"/>
          <w:lang w:eastAsia="en-US"/>
        </w:rPr>
        <w:t xml:space="preserve"> </w:t>
      </w:r>
      <w:r w:rsidR="00C34AE8">
        <w:rPr>
          <w:rFonts w:ascii="Times New Roman" w:eastAsia="Times New Roman" w:hAnsi="Times New Roman" w:cs="Times New Roman"/>
          <w:sz w:val="24"/>
          <w:szCs w:val="24"/>
          <w:lang w:eastAsia="en-US"/>
        </w:rPr>
        <w:t>Vilniaus g. 27</w:t>
      </w:r>
      <w:r w:rsidR="00561744">
        <w:rPr>
          <w:rFonts w:ascii="Times New Roman" w:eastAsia="Lucida Sans Unicode" w:hAnsi="Times New Roman" w:cs="Tahoma"/>
          <w:caps/>
          <w:sz w:val="24"/>
          <w:szCs w:val="24"/>
          <w:lang w:eastAsia="en-US"/>
        </w:rPr>
        <w:t>,</w:t>
      </w:r>
      <w:r w:rsidR="00C34AE8">
        <w:rPr>
          <w:rFonts w:ascii="Times New Roman" w:eastAsia="Times New Roman" w:hAnsi="Times New Roman" w:cs="Times New Roman"/>
          <w:sz w:val="24"/>
          <w:szCs w:val="24"/>
          <w:lang w:eastAsia="en-US"/>
        </w:rPr>
        <w:t xml:space="preserve"> Kretingos m., ir bendro naudojimo žemės sklypą,</w:t>
      </w:r>
      <w:r w:rsidRPr="00B650F8">
        <w:rPr>
          <w:rFonts w:ascii="Times New Roman" w:eastAsia="Times New Roman" w:hAnsi="Times New Roman" w:cs="Times New Roman"/>
          <w:sz w:val="24"/>
          <w:szCs w:val="24"/>
          <w:lang w:eastAsia="en-US"/>
        </w:rPr>
        <w:t xml:space="preserve"> nustatyti teritorijų naudojimo reglamentus vadovaujantis Bendrojo plano sprendiniais.</w:t>
      </w:r>
    </w:p>
    <w:p w14:paraId="786C03B1" w14:textId="77777777" w:rsidR="004B2F41" w:rsidRDefault="004B2F41" w:rsidP="005A22F9">
      <w:pPr>
        <w:spacing w:after="0"/>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Detaliojo plano </w:t>
      </w:r>
      <w:r w:rsidR="00B650F8">
        <w:rPr>
          <w:rFonts w:ascii="Times New Roman" w:eastAsia="Times New Roman" w:hAnsi="Times New Roman" w:cs="Times New Roman"/>
          <w:sz w:val="24"/>
          <w:szCs w:val="24"/>
        </w:rPr>
        <w:t>rengimo</w:t>
      </w:r>
      <w:r>
        <w:rPr>
          <w:rFonts w:ascii="Times New Roman" w:eastAsia="Times New Roman" w:hAnsi="Times New Roman" w:cs="Times New Roman"/>
          <w:sz w:val="24"/>
          <w:szCs w:val="24"/>
        </w:rPr>
        <w:t xml:space="preserve"> planavimo darbų programą.</w:t>
      </w:r>
    </w:p>
    <w:p w14:paraId="62D695EF" w14:textId="77777777" w:rsidR="006A69B7" w:rsidRDefault="0047613B" w:rsidP="003409F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006A69B7" w:rsidRPr="002C00DA">
        <w:rPr>
          <w:rFonts w:ascii="Times New Roman" w:eastAsia="Times New Roman" w:hAnsi="Times New Roman" w:cs="Times New Roman"/>
          <w:sz w:val="24"/>
          <w:szCs w:val="24"/>
        </w:rPr>
        <w:t xml:space="preserve">. </w:t>
      </w:r>
      <w:r w:rsidR="00B263D3" w:rsidRPr="00523554">
        <w:rPr>
          <w:rFonts w:ascii="Times New Roman" w:eastAsia="Times New Roman" w:hAnsi="Times New Roman" w:cs="Times New Roman"/>
          <w:sz w:val="24"/>
          <w:szCs w:val="24"/>
        </w:rPr>
        <w:t>Šis įsakymas gali būti skundžiamas Lietuvos Respublikos administracinių bylų tei</w:t>
      </w:r>
      <w:r w:rsidR="00B263D3">
        <w:rPr>
          <w:rFonts w:ascii="Times New Roman" w:eastAsia="Times New Roman" w:hAnsi="Times New Roman" w:cs="Times New Roman"/>
          <w:sz w:val="24"/>
          <w:szCs w:val="24"/>
        </w:rPr>
        <w:t xml:space="preserve">senos įstatymo nustatyta tvarka </w:t>
      </w:r>
      <w:r w:rsidR="00B263D3">
        <w:rPr>
          <w:rFonts w:ascii="Times New Roman" w:eastAsia="Calibri" w:hAnsi="Times New Roman"/>
          <w:sz w:val="24"/>
          <w:szCs w:val="24"/>
        </w:rPr>
        <w:t xml:space="preserve">Lietuvos administracinių ginčų komisijos Klaipėdos apygardos skyriui (H. Manto g. 37, Klaipėdoje) arba Regionų apygardos administracinio teismo Klaipėdos rūmams (Galinio Pylimo g. 9, Klaipėdoje) </w:t>
      </w:r>
      <w:r w:rsidR="00B263D3" w:rsidRPr="003F01DB">
        <w:rPr>
          <w:rFonts w:ascii="Times New Roman" w:hAnsi="Times New Roman" w:cs="Times New Roman"/>
          <w:sz w:val="24"/>
          <w:szCs w:val="24"/>
        </w:rPr>
        <w:t>per vieną mėnesį nuo šio įsakymo paskelbimo arba įteikimo suinteresuotam asmeniui dienos.</w:t>
      </w:r>
    </w:p>
    <w:p w14:paraId="5D42DCBF" w14:textId="77777777" w:rsidR="003409F0" w:rsidRPr="002C00DA" w:rsidRDefault="003409F0" w:rsidP="00A60968">
      <w:pPr>
        <w:spacing w:after="0" w:line="240" w:lineRule="auto"/>
        <w:jc w:val="both"/>
        <w:rPr>
          <w:rFonts w:ascii="Times New Roman" w:hAnsi="Times New Roman" w:cs="Times New Roman"/>
          <w:sz w:val="24"/>
          <w:szCs w:val="24"/>
        </w:rPr>
      </w:pPr>
    </w:p>
    <w:p w14:paraId="691B6CF1" w14:textId="77777777" w:rsidR="0014132C" w:rsidRDefault="00CE7054" w:rsidP="00CE7054">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Administracijos direktor</w:t>
      </w:r>
      <w:r w:rsidR="00BA2C0F">
        <w:rPr>
          <w:rFonts w:ascii="Times New Roman" w:eastAsia="Times New Roman" w:hAnsi="Times New Roman" w:cs="Times New Roman"/>
          <w:sz w:val="24"/>
          <w:szCs w:val="20"/>
        </w:rPr>
        <w:t>ė</w:t>
      </w:r>
      <w:r w:rsidR="0014132C">
        <w:rPr>
          <w:rFonts w:ascii="Times New Roman" w:eastAsia="Times New Roman" w:hAnsi="Times New Roman" w:cs="Times New Roman"/>
          <w:sz w:val="24"/>
          <w:szCs w:val="20"/>
        </w:rPr>
        <w:tab/>
      </w:r>
      <w:r w:rsidR="0014132C">
        <w:rPr>
          <w:rFonts w:ascii="Times New Roman" w:eastAsia="Times New Roman" w:hAnsi="Times New Roman" w:cs="Times New Roman"/>
          <w:sz w:val="24"/>
          <w:szCs w:val="20"/>
        </w:rPr>
        <w:tab/>
      </w:r>
      <w:r w:rsidR="0014132C">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 xml:space="preserve"> </w:t>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BA2C0F">
        <w:rPr>
          <w:rFonts w:ascii="Times New Roman" w:eastAsia="Times New Roman" w:hAnsi="Times New Roman" w:cs="Times New Roman"/>
          <w:sz w:val="24"/>
          <w:szCs w:val="20"/>
        </w:rPr>
        <w:t xml:space="preserve">                     Jolita </w:t>
      </w:r>
      <w:proofErr w:type="spellStart"/>
      <w:r w:rsidR="00BA2C0F">
        <w:rPr>
          <w:rFonts w:ascii="Times New Roman" w:eastAsia="Times New Roman" w:hAnsi="Times New Roman" w:cs="Times New Roman"/>
          <w:sz w:val="24"/>
          <w:szCs w:val="20"/>
        </w:rPr>
        <w:t>Vaickienė</w:t>
      </w:r>
      <w:proofErr w:type="spellEnd"/>
    </w:p>
    <w:p w14:paraId="5C2F466C" w14:textId="77777777" w:rsidR="00B11593" w:rsidRPr="00B11593" w:rsidRDefault="00B11593" w:rsidP="00B11593">
      <w:pPr>
        <w:spacing w:after="0" w:line="240" w:lineRule="auto"/>
        <w:jc w:val="both"/>
        <w:rPr>
          <w:rFonts w:ascii="Times New Roman" w:eastAsia="Times New Roman" w:hAnsi="Times New Roman" w:cs="Times New Roman"/>
          <w:sz w:val="24"/>
          <w:szCs w:val="20"/>
        </w:rPr>
      </w:pPr>
    </w:p>
    <w:p w14:paraId="1CAD7427" w14:textId="77777777" w:rsidR="005D0981" w:rsidRDefault="005D0981" w:rsidP="00503375">
      <w:pPr>
        <w:spacing w:after="0" w:line="240" w:lineRule="auto"/>
        <w:rPr>
          <w:rFonts w:ascii="Times New Roman" w:hAnsi="Times New Roman" w:cs="Times New Roman"/>
          <w:sz w:val="24"/>
          <w:szCs w:val="24"/>
        </w:rPr>
      </w:pPr>
    </w:p>
    <w:p w14:paraId="454DCA9E" w14:textId="77777777" w:rsidR="007453CF" w:rsidRDefault="007453CF" w:rsidP="00503375">
      <w:pPr>
        <w:spacing w:after="0" w:line="240" w:lineRule="auto"/>
        <w:rPr>
          <w:rFonts w:ascii="Times New Roman" w:hAnsi="Times New Roman" w:cs="Times New Roman"/>
          <w:sz w:val="24"/>
          <w:szCs w:val="24"/>
        </w:rPr>
      </w:pPr>
    </w:p>
    <w:p w14:paraId="5462F00E" w14:textId="77777777" w:rsidR="00CE7054" w:rsidRDefault="00CE7054" w:rsidP="00503375">
      <w:pPr>
        <w:spacing w:after="0" w:line="240" w:lineRule="auto"/>
        <w:rPr>
          <w:rFonts w:ascii="Times New Roman" w:hAnsi="Times New Roman" w:cs="Times New Roman"/>
          <w:sz w:val="24"/>
          <w:szCs w:val="24"/>
        </w:rPr>
      </w:pPr>
    </w:p>
    <w:p w14:paraId="72A02F10" w14:textId="77777777" w:rsidR="00CE7054" w:rsidRDefault="00CE7054" w:rsidP="00503375">
      <w:pPr>
        <w:spacing w:after="0" w:line="240" w:lineRule="auto"/>
        <w:rPr>
          <w:rFonts w:ascii="Times New Roman" w:hAnsi="Times New Roman" w:cs="Times New Roman"/>
          <w:sz w:val="24"/>
          <w:szCs w:val="24"/>
        </w:rPr>
      </w:pPr>
    </w:p>
    <w:p w14:paraId="063A5AD3" w14:textId="77777777" w:rsidR="0014132C" w:rsidRDefault="0014132C" w:rsidP="00503375">
      <w:pPr>
        <w:spacing w:after="0" w:line="240" w:lineRule="auto"/>
        <w:rPr>
          <w:rFonts w:ascii="Times New Roman" w:hAnsi="Times New Roman" w:cs="Times New Roman"/>
          <w:sz w:val="24"/>
          <w:szCs w:val="24"/>
        </w:rPr>
      </w:pPr>
    </w:p>
    <w:p w14:paraId="07BAF43F" w14:textId="77777777" w:rsidR="00A60968" w:rsidRDefault="00A60968" w:rsidP="00503375">
      <w:pPr>
        <w:spacing w:after="0" w:line="240" w:lineRule="auto"/>
        <w:rPr>
          <w:rFonts w:ascii="Times New Roman" w:hAnsi="Times New Roman" w:cs="Times New Roman"/>
          <w:sz w:val="24"/>
          <w:szCs w:val="24"/>
        </w:rPr>
      </w:pPr>
    </w:p>
    <w:p w14:paraId="2A38D314" w14:textId="77777777" w:rsidR="00B263D3" w:rsidRDefault="00B263D3" w:rsidP="00503375">
      <w:pPr>
        <w:spacing w:after="0" w:line="240" w:lineRule="auto"/>
        <w:rPr>
          <w:rFonts w:ascii="Times New Roman" w:hAnsi="Times New Roman" w:cs="Times New Roman"/>
          <w:sz w:val="24"/>
          <w:szCs w:val="24"/>
        </w:rPr>
      </w:pPr>
    </w:p>
    <w:p w14:paraId="610676F6" w14:textId="77777777" w:rsidR="00EE60EF" w:rsidRDefault="00EE60EF" w:rsidP="00503375">
      <w:pPr>
        <w:spacing w:after="0" w:line="240" w:lineRule="auto"/>
        <w:rPr>
          <w:rFonts w:ascii="Times New Roman" w:hAnsi="Times New Roman" w:cs="Times New Roman"/>
          <w:sz w:val="24"/>
          <w:szCs w:val="24"/>
        </w:rPr>
      </w:pPr>
    </w:p>
    <w:p w14:paraId="500EAD42" w14:textId="77777777" w:rsidR="0047613B" w:rsidRDefault="0047613B" w:rsidP="00503375">
      <w:pPr>
        <w:spacing w:after="0" w:line="240" w:lineRule="auto"/>
        <w:rPr>
          <w:rFonts w:ascii="Times New Roman" w:hAnsi="Times New Roman" w:cs="Times New Roman"/>
          <w:sz w:val="24"/>
          <w:szCs w:val="24"/>
        </w:rPr>
      </w:pPr>
    </w:p>
    <w:p w14:paraId="5E199A69" w14:textId="77777777" w:rsidR="00185956" w:rsidRDefault="00185956" w:rsidP="00503375">
      <w:pPr>
        <w:spacing w:after="0" w:line="240" w:lineRule="auto"/>
        <w:rPr>
          <w:rFonts w:ascii="Times New Roman" w:hAnsi="Times New Roman" w:cs="Times New Roman"/>
          <w:sz w:val="24"/>
          <w:szCs w:val="24"/>
        </w:rPr>
      </w:pPr>
    </w:p>
    <w:p w14:paraId="17459B65" w14:textId="77777777" w:rsidR="0022608B" w:rsidRDefault="0022608B" w:rsidP="00503375">
      <w:pPr>
        <w:spacing w:after="0" w:line="240" w:lineRule="auto"/>
        <w:rPr>
          <w:rFonts w:ascii="Times New Roman" w:hAnsi="Times New Roman" w:cs="Times New Roman"/>
          <w:sz w:val="24"/>
          <w:szCs w:val="24"/>
        </w:rPr>
      </w:pPr>
    </w:p>
    <w:p w14:paraId="579A8EF8" w14:textId="77777777" w:rsidR="003701DA" w:rsidRDefault="003701DA" w:rsidP="00503375">
      <w:pPr>
        <w:spacing w:after="0" w:line="240" w:lineRule="auto"/>
        <w:rPr>
          <w:rFonts w:ascii="Times New Roman" w:hAnsi="Times New Roman" w:cs="Times New Roman"/>
          <w:sz w:val="24"/>
          <w:szCs w:val="24"/>
        </w:rPr>
      </w:pPr>
    </w:p>
    <w:p w14:paraId="63127F6A" w14:textId="77777777" w:rsidR="0028247A" w:rsidRDefault="0028247A" w:rsidP="003409F0">
      <w:pPr>
        <w:spacing w:after="0" w:line="240" w:lineRule="auto"/>
        <w:rPr>
          <w:rFonts w:ascii="Times New Roman" w:hAnsi="Times New Roman" w:cs="Times New Roman"/>
          <w:sz w:val="24"/>
          <w:szCs w:val="24"/>
        </w:rPr>
      </w:pPr>
    </w:p>
    <w:p w14:paraId="7549B6A4" w14:textId="36181FB9" w:rsidR="00C80E2C" w:rsidRDefault="003701DA" w:rsidP="00DB4022">
      <w:pPr>
        <w:spacing w:after="0" w:line="240" w:lineRule="auto"/>
        <w:rPr>
          <w:rFonts w:ascii="Times New Roman" w:hAnsi="Times New Roman" w:cs="Times New Roman"/>
          <w:sz w:val="24"/>
          <w:szCs w:val="24"/>
        </w:rPr>
        <w:sectPr w:rsidR="00C80E2C" w:rsidSect="00E96694">
          <w:headerReference w:type="default" r:id="rId10"/>
          <w:headerReference w:type="first" r:id="rId11"/>
          <w:pgSz w:w="11906" w:h="16838" w:code="9"/>
          <w:pgMar w:top="1134" w:right="567" w:bottom="1134" w:left="1701" w:header="567" w:footer="567" w:gutter="0"/>
          <w:pgNumType w:start="1"/>
          <w:cols w:space="1296"/>
          <w:titlePg/>
          <w:docGrid w:linePitch="360"/>
        </w:sect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Skersienė</w:t>
      </w:r>
      <w:proofErr w:type="spellEnd"/>
    </w:p>
    <w:tbl>
      <w:tblPr>
        <w:tblW w:w="0" w:type="auto"/>
        <w:tblCellMar>
          <w:left w:w="0" w:type="dxa"/>
          <w:right w:w="0" w:type="dxa"/>
        </w:tblCellMar>
        <w:tblLook w:val="04A0" w:firstRow="1" w:lastRow="0" w:firstColumn="1" w:lastColumn="0" w:noHBand="0" w:noVBand="1"/>
      </w:tblPr>
      <w:tblGrid>
        <w:gridCol w:w="5103"/>
        <w:gridCol w:w="4525"/>
      </w:tblGrid>
      <w:tr w:rsidR="00AE1CD4" w:rsidRPr="00AB3BC5" w14:paraId="79704028" w14:textId="77777777" w:rsidTr="00E25FA3">
        <w:tc>
          <w:tcPr>
            <w:tcW w:w="5103" w:type="dxa"/>
            <w:tcMar>
              <w:top w:w="0" w:type="dxa"/>
              <w:left w:w="108" w:type="dxa"/>
              <w:bottom w:w="0" w:type="dxa"/>
              <w:right w:w="108" w:type="dxa"/>
            </w:tcMar>
            <w:hideMark/>
          </w:tcPr>
          <w:p w14:paraId="6C089C00" w14:textId="77777777" w:rsidR="00AE1CD4" w:rsidRPr="00AB3BC5" w:rsidRDefault="00AE1CD4" w:rsidP="00E25FA3">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14:paraId="21559A12" w14:textId="4863F23A" w:rsidR="00AE1CD4" w:rsidRPr="00EC3B79" w:rsidRDefault="00AE1CD4" w:rsidP="00E25FA3">
            <w:pPr>
              <w:spacing w:after="0" w:line="240" w:lineRule="auto"/>
              <w:jc w:val="both"/>
              <w:rPr>
                <w:rFonts w:ascii="Times New Roman" w:hAnsi="Times New Roman" w:cs="Times New Roman"/>
              </w:rPr>
            </w:pPr>
            <w:r w:rsidRPr="00EC3B79">
              <w:rPr>
                <w:rFonts w:ascii="Times New Roman" w:hAnsi="Times New Roman" w:cs="Times New Roman"/>
              </w:rPr>
              <w:t xml:space="preserve">                                  </w:t>
            </w:r>
            <w:r>
              <w:rPr>
                <w:rFonts w:ascii="Times New Roman" w:hAnsi="Times New Roman" w:cs="Times New Roman"/>
              </w:rPr>
              <w:t xml:space="preserve">           </w:t>
            </w:r>
          </w:p>
          <w:p w14:paraId="5685DF90" w14:textId="77777777" w:rsidR="003701DA" w:rsidRDefault="003701DA" w:rsidP="00E25FA3">
            <w:pPr>
              <w:spacing w:after="0" w:line="240" w:lineRule="auto"/>
              <w:jc w:val="both"/>
              <w:rPr>
                <w:rFonts w:ascii="Times New Roman" w:hAnsi="Times New Roman" w:cs="Times New Roman"/>
                <w:sz w:val="24"/>
                <w:szCs w:val="24"/>
              </w:rPr>
            </w:pPr>
          </w:p>
          <w:p w14:paraId="68DE6B9B" w14:textId="77777777" w:rsidR="003701DA" w:rsidRDefault="003701DA" w:rsidP="00E25FA3">
            <w:pPr>
              <w:spacing w:after="0" w:line="240" w:lineRule="auto"/>
              <w:jc w:val="both"/>
              <w:rPr>
                <w:rFonts w:ascii="Times New Roman" w:hAnsi="Times New Roman" w:cs="Times New Roman"/>
                <w:sz w:val="24"/>
                <w:szCs w:val="24"/>
              </w:rPr>
            </w:pPr>
          </w:p>
          <w:p w14:paraId="6C0477EF" w14:textId="77777777" w:rsidR="00AE1CD4" w:rsidRDefault="00AE1CD4" w:rsidP="00E25FA3">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t>PATVIRTINTA</w:t>
            </w:r>
          </w:p>
          <w:p w14:paraId="0279EC09" w14:textId="77777777" w:rsidR="00AE1CD4" w:rsidRPr="00AB3BC5" w:rsidRDefault="00AE1CD4" w:rsidP="00E25FA3">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14:paraId="1A60D171" w14:textId="77777777" w:rsidR="00AE1CD4" w:rsidRPr="00AB3BC5" w:rsidRDefault="00AE1CD4" w:rsidP="00E25FA3">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14:paraId="0F4F8A10" w14:textId="77777777" w:rsidR="00AE1CD4" w:rsidRPr="00AB3BC5" w:rsidRDefault="00AE1CD4" w:rsidP="0032503A">
            <w:pPr>
              <w:spacing w:after="0" w:line="240" w:lineRule="auto"/>
              <w:rPr>
                <w:rFonts w:ascii="Times New Roman" w:hAnsi="Times New Roman" w:cs="Times New Roman"/>
                <w:sz w:val="24"/>
                <w:szCs w:val="24"/>
              </w:rPr>
            </w:pPr>
            <w:r>
              <w:rPr>
                <w:rFonts w:ascii="Times New Roman" w:hAnsi="Times New Roman" w:cs="Times New Roman"/>
                <w:sz w:val="24"/>
                <w:szCs w:val="24"/>
              </w:rPr>
              <w:t>202</w:t>
            </w:r>
            <w:r w:rsidR="0032503A">
              <w:rPr>
                <w:rFonts w:ascii="Times New Roman" w:hAnsi="Times New Roman" w:cs="Times New Roman"/>
                <w:sz w:val="24"/>
                <w:szCs w:val="24"/>
              </w:rPr>
              <w:t>3</w:t>
            </w:r>
            <w:r>
              <w:rPr>
                <w:rFonts w:ascii="Times New Roman" w:hAnsi="Times New Roman" w:cs="Times New Roman"/>
                <w:sz w:val="24"/>
                <w:szCs w:val="24"/>
              </w:rPr>
              <w:t xml:space="preserve">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14:paraId="625A2F26" w14:textId="77777777" w:rsidR="00AE1CD4" w:rsidRPr="00AB3BC5" w:rsidRDefault="00AE1CD4" w:rsidP="00AE1CD4">
      <w:pPr>
        <w:spacing w:after="0" w:line="240" w:lineRule="auto"/>
        <w:jc w:val="both"/>
        <w:rPr>
          <w:rFonts w:ascii="Times New Roman" w:hAnsi="Times New Roman" w:cs="Times New Roman"/>
          <w:sz w:val="24"/>
          <w:szCs w:val="24"/>
        </w:rPr>
      </w:pPr>
    </w:p>
    <w:p w14:paraId="38CF9EF2" w14:textId="77777777" w:rsidR="00AE1CD4" w:rsidRPr="00AB3BC5" w:rsidRDefault="00AE1CD4" w:rsidP="00AE1CD4">
      <w:pPr>
        <w:spacing w:after="0" w:line="240" w:lineRule="auto"/>
        <w:jc w:val="both"/>
        <w:rPr>
          <w:rFonts w:ascii="Times New Roman" w:hAnsi="Times New Roman" w:cs="Times New Roman"/>
          <w:sz w:val="24"/>
          <w:szCs w:val="24"/>
        </w:rPr>
      </w:pPr>
    </w:p>
    <w:p w14:paraId="10117119" w14:textId="77777777" w:rsidR="00AE1CD4" w:rsidRPr="00AB3BC5" w:rsidRDefault="00AE1CD4" w:rsidP="00AE1CD4">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082C94FE" w14:textId="77777777" w:rsidR="00AE1CD4" w:rsidRPr="00AB3BC5" w:rsidRDefault="00AE1CD4" w:rsidP="00AE1CD4">
      <w:pPr>
        <w:spacing w:after="0" w:line="240" w:lineRule="auto"/>
        <w:jc w:val="both"/>
        <w:rPr>
          <w:rFonts w:ascii="Times New Roman" w:hAnsi="Times New Roman" w:cs="Times New Roman"/>
          <w:sz w:val="24"/>
          <w:szCs w:val="24"/>
        </w:rPr>
      </w:pPr>
    </w:p>
    <w:p w14:paraId="315C7DA3" w14:textId="271B3AFE" w:rsidR="00AE1CD4" w:rsidRPr="00E27E7F" w:rsidRDefault="00AE1CD4" w:rsidP="00AE1CD4">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00C34AE8">
        <w:rPr>
          <w:rFonts w:ascii="Times New Roman" w:eastAsia="Times New Roman" w:hAnsi="Times New Roman" w:cs="Times New Roman"/>
          <w:sz w:val="24"/>
          <w:szCs w:val="24"/>
          <w:lang w:eastAsia="en-US"/>
        </w:rPr>
        <w:t>Vilniaus g. 27</w:t>
      </w:r>
      <w:r w:rsidR="003701DA" w:rsidRPr="00690332">
        <w:rPr>
          <w:rFonts w:ascii="Times New Roman" w:eastAsia="Lucida Sans Unicode" w:hAnsi="Times New Roman" w:cs="Tahoma"/>
          <w:caps/>
          <w:sz w:val="24"/>
          <w:szCs w:val="24"/>
          <w:lang w:eastAsia="en-US"/>
        </w:rPr>
        <w:t>,</w:t>
      </w:r>
      <w:r w:rsidR="003701DA" w:rsidRPr="00B650F8">
        <w:rPr>
          <w:rFonts w:ascii="Times New Roman" w:eastAsia="Times New Roman" w:hAnsi="Times New Roman" w:cs="Times New Roman"/>
          <w:sz w:val="24"/>
          <w:szCs w:val="24"/>
          <w:lang w:eastAsia="en-US"/>
        </w:rPr>
        <w:t xml:space="preserve"> Kretingos m.</w:t>
      </w:r>
    </w:p>
    <w:p w14:paraId="444C93E2" w14:textId="1ED81579"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 </w:t>
      </w:r>
      <w:r w:rsidR="001974BD">
        <w:rPr>
          <w:rFonts w:ascii="Times New Roman" w:hAnsi="Times New Roman"/>
          <w:sz w:val="24"/>
          <w:szCs w:val="24"/>
        </w:rPr>
        <w:t>0,62</w:t>
      </w:r>
      <w:bookmarkStart w:id="0" w:name="_GoBack"/>
      <w:bookmarkEnd w:id="0"/>
      <w:r w:rsidR="00185956">
        <w:rPr>
          <w:rFonts w:ascii="Times New Roman" w:hAnsi="Times New Roman"/>
          <w:sz w:val="24"/>
          <w:szCs w:val="24"/>
        </w:rPr>
        <w:t xml:space="preserve"> ha</w:t>
      </w:r>
      <w:r>
        <w:rPr>
          <w:rFonts w:ascii="Times New Roman" w:hAnsi="Times New Roman"/>
          <w:sz w:val="24"/>
          <w:szCs w:val="24"/>
        </w:rPr>
        <w:t xml:space="preserve"> (schema pridedama)</w:t>
      </w:r>
      <w:r w:rsidR="00185956">
        <w:rPr>
          <w:rFonts w:ascii="Times New Roman" w:hAnsi="Times New Roman"/>
          <w:sz w:val="24"/>
          <w:szCs w:val="24"/>
        </w:rPr>
        <w:t>.</w:t>
      </w:r>
    </w:p>
    <w:p w14:paraId="48D20B62" w14:textId="77777777"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Pr>
          <w:rFonts w:ascii="Times New Roman" w:hAnsi="Times New Roman"/>
          <w:sz w:val="24"/>
          <w:szCs w:val="24"/>
        </w:rPr>
        <w:t>(</w:t>
      </w:r>
      <w:r w:rsidRPr="00AB3BC5">
        <w:rPr>
          <w:rFonts w:ascii="Times New Roman" w:hAnsi="Times New Roman"/>
          <w:sz w:val="24"/>
          <w:szCs w:val="24"/>
        </w:rPr>
        <w:t>8 445</w:t>
      </w:r>
      <w:r>
        <w:rPr>
          <w:rFonts w:ascii="Times New Roman" w:hAnsi="Times New Roman"/>
          <w:sz w:val="24"/>
          <w:szCs w:val="24"/>
        </w:rPr>
        <w:t>)</w:t>
      </w:r>
      <w:r w:rsidRPr="00AB3BC5">
        <w:rPr>
          <w:rFonts w:ascii="Times New Roman" w:hAnsi="Times New Roman"/>
          <w:sz w:val="24"/>
          <w:szCs w:val="24"/>
        </w:rPr>
        <w:t xml:space="preserve"> 5</w:t>
      </w:r>
      <w:r>
        <w:rPr>
          <w:rFonts w:ascii="Times New Roman" w:hAnsi="Times New Roman"/>
          <w:sz w:val="24"/>
          <w:szCs w:val="24"/>
        </w:rPr>
        <w:t>3141, (8 445) 44614,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hyperlink r:id="rId12" w:history="1">
        <w:r w:rsidRPr="00AB3BC5">
          <w:rPr>
            <w:rStyle w:val="Hipersaitas"/>
            <w:rFonts w:ascii="Times New Roman" w:hAnsi="Times New Roman"/>
            <w:color w:val="auto"/>
            <w:sz w:val="24"/>
            <w:szCs w:val="24"/>
            <w:u w:val="none"/>
          </w:rPr>
          <w:t>savivaldybe</w:t>
        </w:r>
        <w:r w:rsidRPr="00AB3BC5">
          <w:rPr>
            <w:rStyle w:val="Hipersaitas"/>
            <w:rFonts w:ascii="Times New Roman" w:hAnsi="Times New Roman"/>
            <w:color w:val="auto"/>
            <w:sz w:val="24"/>
            <w:szCs w:val="24"/>
            <w:u w:val="none"/>
            <w:lang w:val="en-US"/>
          </w:rPr>
          <w:t>@kretinga.lt</w:t>
        </w:r>
      </w:hyperlink>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3D0B96FA" w14:textId="77777777"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organizatorius viešojo pirkimo metu. </w:t>
      </w:r>
    </w:p>
    <w:p w14:paraId="00ABCFA3" w14:textId="62FF5F39" w:rsidR="00AE1CD4" w:rsidRPr="00AB3BC5" w:rsidRDefault="00AE1CD4" w:rsidP="00AE1CD4">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C34AE8" w:rsidRPr="00B650F8">
        <w:rPr>
          <w:rFonts w:ascii="Times New Roman" w:eastAsia="Times New Roman" w:hAnsi="Times New Roman" w:cs="Times New Roman"/>
          <w:sz w:val="24"/>
          <w:szCs w:val="24"/>
          <w:lang w:eastAsia="en-US"/>
        </w:rPr>
        <w:t>suformuoti žemės sklyp</w:t>
      </w:r>
      <w:r w:rsidR="00C34AE8">
        <w:rPr>
          <w:rFonts w:ascii="Times New Roman" w:eastAsia="Times New Roman" w:hAnsi="Times New Roman" w:cs="Times New Roman"/>
          <w:sz w:val="24"/>
          <w:szCs w:val="24"/>
          <w:lang w:eastAsia="en-US"/>
        </w:rPr>
        <w:t>ą</w:t>
      </w:r>
      <w:r w:rsidR="00C34AE8" w:rsidRPr="00B650F8">
        <w:rPr>
          <w:rFonts w:ascii="Times New Roman" w:eastAsia="Times New Roman" w:hAnsi="Times New Roman" w:cs="Times New Roman"/>
          <w:sz w:val="24"/>
          <w:szCs w:val="24"/>
          <w:lang w:eastAsia="en-US"/>
        </w:rPr>
        <w:t xml:space="preserve"> prie daugiabuči</w:t>
      </w:r>
      <w:r w:rsidR="00C34AE8">
        <w:rPr>
          <w:rFonts w:ascii="Times New Roman" w:eastAsia="Times New Roman" w:hAnsi="Times New Roman" w:cs="Times New Roman"/>
          <w:sz w:val="24"/>
          <w:szCs w:val="24"/>
          <w:lang w:eastAsia="en-US"/>
        </w:rPr>
        <w:t>o</w:t>
      </w:r>
      <w:r w:rsidR="00C34AE8" w:rsidRPr="00B650F8">
        <w:rPr>
          <w:rFonts w:ascii="Times New Roman" w:eastAsia="Times New Roman" w:hAnsi="Times New Roman" w:cs="Times New Roman"/>
          <w:sz w:val="24"/>
          <w:szCs w:val="24"/>
          <w:lang w:eastAsia="en-US"/>
        </w:rPr>
        <w:t xml:space="preserve"> gyvenam</w:t>
      </w:r>
      <w:r w:rsidR="00C34AE8">
        <w:rPr>
          <w:rFonts w:ascii="Times New Roman" w:eastAsia="Times New Roman" w:hAnsi="Times New Roman" w:cs="Times New Roman"/>
          <w:sz w:val="24"/>
          <w:szCs w:val="24"/>
          <w:lang w:eastAsia="en-US"/>
        </w:rPr>
        <w:t>ojo</w:t>
      </w:r>
      <w:r w:rsidR="00C34AE8" w:rsidRPr="00B650F8">
        <w:rPr>
          <w:rFonts w:ascii="Times New Roman" w:eastAsia="Times New Roman" w:hAnsi="Times New Roman" w:cs="Times New Roman"/>
          <w:sz w:val="24"/>
          <w:szCs w:val="24"/>
          <w:lang w:eastAsia="en-US"/>
        </w:rPr>
        <w:t xml:space="preserve"> nam</w:t>
      </w:r>
      <w:r w:rsidR="00C34AE8">
        <w:rPr>
          <w:rFonts w:ascii="Times New Roman" w:eastAsia="Times New Roman" w:hAnsi="Times New Roman" w:cs="Times New Roman"/>
          <w:sz w:val="24"/>
          <w:szCs w:val="24"/>
          <w:lang w:eastAsia="en-US"/>
        </w:rPr>
        <w:t>o</w:t>
      </w:r>
      <w:r w:rsidR="00C34AE8" w:rsidRPr="00B650F8">
        <w:rPr>
          <w:rFonts w:ascii="Times New Roman" w:eastAsia="Times New Roman" w:hAnsi="Times New Roman" w:cs="Times New Roman"/>
          <w:sz w:val="24"/>
          <w:szCs w:val="24"/>
          <w:lang w:eastAsia="en-US"/>
        </w:rPr>
        <w:t xml:space="preserve"> </w:t>
      </w:r>
      <w:r w:rsidR="00C34AE8">
        <w:rPr>
          <w:rFonts w:ascii="Times New Roman" w:eastAsia="Times New Roman" w:hAnsi="Times New Roman" w:cs="Times New Roman"/>
          <w:sz w:val="24"/>
          <w:szCs w:val="24"/>
          <w:lang w:eastAsia="en-US"/>
        </w:rPr>
        <w:t>Vilniaus g. 27</w:t>
      </w:r>
      <w:r w:rsidR="00C34AE8">
        <w:rPr>
          <w:rFonts w:ascii="Times New Roman" w:eastAsia="Lucida Sans Unicode" w:hAnsi="Times New Roman" w:cs="Tahoma"/>
          <w:caps/>
          <w:sz w:val="24"/>
          <w:szCs w:val="24"/>
          <w:lang w:eastAsia="en-US"/>
        </w:rPr>
        <w:t>,</w:t>
      </w:r>
      <w:r w:rsidR="00C34AE8">
        <w:rPr>
          <w:rFonts w:ascii="Times New Roman" w:eastAsia="Times New Roman" w:hAnsi="Times New Roman" w:cs="Times New Roman"/>
          <w:sz w:val="24"/>
          <w:szCs w:val="24"/>
          <w:lang w:eastAsia="en-US"/>
        </w:rPr>
        <w:t xml:space="preserve"> Kretingos m., ir bendro naudojimo žemės sklypą,</w:t>
      </w:r>
      <w:r w:rsidR="00C34AE8" w:rsidRPr="00B650F8">
        <w:rPr>
          <w:rFonts w:ascii="Times New Roman" w:eastAsia="Times New Roman" w:hAnsi="Times New Roman" w:cs="Times New Roman"/>
          <w:sz w:val="24"/>
          <w:szCs w:val="24"/>
          <w:lang w:eastAsia="en-US"/>
        </w:rPr>
        <w:t xml:space="preserve"> nustatyti teritorijų naudojimo reglamentus vadovaujantis Bendrojo plano sprendiniais.</w:t>
      </w:r>
    </w:p>
    <w:p w14:paraId="5A495962" w14:textId="77777777" w:rsidR="00AE1CD4" w:rsidRDefault="00AE1CD4" w:rsidP="00AE1CD4">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4AF6F525" w14:textId="77777777" w:rsidR="00AE1CD4" w:rsidRDefault="00AE1CD4" w:rsidP="00AE1CD4">
      <w:pPr>
        <w:pStyle w:val="normal-p"/>
        <w:shd w:val="clear" w:color="auto" w:fill="FFFFFF"/>
        <w:spacing w:before="0" w:beforeAutospacing="0" w:after="0" w:afterAutospacing="0"/>
        <w:jc w:val="both"/>
      </w:pPr>
      <w:r w:rsidRPr="0032503A">
        <w:rPr>
          <w:b/>
        </w:rPr>
        <w:t>6.1.</w:t>
      </w:r>
      <w:r>
        <w:t xml:space="preserve"> nustatyti teritorijų naudojimo reglamentus pagal Teritorijų planavimo įstatymo 18 str. 1 d., 3 d., nurodyti teritorijas, kuriose taikomos specialiosios žemės naudojimo sąlygos. </w:t>
      </w:r>
    </w:p>
    <w:p w14:paraId="7F276AFF" w14:textId="77777777" w:rsidR="00AE1CD4" w:rsidRDefault="00AE1CD4" w:rsidP="00AE1CD4">
      <w:pPr>
        <w:pStyle w:val="normal-p"/>
        <w:shd w:val="clear" w:color="auto" w:fill="FFFFFF"/>
        <w:spacing w:before="0" w:beforeAutospacing="0" w:after="0" w:afterAutospacing="0"/>
        <w:jc w:val="both"/>
      </w:pPr>
      <w:r w:rsidRPr="0032503A">
        <w:rPr>
          <w:b/>
        </w:rPr>
        <w:t>6.2.</w:t>
      </w:r>
      <w:r>
        <w:t xml:space="preserve">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14:paraId="2640C1AF" w14:textId="77777777" w:rsidR="00AE1CD4" w:rsidRDefault="00AE1CD4" w:rsidP="00AE1CD4">
      <w:pPr>
        <w:pStyle w:val="normal-p"/>
        <w:shd w:val="clear" w:color="auto" w:fill="FFFFFF"/>
        <w:spacing w:before="0" w:beforeAutospacing="0" w:after="0" w:afterAutospacing="0"/>
        <w:jc w:val="both"/>
      </w:pPr>
      <w:r w:rsidRPr="0032503A">
        <w:rPr>
          <w:b/>
        </w:rPr>
        <w:t>6.3.</w:t>
      </w:r>
      <w:r>
        <w:t xml:space="preserve"> suformuoti optimalią urbanistinę struktūrą, suplanuoti optimalų inžinerinių komunikacijų koridorių tinklą.</w:t>
      </w:r>
    </w:p>
    <w:p w14:paraId="1D531298" w14:textId="77777777" w:rsidR="00AE1CD4" w:rsidRPr="007C35E5" w:rsidRDefault="00AE1CD4" w:rsidP="00AE1CD4">
      <w:pPr>
        <w:pStyle w:val="Betarp"/>
        <w:jc w:val="both"/>
        <w:rPr>
          <w:rFonts w:ascii="Times New Roman" w:hAnsi="Times New Roman"/>
          <w:color w:val="000000"/>
          <w:sz w:val="24"/>
          <w:szCs w:val="24"/>
        </w:rPr>
      </w:pPr>
      <w:r w:rsidRPr="0032503A">
        <w:rPr>
          <w:rFonts w:ascii="Times New Roman" w:hAnsi="Times New Roman"/>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16FD17A7" w14:textId="77777777" w:rsidR="00AE1CD4" w:rsidRPr="00AB3BC5" w:rsidRDefault="00AE1CD4" w:rsidP="00AE1CD4">
      <w:pPr>
        <w:pStyle w:val="Betarp"/>
        <w:jc w:val="both"/>
        <w:rPr>
          <w:rFonts w:ascii="Times New Roman" w:hAnsi="Times New Roman"/>
          <w:sz w:val="24"/>
          <w:szCs w:val="24"/>
        </w:rPr>
      </w:pPr>
      <w:r w:rsidRPr="0032503A">
        <w:rPr>
          <w:rFonts w:ascii="Times New Roman" w:hAnsi="Times New Roman"/>
          <w:b/>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0681319F" w14:textId="77777777"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.2.</w:t>
      </w:r>
      <w:r w:rsidRPr="00AB3BC5">
        <w:rPr>
          <w:rFonts w:ascii="Times New Roman" w:hAnsi="Times New Roman"/>
          <w:sz w:val="24"/>
          <w:szCs w:val="24"/>
        </w:rPr>
        <w:t xml:space="preserve"> rezervuoti teritorijas, jų dalis inžinerinių tinklų plėtrai;</w:t>
      </w:r>
    </w:p>
    <w:p w14:paraId="25594CF9" w14:textId="77777777"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.3.</w:t>
      </w:r>
      <w:r w:rsidRPr="00AB3BC5">
        <w:rPr>
          <w:rFonts w:ascii="Times New Roman" w:hAnsi="Times New Roman"/>
          <w:sz w:val="24"/>
          <w:szCs w:val="24"/>
        </w:rPr>
        <w:t xml:space="preserve"> numatyti funkcinius bei kompozicinius ryšius su gretimomis teritorijomis;</w:t>
      </w:r>
    </w:p>
    <w:p w14:paraId="6DEAA660" w14:textId="77777777"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.4.</w:t>
      </w:r>
      <w:r w:rsidRPr="00AB3BC5">
        <w:rPr>
          <w:rFonts w:ascii="Times New Roman" w:hAnsi="Times New Roman"/>
          <w:sz w:val="24"/>
          <w:szCs w:val="24"/>
        </w:rPr>
        <w:t xml:space="preserve"> numatyti pagal normatyvus priklausomųjų želdynų, įskaitant vejas ir gėlynus, plotą;</w:t>
      </w:r>
    </w:p>
    <w:p w14:paraId="5DFD9A5F" w14:textId="77777777"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6518251F" w14:textId="77777777" w:rsidR="00AE1CD4"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6A5504B4" w14:textId="77777777" w:rsidR="00AE1CD4" w:rsidRPr="00736A74" w:rsidRDefault="00AE1CD4" w:rsidP="00AE1CD4">
      <w:pPr>
        <w:pStyle w:val="Betarp"/>
        <w:jc w:val="both"/>
        <w:rPr>
          <w:rFonts w:ascii="Times New Roman" w:hAnsi="Times New Roman"/>
          <w:sz w:val="24"/>
          <w:szCs w:val="24"/>
        </w:rPr>
      </w:pPr>
      <w:r>
        <w:rPr>
          <w:rFonts w:ascii="Times New Roman" w:hAnsi="Times New Roman"/>
          <w:b/>
          <w:sz w:val="24"/>
          <w:szCs w:val="24"/>
        </w:rPr>
        <w:t xml:space="preserve">7.7. </w:t>
      </w:r>
      <w:r>
        <w:rPr>
          <w:rFonts w:ascii="Times New Roman" w:hAnsi="Times New Roman"/>
          <w:sz w:val="24"/>
          <w:szCs w:val="24"/>
        </w:rPr>
        <w:t>įvertinti visus teritorijoje galiojančius ir šalia planuojamos teritorijos patvirtintus teritorijų planavimo dokumentus.</w:t>
      </w:r>
    </w:p>
    <w:p w14:paraId="5AA2638D" w14:textId="77777777"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22D20339" w14:textId="77777777" w:rsidR="00AE1CD4" w:rsidRDefault="00AE1CD4" w:rsidP="00AE1CD4">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6DD263DE" w14:textId="77777777"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3B4E2466" w14:textId="77777777"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3FD7347F" w14:textId="77777777"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3E05C501" w14:textId="77777777"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nuostatomis, patvirtintomis Lietuvos </w:t>
      </w:r>
      <w:r w:rsidRPr="00AB3BC5">
        <w:rPr>
          <w:rFonts w:ascii="Times New Roman" w:hAnsi="Times New Roman"/>
          <w:sz w:val="24"/>
          <w:szCs w:val="24"/>
        </w:rPr>
        <w:lastRenderedPageBreak/>
        <w:t>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27F0977B" w14:textId="77777777" w:rsidR="00C80E2C" w:rsidRDefault="00AE1CD4" w:rsidP="00AE1CD4">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sectPr w:rsidR="00C80E2C" w:rsidSect="00E96694">
          <w:pgSz w:w="11906" w:h="16838" w:code="9"/>
          <w:pgMar w:top="1134" w:right="567" w:bottom="1134" w:left="1701" w:header="567" w:footer="567" w:gutter="0"/>
          <w:pgNumType w:start="1"/>
          <w:cols w:space="1296"/>
          <w:titlePg/>
          <w:docGrid w:linePitch="360"/>
        </w:sectPr>
      </w:pPr>
      <w:r w:rsidRPr="00AB3BC5">
        <w:rPr>
          <w:rFonts w:ascii="Times New Roman" w:hAnsi="Times New Roman" w:cs="Times New Roman"/>
          <w:sz w:val="24"/>
          <w:szCs w:val="24"/>
        </w:rPr>
        <w:t>______________</w:t>
      </w:r>
      <w:r>
        <w:rPr>
          <w:rFonts w:ascii="Times New Roman" w:hAnsi="Times New Roman" w:cs="Times New Roman"/>
          <w:sz w:val="24"/>
          <w:szCs w:val="24"/>
        </w:rPr>
        <w:t>_______________________</w:t>
      </w:r>
    </w:p>
    <w:p w14:paraId="7E637B2B" w14:textId="77777777" w:rsidR="00AE1CD4" w:rsidRPr="00AB3BC5" w:rsidRDefault="00AE1CD4" w:rsidP="00AE1CD4">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4F9610FD" w14:textId="4477AB1E" w:rsidR="00AE1CD4" w:rsidRPr="003701DA" w:rsidRDefault="00AE1CD4" w:rsidP="003701DA">
      <w:pPr>
        <w:tabs>
          <w:tab w:val="left" w:pos="709"/>
        </w:tabs>
        <w:spacing w:after="0" w:line="240" w:lineRule="auto"/>
        <w:jc w:val="both"/>
        <w:rPr>
          <w:rFonts w:ascii="Times New Roman" w:eastAsia="Times New Roman" w:hAnsi="Times New Roman" w:cs="Times New Roman"/>
          <w:sz w:val="24"/>
          <w:szCs w:val="24"/>
        </w:rPr>
      </w:pPr>
      <w:r>
        <w:rPr>
          <w:rFonts w:ascii="Times New Roman" w:eastAsia="Lucida Sans Unicode" w:hAnsi="Times New Roman" w:cs="Tahoma"/>
          <w:sz w:val="24"/>
          <w:szCs w:val="24"/>
        </w:rPr>
        <w:t xml:space="preserve">Planuojamos teritorijos </w:t>
      </w:r>
      <w:r w:rsidR="00C34AE8">
        <w:rPr>
          <w:rFonts w:ascii="Times New Roman" w:eastAsia="Times New Roman" w:hAnsi="Times New Roman" w:cs="Times New Roman"/>
          <w:sz w:val="24"/>
          <w:szCs w:val="24"/>
          <w:lang w:eastAsia="en-US"/>
        </w:rPr>
        <w:t>Vilniaus g. 27</w:t>
      </w:r>
      <w:r w:rsidR="003701DA" w:rsidRPr="00690332">
        <w:rPr>
          <w:rFonts w:ascii="Times New Roman" w:eastAsia="Lucida Sans Unicode" w:hAnsi="Times New Roman" w:cs="Tahoma"/>
          <w:caps/>
          <w:sz w:val="24"/>
          <w:szCs w:val="24"/>
          <w:lang w:eastAsia="en-US"/>
        </w:rPr>
        <w:t>,</w:t>
      </w:r>
      <w:r w:rsidR="003701DA" w:rsidRPr="00B650F8">
        <w:rPr>
          <w:rFonts w:ascii="Times New Roman" w:eastAsia="Times New Roman" w:hAnsi="Times New Roman" w:cs="Times New Roman"/>
          <w:sz w:val="24"/>
          <w:szCs w:val="24"/>
          <w:lang w:eastAsia="en-US"/>
        </w:rPr>
        <w:t xml:space="preserve"> Kretingos m.</w:t>
      </w:r>
      <w:r w:rsidR="003701DA">
        <w:rPr>
          <w:rFonts w:ascii="Times New Roman" w:eastAsia="Times New Roman" w:hAnsi="Times New Roman" w:cs="Times New Roman"/>
          <w:sz w:val="24"/>
          <w:szCs w:val="24"/>
        </w:rPr>
        <w:t xml:space="preserve">, </w:t>
      </w:r>
      <w:r>
        <w:rPr>
          <w:rFonts w:ascii="Times New Roman" w:hAnsi="Times New Roman" w:cs="Times New Roman"/>
          <w:sz w:val="24"/>
          <w:szCs w:val="24"/>
        </w:rPr>
        <w:t>schema</w:t>
      </w:r>
    </w:p>
    <w:p w14:paraId="4B16A13C" w14:textId="77777777" w:rsidR="00AE1CD4" w:rsidRDefault="00AE1CD4" w:rsidP="00AE1CD4">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7216" behindDoc="0" locked="0" layoutInCell="1" allowOverlap="1" wp14:anchorId="7D3C5BAF" wp14:editId="0F965478">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24D3BD" id="Stačiakampis 1" o:spid="_x0000_s1026" style="position:absolute;margin-left:8.25pt;margin-top:10.1pt;width:1in;height:28.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" filled="f" strokecolor="red" strokeweight="2pt"/>
            </w:pict>
          </mc:Fallback>
        </mc:AlternateContent>
      </w:r>
      <w:r>
        <w:rPr>
          <w:rFonts w:ascii="Times New Roman" w:eastAsia="Lucida Sans Unicode" w:hAnsi="Times New Roman" w:cs="Tahoma"/>
          <w:sz w:val="24"/>
          <w:szCs w:val="24"/>
        </w:rPr>
        <w:t xml:space="preserve">   </w:t>
      </w:r>
    </w:p>
    <w:p w14:paraId="3E346725" w14:textId="77777777" w:rsidR="00AE1CD4" w:rsidRDefault="00AE1CD4" w:rsidP="00AE1CD4">
      <w:pPr>
        <w:spacing w:after="0" w:line="240" w:lineRule="auto"/>
        <w:jc w:val="both"/>
        <w:rPr>
          <w:rFonts w:ascii="Times New Roman" w:eastAsia="Lucida Sans Unicode" w:hAnsi="Times New Roman" w:cs="Tahoma"/>
          <w:sz w:val="24"/>
          <w:szCs w:val="24"/>
        </w:rPr>
      </w:pPr>
    </w:p>
    <w:p w14:paraId="7B65C2F1" w14:textId="77777777" w:rsidR="00AE1CD4" w:rsidRDefault="00AE1CD4" w:rsidP="00AE1CD4">
      <w:pPr>
        <w:spacing w:after="0" w:line="240" w:lineRule="auto"/>
        <w:jc w:val="both"/>
        <w:rPr>
          <w:rFonts w:ascii="Times New Roman" w:eastAsia="Lucida Sans Unicode" w:hAnsi="Times New Roman" w:cs="Tahoma"/>
          <w:sz w:val="24"/>
          <w:szCs w:val="24"/>
        </w:rPr>
      </w:pPr>
    </w:p>
    <w:p w14:paraId="09F482DA" w14:textId="77777777" w:rsidR="00AE1CD4" w:rsidRPr="00B30681" w:rsidRDefault="00AE1CD4" w:rsidP="00AE1CD4">
      <w:pPr>
        <w:spacing w:after="0" w:line="240" w:lineRule="auto"/>
        <w:jc w:val="both"/>
        <w:rPr>
          <w:rFonts w:ascii="Times New Roman" w:eastAsia="Lucida Sans Unicode" w:hAnsi="Times New Roman" w:cs="Times New Roman"/>
          <w:sz w:val="24"/>
          <w:szCs w:val="24"/>
        </w:rPr>
      </w:pPr>
    </w:p>
    <w:p w14:paraId="044C9CDF" w14:textId="77777777" w:rsidR="00AE1CD4" w:rsidRPr="00B30681" w:rsidRDefault="00AE1CD4" w:rsidP="00AE1CD4">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14:paraId="0A2AC8EB" w14:textId="77777777" w:rsidR="00AE1CD4" w:rsidRPr="00B30681" w:rsidRDefault="00AE1CD4" w:rsidP="00AE1CD4">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14:paraId="0D01C175" w14:textId="0AB54F8B" w:rsidR="003701DA" w:rsidRDefault="00185956" w:rsidP="00AE1CD4">
      <w:pPr>
        <w:tabs>
          <w:tab w:val="left" w:pos="228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561744">
        <w:rPr>
          <w:rFonts w:ascii="Times New Roman" w:hAnsi="Times New Roman" w:cs="Times New Roman"/>
          <w:sz w:val="24"/>
          <w:szCs w:val="24"/>
        </w:rPr>
        <w:t>0,</w:t>
      </w:r>
      <w:r w:rsidR="001974BD">
        <w:rPr>
          <w:rFonts w:ascii="Times New Roman" w:hAnsi="Times New Roman" w:cs="Times New Roman"/>
          <w:sz w:val="24"/>
          <w:szCs w:val="24"/>
        </w:rPr>
        <w:t>62</w:t>
      </w:r>
      <w:r w:rsidR="00AE1CD4" w:rsidRPr="00B30681">
        <w:rPr>
          <w:rFonts w:ascii="Times New Roman" w:hAnsi="Times New Roman" w:cs="Times New Roman"/>
          <w:sz w:val="24"/>
          <w:szCs w:val="24"/>
        </w:rPr>
        <w:t xml:space="preserve"> ha</w:t>
      </w:r>
    </w:p>
    <w:p w14:paraId="63926BE1" w14:textId="17674B32" w:rsidR="003701DA" w:rsidRDefault="00AE1CD4" w:rsidP="00AE1CD4">
      <w:pPr>
        <w:tabs>
          <w:tab w:val="left" w:pos="2280"/>
        </w:tabs>
        <w:spacing w:after="0"/>
        <w:rPr>
          <w:rFonts w:ascii="Times New Roman" w:hAnsi="Times New Roman" w:cs="Times New Roman"/>
          <w:sz w:val="24"/>
          <w:szCs w:val="24"/>
        </w:rPr>
      </w:pPr>
      <w:r>
        <w:rPr>
          <w:rFonts w:ascii="Times New Roman" w:hAnsi="Times New Roman" w:cs="Times New Roman"/>
          <w:sz w:val="24"/>
          <w:szCs w:val="24"/>
        </w:rPr>
        <w:tab/>
      </w:r>
    </w:p>
    <w:p w14:paraId="266A91CD" w14:textId="78BE7FDA" w:rsidR="00AE1CD4" w:rsidRDefault="00AE1CD4" w:rsidP="00AE1CD4">
      <w:pPr>
        <w:tabs>
          <w:tab w:val="left" w:pos="228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61682250" w14:textId="2555B4B8" w:rsidR="00AE1CD4" w:rsidRDefault="001974BD" w:rsidP="00AE1CD4">
      <w:pPr>
        <w:tabs>
          <w:tab w:val="left" w:pos="228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6402C13F" wp14:editId="1A652E58">
                <wp:simplePos x="0" y="0"/>
                <wp:positionH relativeFrom="column">
                  <wp:posOffset>510540</wp:posOffset>
                </wp:positionH>
                <wp:positionV relativeFrom="paragraph">
                  <wp:posOffset>754380</wp:posOffset>
                </wp:positionV>
                <wp:extent cx="4772025" cy="2286000"/>
                <wp:effectExtent l="19050" t="19050" r="28575" b="19050"/>
                <wp:wrapNone/>
                <wp:docPr id="10" name="Laisva forma 10"/>
                <wp:cNvGraphicFramePr/>
                <a:graphic xmlns:a="http://schemas.openxmlformats.org/drawingml/2006/main">
                  <a:graphicData uri="http://schemas.microsoft.com/office/word/2010/wordprocessingShape">
                    <wps:wsp>
                      <wps:cNvSpPr/>
                      <wps:spPr>
                        <a:xfrm>
                          <a:off x="0" y="0"/>
                          <a:ext cx="4772025" cy="2286000"/>
                        </a:xfrm>
                        <a:custGeom>
                          <a:avLst/>
                          <a:gdLst>
                            <a:gd name="connsiteX0" fmla="*/ 0 w 4772025"/>
                            <a:gd name="connsiteY0" fmla="*/ 904875 h 2286000"/>
                            <a:gd name="connsiteX1" fmla="*/ 19050 w 4772025"/>
                            <a:gd name="connsiteY1" fmla="*/ 381000 h 2286000"/>
                            <a:gd name="connsiteX2" fmla="*/ 133350 w 4772025"/>
                            <a:gd name="connsiteY2" fmla="*/ 381000 h 2286000"/>
                            <a:gd name="connsiteX3" fmla="*/ 171450 w 4772025"/>
                            <a:gd name="connsiteY3" fmla="*/ 95250 h 2286000"/>
                            <a:gd name="connsiteX4" fmla="*/ 4324350 w 4772025"/>
                            <a:gd name="connsiteY4" fmla="*/ 0 h 2286000"/>
                            <a:gd name="connsiteX5" fmla="*/ 4772025 w 4772025"/>
                            <a:gd name="connsiteY5" fmla="*/ 342900 h 2286000"/>
                            <a:gd name="connsiteX6" fmla="*/ 4505325 w 4772025"/>
                            <a:gd name="connsiteY6" fmla="*/ 1133475 h 2286000"/>
                            <a:gd name="connsiteX7" fmla="*/ 4352925 w 4772025"/>
                            <a:gd name="connsiteY7" fmla="*/ 1285875 h 2286000"/>
                            <a:gd name="connsiteX8" fmla="*/ 4048125 w 4772025"/>
                            <a:gd name="connsiteY8" fmla="*/ 2286000 h 2286000"/>
                            <a:gd name="connsiteX9" fmla="*/ 3219450 w 4772025"/>
                            <a:gd name="connsiteY9" fmla="*/ 1914525 h 2286000"/>
                            <a:gd name="connsiteX10" fmla="*/ 3095625 w 4772025"/>
                            <a:gd name="connsiteY10" fmla="*/ 2143125 h 2286000"/>
                            <a:gd name="connsiteX11" fmla="*/ 2762250 w 4772025"/>
                            <a:gd name="connsiteY11" fmla="*/ 2105025 h 2286000"/>
                            <a:gd name="connsiteX12" fmla="*/ 2724150 w 4772025"/>
                            <a:gd name="connsiteY12" fmla="*/ 885825 h 2286000"/>
                            <a:gd name="connsiteX13" fmla="*/ 0 w 4772025"/>
                            <a:gd name="connsiteY13" fmla="*/ 904875 h 228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772025" h="2286000">
                              <a:moveTo>
                                <a:pt x="0" y="904875"/>
                              </a:moveTo>
                              <a:lnTo>
                                <a:pt x="19050" y="381000"/>
                              </a:lnTo>
                              <a:lnTo>
                                <a:pt x="133350" y="381000"/>
                              </a:lnTo>
                              <a:lnTo>
                                <a:pt x="171450" y="95250"/>
                              </a:lnTo>
                              <a:lnTo>
                                <a:pt x="4324350" y="0"/>
                              </a:lnTo>
                              <a:lnTo>
                                <a:pt x="4772025" y="342900"/>
                              </a:lnTo>
                              <a:lnTo>
                                <a:pt x="4505325" y="1133475"/>
                              </a:lnTo>
                              <a:lnTo>
                                <a:pt x="4352925" y="1285875"/>
                              </a:lnTo>
                              <a:lnTo>
                                <a:pt x="4048125" y="2286000"/>
                              </a:lnTo>
                              <a:lnTo>
                                <a:pt x="3219450" y="1914525"/>
                              </a:lnTo>
                              <a:lnTo>
                                <a:pt x="3095625" y="2143125"/>
                              </a:lnTo>
                              <a:lnTo>
                                <a:pt x="2762250" y="2105025"/>
                              </a:lnTo>
                              <a:lnTo>
                                <a:pt x="2724150" y="885825"/>
                              </a:lnTo>
                              <a:lnTo>
                                <a:pt x="0" y="904875"/>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0" o:spid="_x0000_s1026" style="position:absolute;margin-left:40.2pt;margin-top:59.4pt;width:375.75pt;height:180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772025,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" path="m,904875l19050,381000r114300,l171450,95250,4324350,r447675,342900l4505325,1133475r-152400,152400l4048125,2286000,3219450,1914525r-123825,228600l2762250,2105025,2724150,885825,,904875xe" filled="f" strokecolor="red" strokeweight="3pt">
                <v:path arrowok="t" o:connecttype="custom" o:connectlocs="0,904875;19050,381000;133350,381000;171450,95250;4324350,0;4772025,342900;4505325,1133475;4352925,1285875;4048125,2286000;3219450,1914525;3095625,2143125;2762250,2105025;2724150,885825;0,904875" o:connectangles="0,0,0,0,0,0,0,0,0,0,0,0,0,0"/>
              </v:shape>
            </w:pict>
          </mc:Fallback>
        </mc:AlternateContent>
      </w:r>
      <w:r>
        <w:rPr>
          <w:noProof/>
        </w:rPr>
        <w:drawing>
          <wp:inline distT="0" distB="0" distL="0" distR="0" wp14:anchorId="63D9E8B7" wp14:editId="3CE1C68A">
            <wp:extent cx="6174738" cy="35623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814" t="24931" r="37676" b="33518"/>
                    <a:stretch/>
                  </pic:blipFill>
                  <pic:spPr bwMode="auto">
                    <a:xfrm>
                      <a:off x="0" y="0"/>
                      <a:ext cx="6181735" cy="3566387"/>
                    </a:xfrm>
                    <a:prstGeom prst="rect">
                      <a:avLst/>
                    </a:prstGeom>
                    <a:ln>
                      <a:noFill/>
                    </a:ln>
                    <a:extLst>
                      <a:ext uri="{53640926-AAD7-44D8-BBD7-CCE9431645EC}">
                        <a14:shadowObscured xmlns:a14="http://schemas.microsoft.com/office/drawing/2010/main"/>
                      </a:ext>
                    </a:extLst>
                  </pic:spPr>
                </pic:pic>
              </a:graphicData>
            </a:graphic>
          </wp:inline>
        </w:drawing>
      </w:r>
    </w:p>
    <w:p w14:paraId="72F943C8" w14:textId="158CE3D1" w:rsidR="00AE1CD4" w:rsidRPr="00B30681" w:rsidRDefault="00AE1CD4" w:rsidP="00AE1CD4">
      <w:pPr>
        <w:tabs>
          <w:tab w:val="left" w:pos="2280"/>
        </w:tabs>
        <w:spacing w:after="0"/>
        <w:rPr>
          <w:rFonts w:ascii="Times New Roman" w:hAnsi="Times New Roman" w:cs="Times New Roman"/>
          <w:sz w:val="24"/>
          <w:szCs w:val="24"/>
        </w:rPr>
      </w:pPr>
    </w:p>
    <w:p w14:paraId="5FAA3F00" w14:textId="77777777" w:rsidR="00AE1CD4" w:rsidRPr="00B30681" w:rsidRDefault="00AE1CD4" w:rsidP="00AE1CD4">
      <w:pPr>
        <w:spacing w:after="0" w:line="240" w:lineRule="auto"/>
        <w:jc w:val="both"/>
        <w:rPr>
          <w:rFonts w:ascii="Times New Roman" w:eastAsia="Lucida Sans Unicode" w:hAnsi="Times New Roman" w:cs="Times New Roman"/>
          <w:sz w:val="24"/>
          <w:szCs w:val="24"/>
        </w:rPr>
      </w:pPr>
    </w:p>
    <w:p w14:paraId="213FB9D8" w14:textId="77777777" w:rsidR="00AE1CD4" w:rsidRDefault="00AE1CD4" w:rsidP="00AE1CD4">
      <w:pPr>
        <w:spacing w:after="0" w:line="240" w:lineRule="auto"/>
        <w:jc w:val="both"/>
        <w:rPr>
          <w:rFonts w:ascii="Times New Roman" w:eastAsia="Lucida Sans Unicode" w:hAnsi="Times New Roman" w:cs="Tahoma"/>
          <w:sz w:val="24"/>
          <w:szCs w:val="24"/>
        </w:rPr>
      </w:pPr>
    </w:p>
    <w:sectPr w:rsidR="00AE1CD4" w:rsidSect="00E96694">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18251" w14:textId="77777777" w:rsidR="008B2B61" w:rsidRDefault="008B2B61" w:rsidP="00D766E1">
      <w:pPr>
        <w:spacing w:after="0" w:line="240" w:lineRule="auto"/>
      </w:pPr>
      <w:r>
        <w:separator/>
      </w:r>
    </w:p>
  </w:endnote>
  <w:endnote w:type="continuationSeparator" w:id="0">
    <w:p w14:paraId="06CC43CA" w14:textId="77777777" w:rsidR="008B2B61" w:rsidRDefault="008B2B6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31602" w14:textId="77777777" w:rsidR="008B2B61" w:rsidRDefault="008B2B61" w:rsidP="00D766E1">
      <w:pPr>
        <w:spacing w:after="0" w:line="240" w:lineRule="auto"/>
      </w:pPr>
      <w:r>
        <w:separator/>
      </w:r>
    </w:p>
  </w:footnote>
  <w:footnote w:type="continuationSeparator" w:id="0">
    <w:p w14:paraId="7CDBC5E3" w14:textId="77777777" w:rsidR="008B2B61" w:rsidRDefault="008B2B6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14:paraId="7AD363B4" w14:textId="77777777" w:rsidR="00E52CFE" w:rsidRPr="00A26F83" w:rsidRDefault="00FE4720">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00E52CFE"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1974BD">
          <w:rPr>
            <w:rFonts w:ascii="Times New Roman" w:hAnsi="Times New Roman" w:cs="Times New Roman"/>
            <w:noProof/>
            <w:sz w:val="24"/>
            <w:szCs w:val="24"/>
          </w:rPr>
          <w:t>2</w:t>
        </w:r>
        <w:r w:rsidRPr="00A26F83">
          <w:rPr>
            <w:rFonts w:ascii="Times New Roman" w:hAnsi="Times New Roman" w:cs="Times New Roman"/>
            <w:sz w:val="24"/>
            <w:szCs w:val="24"/>
          </w:rPr>
          <w:fldChar w:fldCharType="end"/>
        </w:r>
      </w:p>
    </w:sdtContent>
  </w:sdt>
  <w:p w14:paraId="1AA4ECA0" w14:textId="77777777" w:rsidR="00E52CFE" w:rsidRPr="00D766E1" w:rsidRDefault="00E52CFE" w:rsidP="00D766E1">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F7FC1" w14:textId="77777777" w:rsidR="00E52CFE" w:rsidRDefault="00E52CFE" w:rsidP="006A69B7">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51"/>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2744"/>
    <w:rsid w:val="001761B1"/>
    <w:rsid w:val="00185956"/>
    <w:rsid w:val="00192EDC"/>
    <w:rsid w:val="00196328"/>
    <w:rsid w:val="001974BD"/>
    <w:rsid w:val="001A2B32"/>
    <w:rsid w:val="001C1575"/>
    <w:rsid w:val="001C5A95"/>
    <w:rsid w:val="001C7569"/>
    <w:rsid w:val="001C77CE"/>
    <w:rsid w:val="001D582A"/>
    <w:rsid w:val="001D6FF1"/>
    <w:rsid w:val="001E0ACC"/>
    <w:rsid w:val="001E635E"/>
    <w:rsid w:val="001F293D"/>
    <w:rsid w:val="001F2DCD"/>
    <w:rsid w:val="00211879"/>
    <w:rsid w:val="002146CF"/>
    <w:rsid w:val="00222BE3"/>
    <w:rsid w:val="0022608B"/>
    <w:rsid w:val="0022696D"/>
    <w:rsid w:val="002350F8"/>
    <w:rsid w:val="0023529B"/>
    <w:rsid w:val="002365DB"/>
    <w:rsid w:val="002378EE"/>
    <w:rsid w:val="00242015"/>
    <w:rsid w:val="00244EC7"/>
    <w:rsid w:val="00245032"/>
    <w:rsid w:val="00251405"/>
    <w:rsid w:val="00252857"/>
    <w:rsid w:val="0027011A"/>
    <w:rsid w:val="00270458"/>
    <w:rsid w:val="0027334F"/>
    <w:rsid w:val="00274120"/>
    <w:rsid w:val="0028247A"/>
    <w:rsid w:val="002848D2"/>
    <w:rsid w:val="002849AE"/>
    <w:rsid w:val="00294499"/>
    <w:rsid w:val="002946A9"/>
    <w:rsid w:val="002950A4"/>
    <w:rsid w:val="0029755B"/>
    <w:rsid w:val="002A3409"/>
    <w:rsid w:val="002B3C06"/>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2503A"/>
    <w:rsid w:val="00331C82"/>
    <w:rsid w:val="003409F0"/>
    <w:rsid w:val="00341A32"/>
    <w:rsid w:val="00341E82"/>
    <w:rsid w:val="00347267"/>
    <w:rsid w:val="00350963"/>
    <w:rsid w:val="00350E88"/>
    <w:rsid w:val="00351F4B"/>
    <w:rsid w:val="003521CC"/>
    <w:rsid w:val="00360CB6"/>
    <w:rsid w:val="003663BF"/>
    <w:rsid w:val="003701DA"/>
    <w:rsid w:val="00376AD7"/>
    <w:rsid w:val="00381999"/>
    <w:rsid w:val="00381CAB"/>
    <w:rsid w:val="00382EC0"/>
    <w:rsid w:val="00385902"/>
    <w:rsid w:val="00385E6F"/>
    <w:rsid w:val="00386A1F"/>
    <w:rsid w:val="00390902"/>
    <w:rsid w:val="00391E11"/>
    <w:rsid w:val="0039474C"/>
    <w:rsid w:val="00395E57"/>
    <w:rsid w:val="003A01D9"/>
    <w:rsid w:val="003B4B24"/>
    <w:rsid w:val="003C046F"/>
    <w:rsid w:val="003C5098"/>
    <w:rsid w:val="003C604F"/>
    <w:rsid w:val="003C7B20"/>
    <w:rsid w:val="003E259E"/>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138C"/>
    <w:rsid w:val="00482154"/>
    <w:rsid w:val="004834EF"/>
    <w:rsid w:val="00493E01"/>
    <w:rsid w:val="004A01D7"/>
    <w:rsid w:val="004A46F5"/>
    <w:rsid w:val="004B12AD"/>
    <w:rsid w:val="004B2F41"/>
    <w:rsid w:val="004C1B09"/>
    <w:rsid w:val="004C7394"/>
    <w:rsid w:val="004D07C5"/>
    <w:rsid w:val="004E141F"/>
    <w:rsid w:val="004F1634"/>
    <w:rsid w:val="00503375"/>
    <w:rsid w:val="005103E1"/>
    <w:rsid w:val="00514199"/>
    <w:rsid w:val="005170DE"/>
    <w:rsid w:val="00523554"/>
    <w:rsid w:val="0053155D"/>
    <w:rsid w:val="00536D52"/>
    <w:rsid w:val="00540BCD"/>
    <w:rsid w:val="00551682"/>
    <w:rsid w:val="00561744"/>
    <w:rsid w:val="0056525B"/>
    <w:rsid w:val="00565A71"/>
    <w:rsid w:val="00571622"/>
    <w:rsid w:val="00583BC8"/>
    <w:rsid w:val="00591196"/>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A9C"/>
    <w:rsid w:val="0060604A"/>
    <w:rsid w:val="00613404"/>
    <w:rsid w:val="00615666"/>
    <w:rsid w:val="00615836"/>
    <w:rsid w:val="00617C44"/>
    <w:rsid w:val="0062599F"/>
    <w:rsid w:val="00633B02"/>
    <w:rsid w:val="00634B61"/>
    <w:rsid w:val="0064167B"/>
    <w:rsid w:val="0064440D"/>
    <w:rsid w:val="0066046B"/>
    <w:rsid w:val="00662E6F"/>
    <w:rsid w:val="00665E29"/>
    <w:rsid w:val="0066674D"/>
    <w:rsid w:val="00672DD8"/>
    <w:rsid w:val="0067408B"/>
    <w:rsid w:val="00676F90"/>
    <w:rsid w:val="006824CB"/>
    <w:rsid w:val="00687084"/>
    <w:rsid w:val="00690332"/>
    <w:rsid w:val="006932F8"/>
    <w:rsid w:val="00693936"/>
    <w:rsid w:val="00693B93"/>
    <w:rsid w:val="006A0861"/>
    <w:rsid w:val="006A69B7"/>
    <w:rsid w:val="006B6C48"/>
    <w:rsid w:val="006D22EB"/>
    <w:rsid w:val="006D6A02"/>
    <w:rsid w:val="006D7D19"/>
    <w:rsid w:val="006E4D43"/>
    <w:rsid w:val="006E74DB"/>
    <w:rsid w:val="006F06B8"/>
    <w:rsid w:val="006F73FF"/>
    <w:rsid w:val="00704512"/>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6DEE"/>
    <w:rsid w:val="007C0E23"/>
    <w:rsid w:val="007D1BA1"/>
    <w:rsid w:val="007D538A"/>
    <w:rsid w:val="007D7E0D"/>
    <w:rsid w:val="007E3119"/>
    <w:rsid w:val="007F2FEB"/>
    <w:rsid w:val="007F71FC"/>
    <w:rsid w:val="00801BBC"/>
    <w:rsid w:val="008074A6"/>
    <w:rsid w:val="00810406"/>
    <w:rsid w:val="00814673"/>
    <w:rsid w:val="00816391"/>
    <w:rsid w:val="00816B2A"/>
    <w:rsid w:val="00822294"/>
    <w:rsid w:val="008319B0"/>
    <w:rsid w:val="00841190"/>
    <w:rsid w:val="0085137C"/>
    <w:rsid w:val="00853FD8"/>
    <w:rsid w:val="00861326"/>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F3921"/>
    <w:rsid w:val="00902490"/>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A38FA"/>
    <w:rsid w:val="009A3A7C"/>
    <w:rsid w:val="009A70AF"/>
    <w:rsid w:val="009B3C85"/>
    <w:rsid w:val="009B4BEE"/>
    <w:rsid w:val="009D10F1"/>
    <w:rsid w:val="009D2002"/>
    <w:rsid w:val="009D24EB"/>
    <w:rsid w:val="009D774C"/>
    <w:rsid w:val="009E208E"/>
    <w:rsid w:val="009F65EE"/>
    <w:rsid w:val="009F76D0"/>
    <w:rsid w:val="00A04599"/>
    <w:rsid w:val="00A05B3C"/>
    <w:rsid w:val="00A13FD4"/>
    <w:rsid w:val="00A15DF7"/>
    <w:rsid w:val="00A16A1F"/>
    <w:rsid w:val="00A20728"/>
    <w:rsid w:val="00A234D6"/>
    <w:rsid w:val="00A25056"/>
    <w:rsid w:val="00A26F83"/>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4A18"/>
    <w:rsid w:val="00A86D88"/>
    <w:rsid w:val="00A9357E"/>
    <w:rsid w:val="00A93B72"/>
    <w:rsid w:val="00A950F4"/>
    <w:rsid w:val="00AB6FD9"/>
    <w:rsid w:val="00AC28D7"/>
    <w:rsid w:val="00AC3736"/>
    <w:rsid w:val="00AC43E3"/>
    <w:rsid w:val="00AC5FAE"/>
    <w:rsid w:val="00AC6055"/>
    <w:rsid w:val="00AD7408"/>
    <w:rsid w:val="00AE02C1"/>
    <w:rsid w:val="00AE170F"/>
    <w:rsid w:val="00AE1CD4"/>
    <w:rsid w:val="00AE5EAD"/>
    <w:rsid w:val="00AE621D"/>
    <w:rsid w:val="00AE6C29"/>
    <w:rsid w:val="00AF0244"/>
    <w:rsid w:val="00AF7317"/>
    <w:rsid w:val="00B058BD"/>
    <w:rsid w:val="00B11593"/>
    <w:rsid w:val="00B13FE9"/>
    <w:rsid w:val="00B25383"/>
    <w:rsid w:val="00B263D3"/>
    <w:rsid w:val="00B26B0C"/>
    <w:rsid w:val="00B36010"/>
    <w:rsid w:val="00B40F73"/>
    <w:rsid w:val="00B4270B"/>
    <w:rsid w:val="00B46460"/>
    <w:rsid w:val="00B4793A"/>
    <w:rsid w:val="00B51684"/>
    <w:rsid w:val="00B5213A"/>
    <w:rsid w:val="00B650F8"/>
    <w:rsid w:val="00B65BEF"/>
    <w:rsid w:val="00B71739"/>
    <w:rsid w:val="00B8674A"/>
    <w:rsid w:val="00B90968"/>
    <w:rsid w:val="00B91CF1"/>
    <w:rsid w:val="00B91ED6"/>
    <w:rsid w:val="00B97ED2"/>
    <w:rsid w:val="00BA2C0F"/>
    <w:rsid w:val="00BA388E"/>
    <w:rsid w:val="00BA4009"/>
    <w:rsid w:val="00BA7696"/>
    <w:rsid w:val="00BB3483"/>
    <w:rsid w:val="00BC1A04"/>
    <w:rsid w:val="00BC3AC0"/>
    <w:rsid w:val="00BC6F77"/>
    <w:rsid w:val="00BD4F2D"/>
    <w:rsid w:val="00BE1862"/>
    <w:rsid w:val="00BE1FE6"/>
    <w:rsid w:val="00C029E2"/>
    <w:rsid w:val="00C0402D"/>
    <w:rsid w:val="00C06CF3"/>
    <w:rsid w:val="00C07068"/>
    <w:rsid w:val="00C07762"/>
    <w:rsid w:val="00C242CC"/>
    <w:rsid w:val="00C31E3C"/>
    <w:rsid w:val="00C32CB2"/>
    <w:rsid w:val="00C34AE8"/>
    <w:rsid w:val="00C34CBB"/>
    <w:rsid w:val="00C42E48"/>
    <w:rsid w:val="00C459A4"/>
    <w:rsid w:val="00C5175F"/>
    <w:rsid w:val="00C52A17"/>
    <w:rsid w:val="00C620D8"/>
    <w:rsid w:val="00C63ABB"/>
    <w:rsid w:val="00C662F4"/>
    <w:rsid w:val="00C74903"/>
    <w:rsid w:val="00C80E2C"/>
    <w:rsid w:val="00C810CF"/>
    <w:rsid w:val="00C8323F"/>
    <w:rsid w:val="00C93C8F"/>
    <w:rsid w:val="00CA1910"/>
    <w:rsid w:val="00CB6F30"/>
    <w:rsid w:val="00CC087B"/>
    <w:rsid w:val="00CE058A"/>
    <w:rsid w:val="00CE2722"/>
    <w:rsid w:val="00CE7054"/>
    <w:rsid w:val="00CF6AC4"/>
    <w:rsid w:val="00CF6F9C"/>
    <w:rsid w:val="00CF7F8F"/>
    <w:rsid w:val="00D076A6"/>
    <w:rsid w:val="00D101BF"/>
    <w:rsid w:val="00D109F4"/>
    <w:rsid w:val="00D13A52"/>
    <w:rsid w:val="00D15615"/>
    <w:rsid w:val="00D15EC1"/>
    <w:rsid w:val="00D210B2"/>
    <w:rsid w:val="00D27C83"/>
    <w:rsid w:val="00D27EAA"/>
    <w:rsid w:val="00D30FB6"/>
    <w:rsid w:val="00D36FE0"/>
    <w:rsid w:val="00D42AE4"/>
    <w:rsid w:val="00D44039"/>
    <w:rsid w:val="00D4404B"/>
    <w:rsid w:val="00D47285"/>
    <w:rsid w:val="00D502F9"/>
    <w:rsid w:val="00D51D96"/>
    <w:rsid w:val="00D55B85"/>
    <w:rsid w:val="00D702B0"/>
    <w:rsid w:val="00D71FCF"/>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94D80"/>
    <w:rsid w:val="00E96694"/>
    <w:rsid w:val="00EA31F0"/>
    <w:rsid w:val="00EB5D03"/>
    <w:rsid w:val="00EC38F2"/>
    <w:rsid w:val="00EC3B79"/>
    <w:rsid w:val="00EC7D30"/>
    <w:rsid w:val="00ED260B"/>
    <w:rsid w:val="00ED2FBE"/>
    <w:rsid w:val="00ED62E0"/>
    <w:rsid w:val="00ED76EC"/>
    <w:rsid w:val="00EE4DCE"/>
    <w:rsid w:val="00EE60EF"/>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883"/>
    <w:rsid w:val="00F678FA"/>
    <w:rsid w:val="00F77FA7"/>
    <w:rsid w:val="00F84979"/>
    <w:rsid w:val="00F852B9"/>
    <w:rsid w:val="00F856E5"/>
    <w:rsid w:val="00F86312"/>
    <w:rsid w:val="00FB4227"/>
    <w:rsid w:val="00FC2F87"/>
    <w:rsid w:val="00FD08D8"/>
    <w:rsid w:val="00FD10DF"/>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2C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avivaldybe@kretinga.l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4C48B-9551-49B8-90F7-5BDB5050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CAA20053</Template>
  <TotalTime>0</TotalTime>
  <Pages>4</Pages>
  <Words>3764</Words>
  <Characters>2147</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2023-03-16T12:51:00Z</dcterms:created>
  <dcterms:modified xsi:type="dcterms:W3CDTF">2023-03-16T12:51:00Z</dcterms:modified>
</cp:coreProperties>
</file>