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4.xml" ContentType="application/vnd.openxmlformats-officedocument.themeOverrid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5.xml" ContentType="application/vnd.openxmlformats-officedocument.themeOverrid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6.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7.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CD21" w14:textId="77777777" w:rsidR="00D27DDD" w:rsidRPr="00980132" w:rsidRDefault="00D27DDD" w:rsidP="00D27DDD">
      <w:pPr>
        <w:pStyle w:val="Pagrindinistekstas3"/>
        <w:tabs>
          <w:tab w:val="left" w:pos="1080"/>
          <w:tab w:val="left" w:pos="10348"/>
        </w:tabs>
        <w:spacing w:after="0"/>
        <w:ind w:left="9923"/>
        <w:rPr>
          <w:sz w:val="24"/>
          <w:szCs w:val="24"/>
          <w:lang w:val="lt-LT"/>
        </w:rPr>
      </w:pPr>
      <w:r w:rsidRPr="00980132">
        <w:rPr>
          <w:sz w:val="24"/>
          <w:szCs w:val="24"/>
          <w:lang w:val="lt-LT"/>
        </w:rPr>
        <w:t>PATVIRTINTA</w:t>
      </w:r>
    </w:p>
    <w:p w14:paraId="1B8F3A57" w14:textId="77777777" w:rsidR="00D27DDD" w:rsidRPr="00980132" w:rsidRDefault="00D27DDD" w:rsidP="00D27DDD">
      <w:pPr>
        <w:pStyle w:val="Pagrindinistekstas3"/>
        <w:tabs>
          <w:tab w:val="left" w:pos="1080"/>
          <w:tab w:val="left" w:pos="9638"/>
        </w:tabs>
        <w:spacing w:after="0"/>
        <w:ind w:left="9923"/>
        <w:rPr>
          <w:sz w:val="24"/>
          <w:szCs w:val="24"/>
          <w:lang w:val="lt-LT"/>
        </w:rPr>
      </w:pPr>
      <w:r w:rsidRPr="00980132">
        <w:rPr>
          <w:sz w:val="24"/>
          <w:szCs w:val="24"/>
          <w:lang w:val="lt-LT"/>
        </w:rPr>
        <w:t>Kretingos rajono savivaldybės tarybos</w:t>
      </w:r>
    </w:p>
    <w:p w14:paraId="60BDDCCB" w14:textId="3A1FE6CC" w:rsidR="00D27DDD" w:rsidRPr="00980132" w:rsidRDefault="00D27DDD" w:rsidP="00D27DDD">
      <w:pPr>
        <w:pStyle w:val="Pagrindinistekstas3"/>
        <w:tabs>
          <w:tab w:val="left" w:pos="9638"/>
        </w:tabs>
        <w:spacing w:after="0"/>
        <w:ind w:left="9923"/>
        <w:jc w:val="both"/>
        <w:rPr>
          <w:sz w:val="24"/>
          <w:szCs w:val="24"/>
          <w:lang w:val="lt-LT"/>
        </w:rPr>
      </w:pPr>
      <w:r w:rsidRPr="00980132">
        <w:rPr>
          <w:sz w:val="24"/>
          <w:szCs w:val="24"/>
          <w:lang w:val="lt-LT"/>
        </w:rPr>
        <w:t>2026 m. sausio</w:t>
      </w:r>
      <w:r w:rsidR="00C147D3">
        <w:rPr>
          <w:sz w:val="24"/>
          <w:szCs w:val="24"/>
          <w:lang w:val="lt-LT"/>
        </w:rPr>
        <w:t xml:space="preserve"> </w:t>
      </w:r>
      <w:r w:rsidR="000F0A59">
        <w:rPr>
          <w:sz w:val="24"/>
          <w:szCs w:val="24"/>
          <w:lang w:val="lt-LT"/>
        </w:rPr>
        <w:t>29</w:t>
      </w:r>
      <w:r w:rsidRPr="00980132">
        <w:rPr>
          <w:sz w:val="24"/>
          <w:szCs w:val="24"/>
          <w:lang w:val="lt-LT"/>
        </w:rPr>
        <w:t xml:space="preserve"> d. sprendimu Nr. T2-</w:t>
      </w:r>
      <w:r w:rsidR="000F0A59">
        <w:rPr>
          <w:sz w:val="24"/>
          <w:szCs w:val="24"/>
          <w:lang w:val="lt-LT"/>
        </w:rPr>
        <w:t>13</w:t>
      </w:r>
    </w:p>
    <w:p w14:paraId="6ECC32A2" w14:textId="77777777" w:rsidR="00D27DDD" w:rsidRPr="00980132" w:rsidRDefault="00D27DDD" w:rsidP="00D27DDD">
      <w:pPr>
        <w:spacing w:after="0" w:line="240" w:lineRule="auto"/>
        <w:ind w:left="9356"/>
        <w:rPr>
          <w:rFonts w:ascii="Times New Roman" w:eastAsia="Times New Roman" w:hAnsi="Times New Roman" w:cs="Times New Roman"/>
          <w:b/>
          <w:caps/>
          <w:sz w:val="24"/>
          <w:szCs w:val="24"/>
        </w:rPr>
      </w:pPr>
    </w:p>
    <w:p w14:paraId="0987041F" w14:textId="5FA0BC74" w:rsidR="00D27DDD" w:rsidRPr="00980132" w:rsidRDefault="00D27DDD" w:rsidP="006D7E4D">
      <w:pPr>
        <w:spacing w:after="0" w:line="240" w:lineRule="auto"/>
        <w:jc w:val="center"/>
        <w:rPr>
          <w:rFonts w:ascii="Times New Roman" w:eastAsia="Times New Roman" w:hAnsi="Times New Roman" w:cs="Times New Roman"/>
          <w:b/>
          <w:caps/>
          <w:sz w:val="24"/>
          <w:szCs w:val="24"/>
        </w:rPr>
      </w:pPr>
      <w:r w:rsidRPr="00980132">
        <w:rPr>
          <w:rFonts w:ascii="Times New Roman" w:eastAsia="Times New Roman" w:hAnsi="Times New Roman" w:cs="Times New Roman"/>
          <w:b/>
          <w:caps/>
          <w:sz w:val="24"/>
          <w:szCs w:val="24"/>
        </w:rPr>
        <w:t>KRETINGOS RAJONO SAVIVALDYBĖS MOKYKLŲ TINKLO PERTVARKOS 2026–2030 METŲ BENDRASIS</w:t>
      </w:r>
      <w:r w:rsidR="00C147D3">
        <w:rPr>
          <w:rFonts w:ascii="Times New Roman" w:eastAsia="Times New Roman" w:hAnsi="Times New Roman" w:cs="Times New Roman"/>
          <w:b/>
          <w:caps/>
          <w:sz w:val="24"/>
          <w:szCs w:val="24"/>
        </w:rPr>
        <w:t xml:space="preserve"> </w:t>
      </w:r>
      <w:r w:rsidRPr="00980132">
        <w:rPr>
          <w:rFonts w:ascii="Times New Roman" w:eastAsia="Times New Roman" w:hAnsi="Times New Roman" w:cs="Times New Roman"/>
          <w:b/>
          <w:caps/>
          <w:sz w:val="24"/>
          <w:szCs w:val="24"/>
        </w:rPr>
        <w:t xml:space="preserve">PLANAS </w:t>
      </w:r>
    </w:p>
    <w:p w14:paraId="1BB5C65F" w14:textId="77777777" w:rsidR="00D27DDD" w:rsidRPr="00980132" w:rsidRDefault="00D27DDD" w:rsidP="00D27DDD">
      <w:pPr>
        <w:spacing w:after="0" w:line="240" w:lineRule="auto"/>
        <w:ind w:right="1134"/>
        <w:contextualSpacing/>
        <w:rPr>
          <w:rFonts w:ascii="Times New Roman" w:eastAsia="Calibri" w:hAnsi="Times New Roman" w:cs="Times New Roman"/>
          <w:b/>
          <w:sz w:val="24"/>
          <w:szCs w:val="24"/>
        </w:rPr>
      </w:pPr>
    </w:p>
    <w:p w14:paraId="2787EB54" w14:textId="77777777" w:rsidR="00D27DDD" w:rsidRPr="00980132" w:rsidRDefault="00D27DDD" w:rsidP="00D27DDD">
      <w:pPr>
        <w:pStyle w:val="Sraopastraipa"/>
        <w:numPr>
          <w:ilvl w:val="0"/>
          <w:numId w:val="22"/>
        </w:numPr>
        <w:spacing w:after="0" w:line="240" w:lineRule="auto"/>
        <w:ind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ĮVADAS</w:t>
      </w:r>
    </w:p>
    <w:p w14:paraId="245BAD90" w14:textId="77777777" w:rsidR="00D27DDD" w:rsidRPr="00980132" w:rsidRDefault="00D27DDD" w:rsidP="00D27DDD">
      <w:pPr>
        <w:spacing w:after="0" w:line="240" w:lineRule="auto"/>
        <w:ind w:right="1134"/>
        <w:rPr>
          <w:rFonts w:ascii="Times New Roman" w:eastAsia="Calibri" w:hAnsi="Times New Roman" w:cs="Times New Roman"/>
          <w:b/>
          <w:sz w:val="24"/>
          <w:szCs w:val="24"/>
        </w:rPr>
      </w:pPr>
    </w:p>
    <w:p w14:paraId="6C1E420E" w14:textId="24EF97E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(toliau – Savivaldybės) mokyklų tinklo pertvarkos (toliau – Tinklo pertvarkos) 2026–2030 metų bendrasis planas tai – Savivaldybės mokyklų, teikiančių bendrąjį pradinį, pagrindinį ir vidurinį išsilavinimą bei neformalųjį švietimą, pertvarkos trumpalaikė strategija, kuria siekiama sukurti efektyvumo, prieinamumo ir kokybės reikalavimus atitinkantį mokyklų tinklą savivaldybėje, pakankamai turėti ikimokyklinio, priešmokyklinio, pradinio, pagrindinio, vidurinio ir neformaliojo švietimo programų teikėjų, sudaryti kokybiškas sąlygas visiems vietos bendruomenės nariams ugdytis ir užtikrinti pedagoginę, psichologinę, specialiąją ir socialinę pedagoginę pagalbą. Gerai sutvarkytas mokyklų tinklas – tai patogiai ir greitai pasiekiama, moderni ir šiuolaikiška, tinkamai aprūpinta mokymo priemonėmis mokykla, gebanti sukurti jaukią mokymosi aplinką, suburti stiprius mokytojus ir kitus darbuotojus, galinčius mokiniams padėti įgyti kokybišką išsilavinimą.</w:t>
      </w:r>
    </w:p>
    <w:p w14:paraId="5FD8FDA2" w14:textId="346AA547" w:rsidR="00D27DDD" w:rsidRPr="00980132" w:rsidRDefault="00D27DDD" w:rsidP="00D27DDD">
      <w:pPr>
        <w:tabs>
          <w:tab w:val="left" w:pos="1843"/>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mokyklų tinklo pertvarka nuo 2005 metų buvo nuosekliai įgyvendinama pagal Savivaldybės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tarybos patvirtintus Tinklo pertvarkos bendruosius planus:</w:t>
      </w:r>
    </w:p>
    <w:p w14:paraId="22871515" w14:textId="77777777"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mokyklų tinklo pertvarkymo iki 2012 metų bendrasis planas, patvirtintas Savivaldybės tarybos 2005 m. birželio 30 d. sprendimu Nr. T2-156;</w:t>
      </w:r>
    </w:p>
    <w:p w14:paraId="33408951" w14:textId="77777777"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bendrojo ugdymo mokyklų tinklo pertvarkos 2012–2015 metų bendrasis planas, patvirtintas Savivaldybės tarybos 2012 m. sausio 26 d. sprendimu Nr. T2-1;</w:t>
      </w:r>
    </w:p>
    <w:p w14:paraId="4DE0B53A" w14:textId="6CAE5B32" w:rsidR="00D27DDD" w:rsidRPr="00980132" w:rsidRDefault="00D27DDD" w:rsidP="00D27DDD">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bendrojo ugdymo mokyklų tinklo pertvarkos 2016–2020 metų bendrasis planas,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patvirtintas Savivaldybės tarybos 2016 m. kovo 31 d. sprendimu Nr. T2-73.</w:t>
      </w:r>
    </w:p>
    <w:p w14:paraId="409552E1" w14:textId="6C8C40F7" w:rsidR="000105D7" w:rsidRPr="00980132" w:rsidRDefault="000105D7" w:rsidP="000105D7">
      <w:pPr>
        <w:pStyle w:val="Sraopastraipa"/>
        <w:numPr>
          <w:ilvl w:val="0"/>
          <w:numId w:val="23"/>
        </w:numPr>
        <w:tabs>
          <w:tab w:val="left" w:pos="1843"/>
        </w:tabs>
        <w:spacing w:after="0" w:line="240" w:lineRule="auto"/>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bendrojo ugdymo mokyklų tinklo pertvarkos 2021–2025 metų bendrasis planas,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patvirtintas Savivaldybės tarybos 2021 m. kovo 25 d. sprendimu Nr. T2-90.</w:t>
      </w:r>
    </w:p>
    <w:p w14:paraId="3B994F4A" w14:textId="7777777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mokyklų tinklo pertvarkos 202</w:t>
      </w:r>
      <w:r w:rsidR="000105D7"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0105D7"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bendrasis planas yra skirtas mokymo ir mokymosi kokybei mokyklose gerinti, švietimo prieinamumui užtikrinti skirtingo amžiaus ir socialinių grupių asmenims pagal ikimokyklinio, priešmokyklinio, bendrojo ugdymo ir neformaliojo švietimo programas, didinti mokyklų ekonomiškumą, laiduoti sveiką mokymosi aplinką ir saugų kelią į mokyklą. Pertvarkant mokyklų tinklą vadovaujamasi Lietuvos Respublikos švietimo įstatymu, Mokyklų, vykdančių formaliojo švietimo programas, tinklo kūrimo taisyklėmis, patvirtintomis Lietuvos Respublikos Vyriausybės 2011 m. birželio 29 d. nutarimu Nr. 768, ir įstatymų lydimųjų teisės aktų reikalavimais. </w:t>
      </w:r>
    </w:p>
    <w:p w14:paraId="0383A3A7" w14:textId="54F73A57" w:rsidR="00D27DDD" w:rsidRPr="00980132" w:rsidRDefault="007F7FFA"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r w:rsidR="00D27DDD" w:rsidRPr="00980132">
        <w:rPr>
          <w:rFonts w:ascii="Times New Roman" w:eastAsia="Calibri" w:hAnsi="Times New Roman" w:cs="Times New Roman"/>
          <w:sz w:val="24"/>
          <w:szCs w:val="24"/>
        </w:rPr>
        <w:lastRenderedPageBreak/>
        <w:t>Tinklo pertvarkos 202</w:t>
      </w:r>
      <w:r w:rsidR="00CF700F" w:rsidRPr="00980132">
        <w:rPr>
          <w:rFonts w:ascii="Times New Roman" w:eastAsia="Calibri" w:hAnsi="Times New Roman" w:cs="Times New Roman"/>
          <w:sz w:val="24"/>
          <w:szCs w:val="24"/>
        </w:rPr>
        <w:t>6</w:t>
      </w:r>
      <w:r w:rsidR="00D27DDD"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00D27DDD" w:rsidRPr="00980132">
        <w:rPr>
          <w:rFonts w:ascii="Times New Roman" w:eastAsia="Calibri" w:hAnsi="Times New Roman" w:cs="Times New Roman"/>
          <w:sz w:val="24"/>
          <w:szCs w:val="24"/>
        </w:rPr>
        <w:t xml:space="preserve"> metų bendrasis planas parengtas atsižvelgiant į Savivaldybės </w:t>
      </w:r>
      <w:r w:rsidR="006D7E4D">
        <w:rPr>
          <w:rFonts w:ascii="Times New Roman" w:eastAsia="Calibri" w:hAnsi="Times New Roman" w:cs="Times New Roman"/>
          <w:sz w:val="24"/>
          <w:szCs w:val="24"/>
        </w:rPr>
        <w:t>administracijos Š</w:t>
      </w:r>
      <w:r w:rsidR="00D27DDD" w:rsidRPr="00980132">
        <w:rPr>
          <w:rFonts w:ascii="Times New Roman" w:eastAsia="Calibri" w:hAnsi="Times New Roman" w:cs="Times New Roman"/>
          <w:sz w:val="24"/>
          <w:szCs w:val="24"/>
        </w:rPr>
        <w:t>vietimo skyriaus atlik</w:t>
      </w:r>
      <w:r w:rsidR="00CF700F" w:rsidRPr="00980132">
        <w:rPr>
          <w:rFonts w:ascii="Times New Roman" w:eastAsia="Calibri" w:hAnsi="Times New Roman" w:cs="Times New Roman"/>
          <w:sz w:val="24"/>
          <w:szCs w:val="24"/>
        </w:rPr>
        <w:t>t</w:t>
      </w:r>
      <w:r w:rsidR="00D27DDD" w:rsidRPr="00980132">
        <w:rPr>
          <w:rFonts w:ascii="Times New Roman" w:eastAsia="Calibri" w:hAnsi="Times New Roman" w:cs="Times New Roman"/>
          <w:sz w:val="24"/>
          <w:szCs w:val="24"/>
        </w:rPr>
        <w:t>ą Kretingos rajono savivaldybės mokyklų tinklo pertvarkos bendrojo plano įgyvendinimo monitoringo (stebėsenos) rodiklių 202</w:t>
      </w:r>
      <w:r w:rsidR="00CF700F" w:rsidRPr="00980132">
        <w:rPr>
          <w:rFonts w:ascii="Times New Roman" w:eastAsia="Calibri" w:hAnsi="Times New Roman" w:cs="Times New Roman"/>
          <w:sz w:val="24"/>
          <w:szCs w:val="24"/>
        </w:rPr>
        <w:t>5</w:t>
      </w:r>
      <w:r w:rsidR="00D27DDD" w:rsidRPr="00980132">
        <w:rPr>
          <w:rFonts w:ascii="Times New Roman" w:eastAsia="Calibri" w:hAnsi="Times New Roman" w:cs="Times New Roman"/>
          <w:sz w:val="24"/>
          <w:szCs w:val="24"/>
        </w:rPr>
        <w:t xml:space="preserve"> metais įvertinimą (202</w:t>
      </w:r>
      <w:r w:rsidR="00104490" w:rsidRPr="00980132">
        <w:rPr>
          <w:rFonts w:ascii="Times New Roman" w:eastAsia="Calibri" w:hAnsi="Times New Roman" w:cs="Times New Roman"/>
          <w:sz w:val="24"/>
          <w:szCs w:val="24"/>
        </w:rPr>
        <w:t>5</w:t>
      </w:r>
      <w:r w:rsidR="00D27DDD" w:rsidRPr="00980132">
        <w:rPr>
          <w:rFonts w:ascii="Times New Roman" w:eastAsia="Calibri" w:hAnsi="Times New Roman" w:cs="Times New Roman"/>
          <w:sz w:val="24"/>
          <w:szCs w:val="24"/>
        </w:rPr>
        <w:t xml:space="preserve"> m. </w:t>
      </w:r>
      <w:r w:rsidR="00104490" w:rsidRPr="00980132">
        <w:rPr>
          <w:rFonts w:ascii="Times New Roman" w:eastAsia="Calibri" w:hAnsi="Times New Roman" w:cs="Times New Roman"/>
          <w:sz w:val="24"/>
          <w:szCs w:val="24"/>
        </w:rPr>
        <w:t>lapkričio</w:t>
      </w:r>
      <w:r w:rsidR="00C147D3">
        <w:rPr>
          <w:rFonts w:ascii="Times New Roman" w:eastAsia="Calibri" w:hAnsi="Times New Roman" w:cs="Times New Roman"/>
          <w:sz w:val="24"/>
          <w:szCs w:val="24"/>
        </w:rPr>
        <w:t xml:space="preserve"> </w:t>
      </w:r>
      <w:r w:rsidR="00C2759E" w:rsidRPr="00980132">
        <w:rPr>
          <w:rFonts w:ascii="Times New Roman" w:eastAsia="Calibri" w:hAnsi="Times New Roman" w:cs="Times New Roman"/>
          <w:sz w:val="24"/>
          <w:szCs w:val="24"/>
        </w:rPr>
        <w:t>13</w:t>
      </w:r>
      <w:r w:rsidR="00C147D3">
        <w:rPr>
          <w:rFonts w:ascii="Times New Roman" w:eastAsia="Calibri" w:hAnsi="Times New Roman" w:cs="Times New Roman"/>
          <w:sz w:val="24"/>
          <w:szCs w:val="24"/>
        </w:rPr>
        <w:t xml:space="preserve"> </w:t>
      </w:r>
      <w:r w:rsidR="00D27DDD" w:rsidRPr="00980132">
        <w:rPr>
          <w:rFonts w:ascii="Times New Roman" w:eastAsia="Calibri" w:hAnsi="Times New Roman" w:cs="Times New Roman"/>
          <w:sz w:val="24"/>
          <w:szCs w:val="24"/>
        </w:rPr>
        <w:t>d. Nr. (20.4.1.53.)-R4-</w:t>
      </w:r>
      <w:r w:rsidR="00C2759E" w:rsidRPr="00980132">
        <w:rPr>
          <w:rFonts w:ascii="Times New Roman" w:eastAsia="Calibri" w:hAnsi="Times New Roman" w:cs="Times New Roman"/>
          <w:sz w:val="24"/>
          <w:szCs w:val="24"/>
        </w:rPr>
        <w:t>42</w:t>
      </w:r>
      <w:r w:rsidR="00D27DDD" w:rsidRPr="00980132">
        <w:rPr>
          <w:rFonts w:ascii="Times New Roman" w:eastAsia="Calibri" w:hAnsi="Times New Roman" w:cs="Times New Roman"/>
          <w:sz w:val="24"/>
          <w:szCs w:val="24"/>
        </w:rPr>
        <w:t>).</w:t>
      </w:r>
    </w:p>
    <w:p w14:paraId="6C29E201" w14:textId="77777777" w:rsidR="00D27DDD" w:rsidRPr="00980132" w:rsidRDefault="00D27DDD" w:rsidP="00D27DDD">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Savivaldybės formaliojo ir neformaliojo švietimo įstaigų tinklo struktūriniai pokyčiai 202</w:t>
      </w:r>
      <w:r w:rsidR="00CF700F"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metais bus įgyvendinami pagal Kretingos rajono savivaldybės mokyklų ir Švietimo centro 202</w:t>
      </w:r>
      <w:r w:rsidR="00CF700F"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CF700F"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steigimo, reorganizavimo, pertvarkymo ir struktūrinių pertvarkymų planą</w:t>
      </w:r>
      <w:r w:rsidRPr="00980132">
        <w:rPr>
          <w:rFonts w:ascii="Times New Roman" w:eastAsia="Calibri" w:hAnsi="Times New Roman" w:cs="Times New Roman"/>
          <w:b/>
          <w:bCs/>
          <w:sz w:val="24"/>
          <w:szCs w:val="24"/>
        </w:rPr>
        <w:t xml:space="preserve"> </w:t>
      </w:r>
      <w:r w:rsidRPr="00980132">
        <w:rPr>
          <w:rFonts w:ascii="Times New Roman" w:eastAsia="Calibri" w:hAnsi="Times New Roman" w:cs="Times New Roman"/>
          <w:sz w:val="24"/>
          <w:szCs w:val="24"/>
        </w:rPr>
        <w:t>(1 priedas).</w:t>
      </w:r>
    </w:p>
    <w:p w14:paraId="1DD0443D" w14:textId="77777777" w:rsidR="00001E88" w:rsidRPr="00980132" w:rsidRDefault="00D27DDD" w:rsidP="00001E88">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Mokytojų įdarbinimo klausimams spręsti rengiamas Mokytojų kvalifikacijų atnaujinimo ir</w:t>
      </w:r>
      <w:r w:rsidR="00001E88" w:rsidRPr="00980132">
        <w:rPr>
          <w:rFonts w:ascii="Times New Roman" w:eastAsia="Calibri" w:hAnsi="Times New Roman" w:cs="Times New Roman"/>
          <w:sz w:val="24"/>
          <w:szCs w:val="24"/>
        </w:rPr>
        <w:t xml:space="preserve"> įdarbinimo planas (2 priedas). Atsižvelgiant į tai, kad Kretingos rajono savivaldybės mokyklų tinklo pertvarkos plane nenumatoma ugdymo įstaigų reorganizacija, likvidavimas ar jungimas, vyksta tik nežymūs vidiniai struktūriniai pakeitimai, kurie neturės įtakos mokinių pavėžėjimui, todėl dėl šios priežasties atskiras mokinių pavėžėjimo planas šiuo metu nerengiamas. Esant poreikiui ar priėmus sprendimus su ugdymo įstaigų reorganizacija ar kitais pasikeitimais ateityje, šis planas bus parengtas ir pateiktas kaip papildomas dokumentas prie Tinklo pertvarkos plano. </w:t>
      </w:r>
    </w:p>
    <w:p w14:paraId="59D6A602" w14:textId="77777777" w:rsidR="00001E88" w:rsidRPr="00980132" w:rsidRDefault="00001E88" w:rsidP="00001E88">
      <w:pPr>
        <w:spacing w:after="0" w:line="240" w:lineRule="auto"/>
        <w:contextualSpacing/>
        <w:jc w:val="both"/>
        <w:rPr>
          <w:rFonts w:ascii="Times New Roman" w:eastAsia="Calibri" w:hAnsi="Times New Roman" w:cs="Times New Roman"/>
          <w:sz w:val="24"/>
          <w:szCs w:val="24"/>
        </w:rPr>
      </w:pPr>
    </w:p>
    <w:p w14:paraId="42CE205E" w14:textId="77777777" w:rsidR="00D27DDD" w:rsidRPr="00980132" w:rsidRDefault="00D27DDD" w:rsidP="00D27DDD">
      <w:pPr>
        <w:pStyle w:val="Sraopastraipa"/>
        <w:numPr>
          <w:ilvl w:val="0"/>
          <w:numId w:val="22"/>
        </w:num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KRETINGOS RAJONO SAVIVALDYBĖS ŠVIETIMO BŪKLĖ IR ANALIZĖ</w:t>
      </w:r>
    </w:p>
    <w:p w14:paraId="78BC9528" w14:textId="77777777" w:rsidR="00AD3CCD" w:rsidRPr="00EC5E21" w:rsidRDefault="00AD3CCD" w:rsidP="00EC5E21">
      <w:pPr>
        <w:spacing w:after="0" w:line="240" w:lineRule="auto"/>
        <w:rPr>
          <w:rFonts w:ascii="Times New Roman" w:hAnsi="Times New Roman" w:cs="Times New Roman"/>
          <w:b/>
          <w:sz w:val="24"/>
          <w:szCs w:val="24"/>
        </w:rPr>
      </w:pPr>
    </w:p>
    <w:p w14:paraId="75B305A8" w14:textId="3FC520FE" w:rsidR="00AD3CCD" w:rsidRPr="00980132"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savivaldybės administracijos Švietimo skyrius vadovaudamasis Lietuvos Respublikos Vyriausybės 2011 m. birželio 29 d. nutarimu Nr. 768 „Dėl Mokyklų, vykdančių formaliojo švietimo programas, tinklo kūrimo taisyklių patvirtinimo“ patvirtintomis Mokyklų, vykdančių formaliojo švietimo programas, tinklo kūrimo taisyklėmis, rengdamas Kretingos rajono savivaldybės mokyklų tinklo pertvarkos 202</w:t>
      </w:r>
      <w:r w:rsidR="00A83988" w:rsidRPr="00980132">
        <w:rPr>
          <w:rFonts w:ascii="Times New Roman" w:eastAsia="Calibri" w:hAnsi="Times New Roman" w:cs="Times New Roman"/>
          <w:sz w:val="24"/>
          <w:szCs w:val="24"/>
        </w:rPr>
        <w:t>6</w:t>
      </w:r>
      <w:r w:rsidRPr="00980132">
        <w:rPr>
          <w:rFonts w:ascii="Times New Roman" w:eastAsia="Calibri" w:hAnsi="Times New Roman" w:cs="Times New Roman"/>
          <w:sz w:val="24"/>
          <w:szCs w:val="24"/>
        </w:rPr>
        <w:t>–20</w:t>
      </w:r>
      <w:r w:rsidR="00A83988" w:rsidRPr="00980132">
        <w:rPr>
          <w:rFonts w:ascii="Times New Roman" w:eastAsia="Calibri" w:hAnsi="Times New Roman" w:cs="Times New Roman"/>
          <w:sz w:val="24"/>
          <w:szCs w:val="24"/>
        </w:rPr>
        <w:t>30</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metų</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bendrąjį planą, atliko Kretingos rajono savivaldybės mokyklų tinklo pertvarkos bendrojo plano įgyvendinimo monitoringo (stebėsenos) rodiklių 202</w:t>
      </w:r>
      <w:r w:rsidR="00104490"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metais įvertinimą.</w:t>
      </w:r>
      <w:r w:rsidR="00001E88" w:rsidRPr="00980132">
        <w:rPr>
          <w:rFonts w:ascii="Times New Roman" w:eastAsia="Calibri" w:hAnsi="Times New Roman" w:cs="Times New Roman"/>
          <w:sz w:val="24"/>
          <w:szCs w:val="24"/>
        </w:rPr>
        <w:t xml:space="preserve"> </w:t>
      </w:r>
    </w:p>
    <w:p w14:paraId="6FECEE0C" w14:textId="77777777" w:rsidR="00AD3CCD" w:rsidRPr="00980132" w:rsidRDefault="00AD3CCD" w:rsidP="00AD3CCD">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202</w:t>
      </w:r>
      <w:r w:rsidR="00A83988"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metais Tinklo pertvarkos 20</w:t>
      </w:r>
      <w:r w:rsidR="00A83988" w:rsidRPr="00980132">
        <w:rPr>
          <w:rFonts w:ascii="Times New Roman" w:eastAsia="Calibri" w:hAnsi="Times New Roman" w:cs="Times New Roman"/>
          <w:sz w:val="24"/>
          <w:szCs w:val="24"/>
        </w:rPr>
        <w:t>21</w:t>
      </w:r>
      <w:r w:rsidRPr="00980132">
        <w:rPr>
          <w:rFonts w:ascii="Times New Roman" w:eastAsia="Calibri" w:hAnsi="Times New Roman" w:cs="Times New Roman"/>
          <w:sz w:val="24"/>
          <w:szCs w:val="24"/>
        </w:rPr>
        <w:t>–202</w:t>
      </w:r>
      <w:r w:rsidR="00A83988" w:rsidRPr="00980132">
        <w:rPr>
          <w:rFonts w:ascii="Times New Roman" w:eastAsia="Calibri" w:hAnsi="Times New Roman" w:cs="Times New Roman"/>
          <w:sz w:val="24"/>
          <w:szCs w:val="24"/>
        </w:rPr>
        <w:t>5</w:t>
      </w:r>
      <w:r w:rsidRPr="00980132">
        <w:rPr>
          <w:rFonts w:ascii="Times New Roman" w:eastAsia="Calibri" w:hAnsi="Times New Roman" w:cs="Times New Roman"/>
          <w:sz w:val="24"/>
          <w:szCs w:val="24"/>
        </w:rPr>
        <w:t xml:space="preserve"> metų bendrojo plano monitoringas vykdytas siekiant:</w:t>
      </w:r>
    </w:p>
    <w:p w14:paraId="6F75317A" w14:textId="05BAEBD3" w:rsidR="00104490" w:rsidRPr="00980132"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 xml:space="preserve">įvertinti rajono mokyklų tinklo pokyčius; </w:t>
      </w:r>
    </w:p>
    <w:p w14:paraId="7DF7FD8B" w14:textId="77777777" w:rsidR="00104490" w:rsidRPr="00980132" w:rsidRDefault="00104490" w:rsidP="00104490">
      <w:pPr>
        <w:tabs>
          <w:tab w:val="left" w:pos="1276"/>
          <w:tab w:val="left" w:pos="1418"/>
          <w:tab w:val="left" w:pos="1560"/>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išanalizuoti rajono švietimo rodiklius, susijusius su mokyklų tinklo pertvarka, mokyklų statistinius rodiklius, institucinio ikimokyklinio ugdymo poreikių tenkinimą ir ugdymosi prieinamumą bei numatyti tolesnes mokyklų, kurių pertvarkymo žingsniuose numatyta, kad struktūriniai pakeitimai gali būti numatomi steigėjo sprendimu, vystymosi perspektyvas;</w:t>
      </w:r>
    </w:p>
    <w:p w14:paraId="2DC6B0D0" w14:textId="6EF5A450" w:rsidR="00104490" w:rsidRPr="00980132" w:rsidRDefault="00104490" w:rsidP="00104490">
      <w:pPr>
        <w:tabs>
          <w:tab w:val="left" w:pos="1276"/>
          <w:tab w:val="left" w:pos="1418"/>
          <w:tab w:val="left" w:pos="1560"/>
        </w:tabs>
        <w:spacing w:after="0" w:line="240" w:lineRule="auto"/>
        <w:ind w:firstLine="851"/>
        <w:contextualSpacing/>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 –</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numatyti tolesnius mokyklų tinklo pokyčius rengiant Tinklo pertvarkos 2026–20</w:t>
      </w:r>
      <w:r w:rsidR="00116B80" w:rsidRPr="00980132">
        <w:rPr>
          <w:rFonts w:ascii="Times New Roman" w:eastAsia="Calibri" w:hAnsi="Times New Roman" w:cs="Times New Roman"/>
          <w:sz w:val="24"/>
          <w:szCs w:val="24"/>
        </w:rPr>
        <w:t>30</w:t>
      </w:r>
      <w:r w:rsidRPr="00980132">
        <w:rPr>
          <w:rFonts w:ascii="Times New Roman" w:eastAsia="Calibri" w:hAnsi="Times New Roman" w:cs="Times New Roman"/>
          <w:sz w:val="24"/>
          <w:szCs w:val="24"/>
        </w:rPr>
        <w:t xml:space="preserve"> metų bendrąjį planą. </w:t>
      </w:r>
    </w:p>
    <w:p w14:paraId="3A79E405" w14:textId="60AD86C6"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Švietimo monitoringas – nuolatinis švietimo būklės stebėjimas, analizė ir raidos įvertinimas pagal nuolatinius ir laikinuosius rodiklius, paremtas pirminiais ir išvestiniais statistikos duomenimis, mokyklų savianalize ir ekspertiniu vertinimu, mokinių mokymosi rezultatais, edukologinių tyrimų ir sociologinių apklausų duomenimis.</w:t>
      </w:r>
    </w:p>
    <w:p w14:paraId="712D6017" w14:textId="77777777"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Monitoringo tikslas – įvertinti švietimo vystymosi kryptis, misiją, strategiją.</w:t>
      </w:r>
    </w:p>
    <w:p w14:paraId="74CC4F1C" w14:textId="77777777" w:rsidR="00104490" w:rsidRPr="00980132" w:rsidRDefault="00104490" w:rsidP="00104490">
      <w:pPr>
        <w:tabs>
          <w:tab w:val="left" w:pos="1134"/>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rajono mokyklų tinklo pertvarkos bendrojo plano įgyvendinimo monitoringo (stebėsenos) rodiklių įvertinimo tikslas – atsižvelgiant į rajono demografinius pokyčius, užtikrinti gerėjančius mokinių pasiekimus ir ugdymo bei ugdymosi rezultatus, ekonomišką ir efektyvų infrastruktūros išlaikymą, didinant mokyklų bendradarbiavimą.</w:t>
      </w:r>
    </w:p>
    <w:p w14:paraId="5D03CFA5" w14:textId="7C18418D" w:rsidR="00104490" w:rsidRPr="00980132" w:rsidRDefault="00104490" w:rsidP="00104490">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Vykdant Tinklo </w:t>
      </w:r>
      <w:r w:rsidR="00484133" w:rsidRPr="00980132">
        <w:rPr>
          <w:rFonts w:ascii="Times New Roman" w:eastAsia="Calibri" w:hAnsi="Times New Roman" w:cs="Times New Roman"/>
          <w:sz w:val="24"/>
          <w:szCs w:val="24"/>
        </w:rPr>
        <w:t>pertvarkos 20</w:t>
      </w:r>
      <w:r w:rsidR="00D47176" w:rsidRPr="00980132">
        <w:rPr>
          <w:rFonts w:ascii="Times New Roman" w:eastAsia="Calibri" w:hAnsi="Times New Roman" w:cs="Times New Roman"/>
          <w:sz w:val="24"/>
          <w:szCs w:val="24"/>
        </w:rPr>
        <w:t>21</w:t>
      </w:r>
      <w:r w:rsidR="00484133" w:rsidRPr="00980132">
        <w:rPr>
          <w:rFonts w:ascii="Times New Roman" w:eastAsia="Calibri" w:hAnsi="Times New Roman" w:cs="Times New Roman"/>
          <w:sz w:val="24"/>
          <w:szCs w:val="24"/>
        </w:rPr>
        <w:t>–202</w:t>
      </w:r>
      <w:r w:rsidR="00D47176" w:rsidRPr="00980132">
        <w:rPr>
          <w:rFonts w:ascii="Times New Roman" w:eastAsia="Calibri" w:hAnsi="Times New Roman" w:cs="Times New Roman"/>
          <w:sz w:val="24"/>
          <w:szCs w:val="24"/>
        </w:rPr>
        <w:t>5</w:t>
      </w:r>
      <w:r w:rsidR="00484133" w:rsidRPr="00980132">
        <w:rPr>
          <w:rFonts w:ascii="Times New Roman" w:eastAsia="Calibri" w:hAnsi="Times New Roman" w:cs="Times New Roman"/>
          <w:sz w:val="24"/>
          <w:szCs w:val="24"/>
        </w:rPr>
        <w:t xml:space="preserve"> metų bendrą</w:t>
      </w:r>
      <w:r w:rsidRPr="00980132">
        <w:rPr>
          <w:rFonts w:ascii="Times New Roman" w:eastAsia="Calibri" w:hAnsi="Times New Roman" w:cs="Times New Roman"/>
          <w:sz w:val="24"/>
          <w:szCs w:val="24"/>
        </w:rPr>
        <w:t>jį planą:</w:t>
      </w:r>
    </w:p>
    <w:p w14:paraId="7641CB20"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Nuo 2022-09-01:</w:t>
      </w:r>
    </w:p>
    <w:p w14:paraId="551A70D4" w14:textId="5EA4BF94"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lastRenderedPageBreak/>
        <w:t>–</w:t>
      </w:r>
      <w:r w:rsidRPr="00980132">
        <w:rPr>
          <w:rFonts w:ascii="Times New Roman" w:eastAsia="Calibri" w:hAnsi="Times New Roman" w:cs="Times New Roman"/>
          <w:sz w:val="24"/>
          <w:szCs w:val="24"/>
        </w:rPr>
        <w:tab/>
        <w:t>Kretingos rajono Baublių mokykla-daugiafunkcis centras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reorganizuojamas prijungiant prie Kretingos rajono Jokūbavo Aleksandro Stulginskio mokyklos-daugiafunkcio centro ir tampa Kretingos rajono Jokūbavo Aleksandro Stulginskio mokyklos-daugiafunkcio centro Baublių skyriumi. Po reorganizavimo vykdomos programos: ikimokyklinio, priešmokyklinio, pradinio bei neformaliojo vaikų ir suaugusiųjų švietimo;</w:t>
      </w:r>
    </w:p>
    <w:p w14:paraId="72674590"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w:t>
      </w:r>
      <w:r w:rsidRPr="00980132">
        <w:rPr>
          <w:rFonts w:ascii="Times New Roman" w:eastAsia="Calibri" w:hAnsi="Times New Roman" w:cs="Times New Roman"/>
          <w:sz w:val="24"/>
          <w:szCs w:val="24"/>
        </w:rPr>
        <w:tab/>
        <w:t xml:space="preserve">Kretingos rajono Darbėnų gimnazijos Grūšlaukės nebeformuojamos pradinės klasės. Pradinių klasių mokiniai pavežami į Darbėnų gimnaziją. </w:t>
      </w:r>
    </w:p>
    <w:p w14:paraId="7EE48943" w14:textId="77777777" w:rsidR="00D47176" w:rsidRPr="00980132" w:rsidRDefault="00D47176" w:rsidP="00D47176">
      <w:pPr>
        <w:tabs>
          <w:tab w:val="left" w:pos="1134"/>
          <w:tab w:val="left" w:pos="1418"/>
          <w:tab w:val="left" w:pos="2552"/>
        </w:tabs>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Nuo 2023-09-01 Kretingos Simono Daukanto progimnazijos Rūdaičių skyriuje nebeformuojamos pradinės klasės. Pradinių klasių mokiniai pavežami į Kretingos Simono Daukanto progimnaziją. </w:t>
      </w:r>
    </w:p>
    <w:p w14:paraId="715CC48C" w14:textId="4AC745A6" w:rsidR="00D27DDD" w:rsidRPr="00980132" w:rsidRDefault="00D47176" w:rsidP="00EC5E21">
      <w:pPr>
        <w:tabs>
          <w:tab w:val="left" w:pos="1134"/>
          <w:tab w:val="left" w:pos="1418"/>
          <w:tab w:val="left" w:pos="2552"/>
        </w:tabs>
        <w:spacing w:after="0" w:line="240" w:lineRule="auto"/>
        <w:ind w:firstLine="851"/>
        <w:contextualSpacing/>
        <w:jc w:val="both"/>
        <w:rPr>
          <w:rFonts w:ascii="Times New Roman" w:eastAsia="Times New Roman" w:hAnsi="Times New Roman" w:cs="Times New Roman"/>
          <w:b/>
          <w:iCs/>
          <w:sz w:val="24"/>
          <w:szCs w:val="24"/>
        </w:rPr>
      </w:pPr>
      <w:r w:rsidRPr="00980132">
        <w:rPr>
          <w:rFonts w:ascii="Times New Roman" w:eastAsia="Calibri" w:hAnsi="Times New Roman" w:cs="Times New Roman"/>
          <w:sz w:val="24"/>
          <w:szCs w:val="24"/>
        </w:rPr>
        <w:t>2024–2025 m. m.</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 Salantų gimnazijos suformuota III gimnazijos klasė, o 2025–2026 m. m. Kretingos rajono Salantų ir Vydmantų gimnazijose suformuota po vieną IVG klasę (po 18 mokinių), kuriose yra mažesnis mokinių skaičius nei Tinklo kūrimo taisyklių, patvirtintų Lietuvos Respublikos Vyriausybės 2011 m. birželio 29 d. nutarim</w:t>
      </w:r>
      <w:r w:rsidR="006D7E4D">
        <w:rPr>
          <w:rFonts w:ascii="Times New Roman" w:eastAsia="Calibri" w:hAnsi="Times New Roman" w:cs="Times New Roman"/>
          <w:sz w:val="24"/>
          <w:szCs w:val="24"/>
        </w:rPr>
        <w:t>u</w:t>
      </w:r>
      <w:r w:rsidRPr="00980132">
        <w:rPr>
          <w:rFonts w:ascii="Times New Roman" w:eastAsia="Calibri" w:hAnsi="Times New Roman" w:cs="Times New Roman"/>
          <w:sz w:val="24"/>
          <w:szCs w:val="24"/>
        </w:rPr>
        <w:t xml:space="preserve"> Nr. 768 „Dėl mokyklų, vykdančių formaliojo švietimo programas, tinklo kūrimo taisyklių patvirtinimo“</w:t>
      </w:r>
      <w:r w:rsidR="006D7E4D">
        <w:rPr>
          <w:rFonts w:ascii="Times New Roman" w:eastAsia="Calibri" w:hAnsi="Times New Roman" w:cs="Times New Roman"/>
          <w:sz w:val="24"/>
          <w:szCs w:val="24"/>
        </w:rPr>
        <w:t>,</w:t>
      </w:r>
      <w:r w:rsidRPr="00980132">
        <w:rPr>
          <w:rFonts w:ascii="Times New Roman" w:eastAsia="Calibri" w:hAnsi="Times New Roman" w:cs="Times New Roman"/>
          <w:sz w:val="24"/>
          <w:szCs w:val="24"/>
        </w:rPr>
        <w:t xml:space="preserve"> 2 priede numatytas mažiausias mokinių skaičius (21). Šių klasių išlaikymui </w:t>
      </w:r>
      <w:r w:rsidR="006D7E4D">
        <w:rPr>
          <w:rFonts w:ascii="Times New Roman" w:eastAsia="Calibri" w:hAnsi="Times New Roman" w:cs="Times New Roman"/>
          <w:sz w:val="24"/>
          <w:szCs w:val="24"/>
        </w:rPr>
        <w:t>S</w:t>
      </w:r>
      <w:r w:rsidRPr="00980132">
        <w:rPr>
          <w:rFonts w:ascii="Times New Roman" w:eastAsia="Calibri" w:hAnsi="Times New Roman" w:cs="Times New Roman"/>
          <w:sz w:val="24"/>
          <w:szCs w:val="24"/>
        </w:rPr>
        <w:t>avivaldybės taryba skyrė papildomai lėšų tiek, kiek sudaro 50 procentų lėšų ugdymo planui įgyvendinti, apskaičiuojamų III gimnazijos ir IV gimnazijos klasėms, pagal Mokymo lėšų apskaičiavimo, paskirstymo ir panaudojimo tvarkos aprašą.</w:t>
      </w:r>
    </w:p>
    <w:p w14:paraId="0EED2E64" w14:textId="77777777" w:rsidR="00CF3134" w:rsidRPr="00980132" w:rsidRDefault="00CF3134" w:rsidP="00EC5E21">
      <w:pPr>
        <w:tabs>
          <w:tab w:val="left" w:pos="0"/>
          <w:tab w:val="left" w:pos="426"/>
        </w:tabs>
        <w:spacing w:after="0" w:line="240" w:lineRule="auto"/>
        <w:rPr>
          <w:rFonts w:ascii="Times New Roman" w:eastAsia="Times New Roman" w:hAnsi="Times New Roman" w:cs="Times New Roman"/>
          <w:b/>
          <w:iCs/>
          <w:sz w:val="24"/>
          <w:szCs w:val="24"/>
        </w:rPr>
      </w:pPr>
    </w:p>
    <w:p w14:paraId="3C196BCC" w14:textId="77777777" w:rsidR="00CF3134" w:rsidRPr="00980132" w:rsidRDefault="00CF3134" w:rsidP="00CF3134">
      <w:pPr>
        <w:pStyle w:val="Sraopastraipa"/>
        <w:numPr>
          <w:ilvl w:val="0"/>
          <w:numId w:val="28"/>
        </w:numPr>
        <w:spacing w:after="0" w:line="240" w:lineRule="auto"/>
        <w:ind w:right="-108"/>
        <w:rPr>
          <w:rFonts w:ascii="Times New Roman" w:hAnsi="Times New Roman" w:cs="Times New Roman"/>
          <w:b/>
          <w:sz w:val="24"/>
          <w:szCs w:val="24"/>
        </w:rPr>
      </w:pPr>
      <w:r w:rsidRPr="00980132">
        <w:rPr>
          <w:rFonts w:ascii="Times New Roman" w:hAnsi="Times New Roman" w:cs="Times New Roman"/>
          <w:b/>
          <w:sz w:val="24"/>
          <w:szCs w:val="24"/>
        </w:rPr>
        <w:t>DEMOGRAFINIS KONTEKSTAS</w:t>
      </w:r>
    </w:p>
    <w:p w14:paraId="3649572A" w14:textId="77777777" w:rsidR="00CF3134" w:rsidRPr="00980132" w:rsidRDefault="00CF3134" w:rsidP="00CF3134">
      <w:pPr>
        <w:spacing w:after="0" w:line="240" w:lineRule="auto"/>
        <w:ind w:right="-108"/>
        <w:rPr>
          <w:rFonts w:ascii="Times New Roman" w:hAnsi="Times New Roman" w:cs="Times New Roman"/>
          <w:b/>
          <w:sz w:val="24"/>
          <w:szCs w:val="24"/>
        </w:rPr>
      </w:pPr>
    </w:p>
    <w:p w14:paraId="36A1A8DF" w14:textId="77777777" w:rsidR="00CF3134" w:rsidRPr="00980132" w:rsidRDefault="00CF3134" w:rsidP="00CF3134">
      <w:pPr>
        <w:spacing w:after="0" w:line="240" w:lineRule="auto"/>
        <w:ind w:right="-28"/>
        <w:jc w:val="center"/>
        <w:rPr>
          <w:rFonts w:ascii="Times New Roman" w:hAnsi="Times New Roman" w:cs="Times New Roman"/>
          <w:b/>
          <w:sz w:val="24"/>
          <w:szCs w:val="24"/>
        </w:rPr>
      </w:pPr>
      <w:r w:rsidRPr="00980132">
        <w:rPr>
          <w:rFonts w:ascii="Times New Roman" w:hAnsi="Times New Roman" w:cs="Times New Roman"/>
          <w:b/>
          <w:sz w:val="24"/>
          <w:szCs w:val="24"/>
        </w:rPr>
        <w:t>Vaikų gimstamumas pagal seniūnijas 2022–2024 m.</w:t>
      </w:r>
    </w:p>
    <w:p w14:paraId="72D838D8" w14:textId="77777777" w:rsidR="00137486" w:rsidRPr="00980132" w:rsidRDefault="00137486" w:rsidP="00EC5E21">
      <w:pPr>
        <w:spacing w:after="0" w:line="240" w:lineRule="auto"/>
        <w:ind w:right="-28"/>
        <w:rPr>
          <w:rFonts w:ascii="Times New Roman" w:hAnsi="Times New Roman" w:cs="Times New Roman"/>
          <w:b/>
          <w:sz w:val="24"/>
          <w:szCs w:val="24"/>
        </w:rPr>
      </w:pPr>
    </w:p>
    <w:p w14:paraId="6C099B65"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1 lentelė</w:t>
      </w:r>
    </w:p>
    <w:tbl>
      <w:tblPr>
        <w:tblW w:w="13979" w:type="dxa"/>
        <w:tblInd w:w="534" w:type="dxa"/>
        <w:tblLayout w:type="fixed"/>
        <w:tblLook w:val="04A0" w:firstRow="1" w:lastRow="0" w:firstColumn="1" w:lastColumn="0" w:noHBand="0" w:noVBand="1"/>
      </w:tblPr>
      <w:tblGrid>
        <w:gridCol w:w="1201"/>
        <w:gridCol w:w="6421"/>
        <w:gridCol w:w="1942"/>
        <w:gridCol w:w="2473"/>
        <w:gridCol w:w="1942"/>
      </w:tblGrid>
      <w:tr w:rsidR="00137486" w:rsidRPr="00980132" w14:paraId="62138118" w14:textId="77777777" w:rsidTr="00137486">
        <w:trPr>
          <w:trHeight w:val="275"/>
        </w:trPr>
        <w:tc>
          <w:tcPr>
            <w:tcW w:w="1201" w:type="dxa"/>
            <w:vMerge w:val="restart"/>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14:paraId="479B654E"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Eil. Nr.</w:t>
            </w:r>
          </w:p>
        </w:tc>
        <w:tc>
          <w:tcPr>
            <w:tcW w:w="6421" w:type="dxa"/>
            <w:vMerge w:val="restart"/>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14:paraId="2F8A45AB"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Seniūnijos pavadinimas</w:t>
            </w:r>
          </w:p>
        </w:tc>
        <w:tc>
          <w:tcPr>
            <w:tcW w:w="6357" w:type="dxa"/>
            <w:gridSpan w:val="3"/>
            <w:tcBorders>
              <w:top w:val="single" w:sz="8" w:space="0" w:color="auto"/>
              <w:left w:val="nil"/>
              <w:bottom w:val="single" w:sz="8" w:space="0" w:color="auto"/>
              <w:right w:val="single" w:sz="4" w:space="0" w:color="auto"/>
            </w:tcBorders>
            <w:shd w:val="clear" w:color="auto" w:fill="D9E2F3" w:themeFill="accent5" w:themeFillTint="33"/>
            <w:vAlign w:val="center"/>
          </w:tcPr>
          <w:p w14:paraId="669F6CE9" w14:textId="77777777" w:rsidR="00137486" w:rsidRPr="00980132" w:rsidRDefault="00137486" w:rsidP="00137486">
            <w:pPr>
              <w:spacing w:after="0" w:line="240" w:lineRule="auto"/>
              <w:jc w:val="center"/>
              <w:rPr>
                <w:rFonts w:ascii="Times New Roman" w:hAnsi="Times New Roman" w:cs="Times New Roman"/>
                <w:b/>
                <w:bCs/>
              </w:rPr>
            </w:pPr>
          </w:p>
          <w:p w14:paraId="0D2224E7" w14:textId="59C7D183"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Gimusių vaikų skaičius pagal</w:t>
            </w:r>
            <w:r w:rsidR="00C147D3">
              <w:rPr>
                <w:rFonts w:ascii="Times New Roman" w:hAnsi="Times New Roman" w:cs="Times New Roman"/>
                <w:b/>
                <w:bCs/>
              </w:rPr>
              <w:t xml:space="preserve"> </w:t>
            </w:r>
            <w:r w:rsidRPr="00980132">
              <w:rPr>
                <w:rFonts w:ascii="Times New Roman" w:hAnsi="Times New Roman" w:cs="Times New Roman"/>
                <w:b/>
                <w:bCs/>
              </w:rPr>
              <w:t>metus</w:t>
            </w:r>
          </w:p>
          <w:p w14:paraId="71EE67DD" w14:textId="77777777" w:rsidR="00137486" w:rsidRPr="00980132" w:rsidRDefault="00137486" w:rsidP="00137486">
            <w:pPr>
              <w:spacing w:after="0" w:line="240" w:lineRule="auto"/>
              <w:jc w:val="center"/>
              <w:rPr>
                <w:rFonts w:ascii="Times New Roman" w:hAnsi="Times New Roman" w:cs="Times New Roman"/>
                <w:b/>
                <w:bCs/>
              </w:rPr>
            </w:pPr>
          </w:p>
        </w:tc>
      </w:tr>
      <w:tr w:rsidR="00137486" w:rsidRPr="00980132" w14:paraId="18B43710" w14:textId="77777777" w:rsidTr="00137486">
        <w:trPr>
          <w:trHeight w:val="240"/>
        </w:trPr>
        <w:tc>
          <w:tcPr>
            <w:tcW w:w="1201" w:type="dxa"/>
            <w:vMerge/>
            <w:tcBorders>
              <w:top w:val="single" w:sz="8" w:space="0" w:color="auto"/>
              <w:left w:val="single" w:sz="8" w:space="0" w:color="auto"/>
              <w:bottom w:val="single" w:sz="4" w:space="0" w:color="auto"/>
              <w:right w:val="single" w:sz="4" w:space="0" w:color="auto"/>
            </w:tcBorders>
            <w:shd w:val="clear" w:color="auto" w:fill="D9E2F3" w:themeFill="accent5" w:themeFillTint="33"/>
            <w:vAlign w:val="center"/>
            <w:hideMark/>
          </w:tcPr>
          <w:p w14:paraId="214C60A5" w14:textId="77777777" w:rsidR="00137486" w:rsidRPr="00980132" w:rsidRDefault="00137486" w:rsidP="00137486">
            <w:pPr>
              <w:spacing w:after="0" w:line="240" w:lineRule="auto"/>
              <w:rPr>
                <w:rFonts w:ascii="Times New Roman" w:hAnsi="Times New Roman" w:cs="Times New Roman"/>
                <w:b/>
                <w:bCs/>
              </w:rPr>
            </w:pPr>
          </w:p>
        </w:tc>
        <w:tc>
          <w:tcPr>
            <w:tcW w:w="6421" w:type="dxa"/>
            <w:vMerge/>
            <w:tcBorders>
              <w:top w:val="single" w:sz="8" w:space="0" w:color="auto"/>
              <w:left w:val="single" w:sz="4" w:space="0" w:color="auto"/>
              <w:bottom w:val="single" w:sz="4" w:space="0" w:color="auto"/>
              <w:right w:val="single" w:sz="8" w:space="0" w:color="auto"/>
            </w:tcBorders>
            <w:shd w:val="clear" w:color="auto" w:fill="D9E2F3" w:themeFill="accent5" w:themeFillTint="33"/>
            <w:vAlign w:val="center"/>
            <w:hideMark/>
          </w:tcPr>
          <w:p w14:paraId="0A245523" w14:textId="77777777" w:rsidR="00137486" w:rsidRPr="00980132" w:rsidRDefault="00137486" w:rsidP="00137486">
            <w:pPr>
              <w:spacing w:after="0" w:line="240" w:lineRule="auto"/>
              <w:rPr>
                <w:rFonts w:ascii="Times New Roman" w:hAnsi="Times New Roman" w:cs="Times New Roman"/>
                <w:b/>
                <w:bCs/>
              </w:rPr>
            </w:pPr>
          </w:p>
        </w:tc>
        <w:tc>
          <w:tcPr>
            <w:tcW w:w="1942" w:type="dxa"/>
            <w:tcBorders>
              <w:top w:val="nil"/>
              <w:left w:val="single" w:sz="8" w:space="0" w:color="auto"/>
              <w:bottom w:val="single" w:sz="4" w:space="0" w:color="auto"/>
              <w:right w:val="single" w:sz="8" w:space="0" w:color="auto"/>
            </w:tcBorders>
            <w:shd w:val="clear" w:color="auto" w:fill="D9E2F3" w:themeFill="accent5" w:themeFillTint="33"/>
          </w:tcPr>
          <w:p w14:paraId="2EE2E639"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2022 m.</w:t>
            </w:r>
          </w:p>
        </w:tc>
        <w:tc>
          <w:tcPr>
            <w:tcW w:w="2473" w:type="dxa"/>
            <w:tcBorders>
              <w:top w:val="nil"/>
              <w:left w:val="single" w:sz="8" w:space="0" w:color="auto"/>
              <w:bottom w:val="single" w:sz="4" w:space="0" w:color="auto"/>
              <w:right w:val="single" w:sz="8" w:space="0" w:color="auto"/>
            </w:tcBorders>
            <w:shd w:val="clear" w:color="auto" w:fill="D9E2F3" w:themeFill="accent5" w:themeFillTint="33"/>
          </w:tcPr>
          <w:p w14:paraId="51A6EFA0"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2023 m.</w:t>
            </w:r>
          </w:p>
        </w:tc>
        <w:tc>
          <w:tcPr>
            <w:tcW w:w="1942" w:type="dxa"/>
            <w:tcBorders>
              <w:top w:val="nil"/>
              <w:left w:val="single" w:sz="8" w:space="0" w:color="auto"/>
              <w:bottom w:val="single" w:sz="4" w:space="0" w:color="auto"/>
              <w:right w:val="single" w:sz="4" w:space="0" w:color="auto"/>
            </w:tcBorders>
            <w:shd w:val="clear" w:color="auto" w:fill="D9E2F3" w:themeFill="accent5" w:themeFillTint="33"/>
          </w:tcPr>
          <w:p w14:paraId="0C439B94"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2024 m.</w:t>
            </w:r>
          </w:p>
        </w:tc>
      </w:tr>
      <w:tr w:rsidR="00137486" w:rsidRPr="00980132" w14:paraId="353A2C19" w14:textId="77777777" w:rsidTr="00137486">
        <w:trPr>
          <w:trHeight w:val="220"/>
        </w:trPr>
        <w:tc>
          <w:tcPr>
            <w:tcW w:w="1201" w:type="dxa"/>
            <w:tcBorders>
              <w:top w:val="nil"/>
              <w:left w:val="single" w:sz="8" w:space="0" w:color="auto"/>
              <w:bottom w:val="single" w:sz="4" w:space="0" w:color="auto"/>
              <w:right w:val="single" w:sz="4" w:space="0" w:color="auto"/>
            </w:tcBorders>
            <w:hideMark/>
          </w:tcPr>
          <w:p w14:paraId="54B1206D"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1.</w:t>
            </w:r>
          </w:p>
        </w:tc>
        <w:tc>
          <w:tcPr>
            <w:tcW w:w="6421" w:type="dxa"/>
            <w:tcBorders>
              <w:top w:val="nil"/>
              <w:left w:val="single" w:sz="4" w:space="0" w:color="auto"/>
              <w:bottom w:val="single" w:sz="4" w:space="0" w:color="auto"/>
              <w:right w:val="single" w:sz="8" w:space="0" w:color="auto"/>
            </w:tcBorders>
            <w:hideMark/>
          </w:tcPr>
          <w:p w14:paraId="2A35D79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Kretingos miesto </w:t>
            </w:r>
          </w:p>
        </w:tc>
        <w:tc>
          <w:tcPr>
            <w:tcW w:w="1942" w:type="dxa"/>
            <w:tcBorders>
              <w:top w:val="single" w:sz="4" w:space="0" w:color="auto"/>
              <w:left w:val="single" w:sz="4" w:space="0" w:color="auto"/>
              <w:bottom w:val="single" w:sz="4" w:space="0" w:color="auto"/>
              <w:right w:val="single" w:sz="4" w:space="0" w:color="auto"/>
            </w:tcBorders>
            <w:vAlign w:val="bottom"/>
          </w:tcPr>
          <w:p w14:paraId="6E9D1F43"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166</w:t>
            </w:r>
          </w:p>
        </w:tc>
        <w:tc>
          <w:tcPr>
            <w:tcW w:w="2473" w:type="dxa"/>
            <w:tcBorders>
              <w:top w:val="single" w:sz="4" w:space="0" w:color="auto"/>
              <w:left w:val="single" w:sz="4" w:space="0" w:color="auto"/>
              <w:bottom w:val="single" w:sz="4" w:space="0" w:color="auto"/>
              <w:right w:val="single" w:sz="4" w:space="0" w:color="auto"/>
            </w:tcBorders>
            <w:vAlign w:val="bottom"/>
          </w:tcPr>
          <w:p w14:paraId="1CC531E5"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123</w:t>
            </w:r>
          </w:p>
        </w:tc>
        <w:tc>
          <w:tcPr>
            <w:tcW w:w="1942" w:type="dxa"/>
            <w:tcBorders>
              <w:top w:val="single" w:sz="4" w:space="0" w:color="auto"/>
              <w:left w:val="single" w:sz="4" w:space="0" w:color="auto"/>
              <w:bottom w:val="single" w:sz="4" w:space="0" w:color="auto"/>
              <w:right w:val="single" w:sz="4" w:space="0" w:color="auto"/>
            </w:tcBorders>
            <w:vAlign w:val="bottom"/>
          </w:tcPr>
          <w:p w14:paraId="5417EF0A" w14:textId="77777777" w:rsidR="00137486" w:rsidRPr="006D7E4D" w:rsidRDefault="00137486" w:rsidP="00137486">
            <w:pPr>
              <w:spacing w:after="0" w:line="240" w:lineRule="auto"/>
              <w:jc w:val="center"/>
              <w:rPr>
                <w:rFonts w:ascii="Times New Roman" w:hAnsi="Times New Roman" w:cs="Times New Roman"/>
                <w:color w:val="000000"/>
                <w:lang w:eastAsia="lt-LT"/>
              </w:rPr>
            </w:pPr>
            <w:r w:rsidRPr="00EC5E21">
              <w:rPr>
                <w:rFonts w:ascii="Times New Roman" w:hAnsi="Times New Roman" w:cs="Times New Roman"/>
              </w:rPr>
              <w:t>119</w:t>
            </w:r>
          </w:p>
        </w:tc>
      </w:tr>
      <w:tr w:rsidR="00137486" w:rsidRPr="00980132" w14:paraId="305F5955"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13BA9047"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2.</w:t>
            </w:r>
          </w:p>
        </w:tc>
        <w:tc>
          <w:tcPr>
            <w:tcW w:w="6421" w:type="dxa"/>
            <w:tcBorders>
              <w:top w:val="nil"/>
              <w:left w:val="single" w:sz="4" w:space="0" w:color="auto"/>
              <w:bottom w:val="single" w:sz="4" w:space="0" w:color="auto"/>
              <w:right w:val="single" w:sz="8" w:space="0" w:color="auto"/>
            </w:tcBorders>
            <w:hideMark/>
          </w:tcPr>
          <w:p w14:paraId="773DBB6C"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Kretingos (kaimiškoji) </w:t>
            </w:r>
          </w:p>
        </w:tc>
        <w:tc>
          <w:tcPr>
            <w:tcW w:w="1942" w:type="dxa"/>
            <w:tcBorders>
              <w:top w:val="nil"/>
              <w:left w:val="single" w:sz="4" w:space="0" w:color="auto"/>
              <w:bottom w:val="single" w:sz="4" w:space="0" w:color="auto"/>
              <w:right w:val="single" w:sz="4" w:space="0" w:color="auto"/>
            </w:tcBorders>
            <w:vAlign w:val="bottom"/>
          </w:tcPr>
          <w:p w14:paraId="164C10F4"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30</w:t>
            </w:r>
          </w:p>
        </w:tc>
        <w:tc>
          <w:tcPr>
            <w:tcW w:w="2473" w:type="dxa"/>
            <w:tcBorders>
              <w:top w:val="nil"/>
              <w:left w:val="single" w:sz="4" w:space="0" w:color="auto"/>
              <w:bottom w:val="single" w:sz="4" w:space="0" w:color="auto"/>
              <w:right w:val="single" w:sz="4" w:space="0" w:color="auto"/>
            </w:tcBorders>
            <w:vAlign w:val="bottom"/>
          </w:tcPr>
          <w:p w14:paraId="7F3317B6"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54</w:t>
            </w:r>
          </w:p>
        </w:tc>
        <w:tc>
          <w:tcPr>
            <w:tcW w:w="1942" w:type="dxa"/>
            <w:tcBorders>
              <w:top w:val="nil"/>
              <w:left w:val="single" w:sz="4" w:space="0" w:color="auto"/>
              <w:bottom w:val="single" w:sz="4" w:space="0" w:color="auto"/>
              <w:right w:val="single" w:sz="4" w:space="0" w:color="auto"/>
            </w:tcBorders>
            <w:vAlign w:val="bottom"/>
          </w:tcPr>
          <w:p w14:paraId="66218E5C"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41</w:t>
            </w:r>
          </w:p>
        </w:tc>
      </w:tr>
      <w:tr w:rsidR="00137486" w:rsidRPr="00980132" w14:paraId="2E2651E6"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54F2D9A9"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3.</w:t>
            </w:r>
          </w:p>
        </w:tc>
        <w:tc>
          <w:tcPr>
            <w:tcW w:w="6421" w:type="dxa"/>
            <w:tcBorders>
              <w:top w:val="nil"/>
              <w:left w:val="single" w:sz="4" w:space="0" w:color="auto"/>
              <w:bottom w:val="single" w:sz="4" w:space="0" w:color="auto"/>
              <w:right w:val="single" w:sz="8" w:space="0" w:color="auto"/>
            </w:tcBorders>
            <w:hideMark/>
          </w:tcPr>
          <w:p w14:paraId="039502B0"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Kartenos</w:t>
            </w:r>
          </w:p>
        </w:tc>
        <w:tc>
          <w:tcPr>
            <w:tcW w:w="1942" w:type="dxa"/>
            <w:tcBorders>
              <w:top w:val="nil"/>
              <w:left w:val="single" w:sz="4" w:space="0" w:color="auto"/>
              <w:bottom w:val="single" w:sz="4" w:space="0" w:color="auto"/>
              <w:right w:val="single" w:sz="4" w:space="0" w:color="auto"/>
            </w:tcBorders>
            <w:vAlign w:val="bottom"/>
          </w:tcPr>
          <w:p w14:paraId="0694C8B2"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w:t>
            </w:r>
          </w:p>
        </w:tc>
        <w:tc>
          <w:tcPr>
            <w:tcW w:w="2473" w:type="dxa"/>
            <w:tcBorders>
              <w:top w:val="nil"/>
              <w:left w:val="single" w:sz="4" w:space="0" w:color="auto"/>
              <w:bottom w:val="single" w:sz="4" w:space="0" w:color="auto"/>
              <w:right w:val="single" w:sz="4" w:space="0" w:color="auto"/>
            </w:tcBorders>
            <w:vAlign w:val="bottom"/>
          </w:tcPr>
          <w:p w14:paraId="14E4155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7</w:t>
            </w:r>
          </w:p>
        </w:tc>
        <w:tc>
          <w:tcPr>
            <w:tcW w:w="1942" w:type="dxa"/>
            <w:tcBorders>
              <w:top w:val="nil"/>
              <w:left w:val="single" w:sz="4" w:space="0" w:color="auto"/>
              <w:bottom w:val="single" w:sz="4" w:space="0" w:color="auto"/>
              <w:right w:val="single" w:sz="4" w:space="0" w:color="auto"/>
            </w:tcBorders>
            <w:vAlign w:val="bottom"/>
          </w:tcPr>
          <w:p w14:paraId="0D1307F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w:t>
            </w:r>
          </w:p>
        </w:tc>
      </w:tr>
      <w:tr w:rsidR="00137486" w:rsidRPr="00980132" w14:paraId="45411344"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0F20A7FE"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4.</w:t>
            </w:r>
          </w:p>
        </w:tc>
        <w:tc>
          <w:tcPr>
            <w:tcW w:w="6421" w:type="dxa"/>
            <w:tcBorders>
              <w:top w:val="nil"/>
              <w:left w:val="single" w:sz="4" w:space="0" w:color="auto"/>
              <w:bottom w:val="single" w:sz="4" w:space="0" w:color="auto"/>
              <w:right w:val="single" w:sz="8" w:space="0" w:color="auto"/>
            </w:tcBorders>
            <w:hideMark/>
          </w:tcPr>
          <w:p w14:paraId="72D98107"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Darbėnų </w:t>
            </w:r>
          </w:p>
        </w:tc>
        <w:tc>
          <w:tcPr>
            <w:tcW w:w="1942" w:type="dxa"/>
            <w:tcBorders>
              <w:top w:val="nil"/>
              <w:left w:val="single" w:sz="4" w:space="0" w:color="auto"/>
              <w:bottom w:val="single" w:sz="4" w:space="0" w:color="auto"/>
              <w:right w:val="single" w:sz="4" w:space="0" w:color="auto"/>
            </w:tcBorders>
            <w:vAlign w:val="bottom"/>
          </w:tcPr>
          <w:p w14:paraId="1D37EDD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35</w:t>
            </w:r>
          </w:p>
        </w:tc>
        <w:tc>
          <w:tcPr>
            <w:tcW w:w="2473" w:type="dxa"/>
            <w:tcBorders>
              <w:top w:val="nil"/>
              <w:left w:val="single" w:sz="4" w:space="0" w:color="auto"/>
              <w:bottom w:val="single" w:sz="4" w:space="0" w:color="auto"/>
              <w:right w:val="single" w:sz="4" w:space="0" w:color="auto"/>
            </w:tcBorders>
            <w:vAlign w:val="bottom"/>
          </w:tcPr>
          <w:p w14:paraId="05AD2F1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29</w:t>
            </w:r>
          </w:p>
        </w:tc>
        <w:tc>
          <w:tcPr>
            <w:tcW w:w="1942" w:type="dxa"/>
            <w:tcBorders>
              <w:top w:val="nil"/>
              <w:left w:val="single" w:sz="4" w:space="0" w:color="auto"/>
              <w:bottom w:val="single" w:sz="4" w:space="0" w:color="auto"/>
              <w:right w:val="single" w:sz="4" w:space="0" w:color="auto"/>
            </w:tcBorders>
            <w:vAlign w:val="bottom"/>
          </w:tcPr>
          <w:p w14:paraId="5FF49691"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28</w:t>
            </w:r>
          </w:p>
        </w:tc>
      </w:tr>
      <w:tr w:rsidR="00137486" w:rsidRPr="00980132" w14:paraId="5D2F52C6"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6C8CE254"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5.</w:t>
            </w:r>
          </w:p>
        </w:tc>
        <w:tc>
          <w:tcPr>
            <w:tcW w:w="6421" w:type="dxa"/>
            <w:tcBorders>
              <w:top w:val="nil"/>
              <w:left w:val="single" w:sz="4" w:space="0" w:color="auto"/>
              <w:bottom w:val="single" w:sz="4" w:space="0" w:color="auto"/>
              <w:right w:val="single" w:sz="8" w:space="0" w:color="auto"/>
            </w:tcBorders>
            <w:hideMark/>
          </w:tcPr>
          <w:p w14:paraId="73D3AD6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Žalgirio </w:t>
            </w:r>
          </w:p>
        </w:tc>
        <w:tc>
          <w:tcPr>
            <w:tcW w:w="1942" w:type="dxa"/>
            <w:tcBorders>
              <w:top w:val="nil"/>
              <w:left w:val="single" w:sz="4" w:space="0" w:color="auto"/>
              <w:bottom w:val="single" w:sz="4" w:space="0" w:color="auto"/>
              <w:right w:val="single" w:sz="4" w:space="0" w:color="auto"/>
            </w:tcBorders>
            <w:vAlign w:val="bottom"/>
          </w:tcPr>
          <w:p w14:paraId="1AB0DA4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55</w:t>
            </w:r>
          </w:p>
        </w:tc>
        <w:tc>
          <w:tcPr>
            <w:tcW w:w="2473" w:type="dxa"/>
            <w:tcBorders>
              <w:top w:val="nil"/>
              <w:left w:val="single" w:sz="4" w:space="0" w:color="auto"/>
              <w:bottom w:val="single" w:sz="4" w:space="0" w:color="auto"/>
              <w:right w:val="single" w:sz="4" w:space="0" w:color="auto"/>
            </w:tcBorders>
            <w:vAlign w:val="bottom"/>
          </w:tcPr>
          <w:p w14:paraId="0DB2D21A"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43</w:t>
            </w:r>
          </w:p>
        </w:tc>
        <w:tc>
          <w:tcPr>
            <w:tcW w:w="1942" w:type="dxa"/>
            <w:tcBorders>
              <w:top w:val="nil"/>
              <w:left w:val="single" w:sz="4" w:space="0" w:color="auto"/>
              <w:bottom w:val="single" w:sz="4" w:space="0" w:color="auto"/>
              <w:right w:val="single" w:sz="4" w:space="0" w:color="auto"/>
            </w:tcBorders>
            <w:vAlign w:val="bottom"/>
          </w:tcPr>
          <w:p w14:paraId="2032F00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28</w:t>
            </w:r>
          </w:p>
        </w:tc>
      </w:tr>
      <w:tr w:rsidR="00137486" w:rsidRPr="00980132" w14:paraId="47272483"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7B875709"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6.</w:t>
            </w:r>
          </w:p>
        </w:tc>
        <w:tc>
          <w:tcPr>
            <w:tcW w:w="6421" w:type="dxa"/>
            <w:tcBorders>
              <w:top w:val="nil"/>
              <w:left w:val="single" w:sz="4" w:space="0" w:color="auto"/>
              <w:bottom w:val="single" w:sz="4" w:space="0" w:color="auto"/>
              <w:right w:val="single" w:sz="8" w:space="0" w:color="auto"/>
            </w:tcBorders>
            <w:hideMark/>
          </w:tcPr>
          <w:p w14:paraId="1222DDB2"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Imbarės </w:t>
            </w:r>
          </w:p>
        </w:tc>
        <w:tc>
          <w:tcPr>
            <w:tcW w:w="1942" w:type="dxa"/>
            <w:tcBorders>
              <w:top w:val="nil"/>
              <w:left w:val="single" w:sz="4" w:space="0" w:color="auto"/>
              <w:bottom w:val="single" w:sz="4" w:space="0" w:color="auto"/>
              <w:right w:val="single" w:sz="4" w:space="0" w:color="auto"/>
            </w:tcBorders>
            <w:vAlign w:val="bottom"/>
          </w:tcPr>
          <w:p w14:paraId="5E9FBF04"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12</w:t>
            </w:r>
          </w:p>
        </w:tc>
        <w:tc>
          <w:tcPr>
            <w:tcW w:w="2473" w:type="dxa"/>
            <w:tcBorders>
              <w:top w:val="nil"/>
              <w:left w:val="single" w:sz="4" w:space="0" w:color="auto"/>
              <w:bottom w:val="single" w:sz="4" w:space="0" w:color="auto"/>
              <w:right w:val="single" w:sz="4" w:space="0" w:color="auto"/>
            </w:tcBorders>
            <w:vAlign w:val="bottom"/>
          </w:tcPr>
          <w:p w14:paraId="316FF5FD"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10</w:t>
            </w:r>
          </w:p>
        </w:tc>
        <w:tc>
          <w:tcPr>
            <w:tcW w:w="1942" w:type="dxa"/>
            <w:tcBorders>
              <w:top w:val="nil"/>
              <w:left w:val="single" w:sz="4" w:space="0" w:color="auto"/>
              <w:bottom w:val="single" w:sz="4" w:space="0" w:color="auto"/>
              <w:right w:val="single" w:sz="4" w:space="0" w:color="auto"/>
            </w:tcBorders>
            <w:vAlign w:val="bottom"/>
          </w:tcPr>
          <w:p w14:paraId="2F3CB637"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13</w:t>
            </w:r>
          </w:p>
        </w:tc>
      </w:tr>
      <w:tr w:rsidR="00137486" w:rsidRPr="00980132" w14:paraId="38C28613"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43B088D6"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7.</w:t>
            </w:r>
          </w:p>
        </w:tc>
        <w:tc>
          <w:tcPr>
            <w:tcW w:w="6421" w:type="dxa"/>
            <w:tcBorders>
              <w:top w:val="nil"/>
              <w:left w:val="single" w:sz="4" w:space="0" w:color="auto"/>
              <w:bottom w:val="single" w:sz="4" w:space="0" w:color="auto"/>
              <w:right w:val="single" w:sz="8" w:space="0" w:color="auto"/>
            </w:tcBorders>
            <w:hideMark/>
          </w:tcPr>
          <w:p w14:paraId="667E4C03"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Salantų </w:t>
            </w:r>
          </w:p>
        </w:tc>
        <w:tc>
          <w:tcPr>
            <w:tcW w:w="1942" w:type="dxa"/>
            <w:tcBorders>
              <w:top w:val="nil"/>
              <w:left w:val="single" w:sz="4" w:space="0" w:color="auto"/>
              <w:bottom w:val="single" w:sz="4" w:space="0" w:color="auto"/>
              <w:right w:val="single" w:sz="4" w:space="0" w:color="auto"/>
            </w:tcBorders>
            <w:vAlign w:val="bottom"/>
          </w:tcPr>
          <w:p w14:paraId="1636F9DE"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8</w:t>
            </w:r>
          </w:p>
        </w:tc>
        <w:tc>
          <w:tcPr>
            <w:tcW w:w="2473" w:type="dxa"/>
            <w:tcBorders>
              <w:top w:val="nil"/>
              <w:left w:val="single" w:sz="4" w:space="0" w:color="auto"/>
              <w:bottom w:val="single" w:sz="4" w:space="0" w:color="auto"/>
              <w:right w:val="single" w:sz="4" w:space="0" w:color="auto"/>
            </w:tcBorders>
            <w:vAlign w:val="bottom"/>
          </w:tcPr>
          <w:p w14:paraId="561C66E7"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9</w:t>
            </w:r>
          </w:p>
        </w:tc>
        <w:tc>
          <w:tcPr>
            <w:tcW w:w="1942" w:type="dxa"/>
            <w:tcBorders>
              <w:top w:val="nil"/>
              <w:left w:val="single" w:sz="4" w:space="0" w:color="auto"/>
              <w:bottom w:val="single" w:sz="4" w:space="0" w:color="auto"/>
              <w:right w:val="single" w:sz="4" w:space="0" w:color="auto"/>
            </w:tcBorders>
            <w:vAlign w:val="bottom"/>
          </w:tcPr>
          <w:p w14:paraId="1AA4A109"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4</w:t>
            </w:r>
          </w:p>
        </w:tc>
      </w:tr>
      <w:tr w:rsidR="00137486" w:rsidRPr="00980132" w14:paraId="6A464E5E" w14:textId="77777777" w:rsidTr="00137486">
        <w:trPr>
          <w:trHeight w:val="70"/>
        </w:trPr>
        <w:tc>
          <w:tcPr>
            <w:tcW w:w="1201" w:type="dxa"/>
            <w:tcBorders>
              <w:top w:val="nil"/>
              <w:left w:val="single" w:sz="8" w:space="0" w:color="auto"/>
              <w:bottom w:val="single" w:sz="4" w:space="0" w:color="auto"/>
              <w:right w:val="single" w:sz="4" w:space="0" w:color="auto"/>
            </w:tcBorders>
            <w:hideMark/>
          </w:tcPr>
          <w:p w14:paraId="199E5C66"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8.</w:t>
            </w:r>
          </w:p>
        </w:tc>
        <w:tc>
          <w:tcPr>
            <w:tcW w:w="6421" w:type="dxa"/>
            <w:tcBorders>
              <w:top w:val="nil"/>
              <w:left w:val="single" w:sz="4" w:space="0" w:color="auto"/>
              <w:bottom w:val="single" w:sz="4" w:space="0" w:color="auto"/>
              <w:right w:val="single" w:sz="8" w:space="0" w:color="auto"/>
            </w:tcBorders>
            <w:hideMark/>
          </w:tcPr>
          <w:p w14:paraId="6B4B7232"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 xml:space="preserve">Kūlupėnų </w:t>
            </w:r>
          </w:p>
        </w:tc>
        <w:tc>
          <w:tcPr>
            <w:tcW w:w="1942" w:type="dxa"/>
            <w:tcBorders>
              <w:top w:val="nil"/>
              <w:left w:val="single" w:sz="4" w:space="0" w:color="auto"/>
              <w:bottom w:val="single" w:sz="4" w:space="0" w:color="auto"/>
              <w:right w:val="single" w:sz="4" w:space="0" w:color="auto"/>
            </w:tcBorders>
            <w:vAlign w:val="bottom"/>
          </w:tcPr>
          <w:p w14:paraId="4868CA6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15</w:t>
            </w:r>
          </w:p>
        </w:tc>
        <w:tc>
          <w:tcPr>
            <w:tcW w:w="2473" w:type="dxa"/>
            <w:tcBorders>
              <w:top w:val="nil"/>
              <w:left w:val="single" w:sz="4" w:space="0" w:color="auto"/>
              <w:bottom w:val="single" w:sz="4" w:space="0" w:color="auto"/>
              <w:right w:val="single" w:sz="4" w:space="0" w:color="auto"/>
            </w:tcBorders>
            <w:vAlign w:val="bottom"/>
          </w:tcPr>
          <w:p w14:paraId="7729639F"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6</w:t>
            </w:r>
          </w:p>
        </w:tc>
        <w:tc>
          <w:tcPr>
            <w:tcW w:w="1942" w:type="dxa"/>
            <w:tcBorders>
              <w:top w:val="nil"/>
              <w:left w:val="single" w:sz="4" w:space="0" w:color="auto"/>
              <w:bottom w:val="single" w:sz="4" w:space="0" w:color="auto"/>
              <w:right w:val="single" w:sz="4" w:space="0" w:color="auto"/>
            </w:tcBorders>
            <w:vAlign w:val="bottom"/>
          </w:tcPr>
          <w:p w14:paraId="09DFD04A"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r>
      <w:tr w:rsidR="00137486" w:rsidRPr="00980132" w14:paraId="0E62FAD1" w14:textId="77777777" w:rsidTr="00137486">
        <w:trPr>
          <w:trHeight w:val="70"/>
        </w:trPr>
        <w:tc>
          <w:tcPr>
            <w:tcW w:w="1201" w:type="dxa"/>
            <w:tcBorders>
              <w:top w:val="nil"/>
              <w:left w:val="single" w:sz="8" w:space="0" w:color="auto"/>
              <w:bottom w:val="single" w:sz="4" w:space="0" w:color="auto"/>
              <w:right w:val="single" w:sz="4" w:space="0" w:color="auto"/>
            </w:tcBorders>
          </w:tcPr>
          <w:p w14:paraId="263961CA"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9.</w:t>
            </w:r>
          </w:p>
        </w:tc>
        <w:tc>
          <w:tcPr>
            <w:tcW w:w="6421" w:type="dxa"/>
            <w:tcBorders>
              <w:top w:val="nil"/>
              <w:left w:val="single" w:sz="4" w:space="0" w:color="auto"/>
              <w:bottom w:val="single" w:sz="4" w:space="0" w:color="auto"/>
              <w:right w:val="single" w:sz="8" w:space="0" w:color="auto"/>
            </w:tcBorders>
          </w:tcPr>
          <w:p w14:paraId="02693C9B" w14:textId="77777777" w:rsidR="00137486" w:rsidRPr="00980132" w:rsidRDefault="00137486" w:rsidP="00137486">
            <w:pPr>
              <w:spacing w:after="0" w:line="240" w:lineRule="auto"/>
              <w:rPr>
                <w:rFonts w:ascii="Times New Roman" w:hAnsi="Times New Roman" w:cs="Times New Roman"/>
                <w:bCs/>
              </w:rPr>
            </w:pPr>
            <w:r w:rsidRPr="00980132">
              <w:rPr>
                <w:rFonts w:ascii="Times New Roman" w:hAnsi="Times New Roman" w:cs="Times New Roman"/>
                <w:bCs/>
              </w:rPr>
              <w:t>Vydmantų</w:t>
            </w:r>
          </w:p>
        </w:tc>
        <w:tc>
          <w:tcPr>
            <w:tcW w:w="1942" w:type="dxa"/>
            <w:tcBorders>
              <w:top w:val="nil"/>
              <w:left w:val="single" w:sz="4" w:space="0" w:color="auto"/>
              <w:bottom w:val="single" w:sz="4" w:space="0" w:color="auto"/>
              <w:right w:val="single" w:sz="4" w:space="0" w:color="auto"/>
            </w:tcBorders>
            <w:vAlign w:val="bottom"/>
          </w:tcPr>
          <w:p w14:paraId="1A46BEF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c>
          <w:tcPr>
            <w:tcW w:w="2473" w:type="dxa"/>
            <w:tcBorders>
              <w:top w:val="nil"/>
              <w:left w:val="single" w:sz="4" w:space="0" w:color="auto"/>
              <w:bottom w:val="single" w:sz="4" w:space="0" w:color="auto"/>
              <w:right w:val="single" w:sz="4" w:space="0" w:color="auto"/>
            </w:tcBorders>
            <w:vAlign w:val="bottom"/>
          </w:tcPr>
          <w:p w14:paraId="27187CC6"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14</w:t>
            </w:r>
          </w:p>
        </w:tc>
        <w:tc>
          <w:tcPr>
            <w:tcW w:w="1942" w:type="dxa"/>
            <w:tcBorders>
              <w:top w:val="nil"/>
              <w:left w:val="single" w:sz="4" w:space="0" w:color="auto"/>
              <w:bottom w:val="single" w:sz="4" w:space="0" w:color="auto"/>
              <w:right w:val="single" w:sz="4" w:space="0" w:color="auto"/>
            </w:tcBorders>
            <w:vAlign w:val="bottom"/>
          </w:tcPr>
          <w:p w14:paraId="71777225" w14:textId="77777777" w:rsidR="00137486" w:rsidRPr="006D7E4D" w:rsidRDefault="00137486" w:rsidP="00137486">
            <w:pPr>
              <w:spacing w:after="0" w:line="240" w:lineRule="auto"/>
              <w:jc w:val="center"/>
              <w:rPr>
                <w:rFonts w:ascii="Times New Roman" w:hAnsi="Times New Roman" w:cs="Times New Roman"/>
                <w:color w:val="000000"/>
              </w:rPr>
            </w:pPr>
            <w:r w:rsidRPr="00EC5E21">
              <w:rPr>
                <w:rFonts w:ascii="Times New Roman" w:hAnsi="Times New Roman" w:cs="Times New Roman"/>
              </w:rPr>
              <w:t>9</w:t>
            </w:r>
          </w:p>
        </w:tc>
      </w:tr>
      <w:tr w:rsidR="00137486" w:rsidRPr="00980132" w14:paraId="3A14934E" w14:textId="77777777" w:rsidTr="00137486">
        <w:trPr>
          <w:trHeight w:val="244"/>
        </w:trPr>
        <w:tc>
          <w:tcPr>
            <w:tcW w:w="7622" w:type="dxa"/>
            <w:gridSpan w:val="2"/>
            <w:tcBorders>
              <w:top w:val="nil"/>
              <w:left w:val="single" w:sz="8" w:space="0" w:color="auto"/>
              <w:bottom w:val="single" w:sz="8" w:space="0" w:color="auto"/>
              <w:right w:val="single" w:sz="8" w:space="0" w:color="auto"/>
            </w:tcBorders>
            <w:hideMark/>
          </w:tcPr>
          <w:p w14:paraId="063CE3B2" w14:textId="77777777" w:rsidR="00137486" w:rsidRPr="00EC5E21" w:rsidRDefault="00137486" w:rsidP="00137486">
            <w:pPr>
              <w:spacing w:after="0" w:line="240" w:lineRule="auto"/>
              <w:jc w:val="right"/>
              <w:rPr>
                <w:rFonts w:ascii="Times New Roman" w:hAnsi="Times New Roman" w:cs="Times New Roman"/>
                <w:b/>
                <w:bCs/>
                <w:iCs/>
              </w:rPr>
            </w:pPr>
            <w:r w:rsidRPr="00EC5E21">
              <w:rPr>
                <w:rFonts w:ascii="Times New Roman" w:hAnsi="Times New Roman" w:cs="Times New Roman"/>
                <w:b/>
                <w:bCs/>
                <w:iCs/>
              </w:rPr>
              <w:t>Iš viso:</w:t>
            </w:r>
          </w:p>
        </w:tc>
        <w:tc>
          <w:tcPr>
            <w:tcW w:w="1942" w:type="dxa"/>
            <w:tcBorders>
              <w:top w:val="nil"/>
              <w:left w:val="nil"/>
              <w:bottom w:val="single" w:sz="8" w:space="0" w:color="auto"/>
              <w:right w:val="single" w:sz="8" w:space="0" w:color="auto"/>
            </w:tcBorders>
          </w:tcPr>
          <w:p w14:paraId="68F7C6E1"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340</w:t>
            </w:r>
          </w:p>
        </w:tc>
        <w:tc>
          <w:tcPr>
            <w:tcW w:w="2473" w:type="dxa"/>
            <w:tcBorders>
              <w:top w:val="nil"/>
              <w:left w:val="nil"/>
              <w:bottom w:val="single" w:sz="8" w:space="0" w:color="auto"/>
              <w:right w:val="single" w:sz="8" w:space="0" w:color="auto"/>
            </w:tcBorders>
            <w:shd w:val="clear" w:color="auto" w:fill="FFFFFF" w:themeFill="background1"/>
          </w:tcPr>
          <w:p w14:paraId="04958DD1"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295</w:t>
            </w:r>
          </w:p>
        </w:tc>
        <w:tc>
          <w:tcPr>
            <w:tcW w:w="1942" w:type="dxa"/>
            <w:tcBorders>
              <w:top w:val="nil"/>
              <w:left w:val="nil"/>
              <w:bottom w:val="single" w:sz="8" w:space="0" w:color="auto"/>
              <w:right w:val="single" w:sz="8" w:space="0" w:color="auto"/>
            </w:tcBorders>
            <w:shd w:val="clear" w:color="auto" w:fill="FFFFFF" w:themeFill="background1"/>
          </w:tcPr>
          <w:p w14:paraId="786E49DD" w14:textId="77777777" w:rsidR="00137486" w:rsidRPr="00EC5E21" w:rsidRDefault="00137486" w:rsidP="00137486">
            <w:pPr>
              <w:spacing w:after="0" w:line="240" w:lineRule="auto"/>
              <w:jc w:val="center"/>
              <w:rPr>
                <w:rFonts w:ascii="Times New Roman" w:hAnsi="Times New Roman" w:cs="Times New Roman"/>
                <w:b/>
                <w:bCs/>
                <w:iCs/>
              </w:rPr>
            </w:pPr>
            <w:r w:rsidRPr="00EC5E21">
              <w:rPr>
                <w:rFonts w:ascii="Times New Roman" w:hAnsi="Times New Roman" w:cs="Times New Roman"/>
                <w:b/>
                <w:bCs/>
                <w:iCs/>
              </w:rPr>
              <w:t>258</w:t>
            </w:r>
          </w:p>
        </w:tc>
      </w:tr>
    </w:tbl>
    <w:p w14:paraId="4263E017"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Kretingos rajono savivaldybės administracijos Seniūnijų pateikti duomenys</w:t>
      </w:r>
    </w:p>
    <w:p w14:paraId="0C98BA82" w14:textId="77777777" w:rsidR="00137486" w:rsidRPr="00980132" w:rsidRDefault="00137486" w:rsidP="00137486">
      <w:pPr>
        <w:tabs>
          <w:tab w:val="left" w:pos="851"/>
        </w:tabs>
        <w:spacing w:after="0" w:line="240" w:lineRule="auto"/>
        <w:ind w:firstLine="851"/>
        <w:jc w:val="both"/>
        <w:rPr>
          <w:rFonts w:ascii="Times New Roman" w:hAnsi="Times New Roman" w:cs="Times New Roman"/>
          <w:sz w:val="24"/>
          <w:szCs w:val="24"/>
        </w:rPr>
      </w:pPr>
    </w:p>
    <w:p w14:paraId="5A37D322" w14:textId="77777777" w:rsidR="00137486" w:rsidRPr="00980132" w:rsidRDefault="00137486" w:rsidP="00137486">
      <w:pPr>
        <w:tabs>
          <w:tab w:val="left" w:pos="851"/>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 xml:space="preserve">2022–2024 m. gimstamumo rodikliai </w:t>
      </w:r>
      <w:r w:rsidR="00DE30B1" w:rsidRPr="00980132">
        <w:rPr>
          <w:rFonts w:ascii="Times New Roman" w:hAnsi="Times New Roman" w:cs="Times New Roman"/>
          <w:sz w:val="24"/>
          <w:szCs w:val="24"/>
        </w:rPr>
        <w:t xml:space="preserve">Kretingos rajono savivaldybėje – </w:t>
      </w:r>
      <w:r w:rsidRPr="00980132">
        <w:rPr>
          <w:rFonts w:ascii="Times New Roman" w:hAnsi="Times New Roman" w:cs="Times New Roman"/>
          <w:sz w:val="24"/>
          <w:szCs w:val="24"/>
        </w:rPr>
        <w:t>mažėjantys, gimstamumo vidurkis – 298 vaikai per metus. Stebimas ženklus gimstamumo mažėjimas Kretingos miesto, Salantų ir Kartenos seniūnijos</w:t>
      </w:r>
      <w:r w:rsidR="00DE30B1" w:rsidRPr="00980132">
        <w:rPr>
          <w:rFonts w:ascii="Times New Roman" w:hAnsi="Times New Roman" w:cs="Times New Roman"/>
          <w:sz w:val="24"/>
          <w:szCs w:val="24"/>
        </w:rPr>
        <w:t>e</w:t>
      </w:r>
      <w:r w:rsidRPr="00980132">
        <w:rPr>
          <w:rFonts w:ascii="Times New Roman" w:hAnsi="Times New Roman" w:cs="Times New Roman"/>
          <w:sz w:val="24"/>
          <w:szCs w:val="24"/>
        </w:rPr>
        <w:t>. Žalgirio seniūnijoje</w:t>
      </w:r>
      <w:r w:rsidR="00D8135B" w:rsidRPr="00980132">
        <w:rPr>
          <w:rFonts w:ascii="Times New Roman" w:hAnsi="Times New Roman" w:cs="Times New Roman"/>
          <w:sz w:val="24"/>
          <w:szCs w:val="24"/>
        </w:rPr>
        <w:t xml:space="preserve"> </w:t>
      </w:r>
      <w:r w:rsidRPr="00980132">
        <w:rPr>
          <w:rFonts w:ascii="Times New Roman" w:hAnsi="Times New Roman" w:cs="Times New Roman"/>
          <w:sz w:val="24"/>
          <w:szCs w:val="24"/>
        </w:rPr>
        <w:t>vaikų gimstamumo rodiklis 2024 m. maž</w:t>
      </w:r>
      <w:r w:rsidR="00DE30B1" w:rsidRPr="00980132">
        <w:rPr>
          <w:rFonts w:ascii="Times New Roman" w:hAnsi="Times New Roman" w:cs="Times New Roman"/>
          <w:sz w:val="24"/>
          <w:szCs w:val="24"/>
        </w:rPr>
        <w:t>ėjo</w:t>
      </w:r>
      <w:r w:rsidRPr="00980132">
        <w:rPr>
          <w:rFonts w:ascii="Times New Roman" w:hAnsi="Times New Roman" w:cs="Times New Roman"/>
          <w:sz w:val="24"/>
          <w:szCs w:val="24"/>
        </w:rPr>
        <w:t xml:space="preserve"> dėl 202</w:t>
      </w:r>
      <w:r w:rsidR="00DE30B1" w:rsidRPr="00980132">
        <w:rPr>
          <w:rFonts w:ascii="Times New Roman" w:hAnsi="Times New Roman" w:cs="Times New Roman"/>
          <w:sz w:val="24"/>
          <w:szCs w:val="24"/>
        </w:rPr>
        <w:t>4</w:t>
      </w:r>
      <w:r w:rsidRPr="00980132">
        <w:rPr>
          <w:rFonts w:ascii="Times New Roman" w:hAnsi="Times New Roman" w:cs="Times New Roman"/>
          <w:sz w:val="24"/>
          <w:szCs w:val="24"/>
        </w:rPr>
        <w:t xml:space="preserve"> m</w:t>
      </w:r>
      <w:r w:rsidR="00DE30B1" w:rsidRPr="00980132">
        <w:rPr>
          <w:rFonts w:ascii="Times New Roman" w:hAnsi="Times New Roman" w:cs="Times New Roman"/>
          <w:sz w:val="24"/>
          <w:szCs w:val="24"/>
        </w:rPr>
        <w:t>etų</w:t>
      </w:r>
      <w:r w:rsidRPr="00980132">
        <w:rPr>
          <w:rFonts w:ascii="Times New Roman" w:hAnsi="Times New Roman" w:cs="Times New Roman"/>
          <w:sz w:val="24"/>
          <w:szCs w:val="24"/>
        </w:rPr>
        <w:t xml:space="preserve"> dalies Žalgirio seniūnijos teritorijos priskyrimo Kretingos miesto seniūnijos teritorijai. Gimstamumo pokytis 2022–2024 m. –</w:t>
      </w:r>
      <w:r w:rsidRPr="00980132">
        <w:rPr>
          <w:rFonts w:ascii="Times New Roman" w:hAnsi="Times New Roman" w:cs="Times New Roman"/>
          <w:color w:val="FF0000"/>
          <w:sz w:val="24"/>
          <w:szCs w:val="24"/>
        </w:rPr>
        <w:t xml:space="preserve"> </w:t>
      </w:r>
      <w:r w:rsidRPr="00980132">
        <w:rPr>
          <w:rFonts w:ascii="Times New Roman" w:hAnsi="Times New Roman" w:cs="Times New Roman"/>
          <w:sz w:val="24"/>
          <w:szCs w:val="24"/>
        </w:rPr>
        <w:t xml:space="preserve">82 vaikais mažiau (1 lentelė). </w:t>
      </w:r>
    </w:p>
    <w:p w14:paraId="2AABAB40" w14:textId="77777777" w:rsidR="00D32809" w:rsidRPr="00980132" w:rsidRDefault="00D32809" w:rsidP="00EC5E21">
      <w:pPr>
        <w:tabs>
          <w:tab w:val="left" w:pos="0"/>
        </w:tabs>
        <w:spacing w:after="0"/>
        <w:rPr>
          <w:rFonts w:ascii="Times New Roman" w:hAnsi="Times New Roman" w:cs="Times New Roman"/>
          <w:b/>
          <w:sz w:val="24"/>
          <w:szCs w:val="24"/>
        </w:rPr>
      </w:pPr>
    </w:p>
    <w:p w14:paraId="16D57F4F" w14:textId="77777777" w:rsidR="00137486" w:rsidRPr="00980132" w:rsidRDefault="00137486" w:rsidP="00137486">
      <w:pPr>
        <w:tabs>
          <w:tab w:val="left" w:pos="0"/>
        </w:tabs>
        <w:spacing w:after="0"/>
        <w:jc w:val="center"/>
        <w:rPr>
          <w:rFonts w:ascii="Times New Roman" w:hAnsi="Times New Roman" w:cs="Times New Roman"/>
          <w:b/>
          <w:sz w:val="24"/>
          <w:szCs w:val="24"/>
        </w:rPr>
      </w:pPr>
      <w:r w:rsidRPr="00980132">
        <w:rPr>
          <w:rFonts w:ascii="Times New Roman" w:hAnsi="Times New Roman" w:cs="Times New Roman"/>
          <w:b/>
          <w:sz w:val="24"/>
          <w:szCs w:val="24"/>
        </w:rPr>
        <w:t>Bendroji gyventojų vidaus ir tarptautinė migracija 2022–2024 m.</w:t>
      </w:r>
    </w:p>
    <w:p w14:paraId="1781B100" w14:textId="77777777" w:rsidR="00137486" w:rsidRPr="00980132" w:rsidRDefault="00137486" w:rsidP="00137486">
      <w:pPr>
        <w:tabs>
          <w:tab w:val="left" w:pos="1026"/>
        </w:tabs>
        <w:spacing w:after="0"/>
        <w:ind w:left="7088"/>
        <w:jc w:val="right"/>
        <w:rPr>
          <w:rFonts w:ascii="Times New Roman" w:hAnsi="Times New Roman" w:cs="Times New Roman"/>
          <w:b/>
          <w:sz w:val="24"/>
          <w:szCs w:val="24"/>
        </w:rPr>
      </w:pPr>
      <w:r w:rsidRPr="00980132">
        <w:rPr>
          <w:rFonts w:ascii="Times New Roman" w:hAnsi="Times New Roman" w:cs="Times New Roman"/>
          <w:i/>
          <w:sz w:val="24"/>
          <w:szCs w:val="24"/>
        </w:rPr>
        <w:t>2 lentelė</w:t>
      </w:r>
    </w:p>
    <w:tbl>
      <w:tblPr>
        <w:tblW w:w="14148" w:type="dxa"/>
        <w:tblInd w:w="534" w:type="dxa"/>
        <w:tblLook w:val="01E0" w:firstRow="1" w:lastRow="1" w:firstColumn="1" w:lastColumn="1" w:noHBand="0" w:noVBand="0"/>
      </w:tblPr>
      <w:tblGrid>
        <w:gridCol w:w="688"/>
        <w:gridCol w:w="3420"/>
        <w:gridCol w:w="3021"/>
        <w:gridCol w:w="2636"/>
        <w:gridCol w:w="2374"/>
        <w:gridCol w:w="2009"/>
      </w:tblGrid>
      <w:tr w:rsidR="00137486" w:rsidRPr="00980132" w14:paraId="0BA3B82E" w14:textId="77777777" w:rsidTr="00137486">
        <w:trPr>
          <w:trHeight w:val="303"/>
        </w:trPr>
        <w:tc>
          <w:tcPr>
            <w:tcW w:w="68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570026C" w14:textId="77777777" w:rsidR="00137486" w:rsidRPr="00980132" w:rsidRDefault="00137486" w:rsidP="00137486">
            <w:pPr>
              <w:spacing w:after="0" w:line="240" w:lineRule="auto"/>
              <w:jc w:val="center"/>
              <w:rPr>
                <w:rFonts w:ascii="Times New Roman" w:hAnsi="Times New Roman" w:cs="Times New Roman"/>
                <w:b/>
                <w:bCs/>
              </w:rPr>
            </w:pPr>
            <w:r w:rsidRPr="00980132">
              <w:rPr>
                <w:rFonts w:ascii="Times New Roman" w:hAnsi="Times New Roman" w:cs="Times New Roman"/>
                <w:b/>
                <w:bCs/>
              </w:rPr>
              <w:t>Eil. Nr.</w:t>
            </w:r>
          </w:p>
        </w:tc>
        <w:tc>
          <w:tcPr>
            <w:tcW w:w="342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519D6A2" w14:textId="77777777" w:rsidR="00137486" w:rsidRPr="00980132" w:rsidRDefault="00137486" w:rsidP="00137486">
            <w:pPr>
              <w:spacing w:after="0" w:line="240" w:lineRule="auto"/>
              <w:jc w:val="center"/>
              <w:rPr>
                <w:rFonts w:ascii="Times New Roman" w:hAnsi="Times New Roman" w:cs="Times New Roman"/>
                <w:b/>
              </w:rPr>
            </w:pPr>
          </w:p>
          <w:p w14:paraId="1B4BBFD3"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Rodiklis</w:t>
            </w:r>
          </w:p>
        </w:tc>
        <w:tc>
          <w:tcPr>
            <w:tcW w:w="8031"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0AB341"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Gyventojų migracija pagal metus</w:t>
            </w:r>
          </w:p>
        </w:tc>
        <w:tc>
          <w:tcPr>
            <w:tcW w:w="2009" w:type="dxa"/>
            <w:vMerge w:val="restart"/>
            <w:tcBorders>
              <w:top w:val="single" w:sz="4" w:space="0" w:color="auto"/>
              <w:left w:val="single" w:sz="4" w:space="0" w:color="auto"/>
              <w:right w:val="single" w:sz="4" w:space="0" w:color="auto"/>
            </w:tcBorders>
            <w:shd w:val="clear" w:color="auto" w:fill="D9E2F3" w:themeFill="accent5" w:themeFillTint="33"/>
          </w:tcPr>
          <w:p w14:paraId="698BA7E4" w14:textId="77777777" w:rsidR="00137486" w:rsidRPr="00980132" w:rsidRDefault="00137486" w:rsidP="00137486">
            <w:pPr>
              <w:spacing w:after="0" w:line="240" w:lineRule="auto"/>
              <w:jc w:val="center"/>
              <w:rPr>
                <w:rFonts w:ascii="Times New Roman" w:hAnsi="Times New Roman" w:cs="Times New Roman"/>
                <w:b/>
              </w:rPr>
            </w:pPr>
          </w:p>
          <w:p w14:paraId="2DB4C985"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Iš viso</w:t>
            </w:r>
          </w:p>
        </w:tc>
      </w:tr>
      <w:tr w:rsidR="00137486" w:rsidRPr="00980132" w14:paraId="3D8A3738" w14:textId="77777777" w:rsidTr="00137486">
        <w:trPr>
          <w:trHeight w:val="287"/>
        </w:trPr>
        <w:tc>
          <w:tcPr>
            <w:tcW w:w="688" w:type="dxa"/>
            <w:vMerge/>
            <w:tcBorders>
              <w:top w:val="single" w:sz="4" w:space="0" w:color="auto"/>
              <w:left w:val="single" w:sz="4" w:space="0" w:color="auto"/>
              <w:bottom w:val="single" w:sz="4" w:space="0" w:color="auto"/>
              <w:right w:val="single" w:sz="4" w:space="0" w:color="auto"/>
            </w:tcBorders>
            <w:vAlign w:val="center"/>
          </w:tcPr>
          <w:p w14:paraId="22DD6D6B" w14:textId="77777777" w:rsidR="00137486" w:rsidRPr="00980132" w:rsidRDefault="00137486" w:rsidP="00137486">
            <w:pPr>
              <w:spacing w:after="0" w:line="240" w:lineRule="auto"/>
              <w:jc w:val="center"/>
              <w:rPr>
                <w:rFonts w:ascii="Times New Roman" w:hAnsi="Times New Roman" w:cs="Times New Roman"/>
                <w:i/>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23BB57E5" w14:textId="77777777" w:rsidR="00137486" w:rsidRPr="00980132" w:rsidRDefault="00137486" w:rsidP="00137486">
            <w:pPr>
              <w:spacing w:after="0" w:line="240" w:lineRule="auto"/>
              <w:jc w:val="center"/>
              <w:rPr>
                <w:rFonts w:ascii="Times New Roman" w:hAnsi="Times New Roman" w:cs="Times New Roman"/>
                <w:i/>
              </w:rPr>
            </w:pPr>
          </w:p>
        </w:tc>
        <w:tc>
          <w:tcPr>
            <w:tcW w:w="302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527C49B"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2022</w:t>
            </w:r>
          </w:p>
        </w:tc>
        <w:tc>
          <w:tcPr>
            <w:tcW w:w="2636"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AE5509"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2023</w:t>
            </w:r>
          </w:p>
        </w:tc>
        <w:tc>
          <w:tcPr>
            <w:tcW w:w="2374"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5801153B" w14:textId="77777777" w:rsidR="00137486" w:rsidRPr="00980132" w:rsidRDefault="00137486" w:rsidP="00137486">
            <w:pPr>
              <w:spacing w:after="0" w:line="240" w:lineRule="auto"/>
              <w:jc w:val="center"/>
              <w:rPr>
                <w:rFonts w:ascii="Times New Roman" w:hAnsi="Times New Roman" w:cs="Times New Roman"/>
                <w:b/>
              </w:rPr>
            </w:pPr>
            <w:r w:rsidRPr="00980132">
              <w:rPr>
                <w:rFonts w:ascii="Times New Roman" w:hAnsi="Times New Roman" w:cs="Times New Roman"/>
                <w:b/>
              </w:rPr>
              <w:t>2024</w:t>
            </w:r>
          </w:p>
        </w:tc>
        <w:tc>
          <w:tcPr>
            <w:tcW w:w="2009" w:type="dxa"/>
            <w:vMerge/>
            <w:tcBorders>
              <w:left w:val="single" w:sz="4" w:space="0" w:color="auto"/>
              <w:bottom w:val="single" w:sz="4" w:space="0" w:color="auto"/>
              <w:right w:val="single" w:sz="4" w:space="0" w:color="auto"/>
            </w:tcBorders>
          </w:tcPr>
          <w:p w14:paraId="3C9865E8" w14:textId="77777777" w:rsidR="00137486" w:rsidRPr="00980132" w:rsidRDefault="00137486" w:rsidP="00137486">
            <w:pPr>
              <w:spacing w:after="0" w:line="240" w:lineRule="auto"/>
              <w:jc w:val="center"/>
              <w:rPr>
                <w:rFonts w:ascii="Times New Roman" w:hAnsi="Times New Roman" w:cs="Times New Roman"/>
                <w:i/>
              </w:rPr>
            </w:pPr>
          </w:p>
        </w:tc>
      </w:tr>
      <w:tr w:rsidR="00137486" w:rsidRPr="00980132" w14:paraId="2338C06C" w14:textId="77777777" w:rsidTr="00137486">
        <w:trPr>
          <w:trHeight w:val="70"/>
        </w:trPr>
        <w:tc>
          <w:tcPr>
            <w:tcW w:w="688" w:type="dxa"/>
            <w:tcBorders>
              <w:top w:val="single" w:sz="4" w:space="0" w:color="auto"/>
              <w:left w:val="single" w:sz="4" w:space="0" w:color="auto"/>
              <w:bottom w:val="single" w:sz="4" w:space="0" w:color="auto"/>
              <w:right w:val="single" w:sz="4" w:space="0" w:color="auto"/>
            </w:tcBorders>
          </w:tcPr>
          <w:p w14:paraId="7A75332F"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1.</w:t>
            </w:r>
          </w:p>
        </w:tc>
        <w:tc>
          <w:tcPr>
            <w:tcW w:w="3420" w:type="dxa"/>
            <w:tcBorders>
              <w:top w:val="single" w:sz="4" w:space="0" w:color="auto"/>
              <w:left w:val="single" w:sz="4" w:space="0" w:color="auto"/>
              <w:bottom w:val="single" w:sz="4" w:space="0" w:color="auto"/>
              <w:right w:val="single" w:sz="4" w:space="0" w:color="auto"/>
            </w:tcBorders>
          </w:tcPr>
          <w:p w14:paraId="7D399C17" w14:textId="77777777" w:rsidR="00137486" w:rsidRPr="00980132" w:rsidRDefault="00137486" w:rsidP="00137486">
            <w:pPr>
              <w:spacing w:after="0" w:line="240" w:lineRule="auto"/>
              <w:rPr>
                <w:rFonts w:ascii="Times New Roman" w:hAnsi="Times New Roman" w:cs="Times New Roman"/>
              </w:rPr>
            </w:pPr>
            <w:r w:rsidRPr="00980132">
              <w:rPr>
                <w:rFonts w:ascii="Times New Roman" w:hAnsi="Times New Roman" w:cs="Times New Roman"/>
              </w:rPr>
              <w:t>Atvyko gyventojų</w:t>
            </w:r>
          </w:p>
        </w:tc>
        <w:tc>
          <w:tcPr>
            <w:tcW w:w="3021" w:type="dxa"/>
            <w:tcBorders>
              <w:top w:val="single" w:sz="4" w:space="0" w:color="auto"/>
              <w:left w:val="single" w:sz="4" w:space="0" w:color="auto"/>
              <w:bottom w:val="single" w:sz="4" w:space="0" w:color="auto"/>
              <w:right w:val="single" w:sz="4" w:space="0" w:color="auto"/>
            </w:tcBorders>
          </w:tcPr>
          <w:p w14:paraId="26260EAD"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1866</w:t>
            </w:r>
          </w:p>
        </w:tc>
        <w:tc>
          <w:tcPr>
            <w:tcW w:w="2636" w:type="dxa"/>
            <w:tcBorders>
              <w:top w:val="single" w:sz="4" w:space="0" w:color="auto"/>
              <w:left w:val="single" w:sz="4" w:space="0" w:color="auto"/>
              <w:bottom w:val="single" w:sz="4" w:space="0" w:color="auto"/>
              <w:right w:val="single" w:sz="4" w:space="0" w:color="auto"/>
            </w:tcBorders>
          </w:tcPr>
          <w:p w14:paraId="1D0DC11E"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1300</w:t>
            </w:r>
          </w:p>
        </w:tc>
        <w:tc>
          <w:tcPr>
            <w:tcW w:w="2374" w:type="dxa"/>
            <w:tcBorders>
              <w:top w:val="single" w:sz="4" w:space="0" w:color="auto"/>
              <w:left w:val="single" w:sz="4" w:space="0" w:color="auto"/>
              <w:bottom w:val="single" w:sz="4" w:space="0" w:color="auto"/>
              <w:right w:val="single" w:sz="4" w:space="0" w:color="auto"/>
            </w:tcBorders>
          </w:tcPr>
          <w:p w14:paraId="33B64D34"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1447</w:t>
            </w:r>
          </w:p>
        </w:tc>
        <w:tc>
          <w:tcPr>
            <w:tcW w:w="2009" w:type="dxa"/>
            <w:tcBorders>
              <w:top w:val="single" w:sz="4" w:space="0" w:color="auto"/>
              <w:left w:val="single" w:sz="4" w:space="0" w:color="auto"/>
              <w:bottom w:val="single" w:sz="4" w:space="0" w:color="auto"/>
              <w:right w:val="single" w:sz="4" w:space="0" w:color="auto"/>
            </w:tcBorders>
          </w:tcPr>
          <w:p w14:paraId="73BC8B4B"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4613</w:t>
            </w:r>
          </w:p>
        </w:tc>
      </w:tr>
      <w:tr w:rsidR="00137486" w:rsidRPr="00980132" w14:paraId="6E7DECC3" w14:textId="77777777" w:rsidTr="00137486">
        <w:trPr>
          <w:trHeight w:val="73"/>
        </w:trPr>
        <w:tc>
          <w:tcPr>
            <w:tcW w:w="688" w:type="dxa"/>
            <w:tcBorders>
              <w:top w:val="single" w:sz="4" w:space="0" w:color="auto"/>
              <w:left w:val="single" w:sz="4" w:space="0" w:color="auto"/>
              <w:bottom w:val="single" w:sz="4" w:space="0" w:color="auto"/>
              <w:right w:val="single" w:sz="4" w:space="0" w:color="auto"/>
            </w:tcBorders>
          </w:tcPr>
          <w:p w14:paraId="533AB298" w14:textId="77777777" w:rsidR="00137486" w:rsidRPr="00980132" w:rsidRDefault="00137486" w:rsidP="00137486">
            <w:pPr>
              <w:spacing w:after="0" w:line="240" w:lineRule="auto"/>
              <w:jc w:val="center"/>
              <w:rPr>
                <w:rFonts w:ascii="Times New Roman" w:hAnsi="Times New Roman" w:cs="Times New Roman"/>
                <w:bCs/>
              </w:rPr>
            </w:pPr>
            <w:r w:rsidRPr="00980132">
              <w:rPr>
                <w:rFonts w:ascii="Times New Roman" w:hAnsi="Times New Roman" w:cs="Times New Roman"/>
                <w:bCs/>
              </w:rPr>
              <w:t>2.</w:t>
            </w:r>
          </w:p>
        </w:tc>
        <w:tc>
          <w:tcPr>
            <w:tcW w:w="3420" w:type="dxa"/>
            <w:tcBorders>
              <w:top w:val="single" w:sz="4" w:space="0" w:color="auto"/>
              <w:left w:val="single" w:sz="4" w:space="0" w:color="auto"/>
              <w:bottom w:val="single" w:sz="4" w:space="0" w:color="auto"/>
              <w:right w:val="single" w:sz="4" w:space="0" w:color="auto"/>
            </w:tcBorders>
          </w:tcPr>
          <w:p w14:paraId="0DE25660" w14:textId="77777777" w:rsidR="00137486" w:rsidRPr="00980132" w:rsidRDefault="00137486" w:rsidP="00137486">
            <w:pPr>
              <w:spacing w:after="0" w:line="240" w:lineRule="auto"/>
              <w:rPr>
                <w:rFonts w:ascii="Times New Roman" w:hAnsi="Times New Roman" w:cs="Times New Roman"/>
              </w:rPr>
            </w:pPr>
            <w:r w:rsidRPr="00980132">
              <w:rPr>
                <w:rFonts w:ascii="Times New Roman" w:hAnsi="Times New Roman" w:cs="Times New Roman"/>
              </w:rPr>
              <w:t>Išvyko gyventojų</w:t>
            </w:r>
          </w:p>
        </w:tc>
        <w:tc>
          <w:tcPr>
            <w:tcW w:w="3021" w:type="dxa"/>
            <w:tcBorders>
              <w:top w:val="single" w:sz="4" w:space="0" w:color="auto"/>
              <w:left w:val="single" w:sz="4" w:space="0" w:color="auto"/>
              <w:bottom w:val="single" w:sz="4" w:space="0" w:color="auto"/>
              <w:right w:val="single" w:sz="4" w:space="0" w:color="auto"/>
            </w:tcBorders>
          </w:tcPr>
          <w:p w14:paraId="3F185C98"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1447</w:t>
            </w:r>
          </w:p>
        </w:tc>
        <w:tc>
          <w:tcPr>
            <w:tcW w:w="2636" w:type="dxa"/>
            <w:tcBorders>
              <w:top w:val="single" w:sz="4" w:space="0" w:color="auto"/>
              <w:left w:val="single" w:sz="4" w:space="0" w:color="auto"/>
              <w:bottom w:val="single" w:sz="4" w:space="0" w:color="auto"/>
              <w:right w:val="single" w:sz="4" w:space="0" w:color="auto"/>
            </w:tcBorders>
          </w:tcPr>
          <w:p w14:paraId="24A50425"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1222</w:t>
            </w:r>
          </w:p>
        </w:tc>
        <w:tc>
          <w:tcPr>
            <w:tcW w:w="2374" w:type="dxa"/>
            <w:tcBorders>
              <w:top w:val="single" w:sz="4" w:space="0" w:color="auto"/>
              <w:left w:val="single" w:sz="4" w:space="0" w:color="auto"/>
              <w:bottom w:val="single" w:sz="4" w:space="0" w:color="auto"/>
              <w:right w:val="single" w:sz="4" w:space="0" w:color="auto"/>
            </w:tcBorders>
          </w:tcPr>
          <w:p w14:paraId="699CB982"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1213</w:t>
            </w:r>
          </w:p>
        </w:tc>
        <w:tc>
          <w:tcPr>
            <w:tcW w:w="2009" w:type="dxa"/>
            <w:tcBorders>
              <w:top w:val="single" w:sz="4" w:space="0" w:color="auto"/>
              <w:left w:val="single" w:sz="4" w:space="0" w:color="auto"/>
              <w:bottom w:val="single" w:sz="4" w:space="0" w:color="auto"/>
              <w:right w:val="single" w:sz="4" w:space="0" w:color="auto"/>
            </w:tcBorders>
          </w:tcPr>
          <w:p w14:paraId="3C85A7AA" w14:textId="77777777" w:rsidR="00137486" w:rsidRPr="00980132" w:rsidRDefault="00137486" w:rsidP="00137486">
            <w:pPr>
              <w:spacing w:after="0" w:line="240" w:lineRule="auto"/>
              <w:jc w:val="center"/>
              <w:rPr>
                <w:rFonts w:ascii="Times New Roman" w:hAnsi="Times New Roman" w:cs="Times New Roman"/>
              </w:rPr>
            </w:pPr>
            <w:r w:rsidRPr="00980132">
              <w:rPr>
                <w:rFonts w:ascii="Times New Roman" w:hAnsi="Times New Roman" w:cs="Times New Roman"/>
              </w:rPr>
              <w:t>3882</w:t>
            </w:r>
          </w:p>
        </w:tc>
      </w:tr>
      <w:tr w:rsidR="00137486" w:rsidRPr="00980132" w14:paraId="57655AA0" w14:textId="77777777" w:rsidTr="00137486">
        <w:trPr>
          <w:trHeight w:val="239"/>
        </w:trPr>
        <w:tc>
          <w:tcPr>
            <w:tcW w:w="688" w:type="dxa"/>
            <w:tcBorders>
              <w:top w:val="single" w:sz="4" w:space="0" w:color="auto"/>
              <w:left w:val="single" w:sz="4" w:space="0" w:color="auto"/>
              <w:bottom w:val="single" w:sz="4" w:space="0" w:color="auto"/>
              <w:right w:val="single" w:sz="4" w:space="0" w:color="auto"/>
            </w:tcBorders>
          </w:tcPr>
          <w:p w14:paraId="6FF0E408" w14:textId="77777777" w:rsidR="00137486" w:rsidRPr="00980132" w:rsidRDefault="00137486" w:rsidP="00137486">
            <w:pPr>
              <w:spacing w:after="0" w:line="240" w:lineRule="auto"/>
              <w:jc w:val="center"/>
              <w:rPr>
                <w:rFonts w:ascii="Times New Roman" w:hAnsi="Times New Roman" w:cs="Times New Roman"/>
                <w:bCs/>
                <w:i/>
              </w:rPr>
            </w:pPr>
            <w:r w:rsidRPr="00980132">
              <w:rPr>
                <w:rFonts w:ascii="Times New Roman" w:hAnsi="Times New Roman" w:cs="Times New Roman"/>
                <w:bCs/>
                <w:i/>
              </w:rPr>
              <w:t>3.</w:t>
            </w:r>
          </w:p>
        </w:tc>
        <w:tc>
          <w:tcPr>
            <w:tcW w:w="3420" w:type="dxa"/>
            <w:tcBorders>
              <w:top w:val="single" w:sz="4" w:space="0" w:color="auto"/>
              <w:left w:val="single" w:sz="4" w:space="0" w:color="auto"/>
              <w:bottom w:val="single" w:sz="4" w:space="0" w:color="auto"/>
              <w:right w:val="single" w:sz="4" w:space="0" w:color="auto"/>
            </w:tcBorders>
          </w:tcPr>
          <w:p w14:paraId="0768F607" w14:textId="77777777" w:rsidR="00137486" w:rsidRPr="00980132" w:rsidRDefault="00137486" w:rsidP="00137486">
            <w:pPr>
              <w:spacing w:after="0" w:line="240" w:lineRule="auto"/>
              <w:rPr>
                <w:rFonts w:ascii="Times New Roman" w:hAnsi="Times New Roman" w:cs="Times New Roman"/>
                <w:i/>
              </w:rPr>
            </w:pPr>
            <w:r w:rsidRPr="00980132">
              <w:rPr>
                <w:rFonts w:ascii="Times New Roman" w:hAnsi="Times New Roman" w:cs="Times New Roman"/>
                <w:i/>
              </w:rPr>
              <w:t>Migracijos saldo</w:t>
            </w:r>
          </w:p>
        </w:tc>
        <w:tc>
          <w:tcPr>
            <w:tcW w:w="3021" w:type="dxa"/>
            <w:tcBorders>
              <w:top w:val="single" w:sz="4" w:space="0" w:color="auto"/>
              <w:left w:val="single" w:sz="4" w:space="0" w:color="auto"/>
              <w:bottom w:val="single" w:sz="4" w:space="0" w:color="auto"/>
              <w:right w:val="single" w:sz="4" w:space="0" w:color="auto"/>
            </w:tcBorders>
            <w:vAlign w:val="bottom"/>
          </w:tcPr>
          <w:p w14:paraId="60B32C67"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419</w:t>
            </w:r>
          </w:p>
        </w:tc>
        <w:tc>
          <w:tcPr>
            <w:tcW w:w="2636" w:type="dxa"/>
            <w:tcBorders>
              <w:top w:val="single" w:sz="4" w:space="0" w:color="auto"/>
              <w:left w:val="single" w:sz="4" w:space="0" w:color="auto"/>
              <w:bottom w:val="single" w:sz="4" w:space="0" w:color="auto"/>
              <w:right w:val="single" w:sz="4" w:space="0" w:color="auto"/>
            </w:tcBorders>
            <w:vAlign w:val="bottom"/>
          </w:tcPr>
          <w:p w14:paraId="54BB5EA8"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78</w:t>
            </w:r>
          </w:p>
        </w:tc>
        <w:tc>
          <w:tcPr>
            <w:tcW w:w="2374" w:type="dxa"/>
            <w:tcBorders>
              <w:top w:val="single" w:sz="4" w:space="0" w:color="auto"/>
              <w:left w:val="single" w:sz="4" w:space="0" w:color="auto"/>
              <w:bottom w:val="single" w:sz="4" w:space="0" w:color="auto"/>
              <w:right w:val="single" w:sz="4" w:space="0" w:color="auto"/>
            </w:tcBorders>
            <w:vAlign w:val="bottom"/>
          </w:tcPr>
          <w:p w14:paraId="332B3ACF"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234</w:t>
            </w:r>
          </w:p>
        </w:tc>
        <w:tc>
          <w:tcPr>
            <w:tcW w:w="2009" w:type="dxa"/>
            <w:tcBorders>
              <w:top w:val="single" w:sz="4" w:space="0" w:color="auto"/>
              <w:left w:val="single" w:sz="4" w:space="0" w:color="auto"/>
              <w:bottom w:val="single" w:sz="4" w:space="0" w:color="auto"/>
              <w:right w:val="single" w:sz="4" w:space="0" w:color="auto"/>
            </w:tcBorders>
            <w:vAlign w:val="bottom"/>
          </w:tcPr>
          <w:p w14:paraId="1C7BE0A2" w14:textId="77777777" w:rsidR="00137486" w:rsidRPr="00980132" w:rsidRDefault="00137486" w:rsidP="00137486">
            <w:pPr>
              <w:spacing w:after="0" w:line="240" w:lineRule="auto"/>
              <w:jc w:val="center"/>
              <w:rPr>
                <w:rFonts w:ascii="Times New Roman" w:hAnsi="Times New Roman" w:cs="Times New Roman"/>
                <w:i/>
              </w:rPr>
            </w:pPr>
            <w:r w:rsidRPr="00980132">
              <w:rPr>
                <w:rFonts w:ascii="Times New Roman" w:hAnsi="Times New Roman" w:cs="Times New Roman"/>
                <w:i/>
              </w:rPr>
              <w:t>731</w:t>
            </w:r>
          </w:p>
        </w:tc>
      </w:tr>
    </w:tbl>
    <w:p w14:paraId="665299AB" w14:textId="77777777" w:rsidR="00137486" w:rsidRPr="00980132" w:rsidRDefault="00137486" w:rsidP="00137486">
      <w:pPr>
        <w:spacing w:after="0" w:line="240" w:lineRule="auto"/>
        <w:ind w:firstLine="1296"/>
        <w:jc w:val="right"/>
        <w:rPr>
          <w:rFonts w:ascii="Times New Roman" w:hAnsi="Times New Roman" w:cs="Times New Roman"/>
          <w:i/>
          <w:sz w:val="24"/>
          <w:szCs w:val="24"/>
        </w:rPr>
      </w:pPr>
      <w:r w:rsidRPr="00980132">
        <w:rPr>
          <w:rFonts w:ascii="Times New Roman" w:hAnsi="Times New Roman" w:cs="Times New Roman"/>
          <w:i/>
          <w:sz w:val="24"/>
          <w:szCs w:val="24"/>
        </w:rPr>
        <w:t>Statistikos departamento prie Lietuvos Respublikos Vyriausybės duomenys</w:t>
      </w:r>
    </w:p>
    <w:p w14:paraId="09DE2465" w14:textId="77777777" w:rsidR="00137486" w:rsidRPr="00980132" w:rsidRDefault="00137486" w:rsidP="00137486">
      <w:pPr>
        <w:spacing w:after="0" w:line="240" w:lineRule="auto"/>
        <w:ind w:firstLine="851"/>
        <w:contextualSpacing/>
        <w:jc w:val="both"/>
        <w:rPr>
          <w:rFonts w:ascii="Times New Roman" w:hAnsi="Times New Roman" w:cs="Times New Roman"/>
          <w:sz w:val="24"/>
          <w:szCs w:val="24"/>
        </w:rPr>
      </w:pPr>
    </w:p>
    <w:p w14:paraId="2A26E00E" w14:textId="3BA986A2" w:rsidR="00137486" w:rsidRPr="00980132" w:rsidRDefault="00137486" w:rsidP="00137486">
      <w:pPr>
        <w:spacing w:after="0" w:line="240" w:lineRule="auto"/>
        <w:ind w:firstLine="851"/>
        <w:contextualSpacing/>
        <w:jc w:val="both"/>
        <w:rPr>
          <w:rFonts w:ascii="Times New Roman" w:hAnsi="Times New Roman" w:cs="Times New Roman"/>
          <w:sz w:val="24"/>
          <w:szCs w:val="24"/>
        </w:rPr>
      </w:pPr>
      <w:r w:rsidRPr="00980132">
        <w:rPr>
          <w:rFonts w:ascii="Times New Roman" w:hAnsi="Times New Roman" w:cs="Times New Roman"/>
          <w:sz w:val="24"/>
          <w:szCs w:val="24"/>
        </w:rPr>
        <w:t>Bendros gyventojų migracijos saldo teigiamas – 2022–2024 m. iš rajono išvyko 3882 gyventojai, atvyko –</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4613 gyventojų. Tačiau stebima teigiamo migracijos saldo mažėjimo tendencija. 2024 m. teigiamas migracijos saldo sumažėjo 56 proc. lyginant su 2022 m. (2 lentelė).</w:t>
      </w:r>
    </w:p>
    <w:p w14:paraId="306E36C1" w14:textId="77777777" w:rsidR="00137486" w:rsidRPr="00980132" w:rsidRDefault="00137486" w:rsidP="00137486">
      <w:pPr>
        <w:spacing w:after="0" w:line="240" w:lineRule="auto"/>
        <w:contextualSpacing/>
        <w:jc w:val="both"/>
        <w:rPr>
          <w:rFonts w:ascii="Times New Roman" w:hAnsi="Times New Roman" w:cs="Times New Roman"/>
          <w:color w:val="2F5496"/>
        </w:rPr>
      </w:pPr>
      <w:r w:rsidRPr="00980132">
        <w:rPr>
          <w:rFonts w:ascii="Times New Roman" w:hAnsi="Times New Roman" w:cs="Times New Roman"/>
          <w:color w:val="2F5496"/>
        </w:rPr>
        <w:t xml:space="preserve"> </w:t>
      </w:r>
    </w:p>
    <w:p w14:paraId="0F375066" w14:textId="77777777" w:rsidR="00137486" w:rsidRPr="00980132" w:rsidRDefault="00137486" w:rsidP="00137486">
      <w:pPr>
        <w:pStyle w:val="prastasiniatinklio"/>
        <w:spacing w:before="0" w:beforeAutospacing="0" w:after="0" w:afterAutospacing="0"/>
        <w:jc w:val="center"/>
        <w:rPr>
          <w:b/>
        </w:rPr>
      </w:pPr>
      <w:r w:rsidRPr="00980132">
        <w:rPr>
          <w:b/>
        </w:rPr>
        <w:t>2. IKIMOKYKLINIO IR PRIEŠMOKYKLINIO UGDYMO MOKYKLŲ KAITOS PROCESAS IR PROGNOZĖS</w:t>
      </w:r>
    </w:p>
    <w:p w14:paraId="58141B11" w14:textId="77777777" w:rsidR="00137486" w:rsidRPr="00980132" w:rsidRDefault="00137486" w:rsidP="00EC5E21">
      <w:pPr>
        <w:pStyle w:val="prastasiniatinklio"/>
        <w:spacing w:before="0" w:beforeAutospacing="0" w:after="0" w:afterAutospacing="0"/>
        <w:rPr>
          <w:rFonts w:ascii="Calibri" w:hAnsi="Calibri" w:cs="Calibri"/>
          <w:sz w:val="20"/>
          <w:szCs w:val="20"/>
        </w:rPr>
      </w:pPr>
    </w:p>
    <w:p w14:paraId="165F35FE" w14:textId="77777777" w:rsidR="00137486" w:rsidRPr="00980132" w:rsidRDefault="00137486" w:rsidP="00137486">
      <w:pPr>
        <w:spacing w:after="0" w:line="240" w:lineRule="auto"/>
        <w:contextualSpacing/>
        <w:jc w:val="center"/>
        <w:rPr>
          <w:rFonts w:ascii="Times New Roman" w:hAnsi="Times New Roman" w:cs="Times New Roman"/>
          <w:b/>
          <w:sz w:val="24"/>
          <w:szCs w:val="24"/>
        </w:rPr>
      </w:pPr>
      <w:r w:rsidRPr="00980132">
        <w:rPr>
          <w:rFonts w:ascii="Times New Roman" w:hAnsi="Times New Roman" w:cs="Times New Roman"/>
          <w:b/>
          <w:sz w:val="24"/>
          <w:szCs w:val="24"/>
        </w:rPr>
        <w:t>Ikimokyklinio ir priešmokyklinio ugdymo vaikų ir grupių skaičiaus kaita nuo 2022–2023 m. m. iki 2024</w:t>
      </w:r>
      <w:r w:rsidRPr="00980132">
        <w:rPr>
          <w:rFonts w:ascii="Times New Roman" w:hAnsi="Times New Roman" w:cs="Times New Roman"/>
          <w:sz w:val="24"/>
          <w:szCs w:val="24"/>
        </w:rPr>
        <w:t>–</w:t>
      </w:r>
      <w:r w:rsidRPr="00980132">
        <w:rPr>
          <w:rFonts w:ascii="Times New Roman" w:hAnsi="Times New Roman" w:cs="Times New Roman"/>
          <w:b/>
          <w:sz w:val="24"/>
          <w:szCs w:val="24"/>
        </w:rPr>
        <w:t>2025 m. m.</w:t>
      </w:r>
    </w:p>
    <w:p w14:paraId="5DA70A71" w14:textId="77777777" w:rsidR="00137486" w:rsidRPr="00980132" w:rsidRDefault="00137486" w:rsidP="00EC5E21">
      <w:pPr>
        <w:spacing w:after="0" w:line="240" w:lineRule="auto"/>
        <w:contextualSpacing/>
        <w:rPr>
          <w:rFonts w:ascii="Times New Roman" w:hAnsi="Times New Roman" w:cs="Times New Roman"/>
          <w:b/>
          <w:sz w:val="24"/>
          <w:szCs w:val="24"/>
        </w:rPr>
      </w:pPr>
    </w:p>
    <w:p w14:paraId="6C488197" w14:textId="77777777" w:rsidR="00137486" w:rsidRPr="00980132" w:rsidRDefault="00137486" w:rsidP="00137486">
      <w:pPr>
        <w:spacing w:after="0" w:line="240" w:lineRule="auto"/>
        <w:contextualSpacing/>
        <w:jc w:val="right"/>
        <w:rPr>
          <w:sz w:val="24"/>
          <w:szCs w:val="24"/>
        </w:rPr>
      </w:pPr>
      <w:r w:rsidRPr="00980132">
        <w:rPr>
          <w:rFonts w:ascii="Times New Roman" w:hAnsi="Times New Roman" w:cs="Times New Roman"/>
          <w:i/>
          <w:sz w:val="24"/>
          <w:szCs w:val="24"/>
        </w:rPr>
        <w:t>3 lentelė</w:t>
      </w:r>
    </w:p>
    <w:tbl>
      <w:tblPr>
        <w:tblW w:w="5060" w:type="pct"/>
        <w:tblLayout w:type="fixed"/>
        <w:tblLook w:val="04A0" w:firstRow="1" w:lastRow="0" w:firstColumn="1" w:lastColumn="0" w:noHBand="0" w:noVBand="1"/>
      </w:tblPr>
      <w:tblGrid>
        <w:gridCol w:w="602"/>
        <w:gridCol w:w="3674"/>
        <w:gridCol w:w="653"/>
        <w:gridCol w:w="656"/>
        <w:gridCol w:w="656"/>
        <w:gridCol w:w="659"/>
        <w:gridCol w:w="695"/>
        <w:gridCol w:w="617"/>
        <w:gridCol w:w="656"/>
        <w:gridCol w:w="656"/>
        <w:gridCol w:w="656"/>
        <w:gridCol w:w="656"/>
        <w:gridCol w:w="656"/>
        <w:gridCol w:w="656"/>
        <w:gridCol w:w="656"/>
        <w:gridCol w:w="656"/>
        <w:gridCol w:w="656"/>
        <w:gridCol w:w="793"/>
      </w:tblGrid>
      <w:tr w:rsidR="00137486" w:rsidRPr="00980132" w14:paraId="2AD13CB8" w14:textId="77777777" w:rsidTr="00137486">
        <w:trPr>
          <w:trHeight w:val="274"/>
          <w:tblHeader/>
        </w:trPr>
        <w:tc>
          <w:tcPr>
            <w:tcW w:w="202"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34A0775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Eil. Nr.</w:t>
            </w:r>
          </w:p>
        </w:tc>
        <w:tc>
          <w:tcPr>
            <w:tcW w:w="1232"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0E22D7" w14:textId="719EBC8E"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Mokyklos pavadinimas</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pagal tipus</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385B3F5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2022-09-01</w:t>
            </w:r>
          </w:p>
        </w:tc>
        <w:tc>
          <w:tcPr>
            <w:tcW w:w="880"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1F9AA18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2023-09-01</w:t>
            </w:r>
          </w:p>
        </w:tc>
        <w:tc>
          <w:tcPr>
            <w:tcW w:w="879" w:type="pct"/>
            <w:gridSpan w:val="4"/>
            <w:tcBorders>
              <w:top w:val="single" w:sz="4" w:space="0" w:color="auto"/>
              <w:left w:val="nil"/>
              <w:bottom w:val="single" w:sz="4" w:space="0" w:color="auto"/>
              <w:right w:val="single" w:sz="4" w:space="0" w:color="000000"/>
            </w:tcBorders>
            <w:shd w:val="clear" w:color="auto" w:fill="D9E2F3" w:themeFill="accent5" w:themeFillTint="33"/>
            <w:noWrap/>
            <w:hideMark/>
          </w:tcPr>
          <w:p w14:paraId="0A33DAF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2024-09-01</w:t>
            </w:r>
          </w:p>
        </w:tc>
        <w:tc>
          <w:tcPr>
            <w:tcW w:w="927" w:type="pct"/>
            <w:gridSpan w:val="4"/>
            <w:tcBorders>
              <w:top w:val="single" w:sz="4" w:space="0" w:color="auto"/>
              <w:left w:val="nil"/>
              <w:bottom w:val="single" w:sz="4" w:space="0" w:color="auto"/>
              <w:right w:val="single" w:sz="4" w:space="0" w:color="auto"/>
            </w:tcBorders>
            <w:shd w:val="clear" w:color="auto" w:fill="D9E2F3" w:themeFill="accent5" w:themeFillTint="33"/>
            <w:noWrap/>
            <w:hideMark/>
          </w:tcPr>
          <w:p w14:paraId="0262FEAF"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 xml:space="preserve">2022–2024 m. pokytis </w:t>
            </w:r>
          </w:p>
        </w:tc>
      </w:tr>
      <w:tr w:rsidR="00137486" w:rsidRPr="00980132" w14:paraId="6011CE2B" w14:textId="77777777" w:rsidTr="00137486">
        <w:trPr>
          <w:trHeight w:val="273"/>
          <w:tblHeader/>
        </w:trPr>
        <w:tc>
          <w:tcPr>
            <w:tcW w:w="202" w:type="pct"/>
            <w:vMerge/>
            <w:tcBorders>
              <w:left w:val="single" w:sz="4" w:space="0" w:color="auto"/>
              <w:right w:val="single" w:sz="4" w:space="0" w:color="auto"/>
            </w:tcBorders>
            <w:shd w:val="clear" w:color="auto" w:fill="D9E2F3" w:themeFill="accent5" w:themeFillTint="33"/>
          </w:tcPr>
          <w:p w14:paraId="38131AB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FF4AD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8C345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646BA5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267A94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2DD68EA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B2C099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IU</w:t>
            </w:r>
          </w:p>
        </w:tc>
        <w:tc>
          <w:tcPr>
            <w:tcW w:w="440"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0378CD0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PU</w:t>
            </w:r>
          </w:p>
        </w:tc>
        <w:tc>
          <w:tcPr>
            <w:tcW w:w="440"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4C5E8A51"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IU</w:t>
            </w:r>
          </w:p>
        </w:tc>
        <w:tc>
          <w:tcPr>
            <w:tcW w:w="487"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61ED1A2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PU</w:t>
            </w:r>
          </w:p>
        </w:tc>
      </w:tr>
      <w:tr w:rsidR="00137486" w:rsidRPr="00980132" w14:paraId="52B24B75" w14:textId="77777777" w:rsidTr="00137486">
        <w:trPr>
          <w:cantSplit/>
          <w:trHeight w:val="899"/>
          <w:tblHeader/>
        </w:trPr>
        <w:tc>
          <w:tcPr>
            <w:tcW w:w="202" w:type="pct"/>
            <w:vMerge/>
            <w:tcBorders>
              <w:left w:val="single" w:sz="4" w:space="0" w:color="auto"/>
              <w:bottom w:val="single" w:sz="4" w:space="0" w:color="auto"/>
              <w:right w:val="single" w:sz="4" w:space="0" w:color="auto"/>
            </w:tcBorders>
            <w:shd w:val="clear" w:color="auto" w:fill="D9E2F3" w:themeFill="accent5" w:themeFillTint="33"/>
          </w:tcPr>
          <w:p w14:paraId="261F2CB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1232"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502AA2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p>
        </w:tc>
        <w:tc>
          <w:tcPr>
            <w:tcW w:w="219" w:type="pct"/>
            <w:tcBorders>
              <w:top w:val="nil"/>
              <w:left w:val="nil"/>
              <w:bottom w:val="single" w:sz="4" w:space="0" w:color="auto"/>
              <w:right w:val="single" w:sz="4" w:space="0" w:color="auto"/>
            </w:tcBorders>
            <w:shd w:val="clear" w:color="auto" w:fill="D9E2F3" w:themeFill="accent5" w:themeFillTint="33"/>
            <w:textDirection w:val="btLr"/>
            <w:hideMark/>
          </w:tcPr>
          <w:p w14:paraId="2245FC20"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71E61151"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2334B63"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4DFCB4A"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33" w:type="pct"/>
            <w:tcBorders>
              <w:top w:val="nil"/>
              <w:left w:val="nil"/>
              <w:bottom w:val="single" w:sz="4" w:space="0" w:color="auto"/>
              <w:right w:val="single" w:sz="4" w:space="0" w:color="auto"/>
            </w:tcBorders>
            <w:shd w:val="clear" w:color="auto" w:fill="D9E2F3" w:themeFill="accent5" w:themeFillTint="33"/>
            <w:textDirection w:val="btLr"/>
            <w:hideMark/>
          </w:tcPr>
          <w:p w14:paraId="3886A3CF"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07" w:type="pct"/>
            <w:tcBorders>
              <w:top w:val="nil"/>
              <w:left w:val="nil"/>
              <w:bottom w:val="single" w:sz="4" w:space="0" w:color="auto"/>
              <w:right w:val="single" w:sz="4" w:space="0" w:color="auto"/>
            </w:tcBorders>
            <w:shd w:val="clear" w:color="auto" w:fill="D9E2F3" w:themeFill="accent5" w:themeFillTint="33"/>
            <w:textDirection w:val="btLr"/>
            <w:hideMark/>
          </w:tcPr>
          <w:p w14:paraId="20471272"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19B5583"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1F2C61FA"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4B77011"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C52F127"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4FA28C0" w14:textId="77777777" w:rsidR="00137486" w:rsidRPr="00980132" w:rsidRDefault="00137486" w:rsidP="00137486">
            <w:pPr>
              <w:spacing w:after="0" w:line="240" w:lineRule="auto"/>
              <w:ind w:left="113" w:right="113"/>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6BFA47CE" w14:textId="77777777" w:rsidR="00137486" w:rsidRPr="00980132" w:rsidRDefault="00137486" w:rsidP="00137486">
            <w:pPr>
              <w:spacing w:after="0" w:line="240" w:lineRule="auto"/>
              <w:ind w:left="113" w:right="113"/>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7BA1A5EA"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Vaikai</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0366FA6C"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Grupės</w:t>
            </w:r>
          </w:p>
        </w:tc>
        <w:tc>
          <w:tcPr>
            <w:tcW w:w="220" w:type="pct"/>
            <w:tcBorders>
              <w:top w:val="nil"/>
              <w:left w:val="nil"/>
              <w:bottom w:val="single" w:sz="4" w:space="0" w:color="auto"/>
              <w:right w:val="single" w:sz="4" w:space="0" w:color="auto"/>
            </w:tcBorders>
            <w:shd w:val="clear" w:color="auto" w:fill="D9E2F3" w:themeFill="accent5" w:themeFillTint="33"/>
            <w:textDirection w:val="btLr"/>
            <w:hideMark/>
          </w:tcPr>
          <w:p w14:paraId="20A1B0D1"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Vaikai</w:t>
            </w:r>
          </w:p>
        </w:tc>
        <w:tc>
          <w:tcPr>
            <w:tcW w:w="267" w:type="pct"/>
            <w:tcBorders>
              <w:top w:val="nil"/>
              <w:left w:val="nil"/>
              <w:bottom w:val="single" w:sz="4" w:space="0" w:color="auto"/>
              <w:right w:val="single" w:sz="4" w:space="0" w:color="auto"/>
            </w:tcBorders>
            <w:shd w:val="clear" w:color="auto" w:fill="D9E2F3" w:themeFill="accent5" w:themeFillTint="33"/>
            <w:textDirection w:val="btLr"/>
            <w:hideMark/>
          </w:tcPr>
          <w:p w14:paraId="76090283" w14:textId="77777777" w:rsidR="00137486" w:rsidRPr="00980132" w:rsidRDefault="00137486" w:rsidP="00137486">
            <w:pPr>
              <w:spacing w:after="0" w:line="240" w:lineRule="auto"/>
              <w:ind w:left="113" w:right="113"/>
              <w:rPr>
                <w:rFonts w:ascii="Times New Roman" w:eastAsia="Times New Roman" w:hAnsi="Times New Roman" w:cs="Times New Roman"/>
                <w:b/>
                <w:bCs/>
                <w:i/>
                <w:color w:val="000000"/>
                <w:sz w:val="20"/>
                <w:szCs w:val="20"/>
                <w:lang w:eastAsia="lt-LT"/>
              </w:rPr>
            </w:pPr>
            <w:r w:rsidRPr="00980132">
              <w:rPr>
                <w:rFonts w:ascii="Times New Roman" w:eastAsia="Times New Roman" w:hAnsi="Times New Roman" w:cs="Times New Roman"/>
                <w:b/>
                <w:bCs/>
                <w:i/>
                <w:color w:val="000000"/>
                <w:sz w:val="20"/>
                <w:szCs w:val="20"/>
                <w:lang w:eastAsia="lt-LT"/>
              </w:rPr>
              <w:t>Grupės</w:t>
            </w:r>
          </w:p>
        </w:tc>
      </w:tr>
      <w:tr w:rsidR="00137486" w:rsidRPr="00980132" w14:paraId="51FC088B" w14:textId="77777777" w:rsidTr="00137486">
        <w:trPr>
          <w:trHeight w:val="272"/>
        </w:trPr>
        <w:tc>
          <w:tcPr>
            <w:tcW w:w="202" w:type="pct"/>
            <w:tcBorders>
              <w:top w:val="nil"/>
              <w:left w:val="single" w:sz="4" w:space="0" w:color="auto"/>
              <w:bottom w:val="single" w:sz="4" w:space="0" w:color="auto"/>
              <w:right w:val="single" w:sz="4" w:space="0" w:color="auto"/>
            </w:tcBorders>
            <w:shd w:val="clear" w:color="000000" w:fill="FFFFFF"/>
          </w:tcPr>
          <w:p w14:paraId="1D05A8B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1232" w:type="pct"/>
            <w:tcBorders>
              <w:top w:val="nil"/>
              <w:left w:val="single" w:sz="4" w:space="0" w:color="auto"/>
              <w:bottom w:val="single" w:sz="4" w:space="0" w:color="auto"/>
              <w:right w:val="single" w:sz="4" w:space="0" w:color="auto"/>
            </w:tcBorders>
            <w:shd w:val="clear" w:color="000000" w:fill="FFFFFF"/>
            <w:hideMark/>
          </w:tcPr>
          <w:p w14:paraId="7D2531F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Darbėnų gimnazija</w:t>
            </w:r>
          </w:p>
        </w:tc>
        <w:tc>
          <w:tcPr>
            <w:tcW w:w="21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ABC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2C14D6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66CC1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054AFA3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single" w:sz="4" w:space="0" w:color="auto"/>
              <w:left w:val="nil"/>
              <w:bottom w:val="single" w:sz="4" w:space="0" w:color="auto"/>
              <w:right w:val="single" w:sz="4" w:space="0" w:color="auto"/>
            </w:tcBorders>
            <w:shd w:val="clear" w:color="000000" w:fill="FFFFFF"/>
            <w:noWrap/>
            <w:vAlign w:val="center"/>
            <w:hideMark/>
          </w:tcPr>
          <w:p w14:paraId="286D292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single" w:sz="4" w:space="0" w:color="auto"/>
              <w:left w:val="nil"/>
              <w:bottom w:val="single" w:sz="4" w:space="0" w:color="auto"/>
              <w:right w:val="single" w:sz="4" w:space="0" w:color="auto"/>
            </w:tcBorders>
            <w:shd w:val="clear" w:color="000000" w:fill="FFFFFF"/>
            <w:noWrap/>
            <w:vAlign w:val="center"/>
            <w:hideMark/>
          </w:tcPr>
          <w:p w14:paraId="7ED19B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4A45B7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6FAB63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1D167F3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031A87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2BDC10C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47D02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3AE3648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40934D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single" w:sz="4" w:space="0" w:color="auto"/>
              <w:left w:val="nil"/>
              <w:bottom w:val="single" w:sz="4" w:space="0" w:color="auto"/>
              <w:right w:val="single" w:sz="4" w:space="0" w:color="auto"/>
            </w:tcBorders>
            <w:shd w:val="clear" w:color="000000" w:fill="FFFFFF"/>
            <w:noWrap/>
            <w:vAlign w:val="center"/>
            <w:hideMark/>
          </w:tcPr>
          <w:p w14:paraId="6E08814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single" w:sz="4" w:space="0" w:color="auto"/>
              <w:left w:val="nil"/>
              <w:bottom w:val="single" w:sz="4" w:space="0" w:color="auto"/>
              <w:right w:val="single" w:sz="4" w:space="0" w:color="auto"/>
            </w:tcBorders>
            <w:shd w:val="clear" w:color="000000" w:fill="FFFFFF"/>
            <w:noWrap/>
            <w:vAlign w:val="center"/>
            <w:hideMark/>
          </w:tcPr>
          <w:p w14:paraId="5754242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DA60DE1" w14:textId="77777777"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4CE0998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F6FCD5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F25DDB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76</w:t>
            </w:r>
          </w:p>
        </w:tc>
        <w:tc>
          <w:tcPr>
            <w:tcW w:w="220" w:type="pct"/>
            <w:tcBorders>
              <w:top w:val="nil"/>
              <w:left w:val="nil"/>
              <w:bottom w:val="single" w:sz="4" w:space="0" w:color="auto"/>
              <w:right w:val="single" w:sz="4" w:space="0" w:color="auto"/>
            </w:tcBorders>
            <w:shd w:val="clear" w:color="000000" w:fill="FFFFFF"/>
            <w:noWrap/>
            <w:vAlign w:val="center"/>
            <w:hideMark/>
          </w:tcPr>
          <w:p w14:paraId="4AB6D4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62EFD1C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54F87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33" w:type="pct"/>
            <w:tcBorders>
              <w:top w:val="nil"/>
              <w:left w:val="nil"/>
              <w:bottom w:val="single" w:sz="4" w:space="0" w:color="auto"/>
              <w:right w:val="single" w:sz="4" w:space="0" w:color="auto"/>
            </w:tcBorders>
            <w:shd w:val="clear" w:color="000000" w:fill="FFFFFF"/>
            <w:noWrap/>
            <w:vAlign w:val="center"/>
            <w:hideMark/>
          </w:tcPr>
          <w:p w14:paraId="7711DD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68</w:t>
            </w:r>
          </w:p>
        </w:tc>
        <w:tc>
          <w:tcPr>
            <w:tcW w:w="207" w:type="pct"/>
            <w:tcBorders>
              <w:top w:val="nil"/>
              <w:left w:val="nil"/>
              <w:bottom w:val="single" w:sz="4" w:space="0" w:color="auto"/>
              <w:right w:val="single" w:sz="4" w:space="0" w:color="auto"/>
            </w:tcBorders>
            <w:shd w:val="clear" w:color="000000" w:fill="FFFFFF"/>
            <w:noWrap/>
            <w:vAlign w:val="center"/>
            <w:hideMark/>
          </w:tcPr>
          <w:p w14:paraId="0363182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BA279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732B04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46AF3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65</w:t>
            </w:r>
          </w:p>
        </w:tc>
        <w:tc>
          <w:tcPr>
            <w:tcW w:w="220" w:type="pct"/>
            <w:tcBorders>
              <w:top w:val="nil"/>
              <w:left w:val="nil"/>
              <w:bottom w:val="single" w:sz="4" w:space="0" w:color="auto"/>
              <w:right w:val="single" w:sz="4" w:space="0" w:color="auto"/>
            </w:tcBorders>
            <w:shd w:val="clear" w:color="000000" w:fill="FFFFFF"/>
            <w:noWrap/>
            <w:vAlign w:val="center"/>
            <w:hideMark/>
          </w:tcPr>
          <w:p w14:paraId="260348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6708E26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w:t>
            </w:r>
          </w:p>
        </w:tc>
        <w:tc>
          <w:tcPr>
            <w:tcW w:w="220" w:type="pct"/>
            <w:tcBorders>
              <w:top w:val="nil"/>
              <w:left w:val="nil"/>
              <w:bottom w:val="single" w:sz="4" w:space="0" w:color="auto"/>
              <w:right w:val="single" w:sz="4" w:space="0" w:color="auto"/>
            </w:tcBorders>
            <w:shd w:val="clear" w:color="000000" w:fill="FFFFFF"/>
            <w:noWrap/>
            <w:vAlign w:val="center"/>
            <w:hideMark/>
          </w:tcPr>
          <w:p w14:paraId="5AE362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056736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6F9588A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56A7AF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7A0D5C9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12D09C4" w14:textId="77777777" w:rsidTr="00137486">
        <w:trPr>
          <w:trHeight w:val="26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166F68D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tcPr>
          <w:p w14:paraId="4B162D44"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Grūšlaukės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14:paraId="2CD35A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tcPr>
          <w:p w14:paraId="434E4C4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DD1EEC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tcPr>
          <w:p w14:paraId="69C31D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14:paraId="7D53120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22</w:t>
            </w:r>
          </w:p>
        </w:tc>
        <w:tc>
          <w:tcPr>
            <w:tcW w:w="207" w:type="pct"/>
            <w:tcBorders>
              <w:top w:val="nil"/>
              <w:left w:val="nil"/>
              <w:bottom w:val="single" w:sz="4" w:space="0" w:color="auto"/>
              <w:right w:val="single" w:sz="4" w:space="0" w:color="auto"/>
            </w:tcBorders>
            <w:shd w:val="clear" w:color="000000" w:fill="FFFFFF"/>
            <w:noWrap/>
            <w:vAlign w:val="center"/>
          </w:tcPr>
          <w:p w14:paraId="76E69C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0813DE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7D5814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3720EA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tcPr>
          <w:p w14:paraId="04C7BE0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7DD189B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6A9C879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120ABDE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tcPr>
          <w:p w14:paraId="4123AE5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0E429A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14:paraId="1C1DE02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A37AA22" w14:textId="77777777" w:rsidTr="00137486">
        <w:trPr>
          <w:trHeight w:val="275"/>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77DC769F"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FBFAA7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Salantų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6FBAF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08525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5F00C3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3B4729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3415CF6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14:paraId="43C24C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14:paraId="100A338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26701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4C0E8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27A5C6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DACE6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0D0AF2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80CE29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15D8B7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CBCB23F"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0E0ED61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602CE30" w14:textId="77777777"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14:paraId="7486D7A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2.1.</w:t>
            </w:r>
          </w:p>
        </w:tc>
        <w:tc>
          <w:tcPr>
            <w:tcW w:w="1232" w:type="pct"/>
            <w:tcBorders>
              <w:top w:val="nil"/>
              <w:left w:val="single" w:sz="4" w:space="0" w:color="auto"/>
              <w:bottom w:val="single" w:sz="4" w:space="0" w:color="auto"/>
              <w:right w:val="single" w:sz="4" w:space="0" w:color="auto"/>
            </w:tcBorders>
            <w:shd w:val="clear" w:color="000000" w:fill="FFFFFF"/>
            <w:vAlign w:val="center"/>
            <w:hideMark/>
          </w:tcPr>
          <w:p w14:paraId="740B304C"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„Rasa“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C48DA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92</w:t>
            </w:r>
          </w:p>
        </w:tc>
        <w:tc>
          <w:tcPr>
            <w:tcW w:w="220" w:type="pct"/>
            <w:tcBorders>
              <w:top w:val="nil"/>
              <w:left w:val="nil"/>
              <w:bottom w:val="single" w:sz="4" w:space="0" w:color="auto"/>
              <w:right w:val="single" w:sz="4" w:space="0" w:color="auto"/>
            </w:tcBorders>
            <w:shd w:val="clear" w:color="000000" w:fill="FFFFFF"/>
            <w:noWrap/>
            <w:vAlign w:val="center"/>
            <w:hideMark/>
          </w:tcPr>
          <w:p w14:paraId="41FB18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58E459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4B39FB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0A620B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85</w:t>
            </w:r>
          </w:p>
        </w:tc>
        <w:tc>
          <w:tcPr>
            <w:tcW w:w="207" w:type="pct"/>
            <w:tcBorders>
              <w:top w:val="nil"/>
              <w:left w:val="nil"/>
              <w:bottom w:val="single" w:sz="4" w:space="0" w:color="auto"/>
              <w:right w:val="single" w:sz="4" w:space="0" w:color="auto"/>
            </w:tcBorders>
            <w:shd w:val="clear" w:color="000000" w:fill="FFFFFF"/>
            <w:noWrap/>
            <w:vAlign w:val="center"/>
            <w:hideMark/>
          </w:tcPr>
          <w:p w14:paraId="6E61FF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4094E00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14:paraId="2A63E5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55695C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82</w:t>
            </w:r>
          </w:p>
        </w:tc>
        <w:tc>
          <w:tcPr>
            <w:tcW w:w="220" w:type="pct"/>
            <w:tcBorders>
              <w:top w:val="nil"/>
              <w:left w:val="nil"/>
              <w:bottom w:val="single" w:sz="4" w:space="0" w:color="auto"/>
              <w:right w:val="single" w:sz="4" w:space="0" w:color="auto"/>
            </w:tcBorders>
            <w:shd w:val="clear" w:color="000000" w:fill="FFFFFF"/>
            <w:noWrap/>
            <w:vAlign w:val="center"/>
            <w:hideMark/>
          </w:tcPr>
          <w:p w14:paraId="4611B9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31099A3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586D16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6C03330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51C8CFE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FDBEA3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52B4328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FEAE197" w14:textId="77777777" w:rsidTr="00137486">
        <w:trPr>
          <w:trHeight w:val="278"/>
        </w:trPr>
        <w:tc>
          <w:tcPr>
            <w:tcW w:w="202" w:type="pct"/>
            <w:tcBorders>
              <w:top w:val="nil"/>
              <w:left w:val="single" w:sz="4" w:space="0" w:color="auto"/>
              <w:bottom w:val="single" w:sz="4" w:space="0" w:color="auto"/>
              <w:right w:val="single" w:sz="4" w:space="0" w:color="auto"/>
            </w:tcBorders>
            <w:shd w:val="clear" w:color="000000" w:fill="FFFFFF"/>
          </w:tcPr>
          <w:p w14:paraId="14ACF84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1232" w:type="pct"/>
            <w:tcBorders>
              <w:top w:val="nil"/>
              <w:left w:val="single" w:sz="4" w:space="0" w:color="auto"/>
              <w:bottom w:val="single" w:sz="4" w:space="0" w:color="auto"/>
              <w:right w:val="single" w:sz="4" w:space="0" w:color="auto"/>
            </w:tcBorders>
            <w:shd w:val="clear" w:color="000000" w:fill="FFFFFF"/>
            <w:hideMark/>
          </w:tcPr>
          <w:p w14:paraId="4ABDAAC3"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 Vydmantų 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94CD5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439648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775E10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6EBCE4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33" w:type="pct"/>
            <w:tcBorders>
              <w:top w:val="nil"/>
              <w:left w:val="nil"/>
              <w:bottom w:val="single" w:sz="4" w:space="0" w:color="auto"/>
              <w:right w:val="single" w:sz="4" w:space="0" w:color="auto"/>
            </w:tcBorders>
            <w:shd w:val="clear" w:color="000000" w:fill="FFFFFF"/>
            <w:noWrap/>
            <w:vAlign w:val="center"/>
            <w:hideMark/>
          </w:tcPr>
          <w:p w14:paraId="5F8427A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07" w:type="pct"/>
            <w:tcBorders>
              <w:top w:val="nil"/>
              <w:left w:val="nil"/>
              <w:bottom w:val="single" w:sz="4" w:space="0" w:color="auto"/>
              <w:right w:val="single" w:sz="4" w:space="0" w:color="auto"/>
            </w:tcBorders>
            <w:shd w:val="clear" w:color="000000" w:fill="FFFFFF"/>
            <w:noWrap/>
            <w:vAlign w:val="center"/>
            <w:hideMark/>
          </w:tcPr>
          <w:p w14:paraId="6BF2D0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hideMark/>
          </w:tcPr>
          <w:p w14:paraId="5D3837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50C06C6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010AFA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D3596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2BD370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6987E9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 </w:t>
            </w:r>
          </w:p>
        </w:tc>
        <w:tc>
          <w:tcPr>
            <w:tcW w:w="220" w:type="pct"/>
            <w:tcBorders>
              <w:top w:val="nil"/>
              <w:left w:val="nil"/>
              <w:bottom w:val="single" w:sz="4" w:space="0" w:color="auto"/>
              <w:right w:val="single" w:sz="4" w:space="0" w:color="auto"/>
            </w:tcBorders>
            <w:shd w:val="clear" w:color="000000" w:fill="FFFFFF"/>
            <w:noWrap/>
            <w:vAlign w:val="center"/>
            <w:hideMark/>
          </w:tcPr>
          <w:p w14:paraId="1E1BFCF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32C4FFA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A9074A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22D8BD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299942EB" w14:textId="77777777" w:rsidTr="00137486">
        <w:trPr>
          <w:trHeight w:val="280"/>
        </w:trPr>
        <w:tc>
          <w:tcPr>
            <w:tcW w:w="202" w:type="pct"/>
            <w:tcBorders>
              <w:top w:val="nil"/>
              <w:left w:val="single" w:sz="4" w:space="0" w:color="auto"/>
              <w:bottom w:val="single" w:sz="4" w:space="0" w:color="auto"/>
              <w:right w:val="single" w:sz="4" w:space="0" w:color="auto"/>
            </w:tcBorders>
            <w:shd w:val="clear" w:color="000000" w:fill="FFFFFF"/>
          </w:tcPr>
          <w:p w14:paraId="20DD54F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3.1.</w:t>
            </w:r>
          </w:p>
        </w:tc>
        <w:tc>
          <w:tcPr>
            <w:tcW w:w="1232" w:type="pct"/>
            <w:tcBorders>
              <w:top w:val="nil"/>
              <w:left w:val="single" w:sz="4" w:space="0" w:color="auto"/>
              <w:bottom w:val="single" w:sz="4" w:space="0" w:color="auto"/>
              <w:right w:val="single" w:sz="4" w:space="0" w:color="auto"/>
            </w:tcBorders>
            <w:shd w:val="clear" w:color="000000" w:fill="FFFFFF"/>
            <w:hideMark/>
          </w:tcPr>
          <w:p w14:paraId="661266EB"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„Pasagėlė“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B032C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14:paraId="73D3B5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1BD8F6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6D7FFB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61EF649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54</w:t>
            </w:r>
          </w:p>
        </w:tc>
        <w:tc>
          <w:tcPr>
            <w:tcW w:w="207" w:type="pct"/>
            <w:tcBorders>
              <w:top w:val="nil"/>
              <w:left w:val="nil"/>
              <w:bottom w:val="single" w:sz="4" w:space="0" w:color="auto"/>
              <w:right w:val="single" w:sz="4" w:space="0" w:color="auto"/>
            </w:tcBorders>
            <w:shd w:val="clear" w:color="000000" w:fill="FFFFFF"/>
            <w:noWrap/>
            <w:vAlign w:val="center"/>
            <w:hideMark/>
          </w:tcPr>
          <w:p w14:paraId="37F304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0FA77B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23D06A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D8CA64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14:paraId="67D313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27A864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0235C4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3BC5C2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-23</w:t>
            </w:r>
          </w:p>
        </w:tc>
        <w:tc>
          <w:tcPr>
            <w:tcW w:w="220" w:type="pct"/>
            <w:tcBorders>
              <w:top w:val="nil"/>
              <w:left w:val="nil"/>
              <w:bottom w:val="single" w:sz="4" w:space="0" w:color="auto"/>
              <w:right w:val="single" w:sz="4" w:space="0" w:color="auto"/>
            </w:tcBorders>
            <w:shd w:val="clear" w:color="000000" w:fill="FFFFFF"/>
            <w:noWrap/>
            <w:vAlign w:val="center"/>
            <w:hideMark/>
          </w:tcPr>
          <w:p w14:paraId="4C2797D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5F7E3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31CD3C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C59A6CF" w14:textId="77777777" w:rsidTr="00137486">
        <w:trPr>
          <w:trHeight w:val="220"/>
        </w:trPr>
        <w:tc>
          <w:tcPr>
            <w:tcW w:w="202" w:type="pct"/>
            <w:tcBorders>
              <w:top w:val="nil"/>
              <w:left w:val="single" w:sz="4" w:space="0" w:color="auto"/>
              <w:bottom w:val="single" w:sz="4" w:space="0" w:color="auto"/>
              <w:right w:val="single" w:sz="4" w:space="0" w:color="auto"/>
            </w:tcBorders>
            <w:shd w:val="clear" w:color="000000" w:fill="FFFFFF"/>
          </w:tcPr>
          <w:p w14:paraId="77A90CB5"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2B5965B4"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1F9F7E3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248</w:t>
            </w:r>
          </w:p>
        </w:tc>
        <w:tc>
          <w:tcPr>
            <w:tcW w:w="220" w:type="pct"/>
            <w:tcBorders>
              <w:top w:val="nil"/>
              <w:left w:val="nil"/>
              <w:bottom w:val="single" w:sz="4" w:space="0" w:color="auto"/>
              <w:right w:val="single" w:sz="4" w:space="0" w:color="auto"/>
            </w:tcBorders>
            <w:shd w:val="clear" w:color="000000" w:fill="FFFFFF"/>
            <w:vAlign w:val="center"/>
            <w:hideMark/>
          </w:tcPr>
          <w:p w14:paraId="44BAA77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47B6D6F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4C60D88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33" w:type="pct"/>
            <w:tcBorders>
              <w:top w:val="nil"/>
              <w:left w:val="nil"/>
              <w:bottom w:val="single" w:sz="4" w:space="0" w:color="auto"/>
              <w:right w:val="single" w:sz="4" w:space="0" w:color="auto"/>
            </w:tcBorders>
            <w:shd w:val="clear" w:color="000000" w:fill="FFFFFF"/>
            <w:vAlign w:val="center"/>
            <w:hideMark/>
          </w:tcPr>
          <w:p w14:paraId="3A5FB259"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229</w:t>
            </w:r>
          </w:p>
        </w:tc>
        <w:tc>
          <w:tcPr>
            <w:tcW w:w="207" w:type="pct"/>
            <w:tcBorders>
              <w:top w:val="nil"/>
              <w:left w:val="nil"/>
              <w:bottom w:val="single" w:sz="4" w:space="0" w:color="auto"/>
              <w:right w:val="single" w:sz="4" w:space="0" w:color="auto"/>
            </w:tcBorders>
            <w:shd w:val="clear" w:color="000000" w:fill="FFFFFF"/>
            <w:vAlign w:val="center"/>
            <w:hideMark/>
          </w:tcPr>
          <w:p w14:paraId="0449CB1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1E01D5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82</w:t>
            </w:r>
          </w:p>
        </w:tc>
        <w:tc>
          <w:tcPr>
            <w:tcW w:w="220" w:type="pct"/>
            <w:tcBorders>
              <w:top w:val="nil"/>
              <w:left w:val="nil"/>
              <w:bottom w:val="single" w:sz="4" w:space="0" w:color="auto"/>
              <w:right w:val="single" w:sz="4" w:space="0" w:color="auto"/>
            </w:tcBorders>
            <w:shd w:val="clear" w:color="000000" w:fill="FFFFFF"/>
            <w:vAlign w:val="center"/>
            <w:hideMark/>
          </w:tcPr>
          <w:p w14:paraId="476E316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14:paraId="6969E5B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207</w:t>
            </w:r>
          </w:p>
        </w:tc>
        <w:tc>
          <w:tcPr>
            <w:tcW w:w="220" w:type="pct"/>
            <w:tcBorders>
              <w:top w:val="nil"/>
              <w:left w:val="nil"/>
              <w:bottom w:val="single" w:sz="4" w:space="0" w:color="auto"/>
              <w:right w:val="single" w:sz="4" w:space="0" w:color="auto"/>
            </w:tcBorders>
            <w:shd w:val="clear" w:color="000000" w:fill="FFFFFF"/>
            <w:vAlign w:val="center"/>
            <w:hideMark/>
          </w:tcPr>
          <w:p w14:paraId="1E9E077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0" w:type="pct"/>
            <w:tcBorders>
              <w:top w:val="nil"/>
              <w:left w:val="nil"/>
              <w:bottom w:val="single" w:sz="4" w:space="0" w:color="auto"/>
              <w:right w:val="single" w:sz="4" w:space="0" w:color="auto"/>
            </w:tcBorders>
            <w:shd w:val="clear" w:color="000000" w:fill="FFFFFF"/>
            <w:vAlign w:val="center"/>
            <w:hideMark/>
          </w:tcPr>
          <w:p w14:paraId="2F90B78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0" w:type="pct"/>
            <w:tcBorders>
              <w:top w:val="nil"/>
              <w:left w:val="nil"/>
              <w:bottom w:val="single" w:sz="4" w:space="0" w:color="auto"/>
              <w:right w:val="single" w:sz="4" w:space="0" w:color="auto"/>
            </w:tcBorders>
            <w:shd w:val="clear" w:color="000000" w:fill="FFFFFF"/>
            <w:vAlign w:val="center"/>
            <w:hideMark/>
          </w:tcPr>
          <w:p w14:paraId="5DDE377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3103E179"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14:paraId="7CEDACBB"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508709A"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6FD4A8B9" w14:textId="77777777" w:rsidR="00137486" w:rsidRPr="00980132" w:rsidRDefault="00137486" w:rsidP="00137486">
            <w:pPr>
              <w:spacing w:after="0" w:line="240" w:lineRule="auto"/>
              <w:jc w:val="center"/>
              <w:rPr>
                <w:rFonts w:ascii="Times New Roman" w:eastAsia="Times New Roman" w:hAnsi="Times New Roman" w:cs="Times New Roman"/>
                <w:b/>
                <w:bCs/>
                <w:i/>
                <w:color w:val="FF0000"/>
                <w:sz w:val="20"/>
                <w:szCs w:val="20"/>
                <w:lang w:eastAsia="lt-LT"/>
              </w:rPr>
            </w:pPr>
            <w:r w:rsidRPr="00980132">
              <w:rPr>
                <w:rFonts w:ascii="Times New Roman" w:hAnsi="Times New Roman" w:cs="Times New Roman"/>
                <w:b/>
                <w:bCs/>
                <w:i/>
                <w:iCs/>
                <w:color w:val="000000"/>
                <w:sz w:val="20"/>
                <w:szCs w:val="20"/>
              </w:rPr>
              <w:t>0</w:t>
            </w:r>
          </w:p>
        </w:tc>
      </w:tr>
      <w:tr w:rsidR="00137486" w:rsidRPr="00980132" w14:paraId="35928335" w14:textId="77777777"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266138B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7ACA162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Simono Daukanto progimnazija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35BFD2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78</w:t>
            </w:r>
          </w:p>
        </w:tc>
        <w:tc>
          <w:tcPr>
            <w:tcW w:w="220" w:type="pct"/>
            <w:tcBorders>
              <w:top w:val="nil"/>
              <w:left w:val="nil"/>
              <w:bottom w:val="single" w:sz="4" w:space="0" w:color="auto"/>
              <w:right w:val="single" w:sz="4" w:space="0" w:color="auto"/>
            </w:tcBorders>
            <w:shd w:val="clear" w:color="000000" w:fill="FFFFFF"/>
            <w:noWrap/>
            <w:vAlign w:val="center"/>
            <w:hideMark/>
          </w:tcPr>
          <w:p w14:paraId="1B01CC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2F0F37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34</w:t>
            </w:r>
          </w:p>
        </w:tc>
        <w:tc>
          <w:tcPr>
            <w:tcW w:w="220" w:type="pct"/>
            <w:tcBorders>
              <w:top w:val="nil"/>
              <w:left w:val="nil"/>
              <w:bottom w:val="single" w:sz="4" w:space="0" w:color="auto"/>
              <w:right w:val="single" w:sz="4" w:space="0" w:color="auto"/>
            </w:tcBorders>
            <w:shd w:val="clear" w:color="000000" w:fill="FFFFFF"/>
            <w:noWrap/>
            <w:vAlign w:val="center"/>
            <w:hideMark/>
          </w:tcPr>
          <w:p w14:paraId="75C92E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420BF6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84</w:t>
            </w:r>
          </w:p>
        </w:tc>
        <w:tc>
          <w:tcPr>
            <w:tcW w:w="207" w:type="pct"/>
            <w:tcBorders>
              <w:top w:val="nil"/>
              <w:left w:val="nil"/>
              <w:bottom w:val="single" w:sz="4" w:space="0" w:color="auto"/>
              <w:right w:val="single" w:sz="4" w:space="0" w:color="auto"/>
            </w:tcBorders>
            <w:shd w:val="clear" w:color="000000" w:fill="FFFFFF"/>
            <w:noWrap/>
            <w:vAlign w:val="center"/>
            <w:hideMark/>
          </w:tcPr>
          <w:p w14:paraId="5FFD2C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EAA92D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27</w:t>
            </w:r>
          </w:p>
        </w:tc>
        <w:tc>
          <w:tcPr>
            <w:tcW w:w="220" w:type="pct"/>
            <w:tcBorders>
              <w:top w:val="nil"/>
              <w:left w:val="nil"/>
              <w:bottom w:val="single" w:sz="4" w:space="0" w:color="auto"/>
              <w:right w:val="single" w:sz="4" w:space="0" w:color="auto"/>
            </w:tcBorders>
            <w:shd w:val="clear" w:color="000000" w:fill="FFFFFF"/>
            <w:noWrap/>
            <w:vAlign w:val="center"/>
            <w:hideMark/>
          </w:tcPr>
          <w:p w14:paraId="40CF70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121CC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87</w:t>
            </w:r>
          </w:p>
        </w:tc>
        <w:tc>
          <w:tcPr>
            <w:tcW w:w="220" w:type="pct"/>
            <w:tcBorders>
              <w:top w:val="nil"/>
              <w:left w:val="nil"/>
              <w:bottom w:val="single" w:sz="4" w:space="0" w:color="auto"/>
              <w:right w:val="single" w:sz="4" w:space="0" w:color="auto"/>
            </w:tcBorders>
            <w:shd w:val="clear" w:color="000000" w:fill="FFFFFF"/>
            <w:noWrap/>
            <w:vAlign w:val="center"/>
            <w:hideMark/>
          </w:tcPr>
          <w:p w14:paraId="38A495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1D14A7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3C792F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02481D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6394D1F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F48D769"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-17</w:t>
            </w:r>
          </w:p>
        </w:tc>
        <w:tc>
          <w:tcPr>
            <w:tcW w:w="267" w:type="pct"/>
            <w:tcBorders>
              <w:top w:val="nil"/>
              <w:left w:val="nil"/>
              <w:bottom w:val="single" w:sz="4" w:space="0" w:color="auto"/>
              <w:right w:val="single" w:sz="4" w:space="0" w:color="auto"/>
            </w:tcBorders>
            <w:shd w:val="clear" w:color="000000" w:fill="FFFFFF"/>
            <w:noWrap/>
            <w:vAlign w:val="center"/>
            <w:hideMark/>
          </w:tcPr>
          <w:p w14:paraId="087CC4B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F6842B4" w14:textId="77777777" w:rsidTr="00137486">
        <w:trPr>
          <w:trHeight w:val="136"/>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0C057F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4.1.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7DFBF5D9"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Rūdaičių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4613727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60</w:t>
            </w:r>
          </w:p>
        </w:tc>
        <w:tc>
          <w:tcPr>
            <w:tcW w:w="220" w:type="pct"/>
            <w:tcBorders>
              <w:top w:val="nil"/>
              <w:left w:val="nil"/>
              <w:bottom w:val="single" w:sz="4" w:space="0" w:color="auto"/>
              <w:right w:val="single" w:sz="4" w:space="0" w:color="auto"/>
            </w:tcBorders>
            <w:shd w:val="clear" w:color="000000" w:fill="FFFFFF"/>
            <w:noWrap/>
            <w:vAlign w:val="center"/>
            <w:hideMark/>
          </w:tcPr>
          <w:p w14:paraId="731B9AD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51039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5A6FF0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137527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58</w:t>
            </w:r>
          </w:p>
        </w:tc>
        <w:tc>
          <w:tcPr>
            <w:tcW w:w="207" w:type="pct"/>
            <w:tcBorders>
              <w:top w:val="nil"/>
              <w:left w:val="nil"/>
              <w:bottom w:val="single" w:sz="4" w:space="0" w:color="auto"/>
              <w:right w:val="single" w:sz="4" w:space="0" w:color="auto"/>
            </w:tcBorders>
            <w:shd w:val="clear" w:color="000000" w:fill="FFFFFF"/>
            <w:noWrap/>
            <w:vAlign w:val="center"/>
            <w:hideMark/>
          </w:tcPr>
          <w:p w14:paraId="1087F3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4A8CAD0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11D6D5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9C03E8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43</w:t>
            </w:r>
          </w:p>
        </w:tc>
        <w:tc>
          <w:tcPr>
            <w:tcW w:w="220" w:type="pct"/>
            <w:tcBorders>
              <w:top w:val="nil"/>
              <w:left w:val="nil"/>
              <w:bottom w:val="single" w:sz="4" w:space="0" w:color="auto"/>
              <w:right w:val="single" w:sz="4" w:space="0" w:color="auto"/>
            </w:tcBorders>
            <w:shd w:val="clear" w:color="000000" w:fill="FFFFFF"/>
            <w:noWrap/>
            <w:vAlign w:val="center"/>
            <w:hideMark/>
          </w:tcPr>
          <w:p w14:paraId="5F2AF2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0DB503C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14:paraId="745F835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F3DD5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522CD63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1D22133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3F489AD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0FACFDF" w14:textId="77777777" w:rsidTr="00137486">
        <w:trPr>
          <w:trHeight w:val="183"/>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3DD3DA1E"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03638BDE"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PROGIMNAZIJOSE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1CF9646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138</w:t>
            </w:r>
          </w:p>
        </w:tc>
        <w:tc>
          <w:tcPr>
            <w:tcW w:w="220" w:type="pct"/>
            <w:tcBorders>
              <w:top w:val="nil"/>
              <w:left w:val="nil"/>
              <w:bottom w:val="single" w:sz="4" w:space="0" w:color="auto"/>
              <w:right w:val="single" w:sz="4" w:space="0" w:color="auto"/>
            </w:tcBorders>
            <w:shd w:val="clear" w:color="000000" w:fill="FFFFFF"/>
            <w:vAlign w:val="center"/>
            <w:hideMark/>
          </w:tcPr>
          <w:p w14:paraId="268D38A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14:paraId="12C24C5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45</w:t>
            </w:r>
          </w:p>
        </w:tc>
        <w:tc>
          <w:tcPr>
            <w:tcW w:w="220" w:type="pct"/>
            <w:tcBorders>
              <w:top w:val="nil"/>
              <w:left w:val="nil"/>
              <w:bottom w:val="single" w:sz="4" w:space="0" w:color="auto"/>
              <w:right w:val="single" w:sz="4" w:space="0" w:color="auto"/>
            </w:tcBorders>
            <w:shd w:val="clear" w:color="000000" w:fill="FFFFFF"/>
            <w:vAlign w:val="center"/>
            <w:hideMark/>
          </w:tcPr>
          <w:p w14:paraId="42F73C8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33" w:type="pct"/>
            <w:tcBorders>
              <w:top w:val="nil"/>
              <w:left w:val="nil"/>
              <w:bottom w:val="single" w:sz="4" w:space="0" w:color="auto"/>
              <w:right w:val="single" w:sz="4" w:space="0" w:color="auto"/>
            </w:tcBorders>
            <w:shd w:val="clear" w:color="000000" w:fill="FFFFFF"/>
            <w:vAlign w:val="center"/>
            <w:hideMark/>
          </w:tcPr>
          <w:p w14:paraId="21DA1D9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142</w:t>
            </w:r>
          </w:p>
        </w:tc>
        <w:tc>
          <w:tcPr>
            <w:tcW w:w="207" w:type="pct"/>
            <w:tcBorders>
              <w:top w:val="nil"/>
              <w:left w:val="nil"/>
              <w:bottom w:val="single" w:sz="4" w:space="0" w:color="auto"/>
              <w:right w:val="single" w:sz="4" w:space="0" w:color="auto"/>
            </w:tcBorders>
            <w:shd w:val="clear" w:color="000000" w:fill="FFFFFF"/>
            <w:vAlign w:val="center"/>
            <w:hideMark/>
          </w:tcPr>
          <w:p w14:paraId="47AD670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vAlign w:val="center"/>
            <w:hideMark/>
          </w:tcPr>
          <w:p w14:paraId="625603C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41</w:t>
            </w:r>
          </w:p>
        </w:tc>
        <w:tc>
          <w:tcPr>
            <w:tcW w:w="220" w:type="pct"/>
            <w:tcBorders>
              <w:top w:val="nil"/>
              <w:left w:val="nil"/>
              <w:bottom w:val="single" w:sz="4" w:space="0" w:color="auto"/>
              <w:right w:val="single" w:sz="4" w:space="0" w:color="auto"/>
            </w:tcBorders>
            <w:shd w:val="clear" w:color="000000" w:fill="FFFFFF"/>
            <w:vAlign w:val="center"/>
            <w:hideMark/>
          </w:tcPr>
          <w:p w14:paraId="18DAF44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14:paraId="22D9461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130</w:t>
            </w:r>
          </w:p>
        </w:tc>
        <w:tc>
          <w:tcPr>
            <w:tcW w:w="220" w:type="pct"/>
            <w:tcBorders>
              <w:top w:val="nil"/>
              <w:left w:val="nil"/>
              <w:bottom w:val="single" w:sz="4" w:space="0" w:color="auto"/>
              <w:right w:val="single" w:sz="4" w:space="0" w:color="auto"/>
            </w:tcBorders>
            <w:shd w:val="clear" w:color="000000" w:fill="FFFFFF"/>
            <w:vAlign w:val="center"/>
            <w:hideMark/>
          </w:tcPr>
          <w:p w14:paraId="0462D07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9</w:t>
            </w:r>
          </w:p>
        </w:tc>
        <w:tc>
          <w:tcPr>
            <w:tcW w:w="220" w:type="pct"/>
            <w:tcBorders>
              <w:top w:val="nil"/>
              <w:left w:val="nil"/>
              <w:bottom w:val="single" w:sz="4" w:space="0" w:color="auto"/>
              <w:right w:val="single" w:sz="4" w:space="0" w:color="auto"/>
            </w:tcBorders>
            <w:shd w:val="clear" w:color="000000" w:fill="FFFFFF"/>
            <w:vAlign w:val="center"/>
            <w:hideMark/>
          </w:tcPr>
          <w:p w14:paraId="5DE39B6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7FCE81A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050FACD"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2DB24C30"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2C218C61"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-15</w:t>
            </w:r>
          </w:p>
        </w:tc>
        <w:tc>
          <w:tcPr>
            <w:tcW w:w="267" w:type="pct"/>
            <w:tcBorders>
              <w:top w:val="nil"/>
              <w:left w:val="nil"/>
              <w:bottom w:val="single" w:sz="4" w:space="0" w:color="auto"/>
              <w:right w:val="single" w:sz="4" w:space="0" w:color="auto"/>
            </w:tcBorders>
            <w:shd w:val="clear" w:color="000000" w:fill="FFFFFF"/>
            <w:noWrap/>
            <w:vAlign w:val="center"/>
            <w:hideMark/>
          </w:tcPr>
          <w:p w14:paraId="1E132EE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r>
      <w:tr w:rsidR="00137486" w:rsidRPr="00980132" w14:paraId="261826EE" w14:textId="77777777" w:rsidTr="00137486">
        <w:trPr>
          <w:trHeight w:val="192"/>
        </w:trPr>
        <w:tc>
          <w:tcPr>
            <w:tcW w:w="202" w:type="pct"/>
            <w:tcBorders>
              <w:top w:val="nil"/>
              <w:left w:val="single" w:sz="4" w:space="0" w:color="auto"/>
              <w:bottom w:val="single" w:sz="4" w:space="0" w:color="auto"/>
              <w:right w:val="single" w:sz="4" w:space="0" w:color="auto"/>
            </w:tcBorders>
            <w:shd w:val="clear" w:color="000000" w:fill="FFFFFF"/>
          </w:tcPr>
          <w:p w14:paraId="11057F3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1232" w:type="pct"/>
            <w:tcBorders>
              <w:top w:val="nil"/>
              <w:left w:val="single" w:sz="4" w:space="0" w:color="auto"/>
              <w:bottom w:val="single" w:sz="4" w:space="0" w:color="auto"/>
              <w:right w:val="single" w:sz="4" w:space="0" w:color="auto"/>
            </w:tcBorders>
            <w:shd w:val="clear" w:color="000000" w:fill="FFFFFF"/>
            <w:hideMark/>
          </w:tcPr>
          <w:p w14:paraId="1AED6B3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Marijos Tiškevičiūtės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2136225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130</w:t>
            </w:r>
          </w:p>
        </w:tc>
        <w:tc>
          <w:tcPr>
            <w:tcW w:w="220" w:type="pct"/>
            <w:tcBorders>
              <w:top w:val="nil"/>
              <w:left w:val="nil"/>
              <w:bottom w:val="single" w:sz="4" w:space="0" w:color="auto"/>
              <w:right w:val="single" w:sz="4" w:space="0" w:color="auto"/>
            </w:tcBorders>
            <w:shd w:val="clear" w:color="000000" w:fill="FFFFFF"/>
            <w:noWrap/>
            <w:vAlign w:val="center"/>
            <w:hideMark/>
          </w:tcPr>
          <w:p w14:paraId="34CF96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1AD64F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14:paraId="2AC19E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60F06B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131</w:t>
            </w:r>
          </w:p>
        </w:tc>
        <w:tc>
          <w:tcPr>
            <w:tcW w:w="207" w:type="pct"/>
            <w:tcBorders>
              <w:top w:val="nil"/>
              <w:left w:val="nil"/>
              <w:bottom w:val="single" w:sz="4" w:space="0" w:color="auto"/>
              <w:right w:val="single" w:sz="4" w:space="0" w:color="auto"/>
            </w:tcBorders>
            <w:shd w:val="clear" w:color="000000" w:fill="FFFFFF"/>
            <w:noWrap/>
            <w:vAlign w:val="center"/>
            <w:hideMark/>
          </w:tcPr>
          <w:p w14:paraId="025F7A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23F50CB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14:paraId="0AF590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9BD8A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139</w:t>
            </w:r>
          </w:p>
        </w:tc>
        <w:tc>
          <w:tcPr>
            <w:tcW w:w="220" w:type="pct"/>
            <w:tcBorders>
              <w:top w:val="nil"/>
              <w:left w:val="nil"/>
              <w:bottom w:val="single" w:sz="4" w:space="0" w:color="auto"/>
              <w:right w:val="single" w:sz="4" w:space="0" w:color="auto"/>
            </w:tcBorders>
            <w:shd w:val="clear" w:color="000000" w:fill="FFFFFF"/>
            <w:noWrap/>
            <w:vAlign w:val="center"/>
            <w:hideMark/>
          </w:tcPr>
          <w:p w14:paraId="4784CD3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4CC2D3F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14:paraId="694B4C2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8B64E3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54E25A3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0AAC7EA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-21</w:t>
            </w:r>
          </w:p>
        </w:tc>
        <w:tc>
          <w:tcPr>
            <w:tcW w:w="267" w:type="pct"/>
            <w:tcBorders>
              <w:top w:val="nil"/>
              <w:left w:val="nil"/>
              <w:bottom w:val="single" w:sz="4" w:space="0" w:color="auto"/>
              <w:right w:val="single" w:sz="4" w:space="0" w:color="auto"/>
            </w:tcBorders>
            <w:shd w:val="clear" w:color="000000" w:fill="FFFFFF"/>
            <w:noWrap/>
            <w:vAlign w:val="center"/>
            <w:hideMark/>
          </w:tcPr>
          <w:p w14:paraId="168276E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078B28E7" w14:textId="77777777"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14:paraId="079A35F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1232" w:type="pct"/>
            <w:tcBorders>
              <w:top w:val="nil"/>
              <w:left w:val="single" w:sz="4" w:space="0" w:color="auto"/>
              <w:bottom w:val="single" w:sz="4" w:space="0" w:color="auto"/>
              <w:right w:val="single" w:sz="4" w:space="0" w:color="auto"/>
            </w:tcBorders>
            <w:shd w:val="clear" w:color="000000" w:fill="FFFFFF"/>
            <w:hideMark/>
          </w:tcPr>
          <w:p w14:paraId="4215968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513CA9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20" w:type="pct"/>
            <w:tcBorders>
              <w:top w:val="nil"/>
              <w:left w:val="nil"/>
              <w:bottom w:val="single" w:sz="4" w:space="0" w:color="auto"/>
              <w:right w:val="single" w:sz="4" w:space="0" w:color="auto"/>
            </w:tcBorders>
            <w:shd w:val="clear" w:color="000000" w:fill="FFFFFF"/>
            <w:noWrap/>
            <w:vAlign w:val="center"/>
            <w:hideMark/>
          </w:tcPr>
          <w:p w14:paraId="1F4592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4B1079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5201E7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2E20E76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w:t>
            </w:r>
          </w:p>
        </w:tc>
        <w:tc>
          <w:tcPr>
            <w:tcW w:w="207" w:type="pct"/>
            <w:tcBorders>
              <w:top w:val="nil"/>
              <w:left w:val="nil"/>
              <w:bottom w:val="single" w:sz="4" w:space="0" w:color="auto"/>
              <w:right w:val="single" w:sz="4" w:space="0" w:color="auto"/>
            </w:tcBorders>
            <w:shd w:val="clear" w:color="000000" w:fill="FFFFFF"/>
            <w:noWrap/>
            <w:vAlign w:val="center"/>
            <w:hideMark/>
          </w:tcPr>
          <w:p w14:paraId="3F595BC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2232F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7AD950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DF4B7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w:t>
            </w:r>
          </w:p>
        </w:tc>
        <w:tc>
          <w:tcPr>
            <w:tcW w:w="220" w:type="pct"/>
            <w:tcBorders>
              <w:top w:val="nil"/>
              <w:left w:val="nil"/>
              <w:bottom w:val="single" w:sz="4" w:space="0" w:color="auto"/>
              <w:right w:val="single" w:sz="4" w:space="0" w:color="auto"/>
            </w:tcBorders>
            <w:shd w:val="clear" w:color="000000" w:fill="FFFFFF"/>
            <w:noWrap/>
            <w:vAlign w:val="center"/>
            <w:hideMark/>
          </w:tcPr>
          <w:p w14:paraId="30210D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F14A1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w:t>
            </w:r>
          </w:p>
        </w:tc>
        <w:tc>
          <w:tcPr>
            <w:tcW w:w="220" w:type="pct"/>
            <w:tcBorders>
              <w:top w:val="nil"/>
              <w:left w:val="nil"/>
              <w:bottom w:val="single" w:sz="4" w:space="0" w:color="auto"/>
              <w:right w:val="single" w:sz="4" w:space="0" w:color="auto"/>
            </w:tcBorders>
            <w:shd w:val="clear" w:color="000000" w:fill="FFFFFF"/>
            <w:noWrap/>
            <w:vAlign w:val="center"/>
            <w:hideMark/>
          </w:tcPr>
          <w:p w14:paraId="557E8E3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323183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2464EB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4EA46DA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hideMark/>
          </w:tcPr>
          <w:p w14:paraId="150F506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8AC49C7" w14:textId="77777777" w:rsidTr="00137486">
        <w:trPr>
          <w:trHeight w:val="395"/>
        </w:trPr>
        <w:tc>
          <w:tcPr>
            <w:tcW w:w="202" w:type="pct"/>
            <w:tcBorders>
              <w:top w:val="nil"/>
              <w:left w:val="single" w:sz="4" w:space="0" w:color="auto"/>
              <w:bottom w:val="single" w:sz="4" w:space="0" w:color="auto"/>
              <w:right w:val="single" w:sz="4" w:space="0" w:color="auto"/>
            </w:tcBorders>
            <w:shd w:val="clear" w:color="000000" w:fill="FFFFFF"/>
          </w:tcPr>
          <w:p w14:paraId="00ACD7F9"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6.1.</w:t>
            </w:r>
          </w:p>
        </w:tc>
        <w:tc>
          <w:tcPr>
            <w:tcW w:w="1232" w:type="pct"/>
            <w:tcBorders>
              <w:top w:val="nil"/>
              <w:left w:val="single" w:sz="4" w:space="0" w:color="auto"/>
              <w:bottom w:val="single" w:sz="4" w:space="0" w:color="auto"/>
              <w:right w:val="single" w:sz="4" w:space="0" w:color="auto"/>
            </w:tcBorders>
            <w:shd w:val="clear" w:color="000000" w:fill="FFFFFF"/>
          </w:tcPr>
          <w:p w14:paraId="01E62BD3"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Baublių skyrius</w:t>
            </w:r>
          </w:p>
        </w:tc>
        <w:tc>
          <w:tcPr>
            <w:tcW w:w="219" w:type="pct"/>
            <w:tcBorders>
              <w:top w:val="nil"/>
              <w:left w:val="single" w:sz="4" w:space="0" w:color="auto"/>
              <w:bottom w:val="single" w:sz="4" w:space="0" w:color="auto"/>
              <w:right w:val="single" w:sz="4" w:space="0" w:color="auto"/>
            </w:tcBorders>
            <w:shd w:val="clear" w:color="000000" w:fill="FFFFFF"/>
            <w:noWrap/>
            <w:vAlign w:val="center"/>
          </w:tcPr>
          <w:p w14:paraId="762BF24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14:paraId="0EF97A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13D296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tcPr>
          <w:p w14:paraId="10DDE2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tcPr>
          <w:p w14:paraId="2B395F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07" w:type="pct"/>
            <w:tcBorders>
              <w:top w:val="nil"/>
              <w:left w:val="nil"/>
              <w:bottom w:val="single" w:sz="4" w:space="0" w:color="auto"/>
              <w:right w:val="single" w:sz="4" w:space="0" w:color="auto"/>
            </w:tcBorders>
            <w:shd w:val="clear" w:color="000000" w:fill="FFFFFF"/>
            <w:noWrap/>
            <w:vAlign w:val="center"/>
          </w:tcPr>
          <w:p w14:paraId="531D75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C23EA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78E162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7999D97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tcPr>
          <w:p w14:paraId="1E39E6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tcPr>
          <w:p w14:paraId="2E3A955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8806C5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1CA47B7"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182DEAB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tcPr>
          <w:p w14:paraId="3492EB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w:t>
            </w:r>
          </w:p>
        </w:tc>
        <w:tc>
          <w:tcPr>
            <w:tcW w:w="267" w:type="pct"/>
            <w:tcBorders>
              <w:top w:val="nil"/>
              <w:left w:val="nil"/>
              <w:bottom w:val="single" w:sz="4" w:space="0" w:color="auto"/>
              <w:right w:val="single" w:sz="4" w:space="0" w:color="auto"/>
            </w:tcBorders>
            <w:shd w:val="clear" w:color="000000" w:fill="FFFFFF"/>
            <w:noWrap/>
            <w:vAlign w:val="center"/>
          </w:tcPr>
          <w:p w14:paraId="0350AA9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489E70A" w14:textId="77777777" w:rsidTr="00137486">
        <w:trPr>
          <w:trHeight w:val="358"/>
        </w:trPr>
        <w:tc>
          <w:tcPr>
            <w:tcW w:w="202" w:type="pct"/>
            <w:tcBorders>
              <w:top w:val="nil"/>
              <w:left w:val="single" w:sz="4" w:space="0" w:color="auto"/>
              <w:bottom w:val="single" w:sz="4" w:space="0" w:color="auto"/>
              <w:right w:val="single" w:sz="4" w:space="0" w:color="auto"/>
            </w:tcBorders>
            <w:shd w:val="clear" w:color="000000" w:fill="FFFFFF"/>
          </w:tcPr>
          <w:p w14:paraId="14972D9E"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1232" w:type="pct"/>
            <w:tcBorders>
              <w:top w:val="nil"/>
              <w:left w:val="single" w:sz="4" w:space="0" w:color="auto"/>
              <w:bottom w:val="single" w:sz="4" w:space="0" w:color="auto"/>
              <w:right w:val="single" w:sz="4" w:space="0" w:color="auto"/>
            </w:tcBorders>
            <w:shd w:val="clear" w:color="000000" w:fill="FFFFFF"/>
            <w:hideMark/>
          </w:tcPr>
          <w:p w14:paraId="06BDB41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 Kartenos mokykla-daugiafunkcis centras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36B3420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20" w:type="pct"/>
            <w:tcBorders>
              <w:top w:val="nil"/>
              <w:left w:val="nil"/>
              <w:bottom w:val="single" w:sz="4" w:space="0" w:color="auto"/>
              <w:right w:val="single" w:sz="4" w:space="0" w:color="auto"/>
            </w:tcBorders>
            <w:shd w:val="clear" w:color="000000" w:fill="FFFFFF"/>
            <w:noWrap/>
            <w:vAlign w:val="center"/>
            <w:hideMark/>
          </w:tcPr>
          <w:p w14:paraId="15F8042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66C4BD5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24A167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5EFF699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52</w:t>
            </w:r>
          </w:p>
        </w:tc>
        <w:tc>
          <w:tcPr>
            <w:tcW w:w="207" w:type="pct"/>
            <w:tcBorders>
              <w:top w:val="nil"/>
              <w:left w:val="nil"/>
              <w:bottom w:val="single" w:sz="4" w:space="0" w:color="auto"/>
              <w:right w:val="single" w:sz="4" w:space="0" w:color="auto"/>
            </w:tcBorders>
            <w:shd w:val="clear" w:color="000000" w:fill="FFFFFF"/>
            <w:noWrap/>
            <w:vAlign w:val="center"/>
            <w:hideMark/>
          </w:tcPr>
          <w:p w14:paraId="078263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302589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2B208BD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AA296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14:paraId="6A7262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412F9B4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15</w:t>
            </w:r>
          </w:p>
        </w:tc>
        <w:tc>
          <w:tcPr>
            <w:tcW w:w="220" w:type="pct"/>
            <w:tcBorders>
              <w:top w:val="nil"/>
              <w:left w:val="nil"/>
              <w:bottom w:val="single" w:sz="4" w:space="0" w:color="auto"/>
              <w:right w:val="single" w:sz="4" w:space="0" w:color="auto"/>
            </w:tcBorders>
            <w:shd w:val="clear" w:color="000000" w:fill="FFFFFF"/>
            <w:noWrap/>
            <w:vAlign w:val="center"/>
            <w:hideMark/>
          </w:tcPr>
          <w:p w14:paraId="5A6583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38518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23F8FC8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1FC6AF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14:paraId="6B9F2CE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38972C8A" w14:textId="77777777" w:rsidTr="00137486">
        <w:trPr>
          <w:trHeight w:val="398"/>
        </w:trPr>
        <w:tc>
          <w:tcPr>
            <w:tcW w:w="202" w:type="pct"/>
            <w:tcBorders>
              <w:top w:val="nil"/>
              <w:left w:val="single" w:sz="4" w:space="0" w:color="auto"/>
              <w:bottom w:val="single" w:sz="4" w:space="0" w:color="auto"/>
              <w:right w:val="single" w:sz="4" w:space="0" w:color="auto"/>
            </w:tcBorders>
            <w:shd w:val="clear" w:color="000000" w:fill="FFFFFF"/>
          </w:tcPr>
          <w:p w14:paraId="49715E1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1232" w:type="pct"/>
            <w:tcBorders>
              <w:top w:val="nil"/>
              <w:left w:val="single" w:sz="4" w:space="0" w:color="auto"/>
              <w:bottom w:val="single" w:sz="4" w:space="0" w:color="auto"/>
              <w:right w:val="single" w:sz="4" w:space="0" w:color="auto"/>
            </w:tcBorders>
            <w:shd w:val="clear" w:color="000000" w:fill="FFFFFF"/>
            <w:hideMark/>
          </w:tcPr>
          <w:p w14:paraId="1D33BB6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Kūlupėnų Motiejaus Valančiaus pagrindinė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4A91B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36</w:t>
            </w:r>
          </w:p>
        </w:tc>
        <w:tc>
          <w:tcPr>
            <w:tcW w:w="220" w:type="pct"/>
            <w:tcBorders>
              <w:top w:val="nil"/>
              <w:left w:val="nil"/>
              <w:bottom w:val="single" w:sz="4" w:space="0" w:color="auto"/>
              <w:right w:val="single" w:sz="4" w:space="0" w:color="auto"/>
            </w:tcBorders>
            <w:shd w:val="clear" w:color="000000" w:fill="FFFFFF"/>
            <w:noWrap/>
            <w:vAlign w:val="center"/>
            <w:hideMark/>
          </w:tcPr>
          <w:p w14:paraId="46903F4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26D99C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055C97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4C1ABC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07" w:type="pct"/>
            <w:tcBorders>
              <w:top w:val="nil"/>
              <w:left w:val="nil"/>
              <w:bottom w:val="single" w:sz="4" w:space="0" w:color="auto"/>
              <w:right w:val="single" w:sz="4" w:space="0" w:color="auto"/>
            </w:tcBorders>
            <w:shd w:val="clear" w:color="000000" w:fill="FFFFFF"/>
            <w:noWrap/>
            <w:vAlign w:val="center"/>
            <w:hideMark/>
          </w:tcPr>
          <w:p w14:paraId="38CD26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138EB6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6FAAC6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58823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14:paraId="52C946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E9F616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13692AF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44A1876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03D3DC6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1BA08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67" w:type="pct"/>
            <w:tcBorders>
              <w:top w:val="nil"/>
              <w:left w:val="nil"/>
              <w:bottom w:val="single" w:sz="4" w:space="0" w:color="auto"/>
              <w:right w:val="single" w:sz="4" w:space="0" w:color="auto"/>
            </w:tcBorders>
            <w:shd w:val="clear" w:color="000000" w:fill="FFFFFF"/>
            <w:noWrap/>
            <w:vAlign w:val="center"/>
            <w:hideMark/>
          </w:tcPr>
          <w:p w14:paraId="08E79DA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5DA2B3C4" w14:textId="77777777" w:rsidTr="00137486">
        <w:trPr>
          <w:trHeight w:val="222"/>
        </w:trPr>
        <w:tc>
          <w:tcPr>
            <w:tcW w:w="202" w:type="pct"/>
            <w:tcBorders>
              <w:top w:val="nil"/>
              <w:left w:val="single" w:sz="4" w:space="0" w:color="auto"/>
              <w:bottom w:val="single" w:sz="4" w:space="0" w:color="auto"/>
              <w:right w:val="single" w:sz="4" w:space="0" w:color="auto"/>
            </w:tcBorders>
            <w:shd w:val="clear" w:color="000000" w:fill="FFFFFF"/>
          </w:tcPr>
          <w:p w14:paraId="1A947810"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4CCEADB1" w14:textId="369C694F"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PAGRINDINĖSE</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2FEA3BC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253</w:t>
            </w:r>
          </w:p>
        </w:tc>
        <w:tc>
          <w:tcPr>
            <w:tcW w:w="220" w:type="pct"/>
            <w:tcBorders>
              <w:top w:val="nil"/>
              <w:left w:val="nil"/>
              <w:bottom w:val="single" w:sz="4" w:space="0" w:color="auto"/>
              <w:right w:val="single" w:sz="4" w:space="0" w:color="auto"/>
            </w:tcBorders>
            <w:shd w:val="clear" w:color="000000" w:fill="FFFFFF"/>
            <w:vAlign w:val="center"/>
            <w:hideMark/>
          </w:tcPr>
          <w:p w14:paraId="4803873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4A67785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99</w:t>
            </w:r>
          </w:p>
        </w:tc>
        <w:tc>
          <w:tcPr>
            <w:tcW w:w="220" w:type="pct"/>
            <w:tcBorders>
              <w:top w:val="nil"/>
              <w:left w:val="nil"/>
              <w:bottom w:val="single" w:sz="4" w:space="0" w:color="auto"/>
              <w:right w:val="single" w:sz="4" w:space="0" w:color="auto"/>
            </w:tcBorders>
            <w:shd w:val="clear" w:color="000000" w:fill="FFFFFF"/>
            <w:vAlign w:val="center"/>
            <w:hideMark/>
          </w:tcPr>
          <w:p w14:paraId="7E7F706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6</w:t>
            </w:r>
          </w:p>
        </w:tc>
        <w:tc>
          <w:tcPr>
            <w:tcW w:w="233" w:type="pct"/>
            <w:tcBorders>
              <w:top w:val="nil"/>
              <w:left w:val="nil"/>
              <w:bottom w:val="single" w:sz="4" w:space="0" w:color="auto"/>
              <w:right w:val="single" w:sz="4" w:space="0" w:color="auto"/>
            </w:tcBorders>
            <w:shd w:val="clear" w:color="000000" w:fill="FFFFFF"/>
            <w:vAlign w:val="center"/>
            <w:hideMark/>
          </w:tcPr>
          <w:p w14:paraId="7A07E3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249</w:t>
            </w:r>
          </w:p>
        </w:tc>
        <w:tc>
          <w:tcPr>
            <w:tcW w:w="207" w:type="pct"/>
            <w:tcBorders>
              <w:top w:val="nil"/>
              <w:left w:val="nil"/>
              <w:bottom w:val="single" w:sz="4" w:space="0" w:color="auto"/>
              <w:right w:val="single" w:sz="4" w:space="0" w:color="auto"/>
            </w:tcBorders>
            <w:shd w:val="clear" w:color="000000" w:fill="FFFFFF"/>
            <w:vAlign w:val="center"/>
            <w:hideMark/>
          </w:tcPr>
          <w:p w14:paraId="1B9C713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5BAFE1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88</w:t>
            </w:r>
          </w:p>
        </w:tc>
        <w:tc>
          <w:tcPr>
            <w:tcW w:w="220" w:type="pct"/>
            <w:tcBorders>
              <w:top w:val="nil"/>
              <w:left w:val="nil"/>
              <w:bottom w:val="single" w:sz="4" w:space="0" w:color="auto"/>
              <w:right w:val="single" w:sz="4" w:space="0" w:color="auto"/>
            </w:tcBorders>
            <w:shd w:val="clear" w:color="000000" w:fill="FFFFFF"/>
            <w:vAlign w:val="center"/>
            <w:hideMark/>
          </w:tcPr>
          <w:p w14:paraId="057D515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vAlign w:val="center"/>
            <w:hideMark/>
          </w:tcPr>
          <w:p w14:paraId="33A5894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239</w:t>
            </w:r>
          </w:p>
        </w:tc>
        <w:tc>
          <w:tcPr>
            <w:tcW w:w="220" w:type="pct"/>
            <w:tcBorders>
              <w:top w:val="nil"/>
              <w:left w:val="nil"/>
              <w:bottom w:val="single" w:sz="4" w:space="0" w:color="auto"/>
              <w:right w:val="single" w:sz="4" w:space="0" w:color="auto"/>
            </w:tcBorders>
            <w:shd w:val="clear" w:color="000000" w:fill="FFFFFF"/>
            <w:vAlign w:val="center"/>
            <w:hideMark/>
          </w:tcPr>
          <w:p w14:paraId="70908E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w:t>
            </w:r>
          </w:p>
        </w:tc>
        <w:tc>
          <w:tcPr>
            <w:tcW w:w="220" w:type="pct"/>
            <w:tcBorders>
              <w:top w:val="nil"/>
              <w:left w:val="nil"/>
              <w:bottom w:val="single" w:sz="4" w:space="0" w:color="auto"/>
              <w:right w:val="single" w:sz="4" w:space="0" w:color="auto"/>
            </w:tcBorders>
            <w:shd w:val="clear" w:color="000000" w:fill="FFFFFF"/>
            <w:vAlign w:val="center"/>
            <w:hideMark/>
          </w:tcPr>
          <w:p w14:paraId="74C46EF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2EE322F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5AC096EC"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296AC2FD"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FC722EC"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-26</w:t>
            </w:r>
          </w:p>
        </w:tc>
        <w:tc>
          <w:tcPr>
            <w:tcW w:w="267" w:type="pct"/>
            <w:tcBorders>
              <w:top w:val="nil"/>
              <w:left w:val="nil"/>
              <w:bottom w:val="single" w:sz="4" w:space="0" w:color="auto"/>
              <w:right w:val="single" w:sz="4" w:space="0" w:color="auto"/>
            </w:tcBorders>
            <w:shd w:val="clear" w:color="000000" w:fill="FFFFFF"/>
            <w:noWrap/>
            <w:vAlign w:val="center"/>
            <w:hideMark/>
          </w:tcPr>
          <w:p w14:paraId="1593AEB9"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3046CD09" w14:textId="77777777" w:rsidTr="00137486">
        <w:trPr>
          <w:trHeight w:val="268"/>
        </w:trPr>
        <w:tc>
          <w:tcPr>
            <w:tcW w:w="202" w:type="pct"/>
            <w:tcBorders>
              <w:top w:val="nil"/>
              <w:left w:val="single" w:sz="4" w:space="0" w:color="auto"/>
              <w:bottom w:val="single" w:sz="4" w:space="0" w:color="auto"/>
              <w:right w:val="single" w:sz="4" w:space="0" w:color="auto"/>
            </w:tcBorders>
            <w:shd w:val="clear" w:color="000000" w:fill="FFFFFF"/>
          </w:tcPr>
          <w:p w14:paraId="45D747C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9.</w:t>
            </w:r>
          </w:p>
        </w:tc>
        <w:tc>
          <w:tcPr>
            <w:tcW w:w="1232" w:type="pct"/>
            <w:tcBorders>
              <w:top w:val="nil"/>
              <w:left w:val="single" w:sz="4" w:space="0" w:color="auto"/>
              <w:bottom w:val="single" w:sz="4" w:space="0" w:color="auto"/>
              <w:right w:val="single" w:sz="4" w:space="0" w:color="auto"/>
            </w:tcBorders>
            <w:shd w:val="clear" w:color="000000" w:fill="FFFFFF"/>
            <w:hideMark/>
          </w:tcPr>
          <w:p w14:paraId="6EE8CA5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mokykla-darželis „Žibutė“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73A78F3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90</w:t>
            </w:r>
          </w:p>
        </w:tc>
        <w:tc>
          <w:tcPr>
            <w:tcW w:w="220" w:type="pct"/>
            <w:tcBorders>
              <w:top w:val="nil"/>
              <w:left w:val="nil"/>
              <w:bottom w:val="single" w:sz="4" w:space="0" w:color="auto"/>
              <w:right w:val="single" w:sz="4" w:space="0" w:color="auto"/>
            </w:tcBorders>
            <w:shd w:val="clear" w:color="000000" w:fill="FFFFFF"/>
            <w:noWrap/>
            <w:vAlign w:val="center"/>
            <w:hideMark/>
          </w:tcPr>
          <w:p w14:paraId="7E2F58B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796AAB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26</w:t>
            </w:r>
          </w:p>
        </w:tc>
        <w:tc>
          <w:tcPr>
            <w:tcW w:w="220" w:type="pct"/>
            <w:tcBorders>
              <w:top w:val="nil"/>
              <w:left w:val="nil"/>
              <w:bottom w:val="single" w:sz="4" w:space="0" w:color="auto"/>
              <w:right w:val="single" w:sz="4" w:space="0" w:color="auto"/>
            </w:tcBorders>
            <w:shd w:val="clear" w:color="000000" w:fill="FFFFFF"/>
            <w:noWrap/>
            <w:vAlign w:val="center"/>
            <w:hideMark/>
          </w:tcPr>
          <w:p w14:paraId="0C4C1E8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5F3AD3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72</w:t>
            </w:r>
          </w:p>
        </w:tc>
        <w:tc>
          <w:tcPr>
            <w:tcW w:w="207" w:type="pct"/>
            <w:tcBorders>
              <w:top w:val="nil"/>
              <w:left w:val="nil"/>
              <w:bottom w:val="single" w:sz="4" w:space="0" w:color="auto"/>
              <w:right w:val="single" w:sz="4" w:space="0" w:color="auto"/>
            </w:tcBorders>
            <w:shd w:val="clear" w:color="000000" w:fill="FFFFFF"/>
            <w:noWrap/>
            <w:vAlign w:val="center"/>
            <w:hideMark/>
          </w:tcPr>
          <w:p w14:paraId="6EC000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56DA59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40</w:t>
            </w:r>
          </w:p>
        </w:tc>
        <w:tc>
          <w:tcPr>
            <w:tcW w:w="220" w:type="pct"/>
            <w:tcBorders>
              <w:top w:val="nil"/>
              <w:left w:val="nil"/>
              <w:bottom w:val="single" w:sz="4" w:space="0" w:color="auto"/>
              <w:right w:val="single" w:sz="4" w:space="0" w:color="auto"/>
            </w:tcBorders>
            <w:shd w:val="clear" w:color="000000" w:fill="FFFFFF"/>
            <w:noWrap/>
            <w:vAlign w:val="center"/>
            <w:hideMark/>
          </w:tcPr>
          <w:p w14:paraId="11BAD1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47068A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91</w:t>
            </w:r>
          </w:p>
        </w:tc>
        <w:tc>
          <w:tcPr>
            <w:tcW w:w="220" w:type="pct"/>
            <w:tcBorders>
              <w:top w:val="nil"/>
              <w:left w:val="nil"/>
              <w:bottom w:val="single" w:sz="4" w:space="0" w:color="auto"/>
              <w:right w:val="single" w:sz="4" w:space="0" w:color="auto"/>
            </w:tcBorders>
            <w:shd w:val="clear" w:color="000000" w:fill="FFFFFF"/>
            <w:noWrap/>
            <w:vAlign w:val="center"/>
            <w:hideMark/>
          </w:tcPr>
          <w:p w14:paraId="60F3C7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033916B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25</w:t>
            </w:r>
          </w:p>
        </w:tc>
        <w:tc>
          <w:tcPr>
            <w:tcW w:w="220" w:type="pct"/>
            <w:tcBorders>
              <w:top w:val="nil"/>
              <w:left w:val="nil"/>
              <w:bottom w:val="single" w:sz="4" w:space="0" w:color="auto"/>
              <w:right w:val="single" w:sz="4" w:space="0" w:color="auto"/>
            </w:tcBorders>
            <w:shd w:val="clear" w:color="000000" w:fill="FFFFFF"/>
            <w:noWrap/>
            <w:vAlign w:val="center"/>
            <w:hideMark/>
          </w:tcPr>
          <w:p w14:paraId="40298A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4C295A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7F37745"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223338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220B8DA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306FCD3A" w14:textId="77777777" w:rsidTr="00137486">
        <w:trPr>
          <w:trHeight w:val="414"/>
        </w:trPr>
        <w:tc>
          <w:tcPr>
            <w:tcW w:w="202" w:type="pct"/>
            <w:tcBorders>
              <w:top w:val="nil"/>
              <w:left w:val="single" w:sz="4" w:space="0" w:color="auto"/>
              <w:bottom w:val="single" w:sz="4" w:space="0" w:color="auto"/>
              <w:right w:val="single" w:sz="4" w:space="0" w:color="auto"/>
            </w:tcBorders>
            <w:shd w:val="clear" w:color="000000" w:fill="FFFFFF"/>
          </w:tcPr>
          <w:p w14:paraId="2734AC0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10.</w:t>
            </w:r>
          </w:p>
        </w:tc>
        <w:tc>
          <w:tcPr>
            <w:tcW w:w="1232" w:type="pct"/>
            <w:tcBorders>
              <w:top w:val="nil"/>
              <w:left w:val="single" w:sz="4" w:space="0" w:color="auto"/>
              <w:bottom w:val="single" w:sz="4" w:space="0" w:color="auto"/>
              <w:right w:val="single" w:sz="4" w:space="0" w:color="auto"/>
            </w:tcBorders>
            <w:shd w:val="clear" w:color="000000" w:fill="FFFFFF"/>
            <w:hideMark/>
          </w:tcPr>
          <w:p w14:paraId="2AB89FF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Kurmaičių pradinė mokykla</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07DDF0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41</w:t>
            </w:r>
          </w:p>
        </w:tc>
        <w:tc>
          <w:tcPr>
            <w:tcW w:w="220" w:type="pct"/>
            <w:tcBorders>
              <w:top w:val="nil"/>
              <w:left w:val="nil"/>
              <w:bottom w:val="single" w:sz="4" w:space="0" w:color="auto"/>
              <w:right w:val="single" w:sz="4" w:space="0" w:color="auto"/>
            </w:tcBorders>
            <w:shd w:val="clear" w:color="000000" w:fill="FFFFFF"/>
            <w:noWrap/>
            <w:vAlign w:val="center"/>
            <w:hideMark/>
          </w:tcPr>
          <w:p w14:paraId="687227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E733E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14</w:t>
            </w:r>
          </w:p>
        </w:tc>
        <w:tc>
          <w:tcPr>
            <w:tcW w:w="220" w:type="pct"/>
            <w:tcBorders>
              <w:top w:val="nil"/>
              <w:left w:val="nil"/>
              <w:bottom w:val="single" w:sz="4" w:space="0" w:color="auto"/>
              <w:right w:val="single" w:sz="4" w:space="0" w:color="auto"/>
            </w:tcBorders>
            <w:shd w:val="clear" w:color="000000" w:fill="FFFFFF"/>
            <w:noWrap/>
            <w:vAlign w:val="center"/>
            <w:hideMark/>
          </w:tcPr>
          <w:p w14:paraId="262598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0B45D6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41</w:t>
            </w:r>
          </w:p>
        </w:tc>
        <w:tc>
          <w:tcPr>
            <w:tcW w:w="207" w:type="pct"/>
            <w:tcBorders>
              <w:top w:val="nil"/>
              <w:left w:val="nil"/>
              <w:bottom w:val="single" w:sz="4" w:space="0" w:color="auto"/>
              <w:right w:val="single" w:sz="4" w:space="0" w:color="auto"/>
            </w:tcBorders>
            <w:shd w:val="clear" w:color="000000" w:fill="FFFFFF"/>
            <w:noWrap/>
            <w:vAlign w:val="center"/>
            <w:hideMark/>
          </w:tcPr>
          <w:p w14:paraId="115222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1708262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13</w:t>
            </w:r>
          </w:p>
        </w:tc>
        <w:tc>
          <w:tcPr>
            <w:tcW w:w="220" w:type="pct"/>
            <w:tcBorders>
              <w:top w:val="nil"/>
              <w:left w:val="nil"/>
              <w:bottom w:val="single" w:sz="4" w:space="0" w:color="auto"/>
              <w:right w:val="single" w:sz="4" w:space="0" w:color="auto"/>
            </w:tcBorders>
            <w:shd w:val="clear" w:color="000000" w:fill="FFFFFF"/>
            <w:noWrap/>
            <w:vAlign w:val="center"/>
            <w:hideMark/>
          </w:tcPr>
          <w:p w14:paraId="2EAB82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4A9F4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32</w:t>
            </w:r>
          </w:p>
        </w:tc>
        <w:tc>
          <w:tcPr>
            <w:tcW w:w="220" w:type="pct"/>
            <w:tcBorders>
              <w:top w:val="nil"/>
              <w:left w:val="nil"/>
              <w:bottom w:val="single" w:sz="4" w:space="0" w:color="auto"/>
              <w:right w:val="single" w:sz="4" w:space="0" w:color="auto"/>
            </w:tcBorders>
            <w:shd w:val="clear" w:color="000000" w:fill="FFFFFF"/>
            <w:noWrap/>
            <w:vAlign w:val="center"/>
            <w:hideMark/>
          </w:tcPr>
          <w:p w14:paraId="071CB8F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73F18C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w:t>
            </w:r>
          </w:p>
        </w:tc>
        <w:tc>
          <w:tcPr>
            <w:tcW w:w="220" w:type="pct"/>
            <w:tcBorders>
              <w:top w:val="nil"/>
              <w:left w:val="nil"/>
              <w:bottom w:val="single" w:sz="4" w:space="0" w:color="auto"/>
              <w:right w:val="single" w:sz="4" w:space="0" w:color="auto"/>
            </w:tcBorders>
            <w:shd w:val="clear" w:color="000000" w:fill="FFFFFF"/>
            <w:noWrap/>
            <w:vAlign w:val="center"/>
            <w:hideMark/>
          </w:tcPr>
          <w:p w14:paraId="14A680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52A8351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-9</w:t>
            </w:r>
          </w:p>
        </w:tc>
        <w:tc>
          <w:tcPr>
            <w:tcW w:w="220" w:type="pct"/>
            <w:tcBorders>
              <w:top w:val="nil"/>
              <w:left w:val="nil"/>
              <w:bottom w:val="single" w:sz="4" w:space="0" w:color="auto"/>
              <w:right w:val="single" w:sz="4" w:space="0" w:color="auto"/>
            </w:tcBorders>
            <w:shd w:val="clear" w:color="000000" w:fill="FFFFFF"/>
            <w:noWrap/>
            <w:vAlign w:val="center"/>
            <w:hideMark/>
          </w:tcPr>
          <w:p w14:paraId="1A091CB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A9FEAF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5</w:t>
            </w:r>
          </w:p>
        </w:tc>
        <w:tc>
          <w:tcPr>
            <w:tcW w:w="267" w:type="pct"/>
            <w:tcBorders>
              <w:top w:val="nil"/>
              <w:left w:val="nil"/>
              <w:bottom w:val="single" w:sz="4" w:space="0" w:color="auto"/>
              <w:right w:val="single" w:sz="4" w:space="0" w:color="auto"/>
            </w:tcBorders>
            <w:shd w:val="clear" w:color="000000" w:fill="FFFFFF"/>
            <w:noWrap/>
            <w:vAlign w:val="center"/>
            <w:hideMark/>
          </w:tcPr>
          <w:p w14:paraId="1405754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98FBB80" w14:textId="77777777" w:rsidTr="00137486">
        <w:trPr>
          <w:trHeight w:val="226"/>
        </w:trPr>
        <w:tc>
          <w:tcPr>
            <w:tcW w:w="202" w:type="pct"/>
            <w:tcBorders>
              <w:top w:val="nil"/>
              <w:left w:val="single" w:sz="4" w:space="0" w:color="auto"/>
              <w:bottom w:val="single" w:sz="4" w:space="0" w:color="auto"/>
              <w:right w:val="single" w:sz="4" w:space="0" w:color="auto"/>
            </w:tcBorders>
            <w:shd w:val="clear" w:color="000000" w:fill="FFFFFF"/>
          </w:tcPr>
          <w:p w14:paraId="4C20EDA8"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nil"/>
              <w:left w:val="single" w:sz="4" w:space="0" w:color="auto"/>
              <w:bottom w:val="single" w:sz="4" w:space="0" w:color="auto"/>
              <w:right w:val="single" w:sz="4" w:space="0" w:color="auto"/>
            </w:tcBorders>
            <w:shd w:val="clear" w:color="000000" w:fill="FFFFFF"/>
            <w:hideMark/>
          </w:tcPr>
          <w:p w14:paraId="264A19BA" w14:textId="2980BC10"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PRADINĖSE</w:t>
            </w:r>
            <w:r w:rsidR="00C147D3">
              <w:rPr>
                <w:rFonts w:ascii="Times New Roman" w:eastAsia="Times New Roman" w:hAnsi="Times New Roman" w:cs="Times New Roman"/>
                <w:b/>
                <w:bCs/>
                <w:color w:val="000000"/>
                <w:sz w:val="20"/>
                <w:szCs w:val="20"/>
                <w:lang w:eastAsia="lt-LT"/>
              </w:rPr>
              <w:t xml:space="preserve"> </w:t>
            </w:r>
            <w:r w:rsidRPr="00980132">
              <w:rPr>
                <w:rFonts w:ascii="Times New Roman" w:eastAsia="Times New Roman" w:hAnsi="Times New Roman" w:cs="Times New Roman"/>
                <w:b/>
                <w:bCs/>
                <w:color w:val="000000"/>
                <w:sz w:val="20"/>
                <w:szCs w:val="20"/>
                <w:lang w:eastAsia="lt-LT"/>
              </w:rPr>
              <w:t>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03C9CA4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14:paraId="6F624AE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8E1625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40</w:t>
            </w:r>
          </w:p>
        </w:tc>
        <w:tc>
          <w:tcPr>
            <w:tcW w:w="220" w:type="pct"/>
            <w:tcBorders>
              <w:top w:val="nil"/>
              <w:left w:val="nil"/>
              <w:bottom w:val="single" w:sz="4" w:space="0" w:color="auto"/>
              <w:right w:val="single" w:sz="4" w:space="0" w:color="auto"/>
            </w:tcBorders>
            <w:shd w:val="clear" w:color="000000" w:fill="FFFFFF"/>
            <w:vAlign w:val="center"/>
            <w:hideMark/>
          </w:tcPr>
          <w:p w14:paraId="698610A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33" w:type="pct"/>
            <w:tcBorders>
              <w:top w:val="nil"/>
              <w:left w:val="nil"/>
              <w:bottom w:val="single" w:sz="4" w:space="0" w:color="auto"/>
              <w:right w:val="single" w:sz="4" w:space="0" w:color="auto"/>
            </w:tcBorders>
            <w:shd w:val="clear" w:color="000000" w:fill="FFFFFF"/>
            <w:vAlign w:val="center"/>
            <w:hideMark/>
          </w:tcPr>
          <w:p w14:paraId="57398BD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113</w:t>
            </w:r>
          </w:p>
        </w:tc>
        <w:tc>
          <w:tcPr>
            <w:tcW w:w="207" w:type="pct"/>
            <w:tcBorders>
              <w:top w:val="nil"/>
              <w:left w:val="nil"/>
              <w:bottom w:val="single" w:sz="4" w:space="0" w:color="auto"/>
              <w:right w:val="single" w:sz="4" w:space="0" w:color="auto"/>
            </w:tcBorders>
            <w:shd w:val="clear" w:color="000000" w:fill="FFFFFF"/>
            <w:vAlign w:val="center"/>
            <w:hideMark/>
          </w:tcPr>
          <w:p w14:paraId="55B79C2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6</w:t>
            </w:r>
          </w:p>
        </w:tc>
        <w:tc>
          <w:tcPr>
            <w:tcW w:w="220" w:type="pct"/>
            <w:tcBorders>
              <w:top w:val="nil"/>
              <w:left w:val="nil"/>
              <w:bottom w:val="single" w:sz="4" w:space="0" w:color="auto"/>
              <w:right w:val="single" w:sz="4" w:space="0" w:color="auto"/>
            </w:tcBorders>
            <w:shd w:val="clear" w:color="000000" w:fill="FFFFFF"/>
            <w:vAlign w:val="center"/>
            <w:hideMark/>
          </w:tcPr>
          <w:p w14:paraId="7FEDD86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53</w:t>
            </w:r>
          </w:p>
        </w:tc>
        <w:tc>
          <w:tcPr>
            <w:tcW w:w="220" w:type="pct"/>
            <w:tcBorders>
              <w:top w:val="nil"/>
              <w:left w:val="nil"/>
              <w:bottom w:val="single" w:sz="4" w:space="0" w:color="auto"/>
              <w:right w:val="single" w:sz="4" w:space="0" w:color="auto"/>
            </w:tcBorders>
            <w:shd w:val="clear" w:color="000000" w:fill="FFFFFF"/>
            <w:vAlign w:val="center"/>
            <w:hideMark/>
          </w:tcPr>
          <w:p w14:paraId="62940AF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w:t>
            </w:r>
          </w:p>
        </w:tc>
        <w:tc>
          <w:tcPr>
            <w:tcW w:w="220" w:type="pct"/>
            <w:tcBorders>
              <w:top w:val="nil"/>
              <w:left w:val="nil"/>
              <w:bottom w:val="single" w:sz="4" w:space="0" w:color="auto"/>
              <w:right w:val="single" w:sz="4" w:space="0" w:color="auto"/>
            </w:tcBorders>
            <w:shd w:val="clear" w:color="000000" w:fill="FFFFFF"/>
            <w:vAlign w:val="center"/>
            <w:hideMark/>
          </w:tcPr>
          <w:p w14:paraId="6476537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123</w:t>
            </w:r>
          </w:p>
        </w:tc>
        <w:tc>
          <w:tcPr>
            <w:tcW w:w="220" w:type="pct"/>
            <w:tcBorders>
              <w:top w:val="nil"/>
              <w:left w:val="nil"/>
              <w:bottom w:val="single" w:sz="4" w:space="0" w:color="auto"/>
              <w:right w:val="single" w:sz="4" w:space="0" w:color="auto"/>
            </w:tcBorders>
            <w:shd w:val="clear" w:color="000000" w:fill="FFFFFF"/>
            <w:vAlign w:val="center"/>
            <w:hideMark/>
          </w:tcPr>
          <w:p w14:paraId="2A6CE7F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F0C43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44</w:t>
            </w:r>
          </w:p>
        </w:tc>
        <w:tc>
          <w:tcPr>
            <w:tcW w:w="220" w:type="pct"/>
            <w:tcBorders>
              <w:top w:val="nil"/>
              <w:left w:val="nil"/>
              <w:bottom w:val="single" w:sz="4" w:space="0" w:color="auto"/>
              <w:right w:val="single" w:sz="4" w:space="0" w:color="auto"/>
            </w:tcBorders>
            <w:shd w:val="clear" w:color="000000" w:fill="FFFFFF"/>
            <w:vAlign w:val="center"/>
            <w:hideMark/>
          </w:tcPr>
          <w:p w14:paraId="047EC6E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0EA05A6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38B9629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3B07D24F"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14:paraId="361BF4EB"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0</w:t>
            </w:r>
          </w:p>
        </w:tc>
      </w:tr>
      <w:tr w:rsidR="00137486" w:rsidRPr="00980132" w14:paraId="75F85E72" w14:textId="77777777" w:rsidTr="00137486">
        <w:trPr>
          <w:trHeight w:val="271"/>
        </w:trPr>
        <w:tc>
          <w:tcPr>
            <w:tcW w:w="202" w:type="pct"/>
            <w:tcBorders>
              <w:top w:val="nil"/>
              <w:left w:val="single" w:sz="4" w:space="0" w:color="auto"/>
              <w:bottom w:val="single" w:sz="4" w:space="0" w:color="auto"/>
              <w:right w:val="single" w:sz="4" w:space="0" w:color="auto"/>
            </w:tcBorders>
            <w:shd w:val="clear" w:color="000000" w:fill="FFFFFF"/>
          </w:tcPr>
          <w:p w14:paraId="4A191F6D"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232" w:type="pct"/>
            <w:tcBorders>
              <w:top w:val="nil"/>
              <w:left w:val="single" w:sz="4" w:space="0" w:color="auto"/>
              <w:bottom w:val="single" w:sz="4" w:space="0" w:color="auto"/>
              <w:right w:val="single" w:sz="4" w:space="0" w:color="auto"/>
            </w:tcBorders>
            <w:shd w:val="clear" w:color="000000" w:fill="FFFFFF"/>
            <w:hideMark/>
          </w:tcPr>
          <w:p w14:paraId="40D7711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„Ąžuoliukas“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241A46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221</w:t>
            </w:r>
          </w:p>
        </w:tc>
        <w:tc>
          <w:tcPr>
            <w:tcW w:w="220" w:type="pct"/>
            <w:tcBorders>
              <w:top w:val="nil"/>
              <w:left w:val="nil"/>
              <w:bottom w:val="single" w:sz="4" w:space="0" w:color="auto"/>
              <w:right w:val="single" w:sz="4" w:space="0" w:color="auto"/>
            </w:tcBorders>
            <w:shd w:val="clear" w:color="000000" w:fill="FFFFFF"/>
            <w:noWrap/>
            <w:vAlign w:val="center"/>
            <w:hideMark/>
          </w:tcPr>
          <w:p w14:paraId="1F16A4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42BC54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45</w:t>
            </w:r>
          </w:p>
        </w:tc>
        <w:tc>
          <w:tcPr>
            <w:tcW w:w="220" w:type="pct"/>
            <w:tcBorders>
              <w:top w:val="nil"/>
              <w:left w:val="nil"/>
              <w:bottom w:val="single" w:sz="4" w:space="0" w:color="auto"/>
              <w:right w:val="single" w:sz="4" w:space="0" w:color="auto"/>
            </w:tcBorders>
            <w:shd w:val="clear" w:color="000000" w:fill="FFFFFF"/>
            <w:noWrap/>
            <w:vAlign w:val="center"/>
            <w:hideMark/>
          </w:tcPr>
          <w:p w14:paraId="4DF4A7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3DCA726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215</w:t>
            </w:r>
          </w:p>
        </w:tc>
        <w:tc>
          <w:tcPr>
            <w:tcW w:w="207" w:type="pct"/>
            <w:tcBorders>
              <w:top w:val="nil"/>
              <w:left w:val="nil"/>
              <w:bottom w:val="single" w:sz="4" w:space="0" w:color="auto"/>
              <w:right w:val="single" w:sz="4" w:space="0" w:color="auto"/>
            </w:tcBorders>
            <w:shd w:val="clear" w:color="000000" w:fill="FFFFFF"/>
            <w:noWrap/>
            <w:vAlign w:val="center"/>
            <w:hideMark/>
          </w:tcPr>
          <w:p w14:paraId="1A92B2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08D2F7F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46</w:t>
            </w:r>
          </w:p>
        </w:tc>
        <w:tc>
          <w:tcPr>
            <w:tcW w:w="220" w:type="pct"/>
            <w:tcBorders>
              <w:top w:val="nil"/>
              <w:left w:val="nil"/>
              <w:bottom w:val="single" w:sz="4" w:space="0" w:color="auto"/>
              <w:right w:val="single" w:sz="4" w:space="0" w:color="auto"/>
            </w:tcBorders>
            <w:shd w:val="clear" w:color="000000" w:fill="FFFFFF"/>
            <w:noWrap/>
            <w:vAlign w:val="center"/>
            <w:hideMark/>
          </w:tcPr>
          <w:p w14:paraId="208014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6C9F54C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199</w:t>
            </w:r>
          </w:p>
        </w:tc>
        <w:tc>
          <w:tcPr>
            <w:tcW w:w="220" w:type="pct"/>
            <w:tcBorders>
              <w:top w:val="nil"/>
              <w:left w:val="nil"/>
              <w:bottom w:val="single" w:sz="4" w:space="0" w:color="auto"/>
              <w:right w:val="single" w:sz="4" w:space="0" w:color="auto"/>
            </w:tcBorders>
            <w:shd w:val="clear" w:color="000000" w:fill="FFFFFF"/>
            <w:noWrap/>
            <w:vAlign w:val="center"/>
            <w:hideMark/>
          </w:tcPr>
          <w:p w14:paraId="378548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0F4175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58</w:t>
            </w:r>
          </w:p>
        </w:tc>
        <w:tc>
          <w:tcPr>
            <w:tcW w:w="220" w:type="pct"/>
            <w:tcBorders>
              <w:top w:val="nil"/>
              <w:left w:val="nil"/>
              <w:bottom w:val="single" w:sz="4" w:space="0" w:color="auto"/>
              <w:right w:val="single" w:sz="4" w:space="0" w:color="auto"/>
            </w:tcBorders>
            <w:shd w:val="clear" w:color="000000" w:fill="FFFFFF"/>
            <w:noWrap/>
            <w:vAlign w:val="center"/>
            <w:hideMark/>
          </w:tcPr>
          <w:p w14:paraId="5D54F8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1FBE1D5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14:paraId="5B775E2D"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0D64D591"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13</w:t>
            </w:r>
          </w:p>
        </w:tc>
        <w:tc>
          <w:tcPr>
            <w:tcW w:w="267" w:type="pct"/>
            <w:tcBorders>
              <w:top w:val="nil"/>
              <w:left w:val="nil"/>
              <w:bottom w:val="single" w:sz="4" w:space="0" w:color="auto"/>
              <w:right w:val="single" w:sz="4" w:space="0" w:color="auto"/>
            </w:tcBorders>
            <w:shd w:val="clear" w:color="000000" w:fill="FFFFFF"/>
            <w:noWrap/>
            <w:vAlign w:val="center"/>
            <w:hideMark/>
          </w:tcPr>
          <w:p w14:paraId="7061E0C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r>
      <w:tr w:rsidR="00137486" w:rsidRPr="00980132" w14:paraId="5F8384CF" w14:textId="77777777" w:rsidTr="00137486">
        <w:trPr>
          <w:trHeight w:val="274"/>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44C31E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0A223EF6"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„Pasaka“</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5ED61C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85</w:t>
            </w:r>
          </w:p>
        </w:tc>
        <w:tc>
          <w:tcPr>
            <w:tcW w:w="220" w:type="pct"/>
            <w:tcBorders>
              <w:top w:val="nil"/>
              <w:left w:val="nil"/>
              <w:bottom w:val="single" w:sz="4" w:space="0" w:color="auto"/>
              <w:right w:val="single" w:sz="4" w:space="0" w:color="auto"/>
            </w:tcBorders>
            <w:shd w:val="clear" w:color="000000" w:fill="FFFFFF"/>
            <w:vAlign w:val="center"/>
            <w:hideMark/>
          </w:tcPr>
          <w:p w14:paraId="56FD853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vAlign w:val="center"/>
            <w:hideMark/>
          </w:tcPr>
          <w:p w14:paraId="56EC7E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49CE0B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00A7E98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89</w:t>
            </w:r>
          </w:p>
        </w:tc>
        <w:tc>
          <w:tcPr>
            <w:tcW w:w="207" w:type="pct"/>
            <w:tcBorders>
              <w:top w:val="nil"/>
              <w:left w:val="nil"/>
              <w:bottom w:val="single" w:sz="4" w:space="0" w:color="auto"/>
              <w:right w:val="single" w:sz="4" w:space="0" w:color="auto"/>
            </w:tcBorders>
            <w:shd w:val="clear" w:color="000000" w:fill="FFFFFF"/>
            <w:noWrap/>
            <w:vAlign w:val="center"/>
            <w:hideMark/>
          </w:tcPr>
          <w:p w14:paraId="44B5C3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w:t>
            </w:r>
          </w:p>
        </w:tc>
        <w:tc>
          <w:tcPr>
            <w:tcW w:w="220" w:type="pct"/>
            <w:tcBorders>
              <w:top w:val="nil"/>
              <w:left w:val="nil"/>
              <w:bottom w:val="single" w:sz="4" w:space="0" w:color="auto"/>
              <w:right w:val="single" w:sz="4" w:space="0" w:color="auto"/>
            </w:tcBorders>
            <w:shd w:val="clear" w:color="000000" w:fill="FFFFFF"/>
            <w:noWrap/>
            <w:vAlign w:val="center"/>
            <w:hideMark/>
          </w:tcPr>
          <w:p w14:paraId="0C1A8E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28</w:t>
            </w:r>
          </w:p>
        </w:tc>
        <w:tc>
          <w:tcPr>
            <w:tcW w:w="220" w:type="pct"/>
            <w:tcBorders>
              <w:top w:val="nil"/>
              <w:left w:val="nil"/>
              <w:bottom w:val="single" w:sz="4" w:space="0" w:color="auto"/>
              <w:right w:val="single" w:sz="4" w:space="0" w:color="auto"/>
            </w:tcBorders>
            <w:shd w:val="clear" w:color="000000" w:fill="FFFFFF"/>
            <w:noWrap/>
            <w:vAlign w:val="center"/>
            <w:hideMark/>
          </w:tcPr>
          <w:p w14:paraId="71C65C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61CF1E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84</w:t>
            </w:r>
          </w:p>
        </w:tc>
        <w:tc>
          <w:tcPr>
            <w:tcW w:w="220" w:type="pct"/>
            <w:tcBorders>
              <w:top w:val="nil"/>
              <w:left w:val="nil"/>
              <w:bottom w:val="single" w:sz="4" w:space="0" w:color="auto"/>
              <w:right w:val="single" w:sz="4" w:space="0" w:color="auto"/>
            </w:tcBorders>
            <w:shd w:val="clear" w:color="000000" w:fill="FFFFFF"/>
            <w:noWrap/>
            <w:vAlign w:val="center"/>
            <w:hideMark/>
          </w:tcPr>
          <w:p w14:paraId="61D322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w:t>
            </w:r>
          </w:p>
        </w:tc>
        <w:tc>
          <w:tcPr>
            <w:tcW w:w="220" w:type="pct"/>
            <w:tcBorders>
              <w:top w:val="nil"/>
              <w:left w:val="nil"/>
              <w:bottom w:val="single" w:sz="4" w:space="0" w:color="auto"/>
              <w:right w:val="single" w:sz="4" w:space="0" w:color="auto"/>
            </w:tcBorders>
            <w:shd w:val="clear" w:color="000000" w:fill="FFFFFF"/>
            <w:noWrap/>
            <w:vAlign w:val="center"/>
            <w:hideMark/>
          </w:tcPr>
          <w:p w14:paraId="7BD77D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31</w:t>
            </w:r>
          </w:p>
        </w:tc>
        <w:tc>
          <w:tcPr>
            <w:tcW w:w="220" w:type="pct"/>
            <w:tcBorders>
              <w:top w:val="nil"/>
              <w:left w:val="nil"/>
              <w:bottom w:val="single" w:sz="4" w:space="0" w:color="auto"/>
              <w:right w:val="single" w:sz="4" w:space="0" w:color="auto"/>
            </w:tcBorders>
            <w:shd w:val="clear" w:color="000000" w:fill="FFFFFF"/>
            <w:noWrap/>
            <w:vAlign w:val="center"/>
            <w:hideMark/>
          </w:tcPr>
          <w:p w14:paraId="14FFF4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3A5F7CBF"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C4173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75EC12E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67" w:type="pct"/>
            <w:tcBorders>
              <w:top w:val="nil"/>
              <w:left w:val="nil"/>
              <w:bottom w:val="single" w:sz="4" w:space="0" w:color="auto"/>
              <w:right w:val="single" w:sz="4" w:space="0" w:color="auto"/>
            </w:tcBorders>
            <w:shd w:val="clear" w:color="000000" w:fill="FFFFFF"/>
            <w:noWrap/>
            <w:vAlign w:val="center"/>
            <w:hideMark/>
          </w:tcPr>
          <w:p w14:paraId="7C9E49D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5C5F7ADD" w14:textId="77777777" w:rsidTr="00137486">
        <w:trPr>
          <w:trHeight w:val="265"/>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38AF2F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12.1.</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4978137"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Ikimokyklinio ugdymo skyrius „Eglutė“</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1344D7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64</w:t>
            </w:r>
          </w:p>
        </w:tc>
        <w:tc>
          <w:tcPr>
            <w:tcW w:w="220" w:type="pct"/>
            <w:tcBorders>
              <w:top w:val="nil"/>
              <w:left w:val="nil"/>
              <w:bottom w:val="single" w:sz="4" w:space="0" w:color="auto"/>
              <w:right w:val="single" w:sz="4" w:space="0" w:color="auto"/>
            </w:tcBorders>
            <w:shd w:val="clear" w:color="000000" w:fill="FFFFFF"/>
            <w:noWrap/>
            <w:vAlign w:val="center"/>
            <w:hideMark/>
          </w:tcPr>
          <w:p w14:paraId="52FEA12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D7A030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1CD403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33" w:type="pct"/>
            <w:tcBorders>
              <w:top w:val="nil"/>
              <w:left w:val="nil"/>
              <w:bottom w:val="single" w:sz="4" w:space="0" w:color="auto"/>
              <w:right w:val="single" w:sz="4" w:space="0" w:color="auto"/>
            </w:tcBorders>
            <w:shd w:val="clear" w:color="000000" w:fill="FFFFFF"/>
            <w:noWrap/>
            <w:vAlign w:val="center"/>
            <w:hideMark/>
          </w:tcPr>
          <w:p w14:paraId="0C9386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50 </w:t>
            </w:r>
          </w:p>
        </w:tc>
        <w:tc>
          <w:tcPr>
            <w:tcW w:w="207" w:type="pct"/>
            <w:tcBorders>
              <w:top w:val="nil"/>
              <w:left w:val="nil"/>
              <w:bottom w:val="single" w:sz="4" w:space="0" w:color="auto"/>
              <w:right w:val="single" w:sz="4" w:space="0" w:color="auto"/>
            </w:tcBorders>
            <w:shd w:val="clear" w:color="000000" w:fill="FFFFFF"/>
            <w:noWrap/>
            <w:vAlign w:val="center"/>
            <w:hideMark/>
          </w:tcPr>
          <w:p w14:paraId="1289547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397A53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20</w:t>
            </w:r>
          </w:p>
        </w:tc>
        <w:tc>
          <w:tcPr>
            <w:tcW w:w="220" w:type="pct"/>
            <w:tcBorders>
              <w:top w:val="nil"/>
              <w:left w:val="nil"/>
              <w:bottom w:val="single" w:sz="4" w:space="0" w:color="auto"/>
              <w:right w:val="single" w:sz="4" w:space="0" w:color="auto"/>
            </w:tcBorders>
            <w:shd w:val="clear" w:color="000000" w:fill="FFFFFF"/>
            <w:noWrap/>
            <w:vAlign w:val="center"/>
            <w:hideMark/>
          </w:tcPr>
          <w:p w14:paraId="24E593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648748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57</w:t>
            </w:r>
          </w:p>
        </w:tc>
        <w:tc>
          <w:tcPr>
            <w:tcW w:w="220" w:type="pct"/>
            <w:tcBorders>
              <w:top w:val="nil"/>
              <w:left w:val="nil"/>
              <w:bottom w:val="single" w:sz="4" w:space="0" w:color="auto"/>
              <w:right w:val="single" w:sz="4" w:space="0" w:color="auto"/>
            </w:tcBorders>
            <w:shd w:val="clear" w:color="000000" w:fill="FFFFFF"/>
            <w:noWrap/>
            <w:vAlign w:val="center"/>
            <w:hideMark/>
          </w:tcPr>
          <w:p w14:paraId="74AC42F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0F915C8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16</w:t>
            </w:r>
          </w:p>
        </w:tc>
        <w:tc>
          <w:tcPr>
            <w:tcW w:w="220" w:type="pct"/>
            <w:tcBorders>
              <w:top w:val="nil"/>
              <w:left w:val="nil"/>
              <w:bottom w:val="single" w:sz="4" w:space="0" w:color="auto"/>
              <w:right w:val="single" w:sz="4" w:space="0" w:color="auto"/>
            </w:tcBorders>
            <w:shd w:val="clear" w:color="000000" w:fill="FFFFFF"/>
            <w:noWrap/>
            <w:vAlign w:val="center"/>
            <w:hideMark/>
          </w:tcPr>
          <w:p w14:paraId="5697E2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BCB47E9"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-7</w:t>
            </w:r>
          </w:p>
        </w:tc>
        <w:tc>
          <w:tcPr>
            <w:tcW w:w="220" w:type="pct"/>
            <w:tcBorders>
              <w:top w:val="nil"/>
              <w:left w:val="nil"/>
              <w:bottom w:val="single" w:sz="4" w:space="0" w:color="auto"/>
              <w:right w:val="single" w:sz="4" w:space="0" w:color="auto"/>
            </w:tcBorders>
            <w:shd w:val="clear" w:color="000000" w:fill="FFFFFF"/>
            <w:noWrap/>
            <w:vAlign w:val="center"/>
            <w:hideMark/>
          </w:tcPr>
          <w:p w14:paraId="60927E66"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6F07F73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4</w:t>
            </w:r>
          </w:p>
        </w:tc>
        <w:tc>
          <w:tcPr>
            <w:tcW w:w="267" w:type="pct"/>
            <w:tcBorders>
              <w:top w:val="nil"/>
              <w:left w:val="nil"/>
              <w:bottom w:val="single" w:sz="4" w:space="0" w:color="auto"/>
              <w:right w:val="single" w:sz="4" w:space="0" w:color="auto"/>
            </w:tcBorders>
            <w:shd w:val="clear" w:color="000000" w:fill="FFFFFF"/>
            <w:noWrap/>
            <w:vAlign w:val="center"/>
            <w:hideMark/>
          </w:tcPr>
          <w:p w14:paraId="1FA372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4B3391C7" w14:textId="77777777" w:rsidTr="00137486">
        <w:trPr>
          <w:trHeight w:val="289"/>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55F966A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13.</w:t>
            </w: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5BE4AE06"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„Žilvitis“</w:t>
            </w:r>
          </w:p>
        </w:tc>
        <w:tc>
          <w:tcPr>
            <w:tcW w:w="219" w:type="pct"/>
            <w:tcBorders>
              <w:top w:val="nil"/>
              <w:left w:val="single" w:sz="4" w:space="0" w:color="auto"/>
              <w:bottom w:val="single" w:sz="4" w:space="0" w:color="auto"/>
              <w:right w:val="single" w:sz="4" w:space="0" w:color="auto"/>
            </w:tcBorders>
            <w:shd w:val="clear" w:color="000000" w:fill="FFFFFF"/>
            <w:noWrap/>
            <w:vAlign w:val="center"/>
            <w:hideMark/>
          </w:tcPr>
          <w:p w14:paraId="6EF4F8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194</w:t>
            </w:r>
          </w:p>
        </w:tc>
        <w:tc>
          <w:tcPr>
            <w:tcW w:w="220" w:type="pct"/>
            <w:tcBorders>
              <w:top w:val="nil"/>
              <w:left w:val="nil"/>
              <w:bottom w:val="single" w:sz="4" w:space="0" w:color="auto"/>
              <w:right w:val="single" w:sz="4" w:space="0" w:color="auto"/>
            </w:tcBorders>
            <w:shd w:val="clear" w:color="000000" w:fill="FFFFFF"/>
            <w:noWrap/>
            <w:vAlign w:val="center"/>
            <w:hideMark/>
          </w:tcPr>
          <w:p w14:paraId="46E80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4F0D3A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44</w:t>
            </w:r>
          </w:p>
        </w:tc>
        <w:tc>
          <w:tcPr>
            <w:tcW w:w="220" w:type="pct"/>
            <w:tcBorders>
              <w:top w:val="nil"/>
              <w:left w:val="nil"/>
              <w:bottom w:val="single" w:sz="4" w:space="0" w:color="auto"/>
              <w:right w:val="single" w:sz="4" w:space="0" w:color="auto"/>
            </w:tcBorders>
            <w:shd w:val="clear" w:color="000000" w:fill="FFFFFF"/>
            <w:noWrap/>
            <w:vAlign w:val="center"/>
            <w:hideMark/>
          </w:tcPr>
          <w:p w14:paraId="498987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33" w:type="pct"/>
            <w:tcBorders>
              <w:top w:val="nil"/>
              <w:left w:val="nil"/>
              <w:bottom w:val="single" w:sz="4" w:space="0" w:color="auto"/>
              <w:right w:val="single" w:sz="4" w:space="0" w:color="auto"/>
            </w:tcBorders>
            <w:shd w:val="clear" w:color="000000" w:fill="FFFFFF"/>
            <w:noWrap/>
            <w:vAlign w:val="center"/>
            <w:hideMark/>
          </w:tcPr>
          <w:p w14:paraId="3C2DAA1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174</w:t>
            </w:r>
          </w:p>
        </w:tc>
        <w:tc>
          <w:tcPr>
            <w:tcW w:w="207" w:type="pct"/>
            <w:tcBorders>
              <w:top w:val="nil"/>
              <w:left w:val="nil"/>
              <w:bottom w:val="single" w:sz="4" w:space="0" w:color="auto"/>
              <w:right w:val="single" w:sz="4" w:space="0" w:color="auto"/>
            </w:tcBorders>
            <w:shd w:val="clear" w:color="000000" w:fill="FFFFFF"/>
            <w:noWrap/>
            <w:vAlign w:val="center"/>
            <w:hideMark/>
          </w:tcPr>
          <w:p w14:paraId="3EE3CD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10</w:t>
            </w:r>
          </w:p>
        </w:tc>
        <w:tc>
          <w:tcPr>
            <w:tcW w:w="220" w:type="pct"/>
            <w:tcBorders>
              <w:top w:val="nil"/>
              <w:left w:val="nil"/>
              <w:bottom w:val="single" w:sz="4" w:space="0" w:color="auto"/>
              <w:right w:val="single" w:sz="4" w:space="0" w:color="auto"/>
            </w:tcBorders>
            <w:shd w:val="clear" w:color="000000" w:fill="FFFFFF"/>
            <w:noWrap/>
            <w:vAlign w:val="center"/>
            <w:hideMark/>
          </w:tcPr>
          <w:p w14:paraId="44603A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59</w:t>
            </w:r>
          </w:p>
        </w:tc>
        <w:tc>
          <w:tcPr>
            <w:tcW w:w="220" w:type="pct"/>
            <w:tcBorders>
              <w:top w:val="nil"/>
              <w:left w:val="nil"/>
              <w:bottom w:val="single" w:sz="4" w:space="0" w:color="auto"/>
              <w:right w:val="single" w:sz="4" w:space="0" w:color="auto"/>
            </w:tcBorders>
            <w:shd w:val="clear" w:color="000000" w:fill="FFFFFF"/>
            <w:noWrap/>
            <w:vAlign w:val="center"/>
            <w:hideMark/>
          </w:tcPr>
          <w:p w14:paraId="3AC01A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3</w:t>
            </w:r>
          </w:p>
        </w:tc>
        <w:tc>
          <w:tcPr>
            <w:tcW w:w="220" w:type="pct"/>
            <w:tcBorders>
              <w:top w:val="nil"/>
              <w:left w:val="nil"/>
              <w:bottom w:val="single" w:sz="4" w:space="0" w:color="auto"/>
              <w:right w:val="single" w:sz="4" w:space="0" w:color="auto"/>
            </w:tcBorders>
            <w:shd w:val="clear" w:color="000000" w:fill="FFFFFF"/>
            <w:noWrap/>
            <w:vAlign w:val="center"/>
            <w:hideMark/>
          </w:tcPr>
          <w:p w14:paraId="76BF497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182</w:t>
            </w:r>
          </w:p>
        </w:tc>
        <w:tc>
          <w:tcPr>
            <w:tcW w:w="220" w:type="pct"/>
            <w:tcBorders>
              <w:top w:val="nil"/>
              <w:left w:val="nil"/>
              <w:bottom w:val="single" w:sz="4" w:space="0" w:color="auto"/>
              <w:right w:val="single" w:sz="4" w:space="0" w:color="auto"/>
            </w:tcBorders>
            <w:shd w:val="clear" w:color="000000" w:fill="FFFFFF"/>
            <w:noWrap/>
            <w:vAlign w:val="center"/>
            <w:hideMark/>
          </w:tcPr>
          <w:p w14:paraId="2371DC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11</w:t>
            </w:r>
          </w:p>
        </w:tc>
        <w:tc>
          <w:tcPr>
            <w:tcW w:w="220" w:type="pct"/>
            <w:tcBorders>
              <w:top w:val="nil"/>
              <w:left w:val="nil"/>
              <w:bottom w:val="single" w:sz="4" w:space="0" w:color="auto"/>
              <w:right w:val="single" w:sz="4" w:space="0" w:color="auto"/>
            </w:tcBorders>
            <w:shd w:val="clear" w:color="000000" w:fill="FFFFFF"/>
            <w:noWrap/>
            <w:vAlign w:val="center"/>
            <w:hideMark/>
          </w:tcPr>
          <w:p w14:paraId="622F9F0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50</w:t>
            </w:r>
          </w:p>
        </w:tc>
        <w:tc>
          <w:tcPr>
            <w:tcW w:w="220" w:type="pct"/>
            <w:tcBorders>
              <w:top w:val="nil"/>
              <w:left w:val="nil"/>
              <w:bottom w:val="single" w:sz="4" w:space="0" w:color="auto"/>
              <w:right w:val="single" w:sz="4" w:space="0" w:color="auto"/>
            </w:tcBorders>
            <w:shd w:val="clear" w:color="000000" w:fill="FFFFFF"/>
            <w:noWrap/>
            <w:vAlign w:val="center"/>
            <w:hideMark/>
          </w:tcPr>
          <w:p w14:paraId="57F4962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hAnsi="Times New Roman" w:cs="Times New Roman"/>
                <w:color w:val="000000"/>
                <w:sz w:val="20"/>
                <w:szCs w:val="20"/>
              </w:rPr>
              <w:t>2</w:t>
            </w:r>
          </w:p>
        </w:tc>
        <w:tc>
          <w:tcPr>
            <w:tcW w:w="220" w:type="pct"/>
            <w:tcBorders>
              <w:top w:val="nil"/>
              <w:left w:val="nil"/>
              <w:bottom w:val="single" w:sz="4" w:space="0" w:color="auto"/>
              <w:right w:val="single" w:sz="4" w:space="0" w:color="auto"/>
            </w:tcBorders>
            <w:shd w:val="clear" w:color="000000" w:fill="FFFFFF"/>
            <w:noWrap/>
            <w:vAlign w:val="center"/>
            <w:hideMark/>
          </w:tcPr>
          <w:p w14:paraId="5D30278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-12</w:t>
            </w:r>
          </w:p>
        </w:tc>
        <w:tc>
          <w:tcPr>
            <w:tcW w:w="220" w:type="pct"/>
            <w:tcBorders>
              <w:top w:val="nil"/>
              <w:left w:val="nil"/>
              <w:bottom w:val="single" w:sz="4" w:space="0" w:color="auto"/>
              <w:right w:val="single" w:sz="4" w:space="0" w:color="auto"/>
            </w:tcBorders>
            <w:shd w:val="clear" w:color="000000" w:fill="FFFFFF"/>
            <w:noWrap/>
            <w:vAlign w:val="center"/>
            <w:hideMark/>
          </w:tcPr>
          <w:p w14:paraId="1B6896E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1672966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6</w:t>
            </w:r>
          </w:p>
        </w:tc>
        <w:tc>
          <w:tcPr>
            <w:tcW w:w="267" w:type="pct"/>
            <w:tcBorders>
              <w:top w:val="nil"/>
              <w:left w:val="nil"/>
              <w:bottom w:val="single" w:sz="4" w:space="0" w:color="auto"/>
              <w:right w:val="single" w:sz="4" w:space="0" w:color="auto"/>
            </w:tcBorders>
            <w:shd w:val="clear" w:color="000000" w:fill="FFFFFF"/>
            <w:noWrap/>
            <w:vAlign w:val="center"/>
            <w:hideMark/>
          </w:tcPr>
          <w:p w14:paraId="4500CFE0"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i/>
                <w:iCs/>
                <w:color w:val="000000"/>
                <w:sz w:val="20"/>
                <w:szCs w:val="20"/>
              </w:rPr>
              <w:t>0</w:t>
            </w:r>
          </w:p>
        </w:tc>
      </w:tr>
      <w:tr w:rsidR="00137486" w:rsidRPr="00980132" w14:paraId="62E49AC5" w14:textId="77777777" w:rsidTr="00137486">
        <w:trPr>
          <w:trHeight w:val="379"/>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146C4B20"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98AB736" w14:textId="77777777" w:rsidR="00137486" w:rsidRPr="00980132" w:rsidRDefault="00137486" w:rsidP="00137486">
            <w:pPr>
              <w:spacing w:after="0" w:line="240" w:lineRule="auto"/>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color w:val="000000"/>
                <w:sz w:val="20"/>
                <w:szCs w:val="20"/>
                <w:lang w:eastAsia="lt-LT"/>
              </w:rPr>
              <w:t>IKIMOKYKLINIO UGDYMO MOKYKLOSE</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79A3490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564</w:t>
            </w:r>
          </w:p>
        </w:tc>
        <w:tc>
          <w:tcPr>
            <w:tcW w:w="220" w:type="pct"/>
            <w:tcBorders>
              <w:top w:val="nil"/>
              <w:left w:val="nil"/>
              <w:bottom w:val="single" w:sz="4" w:space="0" w:color="auto"/>
              <w:right w:val="single" w:sz="4" w:space="0" w:color="auto"/>
            </w:tcBorders>
            <w:shd w:val="clear" w:color="000000" w:fill="FFFFFF"/>
            <w:vAlign w:val="center"/>
            <w:hideMark/>
          </w:tcPr>
          <w:p w14:paraId="0834F35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72686F8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131</w:t>
            </w:r>
          </w:p>
        </w:tc>
        <w:tc>
          <w:tcPr>
            <w:tcW w:w="220" w:type="pct"/>
            <w:tcBorders>
              <w:top w:val="nil"/>
              <w:left w:val="nil"/>
              <w:bottom w:val="single" w:sz="4" w:space="0" w:color="auto"/>
              <w:right w:val="single" w:sz="4" w:space="0" w:color="auto"/>
            </w:tcBorders>
            <w:shd w:val="clear" w:color="000000" w:fill="FFFFFF"/>
            <w:vAlign w:val="center"/>
            <w:hideMark/>
          </w:tcPr>
          <w:p w14:paraId="2B8B71D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33" w:type="pct"/>
            <w:tcBorders>
              <w:top w:val="nil"/>
              <w:left w:val="nil"/>
              <w:bottom w:val="single" w:sz="4" w:space="0" w:color="auto"/>
              <w:right w:val="single" w:sz="4" w:space="0" w:color="auto"/>
            </w:tcBorders>
            <w:shd w:val="clear" w:color="000000" w:fill="FFFFFF"/>
            <w:vAlign w:val="center"/>
            <w:hideMark/>
          </w:tcPr>
          <w:p w14:paraId="1F9B699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528</w:t>
            </w:r>
          </w:p>
        </w:tc>
        <w:tc>
          <w:tcPr>
            <w:tcW w:w="207" w:type="pct"/>
            <w:tcBorders>
              <w:top w:val="nil"/>
              <w:left w:val="nil"/>
              <w:bottom w:val="single" w:sz="4" w:space="0" w:color="auto"/>
              <w:right w:val="single" w:sz="4" w:space="0" w:color="auto"/>
            </w:tcBorders>
            <w:shd w:val="clear" w:color="000000" w:fill="FFFFFF"/>
            <w:vAlign w:val="center"/>
            <w:hideMark/>
          </w:tcPr>
          <w:p w14:paraId="282DFAC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30</w:t>
            </w:r>
          </w:p>
        </w:tc>
        <w:tc>
          <w:tcPr>
            <w:tcW w:w="220" w:type="pct"/>
            <w:tcBorders>
              <w:top w:val="nil"/>
              <w:left w:val="nil"/>
              <w:bottom w:val="single" w:sz="4" w:space="0" w:color="auto"/>
              <w:right w:val="single" w:sz="4" w:space="0" w:color="auto"/>
            </w:tcBorders>
            <w:shd w:val="clear" w:color="000000" w:fill="FFFFFF"/>
            <w:vAlign w:val="center"/>
            <w:hideMark/>
          </w:tcPr>
          <w:p w14:paraId="06FA7DF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153</w:t>
            </w:r>
          </w:p>
        </w:tc>
        <w:tc>
          <w:tcPr>
            <w:tcW w:w="220" w:type="pct"/>
            <w:tcBorders>
              <w:top w:val="nil"/>
              <w:left w:val="nil"/>
              <w:bottom w:val="single" w:sz="4" w:space="0" w:color="auto"/>
              <w:right w:val="single" w:sz="4" w:space="0" w:color="auto"/>
            </w:tcBorders>
            <w:shd w:val="clear" w:color="000000" w:fill="FFFFFF"/>
            <w:vAlign w:val="center"/>
            <w:hideMark/>
          </w:tcPr>
          <w:p w14:paraId="52BFF04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7</w:t>
            </w:r>
          </w:p>
        </w:tc>
        <w:tc>
          <w:tcPr>
            <w:tcW w:w="220" w:type="pct"/>
            <w:tcBorders>
              <w:top w:val="nil"/>
              <w:left w:val="nil"/>
              <w:bottom w:val="single" w:sz="4" w:space="0" w:color="auto"/>
              <w:right w:val="single" w:sz="4" w:space="0" w:color="auto"/>
            </w:tcBorders>
            <w:shd w:val="clear" w:color="000000" w:fill="FFFFFF"/>
            <w:vAlign w:val="center"/>
            <w:hideMark/>
          </w:tcPr>
          <w:p w14:paraId="2871DBC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522</w:t>
            </w:r>
          </w:p>
        </w:tc>
        <w:tc>
          <w:tcPr>
            <w:tcW w:w="220" w:type="pct"/>
            <w:tcBorders>
              <w:top w:val="nil"/>
              <w:left w:val="nil"/>
              <w:bottom w:val="single" w:sz="4" w:space="0" w:color="auto"/>
              <w:right w:val="single" w:sz="4" w:space="0" w:color="auto"/>
            </w:tcBorders>
            <w:shd w:val="clear" w:color="000000" w:fill="FFFFFF"/>
            <w:vAlign w:val="center"/>
            <w:hideMark/>
          </w:tcPr>
          <w:p w14:paraId="3309A1D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29</w:t>
            </w:r>
          </w:p>
        </w:tc>
        <w:tc>
          <w:tcPr>
            <w:tcW w:w="220" w:type="pct"/>
            <w:tcBorders>
              <w:top w:val="nil"/>
              <w:left w:val="nil"/>
              <w:bottom w:val="single" w:sz="4" w:space="0" w:color="auto"/>
              <w:right w:val="single" w:sz="4" w:space="0" w:color="auto"/>
            </w:tcBorders>
            <w:shd w:val="clear" w:color="000000" w:fill="FFFFFF"/>
            <w:vAlign w:val="center"/>
            <w:hideMark/>
          </w:tcPr>
          <w:p w14:paraId="139347B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155</w:t>
            </w:r>
          </w:p>
        </w:tc>
        <w:tc>
          <w:tcPr>
            <w:tcW w:w="220" w:type="pct"/>
            <w:tcBorders>
              <w:top w:val="nil"/>
              <w:left w:val="nil"/>
              <w:bottom w:val="single" w:sz="4" w:space="0" w:color="auto"/>
              <w:right w:val="single" w:sz="4" w:space="0" w:color="auto"/>
            </w:tcBorders>
            <w:shd w:val="clear" w:color="000000" w:fill="FFFFFF"/>
            <w:vAlign w:val="center"/>
            <w:hideMark/>
          </w:tcPr>
          <w:p w14:paraId="14332CA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hAnsi="Times New Roman" w:cs="Times New Roman"/>
                <w:b/>
                <w:bCs/>
                <w:color w:val="000000"/>
                <w:sz w:val="20"/>
                <w:szCs w:val="20"/>
              </w:rPr>
              <w:t>8</w:t>
            </w:r>
          </w:p>
        </w:tc>
        <w:tc>
          <w:tcPr>
            <w:tcW w:w="220" w:type="pct"/>
            <w:tcBorders>
              <w:top w:val="nil"/>
              <w:left w:val="nil"/>
              <w:bottom w:val="single" w:sz="4" w:space="0" w:color="auto"/>
              <w:right w:val="single" w:sz="4" w:space="0" w:color="auto"/>
            </w:tcBorders>
            <w:shd w:val="clear" w:color="000000" w:fill="FFFFFF"/>
            <w:noWrap/>
            <w:vAlign w:val="center"/>
            <w:hideMark/>
          </w:tcPr>
          <w:p w14:paraId="0A457943"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-42</w:t>
            </w:r>
          </w:p>
        </w:tc>
        <w:tc>
          <w:tcPr>
            <w:tcW w:w="220" w:type="pct"/>
            <w:tcBorders>
              <w:top w:val="nil"/>
              <w:left w:val="nil"/>
              <w:bottom w:val="single" w:sz="4" w:space="0" w:color="auto"/>
              <w:right w:val="single" w:sz="4" w:space="0" w:color="auto"/>
            </w:tcBorders>
            <w:shd w:val="clear" w:color="000000" w:fill="FFFFFF"/>
            <w:noWrap/>
            <w:vAlign w:val="center"/>
            <w:hideMark/>
          </w:tcPr>
          <w:p w14:paraId="2649AA5A"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c>
          <w:tcPr>
            <w:tcW w:w="220" w:type="pct"/>
            <w:tcBorders>
              <w:top w:val="nil"/>
              <w:left w:val="nil"/>
              <w:bottom w:val="single" w:sz="4" w:space="0" w:color="auto"/>
              <w:right w:val="single" w:sz="4" w:space="0" w:color="auto"/>
            </w:tcBorders>
            <w:shd w:val="clear" w:color="000000" w:fill="FFFFFF"/>
            <w:noWrap/>
            <w:vAlign w:val="center"/>
            <w:hideMark/>
          </w:tcPr>
          <w:p w14:paraId="7318FC35"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24</w:t>
            </w:r>
          </w:p>
        </w:tc>
        <w:tc>
          <w:tcPr>
            <w:tcW w:w="267" w:type="pct"/>
            <w:tcBorders>
              <w:top w:val="nil"/>
              <w:left w:val="nil"/>
              <w:bottom w:val="single" w:sz="4" w:space="0" w:color="auto"/>
              <w:right w:val="single" w:sz="4" w:space="0" w:color="auto"/>
            </w:tcBorders>
            <w:shd w:val="clear" w:color="000000" w:fill="FFFFFF"/>
            <w:noWrap/>
            <w:vAlign w:val="center"/>
            <w:hideMark/>
          </w:tcPr>
          <w:p w14:paraId="20908254"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20"/>
                <w:szCs w:val="20"/>
                <w:lang w:eastAsia="lt-LT"/>
              </w:rPr>
            </w:pPr>
            <w:r w:rsidRPr="00980132">
              <w:rPr>
                <w:rFonts w:ascii="Times New Roman" w:hAnsi="Times New Roman" w:cs="Times New Roman"/>
                <w:b/>
                <w:bCs/>
                <w:i/>
                <w:iCs/>
                <w:color w:val="000000"/>
                <w:sz w:val="20"/>
                <w:szCs w:val="20"/>
              </w:rPr>
              <w:t>1</w:t>
            </w:r>
          </w:p>
        </w:tc>
      </w:tr>
      <w:tr w:rsidR="00137486" w:rsidRPr="00980132" w14:paraId="17E3F300" w14:textId="77777777" w:rsidTr="00137486">
        <w:trPr>
          <w:trHeight w:val="381"/>
        </w:trPr>
        <w:tc>
          <w:tcPr>
            <w:tcW w:w="202" w:type="pct"/>
            <w:tcBorders>
              <w:top w:val="single" w:sz="4" w:space="0" w:color="auto"/>
              <w:left w:val="single" w:sz="4" w:space="0" w:color="auto"/>
              <w:bottom w:val="single" w:sz="4" w:space="0" w:color="auto"/>
              <w:right w:val="single" w:sz="4" w:space="0" w:color="auto"/>
            </w:tcBorders>
            <w:shd w:val="clear" w:color="000000" w:fill="FFFFFF"/>
          </w:tcPr>
          <w:p w14:paraId="771251A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232" w:type="pct"/>
            <w:tcBorders>
              <w:top w:val="single" w:sz="4" w:space="0" w:color="auto"/>
              <w:left w:val="single" w:sz="4" w:space="0" w:color="auto"/>
              <w:bottom w:val="single" w:sz="4" w:space="0" w:color="auto"/>
              <w:right w:val="single" w:sz="4" w:space="0" w:color="auto"/>
            </w:tcBorders>
            <w:shd w:val="clear" w:color="000000" w:fill="FFFFFF"/>
            <w:hideMark/>
          </w:tcPr>
          <w:p w14:paraId="14D2741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IŠ VISO:</w:t>
            </w:r>
          </w:p>
        </w:tc>
        <w:tc>
          <w:tcPr>
            <w:tcW w:w="219" w:type="pct"/>
            <w:tcBorders>
              <w:top w:val="nil"/>
              <w:left w:val="single" w:sz="4" w:space="0" w:color="auto"/>
              <w:bottom w:val="single" w:sz="4" w:space="0" w:color="auto"/>
              <w:right w:val="single" w:sz="4" w:space="0" w:color="auto"/>
            </w:tcBorders>
            <w:shd w:val="clear" w:color="000000" w:fill="FFFFFF"/>
            <w:vAlign w:val="center"/>
            <w:hideMark/>
          </w:tcPr>
          <w:p w14:paraId="68BB7D4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1334</w:t>
            </w:r>
          </w:p>
        </w:tc>
        <w:tc>
          <w:tcPr>
            <w:tcW w:w="220" w:type="pct"/>
            <w:tcBorders>
              <w:top w:val="nil"/>
              <w:left w:val="nil"/>
              <w:bottom w:val="single" w:sz="4" w:space="0" w:color="auto"/>
              <w:right w:val="single" w:sz="4" w:space="0" w:color="auto"/>
            </w:tcBorders>
            <w:shd w:val="clear" w:color="000000" w:fill="FFFFFF"/>
            <w:vAlign w:val="center"/>
            <w:hideMark/>
          </w:tcPr>
          <w:p w14:paraId="7BC1E3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58328C9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388</w:t>
            </w:r>
          </w:p>
        </w:tc>
        <w:tc>
          <w:tcPr>
            <w:tcW w:w="220" w:type="pct"/>
            <w:tcBorders>
              <w:top w:val="nil"/>
              <w:left w:val="nil"/>
              <w:bottom w:val="single" w:sz="4" w:space="0" w:color="auto"/>
              <w:right w:val="single" w:sz="4" w:space="0" w:color="auto"/>
            </w:tcBorders>
            <w:shd w:val="clear" w:color="000000" w:fill="FFFFFF"/>
            <w:vAlign w:val="center"/>
            <w:hideMark/>
          </w:tcPr>
          <w:p w14:paraId="2648CB49"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23</w:t>
            </w:r>
          </w:p>
        </w:tc>
        <w:tc>
          <w:tcPr>
            <w:tcW w:w="233" w:type="pct"/>
            <w:tcBorders>
              <w:top w:val="nil"/>
              <w:left w:val="nil"/>
              <w:bottom w:val="single" w:sz="4" w:space="0" w:color="auto"/>
              <w:right w:val="single" w:sz="4" w:space="0" w:color="auto"/>
            </w:tcBorders>
            <w:shd w:val="clear" w:color="000000" w:fill="FFFFFF"/>
            <w:vAlign w:val="center"/>
            <w:hideMark/>
          </w:tcPr>
          <w:p w14:paraId="51AB73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1261</w:t>
            </w:r>
          </w:p>
        </w:tc>
        <w:tc>
          <w:tcPr>
            <w:tcW w:w="207" w:type="pct"/>
            <w:tcBorders>
              <w:top w:val="nil"/>
              <w:left w:val="nil"/>
              <w:bottom w:val="single" w:sz="4" w:space="0" w:color="auto"/>
              <w:right w:val="single" w:sz="4" w:space="0" w:color="auto"/>
            </w:tcBorders>
            <w:shd w:val="clear" w:color="000000" w:fill="FFFFFF"/>
            <w:vAlign w:val="center"/>
            <w:hideMark/>
          </w:tcPr>
          <w:p w14:paraId="396BA68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72</w:t>
            </w:r>
          </w:p>
        </w:tc>
        <w:tc>
          <w:tcPr>
            <w:tcW w:w="220" w:type="pct"/>
            <w:tcBorders>
              <w:top w:val="nil"/>
              <w:left w:val="nil"/>
              <w:bottom w:val="single" w:sz="4" w:space="0" w:color="auto"/>
              <w:right w:val="single" w:sz="4" w:space="0" w:color="auto"/>
            </w:tcBorders>
            <w:shd w:val="clear" w:color="000000" w:fill="FFFFFF"/>
            <w:vAlign w:val="center"/>
            <w:hideMark/>
          </w:tcPr>
          <w:p w14:paraId="71DF789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417</w:t>
            </w:r>
          </w:p>
        </w:tc>
        <w:tc>
          <w:tcPr>
            <w:tcW w:w="220" w:type="pct"/>
            <w:tcBorders>
              <w:top w:val="nil"/>
              <w:left w:val="nil"/>
              <w:bottom w:val="single" w:sz="4" w:space="0" w:color="auto"/>
              <w:right w:val="single" w:sz="4" w:space="0" w:color="auto"/>
            </w:tcBorders>
            <w:shd w:val="clear" w:color="000000" w:fill="FFFFFF"/>
            <w:vAlign w:val="center"/>
            <w:hideMark/>
          </w:tcPr>
          <w:p w14:paraId="2521BE2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24</w:t>
            </w:r>
          </w:p>
        </w:tc>
        <w:tc>
          <w:tcPr>
            <w:tcW w:w="220" w:type="pct"/>
            <w:tcBorders>
              <w:top w:val="nil"/>
              <w:left w:val="nil"/>
              <w:bottom w:val="single" w:sz="4" w:space="0" w:color="auto"/>
              <w:right w:val="single" w:sz="4" w:space="0" w:color="auto"/>
            </w:tcBorders>
            <w:shd w:val="clear" w:color="000000" w:fill="FFFFFF"/>
            <w:vAlign w:val="center"/>
            <w:hideMark/>
          </w:tcPr>
          <w:p w14:paraId="1A899A4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1221</w:t>
            </w:r>
          </w:p>
        </w:tc>
        <w:tc>
          <w:tcPr>
            <w:tcW w:w="220" w:type="pct"/>
            <w:tcBorders>
              <w:top w:val="nil"/>
              <w:left w:val="nil"/>
              <w:bottom w:val="single" w:sz="4" w:space="0" w:color="auto"/>
              <w:right w:val="single" w:sz="4" w:space="0" w:color="auto"/>
            </w:tcBorders>
            <w:shd w:val="clear" w:color="000000" w:fill="FFFFFF"/>
            <w:vAlign w:val="center"/>
            <w:hideMark/>
          </w:tcPr>
          <w:p w14:paraId="2BF0EFD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73</w:t>
            </w:r>
          </w:p>
        </w:tc>
        <w:tc>
          <w:tcPr>
            <w:tcW w:w="220" w:type="pct"/>
            <w:tcBorders>
              <w:top w:val="nil"/>
              <w:left w:val="nil"/>
              <w:bottom w:val="single" w:sz="4" w:space="0" w:color="auto"/>
              <w:right w:val="single" w:sz="4" w:space="0" w:color="auto"/>
            </w:tcBorders>
            <w:shd w:val="clear" w:color="000000" w:fill="FFFFFF"/>
            <w:vAlign w:val="center"/>
            <w:hideMark/>
          </w:tcPr>
          <w:p w14:paraId="552DAE3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376</w:t>
            </w:r>
          </w:p>
        </w:tc>
        <w:tc>
          <w:tcPr>
            <w:tcW w:w="220" w:type="pct"/>
            <w:tcBorders>
              <w:top w:val="nil"/>
              <w:left w:val="nil"/>
              <w:bottom w:val="single" w:sz="4" w:space="0" w:color="auto"/>
              <w:right w:val="single" w:sz="4" w:space="0" w:color="auto"/>
            </w:tcBorders>
            <w:shd w:val="clear" w:color="000000" w:fill="FFFFFF"/>
            <w:vAlign w:val="center"/>
            <w:hideMark/>
          </w:tcPr>
          <w:p w14:paraId="548287F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hAnsi="Times New Roman" w:cs="Times New Roman"/>
                <w:b/>
                <w:bCs/>
                <w:i/>
                <w:iCs/>
                <w:color w:val="000000"/>
                <w:sz w:val="20"/>
                <w:szCs w:val="20"/>
              </w:rPr>
              <w:t>22</w:t>
            </w:r>
          </w:p>
        </w:tc>
        <w:tc>
          <w:tcPr>
            <w:tcW w:w="220" w:type="pct"/>
            <w:tcBorders>
              <w:top w:val="nil"/>
              <w:left w:val="nil"/>
              <w:bottom w:val="single" w:sz="4" w:space="0" w:color="auto"/>
              <w:right w:val="single" w:sz="4" w:space="0" w:color="auto"/>
            </w:tcBorders>
            <w:shd w:val="clear" w:color="000000" w:fill="FFFFFF"/>
            <w:noWrap/>
            <w:vAlign w:val="center"/>
            <w:hideMark/>
          </w:tcPr>
          <w:p w14:paraId="2EA804B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-113</w:t>
            </w:r>
          </w:p>
        </w:tc>
        <w:tc>
          <w:tcPr>
            <w:tcW w:w="220" w:type="pct"/>
            <w:tcBorders>
              <w:top w:val="nil"/>
              <w:left w:val="nil"/>
              <w:bottom w:val="single" w:sz="4" w:space="0" w:color="auto"/>
              <w:right w:val="single" w:sz="4" w:space="0" w:color="auto"/>
            </w:tcBorders>
            <w:shd w:val="clear" w:color="000000" w:fill="FFFFFF"/>
            <w:noWrap/>
            <w:vAlign w:val="center"/>
            <w:hideMark/>
          </w:tcPr>
          <w:p w14:paraId="7EC910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0</w:t>
            </w:r>
          </w:p>
        </w:tc>
        <w:tc>
          <w:tcPr>
            <w:tcW w:w="220" w:type="pct"/>
            <w:tcBorders>
              <w:top w:val="nil"/>
              <w:left w:val="nil"/>
              <w:bottom w:val="single" w:sz="4" w:space="0" w:color="auto"/>
              <w:right w:val="single" w:sz="4" w:space="0" w:color="auto"/>
            </w:tcBorders>
            <w:shd w:val="clear" w:color="000000" w:fill="FFFFFF"/>
            <w:noWrap/>
            <w:vAlign w:val="center"/>
            <w:hideMark/>
          </w:tcPr>
          <w:p w14:paraId="028372E8"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-12</w:t>
            </w:r>
          </w:p>
        </w:tc>
        <w:tc>
          <w:tcPr>
            <w:tcW w:w="267" w:type="pct"/>
            <w:tcBorders>
              <w:top w:val="nil"/>
              <w:left w:val="nil"/>
              <w:bottom w:val="single" w:sz="4" w:space="0" w:color="auto"/>
              <w:right w:val="single" w:sz="4" w:space="0" w:color="auto"/>
            </w:tcBorders>
            <w:shd w:val="clear" w:color="000000" w:fill="FFFFFF"/>
            <w:noWrap/>
            <w:vAlign w:val="center"/>
            <w:hideMark/>
          </w:tcPr>
          <w:p w14:paraId="07DBD76C"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lang w:eastAsia="lt-LT"/>
              </w:rPr>
            </w:pPr>
            <w:r w:rsidRPr="00980132">
              <w:rPr>
                <w:rFonts w:ascii="Times New Roman" w:hAnsi="Times New Roman" w:cs="Times New Roman"/>
                <w:b/>
                <w:bCs/>
                <w:i/>
                <w:iCs/>
                <w:color w:val="000000"/>
                <w:sz w:val="20"/>
                <w:szCs w:val="20"/>
              </w:rPr>
              <w:t>-1</w:t>
            </w:r>
          </w:p>
        </w:tc>
      </w:tr>
    </w:tbl>
    <w:p w14:paraId="1EEE0A47" w14:textId="77777777" w:rsidR="00137486" w:rsidRPr="00980132" w:rsidRDefault="00137486" w:rsidP="00137486">
      <w:pPr>
        <w:contextualSpacing/>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D0D14BB" w14:textId="18147567" w:rsidR="00137486" w:rsidRPr="00980132" w:rsidRDefault="00137486" w:rsidP="00137486">
      <w:pPr>
        <w:spacing w:after="0"/>
        <w:contextualSpacing/>
        <w:jc w:val="center"/>
        <w:rPr>
          <w:rFonts w:ascii="Times New Roman" w:hAnsi="Times New Roman" w:cs="Times New Roman"/>
          <w:b/>
          <w:color w:val="FF0000"/>
          <w:sz w:val="24"/>
          <w:szCs w:val="24"/>
        </w:rPr>
      </w:pPr>
      <w:r w:rsidRPr="00980132">
        <w:rPr>
          <w:sz w:val="24"/>
          <w:szCs w:val="24"/>
        </w:rPr>
        <w:br w:type="column"/>
      </w:r>
      <w:r w:rsidRPr="00980132">
        <w:rPr>
          <w:rFonts w:ascii="Times New Roman" w:hAnsi="Times New Roman" w:cs="Times New Roman"/>
          <w:b/>
          <w:sz w:val="24"/>
          <w:szCs w:val="24"/>
        </w:rPr>
        <w:lastRenderedPageBreak/>
        <w:t>Ikimokyklinio ir priešmokyklinio ugdymo grupių skaičius pagal vietovę nuo</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2023</w:t>
      </w:r>
      <w:r w:rsidRPr="00980132">
        <w:rPr>
          <w:rFonts w:ascii="Times New Roman" w:hAnsi="Times New Roman" w:cs="Times New Roman"/>
          <w:sz w:val="24"/>
          <w:szCs w:val="24"/>
        </w:rPr>
        <w:t>–</w:t>
      </w:r>
      <w:r w:rsidRPr="00980132">
        <w:rPr>
          <w:rFonts w:ascii="Times New Roman" w:hAnsi="Times New Roman" w:cs="Times New Roman"/>
          <w:b/>
          <w:sz w:val="24"/>
          <w:szCs w:val="24"/>
        </w:rPr>
        <w:t>2024 m. m. iki 2025–2026 m. m.</w:t>
      </w:r>
    </w:p>
    <w:p w14:paraId="69E11E57" w14:textId="77777777" w:rsidR="00137486" w:rsidRPr="00980132" w:rsidRDefault="00137486" w:rsidP="00137486">
      <w:pPr>
        <w:spacing w:after="0"/>
        <w:contextualSpacing/>
        <w:jc w:val="center"/>
        <w:rPr>
          <w:rFonts w:ascii="Times New Roman" w:hAnsi="Times New Roman" w:cs="Times New Roman"/>
          <w:b/>
          <w:color w:val="FF0000"/>
          <w:sz w:val="24"/>
          <w:szCs w:val="24"/>
        </w:rPr>
      </w:pPr>
    </w:p>
    <w:p w14:paraId="7C55CDF9" w14:textId="77777777" w:rsidR="00137486" w:rsidRPr="00980132" w:rsidRDefault="00C8688C" w:rsidP="00137486">
      <w:pPr>
        <w:tabs>
          <w:tab w:val="left" w:pos="6860"/>
          <w:tab w:val="center" w:pos="7286"/>
          <w:tab w:val="left" w:pos="12208"/>
        </w:tabs>
        <w:spacing w:line="240" w:lineRule="auto"/>
        <w:rPr>
          <w:rFonts w:ascii="Times New Roman" w:hAnsi="Times New Roman" w:cs="Times New Roman"/>
          <w:b/>
          <w:sz w:val="24"/>
          <w:szCs w:val="24"/>
        </w:rPr>
      </w:pPr>
      <w:r w:rsidRPr="00980132">
        <w:rPr>
          <w:noProof/>
          <w:lang w:eastAsia="lt-LT"/>
        </w:rPr>
        <w:drawing>
          <wp:anchor distT="0" distB="0" distL="114300" distR="114300" simplePos="0" relativeHeight="251672576" behindDoc="0" locked="0" layoutInCell="1" allowOverlap="1" wp14:anchorId="705EBB89" wp14:editId="7D4D6642">
            <wp:simplePos x="0" y="0"/>
            <wp:positionH relativeFrom="column">
              <wp:posOffset>4885055</wp:posOffset>
            </wp:positionH>
            <wp:positionV relativeFrom="paragraph">
              <wp:posOffset>27940</wp:posOffset>
            </wp:positionV>
            <wp:extent cx="3999230" cy="2360930"/>
            <wp:effectExtent l="0" t="0" r="1270" b="1270"/>
            <wp:wrapSquare wrapText="bothSides"/>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137486" w:rsidRPr="00980132">
        <w:rPr>
          <w:noProof/>
          <w:lang w:eastAsia="lt-LT"/>
        </w:rPr>
        <w:drawing>
          <wp:anchor distT="0" distB="0" distL="114300" distR="114300" simplePos="0" relativeHeight="251671552" behindDoc="0" locked="0" layoutInCell="1" allowOverlap="1" wp14:anchorId="1D58FCF9" wp14:editId="79ED8DD5">
            <wp:simplePos x="0" y="0"/>
            <wp:positionH relativeFrom="column">
              <wp:posOffset>238760</wp:posOffset>
            </wp:positionH>
            <wp:positionV relativeFrom="paragraph">
              <wp:posOffset>8255</wp:posOffset>
            </wp:positionV>
            <wp:extent cx="4544060" cy="2413000"/>
            <wp:effectExtent l="0" t="0" r="8890" b="6350"/>
            <wp:wrapSquare wrapText="bothSides"/>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V relativeFrom="margin">
              <wp14:pctHeight>0</wp14:pctHeight>
            </wp14:sizeRelV>
          </wp:anchor>
        </w:drawing>
      </w:r>
      <w:r w:rsidR="00137486" w:rsidRPr="00980132">
        <w:rPr>
          <w:lang w:eastAsia="lt-LT"/>
        </w:rPr>
        <w:t xml:space="preserve"> </w:t>
      </w:r>
      <w:r w:rsidR="00137486" w:rsidRPr="00980132">
        <w:rPr>
          <w:rFonts w:ascii="Times New Roman" w:hAnsi="Times New Roman" w:cs="Times New Roman"/>
          <w:b/>
          <w:sz w:val="24"/>
          <w:szCs w:val="24"/>
        </w:rPr>
        <w:tab/>
      </w:r>
      <w:r w:rsidR="00137486" w:rsidRPr="00980132">
        <w:rPr>
          <w:rFonts w:ascii="Times New Roman" w:hAnsi="Times New Roman" w:cs="Times New Roman"/>
          <w:b/>
          <w:sz w:val="24"/>
          <w:szCs w:val="24"/>
        </w:rPr>
        <w:tab/>
      </w:r>
      <w:r w:rsidR="00137486" w:rsidRPr="00980132">
        <w:rPr>
          <w:rFonts w:ascii="Times New Roman" w:hAnsi="Times New Roman" w:cs="Times New Roman"/>
          <w:b/>
          <w:sz w:val="24"/>
          <w:szCs w:val="24"/>
        </w:rPr>
        <w:fldChar w:fldCharType="begin"/>
      </w:r>
      <w:r w:rsidR="00137486" w:rsidRPr="00980132">
        <w:rPr>
          <w:rFonts w:ascii="Times New Roman" w:hAnsi="Times New Roman" w:cs="Times New Roman"/>
          <w:b/>
          <w:sz w:val="24"/>
          <w:szCs w:val="24"/>
        </w:rPr>
        <w:instrText xml:space="preserve"> LINK Excel.Sheet.12 "C:\\Users\\User\\Downloads\\rodikliams\\Monitoringas  2020 Linos.xlsx" "IU PU 2018-2020 pokytiz!R1C1:R40C17" \a \f 4 \h  \* MERGEFORMAT </w:instrText>
      </w:r>
      <w:r w:rsidR="00137486" w:rsidRPr="00980132">
        <w:rPr>
          <w:rFonts w:ascii="Times New Roman" w:hAnsi="Times New Roman" w:cs="Times New Roman"/>
          <w:b/>
          <w:sz w:val="24"/>
          <w:szCs w:val="24"/>
        </w:rPr>
        <w:fldChar w:fldCharType="separate"/>
      </w:r>
    </w:p>
    <w:p w14:paraId="02CBD43A" w14:textId="77777777" w:rsidR="00137486" w:rsidRPr="00980132" w:rsidRDefault="00137486" w:rsidP="00137486">
      <w:pPr>
        <w:pStyle w:val="Sraopastraipa"/>
        <w:spacing w:after="0"/>
        <w:ind w:left="1134" w:right="1134"/>
        <w:jc w:val="center"/>
        <w:rPr>
          <w:rFonts w:ascii="Times New Roman" w:hAnsi="Times New Roman" w:cs="Times New Roman"/>
          <w:b/>
          <w:i/>
          <w:sz w:val="24"/>
          <w:szCs w:val="24"/>
        </w:rPr>
      </w:pPr>
      <w:r w:rsidRPr="00980132">
        <w:rPr>
          <w:color w:val="2F5496"/>
        </w:rPr>
        <w:fldChar w:fldCharType="end"/>
      </w:r>
      <w:r w:rsidRPr="00980132">
        <w:rPr>
          <w:rFonts w:ascii="Times New Roman" w:hAnsi="Times New Roman" w:cs="Times New Roman"/>
          <w:b/>
          <w:i/>
          <w:sz w:val="24"/>
          <w:szCs w:val="24"/>
        </w:rPr>
        <w:tab/>
      </w:r>
    </w:p>
    <w:p w14:paraId="609977D4" w14:textId="710F20E7" w:rsidR="00137486" w:rsidRPr="00980132" w:rsidRDefault="00137486" w:rsidP="00137486">
      <w:pPr>
        <w:ind w:firstLine="851"/>
        <w:contextualSpacing/>
        <w:jc w:val="center"/>
        <w:rPr>
          <w:rFonts w:ascii="Times New Roman" w:hAnsi="Times New Roman" w:cs="Times New Roman"/>
          <w:i/>
          <w:iCs/>
        </w:rPr>
      </w:pPr>
      <w:r w:rsidRPr="00980132">
        <w:rPr>
          <w:rFonts w:ascii="Times New Roman" w:hAnsi="Times New Roman" w:cs="Times New Roman"/>
          <w:i/>
          <w:iCs/>
        </w:rPr>
        <w:t>1 pav. Ikimokyklinio ugdymo grupių skaičius pagal vietovę</w:t>
      </w:r>
      <w:r w:rsidRPr="00980132">
        <w:rPr>
          <w:rFonts w:ascii="Times New Roman" w:hAnsi="Times New Roman" w:cs="Times New Roman"/>
          <w:i/>
          <w:iCs/>
        </w:rPr>
        <w:tab/>
      </w:r>
      <w:r w:rsidR="00C147D3">
        <w:rPr>
          <w:rFonts w:ascii="Times New Roman" w:hAnsi="Times New Roman" w:cs="Times New Roman"/>
          <w:i/>
          <w:iCs/>
        </w:rPr>
        <w:t xml:space="preserve">  </w:t>
      </w:r>
      <w:r w:rsidRPr="00980132">
        <w:rPr>
          <w:rFonts w:ascii="Times New Roman" w:hAnsi="Times New Roman" w:cs="Times New Roman"/>
          <w:i/>
          <w:iCs/>
        </w:rPr>
        <w:t xml:space="preserve"> 2 pav. Priešmokyklinio ugdymo grupių skaičius pagal vietovę</w:t>
      </w:r>
    </w:p>
    <w:p w14:paraId="7A96FA26" w14:textId="77777777" w:rsidR="00137486" w:rsidRPr="00980132" w:rsidRDefault="00137486" w:rsidP="00137486">
      <w:pPr>
        <w:contextualSpacing/>
        <w:jc w:val="both"/>
        <w:rPr>
          <w:rFonts w:ascii="Times New Roman" w:hAnsi="Times New Roman" w:cs="Times New Roman"/>
        </w:rPr>
      </w:pPr>
    </w:p>
    <w:p w14:paraId="0D07777F" w14:textId="6C6E2192" w:rsidR="00137486" w:rsidRPr="00980132" w:rsidRDefault="00137486" w:rsidP="00137486">
      <w:pPr>
        <w:spacing w:after="0" w:line="240" w:lineRule="auto"/>
        <w:ind w:firstLine="851"/>
        <w:contextualSpacing/>
        <w:jc w:val="both"/>
        <w:rPr>
          <w:rFonts w:ascii="Times New Roman" w:hAnsi="Times New Roman" w:cs="Times New Roman"/>
          <w:sz w:val="24"/>
          <w:szCs w:val="24"/>
        </w:rPr>
      </w:pPr>
      <w:r w:rsidRPr="00980132">
        <w:rPr>
          <w:rFonts w:ascii="Times New Roman" w:hAnsi="Times New Roman" w:cs="Times New Roman"/>
          <w:sz w:val="24"/>
          <w:szCs w:val="24"/>
        </w:rPr>
        <w:t>Bendras ugdomų ikimokyklinio ir priešmokyklinio amžiaus vaikų skaičius mažėja. 2022–2024 m. laikotarpiu ugdomų ikimokyklinio amžiaus vaikų skaičius sumažėjo 113 vaikų. Priešmokyklinio amžiaus vaikų skaičius 2022–2024 m. laikotarpiu sumažėjo 12 vaikų (3 lentelė). Mažėjantį vaikų skaičių lemia mažėjantis gimstamumas. Nuo 2018 m. gimusių, pagal ikimokyklinio ir priešmokyklinio ugdymo programas ugdomų 1</w:t>
      </w:r>
      <w:r w:rsidR="00C147D3">
        <w:rPr>
          <w:rFonts w:ascii="Times New Roman" w:hAnsi="Times New Roman" w:cs="Times New Roman"/>
          <w:sz w:val="24"/>
          <w:szCs w:val="24"/>
        </w:rPr>
        <w:t>–</w:t>
      </w:r>
      <w:r w:rsidRPr="00980132">
        <w:rPr>
          <w:rFonts w:ascii="Times New Roman" w:hAnsi="Times New Roman" w:cs="Times New Roman"/>
          <w:sz w:val="24"/>
          <w:szCs w:val="24"/>
        </w:rPr>
        <w:t xml:space="preserve">6 metų amžiaus vaikų skaičius, per metus vidutiniškai siekė 332 vaikus. Iki 2018 metų vaikų gimstamumas buvo vidutiniškai 400 vaikų per metus. 2023–2024 m. m. – 2025–2026 m. m. ugdymo įstaigose veikiančių ikimokyklinio ir priešmokyklinių ugdymo grupių bendras skaičius sumažėjo 1 priešmokyklinio ugdymo grupe Kretingos rajono Aleksandro Stulginskio mokyklos-daugiafunkcio centro Baublių skyriuje ir 1 ikimokyklinio ugdymo grupe Kretingos rajono Kartenos mokykloje-daugiafunkciame centre. Mažėjantis gimstamumas lėmė, kad nuo 2023–2024 m. m. Kretingos rajono Jokūbavo Aleksandro Stulginskio mokyklos-daugiafunkcio centro Baublių skyriuje nebeformuojama priešmokyklinio ugdymo grupė, veikia tik 1 ikimokyklinio ugdymo grupė (1 ir 2 pav.). Bendras priimamų vaikų skaičius taip pat mažėja dėl didėjančio vaikų, turinčių didelių ir labai didelių specialiųjų ugdymosi poreikių, kurie formuojant grupes yra prilyginami dviem mokiniams, skaičiaus. </w:t>
      </w:r>
    </w:p>
    <w:p w14:paraId="728007FE" w14:textId="580ACE5B" w:rsidR="00137486" w:rsidRPr="00980132" w:rsidRDefault="00137486" w:rsidP="00137486">
      <w:pPr>
        <w:spacing w:after="0" w:line="240" w:lineRule="auto"/>
        <w:ind w:firstLine="851"/>
        <w:contextualSpacing/>
        <w:jc w:val="center"/>
        <w:rPr>
          <w:rFonts w:ascii="Times New Roman" w:hAnsi="Times New Roman" w:cs="Times New Roman"/>
          <w:b/>
          <w:sz w:val="24"/>
          <w:szCs w:val="24"/>
        </w:rPr>
      </w:pPr>
      <w:r w:rsidRPr="00980132">
        <w:rPr>
          <w:rFonts w:ascii="Times New Roman" w:hAnsi="Times New Roman" w:cs="Times New Roman"/>
          <w:color w:val="FF0000"/>
          <w:sz w:val="24"/>
          <w:szCs w:val="24"/>
        </w:rPr>
        <w:br w:type="column"/>
      </w:r>
      <w:r w:rsidRPr="00980132">
        <w:rPr>
          <w:rFonts w:ascii="Times New Roman" w:hAnsi="Times New Roman" w:cs="Times New Roman"/>
          <w:b/>
          <w:sz w:val="24"/>
          <w:szCs w:val="24"/>
        </w:rPr>
        <w:lastRenderedPageBreak/>
        <w:t>Ikimokyklinio ir priešmokyklinio amžiaus vaikų ir grupių skaičius 2025–2026 m. m. ir prognozė</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 xml:space="preserve">nuo 2026–2027 m. m. iki </w:t>
      </w:r>
    </w:p>
    <w:p w14:paraId="34BF98B4" w14:textId="77777777" w:rsidR="00137486" w:rsidRPr="00980132" w:rsidRDefault="00137486" w:rsidP="00137486">
      <w:pPr>
        <w:spacing w:after="0" w:line="240" w:lineRule="auto"/>
        <w:ind w:firstLine="851"/>
        <w:contextualSpacing/>
        <w:jc w:val="center"/>
        <w:rPr>
          <w:rFonts w:ascii="Times New Roman" w:hAnsi="Times New Roman" w:cs="Times New Roman"/>
          <w:b/>
          <w:color w:val="FF0000"/>
          <w:sz w:val="24"/>
          <w:szCs w:val="24"/>
        </w:rPr>
      </w:pPr>
      <w:r w:rsidRPr="00980132">
        <w:rPr>
          <w:rFonts w:ascii="Times New Roman" w:hAnsi="Times New Roman" w:cs="Times New Roman"/>
          <w:b/>
          <w:sz w:val="24"/>
          <w:szCs w:val="24"/>
        </w:rPr>
        <w:t>2027–2028 m. m.</w:t>
      </w:r>
    </w:p>
    <w:p w14:paraId="35520DEE" w14:textId="77777777" w:rsidR="00137486" w:rsidRPr="00EC5E21" w:rsidRDefault="00137486" w:rsidP="00EC5E21">
      <w:pPr>
        <w:spacing w:after="0"/>
        <w:contextualSpacing/>
        <w:rPr>
          <w:rFonts w:ascii="Times New Roman" w:hAnsi="Times New Roman" w:cs="Times New Roman"/>
          <w:iCs/>
          <w:sz w:val="20"/>
          <w:szCs w:val="20"/>
        </w:rPr>
      </w:pPr>
    </w:p>
    <w:p w14:paraId="27ED2374" w14:textId="77777777" w:rsidR="00137486" w:rsidRPr="00980132" w:rsidRDefault="00137486" w:rsidP="00137486">
      <w:pPr>
        <w:contextualSpacing/>
        <w:jc w:val="right"/>
        <w:rPr>
          <w:rFonts w:ascii="Times New Roman" w:hAnsi="Times New Roman" w:cs="Times New Roman"/>
          <w:sz w:val="24"/>
          <w:szCs w:val="24"/>
        </w:rPr>
      </w:pPr>
      <w:r w:rsidRPr="00980132">
        <w:rPr>
          <w:rFonts w:ascii="Times New Roman" w:hAnsi="Times New Roman" w:cs="Times New Roman"/>
          <w:i/>
          <w:sz w:val="24"/>
          <w:szCs w:val="24"/>
        </w:rPr>
        <w:t>4 lentelė</w:t>
      </w:r>
    </w:p>
    <w:tbl>
      <w:tblPr>
        <w:tblW w:w="5000" w:type="pct"/>
        <w:tblLayout w:type="fixed"/>
        <w:tblLook w:val="04A0" w:firstRow="1" w:lastRow="0" w:firstColumn="1" w:lastColumn="0" w:noHBand="0" w:noVBand="1"/>
      </w:tblPr>
      <w:tblGrid>
        <w:gridCol w:w="688"/>
        <w:gridCol w:w="3589"/>
        <w:gridCol w:w="654"/>
        <w:gridCol w:w="654"/>
        <w:gridCol w:w="654"/>
        <w:gridCol w:w="654"/>
        <w:gridCol w:w="654"/>
        <w:gridCol w:w="654"/>
        <w:gridCol w:w="654"/>
        <w:gridCol w:w="657"/>
        <w:gridCol w:w="654"/>
        <w:gridCol w:w="654"/>
        <w:gridCol w:w="654"/>
        <w:gridCol w:w="657"/>
        <w:gridCol w:w="654"/>
        <w:gridCol w:w="654"/>
        <w:gridCol w:w="654"/>
        <w:gridCol w:w="639"/>
      </w:tblGrid>
      <w:tr w:rsidR="00137486" w:rsidRPr="00980132" w14:paraId="0A2B70F9" w14:textId="77777777" w:rsidTr="00137486">
        <w:trPr>
          <w:trHeight w:val="442"/>
          <w:tblHeader/>
        </w:trPr>
        <w:tc>
          <w:tcPr>
            <w:tcW w:w="233"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4F75D14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Eil. Nr.</w:t>
            </w:r>
          </w:p>
        </w:tc>
        <w:tc>
          <w:tcPr>
            <w:tcW w:w="1218"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5E9D30D" w14:textId="319B5DB0"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Mokyklos pavadinimas</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pagal tipus</w:t>
            </w:r>
          </w:p>
        </w:tc>
        <w:tc>
          <w:tcPr>
            <w:tcW w:w="888" w:type="pct"/>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52802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2025-09-01</w:t>
            </w:r>
          </w:p>
        </w:tc>
        <w:tc>
          <w:tcPr>
            <w:tcW w:w="889" w:type="pct"/>
            <w:gridSpan w:val="4"/>
            <w:tcBorders>
              <w:top w:val="single" w:sz="4" w:space="0" w:color="auto"/>
              <w:left w:val="single" w:sz="4" w:space="0" w:color="auto"/>
              <w:bottom w:val="single" w:sz="4" w:space="0" w:color="auto"/>
              <w:right w:val="single" w:sz="4" w:space="0" w:color="000000"/>
            </w:tcBorders>
            <w:shd w:val="clear" w:color="auto" w:fill="D9E2F3" w:themeFill="accent5" w:themeFillTint="33"/>
            <w:vAlign w:val="center"/>
          </w:tcPr>
          <w:p w14:paraId="460B175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2026-09-01</w:t>
            </w:r>
          </w:p>
        </w:tc>
        <w:tc>
          <w:tcPr>
            <w:tcW w:w="889" w:type="pct"/>
            <w:gridSpan w:val="4"/>
            <w:tcBorders>
              <w:top w:val="single" w:sz="4" w:space="0" w:color="auto"/>
              <w:left w:val="nil"/>
              <w:bottom w:val="single" w:sz="4" w:space="0" w:color="auto"/>
              <w:right w:val="single" w:sz="4" w:space="0" w:color="000000"/>
            </w:tcBorders>
            <w:shd w:val="clear" w:color="auto" w:fill="D9E2F3" w:themeFill="accent5" w:themeFillTint="33"/>
            <w:noWrap/>
            <w:vAlign w:val="center"/>
            <w:hideMark/>
          </w:tcPr>
          <w:p w14:paraId="328AF67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2027-09-01</w:t>
            </w:r>
          </w:p>
        </w:tc>
        <w:tc>
          <w:tcPr>
            <w:tcW w:w="883" w:type="pct"/>
            <w:gridSpan w:val="4"/>
            <w:tcBorders>
              <w:top w:val="single" w:sz="4" w:space="0" w:color="auto"/>
              <w:left w:val="nil"/>
              <w:bottom w:val="single" w:sz="4" w:space="0" w:color="auto"/>
              <w:right w:val="single" w:sz="4" w:space="0" w:color="000000"/>
            </w:tcBorders>
            <w:shd w:val="clear" w:color="auto" w:fill="D9E2F3" w:themeFill="accent5" w:themeFillTint="33"/>
            <w:vAlign w:val="center"/>
            <w:hideMark/>
          </w:tcPr>
          <w:p w14:paraId="181D095F"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 xml:space="preserve">Planuojamas pokytis </w:t>
            </w:r>
          </w:p>
          <w:p w14:paraId="2CFD3D75"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2025–2027 m.</w:t>
            </w:r>
          </w:p>
        </w:tc>
      </w:tr>
      <w:tr w:rsidR="00137486" w:rsidRPr="00980132" w14:paraId="3804EF8C" w14:textId="77777777" w:rsidTr="00137486">
        <w:trPr>
          <w:trHeight w:val="232"/>
          <w:tblHeader/>
        </w:trPr>
        <w:tc>
          <w:tcPr>
            <w:tcW w:w="233" w:type="pct"/>
            <w:vMerge/>
            <w:tcBorders>
              <w:left w:val="single" w:sz="4" w:space="0" w:color="auto"/>
              <w:right w:val="single" w:sz="4" w:space="0" w:color="auto"/>
            </w:tcBorders>
            <w:shd w:val="clear" w:color="auto" w:fill="D9E2F3" w:themeFill="accent5" w:themeFillTint="33"/>
          </w:tcPr>
          <w:p w14:paraId="3F99AE2A"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5BB5375"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7E7D6CF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4" w:type="pct"/>
            <w:gridSpan w:val="2"/>
            <w:tcBorders>
              <w:top w:val="single" w:sz="4" w:space="0" w:color="auto"/>
              <w:left w:val="nil"/>
              <w:bottom w:val="single" w:sz="4" w:space="0" w:color="auto"/>
              <w:right w:val="single" w:sz="4" w:space="0" w:color="auto"/>
            </w:tcBorders>
            <w:shd w:val="clear" w:color="auto" w:fill="D9E2F3" w:themeFill="accent5" w:themeFillTint="33"/>
            <w:noWrap/>
            <w:hideMark/>
          </w:tcPr>
          <w:p w14:paraId="2CC957A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single" w:sz="4" w:space="0" w:color="auto"/>
              <w:bottom w:val="single" w:sz="4" w:space="0" w:color="auto"/>
              <w:right w:val="single" w:sz="4" w:space="0" w:color="000000"/>
            </w:tcBorders>
            <w:shd w:val="clear" w:color="auto" w:fill="D9E2F3" w:themeFill="accent5" w:themeFillTint="33"/>
          </w:tcPr>
          <w:p w14:paraId="4334967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537DCD5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1C3B689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IU</w:t>
            </w:r>
          </w:p>
        </w:tc>
        <w:tc>
          <w:tcPr>
            <w:tcW w:w="445"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2E27FE2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PU</w:t>
            </w:r>
          </w:p>
        </w:tc>
        <w:tc>
          <w:tcPr>
            <w:tcW w:w="444"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4F4D4EAB"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IU</w:t>
            </w:r>
          </w:p>
        </w:tc>
        <w:tc>
          <w:tcPr>
            <w:tcW w:w="439" w:type="pct"/>
            <w:gridSpan w:val="2"/>
            <w:tcBorders>
              <w:top w:val="single" w:sz="4" w:space="0" w:color="auto"/>
              <w:left w:val="nil"/>
              <w:bottom w:val="single" w:sz="4" w:space="0" w:color="auto"/>
              <w:right w:val="single" w:sz="4" w:space="0" w:color="000000"/>
            </w:tcBorders>
            <w:shd w:val="clear" w:color="auto" w:fill="D9E2F3" w:themeFill="accent5" w:themeFillTint="33"/>
            <w:noWrap/>
            <w:hideMark/>
          </w:tcPr>
          <w:p w14:paraId="63CFDAAC" w14:textId="77777777" w:rsidR="00137486" w:rsidRPr="00980132" w:rsidRDefault="00137486" w:rsidP="00137486">
            <w:pPr>
              <w:spacing w:after="0" w:line="240" w:lineRule="auto"/>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PU</w:t>
            </w:r>
          </w:p>
        </w:tc>
      </w:tr>
      <w:tr w:rsidR="00137486" w:rsidRPr="00980132" w14:paraId="3F58809D" w14:textId="77777777" w:rsidTr="00137486">
        <w:trPr>
          <w:cantSplit/>
          <w:trHeight w:val="903"/>
          <w:tblHeader/>
        </w:trPr>
        <w:tc>
          <w:tcPr>
            <w:tcW w:w="233" w:type="pct"/>
            <w:vMerge/>
            <w:tcBorders>
              <w:left w:val="single" w:sz="4" w:space="0" w:color="auto"/>
              <w:bottom w:val="single" w:sz="4" w:space="0" w:color="auto"/>
              <w:right w:val="single" w:sz="4" w:space="0" w:color="auto"/>
            </w:tcBorders>
            <w:shd w:val="clear" w:color="auto" w:fill="D9E2F3" w:themeFill="accent5" w:themeFillTint="33"/>
          </w:tcPr>
          <w:p w14:paraId="30669963"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1218"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B174866"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77415E4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21CB8385"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7814D2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67A723E"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327D858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47826B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60722DC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14:paraId="1753B37E"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0119AE1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1383624"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7481ED1A"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Vaikai</w:t>
            </w:r>
          </w:p>
        </w:tc>
        <w:tc>
          <w:tcPr>
            <w:tcW w:w="223" w:type="pct"/>
            <w:tcBorders>
              <w:top w:val="nil"/>
              <w:left w:val="nil"/>
              <w:bottom w:val="single" w:sz="4" w:space="0" w:color="auto"/>
              <w:right w:val="single" w:sz="4" w:space="0" w:color="auto"/>
            </w:tcBorders>
            <w:shd w:val="clear" w:color="auto" w:fill="D9E2F3" w:themeFill="accent5" w:themeFillTint="33"/>
            <w:textDirection w:val="btLr"/>
            <w:hideMark/>
          </w:tcPr>
          <w:p w14:paraId="3771E49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275AA50F"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Vaikai</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5B7AF921"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Grupės</w:t>
            </w:r>
          </w:p>
        </w:tc>
        <w:tc>
          <w:tcPr>
            <w:tcW w:w="222" w:type="pct"/>
            <w:tcBorders>
              <w:top w:val="nil"/>
              <w:left w:val="nil"/>
              <w:bottom w:val="single" w:sz="4" w:space="0" w:color="auto"/>
              <w:right w:val="single" w:sz="4" w:space="0" w:color="auto"/>
            </w:tcBorders>
            <w:shd w:val="clear" w:color="auto" w:fill="D9E2F3" w:themeFill="accent5" w:themeFillTint="33"/>
            <w:textDirection w:val="btLr"/>
            <w:hideMark/>
          </w:tcPr>
          <w:p w14:paraId="17B4482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Vaikai</w:t>
            </w:r>
          </w:p>
        </w:tc>
        <w:tc>
          <w:tcPr>
            <w:tcW w:w="217" w:type="pct"/>
            <w:tcBorders>
              <w:top w:val="nil"/>
              <w:left w:val="nil"/>
              <w:bottom w:val="single" w:sz="4" w:space="0" w:color="auto"/>
              <w:right w:val="single" w:sz="4" w:space="0" w:color="auto"/>
            </w:tcBorders>
            <w:shd w:val="clear" w:color="auto" w:fill="D9E2F3" w:themeFill="accent5" w:themeFillTint="33"/>
            <w:textDirection w:val="btLr"/>
            <w:hideMark/>
          </w:tcPr>
          <w:p w14:paraId="7A418A0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sz w:val="20"/>
                <w:szCs w:val="20"/>
                <w:lang w:eastAsia="lt-LT"/>
              </w:rPr>
            </w:pPr>
            <w:r w:rsidRPr="00980132">
              <w:rPr>
                <w:rFonts w:ascii="Times New Roman" w:eastAsia="Times New Roman" w:hAnsi="Times New Roman" w:cs="Times New Roman"/>
                <w:b/>
                <w:bCs/>
                <w:i/>
                <w:sz w:val="20"/>
                <w:szCs w:val="20"/>
                <w:lang w:eastAsia="lt-LT"/>
              </w:rPr>
              <w:t>Grupės</w:t>
            </w:r>
          </w:p>
        </w:tc>
      </w:tr>
      <w:tr w:rsidR="00137486" w:rsidRPr="00980132" w14:paraId="76FBE531" w14:textId="77777777" w:rsidTr="00F27F12">
        <w:trPr>
          <w:trHeight w:val="271"/>
        </w:trPr>
        <w:tc>
          <w:tcPr>
            <w:tcW w:w="233" w:type="pct"/>
            <w:tcBorders>
              <w:top w:val="nil"/>
              <w:left w:val="single" w:sz="4" w:space="0" w:color="auto"/>
              <w:bottom w:val="single" w:sz="4" w:space="0" w:color="auto"/>
              <w:right w:val="single" w:sz="4" w:space="0" w:color="auto"/>
            </w:tcBorders>
            <w:shd w:val="clear" w:color="000000" w:fill="FFFFFF"/>
          </w:tcPr>
          <w:p w14:paraId="414AD3B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1218" w:type="pct"/>
            <w:tcBorders>
              <w:top w:val="nil"/>
              <w:left w:val="single" w:sz="4" w:space="0" w:color="auto"/>
              <w:bottom w:val="single" w:sz="4" w:space="0" w:color="auto"/>
              <w:right w:val="single" w:sz="4" w:space="0" w:color="auto"/>
            </w:tcBorders>
            <w:shd w:val="clear" w:color="000000" w:fill="FFFFFF"/>
            <w:hideMark/>
          </w:tcPr>
          <w:p w14:paraId="6EA7D9CE"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Darbėnų gimnazija</w:t>
            </w:r>
          </w:p>
        </w:tc>
        <w:tc>
          <w:tcPr>
            <w:tcW w:w="222" w:type="pc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385BAF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07B7C5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0C5ED48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2" w:type="pct"/>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D0B0EB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C4133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C53B4B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24777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14:paraId="0ACB4E8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3490A28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BB908A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48EC36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3" w:type="pct"/>
            <w:tcBorders>
              <w:top w:val="single" w:sz="4" w:space="0" w:color="auto"/>
              <w:left w:val="nil"/>
              <w:bottom w:val="single" w:sz="4" w:space="0" w:color="auto"/>
              <w:right w:val="single" w:sz="4" w:space="0" w:color="auto"/>
            </w:tcBorders>
            <w:shd w:val="clear" w:color="000000" w:fill="FFFFFF"/>
            <w:noWrap/>
            <w:vAlign w:val="center"/>
            <w:hideMark/>
          </w:tcPr>
          <w:p w14:paraId="23EB33D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113103F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7114E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BF8C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C2A9E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FC346B5" w14:textId="77777777" w:rsidTr="00F27F12">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8947B84"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3535464"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ED9473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08DB60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78C714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1E353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14:paraId="18F9607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75</w:t>
            </w:r>
          </w:p>
        </w:tc>
        <w:tc>
          <w:tcPr>
            <w:tcW w:w="222" w:type="pct"/>
            <w:tcBorders>
              <w:top w:val="nil"/>
              <w:left w:val="nil"/>
              <w:bottom w:val="single" w:sz="4" w:space="0" w:color="auto"/>
              <w:right w:val="single" w:sz="4" w:space="0" w:color="auto"/>
            </w:tcBorders>
            <w:shd w:val="clear" w:color="000000" w:fill="FFFFFF"/>
            <w:noWrap/>
            <w:vAlign w:val="center"/>
            <w:hideMark/>
          </w:tcPr>
          <w:p w14:paraId="31F5E37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4124DF5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hideMark/>
          </w:tcPr>
          <w:p w14:paraId="3E99F2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hideMark/>
          </w:tcPr>
          <w:p w14:paraId="32F4A69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14:paraId="6EA8CF6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5D2920E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3" w:type="pct"/>
            <w:tcBorders>
              <w:top w:val="nil"/>
              <w:left w:val="nil"/>
              <w:bottom w:val="single" w:sz="4" w:space="0" w:color="auto"/>
              <w:right w:val="single" w:sz="4" w:space="0" w:color="auto"/>
            </w:tcBorders>
            <w:shd w:val="clear" w:color="000000" w:fill="FFFFFF"/>
            <w:noWrap/>
            <w:vAlign w:val="center"/>
            <w:hideMark/>
          </w:tcPr>
          <w:p w14:paraId="0DE0BF4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2179DF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1451B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8FC7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EFF62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5F8E9287" w14:textId="77777777" w:rsidTr="00F27F12">
        <w:trPr>
          <w:trHeight w:val="14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17C4FFD"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1.2.</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9158CA1"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Grūšlaukės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3AC0CFA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1EB51B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BAA089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517293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3494357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w:t>
            </w:r>
          </w:p>
        </w:tc>
        <w:tc>
          <w:tcPr>
            <w:tcW w:w="222" w:type="pct"/>
            <w:tcBorders>
              <w:top w:val="nil"/>
              <w:left w:val="nil"/>
              <w:bottom w:val="single" w:sz="4" w:space="0" w:color="auto"/>
              <w:right w:val="single" w:sz="4" w:space="0" w:color="auto"/>
            </w:tcBorders>
            <w:shd w:val="clear" w:color="000000" w:fill="FFFFFF"/>
            <w:noWrap/>
            <w:vAlign w:val="center"/>
          </w:tcPr>
          <w:p w14:paraId="34D2CE1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63968B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3" w:type="pct"/>
            <w:tcBorders>
              <w:top w:val="nil"/>
              <w:left w:val="nil"/>
              <w:bottom w:val="single" w:sz="4" w:space="0" w:color="auto"/>
              <w:right w:val="single" w:sz="4" w:space="0" w:color="auto"/>
            </w:tcBorders>
            <w:shd w:val="clear" w:color="000000" w:fill="FFFFFF"/>
            <w:noWrap/>
            <w:vAlign w:val="center"/>
          </w:tcPr>
          <w:p w14:paraId="337290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4D108B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14:paraId="0EBAC56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2E32FDB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tcPr>
          <w:p w14:paraId="753D444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4A70507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1CC0A4C"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B3E55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73263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53FC3A09" w14:textId="77777777" w:rsidTr="00F27F12">
        <w:trPr>
          <w:trHeight w:val="19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B9830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89776B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Salantų 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5B2EC3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C1D566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C892F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5F1DE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AE5801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17117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A97D07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5D2664B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24F297D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9B831B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7A589A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3439F88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2EFF868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BD94AE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A1A5F0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BD29D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8466280" w14:textId="77777777" w:rsidTr="00F27F12">
        <w:trPr>
          <w:trHeight w:val="226"/>
        </w:trPr>
        <w:tc>
          <w:tcPr>
            <w:tcW w:w="233" w:type="pct"/>
            <w:tcBorders>
              <w:top w:val="nil"/>
              <w:left w:val="single" w:sz="4" w:space="0" w:color="auto"/>
              <w:bottom w:val="single" w:sz="4" w:space="0" w:color="auto"/>
              <w:right w:val="single" w:sz="4" w:space="0" w:color="auto"/>
            </w:tcBorders>
            <w:shd w:val="clear" w:color="000000" w:fill="FFFFFF"/>
          </w:tcPr>
          <w:p w14:paraId="0E4B45F0"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2.1.</w:t>
            </w:r>
          </w:p>
        </w:tc>
        <w:tc>
          <w:tcPr>
            <w:tcW w:w="1218" w:type="pct"/>
            <w:tcBorders>
              <w:top w:val="nil"/>
              <w:left w:val="single" w:sz="4" w:space="0" w:color="auto"/>
              <w:bottom w:val="single" w:sz="4" w:space="0" w:color="auto"/>
              <w:right w:val="single" w:sz="4" w:space="0" w:color="auto"/>
            </w:tcBorders>
            <w:shd w:val="clear" w:color="000000" w:fill="FFFFFF"/>
            <w:hideMark/>
          </w:tcPr>
          <w:p w14:paraId="78C6B36B"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„Rasa“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9DE08A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5FEE76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EFF3FB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3B3FC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290A339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14:paraId="07693B1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6B0B922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14:paraId="35F3BF7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305CAB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14:paraId="703DCF8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2" w:type="pct"/>
            <w:tcBorders>
              <w:top w:val="nil"/>
              <w:left w:val="nil"/>
              <w:bottom w:val="single" w:sz="4" w:space="0" w:color="auto"/>
              <w:right w:val="single" w:sz="4" w:space="0" w:color="auto"/>
            </w:tcBorders>
            <w:shd w:val="clear" w:color="000000" w:fill="FFFFFF"/>
            <w:noWrap/>
            <w:vAlign w:val="center"/>
            <w:hideMark/>
          </w:tcPr>
          <w:p w14:paraId="0E50399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27</w:t>
            </w:r>
          </w:p>
        </w:tc>
        <w:tc>
          <w:tcPr>
            <w:tcW w:w="223" w:type="pct"/>
            <w:tcBorders>
              <w:top w:val="nil"/>
              <w:left w:val="nil"/>
              <w:bottom w:val="single" w:sz="4" w:space="0" w:color="auto"/>
              <w:right w:val="single" w:sz="4" w:space="0" w:color="auto"/>
            </w:tcBorders>
            <w:shd w:val="clear" w:color="000000" w:fill="FFFFFF"/>
            <w:noWrap/>
            <w:vAlign w:val="center"/>
            <w:hideMark/>
          </w:tcPr>
          <w:p w14:paraId="36BE99A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9191A7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194B0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6038C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6F70C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0CD48E92" w14:textId="77777777" w:rsidTr="00F27F12">
        <w:trPr>
          <w:trHeight w:val="130"/>
        </w:trPr>
        <w:tc>
          <w:tcPr>
            <w:tcW w:w="233" w:type="pct"/>
            <w:tcBorders>
              <w:top w:val="nil"/>
              <w:left w:val="single" w:sz="4" w:space="0" w:color="auto"/>
              <w:bottom w:val="single" w:sz="4" w:space="0" w:color="auto"/>
              <w:right w:val="single" w:sz="4" w:space="0" w:color="auto"/>
            </w:tcBorders>
            <w:shd w:val="clear" w:color="000000" w:fill="FFFFFF"/>
          </w:tcPr>
          <w:p w14:paraId="7F3DAB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1218" w:type="pct"/>
            <w:tcBorders>
              <w:top w:val="nil"/>
              <w:left w:val="single" w:sz="4" w:space="0" w:color="auto"/>
              <w:bottom w:val="single" w:sz="4" w:space="0" w:color="auto"/>
              <w:right w:val="single" w:sz="4" w:space="0" w:color="auto"/>
            </w:tcBorders>
            <w:shd w:val="clear" w:color="000000" w:fill="FFFFFF"/>
            <w:hideMark/>
          </w:tcPr>
          <w:p w14:paraId="7BD72646"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Vydmantų 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7E439A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98476A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9C8232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DFA7E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2DE6A39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041F0FC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36AE28E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5264024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1B942C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1B42A67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nil"/>
              <w:left w:val="nil"/>
              <w:bottom w:val="single" w:sz="4" w:space="0" w:color="auto"/>
              <w:right w:val="single" w:sz="4" w:space="0" w:color="auto"/>
            </w:tcBorders>
            <w:shd w:val="clear" w:color="000000" w:fill="FFFFFF"/>
            <w:noWrap/>
            <w:vAlign w:val="center"/>
            <w:hideMark/>
          </w:tcPr>
          <w:p w14:paraId="66F9714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3" w:type="pct"/>
            <w:tcBorders>
              <w:top w:val="nil"/>
              <w:left w:val="nil"/>
              <w:bottom w:val="single" w:sz="4" w:space="0" w:color="auto"/>
              <w:right w:val="single" w:sz="4" w:space="0" w:color="auto"/>
            </w:tcBorders>
            <w:shd w:val="clear" w:color="000000" w:fill="FFFFFF"/>
            <w:noWrap/>
            <w:vAlign w:val="center"/>
            <w:hideMark/>
          </w:tcPr>
          <w:p w14:paraId="0A7BC4A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 </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4933166D"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F0277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25FDB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2D28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C6BCA0B" w14:textId="77777777" w:rsidTr="00F27F12">
        <w:trPr>
          <w:trHeight w:val="175"/>
        </w:trPr>
        <w:tc>
          <w:tcPr>
            <w:tcW w:w="233" w:type="pct"/>
            <w:tcBorders>
              <w:top w:val="nil"/>
              <w:left w:val="single" w:sz="4" w:space="0" w:color="auto"/>
              <w:bottom w:val="single" w:sz="4" w:space="0" w:color="auto"/>
              <w:right w:val="single" w:sz="4" w:space="0" w:color="auto"/>
            </w:tcBorders>
            <w:shd w:val="clear" w:color="000000" w:fill="FFFFFF"/>
          </w:tcPr>
          <w:p w14:paraId="516E299D"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3.1.</w:t>
            </w:r>
          </w:p>
        </w:tc>
        <w:tc>
          <w:tcPr>
            <w:tcW w:w="1218" w:type="pct"/>
            <w:tcBorders>
              <w:top w:val="nil"/>
              <w:left w:val="single" w:sz="4" w:space="0" w:color="auto"/>
              <w:bottom w:val="single" w:sz="4" w:space="0" w:color="auto"/>
              <w:right w:val="single" w:sz="4" w:space="0" w:color="auto"/>
            </w:tcBorders>
            <w:shd w:val="clear" w:color="000000" w:fill="FFFFFF"/>
            <w:hideMark/>
          </w:tcPr>
          <w:p w14:paraId="0A3F5D2E"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„Pasagėlė“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BE66BD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47</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C36DC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56080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C7F1E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23BB6D4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55</w:t>
            </w:r>
          </w:p>
        </w:tc>
        <w:tc>
          <w:tcPr>
            <w:tcW w:w="222" w:type="pct"/>
            <w:tcBorders>
              <w:top w:val="nil"/>
              <w:left w:val="nil"/>
              <w:bottom w:val="single" w:sz="4" w:space="0" w:color="auto"/>
              <w:right w:val="single" w:sz="4" w:space="0" w:color="auto"/>
            </w:tcBorders>
            <w:shd w:val="clear" w:color="000000" w:fill="FFFFFF"/>
            <w:noWrap/>
            <w:vAlign w:val="center"/>
            <w:hideMark/>
          </w:tcPr>
          <w:p w14:paraId="685C4B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37BC1BD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14:paraId="4685E16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925DAE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56</w:t>
            </w:r>
          </w:p>
        </w:tc>
        <w:tc>
          <w:tcPr>
            <w:tcW w:w="222" w:type="pct"/>
            <w:tcBorders>
              <w:top w:val="nil"/>
              <w:left w:val="nil"/>
              <w:bottom w:val="single" w:sz="4" w:space="0" w:color="auto"/>
              <w:right w:val="single" w:sz="4" w:space="0" w:color="auto"/>
            </w:tcBorders>
            <w:shd w:val="clear" w:color="000000" w:fill="FFFFFF"/>
            <w:noWrap/>
            <w:vAlign w:val="center"/>
            <w:hideMark/>
          </w:tcPr>
          <w:p w14:paraId="5C4BB49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5F5D166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20</w:t>
            </w:r>
          </w:p>
        </w:tc>
        <w:tc>
          <w:tcPr>
            <w:tcW w:w="223" w:type="pct"/>
            <w:tcBorders>
              <w:top w:val="nil"/>
              <w:left w:val="nil"/>
              <w:bottom w:val="single" w:sz="4" w:space="0" w:color="auto"/>
              <w:right w:val="single" w:sz="4" w:space="0" w:color="auto"/>
            </w:tcBorders>
            <w:shd w:val="clear" w:color="000000" w:fill="FFFFFF"/>
            <w:noWrap/>
            <w:vAlign w:val="center"/>
            <w:hideMark/>
          </w:tcPr>
          <w:p w14:paraId="11310A5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16689C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0F09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DA7B0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4</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F12A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2EEBDCFF" w14:textId="77777777" w:rsidTr="00F27F12">
        <w:trPr>
          <w:trHeight w:val="222"/>
        </w:trPr>
        <w:tc>
          <w:tcPr>
            <w:tcW w:w="233" w:type="pct"/>
            <w:tcBorders>
              <w:top w:val="nil"/>
              <w:left w:val="single" w:sz="4" w:space="0" w:color="auto"/>
              <w:bottom w:val="single" w:sz="4" w:space="0" w:color="auto"/>
              <w:right w:val="single" w:sz="4" w:space="0" w:color="auto"/>
            </w:tcBorders>
            <w:shd w:val="clear" w:color="000000" w:fill="FFFFFF"/>
          </w:tcPr>
          <w:p w14:paraId="0E32CA0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4D7C898A"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GIMNAZIJOSE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3DB552A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198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031344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AB0411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77</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6BD13F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5EB324E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233</w:t>
            </w:r>
          </w:p>
        </w:tc>
        <w:tc>
          <w:tcPr>
            <w:tcW w:w="222" w:type="pct"/>
            <w:tcBorders>
              <w:top w:val="nil"/>
              <w:left w:val="nil"/>
              <w:bottom w:val="single" w:sz="4" w:space="0" w:color="auto"/>
              <w:right w:val="single" w:sz="4" w:space="0" w:color="auto"/>
            </w:tcBorders>
            <w:shd w:val="clear" w:color="000000" w:fill="FFFFFF"/>
            <w:vAlign w:val="center"/>
            <w:hideMark/>
          </w:tcPr>
          <w:p w14:paraId="199B5A4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14:paraId="77E4388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14:paraId="0958825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238DC0A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242</w:t>
            </w:r>
          </w:p>
        </w:tc>
        <w:tc>
          <w:tcPr>
            <w:tcW w:w="222" w:type="pct"/>
            <w:tcBorders>
              <w:top w:val="nil"/>
              <w:left w:val="nil"/>
              <w:bottom w:val="single" w:sz="4" w:space="0" w:color="auto"/>
              <w:right w:val="single" w:sz="4" w:space="0" w:color="auto"/>
            </w:tcBorders>
            <w:shd w:val="clear" w:color="000000" w:fill="FFFFFF"/>
            <w:vAlign w:val="center"/>
            <w:hideMark/>
          </w:tcPr>
          <w:p w14:paraId="1024166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14:paraId="537CBB3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74</w:t>
            </w:r>
          </w:p>
        </w:tc>
        <w:tc>
          <w:tcPr>
            <w:tcW w:w="223" w:type="pct"/>
            <w:tcBorders>
              <w:top w:val="nil"/>
              <w:left w:val="nil"/>
              <w:bottom w:val="single" w:sz="4" w:space="0" w:color="auto"/>
              <w:right w:val="single" w:sz="4" w:space="0" w:color="auto"/>
            </w:tcBorders>
            <w:shd w:val="clear" w:color="000000" w:fill="FFFFFF"/>
            <w:vAlign w:val="center"/>
            <w:hideMark/>
          </w:tcPr>
          <w:p w14:paraId="7328387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90A8870"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44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2129D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4F38A9"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3D622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w:t>
            </w:r>
          </w:p>
        </w:tc>
      </w:tr>
      <w:tr w:rsidR="00137486" w:rsidRPr="00980132" w14:paraId="1CCED06F" w14:textId="77777777" w:rsidTr="00F27F12">
        <w:trPr>
          <w:trHeight w:val="258"/>
        </w:trPr>
        <w:tc>
          <w:tcPr>
            <w:tcW w:w="233" w:type="pct"/>
            <w:tcBorders>
              <w:top w:val="nil"/>
              <w:left w:val="single" w:sz="4" w:space="0" w:color="auto"/>
              <w:bottom w:val="single" w:sz="4" w:space="0" w:color="auto"/>
              <w:right w:val="single" w:sz="4" w:space="0" w:color="auto"/>
            </w:tcBorders>
            <w:shd w:val="clear" w:color="000000" w:fill="FFFFFF"/>
          </w:tcPr>
          <w:p w14:paraId="2989E0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4.</w:t>
            </w:r>
          </w:p>
        </w:tc>
        <w:tc>
          <w:tcPr>
            <w:tcW w:w="1218" w:type="pct"/>
            <w:tcBorders>
              <w:top w:val="nil"/>
              <w:left w:val="single" w:sz="4" w:space="0" w:color="auto"/>
              <w:bottom w:val="single" w:sz="4" w:space="0" w:color="auto"/>
              <w:right w:val="single" w:sz="4" w:space="0" w:color="auto"/>
            </w:tcBorders>
            <w:shd w:val="clear" w:color="000000" w:fill="FFFFFF"/>
            <w:hideMark/>
          </w:tcPr>
          <w:p w14:paraId="296916E1"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Simono Daukanto progimnazija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F9F7FF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4FE0D5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15282D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5717F5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7E2E15C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76</w:t>
            </w:r>
          </w:p>
        </w:tc>
        <w:tc>
          <w:tcPr>
            <w:tcW w:w="222" w:type="pct"/>
            <w:tcBorders>
              <w:top w:val="nil"/>
              <w:left w:val="nil"/>
              <w:bottom w:val="single" w:sz="4" w:space="0" w:color="auto"/>
              <w:right w:val="single" w:sz="4" w:space="0" w:color="auto"/>
            </w:tcBorders>
            <w:shd w:val="clear" w:color="000000" w:fill="FFFFFF"/>
            <w:noWrap/>
            <w:vAlign w:val="center"/>
            <w:hideMark/>
          </w:tcPr>
          <w:p w14:paraId="49063FF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0FCFF9D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3" w:type="pct"/>
            <w:tcBorders>
              <w:top w:val="nil"/>
              <w:left w:val="nil"/>
              <w:bottom w:val="single" w:sz="4" w:space="0" w:color="auto"/>
              <w:right w:val="single" w:sz="4" w:space="0" w:color="auto"/>
            </w:tcBorders>
            <w:shd w:val="clear" w:color="000000" w:fill="FFFFFF"/>
            <w:noWrap/>
            <w:vAlign w:val="center"/>
            <w:hideMark/>
          </w:tcPr>
          <w:p w14:paraId="38B149A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464937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77</w:t>
            </w:r>
          </w:p>
        </w:tc>
        <w:tc>
          <w:tcPr>
            <w:tcW w:w="222" w:type="pct"/>
            <w:tcBorders>
              <w:top w:val="nil"/>
              <w:left w:val="nil"/>
              <w:bottom w:val="single" w:sz="4" w:space="0" w:color="auto"/>
              <w:right w:val="single" w:sz="4" w:space="0" w:color="auto"/>
            </w:tcBorders>
            <w:shd w:val="clear" w:color="000000" w:fill="FFFFFF"/>
            <w:noWrap/>
            <w:vAlign w:val="center"/>
            <w:hideMark/>
          </w:tcPr>
          <w:p w14:paraId="217A3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68452D5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w:t>
            </w:r>
          </w:p>
        </w:tc>
        <w:tc>
          <w:tcPr>
            <w:tcW w:w="223" w:type="pct"/>
            <w:tcBorders>
              <w:top w:val="nil"/>
              <w:left w:val="nil"/>
              <w:bottom w:val="single" w:sz="4" w:space="0" w:color="auto"/>
              <w:right w:val="single" w:sz="4" w:space="0" w:color="auto"/>
            </w:tcBorders>
            <w:shd w:val="clear" w:color="000000" w:fill="FFFFFF"/>
            <w:noWrap/>
            <w:vAlign w:val="center"/>
            <w:hideMark/>
          </w:tcPr>
          <w:p w14:paraId="40E8584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C8FDCE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19A75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34806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2ECF2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49B12808" w14:textId="77777777" w:rsidTr="00F27F12">
        <w:trPr>
          <w:trHeight w:val="275"/>
        </w:trPr>
        <w:tc>
          <w:tcPr>
            <w:tcW w:w="233" w:type="pct"/>
            <w:tcBorders>
              <w:top w:val="nil"/>
              <w:left w:val="single" w:sz="4" w:space="0" w:color="auto"/>
              <w:bottom w:val="single" w:sz="4" w:space="0" w:color="auto"/>
              <w:right w:val="single" w:sz="4" w:space="0" w:color="auto"/>
            </w:tcBorders>
            <w:shd w:val="clear" w:color="000000" w:fill="FFFFFF"/>
          </w:tcPr>
          <w:p w14:paraId="451EF90E"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4.1.</w:t>
            </w:r>
          </w:p>
        </w:tc>
        <w:tc>
          <w:tcPr>
            <w:tcW w:w="1218" w:type="pct"/>
            <w:tcBorders>
              <w:top w:val="nil"/>
              <w:left w:val="single" w:sz="4" w:space="0" w:color="auto"/>
              <w:bottom w:val="single" w:sz="4" w:space="0" w:color="auto"/>
              <w:right w:val="single" w:sz="4" w:space="0" w:color="auto"/>
            </w:tcBorders>
            <w:shd w:val="clear" w:color="000000" w:fill="FFFFFF"/>
            <w:hideMark/>
          </w:tcPr>
          <w:p w14:paraId="504579E8"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Rūdaičių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462A1B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6E36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C9B9B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8B86AB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55E3F10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60</w:t>
            </w:r>
          </w:p>
        </w:tc>
        <w:tc>
          <w:tcPr>
            <w:tcW w:w="222" w:type="pct"/>
            <w:tcBorders>
              <w:top w:val="nil"/>
              <w:left w:val="nil"/>
              <w:bottom w:val="single" w:sz="4" w:space="0" w:color="auto"/>
              <w:right w:val="single" w:sz="4" w:space="0" w:color="auto"/>
            </w:tcBorders>
            <w:shd w:val="clear" w:color="000000" w:fill="FFFFFF"/>
            <w:noWrap/>
            <w:vAlign w:val="center"/>
            <w:hideMark/>
          </w:tcPr>
          <w:p w14:paraId="24A2C3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132F3E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7</w:t>
            </w:r>
          </w:p>
        </w:tc>
        <w:tc>
          <w:tcPr>
            <w:tcW w:w="223" w:type="pct"/>
            <w:tcBorders>
              <w:top w:val="nil"/>
              <w:left w:val="nil"/>
              <w:bottom w:val="single" w:sz="4" w:space="0" w:color="auto"/>
              <w:right w:val="single" w:sz="4" w:space="0" w:color="auto"/>
            </w:tcBorders>
            <w:shd w:val="clear" w:color="000000" w:fill="FFFFFF"/>
            <w:noWrap/>
            <w:vAlign w:val="center"/>
            <w:hideMark/>
          </w:tcPr>
          <w:p w14:paraId="1670420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BA2A51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000000" w:fill="FFFFFF"/>
            <w:noWrap/>
            <w:vAlign w:val="center"/>
            <w:hideMark/>
          </w:tcPr>
          <w:p w14:paraId="59A36D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6DB7DEE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w:t>
            </w:r>
          </w:p>
        </w:tc>
        <w:tc>
          <w:tcPr>
            <w:tcW w:w="223" w:type="pct"/>
            <w:tcBorders>
              <w:top w:val="nil"/>
              <w:left w:val="nil"/>
              <w:bottom w:val="single" w:sz="4" w:space="0" w:color="auto"/>
              <w:right w:val="single" w:sz="4" w:space="0" w:color="auto"/>
            </w:tcBorders>
            <w:shd w:val="clear" w:color="000000" w:fill="FFFFFF"/>
            <w:noWrap/>
            <w:vAlign w:val="center"/>
            <w:hideMark/>
          </w:tcPr>
          <w:p w14:paraId="41EE71A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38AB65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82C51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CF929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3699A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D8B28AE" w14:textId="77777777" w:rsidTr="00F27F12">
        <w:trPr>
          <w:trHeight w:val="2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C5993A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03812564"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PROGIMNAZIJOSE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0C840C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116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0E6134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557F200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37</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8FC891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5B23AA9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136</w:t>
            </w:r>
          </w:p>
        </w:tc>
        <w:tc>
          <w:tcPr>
            <w:tcW w:w="222" w:type="pct"/>
            <w:tcBorders>
              <w:top w:val="nil"/>
              <w:left w:val="nil"/>
              <w:bottom w:val="single" w:sz="4" w:space="0" w:color="auto"/>
              <w:right w:val="single" w:sz="4" w:space="0" w:color="auto"/>
            </w:tcBorders>
            <w:shd w:val="clear" w:color="000000" w:fill="FFFFFF"/>
            <w:vAlign w:val="center"/>
            <w:hideMark/>
          </w:tcPr>
          <w:p w14:paraId="02554DE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14:paraId="1D99B2D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37</w:t>
            </w:r>
          </w:p>
        </w:tc>
        <w:tc>
          <w:tcPr>
            <w:tcW w:w="223" w:type="pct"/>
            <w:tcBorders>
              <w:top w:val="nil"/>
              <w:left w:val="nil"/>
              <w:bottom w:val="single" w:sz="4" w:space="0" w:color="auto"/>
              <w:right w:val="single" w:sz="4" w:space="0" w:color="auto"/>
            </w:tcBorders>
            <w:shd w:val="clear" w:color="000000" w:fill="FFFFFF"/>
            <w:vAlign w:val="center"/>
            <w:hideMark/>
          </w:tcPr>
          <w:p w14:paraId="2C6DBBF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08D1D55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130</w:t>
            </w:r>
          </w:p>
        </w:tc>
        <w:tc>
          <w:tcPr>
            <w:tcW w:w="222" w:type="pct"/>
            <w:tcBorders>
              <w:top w:val="nil"/>
              <w:left w:val="nil"/>
              <w:bottom w:val="single" w:sz="4" w:space="0" w:color="auto"/>
              <w:right w:val="single" w:sz="4" w:space="0" w:color="auto"/>
            </w:tcBorders>
            <w:shd w:val="clear" w:color="000000" w:fill="FFFFFF"/>
            <w:vAlign w:val="center"/>
            <w:hideMark/>
          </w:tcPr>
          <w:p w14:paraId="74F345A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8</w:t>
            </w:r>
          </w:p>
        </w:tc>
        <w:tc>
          <w:tcPr>
            <w:tcW w:w="222" w:type="pct"/>
            <w:tcBorders>
              <w:top w:val="nil"/>
              <w:left w:val="nil"/>
              <w:bottom w:val="single" w:sz="4" w:space="0" w:color="auto"/>
              <w:right w:val="single" w:sz="4" w:space="0" w:color="auto"/>
            </w:tcBorders>
            <w:shd w:val="clear" w:color="000000" w:fill="FFFFFF"/>
            <w:vAlign w:val="center"/>
            <w:hideMark/>
          </w:tcPr>
          <w:p w14:paraId="33C4BF1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25</w:t>
            </w:r>
          </w:p>
        </w:tc>
        <w:tc>
          <w:tcPr>
            <w:tcW w:w="223" w:type="pct"/>
            <w:tcBorders>
              <w:top w:val="nil"/>
              <w:left w:val="nil"/>
              <w:bottom w:val="single" w:sz="4" w:space="0" w:color="auto"/>
              <w:right w:val="single" w:sz="4" w:space="0" w:color="auto"/>
            </w:tcBorders>
            <w:shd w:val="clear" w:color="000000" w:fill="FFFFFF"/>
            <w:vAlign w:val="center"/>
            <w:hideMark/>
          </w:tcPr>
          <w:p w14:paraId="1DE4771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0BA09C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14</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16996B"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08948E"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3800F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r>
      <w:tr w:rsidR="00137486" w:rsidRPr="00980132" w14:paraId="5843D2CC" w14:textId="77777777" w:rsidTr="00F27F12">
        <w:trPr>
          <w:trHeight w:val="155"/>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EA460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30C295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Marijos Tiškevičiūtės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49B0F7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BAD948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D29189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CA19FF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F81AB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14:paraId="0CA7D9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14:paraId="1E4510B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43</w:t>
            </w:r>
          </w:p>
        </w:tc>
        <w:tc>
          <w:tcPr>
            <w:tcW w:w="223" w:type="pct"/>
            <w:tcBorders>
              <w:top w:val="nil"/>
              <w:left w:val="nil"/>
              <w:bottom w:val="single" w:sz="4" w:space="0" w:color="auto"/>
              <w:right w:val="single" w:sz="4" w:space="0" w:color="auto"/>
            </w:tcBorders>
            <w:shd w:val="clear" w:color="000000" w:fill="FFFFFF"/>
            <w:noWrap/>
            <w:vAlign w:val="center"/>
            <w:hideMark/>
          </w:tcPr>
          <w:p w14:paraId="5A9EE80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1D37A9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130</w:t>
            </w:r>
          </w:p>
        </w:tc>
        <w:tc>
          <w:tcPr>
            <w:tcW w:w="222" w:type="pct"/>
            <w:tcBorders>
              <w:top w:val="nil"/>
              <w:left w:val="nil"/>
              <w:bottom w:val="single" w:sz="4" w:space="0" w:color="auto"/>
              <w:right w:val="single" w:sz="4" w:space="0" w:color="auto"/>
            </w:tcBorders>
            <w:shd w:val="clear" w:color="000000" w:fill="FFFFFF"/>
            <w:noWrap/>
            <w:vAlign w:val="center"/>
            <w:hideMark/>
          </w:tcPr>
          <w:p w14:paraId="7B69FCD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2" w:type="pct"/>
            <w:tcBorders>
              <w:top w:val="nil"/>
              <w:left w:val="nil"/>
              <w:bottom w:val="single" w:sz="4" w:space="0" w:color="auto"/>
              <w:right w:val="single" w:sz="4" w:space="0" w:color="auto"/>
            </w:tcBorders>
            <w:shd w:val="clear" w:color="000000" w:fill="FFFFFF"/>
            <w:noWrap/>
            <w:vAlign w:val="center"/>
            <w:hideMark/>
          </w:tcPr>
          <w:p w14:paraId="2C151DE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40</w:t>
            </w:r>
          </w:p>
        </w:tc>
        <w:tc>
          <w:tcPr>
            <w:tcW w:w="223" w:type="pct"/>
            <w:tcBorders>
              <w:top w:val="nil"/>
              <w:left w:val="nil"/>
              <w:bottom w:val="single" w:sz="4" w:space="0" w:color="auto"/>
              <w:right w:val="single" w:sz="4" w:space="0" w:color="auto"/>
            </w:tcBorders>
            <w:shd w:val="clear" w:color="000000" w:fill="FFFFFF"/>
            <w:noWrap/>
            <w:vAlign w:val="center"/>
            <w:hideMark/>
          </w:tcPr>
          <w:p w14:paraId="41289B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DEC127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DCA9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A17E0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6DEDAD"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4D3B9586" w14:textId="77777777" w:rsidTr="00F27F12">
        <w:trPr>
          <w:trHeight w:val="18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CFACAD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6.</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7C44F8D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Jokūbavo Aleksandro Stulginskio mokykla-daugiafunkcis centras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7D0C372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58AD09E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162571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34B4A5B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14711F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26</w:t>
            </w:r>
          </w:p>
        </w:tc>
        <w:tc>
          <w:tcPr>
            <w:tcW w:w="222" w:type="pct"/>
            <w:tcBorders>
              <w:top w:val="nil"/>
              <w:left w:val="nil"/>
              <w:bottom w:val="single" w:sz="4" w:space="0" w:color="auto"/>
              <w:right w:val="single" w:sz="4" w:space="0" w:color="auto"/>
            </w:tcBorders>
            <w:shd w:val="clear" w:color="000000" w:fill="FFFFFF"/>
            <w:noWrap/>
            <w:vAlign w:val="center"/>
          </w:tcPr>
          <w:p w14:paraId="6E88E89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54FBF5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3" w:type="pct"/>
            <w:tcBorders>
              <w:top w:val="nil"/>
              <w:left w:val="nil"/>
              <w:bottom w:val="single" w:sz="4" w:space="0" w:color="auto"/>
              <w:right w:val="single" w:sz="4" w:space="0" w:color="auto"/>
            </w:tcBorders>
            <w:shd w:val="clear" w:color="000000" w:fill="FFFFFF"/>
            <w:noWrap/>
            <w:vAlign w:val="center"/>
          </w:tcPr>
          <w:p w14:paraId="2F6D0E3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05C6BC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15</w:t>
            </w:r>
          </w:p>
        </w:tc>
        <w:tc>
          <w:tcPr>
            <w:tcW w:w="222" w:type="pct"/>
            <w:tcBorders>
              <w:top w:val="nil"/>
              <w:left w:val="nil"/>
              <w:bottom w:val="single" w:sz="4" w:space="0" w:color="auto"/>
              <w:right w:val="single" w:sz="4" w:space="0" w:color="auto"/>
            </w:tcBorders>
            <w:shd w:val="clear" w:color="000000" w:fill="FFFFFF"/>
            <w:noWrap/>
            <w:vAlign w:val="center"/>
          </w:tcPr>
          <w:p w14:paraId="3432C6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B04E8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tcPr>
          <w:p w14:paraId="26548D8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14C5A91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F5A52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CDF7C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A6634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3E222493" w14:textId="77777777" w:rsidTr="00F27F12">
        <w:trPr>
          <w:trHeight w:val="22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1E423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 xml:space="preserve">6.1. </w:t>
            </w: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83C5012" w14:textId="77777777" w:rsidR="00137486" w:rsidRPr="00980132" w:rsidRDefault="00137486" w:rsidP="00137486">
            <w:pPr>
              <w:spacing w:after="0" w:line="240" w:lineRule="auto"/>
              <w:jc w:val="right"/>
              <w:rPr>
                <w:rFonts w:ascii="Times New Roman" w:eastAsia="Times New Roman" w:hAnsi="Times New Roman" w:cs="Times New Roman"/>
                <w:i/>
                <w:sz w:val="20"/>
                <w:szCs w:val="20"/>
                <w:lang w:eastAsia="lt-LT"/>
              </w:rPr>
            </w:pPr>
            <w:r w:rsidRPr="00980132">
              <w:rPr>
                <w:rFonts w:ascii="Times New Roman" w:eastAsia="Times New Roman" w:hAnsi="Times New Roman" w:cs="Times New Roman"/>
                <w:i/>
                <w:sz w:val="20"/>
                <w:szCs w:val="20"/>
                <w:lang w:eastAsia="lt-LT"/>
              </w:rPr>
              <w:t>Baublių skyrius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tcPr>
          <w:p w14:paraId="2CD89BC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CDD1EF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19F91B3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auto" w:fill="D9E2F3" w:themeFill="accent5" w:themeFillTint="33"/>
            <w:noWrap/>
            <w:vAlign w:val="center"/>
          </w:tcPr>
          <w:p w14:paraId="04958C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14:paraId="783474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14:paraId="0F5A25D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106A58D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14:paraId="5ADED84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nil"/>
              <w:left w:val="nil"/>
              <w:bottom w:val="single" w:sz="4" w:space="0" w:color="auto"/>
              <w:right w:val="single" w:sz="4" w:space="0" w:color="auto"/>
            </w:tcBorders>
            <w:shd w:val="clear" w:color="000000" w:fill="FFFFFF"/>
            <w:noWrap/>
            <w:vAlign w:val="center"/>
          </w:tcPr>
          <w:p w14:paraId="321B90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000000" w:fill="FFFFFF"/>
            <w:noWrap/>
            <w:vAlign w:val="center"/>
          </w:tcPr>
          <w:p w14:paraId="667CC85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tcPr>
          <w:p w14:paraId="5C1FC6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3" w:type="pct"/>
            <w:tcBorders>
              <w:top w:val="nil"/>
              <w:left w:val="nil"/>
              <w:bottom w:val="single" w:sz="4" w:space="0" w:color="auto"/>
              <w:right w:val="single" w:sz="4" w:space="0" w:color="auto"/>
            </w:tcBorders>
            <w:shd w:val="clear" w:color="000000" w:fill="FFFFFF"/>
            <w:noWrap/>
            <w:vAlign w:val="center"/>
          </w:tcPr>
          <w:p w14:paraId="4A1E05A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0</w:t>
            </w:r>
          </w:p>
        </w:tc>
        <w:tc>
          <w:tcPr>
            <w:tcW w:w="222" w:type="pct"/>
            <w:tcBorders>
              <w:top w:val="single" w:sz="4" w:space="0" w:color="auto"/>
              <w:left w:val="nil"/>
              <w:bottom w:val="single" w:sz="4" w:space="0" w:color="auto"/>
              <w:right w:val="single" w:sz="4" w:space="0" w:color="auto"/>
            </w:tcBorders>
            <w:shd w:val="clear" w:color="000000" w:fill="FFFFFF"/>
            <w:noWrap/>
            <w:vAlign w:val="center"/>
          </w:tcPr>
          <w:p w14:paraId="7CCA9B1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ABFA7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B4D46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44D16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2562062A" w14:textId="77777777" w:rsidTr="00F27F12">
        <w:trPr>
          <w:trHeight w:val="223"/>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EE1F2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7.</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7D17225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Kartenos mokykla-daugiafunkcis centras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B8E54E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E5CED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E1AB18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185CE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EB10F3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2" w:type="pct"/>
            <w:tcBorders>
              <w:top w:val="nil"/>
              <w:left w:val="nil"/>
              <w:bottom w:val="single" w:sz="4" w:space="0" w:color="auto"/>
              <w:right w:val="single" w:sz="4" w:space="0" w:color="auto"/>
            </w:tcBorders>
            <w:shd w:val="clear" w:color="000000" w:fill="FFFFFF"/>
            <w:noWrap/>
            <w:vAlign w:val="center"/>
            <w:hideMark/>
          </w:tcPr>
          <w:p w14:paraId="19A1902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62382E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14:paraId="7B62B3B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49613E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30</w:t>
            </w:r>
          </w:p>
        </w:tc>
        <w:tc>
          <w:tcPr>
            <w:tcW w:w="222" w:type="pct"/>
            <w:tcBorders>
              <w:top w:val="nil"/>
              <w:left w:val="nil"/>
              <w:bottom w:val="single" w:sz="4" w:space="0" w:color="auto"/>
              <w:right w:val="single" w:sz="4" w:space="0" w:color="auto"/>
            </w:tcBorders>
            <w:shd w:val="clear" w:color="000000" w:fill="FFFFFF"/>
            <w:noWrap/>
            <w:vAlign w:val="center"/>
            <w:hideMark/>
          </w:tcPr>
          <w:p w14:paraId="5C857DD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838CE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14:paraId="0652716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23D624B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A2F5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07917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649982"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06C5279D" w14:textId="77777777" w:rsidTr="00F27F12">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3C934F5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8.</w:t>
            </w:r>
          </w:p>
        </w:tc>
        <w:tc>
          <w:tcPr>
            <w:tcW w:w="1218" w:type="pct"/>
            <w:tcBorders>
              <w:top w:val="nil"/>
              <w:left w:val="single" w:sz="4" w:space="0" w:color="auto"/>
              <w:bottom w:val="single" w:sz="4" w:space="0" w:color="auto"/>
              <w:right w:val="single" w:sz="4" w:space="0" w:color="auto"/>
            </w:tcBorders>
            <w:shd w:val="clear" w:color="000000" w:fill="FFFFFF"/>
            <w:hideMark/>
          </w:tcPr>
          <w:p w14:paraId="7A57FE3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Kūlupėnų Motiejaus Valančiaus pagrindinė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1CC091F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2ACB9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743048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11197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5AF63E2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2" w:type="pct"/>
            <w:tcBorders>
              <w:top w:val="nil"/>
              <w:left w:val="nil"/>
              <w:bottom w:val="single" w:sz="4" w:space="0" w:color="auto"/>
              <w:right w:val="single" w:sz="4" w:space="0" w:color="auto"/>
            </w:tcBorders>
            <w:shd w:val="clear" w:color="000000" w:fill="FFFFFF"/>
            <w:noWrap/>
            <w:vAlign w:val="center"/>
            <w:hideMark/>
          </w:tcPr>
          <w:p w14:paraId="33BBC6A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5C1802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14:paraId="2B5E904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5D165B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23</w:t>
            </w:r>
          </w:p>
        </w:tc>
        <w:tc>
          <w:tcPr>
            <w:tcW w:w="222" w:type="pct"/>
            <w:tcBorders>
              <w:top w:val="nil"/>
              <w:left w:val="nil"/>
              <w:bottom w:val="single" w:sz="4" w:space="0" w:color="auto"/>
              <w:right w:val="single" w:sz="4" w:space="0" w:color="auto"/>
            </w:tcBorders>
            <w:shd w:val="clear" w:color="000000" w:fill="FFFFFF"/>
            <w:noWrap/>
            <w:vAlign w:val="center"/>
            <w:hideMark/>
          </w:tcPr>
          <w:p w14:paraId="2D37A4E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ABDE4B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w:t>
            </w:r>
          </w:p>
        </w:tc>
        <w:tc>
          <w:tcPr>
            <w:tcW w:w="223" w:type="pct"/>
            <w:tcBorders>
              <w:top w:val="nil"/>
              <w:left w:val="nil"/>
              <w:bottom w:val="single" w:sz="4" w:space="0" w:color="auto"/>
              <w:right w:val="single" w:sz="4" w:space="0" w:color="auto"/>
            </w:tcBorders>
            <w:shd w:val="clear" w:color="000000" w:fill="FFFFFF"/>
            <w:noWrap/>
            <w:vAlign w:val="center"/>
            <w:hideMark/>
          </w:tcPr>
          <w:p w14:paraId="71FC468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2A812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A9CCB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20A6E9"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B0053A"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79FC88B4" w14:textId="77777777" w:rsidTr="00F27F12">
        <w:trPr>
          <w:trHeight w:val="143"/>
        </w:trPr>
        <w:tc>
          <w:tcPr>
            <w:tcW w:w="233" w:type="pct"/>
            <w:tcBorders>
              <w:top w:val="nil"/>
              <w:left w:val="single" w:sz="4" w:space="0" w:color="auto"/>
              <w:bottom w:val="single" w:sz="4" w:space="0" w:color="auto"/>
              <w:right w:val="single" w:sz="4" w:space="0" w:color="auto"/>
            </w:tcBorders>
            <w:shd w:val="clear" w:color="000000" w:fill="FFFFFF"/>
          </w:tcPr>
          <w:p w14:paraId="548D659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4F7F0422" w14:textId="543201B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PAGRINDINĖSE</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56CE619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219</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683DF5D"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C1CBB0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53F663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6C40223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227</w:t>
            </w:r>
          </w:p>
        </w:tc>
        <w:tc>
          <w:tcPr>
            <w:tcW w:w="222" w:type="pct"/>
            <w:tcBorders>
              <w:top w:val="nil"/>
              <w:left w:val="nil"/>
              <w:bottom w:val="single" w:sz="4" w:space="0" w:color="auto"/>
              <w:right w:val="single" w:sz="4" w:space="0" w:color="auto"/>
            </w:tcBorders>
            <w:shd w:val="clear" w:color="000000" w:fill="FFFFFF"/>
            <w:vAlign w:val="center"/>
            <w:hideMark/>
          </w:tcPr>
          <w:p w14:paraId="736C9B1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w:t>
            </w:r>
          </w:p>
        </w:tc>
        <w:tc>
          <w:tcPr>
            <w:tcW w:w="222" w:type="pct"/>
            <w:tcBorders>
              <w:top w:val="nil"/>
              <w:left w:val="nil"/>
              <w:bottom w:val="single" w:sz="4" w:space="0" w:color="auto"/>
              <w:right w:val="single" w:sz="4" w:space="0" w:color="auto"/>
            </w:tcBorders>
            <w:shd w:val="clear" w:color="000000" w:fill="FFFFFF"/>
            <w:vAlign w:val="center"/>
            <w:hideMark/>
          </w:tcPr>
          <w:p w14:paraId="288609A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73</w:t>
            </w:r>
          </w:p>
        </w:tc>
        <w:tc>
          <w:tcPr>
            <w:tcW w:w="223" w:type="pct"/>
            <w:tcBorders>
              <w:top w:val="nil"/>
              <w:left w:val="nil"/>
              <w:bottom w:val="single" w:sz="4" w:space="0" w:color="auto"/>
              <w:right w:val="single" w:sz="4" w:space="0" w:color="auto"/>
            </w:tcBorders>
            <w:shd w:val="clear" w:color="000000" w:fill="FFFFFF"/>
            <w:vAlign w:val="center"/>
            <w:hideMark/>
          </w:tcPr>
          <w:p w14:paraId="392E5A1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nil"/>
              <w:left w:val="nil"/>
              <w:bottom w:val="single" w:sz="4" w:space="0" w:color="auto"/>
              <w:right w:val="single" w:sz="4" w:space="0" w:color="auto"/>
            </w:tcBorders>
            <w:shd w:val="clear" w:color="000000" w:fill="FFFFFF"/>
            <w:vAlign w:val="center"/>
            <w:hideMark/>
          </w:tcPr>
          <w:p w14:paraId="4241E95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212</w:t>
            </w:r>
          </w:p>
        </w:tc>
        <w:tc>
          <w:tcPr>
            <w:tcW w:w="222" w:type="pct"/>
            <w:tcBorders>
              <w:top w:val="nil"/>
              <w:left w:val="nil"/>
              <w:bottom w:val="single" w:sz="4" w:space="0" w:color="auto"/>
              <w:right w:val="single" w:sz="4" w:space="0" w:color="auto"/>
            </w:tcBorders>
            <w:shd w:val="clear" w:color="000000" w:fill="FFFFFF"/>
            <w:vAlign w:val="center"/>
            <w:hideMark/>
          </w:tcPr>
          <w:p w14:paraId="75A153B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14</w:t>
            </w:r>
          </w:p>
        </w:tc>
        <w:tc>
          <w:tcPr>
            <w:tcW w:w="222" w:type="pct"/>
            <w:tcBorders>
              <w:top w:val="nil"/>
              <w:left w:val="nil"/>
              <w:bottom w:val="single" w:sz="4" w:space="0" w:color="auto"/>
              <w:right w:val="single" w:sz="4" w:space="0" w:color="auto"/>
            </w:tcBorders>
            <w:shd w:val="clear" w:color="000000" w:fill="FFFFFF"/>
            <w:vAlign w:val="center"/>
            <w:hideMark/>
          </w:tcPr>
          <w:p w14:paraId="4914AA2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66</w:t>
            </w:r>
          </w:p>
        </w:tc>
        <w:tc>
          <w:tcPr>
            <w:tcW w:w="223" w:type="pct"/>
            <w:tcBorders>
              <w:top w:val="nil"/>
              <w:left w:val="nil"/>
              <w:bottom w:val="single" w:sz="4" w:space="0" w:color="auto"/>
              <w:right w:val="single" w:sz="4" w:space="0" w:color="auto"/>
            </w:tcBorders>
            <w:shd w:val="clear" w:color="000000" w:fill="FFFFFF"/>
            <w:vAlign w:val="center"/>
            <w:hideMark/>
          </w:tcPr>
          <w:p w14:paraId="38CFA58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10D26D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9721C7"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F7A0D2"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-10</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E13D6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lang w:eastAsia="lt-LT"/>
              </w:rPr>
            </w:pPr>
            <w:r w:rsidRPr="00980132">
              <w:rPr>
                <w:rFonts w:ascii="Times New Roman" w:hAnsi="Times New Roman" w:cs="Times New Roman"/>
                <w:b/>
                <w:i/>
                <w:iCs/>
                <w:color w:val="000000"/>
                <w:sz w:val="20"/>
                <w:szCs w:val="20"/>
              </w:rPr>
              <w:t>0</w:t>
            </w:r>
          </w:p>
        </w:tc>
      </w:tr>
      <w:tr w:rsidR="00137486" w:rsidRPr="00980132" w14:paraId="71966A2F" w14:textId="77777777" w:rsidTr="00F27F12">
        <w:trPr>
          <w:trHeight w:val="188"/>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8155E3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9.</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16CC7BDD"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mokykla-darželis „Žibutė“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3DB887E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B419E3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F5FE89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2D6ADAA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7753CEF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88</w:t>
            </w:r>
          </w:p>
        </w:tc>
        <w:tc>
          <w:tcPr>
            <w:tcW w:w="222" w:type="pct"/>
            <w:tcBorders>
              <w:top w:val="nil"/>
              <w:left w:val="nil"/>
              <w:bottom w:val="single" w:sz="4" w:space="0" w:color="auto"/>
              <w:right w:val="single" w:sz="4" w:space="0" w:color="auto"/>
            </w:tcBorders>
            <w:shd w:val="clear" w:color="000000" w:fill="FFFFFF"/>
            <w:noWrap/>
            <w:vAlign w:val="center"/>
            <w:hideMark/>
          </w:tcPr>
          <w:p w14:paraId="653731A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000000" w:fill="FFFFFF"/>
            <w:noWrap/>
            <w:vAlign w:val="center"/>
            <w:hideMark/>
          </w:tcPr>
          <w:p w14:paraId="11785A0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28</w:t>
            </w:r>
          </w:p>
        </w:tc>
        <w:tc>
          <w:tcPr>
            <w:tcW w:w="223" w:type="pct"/>
            <w:tcBorders>
              <w:top w:val="nil"/>
              <w:left w:val="nil"/>
              <w:bottom w:val="single" w:sz="4" w:space="0" w:color="auto"/>
              <w:right w:val="single" w:sz="4" w:space="0" w:color="auto"/>
            </w:tcBorders>
            <w:shd w:val="clear" w:color="000000" w:fill="FFFFFF"/>
            <w:noWrap/>
            <w:vAlign w:val="center"/>
            <w:hideMark/>
          </w:tcPr>
          <w:p w14:paraId="5122F5F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4542F7B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93</w:t>
            </w:r>
          </w:p>
        </w:tc>
        <w:tc>
          <w:tcPr>
            <w:tcW w:w="222" w:type="pct"/>
            <w:tcBorders>
              <w:top w:val="nil"/>
              <w:left w:val="nil"/>
              <w:bottom w:val="single" w:sz="4" w:space="0" w:color="auto"/>
              <w:right w:val="single" w:sz="4" w:space="0" w:color="auto"/>
            </w:tcBorders>
            <w:shd w:val="clear" w:color="000000" w:fill="FFFFFF"/>
            <w:noWrap/>
            <w:vAlign w:val="center"/>
            <w:hideMark/>
          </w:tcPr>
          <w:p w14:paraId="35272D4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3B0012C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22</w:t>
            </w:r>
          </w:p>
        </w:tc>
        <w:tc>
          <w:tcPr>
            <w:tcW w:w="223" w:type="pct"/>
            <w:tcBorders>
              <w:top w:val="nil"/>
              <w:left w:val="nil"/>
              <w:bottom w:val="single" w:sz="4" w:space="0" w:color="auto"/>
              <w:right w:val="single" w:sz="4" w:space="0" w:color="auto"/>
            </w:tcBorders>
            <w:shd w:val="clear" w:color="000000" w:fill="FFFFFF"/>
            <w:noWrap/>
            <w:vAlign w:val="center"/>
            <w:hideMark/>
          </w:tcPr>
          <w:p w14:paraId="0CDCE89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11D36DE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2B0AB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47986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AE739E"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39EDCFAB" w14:textId="77777777" w:rsidTr="00F27F12">
        <w:trPr>
          <w:trHeight w:val="234"/>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32747B9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10.</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39B64D10"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Kurmaičių pradinė mokykla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21B7264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A44F0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1B8FBC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0A00D30"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1726A2A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41</w:t>
            </w:r>
          </w:p>
        </w:tc>
        <w:tc>
          <w:tcPr>
            <w:tcW w:w="222" w:type="pct"/>
            <w:tcBorders>
              <w:top w:val="nil"/>
              <w:left w:val="nil"/>
              <w:bottom w:val="single" w:sz="4" w:space="0" w:color="auto"/>
              <w:right w:val="single" w:sz="4" w:space="0" w:color="auto"/>
            </w:tcBorders>
            <w:shd w:val="clear" w:color="000000" w:fill="FFFFFF"/>
            <w:noWrap/>
            <w:vAlign w:val="center"/>
            <w:hideMark/>
          </w:tcPr>
          <w:p w14:paraId="403A038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CA6663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3" w:type="pct"/>
            <w:tcBorders>
              <w:top w:val="nil"/>
              <w:left w:val="nil"/>
              <w:bottom w:val="single" w:sz="4" w:space="0" w:color="auto"/>
              <w:right w:val="single" w:sz="4" w:space="0" w:color="auto"/>
            </w:tcBorders>
            <w:shd w:val="clear" w:color="000000" w:fill="FFFFFF"/>
            <w:noWrap/>
            <w:vAlign w:val="center"/>
            <w:hideMark/>
          </w:tcPr>
          <w:p w14:paraId="66AC1A0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73706F4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44</w:t>
            </w:r>
          </w:p>
        </w:tc>
        <w:tc>
          <w:tcPr>
            <w:tcW w:w="222" w:type="pct"/>
            <w:tcBorders>
              <w:top w:val="nil"/>
              <w:left w:val="nil"/>
              <w:bottom w:val="single" w:sz="4" w:space="0" w:color="auto"/>
              <w:right w:val="single" w:sz="4" w:space="0" w:color="auto"/>
            </w:tcBorders>
            <w:shd w:val="clear" w:color="000000" w:fill="FFFFFF"/>
            <w:noWrap/>
            <w:vAlign w:val="center"/>
            <w:hideMark/>
          </w:tcPr>
          <w:p w14:paraId="3B6957E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35ED8D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w:t>
            </w:r>
          </w:p>
        </w:tc>
        <w:tc>
          <w:tcPr>
            <w:tcW w:w="223" w:type="pct"/>
            <w:tcBorders>
              <w:top w:val="nil"/>
              <w:left w:val="nil"/>
              <w:bottom w:val="single" w:sz="4" w:space="0" w:color="auto"/>
              <w:right w:val="single" w:sz="4" w:space="0" w:color="auto"/>
            </w:tcBorders>
            <w:shd w:val="clear" w:color="000000" w:fill="FFFFFF"/>
            <w:noWrap/>
            <w:vAlign w:val="center"/>
            <w:hideMark/>
          </w:tcPr>
          <w:p w14:paraId="78B2983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86281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BD819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20E8A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8A18FF"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79B95320" w14:textId="77777777" w:rsidTr="00F27F12">
        <w:trPr>
          <w:trHeight w:val="137"/>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7344B59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single" w:sz="4" w:space="0" w:color="auto"/>
              <w:left w:val="single" w:sz="4" w:space="0" w:color="auto"/>
              <w:bottom w:val="single" w:sz="4" w:space="0" w:color="auto"/>
              <w:right w:val="single" w:sz="4" w:space="0" w:color="auto"/>
            </w:tcBorders>
            <w:shd w:val="clear" w:color="000000" w:fill="FFFFFF"/>
          </w:tcPr>
          <w:p w14:paraId="2DF6BC2B" w14:textId="1D78A74B"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PRADINĖSE</w:t>
            </w:r>
            <w:r w:rsidR="00C147D3">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D9D8985"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115</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4FB1B39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6F43A6DB"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45</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11651B3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6ED0F58C"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129</w:t>
            </w:r>
          </w:p>
        </w:tc>
        <w:tc>
          <w:tcPr>
            <w:tcW w:w="222" w:type="pct"/>
            <w:tcBorders>
              <w:top w:val="nil"/>
              <w:left w:val="nil"/>
              <w:bottom w:val="single" w:sz="4" w:space="0" w:color="auto"/>
              <w:right w:val="single" w:sz="4" w:space="0" w:color="auto"/>
            </w:tcBorders>
            <w:shd w:val="clear" w:color="000000" w:fill="FFFFFF"/>
            <w:vAlign w:val="center"/>
            <w:hideMark/>
          </w:tcPr>
          <w:p w14:paraId="6168F86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14:paraId="130DE9F9"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40</w:t>
            </w:r>
          </w:p>
        </w:tc>
        <w:tc>
          <w:tcPr>
            <w:tcW w:w="223" w:type="pct"/>
            <w:tcBorders>
              <w:top w:val="nil"/>
              <w:left w:val="nil"/>
              <w:bottom w:val="single" w:sz="4" w:space="0" w:color="auto"/>
              <w:right w:val="single" w:sz="4" w:space="0" w:color="auto"/>
            </w:tcBorders>
            <w:shd w:val="clear" w:color="000000" w:fill="FFFFFF"/>
            <w:vAlign w:val="center"/>
            <w:hideMark/>
          </w:tcPr>
          <w:p w14:paraId="17D5C08A"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w:t>
            </w:r>
          </w:p>
        </w:tc>
        <w:tc>
          <w:tcPr>
            <w:tcW w:w="222" w:type="pct"/>
            <w:tcBorders>
              <w:top w:val="nil"/>
              <w:left w:val="nil"/>
              <w:bottom w:val="single" w:sz="4" w:space="0" w:color="auto"/>
              <w:right w:val="single" w:sz="4" w:space="0" w:color="auto"/>
            </w:tcBorders>
            <w:shd w:val="clear" w:color="000000" w:fill="FFFFFF"/>
            <w:vAlign w:val="center"/>
            <w:hideMark/>
          </w:tcPr>
          <w:p w14:paraId="7E4821C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137</w:t>
            </w:r>
          </w:p>
        </w:tc>
        <w:tc>
          <w:tcPr>
            <w:tcW w:w="222" w:type="pct"/>
            <w:tcBorders>
              <w:top w:val="nil"/>
              <w:left w:val="nil"/>
              <w:bottom w:val="single" w:sz="4" w:space="0" w:color="auto"/>
              <w:right w:val="single" w:sz="4" w:space="0" w:color="auto"/>
            </w:tcBorders>
            <w:shd w:val="clear" w:color="000000" w:fill="FFFFFF"/>
            <w:vAlign w:val="center"/>
            <w:hideMark/>
          </w:tcPr>
          <w:p w14:paraId="3043EF16"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7</w:t>
            </w:r>
          </w:p>
        </w:tc>
        <w:tc>
          <w:tcPr>
            <w:tcW w:w="222" w:type="pct"/>
            <w:tcBorders>
              <w:top w:val="nil"/>
              <w:left w:val="nil"/>
              <w:bottom w:val="single" w:sz="4" w:space="0" w:color="auto"/>
              <w:right w:val="single" w:sz="4" w:space="0" w:color="auto"/>
            </w:tcBorders>
            <w:shd w:val="clear" w:color="000000" w:fill="FFFFFF"/>
            <w:vAlign w:val="center"/>
            <w:hideMark/>
          </w:tcPr>
          <w:p w14:paraId="3937F02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30</w:t>
            </w:r>
          </w:p>
        </w:tc>
        <w:tc>
          <w:tcPr>
            <w:tcW w:w="223" w:type="pct"/>
            <w:tcBorders>
              <w:top w:val="nil"/>
              <w:left w:val="nil"/>
              <w:bottom w:val="single" w:sz="4" w:space="0" w:color="auto"/>
              <w:right w:val="single" w:sz="4" w:space="0" w:color="auto"/>
            </w:tcBorders>
            <w:shd w:val="clear" w:color="000000" w:fill="FFFFFF"/>
            <w:vAlign w:val="center"/>
            <w:hideMark/>
          </w:tcPr>
          <w:p w14:paraId="3204640E"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6D7F31CB"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22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6283D"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6290CA"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-15</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596D0C"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w:t>
            </w:r>
          </w:p>
        </w:tc>
      </w:tr>
      <w:tr w:rsidR="00137486" w:rsidRPr="00980132" w14:paraId="30CDEA00" w14:textId="77777777" w:rsidTr="00F27F12">
        <w:trPr>
          <w:trHeight w:val="70"/>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55B6F6C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6726D9D5"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„Ąžuoliukas“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587FA58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3FE347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A30705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65</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F524D4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436CC72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216</w:t>
            </w:r>
          </w:p>
        </w:tc>
        <w:tc>
          <w:tcPr>
            <w:tcW w:w="222" w:type="pct"/>
            <w:tcBorders>
              <w:top w:val="nil"/>
              <w:left w:val="nil"/>
              <w:bottom w:val="single" w:sz="4" w:space="0" w:color="auto"/>
              <w:right w:val="single" w:sz="4" w:space="0" w:color="auto"/>
            </w:tcBorders>
            <w:shd w:val="clear" w:color="000000" w:fill="FFFFFF"/>
            <w:noWrap/>
            <w:vAlign w:val="center"/>
            <w:hideMark/>
          </w:tcPr>
          <w:p w14:paraId="3F2051D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14:paraId="55F1AEC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44</w:t>
            </w:r>
          </w:p>
        </w:tc>
        <w:tc>
          <w:tcPr>
            <w:tcW w:w="223" w:type="pct"/>
            <w:tcBorders>
              <w:top w:val="nil"/>
              <w:left w:val="nil"/>
              <w:bottom w:val="single" w:sz="4" w:space="0" w:color="auto"/>
              <w:right w:val="single" w:sz="4" w:space="0" w:color="auto"/>
            </w:tcBorders>
            <w:shd w:val="clear" w:color="000000" w:fill="FFFFFF"/>
            <w:noWrap/>
            <w:vAlign w:val="center"/>
            <w:hideMark/>
          </w:tcPr>
          <w:p w14:paraId="33CAEF2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0B462D8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214</w:t>
            </w:r>
          </w:p>
        </w:tc>
        <w:tc>
          <w:tcPr>
            <w:tcW w:w="222" w:type="pct"/>
            <w:tcBorders>
              <w:top w:val="nil"/>
              <w:left w:val="nil"/>
              <w:bottom w:val="single" w:sz="4" w:space="0" w:color="auto"/>
              <w:right w:val="single" w:sz="4" w:space="0" w:color="auto"/>
            </w:tcBorders>
            <w:shd w:val="clear" w:color="000000" w:fill="FFFFFF"/>
            <w:noWrap/>
            <w:vAlign w:val="center"/>
            <w:hideMark/>
          </w:tcPr>
          <w:p w14:paraId="1E4D2C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12</w:t>
            </w:r>
          </w:p>
        </w:tc>
        <w:tc>
          <w:tcPr>
            <w:tcW w:w="222" w:type="pct"/>
            <w:tcBorders>
              <w:top w:val="nil"/>
              <w:left w:val="nil"/>
              <w:bottom w:val="single" w:sz="4" w:space="0" w:color="auto"/>
              <w:right w:val="single" w:sz="4" w:space="0" w:color="auto"/>
            </w:tcBorders>
            <w:shd w:val="clear" w:color="000000" w:fill="FFFFFF"/>
            <w:noWrap/>
            <w:vAlign w:val="center"/>
            <w:hideMark/>
          </w:tcPr>
          <w:p w14:paraId="11B2B98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46</w:t>
            </w:r>
          </w:p>
        </w:tc>
        <w:tc>
          <w:tcPr>
            <w:tcW w:w="223" w:type="pct"/>
            <w:tcBorders>
              <w:top w:val="nil"/>
              <w:left w:val="nil"/>
              <w:bottom w:val="single" w:sz="4" w:space="0" w:color="auto"/>
              <w:right w:val="single" w:sz="4" w:space="0" w:color="auto"/>
            </w:tcBorders>
            <w:shd w:val="clear" w:color="000000" w:fill="FFFFFF"/>
            <w:noWrap/>
            <w:vAlign w:val="center"/>
            <w:hideMark/>
          </w:tcPr>
          <w:p w14:paraId="1084FCA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58DDC03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23587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4C0D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65DCA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53313057" w14:textId="77777777" w:rsidTr="00F27F12">
        <w:trPr>
          <w:trHeight w:val="216"/>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6696CFD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lastRenderedPageBreak/>
              <w:t>12.</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42B0AD7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„Pasaka“</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0EFBB52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82</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9625E5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4</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7DCAAF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63AF8E0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60E817A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86</w:t>
            </w:r>
          </w:p>
        </w:tc>
        <w:tc>
          <w:tcPr>
            <w:tcW w:w="222" w:type="pct"/>
            <w:tcBorders>
              <w:top w:val="nil"/>
              <w:left w:val="nil"/>
              <w:bottom w:val="single" w:sz="4" w:space="0" w:color="auto"/>
              <w:right w:val="single" w:sz="4" w:space="0" w:color="auto"/>
            </w:tcBorders>
            <w:shd w:val="clear" w:color="000000" w:fill="FFFFFF"/>
            <w:noWrap/>
            <w:vAlign w:val="center"/>
            <w:hideMark/>
          </w:tcPr>
          <w:p w14:paraId="42E13B1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55A4A2C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29</w:t>
            </w:r>
          </w:p>
        </w:tc>
        <w:tc>
          <w:tcPr>
            <w:tcW w:w="223" w:type="pct"/>
            <w:tcBorders>
              <w:top w:val="nil"/>
              <w:left w:val="nil"/>
              <w:bottom w:val="single" w:sz="4" w:space="0" w:color="auto"/>
              <w:right w:val="single" w:sz="4" w:space="0" w:color="auto"/>
            </w:tcBorders>
            <w:shd w:val="clear" w:color="000000" w:fill="FFFFFF"/>
            <w:noWrap/>
            <w:vAlign w:val="center"/>
            <w:hideMark/>
          </w:tcPr>
          <w:p w14:paraId="280528F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90298C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95</w:t>
            </w:r>
          </w:p>
        </w:tc>
        <w:tc>
          <w:tcPr>
            <w:tcW w:w="222" w:type="pct"/>
            <w:tcBorders>
              <w:top w:val="nil"/>
              <w:left w:val="nil"/>
              <w:bottom w:val="single" w:sz="4" w:space="0" w:color="auto"/>
              <w:right w:val="single" w:sz="4" w:space="0" w:color="auto"/>
            </w:tcBorders>
            <w:shd w:val="clear" w:color="000000" w:fill="FFFFFF"/>
            <w:noWrap/>
            <w:vAlign w:val="center"/>
            <w:hideMark/>
          </w:tcPr>
          <w:p w14:paraId="23ABD17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118FFE3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w:t>
            </w:r>
          </w:p>
        </w:tc>
        <w:tc>
          <w:tcPr>
            <w:tcW w:w="223" w:type="pct"/>
            <w:tcBorders>
              <w:top w:val="nil"/>
              <w:left w:val="nil"/>
              <w:bottom w:val="single" w:sz="4" w:space="0" w:color="auto"/>
              <w:right w:val="single" w:sz="4" w:space="0" w:color="auto"/>
            </w:tcBorders>
            <w:shd w:val="clear" w:color="000000" w:fill="FFFFFF"/>
            <w:noWrap/>
            <w:vAlign w:val="center"/>
            <w:hideMark/>
          </w:tcPr>
          <w:p w14:paraId="5C18C6C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3D8F3D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41C194"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AC0CC7"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-13</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73091B"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4B90BD84" w14:textId="77777777" w:rsidTr="00F27F12">
        <w:trPr>
          <w:trHeight w:val="262"/>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21186A26" w14:textId="77777777" w:rsidR="00137486" w:rsidRPr="00980132" w:rsidRDefault="00137486" w:rsidP="00137486">
            <w:pPr>
              <w:spacing w:after="0" w:line="240" w:lineRule="auto"/>
              <w:jc w:val="center"/>
              <w:rPr>
                <w:rFonts w:ascii="Times New Roman" w:eastAsia="Times New Roman" w:hAnsi="Times New Roman" w:cs="Times New Roman"/>
                <w:iCs/>
                <w:sz w:val="20"/>
                <w:szCs w:val="20"/>
                <w:lang w:eastAsia="lt-LT"/>
              </w:rPr>
            </w:pPr>
            <w:r w:rsidRPr="00980132">
              <w:rPr>
                <w:rFonts w:ascii="Times New Roman" w:eastAsia="Times New Roman" w:hAnsi="Times New Roman" w:cs="Times New Roman"/>
                <w:iCs/>
                <w:sz w:val="20"/>
                <w:szCs w:val="20"/>
                <w:lang w:eastAsia="lt-LT"/>
              </w:rPr>
              <w:t>12.1.</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40AD06E7" w14:textId="77777777" w:rsidR="00137486" w:rsidRPr="00980132" w:rsidRDefault="00137486" w:rsidP="00137486">
            <w:pPr>
              <w:spacing w:after="0" w:line="240" w:lineRule="auto"/>
              <w:jc w:val="right"/>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Ikimokyklinio ugdymo skyrius „Eglutė“</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48EE904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0320DA4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1E62359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19</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38AE1E3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0AC9542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59</w:t>
            </w:r>
          </w:p>
        </w:tc>
        <w:tc>
          <w:tcPr>
            <w:tcW w:w="222" w:type="pct"/>
            <w:tcBorders>
              <w:top w:val="nil"/>
              <w:left w:val="nil"/>
              <w:bottom w:val="single" w:sz="4" w:space="0" w:color="auto"/>
              <w:right w:val="single" w:sz="4" w:space="0" w:color="auto"/>
            </w:tcBorders>
            <w:shd w:val="clear" w:color="000000" w:fill="FFFFFF"/>
            <w:noWrap/>
            <w:vAlign w:val="center"/>
            <w:hideMark/>
          </w:tcPr>
          <w:p w14:paraId="68AF57C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29C6684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16</w:t>
            </w:r>
          </w:p>
        </w:tc>
        <w:tc>
          <w:tcPr>
            <w:tcW w:w="223" w:type="pct"/>
            <w:tcBorders>
              <w:top w:val="nil"/>
              <w:left w:val="nil"/>
              <w:bottom w:val="single" w:sz="4" w:space="0" w:color="auto"/>
              <w:right w:val="single" w:sz="4" w:space="0" w:color="auto"/>
            </w:tcBorders>
            <w:shd w:val="clear" w:color="000000" w:fill="FFFFFF"/>
            <w:noWrap/>
            <w:vAlign w:val="center"/>
            <w:hideMark/>
          </w:tcPr>
          <w:p w14:paraId="3B9BF5A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nil"/>
              <w:left w:val="nil"/>
              <w:bottom w:val="single" w:sz="4" w:space="0" w:color="auto"/>
              <w:right w:val="single" w:sz="4" w:space="0" w:color="auto"/>
            </w:tcBorders>
            <w:shd w:val="clear" w:color="000000" w:fill="FFFFFF"/>
            <w:noWrap/>
            <w:vAlign w:val="center"/>
            <w:hideMark/>
          </w:tcPr>
          <w:p w14:paraId="692B59BC"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92</w:t>
            </w:r>
          </w:p>
        </w:tc>
        <w:tc>
          <w:tcPr>
            <w:tcW w:w="222" w:type="pct"/>
            <w:tcBorders>
              <w:top w:val="nil"/>
              <w:left w:val="nil"/>
              <w:bottom w:val="single" w:sz="4" w:space="0" w:color="auto"/>
              <w:right w:val="single" w:sz="4" w:space="0" w:color="auto"/>
            </w:tcBorders>
            <w:shd w:val="clear" w:color="000000" w:fill="FFFFFF"/>
            <w:noWrap/>
            <w:vAlign w:val="center"/>
            <w:hideMark/>
          </w:tcPr>
          <w:p w14:paraId="3F1E743D"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w:t>
            </w:r>
          </w:p>
        </w:tc>
        <w:tc>
          <w:tcPr>
            <w:tcW w:w="222" w:type="pct"/>
            <w:tcBorders>
              <w:top w:val="nil"/>
              <w:left w:val="nil"/>
              <w:bottom w:val="single" w:sz="4" w:space="0" w:color="auto"/>
              <w:right w:val="single" w:sz="4" w:space="0" w:color="auto"/>
            </w:tcBorders>
            <w:shd w:val="clear" w:color="000000" w:fill="FFFFFF"/>
            <w:noWrap/>
            <w:vAlign w:val="center"/>
            <w:hideMark/>
          </w:tcPr>
          <w:p w14:paraId="0E5E141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13</w:t>
            </w:r>
          </w:p>
        </w:tc>
        <w:tc>
          <w:tcPr>
            <w:tcW w:w="223" w:type="pct"/>
            <w:tcBorders>
              <w:top w:val="nil"/>
              <w:left w:val="nil"/>
              <w:bottom w:val="single" w:sz="4" w:space="0" w:color="auto"/>
              <w:right w:val="single" w:sz="4" w:space="0" w:color="auto"/>
            </w:tcBorders>
            <w:shd w:val="clear" w:color="000000" w:fill="FFFFFF"/>
            <w:noWrap/>
            <w:vAlign w:val="center"/>
            <w:hideMark/>
          </w:tcPr>
          <w:p w14:paraId="4A3483B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5BAE4F36"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39</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19FE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2</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F9611"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-6</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2CD268"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0</w:t>
            </w:r>
          </w:p>
        </w:tc>
      </w:tr>
      <w:tr w:rsidR="00137486" w:rsidRPr="00980132" w14:paraId="60675720" w14:textId="77777777" w:rsidTr="00F27F12">
        <w:trPr>
          <w:trHeight w:val="279"/>
        </w:trPr>
        <w:tc>
          <w:tcPr>
            <w:tcW w:w="233" w:type="pct"/>
            <w:tcBorders>
              <w:top w:val="single" w:sz="4" w:space="0" w:color="auto"/>
              <w:left w:val="single" w:sz="4" w:space="0" w:color="auto"/>
              <w:bottom w:val="single" w:sz="4" w:space="0" w:color="auto"/>
              <w:right w:val="single" w:sz="4" w:space="0" w:color="auto"/>
            </w:tcBorders>
            <w:shd w:val="clear" w:color="000000" w:fill="FFFFFF"/>
          </w:tcPr>
          <w:p w14:paraId="0AC353B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13.</w:t>
            </w:r>
          </w:p>
        </w:tc>
        <w:tc>
          <w:tcPr>
            <w:tcW w:w="1218" w:type="pct"/>
            <w:tcBorders>
              <w:top w:val="single" w:sz="4" w:space="0" w:color="auto"/>
              <w:left w:val="single" w:sz="4" w:space="0" w:color="auto"/>
              <w:bottom w:val="single" w:sz="4" w:space="0" w:color="auto"/>
              <w:right w:val="single" w:sz="4" w:space="0" w:color="auto"/>
            </w:tcBorders>
            <w:shd w:val="clear" w:color="000000" w:fill="FFFFFF"/>
            <w:hideMark/>
          </w:tcPr>
          <w:p w14:paraId="026F3008"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„Žilvitis“</w:t>
            </w:r>
          </w:p>
        </w:tc>
        <w:tc>
          <w:tcPr>
            <w:tcW w:w="222" w:type="pct"/>
            <w:tcBorders>
              <w:top w:val="nil"/>
              <w:left w:val="single" w:sz="4" w:space="0" w:color="auto"/>
              <w:bottom w:val="single" w:sz="4" w:space="0" w:color="auto"/>
              <w:right w:val="single" w:sz="4" w:space="0" w:color="auto"/>
            </w:tcBorders>
            <w:shd w:val="clear" w:color="auto" w:fill="D9E2F3" w:themeFill="accent5" w:themeFillTint="33"/>
            <w:noWrap/>
            <w:vAlign w:val="center"/>
            <w:hideMark/>
          </w:tcPr>
          <w:p w14:paraId="7E925E3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177</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03691B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10</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58803F5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51</w:t>
            </w:r>
          </w:p>
        </w:tc>
        <w:tc>
          <w:tcPr>
            <w:tcW w:w="222" w:type="pct"/>
            <w:tcBorders>
              <w:top w:val="nil"/>
              <w:left w:val="nil"/>
              <w:bottom w:val="single" w:sz="4" w:space="0" w:color="auto"/>
              <w:right w:val="single" w:sz="4" w:space="0" w:color="auto"/>
            </w:tcBorders>
            <w:shd w:val="clear" w:color="auto" w:fill="D9E2F3" w:themeFill="accent5" w:themeFillTint="33"/>
            <w:noWrap/>
            <w:vAlign w:val="center"/>
            <w:hideMark/>
          </w:tcPr>
          <w:p w14:paraId="4B0AD91A"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3</w:t>
            </w:r>
          </w:p>
        </w:tc>
        <w:tc>
          <w:tcPr>
            <w:tcW w:w="222" w:type="pct"/>
            <w:tcBorders>
              <w:top w:val="nil"/>
              <w:left w:val="nil"/>
              <w:bottom w:val="single" w:sz="4" w:space="0" w:color="auto"/>
              <w:right w:val="single" w:sz="4" w:space="0" w:color="auto"/>
            </w:tcBorders>
            <w:shd w:val="clear" w:color="000000" w:fill="FFFFFF"/>
            <w:noWrap/>
            <w:vAlign w:val="center"/>
            <w:hideMark/>
          </w:tcPr>
          <w:p w14:paraId="7A3794E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14:paraId="4157852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14:paraId="559C2E7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14:paraId="63AF6A63"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nil"/>
              <w:left w:val="nil"/>
              <w:bottom w:val="single" w:sz="4" w:space="0" w:color="auto"/>
              <w:right w:val="single" w:sz="4" w:space="0" w:color="auto"/>
            </w:tcBorders>
            <w:shd w:val="clear" w:color="000000" w:fill="FFFFFF"/>
            <w:noWrap/>
            <w:vAlign w:val="center"/>
            <w:hideMark/>
          </w:tcPr>
          <w:p w14:paraId="5B914C07"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180</w:t>
            </w:r>
          </w:p>
        </w:tc>
        <w:tc>
          <w:tcPr>
            <w:tcW w:w="222" w:type="pct"/>
            <w:tcBorders>
              <w:top w:val="nil"/>
              <w:left w:val="nil"/>
              <w:bottom w:val="single" w:sz="4" w:space="0" w:color="auto"/>
              <w:right w:val="single" w:sz="4" w:space="0" w:color="auto"/>
            </w:tcBorders>
            <w:shd w:val="clear" w:color="000000" w:fill="FFFFFF"/>
            <w:noWrap/>
            <w:vAlign w:val="center"/>
            <w:hideMark/>
          </w:tcPr>
          <w:p w14:paraId="701E903E"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11</w:t>
            </w:r>
          </w:p>
        </w:tc>
        <w:tc>
          <w:tcPr>
            <w:tcW w:w="222" w:type="pct"/>
            <w:tcBorders>
              <w:top w:val="nil"/>
              <w:left w:val="nil"/>
              <w:bottom w:val="single" w:sz="4" w:space="0" w:color="auto"/>
              <w:right w:val="single" w:sz="4" w:space="0" w:color="auto"/>
            </w:tcBorders>
            <w:shd w:val="clear" w:color="000000" w:fill="FFFFFF"/>
            <w:noWrap/>
            <w:vAlign w:val="center"/>
            <w:hideMark/>
          </w:tcPr>
          <w:p w14:paraId="5F908359"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50</w:t>
            </w:r>
          </w:p>
        </w:tc>
        <w:tc>
          <w:tcPr>
            <w:tcW w:w="223" w:type="pct"/>
            <w:tcBorders>
              <w:top w:val="nil"/>
              <w:left w:val="nil"/>
              <w:bottom w:val="single" w:sz="4" w:space="0" w:color="auto"/>
              <w:right w:val="single" w:sz="4" w:space="0" w:color="auto"/>
            </w:tcBorders>
            <w:shd w:val="clear" w:color="000000" w:fill="FFFFFF"/>
            <w:noWrap/>
            <w:vAlign w:val="center"/>
            <w:hideMark/>
          </w:tcPr>
          <w:p w14:paraId="460BCBAB"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color w:val="000000"/>
                <w:sz w:val="20"/>
                <w:szCs w:val="20"/>
              </w:rPr>
              <w:t>2</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4D912CE5"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3</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743BDC"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94BA0"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4717C3" w14:textId="77777777" w:rsidR="00137486" w:rsidRPr="00980132" w:rsidRDefault="00137486" w:rsidP="00137486">
            <w:pPr>
              <w:spacing w:after="0" w:line="240" w:lineRule="auto"/>
              <w:jc w:val="center"/>
              <w:rPr>
                <w:rFonts w:ascii="Times New Roman" w:eastAsia="Times New Roman" w:hAnsi="Times New Roman" w:cs="Times New Roman"/>
                <w:i/>
                <w:sz w:val="20"/>
                <w:szCs w:val="20"/>
                <w:lang w:eastAsia="lt-LT"/>
              </w:rPr>
            </w:pPr>
            <w:r w:rsidRPr="00980132">
              <w:rPr>
                <w:rFonts w:ascii="Times New Roman" w:hAnsi="Times New Roman" w:cs="Times New Roman"/>
                <w:i/>
                <w:iCs/>
                <w:color w:val="000000"/>
                <w:sz w:val="20"/>
                <w:szCs w:val="20"/>
              </w:rPr>
              <w:t>-1</w:t>
            </w:r>
          </w:p>
        </w:tc>
      </w:tr>
      <w:tr w:rsidR="00137486" w:rsidRPr="00980132" w14:paraId="20C5895A" w14:textId="77777777" w:rsidTr="00F27F12">
        <w:trPr>
          <w:trHeight w:val="283"/>
        </w:trPr>
        <w:tc>
          <w:tcPr>
            <w:tcW w:w="233" w:type="pct"/>
            <w:tcBorders>
              <w:top w:val="nil"/>
              <w:left w:val="single" w:sz="4" w:space="0" w:color="auto"/>
              <w:bottom w:val="single" w:sz="4" w:space="0" w:color="auto"/>
              <w:right w:val="single" w:sz="4" w:space="0" w:color="auto"/>
            </w:tcBorders>
            <w:shd w:val="clear" w:color="000000" w:fill="FFFFFF"/>
          </w:tcPr>
          <w:p w14:paraId="778644CF"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750A9F66" w14:textId="77777777" w:rsidR="00137486" w:rsidRPr="00980132" w:rsidRDefault="00137486" w:rsidP="00137486">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IKIMOKYKLINIO UGDYMO MOKYKLOSE</w:t>
            </w:r>
            <w:r w:rsidRPr="00980132">
              <w:rPr>
                <w:rFonts w:ascii="Times New Roman" w:eastAsia="Times New Roman" w:hAnsi="Times New Roman" w:cs="Times New Roman"/>
                <w:b/>
                <w:bCs/>
                <w:iCs/>
                <w:sz w:val="20"/>
                <w:szCs w:val="20"/>
                <w:lang w:eastAsia="lt-LT"/>
              </w:rPr>
              <w:t xml:space="preserve"> </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339202F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503</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0388A1C4"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28</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BB27C2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166</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95099A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9</w:t>
            </w:r>
          </w:p>
        </w:tc>
        <w:tc>
          <w:tcPr>
            <w:tcW w:w="222" w:type="pct"/>
            <w:tcBorders>
              <w:top w:val="nil"/>
              <w:left w:val="nil"/>
              <w:bottom w:val="single" w:sz="4" w:space="0" w:color="auto"/>
              <w:right w:val="single" w:sz="4" w:space="0" w:color="auto"/>
            </w:tcBorders>
            <w:shd w:val="clear" w:color="000000" w:fill="FFFFFF"/>
            <w:vAlign w:val="center"/>
            <w:hideMark/>
          </w:tcPr>
          <w:p w14:paraId="2422DD08"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541</w:t>
            </w:r>
          </w:p>
        </w:tc>
        <w:tc>
          <w:tcPr>
            <w:tcW w:w="222" w:type="pct"/>
            <w:tcBorders>
              <w:top w:val="nil"/>
              <w:left w:val="nil"/>
              <w:bottom w:val="single" w:sz="4" w:space="0" w:color="auto"/>
              <w:right w:val="single" w:sz="4" w:space="0" w:color="auto"/>
            </w:tcBorders>
            <w:shd w:val="clear" w:color="000000" w:fill="FFFFFF"/>
            <w:vAlign w:val="center"/>
            <w:hideMark/>
          </w:tcPr>
          <w:p w14:paraId="68863513"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31</w:t>
            </w:r>
          </w:p>
        </w:tc>
        <w:tc>
          <w:tcPr>
            <w:tcW w:w="222" w:type="pct"/>
            <w:tcBorders>
              <w:top w:val="nil"/>
              <w:left w:val="nil"/>
              <w:bottom w:val="single" w:sz="4" w:space="0" w:color="auto"/>
              <w:right w:val="single" w:sz="4" w:space="0" w:color="auto"/>
            </w:tcBorders>
            <w:shd w:val="clear" w:color="000000" w:fill="FFFFFF"/>
            <w:vAlign w:val="center"/>
            <w:hideMark/>
          </w:tcPr>
          <w:p w14:paraId="7FAF0A71"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139</w:t>
            </w:r>
          </w:p>
        </w:tc>
        <w:tc>
          <w:tcPr>
            <w:tcW w:w="223" w:type="pct"/>
            <w:tcBorders>
              <w:top w:val="nil"/>
              <w:left w:val="nil"/>
              <w:bottom w:val="single" w:sz="4" w:space="0" w:color="auto"/>
              <w:right w:val="single" w:sz="4" w:space="0" w:color="auto"/>
            </w:tcBorders>
            <w:shd w:val="clear" w:color="000000" w:fill="FFFFFF"/>
            <w:vAlign w:val="center"/>
            <w:hideMark/>
          </w:tcPr>
          <w:p w14:paraId="79308A8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nil"/>
              <w:left w:val="nil"/>
              <w:bottom w:val="single" w:sz="4" w:space="0" w:color="auto"/>
              <w:right w:val="single" w:sz="4" w:space="0" w:color="auto"/>
            </w:tcBorders>
            <w:shd w:val="clear" w:color="000000" w:fill="FFFFFF"/>
            <w:vAlign w:val="center"/>
            <w:hideMark/>
          </w:tcPr>
          <w:p w14:paraId="563E8800"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581</w:t>
            </w:r>
          </w:p>
        </w:tc>
        <w:tc>
          <w:tcPr>
            <w:tcW w:w="222" w:type="pct"/>
            <w:tcBorders>
              <w:top w:val="nil"/>
              <w:left w:val="nil"/>
              <w:bottom w:val="single" w:sz="4" w:space="0" w:color="auto"/>
              <w:right w:val="single" w:sz="4" w:space="0" w:color="auto"/>
            </w:tcBorders>
            <w:shd w:val="clear" w:color="000000" w:fill="FFFFFF"/>
            <w:vAlign w:val="center"/>
            <w:hideMark/>
          </w:tcPr>
          <w:p w14:paraId="37F43BB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33</w:t>
            </w:r>
          </w:p>
        </w:tc>
        <w:tc>
          <w:tcPr>
            <w:tcW w:w="222" w:type="pct"/>
            <w:tcBorders>
              <w:top w:val="nil"/>
              <w:left w:val="nil"/>
              <w:bottom w:val="single" w:sz="4" w:space="0" w:color="auto"/>
              <w:right w:val="single" w:sz="4" w:space="0" w:color="auto"/>
            </w:tcBorders>
            <w:shd w:val="clear" w:color="000000" w:fill="FFFFFF"/>
            <w:vAlign w:val="center"/>
            <w:hideMark/>
          </w:tcPr>
          <w:p w14:paraId="2FA2F162"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127</w:t>
            </w:r>
          </w:p>
        </w:tc>
        <w:tc>
          <w:tcPr>
            <w:tcW w:w="223" w:type="pct"/>
            <w:tcBorders>
              <w:top w:val="nil"/>
              <w:left w:val="nil"/>
              <w:bottom w:val="single" w:sz="4" w:space="0" w:color="auto"/>
              <w:right w:val="single" w:sz="4" w:space="0" w:color="auto"/>
            </w:tcBorders>
            <w:shd w:val="clear" w:color="000000" w:fill="FFFFFF"/>
            <w:vAlign w:val="center"/>
            <w:hideMark/>
          </w:tcPr>
          <w:p w14:paraId="19130EA7" w14:textId="77777777" w:rsidR="00137486" w:rsidRPr="00980132" w:rsidRDefault="00137486" w:rsidP="00137486">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hAnsi="Times New Roman" w:cs="Times New Roman"/>
                <w:b/>
                <w:bCs/>
                <w:color w:val="000000"/>
                <w:sz w:val="20"/>
                <w:szCs w:val="20"/>
              </w:rPr>
              <w:t>6</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0B25CC2D"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78</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1693F8"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5</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375EB8"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-39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399994"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-3</w:t>
            </w:r>
          </w:p>
        </w:tc>
      </w:tr>
      <w:tr w:rsidR="00137486" w:rsidRPr="00980132" w14:paraId="5FA93CA1" w14:textId="77777777" w:rsidTr="00F27F12">
        <w:trPr>
          <w:trHeight w:val="270"/>
        </w:trPr>
        <w:tc>
          <w:tcPr>
            <w:tcW w:w="233" w:type="pct"/>
            <w:tcBorders>
              <w:top w:val="nil"/>
              <w:left w:val="single" w:sz="4" w:space="0" w:color="auto"/>
              <w:bottom w:val="single" w:sz="4" w:space="0" w:color="auto"/>
              <w:right w:val="single" w:sz="4" w:space="0" w:color="auto"/>
            </w:tcBorders>
            <w:shd w:val="clear" w:color="000000" w:fill="FFFFFF"/>
          </w:tcPr>
          <w:p w14:paraId="5532F937" w14:textId="77777777" w:rsidR="00137486" w:rsidRPr="00980132" w:rsidRDefault="00137486" w:rsidP="00137486">
            <w:pPr>
              <w:spacing w:after="0" w:line="240" w:lineRule="auto"/>
              <w:rPr>
                <w:rFonts w:ascii="Times New Roman" w:eastAsia="Times New Roman" w:hAnsi="Times New Roman" w:cs="Times New Roman"/>
                <w:b/>
                <w:bCs/>
                <w:iCs/>
                <w:sz w:val="20"/>
                <w:szCs w:val="20"/>
                <w:lang w:eastAsia="lt-LT"/>
              </w:rPr>
            </w:pPr>
          </w:p>
        </w:tc>
        <w:tc>
          <w:tcPr>
            <w:tcW w:w="1218" w:type="pct"/>
            <w:tcBorders>
              <w:top w:val="nil"/>
              <w:left w:val="single" w:sz="4" w:space="0" w:color="auto"/>
              <w:bottom w:val="single" w:sz="4" w:space="0" w:color="auto"/>
              <w:right w:val="single" w:sz="4" w:space="0" w:color="auto"/>
            </w:tcBorders>
            <w:shd w:val="clear" w:color="000000" w:fill="FFFFFF"/>
          </w:tcPr>
          <w:p w14:paraId="1F8FA3AD" w14:textId="77777777" w:rsidR="00137486" w:rsidRPr="00980132" w:rsidRDefault="00137486" w:rsidP="00137486">
            <w:pPr>
              <w:spacing w:after="0" w:line="240" w:lineRule="auto"/>
              <w:rPr>
                <w:rFonts w:ascii="Times New Roman" w:eastAsia="Times New Roman" w:hAnsi="Times New Roman" w:cs="Times New Roman"/>
                <w:b/>
                <w:bCs/>
                <w:iCs/>
                <w:sz w:val="20"/>
                <w:szCs w:val="20"/>
                <w:lang w:eastAsia="lt-LT"/>
              </w:rPr>
            </w:pPr>
            <w:r w:rsidRPr="00980132">
              <w:rPr>
                <w:rFonts w:ascii="Times New Roman" w:eastAsia="Times New Roman" w:hAnsi="Times New Roman" w:cs="Times New Roman"/>
                <w:b/>
                <w:bCs/>
                <w:iCs/>
                <w:sz w:val="20"/>
                <w:szCs w:val="20"/>
                <w:lang w:eastAsia="lt-LT"/>
              </w:rPr>
              <w:t>IŠ VISO:</w:t>
            </w:r>
          </w:p>
        </w:tc>
        <w:tc>
          <w:tcPr>
            <w:tcW w:w="222" w:type="pct"/>
            <w:tcBorders>
              <w:top w:val="nil"/>
              <w:left w:val="single" w:sz="4" w:space="0" w:color="auto"/>
              <w:bottom w:val="single" w:sz="4" w:space="0" w:color="auto"/>
              <w:right w:val="single" w:sz="4" w:space="0" w:color="auto"/>
            </w:tcBorders>
            <w:shd w:val="clear" w:color="auto" w:fill="D9E2F3" w:themeFill="accent5" w:themeFillTint="33"/>
            <w:vAlign w:val="center"/>
            <w:hideMark/>
          </w:tcPr>
          <w:p w14:paraId="6486DE84"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1151</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25135069"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69</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7100998B"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401</w:t>
            </w:r>
          </w:p>
        </w:tc>
        <w:tc>
          <w:tcPr>
            <w:tcW w:w="222" w:type="pct"/>
            <w:tcBorders>
              <w:top w:val="nil"/>
              <w:left w:val="nil"/>
              <w:bottom w:val="single" w:sz="4" w:space="0" w:color="auto"/>
              <w:right w:val="single" w:sz="4" w:space="0" w:color="auto"/>
            </w:tcBorders>
            <w:shd w:val="clear" w:color="auto" w:fill="D9E2F3" w:themeFill="accent5" w:themeFillTint="33"/>
            <w:vAlign w:val="center"/>
            <w:hideMark/>
          </w:tcPr>
          <w:p w14:paraId="3F0F5BB0"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25</w:t>
            </w:r>
          </w:p>
        </w:tc>
        <w:tc>
          <w:tcPr>
            <w:tcW w:w="222" w:type="pct"/>
            <w:tcBorders>
              <w:top w:val="nil"/>
              <w:left w:val="nil"/>
              <w:bottom w:val="single" w:sz="4" w:space="0" w:color="auto"/>
              <w:right w:val="single" w:sz="4" w:space="0" w:color="auto"/>
            </w:tcBorders>
            <w:shd w:val="clear" w:color="000000" w:fill="FFFFFF"/>
            <w:vAlign w:val="center"/>
            <w:hideMark/>
          </w:tcPr>
          <w:p w14:paraId="4B3D41E2"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1266</w:t>
            </w:r>
          </w:p>
        </w:tc>
        <w:tc>
          <w:tcPr>
            <w:tcW w:w="222" w:type="pct"/>
            <w:tcBorders>
              <w:top w:val="nil"/>
              <w:left w:val="nil"/>
              <w:bottom w:val="single" w:sz="4" w:space="0" w:color="auto"/>
              <w:right w:val="single" w:sz="4" w:space="0" w:color="auto"/>
            </w:tcBorders>
            <w:shd w:val="clear" w:color="000000" w:fill="FFFFFF"/>
            <w:vAlign w:val="center"/>
            <w:hideMark/>
          </w:tcPr>
          <w:p w14:paraId="081557D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71</w:t>
            </w:r>
          </w:p>
        </w:tc>
        <w:tc>
          <w:tcPr>
            <w:tcW w:w="222" w:type="pct"/>
            <w:tcBorders>
              <w:top w:val="nil"/>
              <w:left w:val="nil"/>
              <w:bottom w:val="single" w:sz="4" w:space="0" w:color="auto"/>
              <w:right w:val="single" w:sz="4" w:space="0" w:color="auto"/>
            </w:tcBorders>
            <w:shd w:val="clear" w:color="000000" w:fill="FFFFFF"/>
            <w:vAlign w:val="center"/>
            <w:hideMark/>
          </w:tcPr>
          <w:p w14:paraId="35D88E2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363</w:t>
            </w:r>
          </w:p>
        </w:tc>
        <w:tc>
          <w:tcPr>
            <w:tcW w:w="223" w:type="pct"/>
            <w:tcBorders>
              <w:top w:val="nil"/>
              <w:left w:val="nil"/>
              <w:bottom w:val="single" w:sz="4" w:space="0" w:color="auto"/>
              <w:right w:val="single" w:sz="4" w:space="0" w:color="auto"/>
            </w:tcBorders>
            <w:shd w:val="clear" w:color="000000" w:fill="FFFFFF"/>
            <w:vAlign w:val="center"/>
            <w:hideMark/>
          </w:tcPr>
          <w:p w14:paraId="4FD34CD5"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22</w:t>
            </w:r>
          </w:p>
        </w:tc>
        <w:tc>
          <w:tcPr>
            <w:tcW w:w="222" w:type="pct"/>
            <w:tcBorders>
              <w:top w:val="nil"/>
              <w:left w:val="nil"/>
              <w:bottom w:val="single" w:sz="4" w:space="0" w:color="auto"/>
              <w:right w:val="single" w:sz="4" w:space="0" w:color="auto"/>
            </w:tcBorders>
            <w:shd w:val="clear" w:color="000000" w:fill="FFFFFF"/>
            <w:vAlign w:val="center"/>
            <w:hideMark/>
          </w:tcPr>
          <w:p w14:paraId="78376436"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1302</w:t>
            </w:r>
          </w:p>
        </w:tc>
        <w:tc>
          <w:tcPr>
            <w:tcW w:w="222" w:type="pct"/>
            <w:tcBorders>
              <w:top w:val="nil"/>
              <w:left w:val="nil"/>
              <w:bottom w:val="single" w:sz="4" w:space="0" w:color="auto"/>
              <w:right w:val="single" w:sz="4" w:space="0" w:color="auto"/>
            </w:tcBorders>
            <w:shd w:val="clear" w:color="000000" w:fill="FFFFFF"/>
            <w:vAlign w:val="center"/>
            <w:hideMark/>
          </w:tcPr>
          <w:p w14:paraId="000C6DD9"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76</w:t>
            </w:r>
          </w:p>
        </w:tc>
        <w:tc>
          <w:tcPr>
            <w:tcW w:w="222" w:type="pct"/>
            <w:tcBorders>
              <w:top w:val="nil"/>
              <w:left w:val="nil"/>
              <w:bottom w:val="single" w:sz="4" w:space="0" w:color="auto"/>
              <w:right w:val="single" w:sz="4" w:space="0" w:color="auto"/>
            </w:tcBorders>
            <w:shd w:val="clear" w:color="000000" w:fill="FFFFFF"/>
            <w:vAlign w:val="center"/>
            <w:hideMark/>
          </w:tcPr>
          <w:p w14:paraId="77DEC59E"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322</w:t>
            </w:r>
          </w:p>
        </w:tc>
        <w:tc>
          <w:tcPr>
            <w:tcW w:w="223" w:type="pct"/>
            <w:tcBorders>
              <w:top w:val="nil"/>
              <w:left w:val="nil"/>
              <w:bottom w:val="single" w:sz="4" w:space="0" w:color="auto"/>
              <w:right w:val="single" w:sz="4" w:space="0" w:color="auto"/>
            </w:tcBorders>
            <w:shd w:val="clear" w:color="000000" w:fill="FFFFFF"/>
            <w:vAlign w:val="center"/>
            <w:hideMark/>
          </w:tcPr>
          <w:p w14:paraId="3850298C" w14:textId="77777777" w:rsidR="00137486" w:rsidRPr="00980132" w:rsidRDefault="00137486" w:rsidP="00137486">
            <w:pPr>
              <w:spacing w:after="0" w:line="240" w:lineRule="auto"/>
              <w:jc w:val="center"/>
              <w:rPr>
                <w:rFonts w:ascii="Times New Roman" w:eastAsia="Times New Roman" w:hAnsi="Times New Roman" w:cs="Times New Roman"/>
                <w:b/>
                <w:bCs/>
                <w:iCs/>
                <w:sz w:val="20"/>
                <w:szCs w:val="20"/>
                <w:lang w:eastAsia="lt-LT"/>
              </w:rPr>
            </w:pPr>
            <w:r w:rsidRPr="00980132">
              <w:rPr>
                <w:rFonts w:ascii="Times New Roman" w:hAnsi="Times New Roman" w:cs="Times New Roman"/>
                <w:b/>
                <w:bCs/>
                <w:color w:val="000000"/>
                <w:sz w:val="20"/>
                <w:szCs w:val="20"/>
              </w:rPr>
              <w:t>20</w:t>
            </w:r>
          </w:p>
        </w:tc>
        <w:tc>
          <w:tcPr>
            <w:tcW w:w="222" w:type="pct"/>
            <w:tcBorders>
              <w:top w:val="single" w:sz="4" w:space="0" w:color="auto"/>
              <w:left w:val="nil"/>
              <w:bottom w:val="single" w:sz="4" w:space="0" w:color="auto"/>
              <w:right w:val="single" w:sz="4" w:space="0" w:color="auto"/>
            </w:tcBorders>
            <w:shd w:val="clear" w:color="000000" w:fill="FFFFFF"/>
            <w:noWrap/>
            <w:vAlign w:val="center"/>
            <w:hideMark/>
          </w:tcPr>
          <w:p w14:paraId="7656BDBE"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151</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BA12B6"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w:t>
            </w:r>
          </w:p>
        </w:tc>
        <w:tc>
          <w:tcPr>
            <w:tcW w:w="2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56CD784"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-79</w:t>
            </w:r>
          </w:p>
        </w:tc>
        <w:tc>
          <w:tcPr>
            <w:tcW w:w="2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49F20" w14:textId="77777777" w:rsidR="00137486" w:rsidRPr="00980132" w:rsidRDefault="00137486" w:rsidP="00137486">
            <w:pPr>
              <w:spacing w:after="0" w:line="240" w:lineRule="auto"/>
              <w:jc w:val="center"/>
              <w:rPr>
                <w:rFonts w:ascii="Times New Roman" w:eastAsia="Times New Roman" w:hAnsi="Times New Roman" w:cs="Times New Roman"/>
                <w:b/>
                <w:sz w:val="20"/>
                <w:szCs w:val="20"/>
                <w:lang w:eastAsia="lt-LT"/>
              </w:rPr>
            </w:pPr>
            <w:r w:rsidRPr="00980132">
              <w:rPr>
                <w:rFonts w:ascii="Times New Roman" w:hAnsi="Times New Roman" w:cs="Times New Roman"/>
                <w:b/>
                <w:iCs/>
                <w:color w:val="000000"/>
                <w:sz w:val="20"/>
                <w:szCs w:val="20"/>
              </w:rPr>
              <w:t>-5</w:t>
            </w:r>
          </w:p>
        </w:tc>
      </w:tr>
    </w:tbl>
    <w:p w14:paraId="7A87DA8E" w14:textId="52E23E76" w:rsidR="00137486" w:rsidRPr="00980132" w:rsidRDefault="00137486" w:rsidP="00137486">
      <w:pPr>
        <w:spacing w:after="0" w:line="240" w:lineRule="auto"/>
        <w:contextualSpacing/>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CPRIS</w:t>
      </w:r>
      <w:r w:rsidR="00C147D3">
        <w:rPr>
          <w:rFonts w:ascii="Times New Roman" w:eastAsia="Times New Roman" w:hAnsi="Times New Roman" w:cs="Times New Roman"/>
          <w:b/>
          <w:i/>
          <w:sz w:val="24"/>
          <w:szCs w:val="24"/>
        </w:rPr>
        <w:t xml:space="preserve"> </w:t>
      </w:r>
      <w:r w:rsidRPr="00980132">
        <w:rPr>
          <w:rFonts w:ascii="Times New Roman" w:eastAsia="Times New Roman" w:hAnsi="Times New Roman" w:cs="Times New Roman"/>
          <w:i/>
          <w:sz w:val="24"/>
          <w:szCs w:val="24"/>
        </w:rPr>
        <w:t>ir mokyklų pateikti duomenys</w:t>
      </w:r>
    </w:p>
    <w:p w14:paraId="48D87345" w14:textId="77777777" w:rsidR="00137486" w:rsidRPr="00980132" w:rsidRDefault="00137486" w:rsidP="00137486">
      <w:pPr>
        <w:spacing w:after="0" w:line="240" w:lineRule="auto"/>
        <w:contextualSpacing/>
        <w:jc w:val="both"/>
        <w:rPr>
          <w:rFonts w:ascii="Times New Roman" w:eastAsia="Times New Roman" w:hAnsi="Times New Roman" w:cs="Times New Roman"/>
          <w:sz w:val="20"/>
          <w:szCs w:val="20"/>
          <w:lang w:eastAsia="lt-LT"/>
        </w:rPr>
      </w:pPr>
      <w:r w:rsidRPr="00980132">
        <w:fldChar w:fldCharType="begin"/>
      </w:r>
      <w:r w:rsidRPr="00980132">
        <w:instrText xml:space="preserve"> LINK Excel.Sheet.12 "C:\\Users\\User\\Downloads\\rodikliams\\Monitoringas  2020 Linos.xlsx" "Vaikų ir grupių skaičius tipais!R3C2:R43C30" \a \f 4 \h  \* MERGEFORMAT </w:instrText>
      </w:r>
      <w:r w:rsidRPr="00980132">
        <w:fldChar w:fldCharType="separate"/>
      </w:r>
    </w:p>
    <w:p w14:paraId="4045DEFA" w14:textId="4C8316F3" w:rsidR="008C7A47" w:rsidRDefault="00137486" w:rsidP="008C7A47">
      <w:pPr>
        <w:spacing w:after="0" w:line="240" w:lineRule="auto"/>
        <w:ind w:firstLine="851"/>
        <w:contextualSpacing/>
        <w:jc w:val="both"/>
        <w:rPr>
          <w:rFonts w:ascii="Times New Roman" w:eastAsia="Calibri" w:hAnsi="Times New Roman" w:cs="Times New Roman"/>
          <w:sz w:val="24"/>
          <w:szCs w:val="24"/>
        </w:rPr>
      </w:pPr>
      <w:r w:rsidRPr="00980132">
        <w:rPr>
          <w:rFonts w:ascii="Times New Roman" w:eastAsia="Times New Roman" w:hAnsi="Times New Roman" w:cs="Times New Roman"/>
          <w:sz w:val="24"/>
          <w:szCs w:val="24"/>
        </w:rPr>
        <w:fldChar w:fldCharType="end"/>
      </w:r>
      <w:r w:rsidRPr="00980132">
        <w:rPr>
          <w:rFonts w:ascii="Times New Roman" w:eastAsia="Times New Roman" w:hAnsi="Times New Roman" w:cs="Times New Roman"/>
          <w:sz w:val="24"/>
          <w:szCs w:val="24"/>
        </w:rPr>
        <w:t xml:space="preserve">Ugdomų ikimokyklinio amžiaus vaikų skaičius priklauso nuo grupių skaičiaus, nuo to, kiek ikimokyklinėse grupėse ugdoma priešmokyklinio amžiaus vaikų ir nuo ikimokyklinio amžiaus vaikų skaičiaus rajone. Siekiant įgyvendinti švietimo įstatymo nuostatas dėl visuotinio vaikų nuo 2 metų amžiaus ugdymo nuostatas ir patenkinti institucinio ikimokyklinio ugdymo poreikį Kretingos mieste ir priemiestyje gyvenantiems vaikams, 2025–2027 metų laikotarpiu </w:t>
      </w:r>
      <w:r w:rsidRPr="00980132">
        <w:rPr>
          <w:rFonts w:ascii="Times New Roman" w:eastAsia="Calibri" w:hAnsi="Times New Roman" w:cs="Times New Roman"/>
          <w:sz w:val="24"/>
          <w:szCs w:val="24"/>
        </w:rPr>
        <w:t>prognozuojamas 2 naujų ikimokyklinio ugdymo grupių steigimas Kretingos lopšelio-darželio „Pasaka“ ikimokyklinio ugdymo skyriuje „Eglutė“.</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2027–2028 m. m. prognozuojamas 151 vaiku didesnis ikimokyklinio amžiaus vaikų skaičius ir 79 vaikais mažesnis priešmokyklinio amžiaus vaikų skaičius lyginant su 2025–2026 m. m. Prognozuojamas bendras vaikų skaičiaus padidėjimas 72 vaikais (4 lentelė).</w:t>
      </w:r>
    </w:p>
    <w:p w14:paraId="22C95AAA" w14:textId="77777777" w:rsidR="008C7A47" w:rsidRDefault="008C7A47" w:rsidP="00EC5E21">
      <w:pPr>
        <w:spacing w:after="0" w:line="240" w:lineRule="auto"/>
        <w:contextualSpacing/>
        <w:jc w:val="both"/>
        <w:rPr>
          <w:rFonts w:ascii="Times New Roman" w:eastAsia="Calibri" w:hAnsi="Times New Roman" w:cs="Times New Roman"/>
          <w:sz w:val="24"/>
          <w:szCs w:val="24"/>
        </w:rPr>
      </w:pPr>
    </w:p>
    <w:p w14:paraId="2F7E51FD" w14:textId="5387FB87" w:rsidR="00137486" w:rsidRPr="00980132" w:rsidRDefault="00137486" w:rsidP="008C7A47">
      <w:pPr>
        <w:spacing w:after="0" w:line="240" w:lineRule="auto"/>
        <w:ind w:firstLine="851"/>
        <w:contextualSpacing/>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Institucinio ikimokyklinio ugdymo poreikis nuo 2023–2024 m. m. iki 2025–2026 m. m.</w:t>
      </w:r>
    </w:p>
    <w:p w14:paraId="1C1C2AE8" w14:textId="77777777" w:rsidR="00137486" w:rsidRPr="00980132" w:rsidRDefault="00137486" w:rsidP="00137486">
      <w:pPr>
        <w:spacing w:after="0" w:line="240" w:lineRule="auto"/>
        <w:ind w:firstLine="851"/>
        <w:contextualSpacing/>
        <w:jc w:val="right"/>
        <w:rPr>
          <w:rFonts w:ascii="Times New Roman" w:eastAsia="Times New Roman" w:hAnsi="Times New Roman" w:cs="Times New Roman"/>
          <w:b/>
        </w:rPr>
      </w:pPr>
      <w:r w:rsidRPr="00980132">
        <w:rPr>
          <w:rFonts w:ascii="Times New Roman" w:eastAsia="Times New Roman" w:hAnsi="Times New Roman" w:cs="Times New Roman"/>
          <w:bCs/>
          <w:i/>
          <w:iCs/>
        </w:rPr>
        <w:t>5 lentelė</w:t>
      </w:r>
    </w:p>
    <w:tbl>
      <w:tblPr>
        <w:tblW w:w="5000" w:type="pct"/>
        <w:jc w:val="center"/>
        <w:tblLook w:val="04A0" w:firstRow="1" w:lastRow="0" w:firstColumn="1" w:lastColumn="0" w:noHBand="0" w:noVBand="1"/>
      </w:tblPr>
      <w:tblGrid>
        <w:gridCol w:w="651"/>
        <w:gridCol w:w="4205"/>
        <w:gridCol w:w="825"/>
        <w:gridCol w:w="825"/>
        <w:gridCol w:w="828"/>
        <w:gridCol w:w="825"/>
        <w:gridCol w:w="825"/>
        <w:gridCol w:w="825"/>
        <w:gridCol w:w="825"/>
        <w:gridCol w:w="825"/>
        <w:gridCol w:w="825"/>
        <w:gridCol w:w="825"/>
        <w:gridCol w:w="825"/>
        <w:gridCol w:w="798"/>
      </w:tblGrid>
      <w:tr w:rsidR="00137486" w:rsidRPr="00980132" w14:paraId="5DF69C89" w14:textId="77777777" w:rsidTr="00137486">
        <w:trPr>
          <w:trHeight w:val="173"/>
          <w:tblHeader/>
          <w:jc w:val="center"/>
        </w:trPr>
        <w:tc>
          <w:tcPr>
            <w:tcW w:w="221" w:type="pct"/>
            <w:vMerge w:val="restart"/>
            <w:tcBorders>
              <w:top w:val="single" w:sz="4" w:space="0" w:color="auto"/>
              <w:left w:val="single" w:sz="4" w:space="0" w:color="auto"/>
              <w:right w:val="single" w:sz="4" w:space="0" w:color="auto"/>
            </w:tcBorders>
            <w:shd w:val="clear" w:color="auto" w:fill="D9E2F3" w:themeFill="accent5" w:themeFillTint="33"/>
            <w:vAlign w:val="center"/>
          </w:tcPr>
          <w:p w14:paraId="7FA6D181"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Eil. Nr.</w:t>
            </w:r>
          </w:p>
        </w:tc>
        <w:tc>
          <w:tcPr>
            <w:tcW w:w="1426" w:type="pct"/>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C05027"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Mokykla</w:t>
            </w:r>
          </w:p>
        </w:tc>
        <w:tc>
          <w:tcPr>
            <w:tcW w:w="3352" w:type="pct"/>
            <w:gridSpan w:val="12"/>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5CFBF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20"/>
                <w:szCs w:val="20"/>
                <w:lang w:eastAsia="lt-LT"/>
              </w:rPr>
            </w:pPr>
            <w:r w:rsidRPr="00980132">
              <w:rPr>
                <w:rFonts w:ascii="Times New Roman" w:eastAsia="Times New Roman" w:hAnsi="Times New Roman" w:cs="Times New Roman"/>
                <w:b/>
                <w:bCs/>
                <w:iCs/>
                <w:color w:val="000000"/>
                <w:sz w:val="20"/>
                <w:szCs w:val="20"/>
                <w:lang w:eastAsia="lt-LT"/>
              </w:rPr>
              <w:t>Netenkintas tėvų prašymų skaičius CPRIS duomenimis</w:t>
            </w:r>
          </w:p>
        </w:tc>
      </w:tr>
      <w:tr w:rsidR="00137486" w:rsidRPr="00980132" w14:paraId="167D9E06" w14:textId="77777777" w:rsidTr="00137486">
        <w:trPr>
          <w:trHeight w:val="222"/>
          <w:tblHeader/>
          <w:jc w:val="center"/>
        </w:trPr>
        <w:tc>
          <w:tcPr>
            <w:tcW w:w="221" w:type="pct"/>
            <w:vMerge/>
            <w:tcBorders>
              <w:left w:val="single" w:sz="4" w:space="0" w:color="auto"/>
              <w:right w:val="single" w:sz="4" w:space="0" w:color="auto"/>
            </w:tcBorders>
            <w:shd w:val="clear" w:color="auto" w:fill="D9E2F3" w:themeFill="accent5" w:themeFillTint="33"/>
          </w:tcPr>
          <w:p w14:paraId="58E01DF1"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8E98F27"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841"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3259486"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2023–2024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73BFABD9"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2024–2025 m. m.</w:t>
            </w:r>
          </w:p>
        </w:tc>
        <w:tc>
          <w:tcPr>
            <w:tcW w:w="840"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B309580" w14:textId="77777777" w:rsidR="00137486" w:rsidRPr="00980132" w:rsidRDefault="00137486" w:rsidP="00137486">
            <w:pPr>
              <w:spacing w:after="0" w:line="240" w:lineRule="auto"/>
              <w:jc w:val="center"/>
              <w:rPr>
                <w:rFonts w:ascii="Times New Roman" w:eastAsia="Times New Roman" w:hAnsi="Times New Roman" w:cs="Times New Roman"/>
                <w:b/>
                <w:bCs/>
                <w:iCs/>
                <w:color w:val="000000"/>
                <w:sz w:val="20"/>
                <w:szCs w:val="20"/>
                <w:lang w:eastAsia="lt-LT"/>
              </w:rPr>
            </w:pPr>
            <w:r w:rsidRPr="00980132">
              <w:rPr>
                <w:rFonts w:ascii="Times New Roman" w:eastAsia="Times New Roman" w:hAnsi="Times New Roman" w:cs="Times New Roman"/>
                <w:b/>
                <w:bCs/>
                <w:iCs/>
                <w:color w:val="000000"/>
                <w:sz w:val="20"/>
                <w:szCs w:val="20"/>
                <w:lang w:eastAsia="lt-LT"/>
              </w:rPr>
              <w:t>2025–2026 m. m.</w:t>
            </w:r>
          </w:p>
        </w:tc>
        <w:tc>
          <w:tcPr>
            <w:tcW w:w="833" w:type="pct"/>
            <w:gridSpan w:val="3"/>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31E4181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2023–2023 m. m. – 2024–2025 m. m. pokytis</w:t>
            </w:r>
          </w:p>
        </w:tc>
      </w:tr>
      <w:tr w:rsidR="00137486" w:rsidRPr="00980132" w14:paraId="678C9DB9" w14:textId="77777777" w:rsidTr="00137486">
        <w:trPr>
          <w:trHeight w:val="409"/>
          <w:tblHeader/>
          <w:jc w:val="center"/>
        </w:trPr>
        <w:tc>
          <w:tcPr>
            <w:tcW w:w="221" w:type="pct"/>
            <w:vMerge/>
            <w:tcBorders>
              <w:left w:val="single" w:sz="4" w:space="0" w:color="auto"/>
              <w:bottom w:val="single" w:sz="4" w:space="0" w:color="auto"/>
              <w:right w:val="single" w:sz="4" w:space="0" w:color="auto"/>
            </w:tcBorders>
            <w:shd w:val="clear" w:color="auto" w:fill="D9E2F3" w:themeFill="accent5" w:themeFillTint="33"/>
          </w:tcPr>
          <w:p w14:paraId="6C241A54"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1426" w:type="pct"/>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12F3AA" w14:textId="77777777" w:rsidR="00137486" w:rsidRPr="00980132" w:rsidRDefault="00137486" w:rsidP="00137486">
            <w:pPr>
              <w:spacing w:after="0" w:line="240" w:lineRule="auto"/>
              <w:rPr>
                <w:rFonts w:ascii="Times New Roman" w:eastAsia="Times New Roman" w:hAnsi="Times New Roman" w:cs="Times New Roman"/>
                <w:b/>
                <w:bCs/>
                <w:i/>
                <w:iCs/>
                <w:color w:val="000000"/>
                <w:sz w:val="20"/>
                <w:szCs w:val="20"/>
                <w:lang w:eastAsia="lt-LT"/>
              </w:rPr>
            </w:pP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321A910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039C1C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2CCF2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B6CAEA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6374656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0362139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r w:rsidRPr="00980132">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649779B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2224B80C"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iCs/>
                <w:color w:val="000000"/>
                <w:sz w:val="18"/>
                <w:szCs w:val="18"/>
                <w:lang w:eastAsia="lt-LT"/>
              </w:rPr>
              <w:t>Nuo 3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75B56D0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iCs/>
                <w:color w:val="000000"/>
                <w:sz w:val="18"/>
                <w:szCs w:val="18"/>
                <w:lang w:eastAsia="lt-LT"/>
              </w:rPr>
              <w:t>Iš viso</w:t>
            </w:r>
            <w:r w:rsidRPr="00980132">
              <w:rPr>
                <w:rFonts w:ascii="Times New Roman" w:eastAsia="Times New Roman" w:hAnsi="Times New Roman" w:cs="Times New Roman"/>
                <w:b/>
                <w:bCs/>
                <w:color w:val="000000"/>
                <w:sz w:val="18"/>
                <w:szCs w:val="18"/>
                <w:lang w:eastAsia="lt-LT"/>
              </w:rPr>
              <w:t>:</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C24F9D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eastAsia="Times New Roman" w:hAnsi="Times New Roman" w:cs="Times New Roman"/>
                <w:b/>
                <w:i/>
                <w:iCs/>
                <w:color w:val="000000"/>
                <w:sz w:val="18"/>
                <w:szCs w:val="18"/>
                <w:lang w:eastAsia="lt-LT"/>
              </w:rPr>
              <w:t>Nuo 2 m.</w:t>
            </w:r>
          </w:p>
        </w:tc>
        <w:tc>
          <w:tcPr>
            <w:tcW w:w="280" w:type="pct"/>
            <w:tcBorders>
              <w:top w:val="nil"/>
              <w:left w:val="nil"/>
              <w:bottom w:val="single" w:sz="4" w:space="0" w:color="auto"/>
              <w:right w:val="single" w:sz="4" w:space="0" w:color="auto"/>
            </w:tcBorders>
            <w:shd w:val="clear" w:color="auto" w:fill="D9E2F3" w:themeFill="accent5" w:themeFillTint="33"/>
            <w:vAlign w:val="center"/>
            <w:hideMark/>
          </w:tcPr>
          <w:p w14:paraId="4190910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eastAsia="Times New Roman" w:hAnsi="Times New Roman" w:cs="Times New Roman"/>
                <w:b/>
                <w:i/>
                <w:iCs/>
                <w:color w:val="000000"/>
                <w:sz w:val="18"/>
                <w:szCs w:val="18"/>
                <w:lang w:eastAsia="lt-LT"/>
              </w:rPr>
              <w:t>Nuo 3 m.</w:t>
            </w:r>
          </w:p>
        </w:tc>
        <w:tc>
          <w:tcPr>
            <w:tcW w:w="273" w:type="pct"/>
            <w:tcBorders>
              <w:top w:val="nil"/>
              <w:left w:val="nil"/>
              <w:bottom w:val="single" w:sz="4" w:space="0" w:color="auto"/>
              <w:right w:val="single" w:sz="4" w:space="0" w:color="auto"/>
            </w:tcBorders>
            <w:shd w:val="clear" w:color="auto" w:fill="D9E2F3" w:themeFill="accent5" w:themeFillTint="33"/>
            <w:vAlign w:val="center"/>
            <w:hideMark/>
          </w:tcPr>
          <w:p w14:paraId="6218AC08"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iCs/>
                <w:color w:val="000000"/>
                <w:sz w:val="18"/>
                <w:szCs w:val="18"/>
                <w:lang w:eastAsia="lt-LT"/>
              </w:rPr>
              <w:t>Iš viso</w:t>
            </w:r>
            <w:r w:rsidRPr="00980132">
              <w:rPr>
                <w:rFonts w:ascii="Times New Roman" w:eastAsia="Times New Roman" w:hAnsi="Times New Roman" w:cs="Times New Roman"/>
                <w:b/>
                <w:bCs/>
                <w:i/>
                <w:color w:val="000000"/>
                <w:sz w:val="18"/>
                <w:szCs w:val="18"/>
                <w:lang w:eastAsia="lt-LT"/>
              </w:rPr>
              <w:t>:</w:t>
            </w:r>
          </w:p>
        </w:tc>
      </w:tr>
      <w:tr w:rsidR="00137486" w:rsidRPr="00980132" w14:paraId="745E7AD5" w14:textId="77777777" w:rsidTr="00137486">
        <w:trPr>
          <w:trHeight w:val="261"/>
          <w:jc w:val="center"/>
        </w:trPr>
        <w:tc>
          <w:tcPr>
            <w:tcW w:w="221" w:type="pct"/>
            <w:tcBorders>
              <w:top w:val="nil"/>
              <w:left w:val="single" w:sz="4" w:space="0" w:color="auto"/>
              <w:bottom w:val="single" w:sz="4" w:space="0" w:color="auto"/>
              <w:right w:val="single" w:sz="4" w:space="0" w:color="auto"/>
            </w:tcBorders>
          </w:tcPr>
          <w:p w14:paraId="188BB4D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1426" w:type="pct"/>
            <w:tcBorders>
              <w:top w:val="nil"/>
              <w:left w:val="single" w:sz="4" w:space="0" w:color="auto"/>
              <w:bottom w:val="single" w:sz="4" w:space="0" w:color="auto"/>
              <w:right w:val="single" w:sz="4" w:space="0" w:color="auto"/>
            </w:tcBorders>
            <w:hideMark/>
          </w:tcPr>
          <w:p w14:paraId="42A5BF39"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xml:space="preserve">Kretingos lopšelis-darželis „Pasaka" </w:t>
            </w:r>
          </w:p>
        </w:tc>
        <w:tc>
          <w:tcPr>
            <w:tcW w:w="280" w:type="pct"/>
            <w:tcBorders>
              <w:top w:val="nil"/>
              <w:left w:val="nil"/>
              <w:bottom w:val="single" w:sz="4" w:space="0" w:color="auto"/>
              <w:right w:val="single" w:sz="4" w:space="0" w:color="auto"/>
            </w:tcBorders>
            <w:noWrap/>
            <w:vAlign w:val="center"/>
            <w:hideMark/>
          </w:tcPr>
          <w:p w14:paraId="6BA5D8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14:paraId="54605AF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0F8DFFB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14:paraId="55979E0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14:paraId="3495E2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751C94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46BFE6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E0C4A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8A164D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vAlign w:val="center"/>
            <w:hideMark/>
          </w:tcPr>
          <w:p w14:paraId="42A57FE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14:paraId="6229139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5CE2658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-13</w:t>
            </w:r>
          </w:p>
        </w:tc>
      </w:tr>
      <w:tr w:rsidR="00137486" w:rsidRPr="00980132" w14:paraId="348C0126" w14:textId="77777777" w:rsidTr="00137486">
        <w:trPr>
          <w:trHeight w:val="264"/>
          <w:jc w:val="center"/>
        </w:trPr>
        <w:tc>
          <w:tcPr>
            <w:tcW w:w="221" w:type="pct"/>
            <w:tcBorders>
              <w:top w:val="nil"/>
              <w:left w:val="single" w:sz="4" w:space="0" w:color="auto"/>
              <w:bottom w:val="single" w:sz="4" w:space="0" w:color="auto"/>
              <w:right w:val="single" w:sz="4" w:space="0" w:color="auto"/>
            </w:tcBorders>
          </w:tcPr>
          <w:p w14:paraId="679B2873"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14:paraId="466BB358"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Ikimokyklinio ugdymo skyrius „Eglutė“</w:t>
            </w:r>
          </w:p>
        </w:tc>
        <w:tc>
          <w:tcPr>
            <w:tcW w:w="280" w:type="pct"/>
            <w:tcBorders>
              <w:top w:val="nil"/>
              <w:left w:val="nil"/>
              <w:bottom w:val="single" w:sz="4" w:space="0" w:color="auto"/>
              <w:right w:val="single" w:sz="4" w:space="0" w:color="auto"/>
            </w:tcBorders>
            <w:noWrap/>
            <w:vAlign w:val="center"/>
            <w:hideMark/>
          </w:tcPr>
          <w:p w14:paraId="2CCC22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nil"/>
              <w:left w:val="nil"/>
              <w:bottom w:val="single" w:sz="4" w:space="0" w:color="auto"/>
              <w:right w:val="single" w:sz="4" w:space="0" w:color="auto"/>
            </w:tcBorders>
            <w:noWrap/>
            <w:vAlign w:val="center"/>
            <w:hideMark/>
          </w:tcPr>
          <w:p w14:paraId="2E56E8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57179A7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nil"/>
              <w:left w:val="nil"/>
              <w:bottom w:val="single" w:sz="4" w:space="0" w:color="auto"/>
              <w:right w:val="single" w:sz="4" w:space="0" w:color="auto"/>
            </w:tcBorders>
            <w:noWrap/>
            <w:vAlign w:val="center"/>
            <w:hideMark/>
          </w:tcPr>
          <w:p w14:paraId="3F8E87B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59F8B3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4FD797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B29C1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0BE086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F87BC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55619E4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D027D1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038586A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593E0717" w14:textId="77777777" w:rsidTr="00137486">
        <w:trPr>
          <w:trHeight w:val="215"/>
          <w:jc w:val="center"/>
        </w:trPr>
        <w:tc>
          <w:tcPr>
            <w:tcW w:w="221" w:type="pct"/>
            <w:tcBorders>
              <w:top w:val="nil"/>
              <w:left w:val="single" w:sz="4" w:space="0" w:color="auto"/>
              <w:bottom w:val="single" w:sz="4" w:space="0" w:color="auto"/>
              <w:right w:val="single" w:sz="4" w:space="0" w:color="auto"/>
            </w:tcBorders>
          </w:tcPr>
          <w:p w14:paraId="7A14DD0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1426" w:type="pct"/>
            <w:tcBorders>
              <w:top w:val="nil"/>
              <w:left w:val="single" w:sz="4" w:space="0" w:color="auto"/>
              <w:bottom w:val="single" w:sz="4" w:space="0" w:color="auto"/>
              <w:right w:val="single" w:sz="4" w:space="0" w:color="auto"/>
            </w:tcBorders>
            <w:hideMark/>
          </w:tcPr>
          <w:p w14:paraId="0D7047A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mokykla-darželis „Žibutė"'</w:t>
            </w:r>
          </w:p>
        </w:tc>
        <w:tc>
          <w:tcPr>
            <w:tcW w:w="280" w:type="pct"/>
            <w:tcBorders>
              <w:top w:val="nil"/>
              <w:left w:val="nil"/>
              <w:bottom w:val="single" w:sz="4" w:space="0" w:color="auto"/>
              <w:right w:val="single" w:sz="4" w:space="0" w:color="auto"/>
            </w:tcBorders>
            <w:noWrap/>
            <w:vAlign w:val="center"/>
            <w:hideMark/>
          </w:tcPr>
          <w:p w14:paraId="2779EA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0B23FF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7F04A41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noWrap/>
            <w:vAlign w:val="center"/>
            <w:hideMark/>
          </w:tcPr>
          <w:p w14:paraId="70184F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noWrap/>
            <w:vAlign w:val="center"/>
            <w:hideMark/>
          </w:tcPr>
          <w:p w14:paraId="6FAD4F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66DABDD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0B1C9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F910E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ADC11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14:paraId="579C19E2"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c>
          <w:tcPr>
            <w:tcW w:w="280" w:type="pct"/>
            <w:tcBorders>
              <w:top w:val="nil"/>
              <w:left w:val="nil"/>
              <w:bottom w:val="single" w:sz="4" w:space="0" w:color="auto"/>
              <w:right w:val="single" w:sz="4" w:space="0" w:color="auto"/>
            </w:tcBorders>
            <w:vAlign w:val="center"/>
            <w:hideMark/>
          </w:tcPr>
          <w:p w14:paraId="1A99E43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1CD6030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r>
      <w:tr w:rsidR="00137486" w:rsidRPr="00980132" w14:paraId="481C8EEA" w14:textId="77777777" w:rsidTr="00137486">
        <w:trPr>
          <w:trHeight w:val="261"/>
          <w:jc w:val="center"/>
        </w:trPr>
        <w:tc>
          <w:tcPr>
            <w:tcW w:w="221" w:type="pct"/>
            <w:tcBorders>
              <w:top w:val="single" w:sz="4" w:space="0" w:color="auto"/>
              <w:left w:val="single" w:sz="4" w:space="0" w:color="auto"/>
              <w:bottom w:val="single" w:sz="4" w:space="0" w:color="auto"/>
              <w:right w:val="single" w:sz="4" w:space="0" w:color="auto"/>
            </w:tcBorders>
          </w:tcPr>
          <w:p w14:paraId="3BA2F35E"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1426" w:type="pct"/>
            <w:tcBorders>
              <w:top w:val="single" w:sz="4" w:space="0" w:color="auto"/>
              <w:left w:val="single" w:sz="4" w:space="0" w:color="auto"/>
              <w:bottom w:val="single" w:sz="4" w:space="0" w:color="auto"/>
              <w:right w:val="single" w:sz="4" w:space="0" w:color="auto"/>
            </w:tcBorders>
            <w:hideMark/>
          </w:tcPr>
          <w:p w14:paraId="755F3A35" w14:textId="77777777" w:rsidR="00137486" w:rsidRPr="00980132" w:rsidRDefault="00137486" w:rsidP="00137486">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Marijo Tiškevičiūtės mokykla</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148F405"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6C64BE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05A4F2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39A9501"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3C533668"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F5B14F6"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4011C2"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F62AFF"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C6B94" w14:textId="77777777" w:rsidR="00137486" w:rsidRPr="00980132" w:rsidRDefault="00137486" w:rsidP="00137486">
            <w:pPr>
              <w:spacing w:after="0" w:line="240" w:lineRule="auto"/>
              <w:jc w:val="center"/>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14:paraId="1117D8AC"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14:paraId="5ADFF209"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5C551BE9" w14:textId="77777777" w:rsidR="00137486" w:rsidRPr="00980132" w:rsidRDefault="00137486" w:rsidP="00137486">
            <w:pPr>
              <w:spacing w:after="0" w:line="240" w:lineRule="auto"/>
              <w:jc w:val="center"/>
              <w:rPr>
                <w:rFonts w:ascii="Times New Roman" w:eastAsia="Times New Roman" w:hAnsi="Times New Roman" w:cs="Times New Roman"/>
                <w:i/>
                <w:iCs/>
                <w:sz w:val="20"/>
                <w:szCs w:val="20"/>
                <w:lang w:eastAsia="lt-LT"/>
              </w:rPr>
            </w:pPr>
            <w:r w:rsidRPr="00980132">
              <w:rPr>
                <w:rFonts w:ascii="Times New Roman" w:eastAsia="Times New Roman" w:hAnsi="Times New Roman" w:cs="Times New Roman"/>
                <w:i/>
                <w:iCs/>
                <w:sz w:val="20"/>
                <w:szCs w:val="20"/>
                <w:lang w:eastAsia="lt-LT"/>
              </w:rPr>
              <w:t>1</w:t>
            </w:r>
          </w:p>
        </w:tc>
      </w:tr>
      <w:tr w:rsidR="00137486" w:rsidRPr="00980132" w14:paraId="77508918" w14:textId="77777777" w:rsidTr="00137486">
        <w:trPr>
          <w:trHeight w:val="273"/>
          <w:jc w:val="center"/>
        </w:trPr>
        <w:tc>
          <w:tcPr>
            <w:tcW w:w="221" w:type="pct"/>
            <w:tcBorders>
              <w:top w:val="single" w:sz="4" w:space="0" w:color="auto"/>
              <w:left w:val="single" w:sz="4" w:space="0" w:color="auto"/>
              <w:bottom w:val="single" w:sz="4" w:space="0" w:color="auto"/>
              <w:right w:val="single" w:sz="4" w:space="0" w:color="auto"/>
            </w:tcBorders>
          </w:tcPr>
          <w:p w14:paraId="0AA3759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1426" w:type="pct"/>
            <w:tcBorders>
              <w:top w:val="single" w:sz="4" w:space="0" w:color="auto"/>
              <w:left w:val="single" w:sz="4" w:space="0" w:color="auto"/>
              <w:bottom w:val="single" w:sz="4" w:space="0" w:color="auto"/>
              <w:right w:val="single" w:sz="4" w:space="0" w:color="auto"/>
            </w:tcBorders>
            <w:hideMark/>
          </w:tcPr>
          <w:p w14:paraId="3BE3A9E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„Ąžuoliukas"</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27F9E0A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382C496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16099D8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3</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9EC65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D0F56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606D63B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983F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BE475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C2F7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vAlign w:val="center"/>
            <w:hideMark/>
          </w:tcPr>
          <w:p w14:paraId="16ADD83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-9</w:t>
            </w:r>
          </w:p>
        </w:tc>
        <w:tc>
          <w:tcPr>
            <w:tcW w:w="280" w:type="pct"/>
            <w:tcBorders>
              <w:top w:val="single" w:sz="4" w:space="0" w:color="auto"/>
              <w:left w:val="single" w:sz="4" w:space="0" w:color="auto"/>
              <w:bottom w:val="single" w:sz="4" w:space="0" w:color="auto"/>
              <w:right w:val="single" w:sz="4" w:space="0" w:color="auto"/>
            </w:tcBorders>
            <w:vAlign w:val="center"/>
            <w:hideMark/>
          </w:tcPr>
          <w:p w14:paraId="264BF09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4A59EFC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-9</w:t>
            </w:r>
          </w:p>
        </w:tc>
      </w:tr>
      <w:tr w:rsidR="00137486" w:rsidRPr="00980132" w14:paraId="0FB59BB5" w14:textId="77777777" w:rsidTr="00137486">
        <w:trPr>
          <w:trHeight w:val="278"/>
          <w:jc w:val="center"/>
        </w:trPr>
        <w:tc>
          <w:tcPr>
            <w:tcW w:w="221" w:type="pct"/>
            <w:tcBorders>
              <w:top w:val="single" w:sz="4" w:space="0" w:color="auto"/>
              <w:left w:val="single" w:sz="4" w:space="0" w:color="auto"/>
              <w:bottom w:val="single" w:sz="4" w:space="0" w:color="auto"/>
              <w:right w:val="single" w:sz="4" w:space="0" w:color="auto"/>
            </w:tcBorders>
          </w:tcPr>
          <w:p w14:paraId="67A85BD2"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1426" w:type="pct"/>
            <w:tcBorders>
              <w:top w:val="single" w:sz="4" w:space="0" w:color="auto"/>
              <w:left w:val="single" w:sz="4" w:space="0" w:color="auto"/>
              <w:bottom w:val="single" w:sz="4" w:space="0" w:color="auto"/>
              <w:right w:val="single" w:sz="4" w:space="0" w:color="auto"/>
            </w:tcBorders>
            <w:hideMark/>
          </w:tcPr>
          <w:p w14:paraId="40D77C1A"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lopšelis-darželis „Žilvitis"</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25C0D2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7149156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1BC7B23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70DBE7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7</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455132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57198C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1F80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8ED96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436E4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5</w:t>
            </w:r>
          </w:p>
        </w:tc>
        <w:tc>
          <w:tcPr>
            <w:tcW w:w="280" w:type="pct"/>
            <w:tcBorders>
              <w:top w:val="single" w:sz="4" w:space="0" w:color="auto"/>
              <w:left w:val="single" w:sz="4" w:space="0" w:color="auto"/>
              <w:bottom w:val="single" w:sz="4" w:space="0" w:color="auto"/>
              <w:right w:val="single" w:sz="4" w:space="0" w:color="auto"/>
            </w:tcBorders>
            <w:vAlign w:val="center"/>
            <w:hideMark/>
          </w:tcPr>
          <w:p w14:paraId="48F99EB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2B4B5A1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04CB8B8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34516A06" w14:textId="77777777" w:rsidTr="00137486">
        <w:trPr>
          <w:trHeight w:val="271"/>
          <w:jc w:val="center"/>
        </w:trPr>
        <w:tc>
          <w:tcPr>
            <w:tcW w:w="221" w:type="pct"/>
            <w:tcBorders>
              <w:top w:val="single" w:sz="4" w:space="0" w:color="auto"/>
              <w:left w:val="single" w:sz="4" w:space="0" w:color="auto"/>
              <w:bottom w:val="single" w:sz="4" w:space="0" w:color="auto"/>
              <w:right w:val="single" w:sz="4" w:space="0" w:color="auto"/>
            </w:tcBorders>
          </w:tcPr>
          <w:p w14:paraId="45232F6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1426" w:type="pct"/>
            <w:tcBorders>
              <w:top w:val="single" w:sz="4" w:space="0" w:color="auto"/>
              <w:left w:val="single" w:sz="4" w:space="0" w:color="auto"/>
              <w:bottom w:val="single" w:sz="4" w:space="0" w:color="auto"/>
              <w:right w:val="single" w:sz="4" w:space="0" w:color="auto"/>
            </w:tcBorders>
            <w:hideMark/>
          </w:tcPr>
          <w:p w14:paraId="71DEEC57"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Simono Daukanto progimnazija</w:t>
            </w:r>
          </w:p>
        </w:tc>
        <w:tc>
          <w:tcPr>
            <w:tcW w:w="280" w:type="pct"/>
            <w:tcBorders>
              <w:top w:val="single" w:sz="4" w:space="0" w:color="auto"/>
              <w:left w:val="nil"/>
              <w:bottom w:val="single" w:sz="4" w:space="0" w:color="auto"/>
              <w:right w:val="single" w:sz="4" w:space="0" w:color="auto"/>
            </w:tcBorders>
            <w:noWrap/>
            <w:vAlign w:val="center"/>
            <w:hideMark/>
          </w:tcPr>
          <w:p w14:paraId="101DC8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61B3228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14:paraId="303FEE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single" w:sz="4" w:space="0" w:color="auto"/>
              <w:left w:val="nil"/>
              <w:bottom w:val="single" w:sz="4" w:space="0" w:color="auto"/>
              <w:right w:val="single" w:sz="4" w:space="0" w:color="auto"/>
            </w:tcBorders>
            <w:noWrap/>
            <w:vAlign w:val="center"/>
            <w:hideMark/>
          </w:tcPr>
          <w:p w14:paraId="1FB463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6648BB6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noWrap/>
            <w:vAlign w:val="center"/>
            <w:hideMark/>
          </w:tcPr>
          <w:p w14:paraId="0F49EB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21CC52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369367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EF34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nil"/>
              <w:bottom w:val="single" w:sz="4" w:space="0" w:color="auto"/>
              <w:right w:val="single" w:sz="4" w:space="0" w:color="auto"/>
            </w:tcBorders>
            <w:vAlign w:val="center"/>
            <w:hideMark/>
          </w:tcPr>
          <w:p w14:paraId="26AC448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c>
          <w:tcPr>
            <w:tcW w:w="280" w:type="pct"/>
            <w:tcBorders>
              <w:top w:val="single" w:sz="4" w:space="0" w:color="auto"/>
              <w:left w:val="nil"/>
              <w:bottom w:val="single" w:sz="4" w:space="0" w:color="auto"/>
              <w:right w:val="single" w:sz="4" w:space="0" w:color="auto"/>
            </w:tcBorders>
            <w:vAlign w:val="center"/>
            <w:hideMark/>
          </w:tcPr>
          <w:p w14:paraId="39CD507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nil"/>
              <w:bottom w:val="single" w:sz="4" w:space="0" w:color="auto"/>
              <w:right w:val="single" w:sz="4" w:space="0" w:color="auto"/>
            </w:tcBorders>
            <w:vAlign w:val="center"/>
            <w:hideMark/>
          </w:tcPr>
          <w:p w14:paraId="1495079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1</w:t>
            </w:r>
          </w:p>
        </w:tc>
      </w:tr>
      <w:tr w:rsidR="00137486" w:rsidRPr="00980132" w14:paraId="4B4C8982" w14:textId="77777777" w:rsidTr="00137486">
        <w:trPr>
          <w:trHeight w:val="149"/>
          <w:jc w:val="center"/>
        </w:trPr>
        <w:tc>
          <w:tcPr>
            <w:tcW w:w="1648" w:type="pct"/>
            <w:gridSpan w:val="2"/>
            <w:tcBorders>
              <w:top w:val="nil"/>
              <w:left w:val="single" w:sz="4" w:space="0" w:color="auto"/>
              <w:bottom w:val="single" w:sz="4" w:space="0" w:color="auto"/>
              <w:right w:val="single" w:sz="4" w:space="0" w:color="auto"/>
            </w:tcBorders>
          </w:tcPr>
          <w:p w14:paraId="325D422B"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MIESTE:</w:t>
            </w:r>
          </w:p>
        </w:tc>
        <w:tc>
          <w:tcPr>
            <w:tcW w:w="280" w:type="pct"/>
            <w:tcBorders>
              <w:top w:val="nil"/>
              <w:left w:val="nil"/>
              <w:bottom w:val="single" w:sz="4" w:space="0" w:color="auto"/>
              <w:right w:val="single" w:sz="4" w:space="0" w:color="auto"/>
            </w:tcBorders>
            <w:noWrap/>
            <w:vAlign w:val="center"/>
            <w:hideMark/>
          </w:tcPr>
          <w:p w14:paraId="3EC04B3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14:paraId="7212E79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11</w:t>
            </w:r>
          </w:p>
        </w:tc>
        <w:tc>
          <w:tcPr>
            <w:tcW w:w="280" w:type="pct"/>
            <w:tcBorders>
              <w:top w:val="nil"/>
              <w:left w:val="nil"/>
              <w:bottom w:val="single" w:sz="4" w:space="0" w:color="auto"/>
              <w:right w:val="single" w:sz="4" w:space="0" w:color="auto"/>
            </w:tcBorders>
            <w:noWrap/>
            <w:vAlign w:val="center"/>
            <w:hideMark/>
          </w:tcPr>
          <w:p w14:paraId="5A4B0E1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35</w:t>
            </w:r>
          </w:p>
        </w:tc>
        <w:tc>
          <w:tcPr>
            <w:tcW w:w="280" w:type="pct"/>
            <w:tcBorders>
              <w:top w:val="nil"/>
              <w:left w:val="nil"/>
              <w:bottom w:val="single" w:sz="4" w:space="0" w:color="auto"/>
              <w:right w:val="single" w:sz="4" w:space="0" w:color="auto"/>
            </w:tcBorders>
            <w:noWrap/>
            <w:vAlign w:val="center"/>
            <w:hideMark/>
          </w:tcPr>
          <w:p w14:paraId="0C68E6A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noWrap/>
            <w:vAlign w:val="center"/>
            <w:hideMark/>
          </w:tcPr>
          <w:p w14:paraId="2F660530"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noWrap/>
            <w:vAlign w:val="center"/>
            <w:hideMark/>
          </w:tcPr>
          <w:p w14:paraId="77E1DED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2F2E1D1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171DFBE8"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noWrap/>
            <w:vAlign w:val="center"/>
            <w:hideMark/>
          </w:tcPr>
          <w:p w14:paraId="7455A7E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14:paraId="1516503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140FE9A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-11</w:t>
            </w:r>
          </w:p>
        </w:tc>
        <w:tc>
          <w:tcPr>
            <w:tcW w:w="273" w:type="pct"/>
            <w:tcBorders>
              <w:top w:val="nil"/>
              <w:left w:val="nil"/>
              <w:bottom w:val="single" w:sz="4" w:space="0" w:color="auto"/>
              <w:right w:val="single" w:sz="4" w:space="0" w:color="auto"/>
            </w:tcBorders>
            <w:vAlign w:val="center"/>
            <w:hideMark/>
          </w:tcPr>
          <w:p w14:paraId="4182A04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r>
      <w:tr w:rsidR="00137486" w:rsidRPr="00980132" w14:paraId="00CA3EE8" w14:textId="77777777" w:rsidTr="00137486">
        <w:trPr>
          <w:trHeight w:val="237"/>
          <w:jc w:val="center"/>
        </w:trPr>
        <w:tc>
          <w:tcPr>
            <w:tcW w:w="221" w:type="pct"/>
            <w:tcBorders>
              <w:top w:val="nil"/>
              <w:left w:val="single" w:sz="4" w:space="0" w:color="auto"/>
              <w:bottom w:val="single" w:sz="4" w:space="0" w:color="auto"/>
              <w:right w:val="single" w:sz="4" w:space="0" w:color="auto"/>
            </w:tcBorders>
          </w:tcPr>
          <w:p w14:paraId="52440A6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lastRenderedPageBreak/>
              <w:t>7.</w:t>
            </w:r>
          </w:p>
        </w:tc>
        <w:tc>
          <w:tcPr>
            <w:tcW w:w="1426" w:type="pct"/>
            <w:tcBorders>
              <w:top w:val="single" w:sz="4" w:space="0" w:color="auto"/>
              <w:left w:val="single" w:sz="4" w:space="0" w:color="auto"/>
              <w:bottom w:val="single" w:sz="4" w:space="0" w:color="auto"/>
              <w:right w:val="single" w:sz="4" w:space="0" w:color="auto"/>
            </w:tcBorders>
          </w:tcPr>
          <w:p w14:paraId="17500AE1"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Simono Daukanto progimnazijos Rūdaičių skyrius</w:t>
            </w:r>
          </w:p>
        </w:tc>
        <w:tc>
          <w:tcPr>
            <w:tcW w:w="280" w:type="pct"/>
            <w:tcBorders>
              <w:top w:val="single" w:sz="4" w:space="0" w:color="auto"/>
              <w:left w:val="single" w:sz="4" w:space="0" w:color="auto"/>
              <w:bottom w:val="single" w:sz="4" w:space="0" w:color="auto"/>
              <w:right w:val="single" w:sz="4" w:space="0" w:color="auto"/>
            </w:tcBorders>
            <w:noWrap/>
            <w:vAlign w:val="center"/>
          </w:tcPr>
          <w:p w14:paraId="74BE1E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14:paraId="3C948B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29BA998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76A0D3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0 </w:t>
            </w:r>
          </w:p>
        </w:tc>
        <w:tc>
          <w:tcPr>
            <w:tcW w:w="280" w:type="pct"/>
            <w:tcBorders>
              <w:top w:val="single" w:sz="4" w:space="0" w:color="auto"/>
              <w:left w:val="single" w:sz="4" w:space="0" w:color="auto"/>
              <w:bottom w:val="single" w:sz="4" w:space="0" w:color="auto"/>
              <w:right w:val="single" w:sz="4" w:space="0" w:color="auto"/>
            </w:tcBorders>
            <w:noWrap/>
            <w:vAlign w:val="center"/>
          </w:tcPr>
          <w:p w14:paraId="12D1ED8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noWrap/>
            <w:vAlign w:val="center"/>
          </w:tcPr>
          <w:p w14:paraId="1A91B3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929C9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8EE4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D84E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14:paraId="163FABC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tcPr>
          <w:p w14:paraId="23AE4E7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tcPr>
          <w:p w14:paraId="7105A65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02D53BE9" w14:textId="77777777" w:rsidTr="00137486">
        <w:trPr>
          <w:trHeight w:val="237"/>
          <w:jc w:val="center"/>
        </w:trPr>
        <w:tc>
          <w:tcPr>
            <w:tcW w:w="221" w:type="pct"/>
            <w:tcBorders>
              <w:top w:val="nil"/>
              <w:left w:val="single" w:sz="4" w:space="0" w:color="auto"/>
              <w:bottom w:val="single" w:sz="4" w:space="0" w:color="auto"/>
              <w:right w:val="single" w:sz="4" w:space="0" w:color="auto"/>
            </w:tcBorders>
          </w:tcPr>
          <w:p w14:paraId="69DBF6DD"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8.</w:t>
            </w:r>
          </w:p>
        </w:tc>
        <w:tc>
          <w:tcPr>
            <w:tcW w:w="1426" w:type="pct"/>
            <w:tcBorders>
              <w:top w:val="nil"/>
              <w:left w:val="single" w:sz="4" w:space="0" w:color="auto"/>
              <w:bottom w:val="single" w:sz="4" w:space="0" w:color="auto"/>
              <w:right w:val="single" w:sz="4" w:space="0" w:color="auto"/>
            </w:tcBorders>
          </w:tcPr>
          <w:p w14:paraId="369A590C"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Darbėnų gimnazijos Ikimokyklinio ugdymo skyrius</w:t>
            </w:r>
          </w:p>
        </w:tc>
        <w:tc>
          <w:tcPr>
            <w:tcW w:w="280" w:type="pct"/>
            <w:tcBorders>
              <w:top w:val="nil"/>
              <w:left w:val="nil"/>
              <w:bottom w:val="single" w:sz="4" w:space="0" w:color="auto"/>
              <w:right w:val="single" w:sz="4" w:space="0" w:color="auto"/>
            </w:tcBorders>
            <w:noWrap/>
            <w:vAlign w:val="center"/>
          </w:tcPr>
          <w:p w14:paraId="5A5701B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14:paraId="56E9B9F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5F8F6B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tcPr>
          <w:p w14:paraId="1C183D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68F2196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2AC6B4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23F74D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16B49E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BFEDF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BE0C1F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w:t>
            </w:r>
          </w:p>
        </w:tc>
        <w:tc>
          <w:tcPr>
            <w:tcW w:w="280" w:type="pct"/>
            <w:tcBorders>
              <w:top w:val="nil"/>
              <w:left w:val="nil"/>
              <w:bottom w:val="single" w:sz="4" w:space="0" w:color="auto"/>
              <w:right w:val="single" w:sz="4" w:space="0" w:color="auto"/>
            </w:tcBorders>
            <w:vAlign w:val="center"/>
          </w:tcPr>
          <w:p w14:paraId="687CFB5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-3</w:t>
            </w:r>
          </w:p>
        </w:tc>
        <w:tc>
          <w:tcPr>
            <w:tcW w:w="273" w:type="pct"/>
            <w:tcBorders>
              <w:top w:val="nil"/>
              <w:left w:val="nil"/>
              <w:bottom w:val="single" w:sz="4" w:space="0" w:color="auto"/>
              <w:right w:val="single" w:sz="4" w:space="0" w:color="auto"/>
            </w:tcBorders>
            <w:vAlign w:val="center"/>
          </w:tcPr>
          <w:p w14:paraId="1DC3FD32"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-5</w:t>
            </w:r>
          </w:p>
        </w:tc>
      </w:tr>
      <w:tr w:rsidR="00137486" w:rsidRPr="00980132" w14:paraId="16CF1C32" w14:textId="77777777" w:rsidTr="00137486">
        <w:trPr>
          <w:trHeight w:val="294"/>
          <w:jc w:val="center"/>
        </w:trPr>
        <w:tc>
          <w:tcPr>
            <w:tcW w:w="221" w:type="pct"/>
            <w:tcBorders>
              <w:top w:val="nil"/>
              <w:left w:val="single" w:sz="4" w:space="0" w:color="auto"/>
              <w:bottom w:val="single" w:sz="4" w:space="0" w:color="auto"/>
              <w:right w:val="single" w:sz="4" w:space="0" w:color="auto"/>
            </w:tcBorders>
          </w:tcPr>
          <w:p w14:paraId="49681DD4"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9.</w:t>
            </w:r>
          </w:p>
        </w:tc>
        <w:tc>
          <w:tcPr>
            <w:tcW w:w="1426" w:type="pct"/>
            <w:tcBorders>
              <w:top w:val="nil"/>
              <w:left w:val="single" w:sz="4" w:space="0" w:color="auto"/>
              <w:bottom w:val="single" w:sz="4" w:space="0" w:color="auto"/>
              <w:right w:val="single" w:sz="4" w:space="0" w:color="auto"/>
            </w:tcBorders>
          </w:tcPr>
          <w:p w14:paraId="3A4D3319"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Darbėnų gimnazijos Grūšlaukės skyrius</w:t>
            </w:r>
          </w:p>
        </w:tc>
        <w:tc>
          <w:tcPr>
            <w:tcW w:w="280" w:type="pct"/>
            <w:tcBorders>
              <w:top w:val="nil"/>
              <w:left w:val="nil"/>
              <w:bottom w:val="single" w:sz="4" w:space="0" w:color="auto"/>
              <w:right w:val="single" w:sz="4" w:space="0" w:color="auto"/>
            </w:tcBorders>
            <w:noWrap/>
            <w:vAlign w:val="center"/>
          </w:tcPr>
          <w:p w14:paraId="3EAE11D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6EF0A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0B7B15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0BFD55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10B629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74FB0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722C9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5C8FA23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D4F35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2D1E189"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8C6097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14:paraId="20667CD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191BC0E" w14:textId="77777777" w:rsidTr="00137486">
        <w:trPr>
          <w:trHeight w:val="255"/>
          <w:jc w:val="center"/>
        </w:trPr>
        <w:tc>
          <w:tcPr>
            <w:tcW w:w="221" w:type="pct"/>
            <w:tcBorders>
              <w:top w:val="nil"/>
              <w:left w:val="single" w:sz="4" w:space="0" w:color="auto"/>
              <w:bottom w:val="single" w:sz="4" w:space="0" w:color="auto"/>
              <w:right w:val="single" w:sz="4" w:space="0" w:color="auto"/>
            </w:tcBorders>
          </w:tcPr>
          <w:p w14:paraId="22795B78"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10.</w:t>
            </w:r>
          </w:p>
        </w:tc>
        <w:tc>
          <w:tcPr>
            <w:tcW w:w="1426" w:type="pct"/>
            <w:tcBorders>
              <w:top w:val="nil"/>
              <w:left w:val="single" w:sz="4" w:space="0" w:color="auto"/>
              <w:bottom w:val="single" w:sz="4" w:space="0" w:color="auto"/>
              <w:right w:val="single" w:sz="4" w:space="0" w:color="auto"/>
            </w:tcBorders>
            <w:hideMark/>
          </w:tcPr>
          <w:p w14:paraId="24B6D20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Kartenos mokykla-daugiafunkcis centras</w:t>
            </w:r>
          </w:p>
        </w:tc>
        <w:tc>
          <w:tcPr>
            <w:tcW w:w="280" w:type="pct"/>
            <w:tcBorders>
              <w:top w:val="nil"/>
              <w:left w:val="nil"/>
              <w:bottom w:val="single" w:sz="4" w:space="0" w:color="auto"/>
              <w:right w:val="single" w:sz="4" w:space="0" w:color="auto"/>
            </w:tcBorders>
            <w:noWrap/>
            <w:vAlign w:val="center"/>
            <w:hideMark/>
          </w:tcPr>
          <w:p w14:paraId="14A327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23B19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405E57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7E5E818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0A9CA8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703E11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ADF00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82043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8DC49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560CD1D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4DB805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33D79C3E"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B360DBB" w14:textId="77777777" w:rsidTr="00137486">
        <w:trPr>
          <w:trHeight w:val="222"/>
          <w:jc w:val="center"/>
        </w:trPr>
        <w:tc>
          <w:tcPr>
            <w:tcW w:w="221" w:type="pct"/>
            <w:tcBorders>
              <w:top w:val="nil"/>
              <w:left w:val="single" w:sz="4" w:space="0" w:color="auto"/>
              <w:bottom w:val="single" w:sz="4" w:space="0" w:color="auto"/>
              <w:right w:val="single" w:sz="4" w:space="0" w:color="auto"/>
            </w:tcBorders>
          </w:tcPr>
          <w:p w14:paraId="7EE8548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11.</w:t>
            </w:r>
          </w:p>
        </w:tc>
        <w:tc>
          <w:tcPr>
            <w:tcW w:w="1426" w:type="pct"/>
            <w:tcBorders>
              <w:top w:val="nil"/>
              <w:left w:val="single" w:sz="4" w:space="0" w:color="auto"/>
              <w:bottom w:val="single" w:sz="4" w:space="0" w:color="auto"/>
              <w:right w:val="single" w:sz="4" w:space="0" w:color="auto"/>
            </w:tcBorders>
            <w:hideMark/>
          </w:tcPr>
          <w:p w14:paraId="31FEB69A" w14:textId="3239EF02" w:rsidR="00137486" w:rsidRPr="00980132" w:rsidRDefault="00F51A75" w:rsidP="00137486">
            <w:pPr>
              <w:spacing w:after="0" w:line="240" w:lineRule="auto"/>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Kretingos r.</w:t>
            </w:r>
            <w:r w:rsidR="00137486" w:rsidRPr="00980132">
              <w:rPr>
                <w:rFonts w:ascii="Times New Roman" w:eastAsia="Times New Roman" w:hAnsi="Times New Roman" w:cs="Times New Roman"/>
                <w:color w:val="000000"/>
                <w:sz w:val="20"/>
                <w:szCs w:val="20"/>
                <w:lang w:eastAsia="lt-LT"/>
              </w:rPr>
              <w:t xml:space="preserve"> Kūlupėnų Motiejaus Valančiaus pagrindinė mokykla</w:t>
            </w:r>
          </w:p>
        </w:tc>
        <w:tc>
          <w:tcPr>
            <w:tcW w:w="280" w:type="pct"/>
            <w:tcBorders>
              <w:top w:val="nil"/>
              <w:left w:val="nil"/>
              <w:bottom w:val="single" w:sz="4" w:space="0" w:color="auto"/>
              <w:right w:val="single" w:sz="4" w:space="0" w:color="auto"/>
            </w:tcBorders>
            <w:noWrap/>
            <w:vAlign w:val="center"/>
            <w:hideMark/>
          </w:tcPr>
          <w:p w14:paraId="13AFEE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F5A226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1FE60D8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7A2AF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1722042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0F0606C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53E425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08362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B54E5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02E5538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32C280D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6AD4A7C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49071304" w14:textId="77777777" w:rsidTr="00137486">
        <w:trPr>
          <w:trHeight w:val="435"/>
          <w:jc w:val="center"/>
        </w:trPr>
        <w:tc>
          <w:tcPr>
            <w:tcW w:w="221" w:type="pct"/>
            <w:tcBorders>
              <w:top w:val="nil"/>
              <w:left w:val="single" w:sz="4" w:space="0" w:color="auto"/>
              <w:bottom w:val="single" w:sz="4" w:space="0" w:color="auto"/>
              <w:right w:val="single" w:sz="4" w:space="0" w:color="auto"/>
            </w:tcBorders>
          </w:tcPr>
          <w:p w14:paraId="63B9A9DB"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w:t>
            </w:r>
          </w:p>
        </w:tc>
        <w:tc>
          <w:tcPr>
            <w:tcW w:w="1426" w:type="pct"/>
            <w:tcBorders>
              <w:top w:val="nil"/>
              <w:left w:val="single" w:sz="4" w:space="0" w:color="auto"/>
              <w:bottom w:val="single" w:sz="4" w:space="0" w:color="auto"/>
              <w:right w:val="single" w:sz="4" w:space="0" w:color="auto"/>
            </w:tcBorders>
            <w:hideMark/>
          </w:tcPr>
          <w:p w14:paraId="64B6183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Jokūbavo Aleksandro Stulginskio mokykla-daugiafunkcis centras</w:t>
            </w:r>
          </w:p>
        </w:tc>
        <w:tc>
          <w:tcPr>
            <w:tcW w:w="280" w:type="pct"/>
            <w:tcBorders>
              <w:top w:val="nil"/>
              <w:left w:val="nil"/>
              <w:bottom w:val="single" w:sz="4" w:space="0" w:color="auto"/>
              <w:right w:val="single" w:sz="4" w:space="0" w:color="auto"/>
            </w:tcBorders>
            <w:vAlign w:val="center"/>
            <w:hideMark/>
          </w:tcPr>
          <w:p w14:paraId="38CADD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5997BF9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2D9DD2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AA83A5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2D339B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C59924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34D3FC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55947F8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CEDF7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04CFF5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4EB6D1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06C4DAB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78AC70AE" w14:textId="77777777" w:rsidTr="00137486">
        <w:trPr>
          <w:trHeight w:val="191"/>
          <w:jc w:val="center"/>
        </w:trPr>
        <w:tc>
          <w:tcPr>
            <w:tcW w:w="221" w:type="pct"/>
            <w:tcBorders>
              <w:top w:val="nil"/>
              <w:left w:val="single" w:sz="4" w:space="0" w:color="auto"/>
              <w:bottom w:val="single" w:sz="4" w:space="0" w:color="auto"/>
              <w:right w:val="single" w:sz="4" w:space="0" w:color="auto"/>
            </w:tcBorders>
          </w:tcPr>
          <w:p w14:paraId="2F716250"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12.1.</w:t>
            </w:r>
          </w:p>
        </w:tc>
        <w:tc>
          <w:tcPr>
            <w:tcW w:w="1426" w:type="pct"/>
            <w:tcBorders>
              <w:top w:val="nil"/>
              <w:left w:val="single" w:sz="4" w:space="0" w:color="auto"/>
              <w:bottom w:val="single" w:sz="4" w:space="0" w:color="auto"/>
              <w:right w:val="single" w:sz="4" w:space="0" w:color="auto"/>
            </w:tcBorders>
          </w:tcPr>
          <w:p w14:paraId="2BD55315"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Baublių skyrius</w:t>
            </w:r>
          </w:p>
        </w:tc>
        <w:tc>
          <w:tcPr>
            <w:tcW w:w="280" w:type="pct"/>
            <w:tcBorders>
              <w:top w:val="nil"/>
              <w:left w:val="nil"/>
              <w:bottom w:val="single" w:sz="4" w:space="0" w:color="auto"/>
              <w:right w:val="single" w:sz="4" w:space="0" w:color="auto"/>
            </w:tcBorders>
            <w:vAlign w:val="center"/>
          </w:tcPr>
          <w:p w14:paraId="31E1131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2A51C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334D376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345397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05E51A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tcPr>
          <w:p w14:paraId="412701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106AE1F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6F6B6A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tcPr>
          <w:p w14:paraId="06D4B8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29AD7E2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tcPr>
          <w:p w14:paraId="7FCCED7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tcPr>
          <w:p w14:paraId="73BEC58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3C928F48" w14:textId="77777777" w:rsidTr="00137486">
        <w:trPr>
          <w:trHeight w:val="121"/>
          <w:jc w:val="center"/>
        </w:trPr>
        <w:tc>
          <w:tcPr>
            <w:tcW w:w="221" w:type="pct"/>
            <w:tcBorders>
              <w:top w:val="nil"/>
              <w:left w:val="single" w:sz="4" w:space="0" w:color="auto"/>
              <w:bottom w:val="single" w:sz="4" w:space="0" w:color="auto"/>
              <w:right w:val="single" w:sz="4" w:space="0" w:color="auto"/>
            </w:tcBorders>
          </w:tcPr>
          <w:p w14:paraId="0A6BBCAC"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13.</w:t>
            </w:r>
          </w:p>
        </w:tc>
        <w:tc>
          <w:tcPr>
            <w:tcW w:w="1426" w:type="pct"/>
            <w:tcBorders>
              <w:top w:val="nil"/>
              <w:left w:val="single" w:sz="4" w:space="0" w:color="auto"/>
              <w:bottom w:val="single" w:sz="4" w:space="0" w:color="auto"/>
              <w:right w:val="single" w:sz="4" w:space="0" w:color="auto"/>
            </w:tcBorders>
            <w:hideMark/>
          </w:tcPr>
          <w:p w14:paraId="6231D6E4"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Kretingos rajono Kurmaičių pradinė mokykla</w:t>
            </w:r>
          </w:p>
        </w:tc>
        <w:tc>
          <w:tcPr>
            <w:tcW w:w="280" w:type="pct"/>
            <w:tcBorders>
              <w:top w:val="nil"/>
              <w:left w:val="nil"/>
              <w:bottom w:val="single" w:sz="4" w:space="0" w:color="auto"/>
              <w:right w:val="single" w:sz="4" w:space="0" w:color="auto"/>
            </w:tcBorders>
            <w:vAlign w:val="center"/>
            <w:hideMark/>
          </w:tcPr>
          <w:p w14:paraId="2D0DE2D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14:paraId="08C314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2</w:t>
            </w:r>
          </w:p>
        </w:tc>
        <w:tc>
          <w:tcPr>
            <w:tcW w:w="280" w:type="pct"/>
            <w:tcBorders>
              <w:top w:val="nil"/>
              <w:left w:val="nil"/>
              <w:bottom w:val="single" w:sz="4" w:space="0" w:color="auto"/>
              <w:right w:val="single" w:sz="4" w:space="0" w:color="auto"/>
            </w:tcBorders>
            <w:noWrap/>
            <w:vAlign w:val="center"/>
            <w:hideMark/>
          </w:tcPr>
          <w:p w14:paraId="3EEF17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755B07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04BF29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3CA6E02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8F2FD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CE8B2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161291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615A921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-4</w:t>
            </w:r>
          </w:p>
        </w:tc>
        <w:tc>
          <w:tcPr>
            <w:tcW w:w="280" w:type="pct"/>
            <w:tcBorders>
              <w:top w:val="nil"/>
              <w:left w:val="nil"/>
              <w:bottom w:val="single" w:sz="4" w:space="0" w:color="auto"/>
              <w:right w:val="single" w:sz="4" w:space="0" w:color="auto"/>
            </w:tcBorders>
            <w:vAlign w:val="center"/>
            <w:hideMark/>
          </w:tcPr>
          <w:p w14:paraId="6AA49B9B"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14:paraId="47F27C2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-6</w:t>
            </w:r>
          </w:p>
        </w:tc>
      </w:tr>
      <w:tr w:rsidR="00137486" w:rsidRPr="00980132" w14:paraId="49C246FB" w14:textId="77777777" w:rsidTr="00137486">
        <w:trPr>
          <w:trHeight w:val="358"/>
          <w:jc w:val="center"/>
        </w:trPr>
        <w:tc>
          <w:tcPr>
            <w:tcW w:w="221" w:type="pct"/>
            <w:tcBorders>
              <w:top w:val="single" w:sz="4" w:space="0" w:color="auto"/>
              <w:left w:val="single" w:sz="4" w:space="0" w:color="auto"/>
              <w:bottom w:val="single" w:sz="4" w:space="0" w:color="auto"/>
              <w:right w:val="single" w:sz="4" w:space="0" w:color="auto"/>
            </w:tcBorders>
          </w:tcPr>
          <w:p w14:paraId="5D8F9B3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14.</w:t>
            </w:r>
          </w:p>
        </w:tc>
        <w:tc>
          <w:tcPr>
            <w:tcW w:w="1426" w:type="pct"/>
            <w:tcBorders>
              <w:top w:val="single" w:sz="4" w:space="0" w:color="auto"/>
              <w:left w:val="single" w:sz="4" w:space="0" w:color="auto"/>
              <w:bottom w:val="single" w:sz="4" w:space="0" w:color="auto"/>
              <w:right w:val="single" w:sz="4" w:space="0" w:color="auto"/>
            </w:tcBorders>
            <w:hideMark/>
          </w:tcPr>
          <w:p w14:paraId="69417F10"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Salantų gimnazijos ikimokyklinio ugdymo skyrius „Rasa“</w:t>
            </w:r>
          </w:p>
        </w:tc>
        <w:tc>
          <w:tcPr>
            <w:tcW w:w="280" w:type="pct"/>
            <w:tcBorders>
              <w:top w:val="single" w:sz="4" w:space="0" w:color="auto"/>
              <w:left w:val="single" w:sz="4" w:space="0" w:color="auto"/>
              <w:bottom w:val="single" w:sz="4" w:space="0" w:color="auto"/>
              <w:right w:val="single" w:sz="4" w:space="0" w:color="auto"/>
            </w:tcBorders>
            <w:vAlign w:val="center"/>
            <w:hideMark/>
          </w:tcPr>
          <w:p w14:paraId="10B487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78D0F1E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2DE4A8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24DEA5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0C8FDFA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noWrap/>
            <w:vAlign w:val="center"/>
            <w:hideMark/>
          </w:tcPr>
          <w:p w14:paraId="068495E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7EFF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3E05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6A2F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single" w:sz="4" w:space="0" w:color="auto"/>
              <w:left w:val="single" w:sz="4" w:space="0" w:color="auto"/>
              <w:bottom w:val="single" w:sz="4" w:space="0" w:color="auto"/>
              <w:right w:val="single" w:sz="4" w:space="0" w:color="auto"/>
            </w:tcBorders>
            <w:vAlign w:val="center"/>
            <w:hideMark/>
          </w:tcPr>
          <w:p w14:paraId="09BD736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single" w:sz="4" w:space="0" w:color="auto"/>
              <w:left w:val="single" w:sz="4" w:space="0" w:color="auto"/>
              <w:bottom w:val="single" w:sz="4" w:space="0" w:color="auto"/>
              <w:right w:val="single" w:sz="4" w:space="0" w:color="auto"/>
            </w:tcBorders>
            <w:vAlign w:val="center"/>
            <w:hideMark/>
          </w:tcPr>
          <w:p w14:paraId="4401549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single" w:sz="4" w:space="0" w:color="auto"/>
              <w:left w:val="single" w:sz="4" w:space="0" w:color="auto"/>
              <w:bottom w:val="single" w:sz="4" w:space="0" w:color="auto"/>
              <w:right w:val="single" w:sz="4" w:space="0" w:color="auto"/>
            </w:tcBorders>
            <w:vAlign w:val="center"/>
            <w:hideMark/>
          </w:tcPr>
          <w:p w14:paraId="02170FB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222B06BF" w14:textId="77777777" w:rsidTr="00137486">
        <w:trPr>
          <w:trHeight w:val="333"/>
          <w:jc w:val="center"/>
        </w:trPr>
        <w:tc>
          <w:tcPr>
            <w:tcW w:w="221" w:type="pct"/>
            <w:tcBorders>
              <w:top w:val="nil"/>
              <w:left w:val="single" w:sz="4" w:space="0" w:color="auto"/>
              <w:bottom w:val="single" w:sz="4" w:space="0" w:color="auto"/>
              <w:right w:val="single" w:sz="4" w:space="0" w:color="auto"/>
            </w:tcBorders>
          </w:tcPr>
          <w:p w14:paraId="3D29D5D1" w14:textId="77777777" w:rsidR="00137486" w:rsidRPr="00980132" w:rsidRDefault="00137486" w:rsidP="00137486">
            <w:pPr>
              <w:spacing w:after="0" w:line="240" w:lineRule="auto"/>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15.</w:t>
            </w:r>
          </w:p>
        </w:tc>
        <w:tc>
          <w:tcPr>
            <w:tcW w:w="1426" w:type="pct"/>
            <w:tcBorders>
              <w:top w:val="nil"/>
              <w:left w:val="single" w:sz="4" w:space="0" w:color="auto"/>
              <w:bottom w:val="single" w:sz="4" w:space="0" w:color="auto"/>
              <w:right w:val="single" w:sz="4" w:space="0" w:color="auto"/>
            </w:tcBorders>
            <w:hideMark/>
          </w:tcPr>
          <w:p w14:paraId="08FC7A1D" w14:textId="77777777" w:rsidR="00137486" w:rsidRPr="00980132" w:rsidRDefault="00137486" w:rsidP="00137486">
            <w:pPr>
              <w:spacing w:after="0" w:line="240" w:lineRule="auto"/>
              <w:jc w:val="right"/>
              <w:rPr>
                <w:rFonts w:ascii="Times New Roman" w:eastAsia="Times New Roman" w:hAnsi="Times New Roman" w:cs="Times New Roman"/>
                <w:i/>
                <w:color w:val="000000"/>
                <w:sz w:val="20"/>
                <w:szCs w:val="20"/>
                <w:lang w:eastAsia="lt-LT"/>
              </w:rPr>
            </w:pPr>
            <w:r w:rsidRPr="00980132">
              <w:rPr>
                <w:rFonts w:ascii="Times New Roman" w:eastAsia="Times New Roman" w:hAnsi="Times New Roman" w:cs="Times New Roman"/>
                <w:i/>
                <w:color w:val="000000"/>
                <w:sz w:val="20"/>
                <w:szCs w:val="20"/>
                <w:lang w:eastAsia="lt-LT"/>
              </w:rPr>
              <w:t>Kretingos rajono Vydmantų gimnazijos ikimokyklinio ugdymo skyrius „Pasagėlė"</w:t>
            </w:r>
          </w:p>
        </w:tc>
        <w:tc>
          <w:tcPr>
            <w:tcW w:w="280" w:type="pct"/>
            <w:tcBorders>
              <w:top w:val="nil"/>
              <w:left w:val="nil"/>
              <w:bottom w:val="single" w:sz="4" w:space="0" w:color="auto"/>
              <w:right w:val="single" w:sz="4" w:space="0" w:color="auto"/>
            </w:tcBorders>
            <w:vAlign w:val="center"/>
            <w:hideMark/>
          </w:tcPr>
          <w:p w14:paraId="58E54D1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6FCAC7F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516718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B349BE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2C4E02A0" w14:textId="77777777" w:rsidR="00137486" w:rsidRPr="00980132" w:rsidRDefault="00137486" w:rsidP="00137486">
            <w:pPr>
              <w:spacing w:after="0" w:line="240" w:lineRule="auto"/>
              <w:jc w:val="center"/>
              <w:rPr>
                <w:rFonts w:ascii="Times New Roman" w:eastAsia="Times New Roman" w:hAnsi="Times New Roman" w:cs="Times New Roman"/>
                <w:bCs/>
                <w:color w:val="000000"/>
                <w:sz w:val="20"/>
                <w:szCs w:val="20"/>
                <w:lang w:eastAsia="lt-LT"/>
              </w:rPr>
            </w:pPr>
            <w:r w:rsidRPr="00980132">
              <w:rPr>
                <w:rFonts w:ascii="Times New Roman" w:eastAsia="Times New Roman" w:hAnsi="Times New Roman" w:cs="Times New Roman"/>
                <w:bCs/>
                <w:color w:val="000000"/>
                <w:sz w:val="20"/>
                <w:szCs w:val="20"/>
                <w:lang w:eastAsia="lt-LT"/>
              </w:rPr>
              <w:t>0</w:t>
            </w:r>
          </w:p>
        </w:tc>
        <w:tc>
          <w:tcPr>
            <w:tcW w:w="280" w:type="pct"/>
            <w:tcBorders>
              <w:top w:val="nil"/>
              <w:left w:val="nil"/>
              <w:bottom w:val="single" w:sz="4" w:space="0" w:color="auto"/>
              <w:right w:val="single" w:sz="4" w:space="0" w:color="auto"/>
            </w:tcBorders>
            <w:noWrap/>
            <w:vAlign w:val="center"/>
            <w:hideMark/>
          </w:tcPr>
          <w:p w14:paraId="47C78AF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D2B13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089AD3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36A471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lang w:eastAsia="lt-LT"/>
              </w:rPr>
            </w:pPr>
            <w:r w:rsidRPr="00980132">
              <w:rPr>
                <w:rFonts w:ascii="Times New Roman" w:eastAsia="Times New Roman" w:hAnsi="Times New Roman" w:cs="Times New Roman"/>
                <w:color w:val="000000"/>
                <w:sz w:val="20"/>
                <w:szCs w:val="20"/>
                <w:lang w:eastAsia="lt-LT"/>
              </w:rPr>
              <w:t> 0</w:t>
            </w:r>
          </w:p>
        </w:tc>
        <w:tc>
          <w:tcPr>
            <w:tcW w:w="280" w:type="pct"/>
            <w:tcBorders>
              <w:top w:val="nil"/>
              <w:left w:val="nil"/>
              <w:bottom w:val="single" w:sz="4" w:space="0" w:color="auto"/>
              <w:right w:val="single" w:sz="4" w:space="0" w:color="auto"/>
            </w:tcBorders>
            <w:vAlign w:val="center"/>
            <w:hideMark/>
          </w:tcPr>
          <w:p w14:paraId="5D9BEF97"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4243526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c>
          <w:tcPr>
            <w:tcW w:w="273" w:type="pct"/>
            <w:tcBorders>
              <w:top w:val="nil"/>
              <w:left w:val="nil"/>
              <w:bottom w:val="single" w:sz="4" w:space="0" w:color="auto"/>
              <w:right w:val="single" w:sz="4" w:space="0" w:color="auto"/>
            </w:tcBorders>
            <w:vAlign w:val="center"/>
            <w:hideMark/>
          </w:tcPr>
          <w:p w14:paraId="2BBD8F31"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lang w:eastAsia="lt-LT"/>
              </w:rPr>
            </w:pPr>
            <w:r w:rsidRPr="00980132">
              <w:rPr>
                <w:rFonts w:ascii="Times New Roman" w:eastAsia="Times New Roman" w:hAnsi="Times New Roman" w:cs="Times New Roman"/>
                <w:i/>
                <w:iCs/>
                <w:color w:val="000000"/>
                <w:sz w:val="20"/>
                <w:szCs w:val="20"/>
                <w:lang w:eastAsia="lt-LT"/>
              </w:rPr>
              <w:t>0</w:t>
            </w:r>
          </w:p>
        </w:tc>
      </w:tr>
      <w:tr w:rsidR="00137486" w:rsidRPr="00980132" w14:paraId="239DFF3C" w14:textId="77777777" w:rsidTr="00137486">
        <w:trPr>
          <w:trHeight w:val="263"/>
          <w:jc w:val="center"/>
        </w:trPr>
        <w:tc>
          <w:tcPr>
            <w:tcW w:w="1648" w:type="pct"/>
            <w:gridSpan w:val="2"/>
            <w:tcBorders>
              <w:top w:val="nil"/>
              <w:left w:val="single" w:sz="4" w:space="0" w:color="auto"/>
              <w:bottom w:val="single" w:sz="4" w:space="0" w:color="auto"/>
              <w:right w:val="single" w:sz="4" w:space="0" w:color="auto"/>
            </w:tcBorders>
          </w:tcPr>
          <w:p w14:paraId="67AE8CD9"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RAJONE:</w:t>
            </w:r>
          </w:p>
        </w:tc>
        <w:tc>
          <w:tcPr>
            <w:tcW w:w="280" w:type="pct"/>
            <w:tcBorders>
              <w:top w:val="nil"/>
              <w:left w:val="nil"/>
              <w:bottom w:val="single" w:sz="4" w:space="0" w:color="auto"/>
              <w:right w:val="single" w:sz="4" w:space="0" w:color="auto"/>
            </w:tcBorders>
            <w:vAlign w:val="center"/>
            <w:hideMark/>
          </w:tcPr>
          <w:p w14:paraId="2E5E5B4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74E011E6"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w:t>
            </w:r>
          </w:p>
        </w:tc>
        <w:tc>
          <w:tcPr>
            <w:tcW w:w="280" w:type="pct"/>
            <w:tcBorders>
              <w:top w:val="nil"/>
              <w:left w:val="nil"/>
              <w:bottom w:val="single" w:sz="4" w:space="0" w:color="auto"/>
              <w:right w:val="single" w:sz="4" w:space="0" w:color="auto"/>
            </w:tcBorders>
            <w:vAlign w:val="center"/>
            <w:hideMark/>
          </w:tcPr>
          <w:p w14:paraId="531B885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c>
          <w:tcPr>
            <w:tcW w:w="280" w:type="pct"/>
            <w:tcBorders>
              <w:top w:val="nil"/>
              <w:left w:val="nil"/>
              <w:bottom w:val="single" w:sz="4" w:space="0" w:color="auto"/>
              <w:right w:val="single" w:sz="4" w:space="0" w:color="auto"/>
            </w:tcBorders>
            <w:vAlign w:val="center"/>
            <w:hideMark/>
          </w:tcPr>
          <w:p w14:paraId="624B0929"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73AB5EA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105A468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7251064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96BC6F0"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26BBAE8B"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vAlign w:val="center"/>
            <w:hideMark/>
          </w:tcPr>
          <w:p w14:paraId="0923DDA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-6</w:t>
            </w:r>
          </w:p>
        </w:tc>
        <w:tc>
          <w:tcPr>
            <w:tcW w:w="280" w:type="pct"/>
            <w:tcBorders>
              <w:top w:val="nil"/>
              <w:left w:val="nil"/>
              <w:bottom w:val="single" w:sz="4" w:space="0" w:color="auto"/>
              <w:right w:val="single" w:sz="4" w:space="0" w:color="auto"/>
            </w:tcBorders>
            <w:vAlign w:val="center"/>
            <w:hideMark/>
          </w:tcPr>
          <w:p w14:paraId="3FFBB46D"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w:t>
            </w:r>
          </w:p>
        </w:tc>
        <w:tc>
          <w:tcPr>
            <w:tcW w:w="273" w:type="pct"/>
            <w:tcBorders>
              <w:top w:val="nil"/>
              <w:left w:val="nil"/>
              <w:bottom w:val="single" w:sz="4" w:space="0" w:color="auto"/>
              <w:right w:val="single" w:sz="4" w:space="0" w:color="auto"/>
            </w:tcBorders>
            <w:vAlign w:val="center"/>
            <w:hideMark/>
          </w:tcPr>
          <w:p w14:paraId="36458221"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-8</w:t>
            </w:r>
          </w:p>
        </w:tc>
      </w:tr>
      <w:tr w:rsidR="00137486" w:rsidRPr="00980132" w14:paraId="0B6A66AD" w14:textId="77777777" w:rsidTr="00137486">
        <w:trPr>
          <w:trHeight w:val="226"/>
          <w:jc w:val="center"/>
        </w:trPr>
        <w:tc>
          <w:tcPr>
            <w:tcW w:w="1648" w:type="pct"/>
            <w:gridSpan w:val="2"/>
            <w:tcBorders>
              <w:top w:val="nil"/>
              <w:left w:val="single" w:sz="4" w:space="0" w:color="auto"/>
              <w:bottom w:val="single" w:sz="4" w:space="0" w:color="auto"/>
              <w:right w:val="single" w:sz="4" w:space="0" w:color="auto"/>
            </w:tcBorders>
          </w:tcPr>
          <w:p w14:paraId="7F557311" w14:textId="77777777" w:rsidR="00137486" w:rsidRPr="00980132" w:rsidRDefault="00137486" w:rsidP="00137486">
            <w:pPr>
              <w:spacing w:after="0" w:line="240" w:lineRule="auto"/>
              <w:jc w:val="right"/>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IŠ VISO:</w:t>
            </w:r>
          </w:p>
        </w:tc>
        <w:tc>
          <w:tcPr>
            <w:tcW w:w="280" w:type="pct"/>
            <w:tcBorders>
              <w:top w:val="nil"/>
              <w:left w:val="nil"/>
              <w:bottom w:val="single" w:sz="4" w:space="0" w:color="auto"/>
              <w:right w:val="single" w:sz="4" w:space="0" w:color="auto"/>
            </w:tcBorders>
            <w:vAlign w:val="center"/>
            <w:hideMark/>
          </w:tcPr>
          <w:p w14:paraId="0C2C3DF4"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30</w:t>
            </w:r>
          </w:p>
        </w:tc>
        <w:tc>
          <w:tcPr>
            <w:tcW w:w="280" w:type="pct"/>
            <w:tcBorders>
              <w:top w:val="nil"/>
              <w:left w:val="nil"/>
              <w:bottom w:val="single" w:sz="4" w:space="0" w:color="auto"/>
              <w:right w:val="single" w:sz="4" w:space="0" w:color="auto"/>
            </w:tcBorders>
            <w:vAlign w:val="center"/>
            <w:hideMark/>
          </w:tcPr>
          <w:p w14:paraId="185166FA"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13</w:t>
            </w:r>
          </w:p>
        </w:tc>
        <w:tc>
          <w:tcPr>
            <w:tcW w:w="280" w:type="pct"/>
            <w:tcBorders>
              <w:top w:val="nil"/>
              <w:left w:val="nil"/>
              <w:bottom w:val="single" w:sz="4" w:space="0" w:color="auto"/>
              <w:right w:val="single" w:sz="4" w:space="0" w:color="auto"/>
            </w:tcBorders>
            <w:vAlign w:val="center"/>
            <w:hideMark/>
          </w:tcPr>
          <w:p w14:paraId="05E8342E"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43</w:t>
            </w:r>
          </w:p>
        </w:tc>
        <w:tc>
          <w:tcPr>
            <w:tcW w:w="280" w:type="pct"/>
            <w:tcBorders>
              <w:top w:val="nil"/>
              <w:left w:val="nil"/>
              <w:bottom w:val="single" w:sz="4" w:space="0" w:color="auto"/>
              <w:right w:val="single" w:sz="4" w:space="0" w:color="auto"/>
            </w:tcBorders>
            <w:vAlign w:val="center"/>
            <w:hideMark/>
          </w:tcPr>
          <w:p w14:paraId="38267465"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24</w:t>
            </w:r>
          </w:p>
        </w:tc>
        <w:tc>
          <w:tcPr>
            <w:tcW w:w="280" w:type="pct"/>
            <w:tcBorders>
              <w:top w:val="nil"/>
              <w:left w:val="nil"/>
              <w:bottom w:val="single" w:sz="4" w:space="0" w:color="auto"/>
              <w:right w:val="single" w:sz="4" w:space="0" w:color="auto"/>
            </w:tcBorders>
            <w:vAlign w:val="center"/>
            <w:hideMark/>
          </w:tcPr>
          <w:p w14:paraId="364C1C8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20F079E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4829373"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605F8382"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0</w:t>
            </w:r>
          </w:p>
        </w:tc>
        <w:tc>
          <w:tcPr>
            <w:tcW w:w="280" w:type="pct"/>
            <w:tcBorders>
              <w:top w:val="nil"/>
              <w:left w:val="nil"/>
              <w:bottom w:val="single" w:sz="4" w:space="0" w:color="auto"/>
              <w:right w:val="single" w:sz="4" w:space="0" w:color="auto"/>
            </w:tcBorders>
            <w:shd w:val="clear" w:color="auto" w:fill="FFFFFF" w:themeFill="background1"/>
            <w:vAlign w:val="center"/>
            <w:hideMark/>
          </w:tcPr>
          <w:p w14:paraId="4B44FF2C"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27</w:t>
            </w:r>
          </w:p>
        </w:tc>
        <w:tc>
          <w:tcPr>
            <w:tcW w:w="280" w:type="pct"/>
            <w:tcBorders>
              <w:top w:val="nil"/>
              <w:left w:val="nil"/>
              <w:bottom w:val="single" w:sz="4" w:space="0" w:color="auto"/>
              <w:right w:val="single" w:sz="4" w:space="0" w:color="auto"/>
            </w:tcBorders>
            <w:vAlign w:val="center"/>
            <w:hideMark/>
          </w:tcPr>
          <w:p w14:paraId="30FE18DF"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-3</w:t>
            </w:r>
          </w:p>
        </w:tc>
        <w:tc>
          <w:tcPr>
            <w:tcW w:w="280" w:type="pct"/>
            <w:tcBorders>
              <w:top w:val="nil"/>
              <w:left w:val="nil"/>
              <w:bottom w:val="single" w:sz="4" w:space="0" w:color="auto"/>
              <w:right w:val="single" w:sz="4" w:space="0" w:color="auto"/>
            </w:tcBorders>
            <w:vAlign w:val="center"/>
            <w:hideMark/>
          </w:tcPr>
          <w:p w14:paraId="1F0CED58"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-13</w:t>
            </w:r>
          </w:p>
        </w:tc>
        <w:tc>
          <w:tcPr>
            <w:tcW w:w="273" w:type="pct"/>
            <w:tcBorders>
              <w:top w:val="nil"/>
              <w:left w:val="nil"/>
              <w:bottom w:val="single" w:sz="4" w:space="0" w:color="auto"/>
              <w:right w:val="single" w:sz="4" w:space="0" w:color="auto"/>
            </w:tcBorders>
            <w:vAlign w:val="center"/>
            <w:hideMark/>
          </w:tcPr>
          <w:p w14:paraId="4DFA03A3" w14:textId="77777777" w:rsidR="00137486" w:rsidRPr="00980132" w:rsidRDefault="00137486" w:rsidP="00137486">
            <w:pPr>
              <w:spacing w:after="0" w:line="240" w:lineRule="auto"/>
              <w:jc w:val="center"/>
              <w:rPr>
                <w:rFonts w:ascii="Times New Roman" w:eastAsia="Times New Roman" w:hAnsi="Times New Roman" w:cs="Times New Roman"/>
                <w:b/>
                <w:bCs/>
                <w:i/>
                <w:iCs/>
                <w:color w:val="000000"/>
                <w:sz w:val="20"/>
                <w:szCs w:val="20"/>
                <w:lang w:eastAsia="lt-LT"/>
              </w:rPr>
            </w:pPr>
            <w:r w:rsidRPr="00980132">
              <w:rPr>
                <w:rFonts w:ascii="Times New Roman" w:eastAsia="Times New Roman" w:hAnsi="Times New Roman" w:cs="Times New Roman"/>
                <w:b/>
                <w:bCs/>
                <w:i/>
                <w:iCs/>
                <w:color w:val="000000"/>
                <w:sz w:val="20"/>
                <w:szCs w:val="20"/>
                <w:lang w:eastAsia="lt-LT"/>
              </w:rPr>
              <w:t>-16</w:t>
            </w:r>
          </w:p>
        </w:tc>
      </w:tr>
    </w:tbl>
    <w:p w14:paraId="0BF1A1E4" w14:textId="77777777" w:rsidR="00137486" w:rsidRPr="00980132" w:rsidRDefault="00137486" w:rsidP="00137486">
      <w:pPr>
        <w:spacing w:after="0" w:line="240" w:lineRule="auto"/>
        <w:ind w:firstLine="851"/>
        <w:contextualSpacing/>
        <w:jc w:val="center"/>
        <w:rPr>
          <w:rFonts w:ascii="Times New Roman" w:eastAsia="Times New Roman" w:hAnsi="Times New Roman" w:cs="Times New Roman"/>
          <w:b/>
        </w:rPr>
      </w:pPr>
    </w:p>
    <w:p w14:paraId="4FDC4D4B" w14:textId="77777777" w:rsidR="00137486" w:rsidRPr="00980132" w:rsidRDefault="00137486" w:rsidP="00137486">
      <w:pPr>
        <w:spacing w:after="0" w:line="240" w:lineRule="auto"/>
        <w:ind w:firstLine="851"/>
        <w:contextualSpacing/>
        <w:jc w:val="center"/>
        <w:rPr>
          <w:rFonts w:ascii="Times New Roman" w:eastAsia="Times New Roman" w:hAnsi="Times New Roman" w:cs="Times New Roman"/>
          <w:b/>
        </w:rPr>
      </w:pPr>
    </w:p>
    <w:p w14:paraId="7D346860" w14:textId="77777777" w:rsidR="008C7A47" w:rsidRDefault="00137486" w:rsidP="00137486">
      <w:pPr>
        <w:tabs>
          <w:tab w:val="left" w:pos="2040"/>
          <w:tab w:val="center" w:pos="7286"/>
        </w:tabs>
        <w:spacing w:after="0" w:line="240" w:lineRule="auto"/>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ab/>
      </w:r>
    </w:p>
    <w:p w14:paraId="1DB0786C"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254DBE0"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230B0924"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00D8DF28"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18F43FB"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57F4FBCF"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3332B418"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4B9621D5"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6E356B9E"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32436DAA" w14:textId="77777777" w:rsidR="008C7A47" w:rsidRDefault="008C7A47" w:rsidP="00137486">
      <w:pPr>
        <w:tabs>
          <w:tab w:val="left" w:pos="2040"/>
          <w:tab w:val="center" w:pos="7286"/>
        </w:tabs>
        <w:spacing w:after="0" w:line="240" w:lineRule="auto"/>
        <w:rPr>
          <w:rFonts w:ascii="Times New Roman" w:eastAsia="Times New Roman" w:hAnsi="Times New Roman" w:cs="Times New Roman"/>
          <w:b/>
          <w:sz w:val="24"/>
          <w:szCs w:val="24"/>
        </w:rPr>
      </w:pPr>
    </w:p>
    <w:p w14:paraId="518E0931" w14:textId="5C143933" w:rsidR="00137486" w:rsidRPr="00980132" w:rsidRDefault="00137486" w:rsidP="008C7A47">
      <w:pPr>
        <w:tabs>
          <w:tab w:val="left" w:pos="2040"/>
          <w:tab w:val="center" w:pos="7286"/>
        </w:tabs>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lastRenderedPageBreak/>
        <w:t>Institucinio ikimokyklinio ugdymo poreikio užtikrinimas 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51037990" w14:textId="77777777" w:rsidR="00137486" w:rsidRPr="00980132" w:rsidRDefault="00137486" w:rsidP="00137486">
      <w:pPr>
        <w:spacing w:after="0"/>
        <w:jc w:val="center"/>
        <w:rPr>
          <w:rFonts w:ascii="Times New Roman" w:hAnsi="Times New Roman" w:cs="Times New Roman"/>
          <w:b/>
          <w:i/>
          <w:sz w:val="24"/>
          <w:szCs w:val="24"/>
        </w:rPr>
      </w:pPr>
    </w:p>
    <w:p w14:paraId="0D5B5E36" w14:textId="77777777" w:rsidR="00137486" w:rsidRPr="00980132" w:rsidRDefault="00C8688C" w:rsidP="00137486">
      <w:pPr>
        <w:jc w:val="center"/>
        <w:rPr>
          <w:rFonts w:ascii="Times New Roman" w:hAnsi="Times New Roman" w:cs="Times New Roman"/>
          <w:b/>
          <w:i/>
          <w:sz w:val="24"/>
          <w:szCs w:val="24"/>
        </w:rPr>
      </w:pPr>
      <w:r w:rsidRPr="00980132">
        <w:rPr>
          <w:rFonts w:ascii="Times New Roman" w:hAnsi="Times New Roman" w:cs="Times New Roman"/>
          <w:b/>
          <w:i/>
          <w:noProof/>
          <w:sz w:val="24"/>
          <w:szCs w:val="24"/>
          <w:lang w:eastAsia="lt-LT"/>
        </w:rPr>
        <w:drawing>
          <wp:inline distT="0" distB="0" distL="0" distR="0" wp14:anchorId="2967191E" wp14:editId="733B6DBC">
            <wp:extent cx="4743099" cy="2755631"/>
            <wp:effectExtent l="0" t="0" r="635" b="698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43099" cy="2755631"/>
                    </a:xfrm>
                    <a:prstGeom prst="rect">
                      <a:avLst/>
                    </a:prstGeom>
                  </pic:spPr>
                </pic:pic>
              </a:graphicData>
            </a:graphic>
          </wp:inline>
        </w:drawing>
      </w:r>
    </w:p>
    <w:p w14:paraId="0539E961" w14:textId="77777777" w:rsidR="00137486" w:rsidRPr="00980132" w:rsidRDefault="00137486" w:rsidP="00137486">
      <w:pPr>
        <w:shd w:val="clear" w:color="auto" w:fill="FFFFFF"/>
        <w:spacing w:after="0" w:line="240" w:lineRule="auto"/>
        <w:ind w:firstLine="360"/>
        <w:jc w:val="center"/>
        <w:rPr>
          <w:rFonts w:ascii="Times New Roman" w:eastAsia="Times New Roman" w:hAnsi="Times New Roman" w:cs="Times New Roman"/>
          <w:i/>
        </w:rPr>
      </w:pPr>
      <w:r w:rsidRPr="00980132">
        <w:rPr>
          <w:rFonts w:ascii="Times New Roman" w:eastAsia="Times New Roman" w:hAnsi="Times New Roman" w:cs="Times New Roman"/>
          <w:i/>
        </w:rPr>
        <w:t>3 pav.</w:t>
      </w:r>
      <w:r w:rsidRPr="00980132">
        <w:rPr>
          <w:rFonts w:ascii="Times New Roman" w:eastAsia="Times New Roman" w:hAnsi="Times New Roman" w:cs="Times New Roman"/>
        </w:rPr>
        <w:t xml:space="preserve"> </w:t>
      </w:r>
      <w:r w:rsidRPr="00980132">
        <w:rPr>
          <w:rFonts w:ascii="Times New Roman" w:eastAsia="Times New Roman" w:hAnsi="Times New Roman" w:cs="Times New Roman"/>
          <w:i/>
        </w:rPr>
        <w:t>Institucinio ikimokyklinio ugdymo poreikio užtikrinimo dalis nuo CPRIS registruotų prašymų skaičiaus</w:t>
      </w:r>
    </w:p>
    <w:p w14:paraId="19BAE4B7" w14:textId="77777777" w:rsidR="00137486" w:rsidRPr="00980132" w:rsidRDefault="00137486" w:rsidP="00137486">
      <w:pPr>
        <w:shd w:val="clear" w:color="auto" w:fill="FFFFFF"/>
        <w:spacing w:after="0" w:line="240" w:lineRule="auto"/>
        <w:ind w:firstLine="360"/>
        <w:jc w:val="center"/>
        <w:rPr>
          <w:rFonts w:ascii="Times New Roman" w:eastAsia="Times New Roman" w:hAnsi="Times New Roman" w:cs="Times New Roman"/>
        </w:rPr>
      </w:pPr>
    </w:p>
    <w:p w14:paraId="31E4F5FB" w14:textId="77777777" w:rsidR="00137486" w:rsidRPr="00980132" w:rsidRDefault="00137486" w:rsidP="00137486">
      <w:pPr>
        <w:spacing w:after="0" w:line="240" w:lineRule="auto"/>
        <w:ind w:firstLine="851"/>
        <w:jc w:val="both"/>
        <w:rPr>
          <w:rFonts w:ascii="Times New Roman" w:eastAsia="+mn-ea" w:hAnsi="Times New Roman" w:cs="Times New Roman"/>
          <w:sz w:val="24"/>
          <w:szCs w:val="24"/>
        </w:rPr>
      </w:pPr>
      <w:r w:rsidRPr="00980132">
        <w:rPr>
          <w:rFonts w:ascii="Times New Roman" w:eastAsia="Calibri" w:hAnsi="Times New Roman" w:cs="Times New Roman"/>
          <w:sz w:val="24"/>
          <w:szCs w:val="24"/>
        </w:rPr>
        <w:t xml:space="preserve">CPRIS (Centralizuotos tėvų (globėjų) prašymų registracijos ir gyventojų informavimo interaktyvios ikimokyklinio ir priešmokyklinio ugdymo paslaugų poreikio ir laisvų vietų rajono mokyklose paieškos informacinės sistemos) duomenimis į </w:t>
      </w:r>
      <w:r w:rsidRPr="00980132">
        <w:rPr>
          <w:rFonts w:ascii="Times New Roman" w:eastAsia="+mn-ea" w:hAnsi="Times New Roman" w:cs="Times New Roman"/>
          <w:sz w:val="24"/>
          <w:szCs w:val="24"/>
        </w:rPr>
        <w:t>ikimokyklinio ugdymo grupes nepatekusių vaikų skaičius:</w:t>
      </w:r>
    </w:p>
    <w:p w14:paraId="37BD6C2F"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mn-ea" w:hAnsi="Times New Roman" w:cs="Times New Roman"/>
          <w:sz w:val="24"/>
          <w:szCs w:val="24"/>
        </w:rPr>
        <w:t xml:space="preserve">– </w:t>
      </w:r>
      <w:r w:rsidRPr="00980132">
        <w:rPr>
          <w:rFonts w:ascii="Times New Roman" w:eastAsia="Times New Roman" w:hAnsi="Times New Roman" w:cs="Times New Roman"/>
          <w:sz w:val="24"/>
          <w:szCs w:val="24"/>
        </w:rPr>
        <w:t xml:space="preserve">2023–2024 m. m. – </w:t>
      </w:r>
      <w:r w:rsidRPr="00980132">
        <w:rPr>
          <w:rFonts w:ascii="Times New Roman" w:eastAsia="+mn-ea" w:hAnsi="Times New Roman" w:cs="Times New Roman"/>
          <w:sz w:val="24"/>
          <w:szCs w:val="24"/>
        </w:rPr>
        <w:t xml:space="preserve">43 vaikai: </w:t>
      </w:r>
      <w:r w:rsidRPr="00980132">
        <w:rPr>
          <w:rFonts w:ascii="Times New Roman" w:eastAsia="Times New Roman" w:hAnsi="Times New Roman" w:cs="Times New Roman"/>
          <w:sz w:val="24"/>
          <w:szCs w:val="24"/>
        </w:rPr>
        <w:t>į lopšelio grupes – 30, į darželio grupes – 13, poreikis tenkintas 97 %. Miesto ir rajono darželio grupėse (nuo 3 m.) buvo laisvų vietų;</w:t>
      </w:r>
    </w:p>
    <w:p w14:paraId="78EC2448"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mn-ea" w:hAnsi="Times New Roman" w:cs="Times New Roman"/>
          <w:sz w:val="24"/>
          <w:szCs w:val="24"/>
        </w:rPr>
        <w:t xml:space="preserve">– </w:t>
      </w:r>
      <w:r w:rsidRPr="00980132">
        <w:rPr>
          <w:rFonts w:ascii="Times New Roman" w:eastAsia="Times New Roman" w:hAnsi="Times New Roman" w:cs="Times New Roman"/>
          <w:sz w:val="24"/>
          <w:szCs w:val="24"/>
        </w:rPr>
        <w:t>2024</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sz w:val="24"/>
          <w:szCs w:val="24"/>
        </w:rPr>
        <w:t xml:space="preserve">2025 m. m. – </w:t>
      </w:r>
      <w:r w:rsidRPr="00980132">
        <w:rPr>
          <w:rFonts w:ascii="Times New Roman" w:eastAsia="+mn-ea" w:hAnsi="Times New Roman" w:cs="Times New Roman"/>
          <w:sz w:val="24"/>
          <w:szCs w:val="24"/>
        </w:rPr>
        <w:t xml:space="preserve">27 vaikai: </w:t>
      </w:r>
      <w:r w:rsidRPr="00980132">
        <w:rPr>
          <w:rFonts w:ascii="Times New Roman" w:eastAsia="Times New Roman" w:hAnsi="Times New Roman" w:cs="Times New Roman"/>
          <w:sz w:val="24"/>
          <w:szCs w:val="24"/>
        </w:rPr>
        <w:t>į lopšelio grupes – 24, į darželio grupes – 3, poreikis tenkintas 98 %. Rajono lopšelio ir darželio grupėse buvo laisvų vietų.</w:t>
      </w:r>
    </w:p>
    <w:p w14:paraId="1638DCDD"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color w:val="000000"/>
          <w:sz w:val="24"/>
          <w:szCs w:val="24"/>
        </w:rPr>
        <w:t>– 2025</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color w:val="000000"/>
          <w:sz w:val="24"/>
          <w:szCs w:val="24"/>
        </w:rPr>
        <w:t xml:space="preserve">2026 m. m. – 27 vaikai: į lopšelio grupes – 27, į darželio grupes – 0, poreikis tenkinamas 98 %. Miesto grupėse nuo 2 m. ir 3 m. laisvų vietų nebuvo. </w:t>
      </w:r>
      <w:r w:rsidRPr="00980132">
        <w:rPr>
          <w:rFonts w:ascii="Times New Roman" w:eastAsia="Times New Roman" w:hAnsi="Times New Roman" w:cs="Times New Roman"/>
          <w:sz w:val="24"/>
          <w:szCs w:val="24"/>
        </w:rPr>
        <w:t>Rajono lopšelio grupėse buvo 28 laisvos vietos, darželio grupėse – 14 laisvų vietų (5 lentelė).</w:t>
      </w:r>
    </w:p>
    <w:p w14:paraId="1E7DC3C2" w14:textId="77777777" w:rsidR="00137486" w:rsidRPr="00980132" w:rsidRDefault="00137486" w:rsidP="00137486">
      <w:pPr>
        <w:tabs>
          <w:tab w:val="left" w:pos="1276"/>
        </w:tabs>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2023</w:t>
      </w:r>
      <w:r w:rsidRPr="00980132">
        <w:rPr>
          <w:rFonts w:ascii="Times New Roman" w:eastAsia="Times New Roman" w:hAnsi="Times New Roman" w:cs="Times New Roman"/>
          <w:sz w:val="23"/>
          <w:szCs w:val="23"/>
        </w:rPr>
        <w:t>–</w:t>
      </w:r>
      <w:r w:rsidRPr="00980132">
        <w:rPr>
          <w:rFonts w:ascii="Times New Roman" w:eastAsia="Times New Roman" w:hAnsi="Times New Roman" w:cs="Times New Roman"/>
          <w:sz w:val="24"/>
          <w:szCs w:val="24"/>
        </w:rPr>
        <w:t xml:space="preserve">2025 m. m. institucinis ugdymas suteiktas </w:t>
      </w:r>
      <w:r w:rsidRPr="00980132">
        <w:rPr>
          <w:rFonts w:ascii="Times New Roman" w:hAnsi="Times New Roman" w:cs="Times New Roman"/>
          <w:sz w:val="24"/>
          <w:szCs w:val="24"/>
        </w:rPr>
        <w:t>113 vaikų mažiau, rajono ugdymo įstaigose buvo 42 laisvos vietos, tačiau vietų trūkumas vaikams nuo 2 m. amžiaus Kretingos miesto ugdymo įstaigose išliko. Institucinio ugdymo p</w:t>
      </w:r>
      <w:r w:rsidRPr="00980132">
        <w:rPr>
          <w:rFonts w:ascii="Times New Roman" w:eastAsia="Times New Roman" w:hAnsi="Times New Roman" w:cs="Times New Roman"/>
          <w:sz w:val="24"/>
          <w:szCs w:val="24"/>
        </w:rPr>
        <w:t xml:space="preserve">oreikio užtikrinimas padidėjo 1 % (3 pav.). </w:t>
      </w:r>
    </w:p>
    <w:p w14:paraId="59CBA92A"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7525993B"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3E7458A1" w14:textId="77777777" w:rsidR="00D8135B" w:rsidRPr="00980132" w:rsidRDefault="00D8135B" w:rsidP="00137486">
      <w:pPr>
        <w:spacing w:after="0" w:line="240" w:lineRule="auto"/>
        <w:ind w:firstLine="851"/>
        <w:jc w:val="center"/>
        <w:rPr>
          <w:rFonts w:ascii="Times New Roman" w:hAnsi="Times New Roman" w:cs="Times New Roman"/>
          <w:b/>
          <w:sz w:val="24"/>
          <w:szCs w:val="24"/>
        </w:rPr>
      </w:pPr>
    </w:p>
    <w:p w14:paraId="41140CA5" w14:textId="0EE339F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hAnsi="Times New Roman" w:cs="Times New Roman"/>
          <w:b/>
          <w:sz w:val="24"/>
          <w:szCs w:val="24"/>
        </w:rPr>
        <w:lastRenderedPageBreak/>
        <w:t xml:space="preserve">Švietimo įstaigų tinklo kaita </w:t>
      </w:r>
      <w:r w:rsidRPr="00980132">
        <w:rPr>
          <w:rFonts w:ascii="Times New Roman" w:eastAsia="Times New Roman" w:hAnsi="Times New Roman" w:cs="Times New Roman"/>
          <w:b/>
          <w:sz w:val="24"/>
          <w:szCs w:val="24"/>
        </w:rPr>
        <w:t xml:space="preserve">nuo </w:t>
      </w:r>
      <w:r w:rsidR="00DA2CBB" w:rsidRPr="00980132">
        <w:rPr>
          <w:rFonts w:ascii="Times New Roman" w:eastAsia="Times New Roman" w:hAnsi="Times New Roman" w:cs="Times New Roman"/>
          <w:b/>
          <w:bCs/>
          <w:sz w:val="24"/>
          <w:szCs w:val="24"/>
        </w:rPr>
        <w:t xml:space="preserve">2023–2024 m. </w:t>
      </w:r>
      <w:r w:rsidRPr="00980132">
        <w:rPr>
          <w:rFonts w:ascii="Times New Roman" w:eastAsia="Times New Roman" w:hAnsi="Times New Roman" w:cs="Times New Roman"/>
          <w:b/>
          <w:bCs/>
          <w:sz w:val="24"/>
          <w:szCs w:val="24"/>
        </w:rPr>
        <w:t>m. iki</w:t>
      </w:r>
      <w:r w:rsidR="00C147D3">
        <w:rPr>
          <w:rFonts w:ascii="Times New Roman" w:eastAsia="Times New Roman" w:hAnsi="Times New Roman" w:cs="Times New Roman"/>
          <w:b/>
          <w:bCs/>
          <w:sz w:val="24"/>
          <w:szCs w:val="24"/>
        </w:rPr>
        <w:t xml:space="preserve"> </w:t>
      </w:r>
      <w:r w:rsidRPr="00980132">
        <w:rPr>
          <w:rFonts w:ascii="Times New Roman" w:eastAsia="Times New Roman" w:hAnsi="Times New Roman" w:cs="Times New Roman"/>
          <w:b/>
          <w:bCs/>
          <w:sz w:val="24"/>
          <w:szCs w:val="24"/>
        </w:rPr>
        <w:t>2025–2026 m. m.</w:t>
      </w:r>
    </w:p>
    <w:p w14:paraId="3935F540" w14:textId="77777777" w:rsidR="00137486" w:rsidRPr="00980132" w:rsidRDefault="00137486" w:rsidP="00EC5E21">
      <w:pPr>
        <w:spacing w:after="0" w:line="240" w:lineRule="auto"/>
        <w:rPr>
          <w:rFonts w:ascii="Times New Roman" w:eastAsia="Times New Roman" w:hAnsi="Times New Roman" w:cs="Times New Roman"/>
          <w:b/>
          <w:bCs/>
          <w:sz w:val="24"/>
          <w:szCs w:val="24"/>
        </w:rPr>
      </w:pPr>
    </w:p>
    <w:p w14:paraId="660E73E3" w14:textId="638618E9" w:rsidR="00137486" w:rsidRPr="00980132" w:rsidRDefault="00137486" w:rsidP="00137486">
      <w:pPr>
        <w:spacing w:after="0" w:line="240" w:lineRule="auto"/>
        <w:ind w:firstLine="851"/>
        <w:rPr>
          <w:rFonts w:ascii="Times New Roman" w:eastAsia="Times New Roman" w:hAnsi="Times New Roman" w:cs="Times New Roman"/>
          <w:sz w:val="24"/>
          <w:szCs w:val="24"/>
        </w:rPr>
      </w:pPr>
      <w:r w:rsidRPr="00980132">
        <w:rPr>
          <w:rFonts w:ascii="Times New Roman" w:eastAsia="Arial Unicode MS" w:hAnsi="Times New Roman" w:cs="Times New Roman"/>
          <w:sz w:val="24"/>
          <w:szCs w:val="24"/>
          <w:u w:color="000000"/>
          <w:lang w:eastAsia="lt-LT"/>
        </w:rPr>
        <w:t>Rajone veikia</w:t>
      </w:r>
      <w:r w:rsidR="00C147D3">
        <w:rPr>
          <w:rFonts w:ascii="Times New Roman" w:eastAsia="Arial Unicode MS" w:hAnsi="Times New Roman" w:cs="Times New Roman"/>
          <w:sz w:val="24"/>
          <w:szCs w:val="24"/>
          <w:u w:color="000000"/>
          <w:lang w:eastAsia="lt-LT"/>
        </w:rPr>
        <w:t xml:space="preserve"> </w:t>
      </w:r>
      <w:r w:rsidRPr="00980132">
        <w:rPr>
          <w:rFonts w:ascii="Times New Roman" w:eastAsia="Arial Unicode MS" w:hAnsi="Times New Roman" w:cs="Times New Roman"/>
          <w:sz w:val="24"/>
          <w:szCs w:val="24"/>
          <w:u w:color="000000"/>
          <w:lang w:eastAsia="lt-LT"/>
        </w:rPr>
        <w:t>19 švietimo įstaigų: 5 gimnazijos, 2 progimnazijos, 4 pagrindinės mokyklos, 2 pradinės mokyklos, 3 ikimokyklinio ugdymo mokyklos, 3 neformaliojo</w:t>
      </w:r>
      <w:r w:rsidR="00C147D3">
        <w:rPr>
          <w:rFonts w:ascii="Times New Roman" w:eastAsia="Arial Unicode MS" w:hAnsi="Times New Roman" w:cs="Times New Roman"/>
          <w:sz w:val="24"/>
          <w:szCs w:val="24"/>
          <w:u w:color="000000"/>
          <w:lang w:eastAsia="lt-LT"/>
        </w:rPr>
        <w:t xml:space="preserve"> </w:t>
      </w:r>
      <w:r w:rsidRPr="00980132">
        <w:rPr>
          <w:rFonts w:ascii="Times New Roman" w:eastAsia="Arial Unicode MS" w:hAnsi="Times New Roman" w:cs="Times New Roman"/>
          <w:sz w:val="24"/>
          <w:szCs w:val="24"/>
          <w:u w:color="000000"/>
          <w:lang w:eastAsia="lt-LT"/>
        </w:rPr>
        <w:t>vaikų švietimo ir formalųjį švietimą papildančio ugdymo (NŠFŠPU) mokyklos.</w:t>
      </w:r>
      <w:r w:rsidRPr="00980132">
        <w:rPr>
          <w:rFonts w:ascii="Times New Roman" w:hAnsi="Times New Roman" w:cs="Times New Roman"/>
          <w:sz w:val="24"/>
          <w:szCs w:val="24"/>
        </w:rPr>
        <w:t xml:space="preserve"> </w:t>
      </w:r>
      <w:r w:rsidRPr="00980132">
        <w:rPr>
          <w:rFonts w:ascii="Times New Roman" w:eastAsia="Times New Roman" w:hAnsi="Times New Roman" w:cs="Times New Roman"/>
          <w:sz w:val="24"/>
          <w:szCs w:val="24"/>
        </w:rPr>
        <w:t>Švietimo įstaigų skaičius Kretingos rajone per trejus metus nepakito (4 pav.). Švietimo įstaigų skaičius Kretingos rajone per trejus metus nepakito.</w:t>
      </w:r>
    </w:p>
    <w:p w14:paraId="5380AAEC" w14:textId="77777777" w:rsidR="00137486" w:rsidRPr="00980132" w:rsidRDefault="00137486" w:rsidP="00137486">
      <w:pPr>
        <w:spacing w:after="0" w:line="240" w:lineRule="auto"/>
        <w:ind w:firstLine="851"/>
        <w:rPr>
          <w:rFonts w:ascii="Times New Roman" w:eastAsia="Times New Roman" w:hAnsi="Times New Roman" w:cs="Times New Roman"/>
          <w:sz w:val="24"/>
          <w:szCs w:val="24"/>
        </w:rPr>
      </w:pPr>
    </w:p>
    <w:p w14:paraId="0A2A0950" w14:textId="77777777" w:rsidR="00137486" w:rsidRPr="00980132" w:rsidRDefault="00137486" w:rsidP="00137486">
      <w:pPr>
        <w:spacing w:after="0" w:line="240" w:lineRule="auto"/>
        <w:jc w:val="center"/>
        <w:rPr>
          <w:lang w:eastAsia="lt-LT"/>
        </w:rPr>
      </w:pPr>
      <w:r w:rsidRPr="00980132">
        <w:rPr>
          <w:rFonts w:ascii="Times New Roman" w:eastAsia="Times New Roman" w:hAnsi="Times New Roman" w:cs="Times New Roman"/>
          <w:b/>
          <w:sz w:val="24"/>
          <w:szCs w:val="24"/>
        </w:rPr>
        <w:t xml:space="preserve"> </w:t>
      </w:r>
      <w:r w:rsidRPr="00980132">
        <w:rPr>
          <w:noProof/>
          <w:lang w:eastAsia="lt-LT"/>
        </w:rPr>
        <w:drawing>
          <wp:inline distT="0" distB="0" distL="0" distR="0" wp14:anchorId="49EDBD55" wp14:editId="40853F6B">
            <wp:extent cx="6553200" cy="2533650"/>
            <wp:effectExtent l="0" t="0" r="0" b="0"/>
            <wp:docPr id="1425859410" name="Diagrama 1">
              <a:extLst xmlns:a="http://schemas.openxmlformats.org/drawingml/2006/main">
                <a:ext uri="{FF2B5EF4-FFF2-40B4-BE49-F238E27FC236}">
                  <a16:creationId xmlns:a16="http://schemas.microsoft.com/office/drawing/2014/main" id="{47BF5B7D-694F-1C85-31B6-A10EFBD3B5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9B3F2EB" w14:textId="2A768ACC" w:rsidR="00137486" w:rsidRPr="00980132" w:rsidRDefault="00137486" w:rsidP="00137486">
      <w:pPr>
        <w:spacing w:after="0" w:line="240" w:lineRule="auto"/>
        <w:jc w:val="center"/>
        <w:rPr>
          <w:rFonts w:ascii="Times New Roman" w:eastAsia="Times New Roman" w:hAnsi="Times New Roman" w:cs="Times New Roman"/>
          <w:i/>
          <w:iCs/>
          <w:sz w:val="24"/>
          <w:szCs w:val="24"/>
        </w:rPr>
      </w:pPr>
      <w:bookmarkStart w:id="0" w:name="_Hlk208494679"/>
      <w:r w:rsidRPr="00980132">
        <w:rPr>
          <w:rFonts w:ascii="Times New Roman" w:hAnsi="Times New Roman" w:cs="Times New Roman"/>
          <w:i/>
          <w:iCs/>
          <w:sz w:val="24"/>
          <w:szCs w:val="24"/>
        </w:rPr>
        <w:t xml:space="preserve">4 pav. Švietimo įstaigų tinklas </w:t>
      </w:r>
      <w:r w:rsidRPr="00980132">
        <w:rPr>
          <w:rFonts w:ascii="Times New Roman" w:eastAsia="Times New Roman" w:hAnsi="Times New Roman" w:cs="Times New Roman"/>
          <w:i/>
          <w:iCs/>
          <w:sz w:val="24"/>
          <w:szCs w:val="24"/>
        </w:rPr>
        <w:t xml:space="preserve">nuo </w:t>
      </w:r>
      <w:bookmarkStart w:id="1" w:name="_Hlk208496180"/>
      <w:r w:rsidRPr="00980132">
        <w:rPr>
          <w:rFonts w:ascii="Times New Roman" w:eastAsia="Times New Roman" w:hAnsi="Times New Roman" w:cs="Times New Roman"/>
          <w:i/>
          <w:iCs/>
          <w:sz w:val="24"/>
          <w:szCs w:val="24"/>
        </w:rPr>
        <w:t>2023–2024 m.</w:t>
      </w:r>
      <w:r w:rsidR="008C7A47">
        <w:rPr>
          <w:rFonts w:ascii="Times New Roman" w:eastAsia="Times New Roman" w:hAnsi="Times New Roman" w:cs="Times New Roman"/>
          <w:i/>
          <w:iCs/>
          <w:sz w:val="24"/>
          <w:szCs w:val="24"/>
        </w:rPr>
        <w:t xml:space="preserve"> </w:t>
      </w:r>
      <w:r w:rsidRPr="00980132">
        <w:rPr>
          <w:rFonts w:ascii="Times New Roman" w:eastAsia="Times New Roman" w:hAnsi="Times New Roman" w:cs="Times New Roman"/>
          <w:i/>
          <w:iCs/>
          <w:sz w:val="24"/>
          <w:szCs w:val="24"/>
        </w:rPr>
        <w:t>m. iki</w:t>
      </w:r>
      <w:r w:rsidR="00C147D3">
        <w:rPr>
          <w:rFonts w:ascii="Times New Roman" w:eastAsia="Times New Roman" w:hAnsi="Times New Roman" w:cs="Times New Roman"/>
          <w:i/>
          <w:iCs/>
          <w:sz w:val="24"/>
          <w:szCs w:val="24"/>
        </w:rPr>
        <w:t xml:space="preserve"> </w:t>
      </w:r>
      <w:r w:rsidRPr="00980132">
        <w:rPr>
          <w:rFonts w:ascii="Times New Roman" w:eastAsia="Times New Roman" w:hAnsi="Times New Roman" w:cs="Times New Roman"/>
          <w:i/>
          <w:iCs/>
          <w:sz w:val="24"/>
          <w:szCs w:val="24"/>
        </w:rPr>
        <w:t xml:space="preserve">2025–2026 m. m. </w:t>
      </w:r>
      <w:bookmarkEnd w:id="1"/>
    </w:p>
    <w:p w14:paraId="577AE554"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p>
    <w:bookmarkEnd w:id="0"/>
    <w:p w14:paraId="20BCBE0E" w14:textId="77777777" w:rsidR="00137486" w:rsidRPr="00980132" w:rsidRDefault="00137486" w:rsidP="00137486">
      <w:pPr>
        <w:spacing w:after="0" w:line="240" w:lineRule="auto"/>
        <w:jc w:val="center"/>
        <w:rPr>
          <w:rFonts w:ascii="Times New Roman" w:hAnsi="Times New Roman" w:cs="Times New Roman"/>
          <w:b/>
          <w:sz w:val="24"/>
          <w:szCs w:val="24"/>
        </w:rPr>
      </w:pPr>
    </w:p>
    <w:p w14:paraId="03D3E034" w14:textId="77777777" w:rsidR="00137486" w:rsidRPr="00980132" w:rsidRDefault="00137486" w:rsidP="00137486">
      <w:pPr>
        <w:spacing w:after="0" w:line="240" w:lineRule="auto"/>
        <w:jc w:val="center"/>
        <w:rPr>
          <w:rFonts w:ascii="Times New Roman" w:hAnsi="Times New Roman" w:cs="Times New Roman"/>
          <w:b/>
          <w:sz w:val="24"/>
          <w:szCs w:val="24"/>
        </w:rPr>
      </w:pPr>
    </w:p>
    <w:p w14:paraId="724CD872" w14:textId="77777777" w:rsidR="00137486" w:rsidRPr="00980132" w:rsidRDefault="00137486" w:rsidP="00137486">
      <w:pPr>
        <w:spacing w:after="0" w:line="240" w:lineRule="auto"/>
        <w:jc w:val="center"/>
        <w:rPr>
          <w:rFonts w:ascii="Times New Roman" w:hAnsi="Times New Roman" w:cs="Times New Roman"/>
          <w:b/>
          <w:sz w:val="24"/>
          <w:szCs w:val="24"/>
        </w:rPr>
      </w:pPr>
    </w:p>
    <w:p w14:paraId="0918780A" w14:textId="77777777" w:rsidR="00137486" w:rsidRPr="00980132" w:rsidRDefault="00137486" w:rsidP="00137486">
      <w:pPr>
        <w:spacing w:after="0" w:line="240" w:lineRule="auto"/>
        <w:jc w:val="center"/>
        <w:rPr>
          <w:rFonts w:ascii="Times New Roman" w:hAnsi="Times New Roman" w:cs="Times New Roman"/>
          <w:b/>
          <w:sz w:val="24"/>
          <w:szCs w:val="24"/>
        </w:rPr>
      </w:pPr>
    </w:p>
    <w:p w14:paraId="0AC1DD65" w14:textId="77777777" w:rsidR="00137486" w:rsidRPr="00980132" w:rsidRDefault="00137486" w:rsidP="00137486">
      <w:pPr>
        <w:spacing w:after="0" w:line="240" w:lineRule="auto"/>
        <w:jc w:val="center"/>
        <w:rPr>
          <w:rFonts w:ascii="Times New Roman" w:hAnsi="Times New Roman" w:cs="Times New Roman"/>
          <w:b/>
          <w:sz w:val="24"/>
          <w:szCs w:val="24"/>
        </w:rPr>
      </w:pPr>
    </w:p>
    <w:p w14:paraId="4A57234A" w14:textId="77777777" w:rsidR="00137486" w:rsidRPr="00980132" w:rsidRDefault="00137486" w:rsidP="00137486">
      <w:pPr>
        <w:spacing w:after="0" w:line="240" w:lineRule="auto"/>
        <w:jc w:val="center"/>
        <w:rPr>
          <w:rFonts w:ascii="Times New Roman" w:hAnsi="Times New Roman" w:cs="Times New Roman"/>
          <w:b/>
          <w:sz w:val="24"/>
          <w:szCs w:val="24"/>
        </w:rPr>
      </w:pPr>
    </w:p>
    <w:p w14:paraId="0BF19F2F" w14:textId="77777777" w:rsidR="00137486" w:rsidRPr="00980132" w:rsidRDefault="00137486" w:rsidP="00137486">
      <w:pPr>
        <w:spacing w:after="0" w:line="240" w:lineRule="auto"/>
        <w:jc w:val="center"/>
        <w:rPr>
          <w:rFonts w:ascii="Times New Roman" w:hAnsi="Times New Roman" w:cs="Times New Roman"/>
          <w:b/>
          <w:sz w:val="24"/>
          <w:szCs w:val="24"/>
        </w:rPr>
      </w:pPr>
    </w:p>
    <w:p w14:paraId="4F74849F" w14:textId="77777777" w:rsidR="00137486" w:rsidRPr="00980132" w:rsidRDefault="00137486" w:rsidP="00137486">
      <w:pPr>
        <w:spacing w:after="0" w:line="240" w:lineRule="auto"/>
        <w:jc w:val="center"/>
        <w:rPr>
          <w:rFonts w:ascii="Times New Roman" w:hAnsi="Times New Roman" w:cs="Times New Roman"/>
          <w:b/>
          <w:sz w:val="24"/>
          <w:szCs w:val="24"/>
        </w:rPr>
      </w:pPr>
    </w:p>
    <w:p w14:paraId="4410AA98" w14:textId="77777777" w:rsidR="00D8135B" w:rsidRPr="00980132" w:rsidRDefault="00D8135B" w:rsidP="00137486">
      <w:pPr>
        <w:spacing w:after="0" w:line="240" w:lineRule="auto"/>
        <w:jc w:val="center"/>
        <w:rPr>
          <w:rFonts w:ascii="Times New Roman" w:hAnsi="Times New Roman" w:cs="Times New Roman"/>
          <w:b/>
          <w:sz w:val="24"/>
          <w:szCs w:val="24"/>
        </w:rPr>
      </w:pPr>
    </w:p>
    <w:p w14:paraId="4E6D5319" w14:textId="77777777" w:rsidR="00D8135B" w:rsidRPr="00980132" w:rsidRDefault="00D8135B" w:rsidP="00137486">
      <w:pPr>
        <w:spacing w:after="0" w:line="240" w:lineRule="auto"/>
        <w:jc w:val="center"/>
        <w:rPr>
          <w:rFonts w:ascii="Times New Roman" w:hAnsi="Times New Roman" w:cs="Times New Roman"/>
          <w:b/>
          <w:sz w:val="24"/>
          <w:szCs w:val="24"/>
        </w:rPr>
      </w:pPr>
    </w:p>
    <w:p w14:paraId="5319C3AB" w14:textId="77777777" w:rsidR="00D8135B" w:rsidRPr="00980132" w:rsidRDefault="00D8135B" w:rsidP="00137486">
      <w:pPr>
        <w:spacing w:after="0" w:line="240" w:lineRule="auto"/>
        <w:jc w:val="center"/>
        <w:rPr>
          <w:rFonts w:ascii="Times New Roman" w:hAnsi="Times New Roman" w:cs="Times New Roman"/>
          <w:b/>
          <w:sz w:val="24"/>
          <w:szCs w:val="24"/>
        </w:rPr>
      </w:pPr>
    </w:p>
    <w:p w14:paraId="1E744BF1" w14:textId="4F42726F"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Ugdytinių skaičiaus kaita švietimo įstaigose pagal tipus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r w:rsidRPr="00980132">
        <w:rPr>
          <w:rFonts w:ascii="Times New Roman" w:hAnsi="Times New Roman" w:cs="Times New Roman"/>
          <w:b/>
          <w:sz w:val="24"/>
          <w:szCs w:val="24"/>
        </w:rPr>
        <w:t xml:space="preserve">vidurkis ir pokytis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6E9227B4"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p>
    <w:p w14:paraId="780A0558" w14:textId="77777777" w:rsidR="00137486" w:rsidRPr="00980132" w:rsidRDefault="00137486" w:rsidP="00137486">
      <w:pPr>
        <w:jc w:val="center"/>
        <w:rPr>
          <w:lang w:eastAsia="lt-LT"/>
        </w:rPr>
      </w:pPr>
      <w:r w:rsidRPr="00980132">
        <w:rPr>
          <w:noProof/>
          <w:lang w:eastAsia="lt-LT"/>
        </w:rPr>
        <w:drawing>
          <wp:inline distT="0" distB="0" distL="0" distR="0" wp14:anchorId="52DEC808" wp14:editId="47ACC4C8">
            <wp:extent cx="6953250" cy="2895600"/>
            <wp:effectExtent l="0" t="0" r="0" b="0"/>
            <wp:docPr id="1245631693" name="Diagrama 1245631693">
              <a:extLst xmlns:a="http://schemas.openxmlformats.org/drawingml/2006/main">
                <a:ext uri="{FF2B5EF4-FFF2-40B4-BE49-F238E27FC236}">
                  <a16:creationId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37C02F8" w14:textId="77777777" w:rsidR="00137486" w:rsidRPr="00980132" w:rsidRDefault="00137486" w:rsidP="00137486">
      <w:pPr>
        <w:spacing w:after="0" w:line="240" w:lineRule="auto"/>
        <w:ind w:firstLine="851"/>
        <w:jc w:val="center"/>
        <w:rPr>
          <w:rFonts w:ascii="Times New Roman" w:hAnsi="Times New Roman" w:cs="Times New Roman"/>
          <w:i/>
          <w:iCs/>
          <w:sz w:val="24"/>
          <w:szCs w:val="24"/>
        </w:rPr>
      </w:pPr>
      <w:r w:rsidRPr="00980132">
        <w:rPr>
          <w:rFonts w:ascii="Times New Roman" w:eastAsia="Times New Roman" w:hAnsi="Times New Roman" w:cs="Times New Roman"/>
          <w:sz w:val="24"/>
          <w:szCs w:val="24"/>
        </w:rPr>
        <w:tab/>
      </w:r>
      <w:r w:rsidRPr="00980132">
        <w:rPr>
          <w:rFonts w:ascii="Times New Roman" w:hAnsi="Times New Roman" w:cs="Times New Roman"/>
          <w:i/>
          <w:iCs/>
          <w:sz w:val="24"/>
          <w:szCs w:val="24"/>
        </w:rPr>
        <w:t>5 pav. Ugdytinių skaičiaus kaita 2023–2025 metais švietimo įstaigose pagal tipus</w:t>
      </w:r>
    </w:p>
    <w:p w14:paraId="378AC3A1" w14:textId="77777777" w:rsidR="00137486" w:rsidRPr="00980132" w:rsidRDefault="00137486" w:rsidP="00EC5E21">
      <w:pPr>
        <w:spacing w:after="0" w:line="240" w:lineRule="auto"/>
        <w:contextualSpacing/>
        <w:jc w:val="both"/>
        <w:rPr>
          <w:rFonts w:ascii="Times New Roman" w:hAnsi="Times New Roman" w:cs="Times New Roman"/>
          <w:sz w:val="24"/>
          <w:szCs w:val="24"/>
        </w:rPr>
      </w:pPr>
    </w:p>
    <w:p w14:paraId="617FC1AA" w14:textId="77777777" w:rsidR="00137486" w:rsidRPr="00980132" w:rsidRDefault="00137486" w:rsidP="00137486">
      <w:pPr>
        <w:spacing w:after="0" w:line="240" w:lineRule="auto"/>
        <w:ind w:firstLine="851"/>
        <w:contextualSpacing/>
        <w:jc w:val="both"/>
        <w:rPr>
          <w:rFonts w:ascii="Times New Roman" w:hAnsi="Times New Roman" w:cs="Times New Roman"/>
        </w:rPr>
      </w:pPr>
      <w:r w:rsidRPr="00980132">
        <w:rPr>
          <w:rFonts w:ascii="Times New Roman" w:hAnsi="Times New Roman" w:cs="Times New Roman"/>
          <w:sz w:val="24"/>
          <w:szCs w:val="24"/>
        </w:rPr>
        <w:t xml:space="preserve">Bendras ugdytinių skaičius savivaldybės mokyklose 2023–2025 metais padidėjo 108 vienetais, </w:t>
      </w:r>
      <w:r w:rsidRPr="00980132">
        <w:rPr>
          <w:rFonts w:ascii="Times New Roman" w:eastAsia="Times New Roman" w:hAnsi="Times New Roman" w:cs="Times New Roman"/>
          <w:bCs/>
          <w:iCs/>
          <w:sz w:val="24"/>
          <w:szCs w:val="24"/>
        </w:rPr>
        <w:t xml:space="preserve">tai sudaro 1 proc. nuo bendro ugdytinių skaičiaus (5 pav.). </w:t>
      </w:r>
      <w:r w:rsidRPr="00980132">
        <w:rPr>
          <w:rFonts w:ascii="Times New Roman" w:hAnsi="Times New Roman" w:cs="Times New Roman"/>
          <w:sz w:val="24"/>
          <w:szCs w:val="24"/>
        </w:rPr>
        <w:t xml:space="preserve">Didžiausias teigiamas pokytis progimnazijose (70), neformaliojo švietimo ir formalųjį švietimą papildančios mokyklose (NŠFŠP) (51), gimnazijose (42). </w:t>
      </w:r>
    </w:p>
    <w:p w14:paraId="7D359037" w14:textId="77777777" w:rsidR="00137486" w:rsidRPr="00980132" w:rsidRDefault="00137486" w:rsidP="00137486">
      <w:pPr>
        <w:tabs>
          <w:tab w:val="left" w:pos="2410"/>
          <w:tab w:val="left" w:pos="2552"/>
        </w:tabs>
        <w:spacing w:after="0" w:line="240" w:lineRule="auto"/>
        <w:ind w:firstLine="851"/>
        <w:jc w:val="both"/>
        <w:rPr>
          <w:rFonts w:ascii="Times New Roman" w:eastAsia="Times New Roman" w:hAnsi="Times New Roman" w:cs="Times New Roman"/>
          <w:bCs/>
          <w:iCs/>
          <w:sz w:val="24"/>
          <w:szCs w:val="24"/>
        </w:rPr>
      </w:pPr>
      <w:r w:rsidRPr="00980132">
        <w:rPr>
          <w:rFonts w:ascii="Times New Roman" w:hAnsi="Times New Roman" w:cs="Times New Roman"/>
          <w:sz w:val="24"/>
          <w:szCs w:val="24"/>
        </w:rPr>
        <w:t>Ugdytinių skaičius mažėjo pagrindinėse mokyklose (45), nes 2025-09-01 nesuformuotos 9 ir 10 klasės Kretingos r. Motiejaus Valančiaus pagrind</w:t>
      </w:r>
      <w:r w:rsidR="002079E9" w:rsidRPr="00980132">
        <w:rPr>
          <w:rFonts w:ascii="Times New Roman" w:hAnsi="Times New Roman" w:cs="Times New Roman"/>
          <w:sz w:val="24"/>
          <w:szCs w:val="24"/>
        </w:rPr>
        <w:t>in</w:t>
      </w:r>
      <w:r w:rsidRPr="00980132">
        <w:rPr>
          <w:rFonts w:ascii="Times New Roman" w:hAnsi="Times New Roman" w:cs="Times New Roman"/>
          <w:sz w:val="24"/>
          <w:szCs w:val="24"/>
        </w:rPr>
        <w:t xml:space="preserve">ėje mokykloje ir </w:t>
      </w:r>
      <w:r w:rsidRPr="00980132">
        <w:rPr>
          <w:rFonts w:ascii="Times New Roman" w:eastAsia="Times New Roman" w:hAnsi="Times New Roman" w:cs="Times New Roman"/>
          <w:bCs/>
          <w:iCs/>
          <w:sz w:val="24"/>
          <w:szCs w:val="24"/>
        </w:rPr>
        <w:t>ikimokyklinio ugdymo mokyklose (14). Pastovus mokinių skaičius išliko pradinėse mokyklose.</w:t>
      </w:r>
    </w:p>
    <w:p w14:paraId="0AEA78AF" w14:textId="432CE663" w:rsidR="00137486" w:rsidRPr="00980132" w:rsidRDefault="00C147D3" w:rsidP="00137486">
      <w:pPr>
        <w:tabs>
          <w:tab w:val="left" w:pos="2410"/>
          <w:tab w:val="left" w:pos="2552"/>
        </w:tabs>
        <w:spacing w:after="0" w:line="240" w:lineRule="auto"/>
        <w:ind w:firstLine="851"/>
        <w:jc w:val="both"/>
        <w:rPr>
          <w:rFonts w:ascii="Times New Roman" w:eastAsia="Times New Roman" w:hAnsi="Times New Roman" w:cs="Times New Roman"/>
          <w:sz w:val="24"/>
          <w:szCs w:val="24"/>
        </w:rPr>
      </w:pPr>
      <w:r>
        <w:rPr>
          <w:rFonts w:ascii="Times New Roman" w:eastAsia="Times New Roman" w:hAnsi="Times New Roman" w:cs="Times New Roman"/>
          <w:bCs/>
          <w:iCs/>
          <w:sz w:val="24"/>
          <w:szCs w:val="24"/>
        </w:rPr>
        <w:t xml:space="preserve"> </w:t>
      </w:r>
      <w:r w:rsidR="00137486" w:rsidRPr="00980132">
        <w:rPr>
          <w:rFonts w:ascii="Times New Roman" w:eastAsia="Times New Roman" w:hAnsi="Times New Roman" w:cs="Times New Roman"/>
          <w:sz w:val="24"/>
          <w:szCs w:val="24"/>
        </w:rPr>
        <w:t>Bendras visose mokyklose ugdytinių skaičiaus vidurkis – 7576, daugiausia mokosi gimnazijose (2783), mažiausiai pradinėse mokyklose (302).</w:t>
      </w:r>
    </w:p>
    <w:p w14:paraId="602477DC" w14:textId="77777777" w:rsidR="00137486" w:rsidRPr="00980132" w:rsidRDefault="00137486" w:rsidP="00EC5E21">
      <w:pPr>
        <w:spacing w:after="0" w:line="240" w:lineRule="auto"/>
        <w:jc w:val="both"/>
        <w:rPr>
          <w:rFonts w:ascii="Times New Roman" w:eastAsia="Times New Roman" w:hAnsi="Times New Roman" w:cs="Times New Roman"/>
          <w:sz w:val="24"/>
          <w:szCs w:val="24"/>
        </w:rPr>
      </w:pPr>
    </w:p>
    <w:p w14:paraId="72172C27" w14:textId="77777777" w:rsidR="00137486" w:rsidRPr="00980132" w:rsidRDefault="00137486" w:rsidP="00137486">
      <w:pPr>
        <w:spacing w:after="0" w:line="240" w:lineRule="auto"/>
        <w:jc w:val="center"/>
        <w:rPr>
          <w:rFonts w:ascii="Times New Roman" w:hAnsi="Times New Roman" w:cs="Times New Roman"/>
          <w:b/>
          <w:sz w:val="24"/>
          <w:szCs w:val="24"/>
        </w:rPr>
      </w:pPr>
    </w:p>
    <w:p w14:paraId="7E05D052" w14:textId="77777777" w:rsidR="00137486" w:rsidRPr="00980132" w:rsidRDefault="00137486" w:rsidP="00137486">
      <w:pPr>
        <w:spacing w:after="0" w:line="240" w:lineRule="auto"/>
        <w:jc w:val="center"/>
        <w:rPr>
          <w:rFonts w:ascii="Times New Roman" w:hAnsi="Times New Roman" w:cs="Times New Roman"/>
          <w:b/>
          <w:sz w:val="24"/>
          <w:szCs w:val="24"/>
        </w:rPr>
      </w:pPr>
    </w:p>
    <w:p w14:paraId="4015D93E" w14:textId="77777777" w:rsidR="00137486" w:rsidRPr="00980132" w:rsidRDefault="00137486" w:rsidP="00137486">
      <w:pPr>
        <w:spacing w:after="0" w:line="240" w:lineRule="auto"/>
        <w:jc w:val="center"/>
        <w:rPr>
          <w:rFonts w:ascii="Times New Roman" w:hAnsi="Times New Roman" w:cs="Times New Roman"/>
          <w:b/>
          <w:sz w:val="24"/>
          <w:szCs w:val="24"/>
        </w:rPr>
      </w:pPr>
    </w:p>
    <w:p w14:paraId="213BF851" w14:textId="77777777" w:rsidR="00D8135B" w:rsidRPr="00980132" w:rsidRDefault="00D8135B" w:rsidP="00137486">
      <w:pPr>
        <w:spacing w:after="0" w:line="240" w:lineRule="auto"/>
        <w:jc w:val="center"/>
        <w:rPr>
          <w:rFonts w:ascii="Times New Roman" w:hAnsi="Times New Roman" w:cs="Times New Roman"/>
          <w:b/>
          <w:sz w:val="24"/>
          <w:szCs w:val="24"/>
        </w:rPr>
      </w:pPr>
    </w:p>
    <w:p w14:paraId="14B1F845" w14:textId="70617B0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Ugdytinių skaičiaus kaita rajone pagal programas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r w:rsidRPr="00980132">
        <w:rPr>
          <w:rFonts w:ascii="Times New Roman" w:hAnsi="Times New Roman" w:cs="Times New Roman"/>
          <w:b/>
          <w:sz w:val="24"/>
          <w:szCs w:val="24"/>
        </w:rPr>
        <w:t xml:space="preserve">ir pokytis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0A8E356D" w14:textId="77777777" w:rsidR="00137486" w:rsidRPr="00980132" w:rsidRDefault="00137486" w:rsidP="00137486">
      <w:pPr>
        <w:tabs>
          <w:tab w:val="left" w:pos="6600"/>
        </w:tabs>
        <w:rPr>
          <w:rFonts w:ascii="Times New Roman" w:eastAsia="Times New Roman" w:hAnsi="Times New Roman" w:cs="Times New Roman"/>
          <w:sz w:val="24"/>
          <w:szCs w:val="24"/>
        </w:rPr>
      </w:pPr>
    </w:p>
    <w:p w14:paraId="0CA45F95" w14:textId="77777777" w:rsidR="00137486" w:rsidRPr="00980132" w:rsidRDefault="00137486" w:rsidP="00137486">
      <w:pPr>
        <w:tabs>
          <w:tab w:val="left" w:pos="6600"/>
        </w:tabs>
        <w:jc w:val="center"/>
        <w:rPr>
          <w:rFonts w:ascii="Times New Roman" w:eastAsia="Times New Roman" w:hAnsi="Times New Roman" w:cs="Times New Roman"/>
          <w:sz w:val="24"/>
          <w:szCs w:val="24"/>
        </w:rPr>
      </w:pPr>
      <w:r w:rsidRPr="00980132">
        <w:rPr>
          <w:noProof/>
          <w:lang w:eastAsia="lt-LT"/>
        </w:rPr>
        <w:drawing>
          <wp:inline distT="0" distB="0" distL="0" distR="0" wp14:anchorId="4A05F962" wp14:editId="623CFE70">
            <wp:extent cx="6343650" cy="2266950"/>
            <wp:effectExtent l="0" t="0" r="0" b="0"/>
            <wp:docPr id="1334797007" name="Diagrama 1334797007">
              <a:extLst xmlns:a="http://schemas.openxmlformats.org/drawingml/2006/main">
                <a:ext uri="{FF2B5EF4-FFF2-40B4-BE49-F238E27FC236}">
                  <a16:creationId xmlns:a16="http://schemas.microsoft.com/office/drawing/2014/main" id="{274570A0-5A1C-4172-A3E5-0E0636FAF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F38776" w14:textId="77777777" w:rsidR="00137486" w:rsidRPr="00980132" w:rsidRDefault="00137486" w:rsidP="00137486">
      <w:pPr>
        <w:jc w:val="center"/>
        <w:rPr>
          <w:rFonts w:ascii="Times New Roman" w:hAnsi="Times New Roman" w:cs="Times New Roman"/>
          <w:i/>
          <w:iCs/>
          <w:sz w:val="24"/>
          <w:szCs w:val="24"/>
        </w:rPr>
      </w:pPr>
      <w:r w:rsidRPr="00980132">
        <w:rPr>
          <w:rFonts w:ascii="Times New Roman" w:eastAsia="Times New Roman" w:hAnsi="Times New Roman" w:cs="Times New Roman"/>
          <w:sz w:val="24"/>
          <w:szCs w:val="24"/>
        </w:rPr>
        <w:tab/>
      </w:r>
      <w:r w:rsidRPr="00980132">
        <w:rPr>
          <w:rFonts w:ascii="Times New Roman" w:hAnsi="Times New Roman" w:cs="Times New Roman"/>
          <w:i/>
          <w:iCs/>
          <w:sz w:val="24"/>
          <w:szCs w:val="24"/>
        </w:rPr>
        <w:t>6 pav. Ugdytinių skaičiaus kaita pagal programas</w:t>
      </w:r>
    </w:p>
    <w:p w14:paraId="51A07369" w14:textId="4461DF8D" w:rsidR="00137486" w:rsidRPr="00980132" w:rsidRDefault="00137486" w:rsidP="00137486">
      <w:pPr>
        <w:spacing w:after="0" w:line="240" w:lineRule="auto"/>
        <w:ind w:firstLine="851"/>
        <w:contextualSpacing/>
        <w:jc w:val="both"/>
        <w:rPr>
          <w:rFonts w:ascii="Times New Roman" w:eastAsia="Times New Roman" w:hAnsi="Times New Roman" w:cs="Times New Roman"/>
          <w:sz w:val="24"/>
          <w:szCs w:val="24"/>
        </w:rPr>
      </w:pPr>
      <w:r w:rsidRPr="00980132">
        <w:rPr>
          <w:rFonts w:ascii="Times New Roman" w:hAnsi="Times New Roman" w:cs="Times New Roman"/>
          <w:sz w:val="24"/>
          <w:szCs w:val="24"/>
        </w:rPr>
        <w:t>Ugdytinių, besimokančių pagal ikimokyklinio, priešmokyklinio ir bendrojo ugdymo programas,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skaičius mokyklose nuo 2023–2024 m. m. iki</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2025–2026</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m. m.</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didėjo 59 vienetais, </w:t>
      </w:r>
      <w:r w:rsidRPr="00980132">
        <w:rPr>
          <w:rFonts w:ascii="Times New Roman" w:eastAsia="Times New Roman" w:hAnsi="Times New Roman" w:cs="Times New Roman"/>
          <w:bCs/>
          <w:iCs/>
          <w:sz w:val="24"/>
          <w:szCs w:val="24"/>
        </w:rPr>
        <w:t xml:space="preserve">tai sudaro 0,9 proc. nuo bendro ugdytinių skaičiaus (6 pav.). </w:t>
      </w:r>
      <w:r w:rsidRPr="00980132">
        <w:rPr>
          <w:rFonts w:ascii="Times New Roman" w:hAnsi="Times New Roman" w:cs="Times New Roman"/>
          <w:sz w:val="24"/>
          <w:szCs w:val="24"/>
        </w:rPr>
        <w:t xml:space="preserve">Didžiausias teigiamas </w:t>
      </w:r>
      <w:r w:rsidRPr="00980132">
        <w:rPr>
          <w:rFonts w:ascii="Times New Roman" w:eastAsia="Times New Roman" w:hAnsi="Times New Roman" w:cs="Times New Roman"/>
          <w:bCs/>
          <w:iCs/>
          <w:sz w:val="24"/>
          <w:szCs w:val="24"/>
        </w:rPr>
        <w:t xml:space="preserve">pokytis – bendrajame ugdyme (185), tai sudaro 3,9 proc. nuo bendro mokinių, besimokančių pagal bendrojo ugdymo programas, skaičiaus. </w:t>
      </w:r>
      <w:r w:rsidRPr="00980132">
        <w:rPr>
          <w:rFonts w:ascii="Times New Roman" w:eastAsia="Times New Roman" w:hAnsi="Times New Roman" w:cs="Times New Roman"/>
          <w:sz w:val="24"/>
          <w:szCs w:val="24"/>
        </w:rPr>
        <w:t xml:space="preserve">Mažėja mokinių, besimokančių pagal ikimokyklinio ugdymo programas (110), tai sudaro 9,5 proc. </w:t>
      </w:r>
      <w:r w:rsidRPr="00980132">
        <w:rPr>
          <w:rFonts w:ascii="Times New Roman" w:eastAsia="Times New Roman" w:hAnsi="Times New Roman" w:cs="Times New Roman"/>
          <w:bCs/>
          <w:iCs/>
          <w:sz w:val="24"/>
          <w:szCs w:val="24"/>
        </w:rPr>
        <w:t xml:space="preserve">nuo bendro mokinių, besimokančių pagal ikimokyklinio ugdymo programas, skaičiaus ir </w:t>
      </w:r>
      <w:r w:rsidRPr="00980132">
        <w:rPr>
          <w:rFonts w:ascii="Times New Roman" w:eastAsia="Times New Roman" w:hAnsi="Times New Roman" w:cs="Times New Roman"/>
          <w:sz w:val="24"/>
          <w:szCs w:val="24"/>
        </w:rPr>
        <w:t xml:space="preserve">pagal priešmokyklinio ugdymo programas, (16), </w:t>
      </w:r>
      <w:r w:rsidRPr="00980132">
        <w:rPr>
          <w:rFonts w:ascii="Times New Roman" w:eastAsia="Times New Roman" w:hAnsi="Times New Roman" w:cs="Times New Roman"/>
          <w:bCs/>
          <w:iCs/>
          <w:sz w:val="24"/>
          <w:szCs w:val="24"/>
        </w:rPr>
        <w:t>tai sudaro 3,9 proc. nuo bendro mokinių, besimokančių pagal priešmokyklinio ugdymo programas, skaičiaus. Ikimokyklinio ir priešmokyklinio amžiaus moki</w:t>
      </w:r>
      <w:r w:rsidR="00D8135B" w:rsidRPr="00980132">
        <w:rPr>
          <w:rFonts w:ascii="Times New Roman" w:eastAsia="Times New Roman" w:hAnsi="Times New Roman" w:cs="Times New Roman"/>
          <w:bCs/>
          <w:iCs/>
          <w:sz w:val="24"/>
          <w:szCs w:val="24"/>
        </w:rPr>
        <w:t>nių skaičiaus mažėjimą lėmė mažėjantis vaikų gimstam</w:t>
      </w:r>
      <w:r w:rsidRPr="00980132">
        <w:rPr>
          <w:rFonts w:ascii="Times New Roman" w:eastAsia="Times New Roman" w:hAnsi="Times New Roman" w:cs="Times New Roman"/>
          <w:bCs/>
          <w:iCs/>
          <w:sz w:val="24"/>
          <w:szCs w:val="24"/>
        </w:rPr>
        <w:t>umas nuo 2020 metų.</w:t>
      </w:r>
    </w:p>
    <w:p w14:paraId="1378702B" w14:textId="77777777" w:rsidR="00137486" w:rsidRPr="00980132" w:rsidRDefault="00137486" w:rsidP="00137486">
      <w:pPr>
        <w:tabs>
          <w:tab w:val="left" w:pos="6600"/>
        </w:tabs>
        <w:rPr>
          <w:rFonts w:ascii="Times New Roman" w:eastAsia="Times New Roman" w:hAnsi="Times New Roman" w:cs="Times New Roman"/>
          <w:sz w:val="24"/>
          <w:szCs w:val="24"/>
        </w:rPr>
      </w:pPr>
    </w:p>
    <w:p w14:paraId="0E73E01D" w14:textId="77777777" w:rsidR="00137486" w:rsidRPr="00980132" w:rsidRDefault="00137486" w:rsidP="00137486">
      <w:pPr>
        <w:tabs>
          <w:tab w:val="left" w:pos="6600"/>
        </w:tabs>
        <w:rPr>
          <w:rFonts w:ascii="Times New Roman" w:eastAsia="Times New Roman" w:hAnsi="Times New Roman" w:cs="Times New Roman"/>
          <w:sz w:val="24"/>
          <w:szCs w:val="24"/>
        </w:rPr>
      </w:pPr>
    </w:p>
    <w:p w14:paraId="0E697EBF" w14:textId="77777777" w:rsidR="00137486" w:rsidRPr="00980132" w:rsidRDefault="00137486" w:rsidP="00137486">
      <w:pPr>
        <w:spacing w:after="0" w:line="240" w:lineRule="auto"/>
        <w:jc w:val="center"/>
        <w:rPr>
          <w:rFonts w:ascii="Times New Roman" w:hAnsi="Times New Roman" w:cs="Times New Roman"/>
          <w:b/>
          <w:sz w:val="24"/>
          <w:szCs w:val="24"/>
        </w:rPr>
      </w:pPr>
    </w:p>
    <w:p w14:paraId="0030206F" w14:textId="77777777" w:rsidR="00137486" w:rsidRPr="00980132" w:rsidRDefault="00137486" w:rsidP="00137486">
      <w:pPr>
        <w:spacing w:after="0" w:line="240" w:lineRule="auto"/>
        <w:jc w:val="center"/>
        <w:rPr>
          <w:rFonts w:ascii="Times New Roman" w:hAnsi="Times New Roman" w:cs="Times New Roman"/>
          <w:b/>
          <w:sz w:val="24"/>
          <w:szCs w:val="24"/>
        </w:rPr>
      </w:pPr>
    </w:p>
    <w:p w14:paraId="5158FAE5" w14:textId="77777777" w:rsidR="00137486" w:rsidRPr="00980132" w:rsidRDefault="00137486" w:rsidP="00137486">
      <w:pPr>
        <w:spacing w:after="0" w:line="240" w:lineRule="auto"/>
        <w:jc w:val="center"/>
        <w:rPr>
          <w:rFonts w:ascii="Times New Roman" w:hAnsi="Times New Roman" w:cs="Times New Roman"/>
          <w:b/>
          <w:sz w:val="24"/>
          <w:szCs w:val="24"/>
        </w:rPr>
      </w:pPr>
    </w:p>
    <w:p w14:paraId="5D9E025A" w14:textId="77777777" w:rsidR="00137486" w:rsidRPr="00980132" w:rsidRDefault="00137486" w:rsidP="00137486">
      <w:pPr>
        <w:spacing w:after="0" w:line="240" w:lineRule="auto"/>
        <w:jc w:val="center"/>
        <w:rPr>
          <w:rFonts w:ascii="Times New Roman" w:hAnsi="Times New Roman" w:cs="Times New Roman"/>
          <w:b/>
          <w:sz w:val="24"/>
          <w:szCs w:val="24"/>
        </w:rPr>
      </w:pPr>
    </w:p>
    <w:p w14:paraId="11CD12C9" w14:textId="77777777" w:rsidR="00D8135B" w:rsidRPr="00980132" w:rsidRDefault="00D8135B" w:rsidP="00137486">
      <w:pPr>
        <w:spacing w:after="0" w:line="240" w:lineRule="auto"/>
        <w:jc w:val="center"/>
        <w:rPr>
          <w:rFonts w:ascii="Times New Roman" w:hAnsi="Times New Roman" w:cs="Times New Roman"/>
          <w:b/>
          <w:sz w:val="24"/>
          <w:szCs w:val="24"/>
        </w:rPr>
      </w:pPr>
    </w:p>
    <w:p w14:paraId="03566591" w14:textId="77777777" w:rsidR="00D8135B" w:rsidRPr="00980132" w:rsidRDefault="00D8135B" w:rsidP="00137486">
      <w:pPr>
        <w:spacing w:after="0" w:line="240" w:lineRule="auto"/>
        <w:jc w:val="center"/>
        <w:rPr>
          <w:rFonts w:ascii="Times New Roman" w:hAnsi="Times New Roman" w:cs="Times New Roman"/>
          <w:b/>
          <w:sz w:val="24"/>
          <w:szCs w:val="24"/>
        </w:rPr>
      </w:pPr>
    </w:p>
    <w:p w14:paraId="2483162A" w14:textId="79CA0660"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Mokinių skaičiaus kaita mokyklose pagal programas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p>
    <w:p w14:paraId="53F5FC5C"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6 lentelė</w:t>
      </w:r>
      <w:r w:rsidRPr="00980132">
        <w:rPr>
          <w:rFonts w:ascii="Times New Roman" w:hAnsi="Times New Roman" w:cs="Times New Roman"/>
          <w:i/>
          <w:sz w:val="24"/>
          <w:szCs w:val="24"/>
        </w:rPr>
        <w:tab/>
      </w:r>
    </w:p>
    <w:tbl>
      <w:tblPr>
        <w:tblStyle w:val="Lentelstinklelis"/>
        <w:tblW w:w="15129" w:type="dxa"/>
        <w:tblLayout w:type="fixed"/>
        <w:tblLook w:val="04A0" w:firstRow="1" w:lastRow="0" w:firstColumn="1" w:lastColumn="0" w:noHBand="0" w:noVBand="1"/>
      </w:tblPr>
      <w:tblGrid>
        <w:gridCol w:w="704"/>
        <w:gridCol w:w="3544"/>
        <w:gridCol w:w="709"/>
        <w:gridCol w:w="567"/>
        <w:gridCol w:w="708"/>
        <w:gridCol w:w="709"/>
        <w:gridCol w:w="709"/>
        <w:gridCol w:w="567"/>
        <w:gridCol w:w="709"/>
        <w:gridCol w:w="812"/>
        <w:gridCol w:w="674"/>
        <w:gridCol w:w="640"/>
        <w:gridCol w:w="709"/>
        <w:gridCol w:w="673"/>
        <w:gridCol w:w="628"/>
        <w:gridCol w:w="541"/>
        <w:gridCol w:w="579"/>
        <w:gridCol w:w="947"/>
      </w:tblGrid>
      <w:tr w:rsidR="00137486" w:rsidRPr="00980132" w14:paraId="2C19DC6B" w14:textId="77777777" w:rsidTr="00F27F12">
        <w:trPr>
          <w:trHeight w:val="300"/>
          <w:tblHeader/>
        </w:trPr>
        <w:tc>
          <w:tcPr>
            <w:tcW w:w="704" w:type="dxa"/>
            <w:vMerge w:val="restart"/>
            <w:shd w:val="clear" w:color="auto" w:fill="D9E2F3" w:themeFill="accent5" w:themeFillTint="33"/>
            <w:vAlign w:val="center"/>
            <w:hideMark/>
          </w:tcPr>
          <w:p w14:paraId="1EDF2A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Eil. Nr.</w:t>
            </w:r>
          </w:p>
        </w:tc>
        <w:tc>
          <w:tcPr>
            <w:tcW w:w="3544" w:type="dxa"/>
            <w:vMerge w:val="restart"/>
            <w:shd w:val="clear" w:color="auto" w:fill="D9E2F3" w:themeFill="accent5" w:themeFillTint="33"/>
            <w:noWrap/>
            <w:vAlign w:val="center"/>
            <w:hideMark/>
          </w:tcPr>
          <w:p w14:paraId="7272B707"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Švietimo įstaigos pagal tipus</w:t>
            </w:r>
          </w:p>
        </w:tc>
        <w:tc>
          <w:tcPr>
            <w:tcW w:w="2693" w:type="dxa"/>
            <w:gridSpan w:val="4"/>
            <w:shd w:val="clear" w:color="auto" w:fill="D9E2F3" w:themeFill="accent5" w:themeFillTint="33"/>
            <w:noWrap/>
            <w:hideMark/>
          </w:tcPr>
          <w:p w14:paraId="35E47A4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2023-09-01</w:t>
            </w:r>
          </w:p>
        </w:tc>
        <w:tc>
          <w:tcPr>
            <w:tcW w:w="2797" w:type="dxa"/>
            <w:gridSpan w:val="4"/>
            <w:shd w:val="clear" w:color="auto" w:fill="D9E2F3" w:themeFill="accent5" w:themeFillTint="33"/>
            <w:noWrap/>
            <w:hideMark/>
          </w:tcPr>
          <w:p w14:paraId="1933136A"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2024-09-01</w:t>
            </w:r>
          </w:p>
        </w:tc>
        <w:tc>
          <w:tcPr>
            <w:tcW w:w="2696" w:type="dxa"/>
            <w:gridSpan w:val="4"/>
            <w:shd w:val="clear" w:color="auto" w:fill="D9E2F3" w:themeFill="accent5" w:themeFillTint="33"/>
            <w:noWrap/>
            <w:hideMark/>
          </w:tcPr>
          <w:p w14:paraId="577C9064"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rPr>
              <w:t>2025-09-01</w:t>
            </w:r>
          </w:p>
        </w:tc>
        <w:tc>
          <w:tcPr>
            <w:tcW w:w="2695" w:type="dxa"/>
            <w:gridSpan w:val="4"/>
            <w:shd w:val="clear" w:color="auto" w:fill="D9E2F3" w:themeFill="accent5" w:themeFillTint="33"/>
            <w:noWrap/>
            <w:hideMark/>
          </w:tcPr>
          <w:p w14:paraId="60BC1FB9"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Pokytis 2023–2025 m.</w:t>
            </w:r>
          </w:p>
        </w:tc>
      </w:tr>
      <w:tr w:rsidR="00137486" w:rsidRPr="00980132" w14:paraId="07BD33E0" w14:textId="77777777" w:rsidTr="00F27F12">
        <w:trPr>
          <w:trHeight w:val="300"/>
          <w:tblHeader/>
        </w:trPr>
        <w:tc>
          <w:tcPr>
            <w:tcW w:w="704" w:type="dxa"/>
            <w:vMerge/>
            <w:shd w:val="clear" w:color="auto" w:fill="D9E2F3" w:themeFill="accent5" w:themeFillTint="33"/>
            <w:hideMark/>
          </w:tcPr>
          <w:p w14:paraId="7729B109" w14:textId="77777777" w:rsidR="00137486" w:rsidRPr="00980132" w:rsidRDefault="00137486" w:rsidP="00137486">
            <w:pPr>
              <w:jc w:val="center"/>
              <w:rPr>
                <w:rFonts w:ascii="Times New Roman" w:hAnsi="Times New Roman" w:cs="Times New Roman"/>
              </w:rPr>
            </w:pPr>
          </w:p>
        </w:tc>
        <w:tc>
          <w:tcPr>
            <w:tcW w:w="3544" w:type="dxa"/>
            <w:vMerge/>
            <w:shd w:val="clear" w:color="auto" w:fill="D9E2F3" w:themeFill="accent5" w:themeFillTint="33"/>
            <w:hideMark/>
          </w:tcPr>
          <w:p w14:paraId="1579A101" w14:textId="77777777" w:rsidR="00137486" w:rsidRPr="00980132" w:rsidRDefault="00137486" w:rsidP="00137486">
            <w:pPr>
              <w:rPr>
                <w:rFonts w:ascii="Times New Roman" w:hAnsi="Times New Roman" w:cs="Times New Roman"/>
                <w:b/>
                <w:bCs/>
              </w:rPr>
            </w:pPr>
          </w:p>
        </w:tc>
        <w:tc>
          <w:tcPr>
            <w:tcW w:w="709" w:type="dxa"/>
            <w:shd w:val="clear" w:color="auto" w:fill="D9E2F3" w:themeFill="accent5" w:themeFillTint="33"/>
            <w:noWrap/>
            <w:hideMark/>
          </w:tcPr>
          <w:p w14:paraId="76226B37"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567" w:type="dxa"/>
            <w:shd w:val="clear" w:color="auto" w:fill="D9E2F3" w:themeFill="accent5" w:themeFillTint="33"/>
            <w:noWrap/>
            <w:hideMark/>
          </w:tcPr>
          <w:p w14:paraId="2178249A"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8" w:type="dxa"/>
            <w:shd w:val="clear" w:color="auto" w:fill="D9E2F3" w:themeFill="accent5" w:themeFillTint="33"/>
            <w:noWrap/>
            <w:hideMark/>
          </w:tcPr>
          <w:p w14:paraId="1920F918"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709" w:type="dxa"/>
            <w:shd w:val="clear" w:color="auto" w:fill="D9E2F3" w:themeFill="accent5" w:themeFillTint="33"/>
            <w:noWrap/>
            <w:hideMark/>
          </w:tcPr>
          <w:p w14:paraId="2100DCB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709" w:type="dxa"/>
            <w:shd w:val="clear" w:color="auto" w:fill="D9E2F3" w:themeFill="accent5" w:themeFillTint="33"/>
            <w:noWrap/>
            <w:hideMark/>
          </w:tcPr>
          <w:p w14:paraId="391F5D60"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567" w:type="dxa"/>
            <w:shd w:val="clear" w:color="auto" w:fill="D9E2F3" w:themeFill="accent5" w:themeFillTint="33"/>
            <w:noWrap/>
            <w:hideMark/>
          </w:tcPr>
          <w:p w14:paraId="034DF50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9" w:type="dxa"/>
            <w:shd w:val="clear" w:color="auto" w:fill="D9E2F3" w:themeFill="accent5" w:themeFillTint="33"/>
            <w:noWrap/>
            <w:hideMark/>
          </w:tcPr>
          <w:p w14:paraId="60BD0BFE"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812" w:type="dxa"/>
            <w:shd w:val="clear" w:color="auto" w:fill="D9E2F3" w:themeFill="accent5" w:themeFillTint="33"/>
            <w:noWrap/>
            <w:hideMark/>
          </w:tcPr>
          <w:p w14:paraId="4F81E6F1"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674" w:type="dxa"/>
            <w:shd w:val="clear" w:color="auto" w:fill="D9E2F3" w:themeFill="accent5" w:themeFillTint="33"/>
            <w:noWrap/>
            <w:hideMark/>
          </w:tcPr>
          <w:p w14:paraId="458589F6"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IU</w:t>
            </w:r>
          </w:p>
        </w:tc>
        <w:tc>
          <w:tcPr>
            <w:tcW w:w="640" w:type="dxa"/>
            <w:shd w:val="clear" w:color="auto" w:fill="D9E2F3" w:themeFill="accent5" w:themeFillTint="33"/>
            <w:noWrap/>
            <w:hideMark/>
          </w:tcPr>
          <w:p w14:paraId="2F0A771D"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PU</w:t>
            </w:r>
          </w:p>
        </w:tc>
        <w:tc>
          <w:tcPr>
            <w:tcW w:w="709" w:type="dxa"/>
            <w:shd w:val="clear" w:color="auto" w:fill="D9E2F3" w:themeFill="accent5" w:themeFillTint="33"/>
            <w:noWrap/>
            <w:hideMark/>
          </w:tcPr>
          <w:p w14:paraId="3F8857B8"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BU</w:t>
            </w:r>
          </w:p>
        </w:tc>
        <w:tc>
          <w:tcPr>
            <w:tcW w:w="673" w:type="dxa"/>
            <w:shd w:val="clear" w:color="auto" w:fill="D9E2F3" w:themeFill="accent5" w:themeFillTint="33"/>
            <w:noWrap/>
            <w:hideMark/>
          </w:tcPr>
          <w:p w14:paraId="6C9A12EB"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Iš viso:</w:t>
            </w:r>
          </w:p>
        </w:tc>
        <w:tc>
          <w:tcPr>
            <w:tcW w:w="628" w:type="dxa"/>
            <w:shd w:val="clear" w:color="auto" w:fill="D9E2F3" w:themeFill="accent5" w:themeFillTint="33"/>
            <w:noWrap/>
            <w:hideMark/>
          </w:tcPr>
          <w:p w14:paraId="6DD4C2D8"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IU</w:t>
            </w:r>
          </w:p>
        </w:tc>
        <w:tc>
          <w:tcPr>
            <w:tcW w:w="541" w:type="dxa"/>
            <w:shd w:val="clear" w:color="auto" w:fill="D9E2F3" w:themeFill="accent5" w:themeFillTint="33"/>
            <w:noWrap/>
            <w:hideMark/>
          </w:tcPr>
          <w:p w14:paraId="1643D3E1"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PU</w:t>
            </w:r>
          </w:p>
        </w:tc>
        <w:tc>
          <w:tcPr>
            <w:tcW w:w="579" w:type="dxa"/>
            <w:shd w:val="clear" w:color="auto" w:fill="D9E2F3" w:themeFill="accent5" w:themeFillTint="33"/>
            <w:noWrap/>
            <w:hideMark/>
          </w:tcPr>
          <w:p w14:paraId="43241882"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BU</w:t>
            </w:r>
          </w:p>
        </w:tc>
        <w:tc>
          <w:tcPr>
            <w:tcW w:w="947" w:type="dxa"/>
            <w:shd w:val="clear" w:color="auto" w:fill="D9E2F3" w:themeFill="accent5" w:themeFillTint="33"/>
            <w:noWrap/>
            <w:hideMark/>
          </w:tcPr>
          <w:p w14:paraId="5ACD0EC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Iš viso:</w:t>
            </w:r>
          </w:p>
        </w:tc>
      </w:tr>
      <w:tr w:rsidR="00137486" w:rsidRPr="00980132" w14:paraId="0CC8EFC6" w14:textId="77777777" w:rsidTr="00F27F12">
        <w:trPr>
          <w:trHeight w:val="300"/>
        </w:trPr>
        <w:tc>
          <w:tcPr>
            <w:tcW w:w="704" w:type="dxa"/>
            <w:noWrap/>
            <w:hideMark/>
          </w:tcPr>
          <w:p w14:paraId="007BDF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3544" w:type="dxa"/>
            <w:hideMark/>
          </w:tcPr>
          <w:p w14:paraId="2B41F99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Jurgio Pabrėžos universitetinė gimnazija</w:t>
            </w:r>
          </w:p>
        </w:tc>
        <w:tc>
          <w:tcPr>
            <w:tcW w:w="709" w:type="dxa"/>
            <w:noWrap/>
            <w:hideMark/>
          </w:tcPr>
          <w:p w14:paraId="1D112A11" w14:textId="77777777" w:rsidR="00137486" w:rsidRPr="00980132" w:rsidRDefault="00137486" w:rsidP="00137486">
            <w:pPr>
              <w:jc w:val="center"/>
              <w:rPr>
                <w:rFonts w:ascii="Times New Roman" w:hAnsi="Times New Roman" w:cs="Times New Roman"/>
              </w:rPr>
            </w:pPr>
          </w:p>
        </w:tc>
        <w:tc>
          <w:tcPr>
            <w:tcW w:w="567" w:type="dxa"/>
            <w:noWrap/>
            <w:hideMark/>
          </w:tcPr>
          <w:p w14:paraId="36879818" w14:textId="77777777" w:rsidR="00137486" w:rsidRPr="00980132" w:rsidRDefault="00137486" w:rsidP="00137486">
            <w:pPr>
              <w:jc w:val="center"/>
              <w:rPr>
                <w:rFonts w:ascii="Times New Roman" w:hAnsi="Times New Roman" w:cs="Times New Roman"/>
              </w:rPr>
            </w:pPr>
          </w:p>
        </w:tc>
        <w:tc>
          <w:tcPr>
            <w:tcW w:w="708" w:type="dxa"/>
            <w:noWrap/>
            <w:hideMark/>
          </w:tcPr>
          <w:p w14:paraId="0AE29E9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483</w:t>
            </w:r>
          </w:p>
        </w:tc>
        <w:tc>
          <w:tcPr>
            <w:tcW w:w="709" w:type="dxa"/>
            <w:noWrap/>
            <w:hideMark/>
          </w:tcPr>
          <w:p w14:paraId="32EB863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483</w:t>
            </w:r>
          </w:p>
        </w:tc>
        <w:tc>
          <w:tcPr>
            <w:tcW w:w="709" w:type="dxa"/>
            <w:noWrap/>
            <w:hideMark/>
          </w:tcPr>
          <w:p w14:paraId="1088A0A9" w14:textId="77777777" w:rsidR="00137486" w:rsidRPr="00980132" w:rsidRDefault="00137486" w:rsidP="00137486">
            <w:pPr>
              <w:jc w:val="center"/>
              <w:rPr>
                <w:rFonts w:ascii="Times New Roman" w:hAnsi="Times New Roman" w:cs="Times New Roman"/>
              </w:rPr>
            </w:pPr>
          </w:p>
        </w:tc>
        <w:tc>
          <w:tcPr>
            <w:tcW w:w="567" w:type="dxa"/>
            <w:noWrap/>
            <w:hideMark/>
          </w:tcPr>
          <w:p w14:paraId="64881B1B" w14:textId="77777777" w:rsidR="00137486" w:rsidRPr="00980132" w:rsidRDefault="00137486" w:rsidP="00137486">
            <w:pPr>
              <w:jc w:val="center"/>
              <w:rPr>
                <w:rFonts w:ascii="Times New Roman" w:hAnsi="Times New Roman" w:cs="Times New Roman"/>
              </w:rPr>
            </w:pPr>
          </w:p>
        </w:tc>
        <w:tc>
          <w:tcPr>
            <w:tcW w:w="709" w:type="dxa"/>
            <w:noWrap/>
            <w:hideMark/>
          </w:tcPr>
          <w:p w14:paraId="5484BE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509</w:t>
            </w:r>
          </w:p>
        </w:tc>
        <w:tc>
          <w:tcPr>
            <w:tcW w:w="812" w:type="dxa"/>
            <w:noWrap/>
            <w:hideMark/>
          </w:tcPr>
          <w:p w14:paraId="039FC42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509</w:t>
            </w:r>
          </w:p>
        </w:tc>
        <w:tc>
          <w:tcPr>
            <w:tcW w:w="674" w:type="dxa"/>
            <w:shd w:val="clear" w:color="auto" w:fill="D9E2F3" w:themeFill="accent5" w:themeFillTint="33"/>
            <w:noWrap/>
            <w:hideMark/>
          </w:tcPr>
          <w:p w14:paraId="23340620"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1DDBAED4"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hideMark/>
          </w:tcPr>
          <w:p w14:paraId="0FCEA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572</w:t>
            </w:r>
          </w:p>
        </w:tc>
        <w:tc>
          <w:tcPr>
            <w:tcW w:w="673" w:type="dxa"/>
            <w:shd w:val="clear" w:color="auto" w:fill="D9E2F3" w:themeFill="accent5" w:themeFillTint="33"/>
            <w:noWrap/>
            <w:hideMark/>
          </w:tcPr>
          <w:p w14:paraId="06D52BC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572</w:t>
            </w:r>
          </w:p>
        </w:tc>
        <w:tc>
          <w:tcPr>
            <w:tcW w:w="628" w:type="dxa"/>
            <w:noWrap/>
            <w:hideMark/>
          </w:tcPr>
          <w:p w14:paraId="3AFD21C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1C05706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hideMark/>
          </w:tcPr>
          <w:p w14:paraId="17B650E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89</w:t>
            </w:r>
          </w:p>
        </w:tc>
        <w:tc>
          <w:tcPr>
            <w:tcW w:w="947" w:type="dxa"/>
            <w:noWrap/>
            <w:hideMark/>
          </w:tcPr>
          <w:p w14:paraId="484B535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89</w:t>
            </w:r>
          </w:p>
        </w:tc>
      </w:tr>
      <w:tr w:rsidR="00137486" w:rsidRPr="00980132" w14:paraId="52B73868" w14:textId="77777777" w:rsidTr="00F27F12">
        <w:trPr>
          <w:trHeight w:val="300"/>
        </w:trPr>
        <w:tc>
          <w:tcPr>
            <w:tcW w:w="704" w:type="dxa"/>
            <w:noWrap/>
            <w:hideMark/>
          </w:tcPr>
          <w:p w14:paraId="13A3372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3544" w:type="dxa"/>
            <w:hideMark/>
          </w:tcPr>
          <w:p w14:paraId="7786A94D" w14:textId="56638F21" w:rsidR="00137486" w:rsidRPr="00980132" w:rsidRDefault="00137486" w:rsidP="00137486">
            <w:pPr>
              <w:rPr>
                <w:rFonts w:ascii="Times New Roman" w:hAnsi="Times New Roman" w:cs="Times New Roman"/>
              </w:rPr>
            </w:pPr>
            <w:r w:rsidRPr="00980132">
              <w:rPr>
                <w:rFonts w:ascii="Times New Roman" w:hAnsi="Times New Roman" w:cs="Times New Roman"/>
              </w:rPr>
              <w:t>VšĮ</w:t>
            </w:r>
            <w:r w:rsidR="00C147D3">
              <w:rPr>
                <w:rFonts w:ascii="Times New Roman" w:hAnsi="Times New Roman" w:cs="Times New Roman"/>
              </w:rPr>
              <w:t xml:space="preserve"> </w:t>
            </w:r>
            <w:r w:rsidRPr="00980132">
              <w:rPr>
                <w:rFonts w:ascii="Times New Roman" w:hAnsi="Times New Roman" w:cs="Times New Roman"/>
              </w:rPr>
              <w:t>Pranciškonų gimnazija</w:t>
            </w:r>
          </w:p>
        </w:tc>
        <w:tc>
          <w:tcPr>
            <w:tcW w:w="709" w:type="dxa"/>
            <w:noWrap/>
            <w:hideMark/>
          </w:tcPr>
          <w:p w14:paraId="0419F7A5" w14:textId="77777777" w:rsidR="00137486" w:rsidRPr="00980132" w:rsidRDefault="00137486" w:rsidP="00137486">
            <w:pPr>
              <w:jc w:val="center"/>
              <w:rPr>
                <w:rFonts w:ascii="Times New Roman" w:hAnsi="Times New Roman" w:cs="Times New Roman"/>
              </w:rPr>
            </w:pPr>
          </w:p>
        </w:tc>
        <w:tc>
          <w:tcPr>
            <w:tcW w:w="567" w:type="dxa"/>
            <w:noWrap/>
            <w:hideMark/>
          </w:tcPr>
          <w:p w14:paraId="733E3467" w14:textId="77777777" w:rsidR="00137486" w:rsidRPr="00980132" w:rsidRDefault="00137486" w:rsidP="00137486">
            <w:pPr>
              <w:jc w:val="center"/>
              <w:rPr>
                <w:rFonts w:ascii="Times New Roman" w:hAnsi="Times New Roman" w:cs="Times New Roman"/>
              </w:rPr>
            </w:pPr>
          </w:p>
        </w:tc>
        <w:tc>
          <w:tcPr>
            <w:tcW w:w="708" w:type="dxa"/>
            <w:noWrap/>
            <w:hideMark/>
          </w:tcPr>
          <w:p w14:paraId="346D4D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1018</w:t>
            </w:r>
          </w:p>
        </w:tc>
        <w:tc>
          <w:tcPr>
            <w:tcW w:w="709" w:type="dxa"/>
            <w:noWrap/>
            <w:hideMark/>
          </w:tcPr>
          <w:p w14:paraId="6050768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1018</w:t>
            </w:r>
          </w:p>
        </w:tc>
        <w:tc>
          <w:tcPr>
            <w:tcW w:w="709" w:type="dxa"/>
            <w:noWrap/>
            <w:hideMark/>
          </w:tcPr>
          <w:p w14:paraId="09E07DE1" w14:textId="77777777" w:rsidR="00137486" w:rsidRPr="00980132" w:rsidRDefault="00137486" w:rsidP="00137486">
            <w:pPr>
              <w:jc w:val="center"/>
              <w:rPr>
                <w:rFonts w:ascii="Times New Roman" w:hAnsi="Times New Roman" w:cs="Times New Roman"/>
              </w:rPr>
            </w:pPr>
          </w:p>
        </w:tc>
        <w:tc>
          <w:tcPr>
            <w:tcW w:w="567" w:type="dxa"/>
            <w:noWrap/>
            <w:hideMark/>
          </w:tcPr>
          <w:p w14:paraId="0449C9E1" w14:textId="77777777" w:rsidR="00137486" w:rsidRPr="00980132" w:rsidRDefault="00137486" w:rsidP="00137486">
            <w:pPr>
              <w:jc w:val="center"/>
              <w:rPr>
                <w:rFonts w:ascii="Times New Roman" w:hAnsi="Times New Roman" w:cs="Times New Roman"/>
              </w:rPr>
            </w:pPr>
          </w:p>
        </w:tc>
        <w:tc>
          <w:tcPr>
            <w:tcW w:w="709" w:type="dxa"/>
            <w:noWrap/>
            <w:hideMark/>
          </w:tcPr>
          <w:p w14:paraId="1DD2658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979</w:t>
            </w:r>
          </w:p>
        </w:tc>
        <w:tc>
          <w:tcPr>
            <w:tcW w:w="812" w:type="dxa"/>
            <w:noWrap/>
            <w:hideMark/>
          </w:tcPr>
          <w:p w14:paraId="2B8CB22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979</w:t>
            </w:r>
          </w:p>
        </w:tc>
        <w:tc>
          <w:tcPr>
            <w:tcW w:w="674" w:type="dxa"/>
            <w:shd w:val="clear" w:color="auto" w:fill="D9E2F3" w:themeFill="accent5" w:themeFillTint="33"/>
            <w:noWrap/>
            <w:hideMark/>
          </w:tcPr>
          <w:p w14:paraId="4F9B1CB1"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0CA897AF"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hideMark/>
          </w:tcPr>
          <w:p w14:paraId="3ACFBE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971</w:t>
            </w:r>
          </w:p>
        </w:tc>
        <w:tc>
          <w:tcPr>
            <w:tcW w:w="673" w:type="dxa"/>
            <w:shd w:val="clear" w:color="auto" w:fill="D9E2F3" w:themeFill="accent5" w:themeFillTint="33"/>
            <w:noWrap/>
            <w:hideMark/>
          </w:tcPr>
          <w:p w14:paraId="4ED8DC4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971</w:t>
            </w:r>
          </w:p>
        </w:tc>
        <w:tc>
          <w:tcPr>
            <w:tcW w:w="628" w:type="dxa"/>
            <w:noWrap/>
            <w:hideMark/>
          </w:tcPr>
          <w:p w14:paraId="7088578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3992C2E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hideMark/>
          </w:tcPr>
          <w:p w14:paraId="4E4C620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-47</w:t>
            </w:r>
          </w:p>
        </w:tc>
        <w:tc>
          <w:tcPr>
            <w:tcW w:w="947" w:type="dxa"/>
            <w:noWrap/>
            <w:hideMark/>
          </w:tcPr>
          <w:p w14:paraId="63586F6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-47</w:t>
            </w:r>
          </w:p>
        </w:tc>
      </w:tr>
      <w:tr w:rsidR="00137486" w:rsidRPr="00980132" w14:paraId="321D0C8E" w14:textId="77777777" w:rsidTr="00F27F12">
        <w:trPr>
          <w:trHeight w:val="300"/>
        </w:trPr>
        <w:tc>
          <w:tcPr>
            <w:tcW w:w="704" w:type="dxa"/>
            <w:noWrap/>
            <w:hideMark/>
          </w:tcPr>
          <w:p w14:paraId="59FBD4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3544" w:type="dxa"/>
            <w:hideMark/>
          </w:tcPr>
          <w:p w14:paraId="2D05FAD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Darbėnų gimnazija</w:t>
            </w:r>
          </w:p>
        </w:tc>
        <w:tc>
          <w:tcPr>
            <w:tcW w:w="709" w:type="dxa"/>
            <w:noWrap/>
            <w:hideMark/>
          </w:tcPr>
          <w:p w14:paraId="5974BF74" w14:textId="77777777" w:rsidR="00137486" w:rsidRPr="00980132" w:rsidRDefault="00137486" w:rsidP="00137486">
            <w:pPr>
              <w:jc w:val="center"/>
              <w:rPr>
                <w:rFonts w:ascii="Times New Roman" w:hAnsi="Times New Roman" w:cs="Times New Roman"/>
              </w:rPr>
            </w:pPr>
          </w:p>
        </w:tc>
        <w:tc>
          <w:tcPr>
            <w:tcW w:w="567" w:type="dxa"/>
            <w:noWrap/>
            <w:hideMark/>
          </w:tcPr>
          <w:p w14:paraId="6EE1AB9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708" w:type="dxa"/>
            <w:noWrap/>
            <w:hideMark/>
          </w:tcPr>
          <w:p w14:paraId="627FBF2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367</w:t>
            </w:r>
          </w:p>
        </w:tc>
        <w:tc>
          <w:tcPr>
            <w:tcW w:w="709" w:type="dxa"/>
            <w:noWrap/>
            <w:hideMark/>
          </w:tcPr>
          <w:p w14:paraId="59D42CB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385</w:t>
            </w:r>
          </w:p>
        </w:tc>
        <w:tc>
          <w:tcPr>
            <w:tcW w:w="709" w:type="dxa"/>
            <w:noWrap/>
            <w:hideMark/>
          </w:tcPr>
          <w:p w14:paraId="3BC4D04F" w14:textId="77777777" w:rsidR="00137486" w:rsidRPr="00980132" w:rsidRDefault="00137486" w:rsidP="00137486">
            <w:pPr>
              <w:jc w:val="center"/>
              <w:rPr>
                <w:rFonts w:ascii="Times New Roman" w:hAnsi="Times New Roman" w:cs="Times New Roman"/>
              </w:rPr>
            </w:pPr>
          </w:p>
        </w:tc>
        <w:tc>
          <w:tcPr>
            <w:tcW w:w="567" w:type="dxa"/>
            <w:noWrap/>
            <w:hideMark/>
          </w:tcPr>
          <w:p w14:paraId="0878406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709" w:type="dxa"/>
            <w:noWrap/>
            <w:hideMark/>
          </w:tcPr>
          <w:p w14:paraId="084B00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365</w:t>
            </w:r>
          </w:p>
        </w:tc>
        <w:tc>
          <w:tcPr>
            <w:tcW w:w="812" w:type="dxa"/>
            <w:noWrap/>
            <w:hideMark/>
          </w:tcPr>
          <w:p w14:paraId="404E477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383</w:t>
            </w:r>
          </w:p>
        </w:tc>
        <w:tc>
          <w:tcPr>
            <w:tcW w:w="674" w:type="dxa"/>
            <w:shd w:val="clear" w:color="auto" w:fill="D9E2F3" w:themeFill="accent5" w:themeFillTint="33"/>
            <w:noWrap/>
            <w:hideMark/>
          </w:tcPr>
          <w:p w14:paraId="1617ADE5"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hideMark/>
          </w:tcPr>
          <w:p w14:paraId="2576D6A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shd w:val="clear" w:color="auto" w:fill="D9E2F3" w:themeFill="accent5" w:themeFillTint="33"/>
            <w:noWrap/>
            <w:hideMark/>
          </w:tcPr>
          <w:p w14:paraId="5B1486F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361</w:t>
            </w:r>
          </w:p>
        </w:tc>
        <w:tc>
          <w:tcPr>
            <w:tcW w:w="673" w:type="dxa"/>
            <w:shd w:val="clear" w:color="auto" w:fill="D9E2F3" w:themeFill="accent5" w:themeFillTint="33"/>
            <w:noWrap/>
            <w:hideMark/>
          </w:tcPr>
          <w:p w14:paraId="3D89F56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378</w:t>
            </w:r>
          </w:p>
        </w:tc>
        <w:tc>
          <w:tcPr>
            <w:tcW w:w="628" w:type="dxa"/>
            <w:noWrap/>
            <w:hideMark/>
          </w:tcPr>
          <w:p w14:paraId="7098B4E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hideMark/>
          </w:tcPr>
          <w:p w14:paraId="2D5FFF9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hideMark/>
          </w:tcPr>
          <w:p w14:paraId="56DE2F2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-6</w:t>
            </w:r>
          </w:p>
        </w:tc>
        <w:tc>
          <w:tcPr>
            <w:tcW w:w="947" w:type="dxa"/>
            <w:noWrap/>
            <w:hideMark/>
          </w:tcPr>
          <w:p w14:paraId="24C4EF4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w:t>
            </w:r>
          </w:p>
        </w:tc>
      </w:tr>
      <w:tr w:rsidR="00137486" w:rsidRPr="00980132" w14:paraId="137DEB6C" w14:textId="77777777" w:rsidTr="00F27F12">
        <w:trPr>
          <w:trHeight w:val="300"/>
        </w:trPr>
        <w:tc>
          <w:tcPr>
            <w:tcW w:w="704" w:type="dxa"/>
            <w:noWrap/>
            <w:hideMark/>
          </w:tcPr>
          <w:p w14:paraId="1F77642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3.1.</w:t>
            </w:r>
          </w:p>
        </w:tc>
        <w:tc>
          <w:tcPr>
            <w:tcW w:w="3544" w:type="dxa"/>
            <w:hideMark/>
          </w:tcPr>
          <w:p w14:paraId="424ADBDA"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Grūšlaukės skyrius</w:t>
            </w:r>
          </w:p>
        </w:tc>
        <w:tc>
          <w:tcPr>
            <w:tcW w:w="709" w:type="dxa"/>
            <w:noWrap/>
            <w:hideMark/>
          </w:tcPr>
          <w:p w14:paraId="4CE11B4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w:t>
            </w:r>
          </w:p>
        </w:tc>
        <w:tc>
          <w:tcPr>
            <w:tcW w:w="567" w:type="dxa"/>
            <w:noWrap/>
            <w:hideMark/>
          </w:tcPr>
          <w:p w14:paraId="72E142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708" w:type="dxa"/>
            <w:noWrap/>
            <w:hideMark/>
          </w:tcPr>
          <w:p w14:paraId="46BD0C5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hideMark/>
          </w:tcPr>
          <w:p w14:paraId="5D8F0B9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w:t>
            </w:r>
          </w:p>
        </w:tc>
        <w:tc>
          <w:tcPr>
            <w:tcW w:w="709" w:type="dxa"/>
            <w:noWrap/>
            <w:hideMark/>
          </w:tcPr>
          <w:p w14:paraId="53BCA39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26</w:t>
            </w:r>
          </w:p>
        </w:tc>
        <w:tc>
          <w:tcPr>
            <w:tcW w:w="567" w:type="dxa"/>
            <w:noWrap/>
            <w:hideMark/>
          </w:tcPr>
          <w:p w14:paraId="06DC4B0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709" w:type="dxa"/>
            <w:noWrap/>
            <w:hideMark/>
          </w:tcPr>
          <w:p w14:paraId="4C37BC8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hideMark/>
          </w:tcPr>
          <w:p w14:paraId="1147CD6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29</w:t>
            </w:r>
          </w:p>
        </w:tc>
        <w:tc>
          <w:tcPr>
            <w:tcW w:w="674" w:type="dxa"/>
            <w:shd w:val="clear" w:color="auto" w:fill="D9E2F3" w:themeFill="accent5" w:themeFillTint="33"/>
            <w:noWrap/>
            <w:hideMark/>
          </w:tcPr>
          <w:p w14:paraId="0AA08E4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640" w:type="dxa"/>
            <w:shd w:val="clear" w:color="auto" w:fill="D9E2F3" w:themeFill="accent5" w:themeFillTint="33"/>
            <w:noWrap/>
            <w:hideMark/>
          </w:tcPr>
          <w:p w14:paraId="4C7F6F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709" w:type="dxa"/>
            <w:shd w:val="clear" w:color="auto" w:fill="D9E2F3" w:themeFill="accent5" w:themeFillTint="33"/>
            <w:noWrap/>
            <w:hideMark/>
          </w:tcPr>
          <w:p w14:paraId="4FE520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hideMark/>
          </w:tcPr>
          <w:p w14:paraId="242EAF0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w:t>
            </w:r>
          </w:p>
        </w:tc>
        <w:tc>
          <w:tcPr>
            <w:tcW w:w="628" w:type="dxa"/>
            <w:noWrap/>
            <w:hideMark/>
          </w:tcPr>
          <w:p w14:paraId="2DFD465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hideMark/>
          </w:tcPr>
          <w:p w14:paraId="6880EE5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hideMark/>
          </w:tcPr>
          <w:p w14:paraId="3544854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hideMark/>
          </w:tcPr>
          <w:p w14:paraId="20B9D06F"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5F44C3BF" w14:textId="77777777" w:rsidTr="00F27F12">
        <w:trPr>
          <w:trHeight w:val="300"/>
        </w:trPr>
        <w:tc>
          <w:tcPr>
            <w:tcW w:w="704" w:type="dxa"/>
            <w:noWrap/>
          </w:tcPr>
          <w:p w14:paraId="60BD517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3.2.</w:t>
            </w:r>
          </w:p>
        </w:tc>
        <w:tc>
          <w:tcPr>
            <w:tcW w:w="3544" w:type="dxa"/>
          </w:tcPr>
          <w:p w14:paraId="59EA59A1" w14:textId="77777777" w:rsidR="00137486" w:rsidRPr="00980132" w:rsidRDefault="00137486" w:rsidP="00137486">
            <w:pPr>
              <w:rPr>
                <w:rFonts w:ascii="Times New Roman" w:hAnsi="Times New Roman" w:cs="Times New Roman"/>
              </w:rPr>
            </w:pPr>
            <w:r w:rsidRPr="00980132">
              <w:rPr>
                <w:rFonts w:ascii="Times New Roman" w:hAnsi="Times New Roman" w:cs="Times New Roman"/>
                <w:i/>
                <w:iCs/>
              </w:rPr>
              <w:t>Ikimokyklinio ugdymo skyrius</w:t>
            </w:r>
          </w:p>
        </w:tc>
        <w:tc>
          <w:tcPr>
            <w:tcW w:w="709" w:type="dxa"/>
            <w:noWrap/>
          </w:tcPr>
          <w:p w14:paraId="0E7D5FD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68</w:t>
            </w:r>
          </w:p>
        </w:tc>
        <w:tc>
          <w:tcPr>
            <w:tcW w:w="567" w:type="dxa"/>
            <w:noWrap/>
          </w:tcPr>
          <w:p w14:paraId="7AD17EB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8" w:type="dxa"/>
            <w:noWrap/>
          </w:tcPr>
          <w:p w14:paraId="51F7D9C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C6A54E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76</w:t>
            </w:r>
          </w:p>
        </w:tc>
        <w:tc>
          <w:tcPr>
            <w:tcW w:w="709" w:type="dxa"/>
            <w:noWrap/>
          </w:tcPr>
          <w:p w14:paraId="0648D3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65</w:t>
            </w:r>
          </w:p>
        </w:tc>
        <w:tc>
          <w:tcPr>
            <w:tcW w:w="567" w:type="dxa"/>
            <w:noWrap/>
          </w:tcPr>
          <w:p w14:paraId="32DFFF1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709" w:type="dxa"/>
            <w:noWrap/>
          </w:tcPr>
          <w:p w14:paraId="564979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5BCC0DB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71</w:t>
            </w:r>
          </w:p>
        </w:tc>
        <w:tc>
          <w:tcPr>
            <w:tcW w:w="674" w:type="dxa"/>
            <w:shd w:val="clear" w:color="auto" w:fill="D9E2F3" w:themeFill="accent5" w:themeFillTint="33"/>
            <w:noWrap/>
          </w:tcPr>
          <w:p w14:paraId="3E3846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63</w:t>
            </w:r>
          </w:p>
        </w:tc>
        <w:tc>
          <w:tcPr>
            <w:tcW w:w="640" w:type="dxa"/>
            <w:shd w:val="clear" w:color="auto" w:fill="D9E2F3" w:themeFill="accent5" w:themeFillTint="33"/>
            <w:noWrap/>
          </w:tcPr>
          <w:p w14:paraId="0FFC697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709" w:type="dxa"/>
            <w:shd w:val="clear" w:color="auto" w:fill="D9E2F3" w:themeFill="accent5" w:themeFillTint="33"/>
            <w:noWrap/>
          </w:tcPr>
          <w:p w14:paraId="6165BA9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6B30E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69</w:t>
            </w:r>
          </w:p>
        </w:tc>
        <w:tc>
          <w:tcPr>
            <w:tcW w:w="628" w:type="dxa"/>
            <w:noWrap/>
          </w:tcPr>
          <w:p w14:paraId="6E3051C8"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-5</w:t>
            </w:r>
          </w:p>
        </w:tc>
        <w:tc>
          <w:tcPr>
            <w:tcW w:w="541" w:type="dxa"/>
            <w:noWrap/>
          </w:tcPr>
          <w:p w14:paraId="4EBE6628"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-2</w:t>
            </w:r>
          </w:p>
        </w:tc>
        <w:tc>
          <w:tcPr>
            <w:tcW w:w="579" w:type="dxa"/>
            <w:noWrap/>
          </w:tcPr>
          <w:p w14:paraId="7961FA2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w:t>
            </w:r>
          </w:p>
        </w:tc>
        <w:tc>
          <w:tcPr>
            <w:tcW w:w="947" w:type="dxa"/>
            <w:noWrap/>
          </w:tcPr>
          <w:p w14:paraId="3EC67A0B"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-7</w:t>
            </w:r>
          </w:p>
        </w:tc>
      </w:tr>
      <w:tr w:rsidR="00137486" w:rsidRPr="00980132" w14:paraId="6FB85578" w14:textId="77777777" w:rsidTr="00F27F12">
        <w:trPr>
          <w:trHeight w:val="300"/>
        </w:trPr>
        <w:tc>
          <w:tcPr>
            <w:tcW w:w="704" w:type="dxa"/>
            <w:noWrap/>
            <w:hideMark/>
          </w:tcPr>
          <w:p w14:paraId="6C1668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3544" w:type="dxa"/>
            <w:hideMark/>
          </w:tcPr>
          <w:p w14:paraId="32BC887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Salantų gimnazija</w:t>
            </w:r>
          </w:p>
        </w:tc>
        <w:tc>
          <w:tcPr>
            <w:tcW w:w="709" w:type="dxa"/>
            <w:noWrap/>
          </w:tcPr>
          <w:p w14:paraId="05CB9EBD" w14:textId="77777777" w:rsidR="00137486" w:rsidRPr="00980132" w:rsidRDefault="00137486" w:rsidP="00137486">
            <w:pPr>
              <w:jc w:val="center"/>
              <w:rPr>
                <w:rFonts w:ascii="Times New Roman" w:hAnsi="Times New Roman" w:cs="Times New Roman"/>
              </w:rPr>
            </w:pPr>
          </w:p>
        </w:tc>
        <w:tc>
          <w:tcPr>
            <w:tcW w:w="567" w:type="dxa"/>
            <w:noWrap/>
          </w:tcPr>
          <w:p w14:paraId="6F956EE8" w14:textId="77777777" w:rsidR="00137486" w:rsidRPr="00980132" w:rsidRDefault="00137486" w:rsidP="00137486">
            <w:pPr>
              <w:jc w:val="center"/>
              <w:rPr>
                <w:rFonts w:ascii="Times New Roman" w:hAnsi="Times New Roman" w:cs="Times New Roman"/>
              </w:rPr>
            </w:pPr>
          </w:p>
        </w:tc>
        <w:tc>
          <w:tcPr>
            <w:tcW w:w="708" w:type="dxa"/>
            <w:noWrap/>
          </w:tcPr>
          <w:p w14:paraId="52CCA7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324</w:t>
            </w:r>
          </w:p>
        </w:tc>
        <w:tc>
          <w:tcPr>
            <w:tcW w:w="709" w:type="dxa"/>
            <w:noWrap/>
          </w:tcPr>
          <w:p w14:paraId="104699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324</w:t>
            </w:r>
          </w:p>
        </w:tc>
        <w:tc>
          <w:tcPr>
            <w:tcW w:w="709" w:type="dxa"/>
            <w:noWrap/>
          </w:tcPr>
          <w:p w14:paraId="7F7727A7" w14:textId="77777777" w:rsidR="00137486" w:rsidRPr="00980132" w:rsidRDefault="00137486" w:rsidP="00137486">
            <w:pPr>
              <w:jc w:val="center"/>
              <w:rPr>
                <w:rFonts w:ascii="Times New Roman" w:hAnsi="Times New Roman" w:cs="Times New Roman"/>
              </w:rPr>
            </w:pPr>
          </w:p>
        </w:tc>
        <w:tc>
          <w:tcPr>
            <w:tcW w:w="567" w:type="dxa"/>
            <w:noWrap/>
          </w:tcPr>
          <w:p w14:paraId="193936D1" w14:textId="77777777" w:rsidR="00137486" w:rsidRPr="00980132" w:rsidRDefault="00137486" w:rsidP="00137486">
            <w:pPr>
              <w:jc w:val="center"/>
              <w:rPr>
                <w:rFonts w:ascii="Times New Roman" w:hAnsi="Times New Roman" w:cs="Times New Roman"/>
              </w:rPr>
            </w:pPr>
          </w:p>
        </w:tc>
        <w:tc>
          <w:tcPr>
            <w:tcW w:w="709" w:type="dxa"/>
            <w:noWrap/>
          </w:tcPr>
          <w:p w14:paraId="42F8C13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333</w:t>
            </w:r>
          </w:p>
        </w:tc>
        <w:tc>
          <w:tcPr>
            <w:tcW w:w="812" w:type="dxa"/>
            <w:noWrap/>
          </w:tcPr>
          <w:p w14:paraId="5C1984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333</w:t>
            </w:r>
          </w:p>
        </w:tc>
        <w:tc>
          <w:tcPr>
            <w:tcW w:w="674" w:type="dxa"/>
            <w:shd w:val="clear" w:color="auto" w:fill="D9E2F3" w:themeFill="accent5" w:themeFillTint="33"/>
            <w:noWrap/>
          </w:tcPr>
          <w:p w14:paraId="5A01843A"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073A9551"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6D7EFBA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357</w:t>
            </w:r>
          </w:p>
        </w:tc>
        <w:tc>
          <w:tcPr>
            <w:tcW w:w="673" w:type="dxa"/>
            <w:shd w:val="clear" w:color="auto" w:fill="D9E2F3" w:themeFill="accent5" w:themeFillTint="33"/>
            <w:noWrap/>
          </w:tcPr>
          <w:p w14:paraId="3B88E42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357</w:t>
            </w:r>
          </w:p>
        </w:tc>
        <w:tc>
          <w:tcPr>
            <w:tcW w:w="628" w:type="dxa"/>
            <w:noWrap/>
          </w:tcPr>
          <w:p w14:paraId="0DA46AC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77A1353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7E84B3B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33</w:t>
            </w:r>
          </w:p>
        </w:tc>
        <w:tc>
          <w:tcPr>
            <w:tcW w:w="947" w:type="dxa"/>
            <w:noWrap/>
          </w:tcPr>
          <w:p w14:paraId="43F02B4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33</w:t>
            </w:r>
          </w:p>
        </w:tc>
      </w:tr>
      <w:tr w:rsidR="00137486" w:rsidRPr="00980132" w14:paraId="5E6C5A8F" w14:textId="77777777" w:rsidTr="00F27F12">
        <w:trPr>
          <w:trHeight w:val="300"/>
        </w:trPr>
        <w:tc>
          <w:tcPr>
            <w:tcW w:w="704" w:type="dxa"/>
            <w:noWrap/>
            <w:hideMark/>
          </w:tcPr>
          <w:p w14:paraId="0DB3DC4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4.1.</w:t>
            </w:r>
          </w:p>
        </w:tc>
        <w:tc>
          <w:tcPr>
            <w:tcW w:w="3544" w:type="dxa"/>
            <w:hideMark/>
          </w:tcPr>
          <w:p w14:paraId="481630B0"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Ikimokyklinio ugdymo skyrius „Rasa“</w:t>
            </w:r>
          </w:p>
        </w:tc>
        <w:tc>
          <w:tcPr>
            <w:tcW w:w="709" w:type="dxa"/>
            <w:noWrap/>
          </w:tcPr>
          <w:p w14:paraId="16569FD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85</w:t>
            </w:r>
          </w:p>
        </w:tc>
        <w:tc>
          <w:tcPr>
            <w:tcW w:w="567" w:type="dxa"/>
            <w:noWrap/>
          </w:tcPr>
          <w:p w14:paraId="143DBA2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w:t>
            </w:r>
          </w:p>
        </w:tc>
        <w:tc>
          <w:tcPr>
            <w:tcW w:w="708" w:type="dxa"/>
            <w:noWrap/>
          </w:tcPr>
          <w:p w14:paraId="1F1BC1A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06E1598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117</w:t>
            </w:r>
          </w:p>
        </w:tc>
        <w:tc>
          <w:tcPr>
            <w:tcW w:w="709" w:type="dxa"/>
            <w:noWrap/>
          </w:tcPr>
          <w:p w14:paraId="0E3417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82</w:t>
            </w:r>
          </w:p>
        </w:tc>
        <w:tc>
          <w:tcPr>
            <w:tcW w:w="567" w:type="dxa"/>
            <w:noWrap/>
          </w:tcPr>
          <w:p w14:paraId="7F6683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709" w:type="dxa"/>
            <w:noWrap/>
          </w:tcPr>
          <w:p w14:paraId="1AD6782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30CBACF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109</w:t>
            </w:r>
          </w:p>
        </w:tc>
        <w:tc>
          <w:tcPr>
            <w:tcW w:w="674" w:type="dxa"/>
            <w:shd w:val="clear" w:color="auto" w:fill="D9E2F3" w:themeFill="accent5" w:themeFillTint="33"/>
            <w:noWrap/>
          </w:tcPr>
          <w:p w14:paraId="10B70F7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w:t>
            </w:r>
          </w:p>
        </w:tc>
        <w:tc>
          <w:tcPr>
            <w:tcW w:w="640" w:type="dxa"/>
            <w:shd w:val="clear" w:color="auto" w:fill="D9E2F3" w:themeFill="accent5" w:themeFillTint="33"/>
            <w:noWrap/>
          </w:tcPr>
          <w:p w14:paraId="59D927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33</w:t>
            </w:r>
          </w:p>
        </w:tc>
        <w:tc>
          <w:tcPr>
            <w:tcW w:w="709" w:type="dxa"/>
            <w:shd w:val="clear" w:color="auto" w:fill="D9E2F3" w:themeFill="accent5" w:themeFillTint="33"/>
            <w:noWrap/>
          </w:tcPr>
          <w:p w14:paraId="7AD194A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554032E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106</w:t>
            </w:r>
          </w:p>
        </w:tc>
        <w:tc>
          <w:tcPr>
            <w:tcW w:w="628" w:type="dxa"/>
            <w:noWrap/>
          </w:tcPr>
          <w:p w14:paraId="1AEE250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-12</w:t>
            </w:r>
          </w:p>
        </w:tc>
        <w:tc>
          <w:tcPr>
            <w:tcW w:w="541" w:type="dxa"/>
            <w:noWrap/>
          </w:tcPr>
          <w:p w14:paraId="3D0F7E9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167778A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005BD7A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w:t>
            </w:r>
          </w:p>
        </w:tc>
      </w:tr>
      <w:tr w:rsidR="00137486" w:rsidRPr="00980132" w14:paraId="1CC55D06" w14:textId="77777777" w:rsidTr="00F27F12">
        <w:trPr>
          <w:trHeight w:val="300"/>
        </w:trPr>
        <w:tc>
          <w:tcPr>
            <w:tcW w:w="704" w:type="dxa"/>
            <w:noWrap/>
            <w:hideMark/>
          </w:tcPr>
          <w:p w14:paraId="7DDB11B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3544" w:type="dxa"/>
            <w:hideMark/>
          </w:tcPr>
          <w:p w14:paraId="5842912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Vydmantų gimnazija</w:t>
            </w:r>
          </w:p>
        </w:tc>
        <w:tc>
          <w:tcPr>
            <w:tcW w:w="709" w:type="dxa"/>
            <w:noWrap/>
          </w:tcPr>
          <w:p w14:paraId="0CC8A8D8" w14:textId="77777777" w:rsidR="00137486" w:rsidRPr="00980132" w:rsidRDefault="00137486" w:rsidP="00137486">
            <w:pPr>
              <w:jc w:val="center"/>
              <w:rPr>
                <w:rFonts w:ascii="Times New Roman" w:hAnsi="Times New Roman" w:cs="Times New Roman"/>
              </w:rPr>
            </w:pPr>
          </w:p>
        </w:tc>
        <w:tc>
          <w:tcPr>
            <w:tcW w:w="567" w:type="dxa"/>
            <w:noWrap/>
          </w:tcPr>
          <w:p w14:paraId="0902281C" w14:textId="77777777" w:rsidR="00137486" w:rsidRPr="00980132" w:rsidRDefault="00137486" w:rsidP="00137486">
            <w:pPr>
              <w:jc w:val="center"/>
              <w:rPr>
                <w:rFonts w:ascii="Times New Roman" w:hAnsi="Times New Roman" w:cs="Times New Roman"/>
              </w:rPr>
            </w:pPr>
          </w:p>
        </w:tc>
        <w:tc>
          <w:tcPr>
            <w:tcW w:w="708" w:type="dxa"/>
            <w:noWrap/>
          </w:tcPr>
          <w:p w14:paraId="32C972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277</w:t>
            </w:r>
          </w:p>
        </w:tc>
        <w:tc>
          <w:tcPr>
            <w:tcW w:w="709" w:type="dxa"/>
            <w:noWrap/>
          </w:tcPr>
          <w:p w14:paraId="752CC33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277</w:t>
            </w:r>
          </w:p>
        </w:tc>
        <w:tc>
          <w:tcPr>
            <w:tcW w:w="709" w:type="dxa"/>
            <w:noWrap/>
          </w:tcPr>
          <w:p w14:paraId="514A03A6" w14:textId="77777777" w:rsidR="00137486" w:rsidRPr="00980132" w:rsidRDefault="00137486" w:rsidP="00137486">
            <w:pPr>
              <w:jc w:val="center"/>
              <w:rPr>
                <w:rFonts w:ascii="Times New Roman" w:hAnsi="Times New Roman" w:cs="Times New Roman"/>
              </w:rPr>
            </w:pPr>
          </w:p>
        </w:tc>
        <w:tc>
          <w:tcPr>
            <w:tcW w:w="567" w:type="dxa"/>
            <w:noWrap/>
          </w:tcPr>
          <w:p w14:paraId="1F7ADC16" w14:textId="77777777" w:rsidR="00137486" w:rsidRPr="00980132" w:rsidRDefault="00137486" w:rsidP="00137486">
            <w:pPr>
              <w:jc w:val="center"/>
              <w:rPr>
                <w:rFonts w:ascii="Times New Roman" w:hAnsi="Times New Roman" w:cs="Times New Roman"/>
              </w:rPr>
            </w:pPr>
          </w:p>
        </w:tc>
        <w:tc>
          <w:tcPr>
            <w:tcW w:w="709" w:type="dxa"/>
            <w:noWrap/>
          </w:tcPr>
          <w:p w14:paraId="4759F7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279</w:t>
            </w:r>
          </w:p>
        </w:tc>
        <w:tc>
          <w:tcPr>
            <w:tcW w:w="812" w:type="dxa"/>
            <w:noWrap/>
          </w:tcPr>
          <w:p w14:paraId="616E77F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279</w:t>
            </w:r>
          </w:p>
        </w:tc>
        <w:tc>
          <w:tcPr>
            <w:tcW w:w="674" w:type="dxa"/>
            <w:shd w:val="clear" w:color="auto" w:fill="D9E2F3" w:themeFill="accent5" w:themeFillTint="33"/>
            <w:noWrap/>
          </w:tcPr>
          <w:p w14:paraId="65FCF6ED"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3499C4C7"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A1EE8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286</w:t>
            </w:r>
          </w:p>
        </w:tc>
        <w:tc>
          <w:tcPr>
            <w:tcW w:w="673" w:type="dxa"/>
            <w:shd w:val="clear" w:color="auto" w:fill="D9E2F3" w:themeFill="accent5" w:themeFillTint="33"/>
            <w:noWrap/>
          </w:tcPr>
          <w:p w14:paraId="5ECE1B6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286</w:t>
            </w:r>
          </w:p>
        </w:tc>
        <w:tc>
          <w:tcPr>
            <w:tcW w:w="628" w:type="dxa"/>
            <w:noWrap/>
          </w:tcPr>
          <w:p w14:paraId="23FE5F3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7097932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01F60928"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w:t>
            </w:r>
          </w:p>
        </w:tc>
        <w:tc>
          <w:tcPr>
            <w:tcW w:w="947" w:type="dxa"/>
            <w:noWrap/>
          </w:tcPr>
          <w:p w14:paraId="56C9F4E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9</w:t>
            </w:r>
          </w:p>
        </w:tc>
      </w:tr>
      <w:tr w:rsidR="00137486" w:rsidRPr="00980132" w14:paraId="252EA8AC" w14:textId="77777777" w:rsidTr="00F27F12">
        <w:trPr>
          <w:trHeight w:val="300"/>
        </w:trPr>
        <w:tc>
          <w:tcPr>
            <w:tcW w:w="704" w:type="dxa"/>
            <w:noWrap/>
            <w:hideMark/>
          </w:tcPr>
          <w:p w14:paraId="5A8E798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5.1.</w:t>
            </w:r>
          </w:p>
        </w:tc>
        <w:tc>
          <w:tcPr>
            <w:tcW w:w="3544" w:type="dxa"/>
            <w:hideMark/>
          </w:tcPr>
          <w:p w14:paraId="26D85143"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Ikimokyklinio ugdymo skyrius „Pasagėlė“</w:t>
            </w:r>
          </w:p>
        </w:tc>
        <w:tc>
          <w:tcPr>
            <w:tcW w:w="709" w:type="dxa"/>
            <w:noWrap/>
          </w:tcPr>
          <w:p w14:paraId="53B2336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54</w:t>
            </w:r>
          </w:p>
        </w:tc>
        <w:tc>
          <w:tcPr>
            <w:tcW w:w="567" w:type="dxa"/>
            <w:noWrap/>
          </w:tcPr>
          <w:p w14:paraId="766BF6B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708" w:type="dxa"/>
            <w:noWrap/>
          </w:tcPr>
          <w:p w14:paraId="26E509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3BA6610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75</w:t>
            </w:r>
          </w:p>
        </w:tc>
        <w:tc>
          <w:tcPr>
            <w:tcW w:w="709" w:type="dxa"/>
            <w:noWrap/>
          </w:tcPr>
          <w:p w14:paraId="78E419C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w:t>
            </w:r>
          </w:p>
        </w:tc>
        <w:tc>
          <w:tcPr>
            <w:tcW w:w="567" w:type="dxa"/>
            <w:noWrap/>
          </w:tcPr>
          <w:p w14:paraId="61BD22B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709" w:type="dxa"/>
            <w:noWrap/>
          </w:tcPr>
          <w:p w14:paraId="2FEA587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4C51BD9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54</w:t>
            </w:r>
          </w:p>
        </w:tc>
        <w:tc>
          <w:tcPr>
            <w:tcW w:w="674" w:type="dxa"/>
            <w:shd w:val="clear" w:color="auto" w:fill="D9E2F3" w:themeFill="accent5" w:themeFillTint="33"/>
            <w:noWrap/>
          </w:tcPr>
          <w:p w14:paraId="76E2A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47</w:t>
            </w:r>
          </w:p>
        </w:tc>
        <w:tc>
          <w:tcPr>
            <w:tcW w:w="640" w:type="dxa"/>
            <w:shd w:val="clear" w:color="auto" w:fill="D9E2F3" w:themeFill="accent5" w:themeFillTint="33"/>
            <w:noWrap/>
          </w:tcPr>
          <w:p w14:paraId="714D7F9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709" w:type="dxa"/>
            <w:shd w:val="clear" w:color="auto" w:fill="D9E2F3" w:themeFill="accent5" w:themeFillTint="33"/>
            <w:noWrap/>
          </w:tcPr>
          <w:p w14:paraId="452510C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3A01C0C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63</w:t>
            </w:r>
          </w:p>
        </w:tc>
        <w:tc>
          <w:tcPr>
            <w:tcW w:w="628" w:type="dxa"/>
            <w:noWrap/>
          </w:tcPr>
          <w:p w14:paraId="704CFF8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54F5016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-5</w:t>
            </w:r>
          </w:p>
        </w:tc>
        <w:tc>
          <w:tcPr>
            <w:tcW w:w="579" w:type="dxa"/>
            <w:noWrap/>
          </w:tcPr>
          <w:p w14:paraId="5644321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1141D25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r>
      <w:tr w:rsidR="00137486" w:rsidRPr="00980132" w14:paraId="20C4EA9A" w14:textId="77777777" w:rsidTr="00F27F12">
        <w:trPr>
          <w:trHeight w:val="300"/>
        </w:trPr>
        <w:tc>
          <w:tcPr>
            <w:tcW w:w="704" w:type="dxa"/>
            <w:noWrap/>
            <w:hideMark/>
          </w:tcPr>
          <w:p w14:paraId="0A09A54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hideMark/>
          </w:tcPr>
          <w:p w14:paraId="2F156F21"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GIMNAZIJOSE</w:t>
            </w:r>
          </w:p>
        </w:tc>
        <w:tc>
          <w:tcPr>
            <w:tcW w:w="709" w:type="dxa"/>
          </w:tcPr>
          <w:p w14:paraId="6455078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229</w:t>
            </w:r>
          </w:p>
        </w:tc>
        <w:tc>
          <w:tcPr>
            <w:tcW w:w="567" w:type="dxa"/>
          </w:tcPr>
          <w:p w14:paraId="2D0E84E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82</w:t>
            </w:r>
          </w:p>
        </w:tc>
        <w:tc>
          <w:tcPr>
            <w:tcW w:w="708" w:type="dxa"/>
          </w:tcPr>
          <w:p w14:paraId="210DA15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2469</w:t>
            </w:r>
          </w:p>
        </w:tc>
        <w:tc>
          <w:tcPr>
            <w:tcW w:w="709" w:type="dxa"/>
          </w:tcPr>
          <w:p w14:paraId="22F306A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2780</w:t>
            </w:r>
          </w:p>
        </w:tc>
        <w:tc>
          <w:tcPr>
            <w:tcW w:w="709" w:type="dxa"/>
          </w:tcPr>
          <w:p w14:paraId="605422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207</w:t>
            </w:r>
          </w:p>
        </w:tc>
        <w:tc>
          <w:tcPr>
            <w:tcW w:w="567" w:type="dxa"/>
          </w:tcPr>
          <w:p w14:paraId="16A9E75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74</w:t>
            </w:r>
          </w:p>
        </w:tc>
        <w:tc>
          <w:tcPr>
            <w:tcW w:w="709" w:type="dxa"/>
          </w:tcPr>
          <w:p w14:paraId="0F1DDAE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2465</w:t>
            </w:r>
          </w:p>
        </w:tc>
        <w:tc>
          <w:tcPr>
            <w:tcW w:w="812" w:type="dxa"/>
          </w:tcPr>
          <w:p w14:paraId="07640DB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2746</w:t>
            </w:r>
          </w:p>
        </w:tc>
        <w:tc>
          <w:tcPr>
            <w:tcW w:w="674" w:type="dxa"/>
            <w:shd w:val="clear" w:color="auto" w:fill="D9E2F3" w:themeFill="accent5" w:themeFillTint="33"/>
          </w:tcPr>
          <w:p w14:paraId="246EDCA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198</w:t>
            </w:r>
          </w:p>
        </w:tc>
        <w:tc>
          <w:tcPr>
            <w:tcW w:w="640" w:type="dxa"/>
            <w:shd w:val="clear" w:color="auto" w:fill="D9E2F3" w:themeFill="accent5" w:themeFillTint="33"/>
          </w:tcPr>
          <w:p w14:paraId="4C12DA5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77</w:t>
            </w:r>
          </w:p>
        </w:tc>
        <w:tc>
          <w:tcPr>
            <w:tcW w:w="709" w:type="dxa"/>
            <w:shd w:val="clear" w:color="auto" w:fill="D9E2F3" w:themeFill="accent5" w:themeFillTint="33"/>
          </w:tcPr>
          <w:p w14:paraId="0A4F0A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2547</w:t>
            </w:r>
          </w:p>
        </w:tc>
        <w:tc>
          <w:tcPr>
            <w:tcW w:w="673" w:type="dxa"/>
            <w:shd w:val="clear" w:color="auto" w:fill="D9E2F3" w:themeFill="accent5" w:themeFillTint="33"/>
          </w:tcPr>
          <w:p w14:paraId="15613A5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2822</w:t>
            </w:r>
          </w:p>
        </w:tc>
        <w:tc>
          <w:tcPr>
            <w:tcW w:w="628" w:type="dxa"/>
            <w:noWrap/>
          </w:tcPr>
          <w:p w14:paraId="4E073AC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-31</w:t>
            </w:r>
          </w:p>
        </w:tc>
        <w:tc>
          <w:tcPr>
            <w:tcW w:w="541" w:type="dxa"/>
            <w:noWrap/>
          </w:tcPr>
          <w:p w14:paraId="06678A3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c>
          <w:tcPr>
            <w:tcW w:w="579" w:type="dxa"/>
            <w:noWrap/>
          </w:tcPr>
          <w:p w14:paraId="4D2F0FBD"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78</w:t>
            </w:r>
          </w:p>
        </w:tc>
        <w:tc>
          <w:tcPr>
            <w:tcW w:w="947" w:type="dxa"/>
            <w:noWrap/>
          </w:tcPr>
          <w:p w14:paraId="217BADBD"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42</w:t>
            </w:r>
          </w:p>
        </w:tc>
      </w:tr>
      <w:tr w:rsidR="00137486" w:rsidRPr="00980132" w14:paraId="07B0F7C4" w14:textId="77777777" w:rsidTr="00F27F12">
        <w:trPr>
          <w:trHeight w:val="300"/>
        </w:trPr>
        <w:tc>
          <w:tcPr>
            <w:tcW w:w="704" w:type="dxa"/>
            <w:noWrap/>
            <w:hideMark/>
          </w:tcPr>
          <w:p w14:paraId="3D68DF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3544" w:type="dxa"/>
            <w:hideMark/>
          </w:tcPr>
          <w:p w14:paraId="7B56DF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Marijono Daujoto progimnazija</w:t>
            </w:r>
          </w:p>
        </w:tc>
        <w:tc>
          <w:tcPr>
            <w:tcW w:w="709" w:type="dxa"/>
            <w:noWrap/>
          </w:tcPr>
          <w:p w14:paraId="4ECDDE4E" w14:textId="77777777" w:rsidR="00137486" w:rsidRPr="00980132" w:rsidRDefault="00137486" w:rsidP="00137486">
            <w:pPr>
              <w:jc w:val="center"/>
              <w:rPr>
                <w:rFonts w:ascii="Times New Roman" w:hAnsi="Times New Roman" w:cs="Times New Roman"/>
              </w:rPr>
            </w:pPr>
          </w:p>
        </w:tc>
        <w:tc>
          <w:tcPr>
            <w:tcW w:w="567" w:type="dxa"/>
            <w:noWrap/>
          </w:tcPr>
          <w:p w14:paraId="4AD646CE" w14:textId="77777777" w:rsidR="00137486" w:rsidRPr="00980132" w:rsidRDefault="00137486" w:rsidP="00137486">
            <w:pPr>
              <w:jc w:val="center"/>
              <w:rPr>
                <w:rFonts w:ascii="Times New Roman" w:hAnsi="Times New Roman" w:cs="Times New Roman"/>
              </w:rPr>
            </w:pPr>
          </w:p>
        </w:tc>
        <w:tc>
          <w:tcPr>
            <w:tcW w:w="708" w:type="dxa"/>
            <w:noWrap/>
          </w:tcPr>
          <w:p w14:paraId="196718F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909</w:t>
            </w:r>
          </w:p>
        </w:tc>
        <w:tc>
          <w:tcPr>
            <w:tcW w:w="709" w:type="dxa"/>
            <w:noWrap/>
          </w:tcPr>
          <w:p w14:paraId="2335843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909</w:t>
            </w:r>
          </w:p>
        </w:tc>
        <w:tc>
          <w:tcPr>
            <w:tcW w:w="709" w:type="dxa"/>
            <w:noWrap/>
          </w:tcPr>
          <w:p w14:paraId="571CF1B7" w14:textId="77777777" w:rsidR="00137486" w:rsidRPr="00980132" w:rsidRDefault="00137486" w:rsidP="00137486">
            <w:pPr>
              <w:jc w:val="center"/>
              <w:rPr>
                <w:rFonts w:ascii="Times New Roman" w:hAnsi="Times New Roman" w:cs="Times New Roman"/>
              </w:rPr>
            </w:pPr>
          </w:p>
        </w:tc>
        <w:tc>
          <w:tcPr>
            <w:tcW w:w="567" w:type="dxa"/>
            <w:noWrap/>
          </w:tcPr>
          <w:p w14:paraId="0C71CFE0" w14:textId="77777777" w:rsidR="00137486" w:rsidRPr="00980132" w:rsidRDefault="00137486" w:rsidP="00137486">
            <w:pPr>
              <w:jc w:val="center"/>
              <w:rPr>
                <w:rFonts w:ascii="Times New Roman" w:hAnsi="Times New Roman" w:cs="Times New Roman"/>
              </w:rPr>
            </w:pPr>
          </w:p>
        </w:tc>
        <w:tc>
          <w:tcPr>
            <w:tcW w:w="709" w:type="dxa"/>
            <w:noWrap/>
          </w:tcPr>
          <w:p w14:paraId="0540886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960</w:t>
            </w:r>
          </w:p>
        </w:tc>
        <w:tc>
          <w:tcPr>
            <w:tcW w:w="812" w:type="dxa"/>
            <w:noWrap/>
          </w:tcPr>
          <w:p w14:paraId="17BDFB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960</w:t>
            </w:r>
          </w:p>
        </w:tc>
        <w:tc>
          <w:tcPr>
            <w:tcW w:w="674" w:type="dxa"/>
            <w:shd w:val="clear" w:color="auto" w:fill="D9E2F3" w:themeFill="accent5" w:themeFillTint="33"/>
            <w:noWrap/>
          </w:tcPr>
          <w:p w14:paraId="6E5E02DF"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27A11FAC"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6B48CA4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1002</w:t>
            </w:r>
          </w:p>
        </w:tc>
        <w:tc>
          <w:tcPr>
            <w:tcW w:w="673" w:type="dxa"/>
            <w:shd w:val="clear" w:color="auto" w:fill="D9E2F3" w:themeFill="accent5" w:themeFillTint="33"/>
            <w:noWrap/>
          </w:tcPr>
          <w:p w14:paraId="6285A4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1002</w:t>
            </w:r>
          </w:p>
        </w:tc>
        <w:tc>
          <w:tcPr>
            <w:tcW w:w="628" w:type="dxa"/>
            <w:noWrap/>
          </w:tcPr>
          <w:p w14:paraId="3BF2289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540AE07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40534D3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93</w:t>
            </w:r>
          </w:p>
        </w:tc>
        <w:tc>
          <w:tcPr>
            <w:tcW w:w="947" w:type="dxa"/>
            <w:noWrap/>
          </w:tcPr>
          <w:p w14:paraId="56C6121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93</w:t>
            </w:r>
          </w:p>
        </w:tc>
      </w:tr>
      <w:tr w:rsidR="00137486" w:rsidRPr="00980132" w14:paraId="6945D5F9" w14:textId="77777777" w:rsidTr="00F27F12">
        <w:trPr>
          <w:trHeight w:val="300"/>
        </w:trPr>
        <w:tc>
          <w:tcPr>
            <w:tcW w:w="704" w:type="dxa"/>
            <w:noWrap/>
            <w:hideMark/>
          </w:tcPr>
          <w:p w14:paraId="2B1DD3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3544" w:type="dxa"/>
            <w:hideMark/>
          </w:tcPr>
          <w:p w14:paraId="3256F32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Simono Daukanto progimnazija</w:t>
            </w:r>
          </w:p>
        </w:tc>
        <w:tc>
          <w:tcPr>
            <w:tcW w:w="709" w:type="dxa"/>
            <w:noWrap/>
          </w:tcPr>
          <w:p w14:paraId="4CBAD56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567" w:type="dxa"/>
            <w:noWrap/>
          </w:tcPr>
          <w:p w14:paraId="369A30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708" w:type="dxa"/>
            <w:noWrap/>
          </w:tcPr>
          <w:p w14:paraId="54500F6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341</w:t>
            </w:r>
          </w:p>
        </w:tc>
        <w:tc>
          <w:tcPr>
            <w:tcW w:w="709" w:type="dxa"/>
            <w:noWrap/>
          </w:tcPr>
          <w:p w14:paraId="1E6AD85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452</w:t>
            </w:r>
          </w:p>
        </w:tc>
        <w:tc>
          <w:tcPr>
            <w:tcW w:w="709" w:type="dxa"/>
            <w:noWrap/>
          </w:tcPr>
          <w:p w14:paraId="03F9CB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87</w:t>
            </w:r>
          </w:p>
        </w:tc>
        <w:tc>
          <w:tcPr>
            <w:tcW w:w="567" w:type="dxa"/>
            <w:noWrap/>
          </w:tcPr>
          <w:p w14:paraId="20EFCF4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noWrap/>
          </w:tcPr>
          <w:p w14:paraId="2AF070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362</w:t>
            </w:r>
          </w:p>
        </w:tc>
        <w:tc>
          <w:tcPr>
            <w:tcW w:w="812" w:type="dxa"/>
            <w:noWrap/>
          </w:tcPr>
          <w:p w14:paraId="65085E1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466</w:t>
            </w:r>
          </w:p>
        </w:tc>
        <w:tc>
          <w:tcPr>
            <w:tcW w:w="674" w:type="dxa"/>
            <w:shd w:val="clear" w:color="auto" w:fill="D9E2F3" w:themeFill="accent5" w:themeFillTint="33"/>
            <w:noWrap/>
          </w:tcPr>
          <w:p w14:paraId="0D0EACB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76</w:t>
            </w:r>
          </w:p>
        </w:tc>
        <w:tc>
          <w:tcPr>
            <w:tcW w:w="640" w:type="dxa"/>
            <w:shd w:val="clear" w:color="auto" w:fill="D9E2F3" w:themeFill="accent5" w:themeFillTint="33"/>
            <w:noWrap/>
          </w:tcPr>
          <w:p w14:paraId="0704B4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29</w:t>
            </w:r>
          </w:p>
        </w:tc>
        <w:tc>
          <w:tcPr>
            <w:tcW w:w="709" w:type="dxa"/>
            <w:shd w:val="clear" w:color="auto" w:fill="D9E2F3" w:themeFill="accent5" w:themeFillTint="33"/>
            <w:noWrap/>
          </w:tcPr>
          <w:p w14:paraId="5A9A2C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348</w:t>
            </w:r>
          </w:p>
        </w:tc>
        <w:tc>
          <w:tcPr>
            <w:tcW w:w="673" w:type="dxa"/>
            <w:shd w:val="clear" w:color="auto" w:fill="D9E2F3" w:themeFill="accent5" w:themeFillTint="33"/>
            <w:noWrap/>
          </w:tcPr>
          <w:p w14:paraId="67B334E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453</w:t>
            </w:r>
          </w:p>
        </w:tc>
        <w:tc>
          <w:tcPr>
            <w:tcW w:w="628" w:type="dxa"/>
            <w:noWrap/>
          </w:tcPr>
          <w:p w14:paraId="6102B2B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541" w:type="dxa"/>
            <w:noWrap/>
          </w:tcPr>
          <w:p w14:paraId="3F8E833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tcPr>
          <w:p w14:paraId="594D07C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947" w:type="dxa"/>
            <w:noWrap/>
          </w:tcPr>
          <w:p w14:paraId="7B2F867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w:t>
            </w:r>
          </w:p>
        </w:tc>
      </w:tr>
      <w:tr w:rsidR="00137486" w:rsidRPr="00980132" w14:paraId="04A2574C" w14:textId="77777777" w:rsidTr="00F27F12">
        <w:trPr>
          <w:trHeight w:val="300"/>
        </w:trPr>
        <w:tc>
          <w:tcPr>
            <w:tcW w:w="704" w:type="dxa"/>
            <w:noWrap/>
            <w:hideMark/>
          </w:tcPr>
          <w:p w14:paraId="372E966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7.1.</w:t>
            </w:r>
          </w:p>
        </w:tc>
        <w:tc>
          <w:tcPr>
            <w:tcW w:w="3544" w:type="dxa"/>
            <w:hideMark/>
          </w:tcPr>
          <w:p w14:paraId="114C2125"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i/>
                <w:iCs/>
              </w:rPr>
              <w:t>Rūdaičių skyrius</w:t>
            </w:r>
          </w:p>
        </w:tc>
        <w:tc>
          <w:tcPr>
            <w:tcW w:w="709" w:type="dxa"/>
            <w:noWrap/>
          </w:tcPr>
          <w:p w14:paraId="30A03F5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567" w:type="dxa"/>
            <w:noWrap/>
          </w:tcPr>
          <w:p w14:paraId="0EABB21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8" w:type="dxa"/>
            <w:noWrap/>
          </w:tcPr>
          <w:p w14:paraId="6BDC1E5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768568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72</w:t>
            </w:r>
          </w:p>
        </w:tc>
        <w:tc>
          <w:tcPr>
            <w:tcW w:w="709" w:type="dxa"/>
            <w:noWrap/>
          </w:tcPr>
          <w:p w14:paraId="770779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43</w:t>
            </w:r>
          </w:p>
        </w:tc>
        <w:tc>
          <w:tcPr>
            <w:tcW w:w="567" w:type="dxa"/>
            <w:noWrap/>
          </w:tcPr>
          <w:p w14:paraId="74D3C7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9" w:type="dxa"/>
            <w:noWrap/>
          </w:tcPr>
          <w:p w14:paraId="7B890D0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53C599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56</w:t>
            </w:r>
          </w:p>
        </w:tc>
        <w:tc>
          <w:tcPr>
            <w:tcW w:w="674" w:type="dxa"/>
            <w:shd w:val="clear" w:color="auto" w:fill="D9E2F3" w:themeFill="accent5" w:themeFillTint="33"/>
            <w:noWrap/>
          </w:tcPr>
          <w:p w14:paraId="5E9A4E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w:t>
            </w:r>
          </w:p>
        </w:tc>
        <w:tc>
          <w:tcPr>
            <w:tcW w:w="640" w:type="dxa"/>
            <w:shd w:val="clear" w:color="auto" w:fill="D9E2F3" w:themeFill="accent5" w:themeFillTint="33"/>
            <w:noWrap/>
          </w:tcPr>
          <w:p w14:paraId="60C9D36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9" w:type="dxa"/>
            <w:shd w:val="clear" w:color="auto" w:fill="D9E2F3" w:themeFill="accent5" w:themeFillTint="33"/>
            <w:noWrap/>
          </w:tcPr>
          <w:p w14:paraId="39C1422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4614DE6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48</w:t>
            </w:r>
          </w:p>
        </w:tc>
        <w:tc>
          <w:tcPr>
            <w:tcW w:w="628" w:type="dxa"/>
            <w:noWrap/>
          </w:tcPr>
          <w:p w14:paraId="29A4699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-18</w:t>
            </w:r>
          </w:p>
        </w:tc>
        <w:tc>
          <w:tcPr>
            <w:tcW w:w="541" w:type="dxa"/>
            <w:noWrap/>
          </w:tcPr>
          <w:p w14:paraId="23736F5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-6</w:t>
            </w:r>
          </w:p>
        </w:tc>
        <w:tc>
          <w:tcPr>
            <w:tcW w:w="579" w:type="dxa"/>
            <w:noWrap/>
          </w:tcPr>
          <w:p w14:paraId="1E8434C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50E88E2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-24</w:t>
            </w:r>
          </w:p>
        </w:tc>
      </w:tr>
      <w:tr w:rsidR="00137486" w:rsidRPr="00980132" w14:paraId="7E710B0C" w14:textId="77777777" w:rsidTr="00F27F12">
        <w:trPr>
          <w:trHeight w:val="300"/>
        </w:trPr>
        <w:tc>
          <w:tcPr>
            <w:tcW w:w="704" w:type="dxa"/>
            <w:noWrap/>
            <w:hideMark/>
          </w:tcPr>
          <w:p w14:paraId="62FBAC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hideMark/>
          </w:tcPr>
          <w:p w14:paraId="6C02F223"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PROGIMNAZIJOSE</w:t>
            </w:r>
          </w:p>
        </w:tc>
        <w:tc>
          <w:tcPr>
            <w:tcW w:w="709" w:type="dxa"/>
          </w:tcPr>
          <w:p w14:paraId="48101D0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142</w:t>
            </w:r>
          </w:p>
        </w:tc>
        <w:tc>
          <w:tcPr>
            <w:tcW w:w="567" w:type="dxa"/>
          </w:tcPr>
          <w:p w14:paraId="2D35859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41</w:t>
            </w:r>
          </w:p>
        </w:tc>
        <w:tc>
          <w:tcPr>
            <w:tcW w:w="708" w:type="dxa"/>
          </w:tcPr>
          <w:p w14:paraId="795367C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1250</w:t>
            </w:r>
          </w:p>
        </w:tc>
        <w:tc>
          <w:tcPr>
            <w:tcW w:w="709" w:type="dxa"/>
          </w:tcPr>
          <w:p w14:paraId="0FC0CFF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1433</w:t>
            </w:r>
          </w:p>
        </w:tc>
        <w:tc>
          <w:tcPr>
            <w:tcW w:w="709" w:type="dxa"/>
          </w:tcPr>
          <w:p w14:paraId="72F67FF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130</w:t>
            </w:r>
          </w:p>
        </w:tc>
        <w:tc>
          <w:tcPr>
            <w:tcW w:w="567" w:type="dxa"/>
          </w:tcPr>
          <w:p w14:paraId="7597BC4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w:t>
            </w:r>
          </w:p>
        </w:tc>
        <w:tc>
          <w:tcPr>
            <w:tcW w:w="709" w:type="dxa"/>
          </w:tcPr>
          <w:p w14:paraId="5920088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1322</w:t>
            </w:r>
          </w:p>
        </w:tc>
        <w:tc>
          <w:tcPr>
            <w:tcW w:w="812" w:type="dxa"/>
          </w:tcPr>
          <w:p w14:paraId="3CF3F73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1482</w:t>
            </w:r>
          </w:p>
        </w:tc>
        <w:tc>
          <w:tcPr>
            <w:tcW w:w="674" w:type="dxa"/>
            <w:shd w:val="clear" w:color="auto" w:fill="D9E2F3" w:themeFill="accent5" w:themeFillTint="33"/>
          </w:tcPr>
          <w:p w14:paraId="765EC59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116</w:t>
            </w:r>
          </w:p>
        </w:tc>
        <w:tc>
          <w:tcPr>
            <w:tcW w:w="640" w:type="dxa"/>
            <w:shd w:val="clear" w:color="auto" w:fill="D9E2F3" w:themeFill="accent5" w:themeFillTint="33"/>
          </w:tcPr>
          <w:p w14:paraId="2CCF84A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w:t>
            </w:r>
          </w:p>
        </w:tc>
        <w:tc>
          <w:tcPr>
            <w:tcW w:w="709" w:type="dxa"/>
            <w:shd w:val="clear" w:color="auto" w:fill="D9E2F3" w:themeFill="accent5" w:themeFillTint="33"/>
          </w:tcPr>
          <w:p w14:paraId="301FECA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1350</w:t>
            </w:r>
          </w:p>
        </w:tc>
        <w:tc>
          <w:tcPr>
            <w:tcW w:w="673" w:type="dxa"/>
            <w:shd w:val="clear" w:color="auto" w:fill="D9E2F3" w:themeFill="accent5" w:themeFillTint="33"/>
          </w:tcPr>
          <w:p w14:paraId="53C7A10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1503</w:t>
            </w:r>
          </w:p>
        </w:tc>
        <w:tc>
          <w:tcPr>
            <w:tcW w:w="628" w:type="dxa"/>
            <w:noWrap/>
          </w:tcPr>
          <w:p w14:paraId="2C7997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-26</w:t>
            </w:r>
          </w:p>
        </w:tc>
        <w:tc>
          <w:tcPr>
            <w:tcW w:w="541" w:type="dxa"/>
            <w:noWrap/>
          </w:tcPr>
          <w:p w14:paraId="4FAB9EC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c>
          <w:tcPr>
            <w:tcW w:w="579" w:type="dxa"/>
            <w:noWrap/>
          </w:tcPr>
          <w:p w14:paraId="05F72B2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100</w:t>
            </w:r>
          </w:p>
        </w:tc>
        <w:tc>
          <w:tcPr>
            <w:tcW w:w="947" w:type="dxa"/>
            <w:noWrap/>
          </w:tcPr>
          <w:p w14:paraId="763F88D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70</w:t>
            </w:r>
          </w:p>
        </w:tc>
      </w:tr>
      <w:tr w:rsidR="00137486" w:rsidRPr="00980132" w14:paraId="37F2EAF1" w14:textId="77777777" w:rsidTr="00F27F12">
        <w:trPr>
          <w:trHeight w:val="300"/>
        </w:trPr>
        <w:tc>
          <w:tcPr>
            <w:tcW w:w="704" w:type="dxa"/>
            <w:noWrap/>
            <w:hideMark/>
          </w:tcPr>
          <w:p w14:paraId="51C1CA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3544" w:type="dxa"/>
            <w:hideMark/>
          </w:tcPr>
          <w:p w14:paraId="1271A7A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Marijos Tiškevičiūtės mokykla</w:t>
            </w:r>
          </w:p>
        </w:tc>
        <w:tc>
          <w:tcPr>
            <w:tcW w:w="709" w:type="dxa"/>
            <w:noWrap/>
          </w:tcPr>
          <w:p w14:paraId="2D394AF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567" w:type="dxa"/>
            <w:noWrap/>
          </w:tcPr>
          <w:p w14:paraId="09FEDB4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44</w:t>
            </w:r>
          </w:p>
        </w:tc>
        <w:tc>
          <w:tcPr>
            <w:tcW w:w="708" w:type="dxa"/>
            <w:noWrap/>
          </w:tcPr>
          <w:p w14:paraId="112DEC1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209</w:t>
            </w:r>
          </w:p>
        </w:tc>
        <w:tc>
          <w:tcPr>
            <w:tcW w:w="709" w:type="dxa"/>
            <w:noWrap/>
          </w:tcPr>
          <w:p w14:paraId="29C6C6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384</w:t>
            </w:r>
          </w:p>
        </w:tc>
        <w:tc>
          <w:tcPr>
            <w:tcW w:w="709" w:type="dxa"/>
            <w:noWrap/>
          </w:tcPr>
          <w:p w14:paraId="49BC292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139</w:t>
            </w:r>
          </w:p>
        </w:tc>
        <w:tc>
          <w:tcPr>
            <w:tcW w:w="567" w:type="dxa"/>
            <w:noWrap/>
          </w:tcPr>
          <w:p w14:paraId="52828DE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noWrap/>
          </w:tcPr>
          <w:p w14:paraId="758B02F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207</w:t>
            </w:r>
          </w:p>
        </w:tc>
        <w:tc>
          <w:tcPr>
            <w:tcW w:w="812" w:type="dxa"/>
            <w:noWrap/>
          </w:tcPr>
          <w:p w14:paraId="70FD264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377</w:t>
            </w:r>
          </w:p>
        </w:tc>
        <w:tc>
          <w:tcPr>
            <w:tcW w:w="674" w:type="dxa"/>
            <w:shd w:val="clear" w:color="auto" w:fill="D9E2F3" w:themeFill="accent5" w:themeFillTint="33"/>
            <w:noWrap/>
          </w:tcPr>
          <w:p w14:paraId="3AB251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640" w:type="dxa"/>
            <w:shd w:val="clear" w:color="auto" w:fill="D9E2F3" w:themeFill="accent5" w:themeFillTint="33"/>
            <w:noWrap/>
          </w:tcPr>
          <w:p w14:paraId="65E6CD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45</w:t>
            </w:r>
          </w:p>
        </w:tc>
        <w:tc>
          <w:tcPr>
            <w:tcW w:w="709" w:type="dxa"/>
            <w:shd w:val="clear" w:color="auto" w:fill="D9E2F3" w:themeFill="accent5" w:themeFillTint="33"/>
            <w:noWrap/>
          </w:tcPr>
          <w:p w14:paraId="6270D8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192</w:t>
            </w:r>
          </w:p>
        </w:tc>
        <w:tc>
          <w:tcPr>
            <w:tcW w:w="673" w:type="dxa"/>
            <w:shd w:val="clear" w:color="auto" w:fill="D9E2F3" w:themeFill="accent5" w:themeFillTint="33"/>
            <w:noWrap/>
          </w:tcPr>
          <w:p w14:paraId="1E337F1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368</w:t>
            </w:r>
          </w:p>
        </w:tc>
        <w:tc>
          <w:tcPr>
            <w:tcW w:w="628" w:type="dxa"/>
            <w:noWrap/>
          </w:tcPr>
          <w:p w14:paraId="389E7C3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330FA63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7A6959B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-17</w:t>
            </w:r>
          </w:p>
        </w:tc>
        <w:tc>
          <w:tcPr>
            <w:tcW w:w="947" w:type="dxa"/>
            <w:noWrap/>
          </w:tcPr>
          <w:p w14:paraId="36A3760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-16</w:t>
            </w:r>
          </w:p>
        </w:tc>
      </w:tr>
      <w:tr w:rsidR="00137486" w:rsidRPr="00980132" w14:paraId="220489B9" w14:textId="77777777" w:rsidTr="00F27F12">
        <w:trPr>
          <w:trHeight w:val="300"/>
        </w:trPr>
        <w:tc>
          <w:tcPr>
            <w:tcW w:w="704" w:type="dxa"/>
            <w:noWrap/>
            <w:hideMark/>
          </w:tcPr>
          <w:p w14:paraId="7D2BEC9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3544" w:type="dxa"/>
            <w:hideMark/>
          </w:tcPr>
          <w:p w14:paraId="191FB91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Jokūbavo Aleksandro Stulginskio mokykla-daugiafunkcis centras</w:t>
            </w:r>
          </w:p>
        </w:tc>
        <w:tc>
          <w:tcPr>
            <w:tcW w:w="709" w:type="dxa"/>
            <w:noWrap/>
          </w:tcPr>
          <w:p w14:paraId="710D752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567" w:type="dxa"/>
            <w:noWrap/>
          </w:tcPr>
          <w:p w14:paraId="2C5487C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8" w:type="dxa"/>
            <w:noWrap/>
          </w:tcPr>
          <w:p w14:paraId="41E8B34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136</w:t>
            </w:r>
          </w:p>
        </w:tc>
        <w:tc>
          <w:tcPr>
            <w:tcW w:w="709" w:type="dxa"/>
            <w:noWrap/>
          </w:tcPr>
          <w:p w14:paraId="1732A58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172</w:t>
            </w:r>
          </w:p>
        </w:tc>
        <w:tc>
          <w:tcPr>
            <w:tcW w:w="709" w:type="dxa"/>
            <w:noWrap/>
          </w:tcPr>
          <w:p w14:paraId="0D04F3C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567" w:type="dxa"/>
            <w:noWrap/>
          </w:tcPr>
          <w:p w14:paraId="1207E0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709" w:type="dxa"/>
            <w:noWrap/>
          </w:tcPr>
          <w:p w14:paraId="532BEBC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162</w:t>
            </w:r>
          </w:p>
        </w:tc>
        <w:tc>
          <w:tcPr>
            <w:tcW w:w="812" w:type="dxa"/>
            <w:noWrap/>
          </w:tcPr>
          <w:p w14:paraId="570117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197</w:t>
            </w:r>
          </w:p>
        </w:tc>
        <w:tc>
          <w:tcPr>
            <w:tcW w:w="674" w:type="dxa"/>
            <w:shd w:val="clear" w:color="auto" w:fill="D9E2F3" w:themeFill="accent5" w:themeFillTint="33"/>
            <w:noWrap/>
          </w:tcPr>
          <w:p w14:paraId="600072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w:t>
            </w:r>
          </w:p>
        </w:tc>
        <w:tc>
          <w:tcPr>
            <w:tcW w:w="640" w:type="dxa"/>
            <w:shd w:val="clear" w:color="auto" w:fill="D9E2F3" w:themeFill="accent5" w:themeFillTint="33"/>
            <w:noWrap/>
          </w:tcPr>
          <w:p w14:paraId="0C451F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9" w:type="dxa"/>
            <w:shd w:val="clear" w:color="auto" w:fill="D9E2F3" w:themeFill="accent5" w:themeFillTint="33"/>
            <w:noWrap/>
          </w:tcPr>
          <w:p w14:paraId="52E495F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157</w:t>
            </w:r>
          </w:p>
        </w:tc>
        <w:tc>
          <w:tcPr>
            <w:tcW w:w="673" w:type="dxa"/>
            <w:shd w:val="clear" w:color="auto" w:fill="D9E2F3" w:themeFill="accent5" w:themeFillTint="33"/>
            <w:noWrap/>
          </w:tcPr>
          <w:p w14:paraId="2658EF8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191</w:t>
            </w:r>
          </w:p>
        </w:tc>
        <w:tc>
          <w:tcPr>
            <w:tcW w:w="628" w:type="dxa"/>
            <w:noWrap/>
          </w:tcPr>
          <w:p w14:paraId="3CEAEC7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41" w:type="dxa"/>
            <w:noWrap/>
          </w:tcPr>
          <w:p w14:paraId="1B7F18F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w:t>
            </w:r>
          </w:p>
        </w:tc>
        <w:tc>
          <w:tcPr>
            <w:tcW w:w="579" w:type="dxa"/>
            <w:noWrap/>
          </w:tcPr>
          <w:p w14:paraId="75EE170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21</w:t>
            </w:r>
          </w:p>
        </w:tc>
        <w:tc>
          <w:tcPr>
            <w:tcW w:w="947" w:type="dxa"/>
            <w:noWrap/>
          </w:tcPr>
          <w:p w14:paraId="49F6F4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19</w:t>
            </w:r>
          </w:p>
        </w:tc>
      </w:tr>
      <w:tr w:rsidR="00137486" w:rsidRPr="00980132" w14:paraId="5DF50EDA" w14:textId="77777777" w:rsidTr="00F27F12">
        <w:trPr>
          <w:trHeight w:val="541"/>
        </w:trPr>
        <w:tc>
          <w:tcPr>
            <w:tcW w:w="704" w:type="dxa"/>
            <w:noWrap/>
            <w:hideMark/>
          </w:tcPr>
          <w:p w14:paraId="2324559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9.1.</w:t>
            </w:r>
          </w:p>
        </w:tc>
        <w:tc>
          <w:tcPr>
            <w:tcW w:w="3544" w:type="dxa"/>
            <w:hideMark/>
          </w:tcPr>
          <w:p w14:paraId="43F3BA4D" w14:textId="77777777" w:rsidR="00137486" w:rsidRPr="00980132" w:rsidRDefault="00137486" w:rsidP="00137486">
            <w:pPr>
              <w:jc w:val="right"/>
              <w:rPr>
                <w:rFonts w:ascii="Times New Roman" w:hAnsi="Times New Roman" w:cs="Times New Roman"/>
                <w:i/>
              </w:rPr>
            </w:pPr>
            <w:r w:rsidRPr="00980132">
              <w:rPr>
                <w:rFonts w:ascii="Times New Roman" w:hAnsi="Times New Roman" w:cs="Times New Roman"/>
                <w:i/>
              </w:rPr>
              <w:t>Baublių skyrius</w:t>
            </w:r>
          </w:p>
        </w:tc>
        <w:tc>
          <w:tcPr>
            <w:tcW w:w="709" w:type="dxa"/>
            <w:noWrap/>
          </w:tcPr>
          <w:p w14:paraId="783EE3E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567" w:type="dxa"/>
            <w:noWrap/>
          </w:tcPr>
          <w:p w14:paraId="1FB9F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8" w:type="dxa"/>
            <w:noWrap/>
          </w:tcPr>
          <w:p w14:paraId="3D3141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709" w:type="dxa"/>
            <w:noWrap/>
          </w:tcPr>
          <w:p w14:paraId="25A6881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w:t>
            </w:r>
          </w:p>
        </w:tc>
        <w:tc>
          <w:tcPr>
            <w:tcW w:w="709" w:type="dxa"/>
            <w:noWrap/>
          </w:tcPr>
          <w:p w14:paraId="00BF063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567" w:type="dxa"/>
            <w:noWrap/>
          </w:tcPr>
          <w:p w14:paraId="3B5E20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5037C04" w14:textId="77777777" w:rsidR="00137486" w:rsidRPr="00980132" w:rsidRDefault="00137486" w:rsidP="00137486">
            <w:pPr>
              <w:jc w:val="center"/>
              <w:rPr>
                <w:rFonts w:ascii="Times New Roman" w:hAnsi="Times New Roman" w:cs="Times New Roman"/>
              </w:rPr>
            </w:pPr>
          </w:p>
        </w:tc>
        <w:tc>
          <w:tcPr>
            <w:tcW w:w="812" w:type="dxa"/>
            <w:noWrap/>
          </w:tcPr>
          <w:p w14:paraId="11B9653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w:t>
            </w:r>
          </w:p>
        </w:tc>
        <w:tc>
          <w:tcPr>
            <w:tcW w:w="674" w:type="dxa"/>
            <w:shd w:val="clear" w:color="auto" w:fill="D9E2F3" w:themeFill="accent5" w:themeFillTint="33"/>
            <w:noWrap/>
          </w:tcPr>
          <w:p w14:paraId="106CDEE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640" w:type="dxa"/>
            <w:shd w:val="clear" w:color="auto" w:fill="D9E2F3" w:themeFill="accent5" w:themeFillTint="33"/>
            <w:noWrap/>
          </w:tcPr>
          <w:p w14:paraId="3BB0EBCF"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D534981" w14:textId="77777777" w:rsidR="00137486" w:rsidRPr="00980132" w:rsidRDefault="00137486" w:rsidP="00137486">
            <w:pPr>
              <w:jc w:val="center"/>
              <w:rPr>
                <w:rFonts w:ascii="Times New Roman" w:hAnsi="Times New Roman" w:cs="Times New Roman"/>
              </w:rPr>
            </w:pPr>
          </w:p>
        </w:tc>
        <w:tc>
          <w:tcPr>
            <w:tcW w:w="673" w:type="dxa"/>
            <w:shd w:val="clear" w:color="auto" w:fill="D9E2F3" w:themeFill="accent5" w:themeFillTint="33"/>
            <w:noWrap/>
          </w:tcPr>
          <w:p w14:paraId="4F37A3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w:t>
            </w:r>
          </w:p>
        </w:tc>
        <w:tc>
          <w:tcPr>
            <w:tcW w:w="628" w:type="dxa"/>
            <w:noWrap/>
          </w:tcPr>
          <w:p w14:paraId="2488EE0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-5</w:t>
            </w:r>
          </w:p>
        </w:tc>
        <w:tc>
          <w:tcPr>
            <w:tcW w:w="541" w:type="dxa"/>
            <w:noWrap/>
          </w:tcPr>
          <w:p w14:paraId="341F30D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2BA0B252"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947" w:type="dxa"/>
            <w:noWrap/>
          </w:tcPr>
          <w:p w14:paraId="4EE5B8F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-13</w:t>
            </w:r>
          </w:p>
        </w:tc>
      </w:tr>
      <w:tr w:rsidR="00137486" w:rsidRPr="00980132" w14:paraId="275C07DA" w14:textId="77777777" w:rsidTr="00F27F12">
        <w:trPr>
          <w:trHeight w:val="600"/>
        </w:trPr>
        <w:tc>
          <w:tcPr>
            <w:tcW w:w="704" w:type="dxa"/>
            <w:noWrap/>
            <w:hideMark/>
          </w:tcPr>
          <w:p w14:paraId="1D47B3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3544" w:type="dxa"/>
            <w:hideMark/>
          </w:tcPr>
          <w:p w14:paraId="62BC8FC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Kartenos mokykla-daugiafunkcis centras</w:t>
            </w:r>
          </w:p>
        </w:tc>
        <w:tc>
          <w:tcPr>
            <w:tcW w:w="709" w:type="dxa"/>
            <w:noWrap/>
          </w:tcPr>
          <w:p w14:paraId="76E4C44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52</w:t>
            </w:r>
          </w:p>
        </w:tc>
        <w:tc>
          <w:tcPr>
            <w:tcW w:w="567" w:type="dxa"/>
            <w:noWrap/>
          </w:tcPr>
          <w:p w14:paraId="414B6CE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8" w:type="dxa"/>
            <w:noWrap/>
          </w:tcPr>
          <w:p w14:paraId="059CC2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133</w:t>
            </w:r>
          </w:p>
        </w:tc>
        <w:tc>
          <w:tcPr>
            <w:tcW w:w="709" w:type="dxa"/>
            <w:noWrap/>
          </w:tcPr>
          <w:p w14:paraId="69DE0B9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200</w:t>
            </w:r>
          </w:p>
        </w:tc>
        <w:tc>
          <w:tcPr>
            <w:tcW w:w="709" w:type="dxa"/>
            <w:noWrap/>
          </w:tcPr>
          <w:p w14:paraId="066F024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w:t>
            </w:r>
          </w:p>
        </w:tc>
        <w:tc>
          <w:tcPr>
            <w:tcW w:w="567" w:type="dxa"/>
            <w:noWrap/>
          </w:tcPr>
          <w:p w14:paraId="6BB6817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709" w:type="dxa"/>
            <w:noWrap/>
          </w:tcPr>
          <w:p w14:paraId="53922D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134</w:t>
            </w:r>
          </w:p>
        </w:tc>
        <w:tc>
          <w:tcPr>
            <w:tcW w:w="812" w:type="dxa"/>
            <w:noWrap/>
          </w:tcPr>
          <w:p w14:paraId="29F848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189</w:t>
            </w:r>
          </w:p>
        </w:tc>
        <w:tc>
          <w:tcPr>
            <w:tcW w:w="674" w:type="dxa"/>
            <w:shd w:val="clear" w:color="auto" w:fill="D9E2F3" w:themeFill="accent5" w:themeFillTint="33"/>
            <w:noWrap/>
          </w:tcPr>
          <w:p w14:paraId="351324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30</w:t>
            </w:r>
          </w:p>
        </w:tc>
        <w:tc>
          <w:tcPr>
            <w:tcW w:w="640" w:type="dxa"/>
            <w:shd w:val="clear" w:color="auto" w:fill="D9E2F3" w:themeFill="accent5" w:themeFillTint="33"/>
            <w:noWrap/>
          </w:tcPr>
          <w:p w14:paraId="3A7427D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9" w:type="dxa"/>
            <w:shd w:val="clear" w:color="auto" w:fill="D9E2F3" w:themeFill="accent5" w:themeFillTint="33"/>
            <w:noWrap/>
          </w:tcPr>
          <w:p w14:paraId="152864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150</w:t>
            </w:r>
          </w:p>
        </w:tc>
        <w:tc>
          <w:tcPr>
            <w:tcW w:w="673" w:type="dxa"/>
            <w:shd w:val="clear" w:color="auto" w:fill="D9E2F3" w:themeFill="accent5" w:themeFillTint="33"/>
            <w:noWrap/>
          </w:tcPr>
          <w:p w14:paraId="49A936F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194</w:t>
            </w:r>
          </w:p>
        </w:tc>
        <w:tc>
          <w:tcPr>
            <w:tcW w:w="628" w:type="dxa"/>
            <w:noWrap/>
          </w:tcPr>
          <w:p w14:paraId="7BADE68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-22</w:t>
            </w:r>
          </w:p>
        </w:tc>
        <w:tc>
          <w:tcPr>
            <w:tcW w:w="541" w:type="dxa"/>
            <w:noWrap/>
          </w:tcPr>
          <w:p w14:paraId="597202F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05E7A40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17</w:t>
            </w:r>
          </w:p>
        </w:tc>
        <w:tc>
          <w:tcPr>
            <w:tcW w:w="947" w:type="dxa"/>
            <w:noWrap/>
          </w:tcPr>
          <w:p w14:paraId="228D720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-6</w:t>
            </w:r>
          </w:p>
        </w:tc>
      </w:tr>
      <w:tr w:rsidR="00137486" w:rsidRPr="00980132" w14:paraId="2C1E6642" w14:textId="77777777" w:rsidTr="00F27F12">
        <w:trPr>
          <w:trHeight w:val="300"/>
        </w:trPr>
        <w:tc>
          <w:tcPr>
            <w:tcW w:w="704" w:type="dxa"/>
            <w:noWrap/>
            <w:hideMark/>
          </w:tcPr>
          <w:p w14:paraId="10A60E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lastRenderedPageBreak/>
              <w:t>11.</w:t>
            </w:r>
          </w:p>
        </w:tc>
        <w:tc>
          <w:tcPr>
            <w:tcW w:w="3544" w:type="dxa"/>
          </w:tcPr>
          <w:p w14:paraId="4D859DA8" w14:textId="32389EFE" w:rsidR="00137486" w:rsidRPr="00980132" w:rsidRDefault="000C6A66" w:rsidP="00137486">
            <w:pPr>
              <w:rPr>
                <w:rFonts w:ascii="Times New Roman" w:hAnsi="Times New Roman" w:cs="Times New Roman"/>
              </w:rPr>
            </w:pPr>
            <w:r>
              <w:rPr>
                <w:rFonts w:ascii="Times New Roman" w:hAnsi="Times New Roman" w:cs="Times New Roman"/>
              </w:rPr>
              <w:t>Kretingos r.</w:t>
            </w:r>
            <w:r w:rsidR="00137486" w:rsidRPr="00980132">
              <w:rPr>
                <w:rFonts w:ascii="Times New Roman" w:hAnsi="Times New Roman" w:cs="Times New Roman"/>
              </w:rPr>
              <w:t xml:space="preserve"> Kūlupėnų Motiejaus Valančiaus pagrindinė mokykla</w:t>
            </w:r>
          </w:p>
        </w:tc>
        <w:tc>
          <w:tcPr>
            <w:tcW w:w="709" w:type="dxa"/>
            <w:noWrap/>
          </w:tcPr>
          <w:p w14:paraId="19FE193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567" w:type="dxa"/>
            <w:noWrap/>
          </w:tcPr>
          <w:p w14:paraId="441AFF8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708" w:type="dxa"/>
            <w:noWrap/>
          </w:tcPr>
          <w:p w14:paraId="5AC95A4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105</w:t>
            </w:r>
          </w:p>
        </w:tc>
        <w:tc>
          <w:tcPr>
            <w:tcW w:w="709" w:type="dxa"/>
            <w:noWrap/>
          </w:tcPr>
          <w:p w14:paraId="7999EC4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150</w:t>
            </w:r>
          </w:p>
        </w:tc>
        <w:tc>
          <w:tcPr>
            <w:tcW w:w="709" w:type="dxa"/>
            <w:noWrap/>
          </w:tcPr>
          <w:p w14:paraId="210B25E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567" w:type="dxa"/>
            <w:noWrap/>
          </w:tcPr>
          <w:p w14:paraId="43B915C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709" w:type="dxa"/>
            <w:noWrap/>
          </w:tcPr>
          <w:p w14:paraId="2E84985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104</w:t>
            </w:r>
          </w:p>
        </w:tc>
        <w:tc>
          <w:tcPr>
            <w:tcW w:w="812" w:type="dxa"/>
            <w:noWrap/>
          </w:tcPr>
          <w:p w14:paraId="2FD4BB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142</w:t>
            </w:r>
          </w:p>
        </w:tc>
        <w:tc>
          <w:tcPr>
            <w:tcW w:w="674" w:type="dxa"/>
            <w:shd w:val="clear" w:color="auto" w:fill="D9E2F3" w:themeFill="accent5" w:themeFillTint="33"/>
            <w:noWrap/>
          </w:tcPr>
          <w:p w14:paraId="0F1A1C6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640" w:type="dxa"/>
            <w:shd w:val="clear" w:color="auto" w:fill="D9E2F3" w:themeFill="accent5" w:themeFillTint="33"/>
            <w:noWrap/>
          </w:tcPr>
          <w:p w14:paraId="77C053F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709" w:type="dxa"/>
            <w:shd w:val="clear" w:color="auto" w:fill="D9E2F3" w:themeFill="accent5" w:themeFillTint="33"/>
            <w:noWrap/>
          </w:tcPr>
          <w:p w14:paraId="2862F01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673" w:type="dxa"/>
            <w:shd w:val="clear" w:color="auto" w:fill="D9E2F3" w:themeFill="accent5" w:themeFillTint="33"/>
            <w:noWrap/>
          </w:tcPr>
          <w:p w14:paraId="76A0B06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121</w:t>
            </w:r>
          </w:p>
        </w:tc>
        <w:tc>
          <w:tcPr>
            <w:tcW w:w="628" w:type="dxa"/>
            <w:noWrap/>
          </w:tcPr>
          <w:p w14:paraId="0D9BBB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2A78E3AE"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-10</w:t>
            </w:r>
          </w:p>
        </w:tc>
        <w:tc>
          <w:tcPr>
            <w:tcW w:w="579" w:type="dxa"/>
            <w:noWrap/>
          </w:tcPr>
          <w:p w14:paraId="7AC350CA"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-16</w:t>
            </w:r>
          </w:p>
        </w:tc>
        <w:tc>
          <w:tcPr>
            <w:tcW w:w="947" w:type="dxa"/>
            <w:noWrap/>
          </w:tcPr>
          <w:p w14:paraId="31FF59A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-29</w:t>
            </w:r>
          </w:p>
        </w:tc>
      </w:tr>
      <w:tr w:rsidR="00137486" w:rsidRPr="00980132" w14:paraId="3BC31E95" w14:textId="77777777" w:rsidTr="00F27F12">
        <w:trPr>
          <w:trHeight w:val="488"/>
        </w:trPr>
        <w:tc>
          <w:tcPr>
            <w:tcW w:w="704" w:type="dxa"/>
            <w:noWrap/>
            <w:hideMark/>
          </w:tcPr>
          <w:p w14:paraId="2545B39E" w14:textId="77777777" w:rsidR="00137486" w:rsidRPr="00980132" w:rsidRDefault="00137486" w:rsidP="00137486">
            <w:pPr>
              <w:jc w:val="center"/>
              <w:rPr>
                <w:rFonts w:ascii="Times New Roman" w:hAnsi="Times New Roman" w:cs="Times New Roman"/>
              </w:rPr>
            </w:pPr>
          </w:p>
        </w:tc>
        <w:tc>
          <w:tcPr>
            <w:tcW w:w="3544" w:type="dxa"/>
          </w:tcPr>
          <w:p w14:paraId="7E086C5E" w14:textId="4476C160" w:rsidR="00137486" w:rsidRPr="00980132" w:rsidRDefault="00137486" w:rsidP="00137486">
            <w:pPr>
              <w:rPr>
                <w:rFonts w:ascii="Times New Roman" w:hAnsi="Times New Roman" w:cs="Times New Roman"/>
              </w:rPr>
            </w:pPr>
            <w:r w:rsidRPr="00980132">
              <w:rPr>
                <w:rFonts w:ascii="Times New Roman" w:hAnsi="Times New Roman" w:cs="Times New Roman"/>
                <w:b/>
                <w:bCs/>
              </w:rPr>
              <w:t>PAGRINDINĖSE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709" w:type="dxa"/>
            <w:noWrap/>
          </w:tcPr>
          <w:p w14:paraId="243246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249</w:t>
            </w:r>
          </w:p>
        </w:tc>
        <w:tc>
          <w:tcPr>
            <w:tcW w:w="567" w:type="dxa"/>
            <w:noWrap/>
          </w:tcPr>
          <w:p w14:paraId="37BF4D5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88</w:t>
            </w:r>
          </w:p>
        </w:tc>
        <w:tc>
          <w:tcPr>
            <w:tcW w:w="708" w:type="dxa"/>
            <w:noWrap/>
          </w:tcPr>
          <w:p w14:paraId="4106CE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591</w:t>
            </w:r>
          </w:p>
        </w:tc>
        <w:tc>
          <w:tcPr>
            <w:tcW w:w="709" w:type="dxa"/>
            <w:noWrap/>
          </w:tcPr>
          <w:p w14:paraId="3D3B8A7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928</w:t>
            </w:r>
          </w:p>
        </w:tc>
        <w:tc>
          <w:tcPr>
            <w:tcW w:w="709" w:type="dxa"/>
            <w:noWrap/>
          </w:tcPr>
          <w:p w14:paraId="303CEE2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239</w:t>
            </w:r>
          </w:p>
        </w:tc>
        <w:tc>
          <w:tcPr>
            <w:tcW w:w="567" w:type="dxa"/>
            <w:noWrap/>
          </w:tcPr>
          <w:p w14:paraId="2C89E52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73</w:t>
            </w:r>
          </w:p>
        </w:tc>
        <w:tc>
          <w:tcPr>
            <w:tcW w:w="709" w:type="dxa"/>
            <w:noWrap/>
          </w:tcPr>
          <w:p w14:paraId="4127DFF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607</w:t>
            </w:r>
          </w:p>
        </w:tc>
        <w:tc>
          <w:tcPr>
            <w:tcW w:w="812" w:type="dxa"/>
            <w:noWrap/>
          </w:tcPr>
          <w:p w14:paraId="31C8747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919</w:t>
            </w:r>
          </w:p>
        </w:tc>
        <w:tc>
          <w:tcPr>
            <w:tcW w:w="674" w:type="dxa"/>
            <w:shd w:val="clear" w:color="auto" w:fill="D9E2F3" w:themeFill="accent5" w:themeFillTint="33"/>
            <w:noWrap/>
          </w:tcPr>
          <w:p w14:paraId="7229536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218</w:t>
            </w:r>
          </w:p>
        </w:tc>
        <w:tc>
          <w:tcPr>
            <w:tcW w:w="640" w:type="dxa"/>
            <w:shd w:val="clear" w:color="auto" w:fill="D9E2F3" w:themeFill="accent5" w:themeFillTint="33"/>
            <w:noWrap/>
          </w:tcPr>
          <w:p w14:paraId="36722DA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76</w:t>
            </w:r>
          </w:p>
        </w:tc>
        <w:tc>
          <w:tcPr>
            <w:tcW w:w="709" w:type="dxa"/>
            <w:shd w:val="clear" w:color="auto" w:fill="D9E2F3" w:themeFill="accent5" w:themeFillTint="33"/>
            <w:noWrap/>
          </w:tcPr>
          <w:p w14:paraId="554F1EC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588</w:t>
            </w:r>
          </w:p>
        </w:tc>
        <w:tc>
          <w:tcPr>
            <w:tcW w:w="673" w:type="dxa"/>
            <w:shd w:val="clear" w:color="auto" w:fill="D9E2F3" w:themeFill="accent5" w:themeFillTint="33"/>
            <w:noWrap/>
          </w:tcPr>
          <w:p w14:paraId="575CF62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882</w:t>
            </w:r>
          </w:p>
        </w:tc>
        <w:tc>
          <w:tcPr>
            <w:tcW w:w="628" w:type="dxa"/>
            <w:noWrap/>
          </w:tcPr>
          <w:p w14:paraId="245C676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-30</w:t>
            </w:r>
          </w:p>
        </w:tc>
        <w:tc>
          <w:tcPr>
            <w:tcW w:w="541" w:type="dxa"/>
            <w:noWrap/>
          </w:tcPr>
          <w:p w14:paraId="07F6979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c>
          <w:tcPr>
            <w:tcW w:w="579" w:type="dxa"/>
            <w:noWrap/>
          </w:tcPr>
          <w:p w14:paraId="1A22E4F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w:t>
            </w:r>
          </w:p>
        </w:tc>
        <w:tc>
          <w:tcPr>
            <w:tcW w:w="947" w:type="dxa"/>
            <w:noWrap/>
          </w:tcPr>
          <w:p w14:paraId="47B66811"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-45</w:t>
            </w:r>
          </w:p>
        </w:tc>
      </w:tr>
      <w:tr w:rsidR="00137486" w:rsidRPr="00980132" w14:paraId="0959DCF2" w14:textId="77777777" w:rsidTr="00F27F12">
        <w:trPr>
          <w:trHeight w:val="300"/>
        </w:trPr>
        <w:tc>
          <w:tcPr>
            <w:tcW w:w="704" w:type="dxa"/>
            <w:noWrap/>
            <w:hideMark/>
          </w:tcPr>
          <w:p w14:paraId="4778FB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12. </w:t>
            </w:r>
          </w:p>
        </w:tc>
        <w:tc>
          <w:tcPr>
            <w:tcW w:w="3544" w:type="dxa"/>
          </w:tcPr>
          <w:p w14:paraId="075F6C8B"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rPr>
              <w:t>Kretingos mokykla-darželis „Žibutė“</w:t>
            </w:r>
          </w:p>
        </w:tc>
        <w:tc>
          <w:tcPr>
            <w:tcW w:w="709" w:type="dxa"/>
          </w:tcPr>
          <w:p w14:paraId="72D3B7E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72</w:t>
            </w:r>
          </w:p>
        </w:tc>
        <w:tc>
          <w:tcPr>
            <w:tcW w:w="567" w:type="dxa"/>
          </w:tcPr>
          <w:p w14:paraId="3F432DF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40</w:t>
            </w:r>
          </w:p>
        </w:tc>
        <w:tc>
          <w:tcPr>
            <w:tcW w:w="708" w:type="dxa"/>
          </w:tcPr>
          <w:p w14:paraId="0F46A80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85</w:t>
            </w:r>
          </w:p>
        </w:tc>
        <w:tc>
          <w:tcPr>
            <w:tcW w:w="709" w:type="dxa"/>
          </w:tcPr>
          <w:p w14:paraId="24AA06B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197</w:t>
            </w:r>
          </w:p>
        </w:tc>
        <w:tc>
          <w:tcPr>
            <w:tcW w:w="709" w:type="dxa"/>
          </w:tcPr>
          <w:p w14:paraId="29CF737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91</w:t>
            </w:r>
          </w:p>
        </w:tc>
        <w:tc>
          <w:tcPr>
            <w:tcW w:w="567" w:type="dxa"/>
          </w:tcPr>
          <w:p w14:paraId="168D7AC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25</w:t>
            </w:r>
          </w:p>
        </w:tc>
        <w:tc>
          <w:tcPr>
            <w:tcW w:w="709" w:type="dxa"/>
          </w:tcPr>
          <w:p w14:paraId="4CAC7A1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86</w:t>
            </w:r>
          </w:p>
        </w:tc>
        <w:tc>
          <w:tcPr>
            <w:tcW w:w="812" w:type="dxa"/>
          </w:tcPr>
          <w:p w14:paraId="0FD39A1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202</w:t>
            </w:r>
          </w:p>
        </w:tc>
        <w:tc>
          <w:tcPr>
            <w:tcW w:w="674" w:type="dxa"/>
            <w:shd w:val="clear" w:color="auto" w:fill="D9E2F3" w:themeFill="accent5" w:themeFillTint="33"/>
          </w:tcPr>
          <w:p w14:paraId="43CC56B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81</w:t>
            </w:r>
          </w:p>
        </w:tc>
        <w:tc>
          <w:tcPr>
            <w:tcW w:w="640" w:type="dxa"/>
            <w:shd w:val="clear" w:color="auto" w:fill="D9E2F3" w:themeFill="accent5" w:themeFillTint="33"/>
          </w:tcPr>
          <w:p w14:paraId="1127F1A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35</w:t>
            </w:r>
          </w:p>
        </w:tc>
        <w:tc>
          <w:tcPr>
            <w:tcW w:w="709" w:type="dxa"/>
            <w:shd w:val="clear" w:color="auto" w:fill="D9E2F3" w:themeFill="accent5" w:themeFillTint="33"/>
          </w:tcPr>
          <w:p w14:paraId="446DF2C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86</w:t>
            </w:r>
          </w:p>
        </w:tc>
        <w:tc>
          <w:tcPr>
            <w:tcW w:w="673" w:type="dxa"/>
            <w:shd w:val="clear" w:color="auto" w:fill="D9E2F3" w:themeFill="accent5" w:themeFillTint="33"/>
          </w:tcPr>
          <w:p w14:paraId="490779B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202</w:t>
            </w:r>
          </w:p>
        </w:tc>
        <w:tc>
          <w:tcPr>
            <w:tcW w:w="628" w:type="dxa"/>
            <w:noWrap/>
          </w:tcPr>
          <w:p w14:paraId="3ED5F90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9</w:t>
            </w:r>
          </w:p>
        </w:tc>
        <w:tc>
          <w:tcPr>
            <w:tcW w:w="541" w:type="dxa"/>
            <w:noWrap/>
          </w:tcPr>
          <w:p w14:paraId="31BFC30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-5</w:t>
            </w:r>
          </w:p>
        </w:tc>
        <w:tc>
          <w:tcPr>
            <w:tcW w:w="579" w:type="dxa"/>
            <w:noWrap/>
          </w:tcPr>
          <w:p w14:paraId="24A8FD6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1</w:t>
            </w:r>
          </w:p>
        </w:tc>
        <w:tc>
          <w:tcPr>
            <w:tcW w:w="947" w:type="dxa"/>
            <w:noWrap/>
          </w:tcPr>
          <w:p w14:paraId="020EB59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239BB8BA" w14:textId="77777777" w:rsidTr="00F27F12">
        <w:trPr>
          <w:trHeight w:val="300"/>
        </w:trPr>
        <w:tc>
          <w:tcPr>
            <w:tcW w:w="704" w:type="dxa"/>
            <w:noWrap/>
            <w:hideMark/>
          </w:tcPr>
          <w:p w14:paraId="577DD70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3544" w:type="dxa"/>
          </w:tcPr>
          <w:p w14:paraId="11AF115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Kurmaičių pradinė mokykla</w:t>
            </w:r>
          </w:p>
        </w:tc>
        <w:tc>
          <w:tcPr>
            <w:tcW w:w="709" w:type="dxa"/>
            <w:noWrap/>
          </w:tcPr>
          <w:p w14:paraId="0438C6B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567" w:type="dxa"/>
            <w:noWrap/>
          </w:tcPr>
          <w:p w14:paraId="112C365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708" w:type="dxa"/>
            <w:noWrap/>
          </w:tcPr>
          <w:p w14:paraId="682D9B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49</w:t>
            </w:r>
          </w:p>
        </w:tc>
        <w:tc>
          <w:tcPr>
            <w:tcW w:w="709" w:type="dxa"/>
            <w:noWrap/>
          </w:tcPr>
          <w:p w14:paraId="38C5564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103</w:t>
            </w:r>
          </w:p>
        </w:tc>
        <w:tc>
          <w:tcPr>
            <w:tcW w:w="709" w:type="dxa"/>
            <w:noWrap/>
          </w:tcPr>
          <w:p w14:paraId="058CC6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w:t>
            </w:r>
          </w:p>
        </w:tc>
        <w:tc>
          <w:tcPr>
            <w:tcW w:w="567" w:type="dxa"/>
            <w:noWrap/>
          </w:tcPr>
          <w:p w14:paraId="04AEBA9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709" w:type="dxa"/>
            <w:noWrap/>
          </w:tcPr>
          <w:p w14:paraId="3E39AB6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49</w:t>
            </w:r>
          </w:p>
        </w:tc>
        <w:tc>
          <w:tcPr>
            <w:tcW w:w="812" w:type="dxa"/>
            <w:noWrap/>
          </w:tcPr>
          <w:p w14:paraId="4571086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100</w:t>
            </w:r>
          </w:p>
        </w:tc>
        <w:tc>
          <w:tcPr>
            <w:tcW w:w="674" w:type="dxa"/>
            <w:shd w:val="clear" w:color="auto" w:fill="D9E2F3" w:themeFill="accent5" w:themeFillTint="33"/>
            <w:noWrap/>
          </w:tcPr>
          <w:p w14:paraId="1C5D030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w:t>
            </w:r>
          </w:p>
        </w:tc>
        <w:tc>
          <w:tcPr>
            <w:tcW w:w="640" w:type="dxa"/>
            <w:shd w:val="clear" w:color="auto" w:fill="D9E2F3" w:themeFill="accent5" w:themeFillTint="33"/>
            <w:noWrap/>
          </w:tcPr>
          <w:p w14:paraId="374B188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709" w:type="dxa"/>
            <w:shd w:val="clear" w:color="auto" w:fill="D9E2F3" w:themeFill="accent5" w:themeFillTint="33"/>
            <w:noWrap/>
          </w:tcPr>
          <w:p w14:paraId="56F9218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673" w:type="dxa"/>
            <w:shd w:val="clear" w:color="auto" w:fill="D9E2F3" w:themeFill="accent5" w:themeFillTint="33"/>
            <w:noWrap/>
          </w:tcPr>
          <w:p w14:paraId="2E88F9A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102</w:t>
            </w:r>
          </w:p>
        </w:tc>
        <w:tc>
          <w:tcPr>
            <w:tcW w:w="628" w:type="dxa"/>
            <w:noWrap/>
          </w:tcPr>
          <w:p w14:paraId="57DDACC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6E39D12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79" w:type="dxa"/>
            <w:noWrap/>
          </w:tcPr>
          <w:p w14:paraId="3B19282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9</w:t>
            </w:r>
          </w:p>
        </w:tc>
        <w:tc>
          <w:tcPr>
            <w:tcW w:w="947" w:type="dxa"/>
            <w:noWrap/>
          </w:tcPr>
          <w:p w14:paraId="4F26EE9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w:t>
            </w:r>
          </w:p>
        </w:tc>
      </w:tr>
      <w:tr w:rsidR="00137486" w:rsidRPr="00980132" w14:paraId="74E86023" w14:textId="77777777" w:rsidTr="00F27F12">
        <w:trPr>
          <w:trHeight w:val="300"/>
        </w:trPr>
        <w:tc>
          <w:tcPr>
            <w:tcW w:w="704" w:type="dxa"/>
            <w:noWrap/>
            <w:hideMark/>
          </w:tcPr>
          <w:p w14:paraId="280A6EF2" w14:textId="77777777" w:rsidR="00137486" w:rsidRPr="00980132" w:rsidRDefault="00137486" w:rsidP="00137486">
            <w:pPr>
              <w:jc w:val="center"/>
              <w:rPr>
                <w:rFonts w:ascii="Times New Roman" w:hAnsi="Times New Roman" w:cs="Times New Roman"/>
              </w:rPr>
            </w:pPr>
          </w:p>
        </w:tc>
        <w:tc>
          <w:tcPr>
            <w:tcW w:w="3544" w:type="dxa"/>
          </w:tcPr>
          <w:p w14:paraId="334EF64F" w14:textId="1AE5584B" w:rsidR="00137486" w:rsidRPr="00980132" w:rsidRDefault="00137486" w:rsidP="00137486">
            <w:pPr>
              <w:rPr>
                <w:rFonts w:ascii="Times New Roman" w:hAnsi="Times New Roman" w:cs="Times New Roman"/>
              </w:rPr>
            </w:pPr>
            <w:r w:rsidRPr="00980132">
              <w:rPr>
                <w:rFonts w:ascii="Times New Roman" w:hAnsi="Times New Roman" w:cs="Times New Roman"/>
                <w:b/>
                <w:bCs/>
              </w:rPr>
              <w:t>PRADINĖSE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709" w:type="dxa"/>
            <w:noWrap/>
          </w:tcPr>
          <w:p w14:paraId="774BF79B"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113</w:t>
            </w:r>
          </w:p>
        </w:tc>
        <w:tc>
          <w:tcPr>
            <w:tcW w:w="567" w:type="dxa"/>
            <w:noWrap/>
          </w:tcPr>
          <w:p w14:paraId="3866FD6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53</w:t>
            </w:r>
          </w:p>
        </w:tc>
        <w:tc>
          <w:tcPr>
            <w:tcW w:w="708" w:type="dxa"/>
            <w:noWrap/>
          </w:tcPr>
          <w:p w14:paraId="621346A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134</w:t>
            </w:r>
          </w:p>
        </w:tc>
        <w:tc>
          <w:tcPr>
            <w:tcW w:w="709" w:type="dxa"/>
            <w:noWrap/>
          </w:tcPr>
          <w:p w14:paraId="188B764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300</w:t>
            </w:r>
          </w:p>
        </w:tc>
        <w:tc>
          <w:tcPr>
            <w:tcW w:w="709" w:type="dxa"/>
            <w:noWrap/>
          </w:tcPr>
          <w:p w14:paraId="3944447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123</w:t>
            </w:r>
          </w:p>
        </w:tc>
        <w:tc>
          <w:tcPr>
            <w:tcW w:w="567" w:type="dxa"/>
            <w:noWrap/>
          </w:tcPr>
          <w:p w14:paraId="0B02C96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w:t>
            </w:r>
          </w:p>
        </w:tc>
        <w:tc>
          <w:tcPr>
            <w:tcW w:w="709" w:type="dxa"/>
            <w:noWrap/>
          </w:tcPr>
          <w:p w14:paraId="04F4E47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135</w:t>
            </w:r>
          </w:p>
        </w:tc>
        <w:tc>
          <w:tcPr>
            <w:tcW w:w="812" w:type="dxa"/>
            <w:noWrap/>
          </w:tcPr>
          <w:p w14:paraId="41ED424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302</w:t>
            </w:r>
          </w:p>
        </w:tc>
        <w:tc>
          <w:tcPr>
            <w:tcW w:w="674" w:type="dxa"/>
            <w:shd w:val="clear" w:color="auto" w:fill="D9E2F3" w:themeFill="accent5" w:themeFillTint="33"/>
            <w:noWrap/>
          </w:tcPr>
          <w:p w14:paraId="4613AB1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w:t>
            </w:r>
          </w:p>
        </w:tc>
        <w:tc>
          <w:tcPr>
            <w:tcW w:w="640" w:type="dxa"/>
            <w:shd w:val="clear" w:color="auto" w:fill="D9E2F3" w:themeFill="accent5" w:themeFillTint="33"/>
            <w:noWrap/>
          </w:tcPr>
          <w:p w14:paraId="7B96F49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w:t>
            </w:r>
          </w:p>
        </w:tc>
        <w:tc>
          <w:tcPr>
            <w:tcW w:w="709" w:type="dxa"/>
            <w:shd w:val="clear" w:color="auto" w:fill="D9E2F3" w:themeFill="accent5" w:themeFillTint="33"/>
            <w:noWrap/>
          </w:tcPr>
          <w:p w14:paraId="6931DB8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144</w:t>
            </w:r>
          </w:p>
        </w:tc>
        <w:tc>
          <w:tcPr>
            <w:tcW w:w="673" w:type="dxa"/>
            <w:shd w:val="clear" w:color="auto" w:fill="D9E2F3" w:themeFill="accent5" w:themeFillTint="33"/>
            <w:noWrap/>
          </w:tcPr>
          <w:p w14:paraId="38C0D8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304</w:t>
            </w:r>
          </w:p>
        </w:tc>
        <w:tc>
          <w:tcPr>
            <w:tcW w:w="628" w:type="dxa"/>
            <w:noWrap/>
          </w:tcPr>
          <w:p w14:paraId="5936527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w:t>
            </w:r>
          </w:p>
        </w:tc>
        <w:tc>
          <w:tcPr>
            <w:tcW w:w="541" w:type="dxa"/>
            <w:noWrap/>
          </w:tcPr>
          <w:p w14:paraId="1406994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w:t>
            </w:r>
          </w:p>
        </w:tc>
        <w:tc>
          <w:tcPr>
            <w:tcW w:w="579" w:type="dxa"/>
            <w:noWrap/>
          </w:tcPr>
          <w:p w14:paraId="5C33819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10</w:t>
            </w:r>
          </w:p>
        </w:tc>
        <w:tc>
          <w:tcPr>
            <w:tcW w:w="947" w:type="dxa"/>
            <w:noWrap/>
          </w:tcPr>
          <w:p w14:paraId="3EFFC2F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r>
      <w:tr w:rsidR="00137486" w:rsidRPr="00980132" w14:paraId="50940B1F" w14:textId="77777777" w:rsidTr="00F27F12">
        <w:trPr>
          <w:trHeight w:val="300"/>
        </w:trPr>
        <w:tc>
          <w:tcPr>
            <w:tcW w:w="704" w:type="dxa"/>
            <w:noWrap/>
            <w:hideMark/>
          </w:tcPr>
          <w:p w14:paraId="11BD251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14. </w:t>
            </w:r>
          </w:p>
        </w:tc>
        <w:tc>
          <w:tcPr>
            <w:tcW w:w="3544" w:type="dxa"/>
          </w:tcPr>
          <w:p w14:paraId="2043A484"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rPr>
              <w:t>Kretingos lopšelis-darželis „Ąžuoliukas“</w:t>
            </w:r>
          </w:p>
        </w:tc>
        <w:tc>
          <w:tcPr>
            <w:tcW w:w="709" w:type="dxa"/>
          </w:tcPr>
          <w:p w14:paraId="5E0B1D4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215</w:t>
            </w:r>
          </w:p>
        </w:tc>
        <w:tc>
          <w:tcPr>
            <w:tcW w:w="567" w:type="dxa"/>
          </w:tcPr>
          <w:p w14:paraId="6B6F88B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46</w:t>
            </w:r>
          </w:p>
        </w:tc>
        <w:tc>
          <w:tcPr>
            <w:tcW w:w="708" w:type="dxa"/>
          </w:tcPr>
          <w:p w14:paraId="30DC660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709" w:type="dxa"/>
          </w:tcPr>
          <w:p w14:paraId="12426E6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261</w:t>
            </w:r>
          </w:p>
        </w:tc>
        <w:tc>
          <w:tcPr>
            <w:tcW w:w="709" w:type="dxa"/>
          </w:tcPr>
          <w:p w14:paraId="19928C8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199</w:t>
            </w:r>
          </w:p>
        </w:tc>
        <w:tc>
          <w:tcPr>
            <w:tcW w:w="567" w:type="dxa"/>
          </w:tcPr>
          <w:p w14:paraId="2625335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58</w:t>
            </w:r>
          </w:p>
        </w:tc>
        <w:tc>
          <w:tcPr>
            <w:tcW w:w="709" w:type="dxa"/>
          </w:tcPr>
          <w:p w14:paraId="7C2E66F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812" w:type="dxa"/>
          </w:tcPr>
          <w:p w14:paraId="1B3108F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257</w:t>
            </w:r>
          </w:p>
        </w:tc>
        <w:tc>
          <w:tcPr>
            <w:tcW w:w="674" w:type="dxa"/>
            <w:shd w:val="clear" w:color="auto" w:fill="D9E2F3" w:themeFill="accent5" w:themeFillTint="33"/>
          </w:tcPr>
          <w:p w14:paraId="4330DF1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191</w:t>
            </w:r>
          </w:p>
        </w:tc>
        <w:tc>
          <w:tcPr>
            <w:tcW w:w="640" w:type="dxa"/>
            <w:shd w:val="clear" w:color="auto" w:fill="D9E2F3" w:themeFill="accent5" w:themeFillTint="33"/>
          </w:tcPr>
          <w:p w14:paraId="44EB518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65</w:t>
            </w:r>
          </w:p>
        </w:tc>
        <w:tc>
          <w:tcPr>
            <w:tcW w:w="709" w:type="dxa"/>
            <w:shd w:val="clear" w:color="auto" w:fill="D9E2F3" w:themeFill="accent5" w:themeFillTint="33"/>
          </w:tcPr>
          <w:p w14:paraId="12A31ED4"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0</w:t>
            </w:r>
          </w:p>
        </w:tc>
        <w:tc>
          <w:tcPr>
            <w:tcW w:w="673" w:type="dxa"/>
            <w:shd w:val="clear" w:color="auto" w:fill="D9E2F3" w:themeFill="accent5" w:themeFillTint="33"/>
          </w:tcPr>
          <w:p w14:paraId="16E277B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256</w:t>
            </w:r>
          </w:p>
        </w:tc>
        <w:tc>
          <w:tcPr>
            <w:tcW w:w="628" w:type="dxa"/>
            <w:noWrap/>
          </w:tcPr>
          <w:p w14:paraId="09188DD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-24</w:t>
            </w:r>
          </w:p>
        </w:tc>
        <w:tc>
          <w:tcPr>
            <w:tcW w:w="541" w:type="dxa"/>
            <w:noWrap/>
          </w:tcPr>
          <w:p w14:paraId="0E0728F6"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19</w:t>
            </w:r>
          </w:p>
        </w:tc>
        <w:tc>
          <w:tcPr>
            <w:tcW w:w="579" w:type="dxa"/>
            <w:noWrap/>
          </w:tcPr>
          <w:p w14:paraId="43BB186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947" w:type="dxa"/>
            <w:noWrap/>
          </w:tcPr>
          <w:p w14:paraId="7BA3A8E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4FBA46A0" w14:textId="77777777" w:rsidTr="00F27F12">
        <w:trPr>
          <w:trHeight w:val="300"/>
        </w:trPr>
        <w:tc>
          <w:tcPr>
            <w:tcW w:w="704" w:type="dxa"/>
            <w:noWrap/>
            <w:hideMark/>
          </w:tcPr>
          <w:p w14:paraId="5A7B96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w:t>
            </w:r>
          </w:p>
        </w:tc>
        <w:tc>
          <w:tcPr>
            <w:tcW w:w="3544" w:type="dxa"/>
          </w:tcPr>
          <w:p w14:paraId="525052B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lopšelis-darželis „Pasaka“</w:t>
            </w:r>
          </w:p>
        </w:tc>
        <w:tc>
          <w:tcPr>
            <w:tcW w:w="709" w:type="dxa"/>
            <w:noWrap/>
          </w:tcPr>
          <w:p w14:paraId="6E816D6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567" w:type="dxa"/>
            <w:noWrap/>
          </w:tcPr>
          <w:p w14:paraId="764FC4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708" w:type="dxa"/>
            <w:noWrap/>
          </w:tcPr>
          <w:p w14:paraId="6D36A8F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64FC847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117</w:t>
            </w:r>
          </w:p>
        </w:tc>
        <w:tc>
          <w:tcPr>
            <w:tcW w:w="709" w:type="dxa"/>
            <w:noWrap/>
          </w:tcPr>
          <w:p w14:paraId="46728B6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567" w:type="dxa"/>
            <w:noWrap/>
          </w:tcPr>
          <w:p w14:paraId="335A641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noWrap/>
          </w:tcPr>
          <w:p w14:paraId="2DBE2A8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73737AE0"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w:t>
            </w:r>
          </w:p>
        </w:tc>
        <w:tc>
          <w:tcPr>
            <w:tcW w:w="674" w:type="dxa"/>
            <w:shd w:val="clear" w:color="auto" w:fill="D9E2F3" w:themeFill="accent5" w:themeFillTint="33"/>
            <w:noWrap/>
          </w:tcPr>
          <w:p w14:paraId="303DD5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82</w:t>
            </w:r>
          </w:p>
        </w:tc>
        <w:tc>
          <w:tcPr>
            <w:tcW w:w="640" w:type="dxa"/>
            <w:shd w:val="clear" w:color="auto" w:fill="D9E2F3" w:themeFill="accent5" w:themeFillTint="33"/>
            <w:noWrap/>
          </w:tcPr>
          <w:p w14:paraId="4F3F8E4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w:t>
            </w:r>
          </w:p>
        </w:tc>
        <w:tc>
          <w:tcPr>
            <w:tcW w:w="709" w:type="dxa"/>
            <w:shd w:val="clear" w:color="auto" w:fill="D9E2F3" w:themeFill="accent5" w:themeFillTint="33"/>
            <w:noWrap/>
          </w:tcPr>
          <w:p w14:paraId="544344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3397121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113</w:t>
            </w:r>
          </w:p>
        </w:tc>
        <w:tc>
          <w:tcPr>
            <w:tcW w:w="628" w:type="dxa"/>
            <w:noWrap/>
          </w:tcPr>
          <w:p w14:paraId="459D2AD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-7</w:t>
            </w:r>
          </w:p>
        </w:tc>
        <w:tc>
          <w:tcPr>
            <w:tcW w:w="541" w:type="dxa"/>
            <w:noWrap/>
          </w:tcPr>
          <w:p w14:paraId="398115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79" w:type="dxa"/>
            <w:noWrap/>
          </w:tcPr>
          <w:p w14:paraId="2826A83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6E0EFAD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-4</w:t>
            </w:r>
          </w:p>
        </w:tc>
      </w:tr>
      <w:tr w:rsidR="00137486" w:rsidRPr="00980132" w14:paraId="03947E22" w14:textId="77777777" w:rsidTr="00F27F12">
        <w:trPr>
          <w:trHeight w:val="300"/>
        </w:trPr>
        <w:tc>
          <w:tcPr>
            <w:tcW w:w="704" w:type="dxa"/>
            <w:noWrap/>
            <w:hideMark/>
          </w:tcPr>
          <w:p w14:paraId="38344244"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15.1.</w:t>
            </w:r>
          </w:p>
        </w:tc>
        <w:tc>
          <w:tcPr>
            <w:tcW w:w="3544" w:type="dxa"/>
          </w:tcPr>
          <w:p w14:paraId="47DEF1E3" w14:textId="77777777" w:rsidR="00137486" w:rsidRPr="00980132" w:rsidRDefault="00137486" w:rsidP="00137486">
            <w:pPr>
              <w:rPr>
                <w:rFonts w:ascii="Times New Roman" w:hAnsi="Times New Roman" w:cs="Times New Roman"/>
              </w:rPr>
            </w:pPr>
            <w:r w:rsidRPr="00980132">
              <w:rPr>
                <w:rFonts w:ascii="Times New Roman" w:hAnsi="Times New Roman" w:cs="Times New Roman"/>
                <w:i/>
                <w:iCs/>
              </w:rPr>
              <w:t>Ikimokyklinio ugdymo skyrius „Eglutė“</w:t>
            </w:r>
          </w:p>
        </w:tc>
        <w:tc>
          <w:tcPr>
            <w:tcW w:w="709" w:type="dxa"/>
          </w:tcPr>
          <w:p w14:paraId="4EF25A5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567" w:type="dxa"/>
          </w:tcPr>
          <w:p w14:paraId="4281BE3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708" w:type="dxa"/>
            <w:noWrap/>
          </w:tcPr>
          <w:p w14:paraId="066BE7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tcPr>
          <w:p w14:paraId="74A9764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70</w:t>
            </w:r>
          </w:p>
        </w:tc>
        <w:tc>
          <w:tcPr>
            <w:tcW w:w="709" w:type="dxa"/>
            <w:noWrap/>
          </w:tcPr>
          <w:p w14:paraId="242C29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57</w:t>
            </w:r>
          </w:p>
        </w:tc>
        <w:tc>
          <w:tcPr>
            <w:tcW w:w="567" w:type="dxa"/>
            <w:noWrap/>
          </w:tcPr>
          <w:p w14:paraId="4D53836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709" w:type="dxa"/>
            <w:noWrap/>
          </w:tcPr>
          <w:p w14:paraId="17E61F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725FCE1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73</w:t>
            </w:r>
          </w:p>
        </w:tc>
        <w:tc>
          <w:tcPr>
            <w:tcW w:w="674" w:type="dxa"/>
            <w:shd w:val="clear" w:color="auto" w:fill="D9E2F3" w:themeFill="accent5" w:themeFillTint="33"/>
            <w:noWrap/>
          </w:tcPr>
          <w:p w14:paraId="6071825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53</w:t>
            </w:r>
          </w:p>
        </w:tc>
        <w:tc>
          <w:tcPr>
            <w:tcW w:w="640" w:type="dxa"/>
            <w:shd w:val="clear" w:color="auto" w:fill="D9E2F3" w:themeFill="accent5" w:themeFillTint="33"/>
            <w:noWrap/>
          </w:tcPr>
          <w:p w14:paraId="7DA35D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709" w:type="dxa"/>
            <w:shd w:val="clear" w:color="auto" w:fill="D9E2F3" w:themeFill="accent5" w:themeFillTint="33"/>
            <w:noWrap/>
          </w:tcPr>
          <w:p w14:paraId="7F53C71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4C098A0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72</w:t>
            </w:r>
          </w:p>
        </w:tc>
        <w:tc>
          <w:tcPr>
            <w:tcW w:w="628" w:type="dxa"/>
            <w:noWrap/>
          </w:tcPr>
          <w:p w14:paraId="250041A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15E44040"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-1</w:t>
            </w:r>
          </w:p>
        </w:tc>
        <w:tc>
          <w:tcPr>
            <w:tcW w:w="579" w:type="dxa"/>
            <w:noWrap/>
          </w:tcPr>
          <w:p w14:paraId="708185C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33F61BC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w:t>
            </w:r>
          </w:p>
        </w:tc>
      </w:tr>
      <w:tr w:rsidR="00137486" w:rsidRPr="00980132" w14:paraId="415A22FE" w14:textId="77777777" w:rsidTr="00F27F12">
        <w:trPr>
          <w:trHeight w:val="300"/>
        </w:trPr>
        <w:tc>
          <w:tcPr>
            <w:tcW w:w="704" w:type="dxa"/>
            <w:noWrap/>
            <w:hideMark/>
          </w:tcPr>
          <w:p w14:paraId="72B793D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3544" w:type="dxa"/>
          </w:tcPr>
          <w:p w14:paraId="07AFE033" w14:textId="77777777" w:rsidR="00137486" w:rsidRPr="00980132" w:rsidRDefault="00137486" w:rsidP="00137486">
            <w:pPr>
              <w:jc w:val="right"/>
              <w:rPr>
                <w:rFonts w:ascii="Times New Roman" w:hAnsi="Times New Roman" w:cs="Times New Roman"/>
                <w:i/>
                <w:iCs/>
              </w:rPr>
            </w:pPr>
            <w:r w:rsidRPr="00980132">
              <w:rPr>
                <w:rFonts w:ascii="Times New Roman" w:hAnsi="Times New Roman" w:cs="Times New Roman"/>
              </w:rPr>
              <w:t>Kretingos lopšelis-darželis „Žilvitis“</w:t>
            </w:r>
          </w:p>
        </w:tc>
        <w:tc>
          <w:tcPr>
            <w:tcW w:w="709" w:type="dxa"/>
            <w:noWrap/>
          </w:tcPr>
          <w:p w14:paraId="0138BB7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174</w:t>
            </w:r>
          </w:p>
        </w:tc>
        <w:tc>
          <w:tcPr>
            <w:tcW w:w="567" w:type="dxa"/>
            <w:noWrap/>
          </w:tcPr>
          <w:p w14:paraId="787C0A1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59</w:t>
            </w:r>
          </w:p>
        </w:tc>
        <w:tc>
          <w:tcPr>
            <w:tcW w:w="708" w:type="dxa"/>
            <w:noWrap/>
          </w:tcPr>
          <w:p w14:paraId="499BC9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789310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233</w:t>
            </w:r>
          </w:p>
        </w:tc>
        <w:tc>
          <w:tcPr>
            <w:tcW w:w="709" w:type="dxa"/>
            <w:noWrap/>
          </w:tcPr>
          <w:p w14:paraId="3CEF2D7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182</w:t>
            </w:r>
          </w:p>
        </w:tc>
        <w:tc>
          <w:tcPr>
            <w:tcW w:w="567" w:type="dxa"/>
            <w:noWrap/>
          </w:tcPr>
          <w:p w14:paraId="3EAF2C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709" w:type="dxa"/>
            <w:noWrap/>
          </w:tcPr>
          <w:p w14:paraId="6151E6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1E130D2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232</w:t>
            </w:r>
          </w:p>
        </w:tc>
        <w:tc>
          <w:tcPr>
            <w:tcW w:w="674" w:type="dxa"/>
            <w:shd w:val="clear" w:color="auto" w:fill="D9E2F3" w:themeFill="accent5" w:themeFillTint="33"/>
            <w:noWrap/>
          </w:tcPr>
          <w:p w14:paraId="5BEC224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177</w:t>
            </w:r>
          </w:p>
        </w:tc>
        <w:tc>
          <w:tcPr>
            <w:tcW w:w="640" w:type="dxa"/>
            <w:shd w:val="clear" w:color="auto" w:fill="D9E2F3" w:themeFill="accent5" w:themeFillTint="33"/>
            <w:noWrap/>
          </w:tcPr>
          <w:p w14:paraId="0CEADAF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51</w:t>
            </w:r>
          </w:p>
        </w:tc>
        <w:tc>
          <w:tcPr>
            <w:tcW w:w="709" w:type="dxa"/>
            <w:shd w:val="clear" w:color="auto" w:fill="D9E2F3" w:themeFill="accent5" w:themeFillTint="33"/>
            <w:noWrap/>
          </w:tcPr>
          <w:p w14:paraId="28DF679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D96ADC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228</w:t>
            </w:r>
          </w:p>
        </w:tc>
        <w:tc>
          <w:tcPr>
            <w:tcW w:w="628" w:type="dxa"/>
            <w:noWrap/>
          </w:tcPr>
          <w:p w14:paraId="3894960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3</w:t>
            </w:r>
          </w:p>
        </w:tc>
        <w:tc>
          <w:tcPr>
            <w:tcW w:w="541" w:type="dxa"/>
            <w:noWrap/>
          </w:tcPr>
          <w:p w14:paraId="374CB7B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-8</w:t>
            </w:r>
          </w:p>
        </w:tc>
        <w:tc>
          <w:tcPr>
            <w:tcW w:w="579" w:type="dxa"/>
            <w:noWrap/>
          </w:tcPr>
          <w:p w14:paraId="15304577"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77E5AE3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w:t>
            </w:r>
          </w:p>
        </w:tc>
      </w:tr>
      <w:tr w:rsidR="00137486" w:rsidRPr="00980132" w14:paraId="3634D08C" w14:textId="77777777" w:rsidTr="00F27F12">
        <w:trPr>
          <w:trHeight w:val="300"/>
        </w:trPr>
        <w:tc>
          <w:tcPr>
            <w:tcW w:w="704" w:type="dxa"/>
            <w:noWrap/>
            <w:hideMark/>
          </w:tcPr>
          <w:p w14:paraId="39FD3308" w14:textId="77777777" w:rsidR="00137486" w:rsidRPr="00980132" w:rsidRDefault="00137486" w:rsidP="00137486">
            <w:pPr>
              <w:jc w:val="center"/>
              <w:rPr>
                <w:rFonts w:ascii="Times New Roman" w:hAnsi="Times New Roman" w:cs="Times New Roman"/>
              </w:rPr>
            </w:pPr>
          </w:p>
        </w:tc>
        <w:tc>
          <w:tcPr>
            <w:tcW w:w="3544" w:type="dxa"/>
          </w:tcPr>
          <w:p w14:paraId="419B7BB2" w14:textId="77777777" w:rsidR="00137486" w:rsidRPr="00980132" w:rsidRDefault="00137486" w:rsidP="00137486">
            <w:pPr>
              <w:rPr>
                <w:rFonts w:ascii="Times New Roman" w:hAnsi="Times New Roman" w:cs="Times New Roman"/>
              </w:rPr>
            </w:pPr>
            <w:r w:rsidRPr="00980132">
              <w:rPr>
                <w:rFonts w:ascii="Times New Roman" w:hAnsi="Times New Roman" w:cs="Times New Roman"/>
                <w:b/>
                <w:bCs/>
              </w:rPr>
              <w:t>IKIMOKYKLINIO UGDYMO MOKYKLOSE</w:t>
            </w:r>
          </w:p>
        </w:tc>
        <w:tc>
          <w:tcPr>
            <w:tcW w:w="709" w:type="dxa"/>
            <w:noWrap/>
          </w:tcPr>
          <w:p w14:paraId="04E5219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528</w:t>
            </w:r>
          </w:p>
        </w:tc>
        <w:tc>
          <w:tcPr>
            <w:tcW w:w="567" w:type="dxa"/>
            <w:noWrap/>
          </w:tcPr>
          <w:p w14:paraId="6545C9E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153</w:t>
            </w:r>
          </w:p>
        </w:tc>
        <w:tc>
          <w:tcPr>
            <w:tcW w:w="708" w:type="dxa"/>
            <w:noWrap/>
          </w:tcPr>
          <w:p w14:paraId="4160C53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387BB92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681</w:t>
            </w:r>
          </w:p>
        </w:tc>
        <w:tc>
          <w:tcPr>
            <w:tcW w:w="709" w:type="dxa"/>
            <w:noWrap/>
          </w:tcPr>
          <w:p w14:paraId="7D7C1BD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522</w:t>
            </w:r>
          </w:p>
        </w:tc>
        <w:tc>
          <w:tcPr>
            <w:tcW w:w="567" w:type="dxa"/>
            <w:noWrap/>
          </w:tcPr>
          <w:p w14:paraId="1D45B45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155</w:t>
            </w:r>
          </w:p>
        </w:tc>
        <w:tc>
          <w:tcPr>
            <w:tcW w:w="709" w:type="dxa"/>
            <w:noWrap/>
          </w:tcPr>
          <w:p w14:paraId="162368C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812" w:type="dxa"/>
            <w:noWrap/>
          </w:tcPr>
          <w:p w14:paraId="6776B27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677</w:t>
            </w:r>
          </w:p>
        </w:tc>
        <w:tc>
          <w:tcPr>
            <w:tcW w:w="674" w:type="dxa"/>
            <w:shd w:val="clear" w:color="auto" w:fill="D9E2F3" w:themeFill="accent5" w:themeFillTint="33"/>
            <w:noWrap/>
          </w:tcPr>
          <w:p w14:paraId="4FA87C5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503</w:t>
            </w:r>
          </w:p>
        </w:tc>
        <w:tc>
          <w:tcPr>
            <w:tcW w:w="640" w:type="dxa"/>
            <w:shd w:val="clear" w:color="auto" w:fill="D9E2F3" w:themeFill="accent5" w:themeFillTint="33"/>
            <w:noWrap/>
          </w:tcPr>
          <w:p w14:paraId="0DB6963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166</w:t>
            </w:r>
          </w:p>
        </w:tc>
        <w:tc>
          <w:tcPr>
            <w:tcW w:w="709" w:type="dxa"/>
            <w:shd w:val="clear" w:color="auto" w:fill="D9E2F3" w:themeFill="accent5" w:themeFillTint="33"/>
            <w:noWrap/>
          </w:tcPr>
          <w:p w14:paraId="30AD341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73" w:type="dxa"/>
            <w:shd w:val="clear" w:color="auto" w:fill="D9E2F3" w:themeFill="accent5" w:themeFillTint="33"/>
            <w:noWrap/>
          </w:tcPr>
          <w:p w14:paraId="7FB5139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669</w:t>
            </w:r>
          </w:p>
        </w:tc>
        <w:tc>
          <w:tcPr>
            <w:tcW w:w="628" w:type="dxa"/>
            <w:noWrap/>
          </w:tcPr>
          <w:p w14:paraId="60BDD75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-25</w:t>
            </w:r>
          </w:p>
        </w:tc>
        <w:tc>
          <w:tcPr>
            <w:tcW w:w="541" w:type="dxa"/>
            <w:noWrap/>
          </w:tcPr>
          <w:p w14:paraId="6DFAB05E"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13</w:t>
            </w:r>
          </w:p>
        </w:tc>
        <w:tc>
          <w:tcPr>
            <w:tcW w:w="579" w:type="dxa"/>
            <w:noWrap/>
          </w:tcPr>
          <w:p w14:paraId="454CF3D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947" w:type="dxa"/>
            <w:noWrap/>
          </w:tcPr>
          <w:p w14:paraId="34337C5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-12</w:t>
            </w:r>
          </w:p>
        </w:tc>
      </w:tr>
      <w:tr w:rsidR="00137486" w:rsidRPr="00980132" w14:paraId="523A5828" w14:textId="77777777" w:rsidTr="00F27F12">
        <w:trPr>
          <w:trHeight w:val="300"/>
        </w:trPr>
        <w:tc>
          <w:tcPr>
            <w:tcW w:w="704" w:type="dxa"/>
            <w:noWrap/>
            <w:hideMark/>
          </w:tcPr>
          <w:p w14:paraId="2331494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 </w:t>
            </w:r>
          </w:p>
        </w:tc>
        <w:tc>
          <w:tcPr>
            <w:tcW w:w="3544" w:type="dxa"/>
          </w:tcPr>
          <w:p w14:paraId="34D4E80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i/>
                <w:iCs/>
              </w:rPr>
              <w:t>IŠ VISO MOKINIŲ:</w:t>
            </w:r>
          </w:p>
        </w:tc>
        <w:tc>
          <w:tcPr>
            <w:tcW w:w="709" w:type="dxa"/>
          </w:tcPr>
          <w:p w14:paraId="66D6606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1261</w:t>
            </w:r>
          </w:p>
        </w:tc>
        <w:tc>
          <w:tcPr>
            <w:tcW w:w="567" w:type="dxa"/>
          </w:tcPr>
          <w:p w14:paraId="493E60E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417</w:t>
            </w:r>
          </w:p>
        </w:tc>
        <w:tc>
          <w:tcPr>
            <w:tcW w:w="708" w:type="dxa"/>
          </w:tcPr>
          <w:p w14:paraId="7917A0C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4444</w:t>
            </w:r>
          </w:p>
        </w:tc>
        <w:tc>
          <w:tcPr>
            <w:tcW w:w="709" w:type="dxa"/>
          </w:tcPr>
          <w:p w14:paraId="1A7FFAF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6122</w:t>
            </w:r>
          </w:p>
        </w:tc>
        <w:tc>
          <w:tcPr>
            <w:tcW w:w="709" w:type="dxa"/>
          </w:tcPr>
          <w:p w14:paraId="3ACB953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1221</w:t>
            </w:r>
          </w:p>
        </w:tc>
        <w:tc>
          <w:tcPr>
            <w:tcW w:w="567" w:type="dxa"/>
          </w:tcPr>
          <w:p w14:paraId="2F27733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376</w:t>
            </w:r>
          </w:p>
        </w:tc>
        <w:tc>
          <w:tcPr>
            <w:tcW w:w="709" w:type="dxa"/>
          </w:tcPr>
          <w:p w14:paraId="177C96F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4529</w:t>
            </w:r>
          </w:p>
        </w:tc>
        <w:tc>
          <w:tcPr>
            <w:tcW w:w="812" w:type="dxa"/>
          </w:tcPr>
          <w:p w14:paraId="21B9721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6126</w:t>
            </w:r>
          </w:p>
        </w:tc>
        <w:tc>
          <w:tcPr>
            <w:tcW w:w="674" w:type="dxa"/>
            <w:shd w:val="clear" w:color="auto" w:fill="D9E2F3" w:themeFill="accent5" w:themeFillTint="33"/>
          </w:tcPr>
          <w:p w14:paraId="625A410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1150</w:t>
            </w:r>
          </w:p>
        </w:tc>
        <w:tc>
          <w:tcPr>
            <w:tcW w:w="640" w:type="dxa"/>
            <w:shd w:val="clear" w:color="auto" w:fill="D9E2F3" w:themeFill="accent5" w:themeFillTint="33"/>
          </w:tcPr>
          <w:p w14:paraId="3B7CB81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401</w:t>
            </w:r>
          </w:p>
        </w:tc>
        <w:tc>
          <w:tcPr>
            <w:tcW w:w="709" w:type="dxa"/>
            <w:shd w:val="clear" w:color="auto" w:fill="D9E2F3" w:themeFill="accent5" w:themeFillTint="33"/>
          </w:tcPr>
          <w:p w14:paraId="3AAF972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4629</w:t>
            </w:r>
          </w:p>
        </w:tc>
        <w:tc>
          <w:tcPr>
            <w:tcW w:w="673" w:type="dxa"/>
            <w:shd w:val="clear" w:color="auto" w:fill="D9E2F3" w:themeFill="accent5" w:themeFillTint="33"/>
          </w:tcPr>
          <w:p w14:paraId="7D45DD7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6180</w:t>
            </w:r>
          </w:p>
        </w:tc>
        <w:tc>
          <w:tcPr>
            <w:tcW w:w="628" w:type="dxa"/>
            <w:noWrap/>
          </w:tcPr>
          <w:p w14:paraId="7C4D666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-110</w:t>
            </w:r>
          </w:p>
        </w:tc>
        <w:tc>
          <w:tcPr>
            <w:tcW w:w="541" w:type="dxa"/>
            <w:noWrap/>
          </w:tcPr>
          <w:p w14:paraId="405E97B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-16</w:t>
            </w:r>
          </w:p>
        </w:tc>
        <w:tc>
          <w:tcPr>
            <w:tcW w:w="579" w:type="dxa"/>
            <w:noWrap/>
          </w:tcPr>
          <w:p w14:paraId="07EE618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185</w:t>
            </w:r>
          </w:p>
        </w:tc>
        <w:tc>
          <w:tcPr>
            <w:tcW w:w="947" w:type="dxa"/>
            <w:noWrap/>
          </w:tcPr>
          <w:p w14:paraId="5F1F6389"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59</w:t>
            </w:r>
          </w:p>
        </w:tc>
      </w:tr>
      <w:tr w:rsidR="00137486" w:rsidRPr="00980132" w14:paraId="7F578377" w14:textId="77777777" w:rsidTr="00F27F12">
        <w:trPr>
          <w:trHeight w:val="300"/>
        </w:trPr>
        <w:tc>
          <w:tcPr>
            <w:tcW w:w="704" w:type="dxa"/>
            <w:noWrap/>
            <w:hideMark/>
          </w:tcPr>
          <w:p w14:paraId="2354EB1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 </w:t>
            </w:r>
          </w:p>
        </w:tc>
        <w:tc>
          <w:tcPr>
            <w:tcW w:w="3544" w:type="dxa"/>
          </w:tcPr>
          <w:p w14:paraId="0BCCD00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rPr>
              <w:t>Kretingos meno mokykla</w:t>
            </w:r>
          </w:p>
        </w:tc>
        <w:tc>
          <w:tcPr>
            <w:tcW w:w="709" w:type="dxa"/>
          </w:tcPr>
          <w:p w14:paraId="4B54F56E" w14:textId="77777777" w:rsidR="00137486" w:rsidRPr="00980132" w:rsidRDefault="00137486" w:rsidP="00137486">
            <w:pPr>
              <w:jc w:val="center"/>
              <w:rPr>
                <w:rFonts w:ascii="Times New Roman" w:hAnsi="Times New Roman" w:cs="Times New Roman"/>
                <w:b/>
                <w:bCs/>
                <w:i/>
                <w:iCs/>
              </w:rPr>
            </w:pPr>
          </w:p>
        </w:tc>
        <w:tc>
          <w:tcPr>
            <w:tcW w:w="567" w:type="dxa"/>
          </w:tcPr>
          <w:p w14:paraId="15585DD9" w14:textId="77777777" w:rsidR="00137486" w:rsidRPr="00980132" w:rsidRDefault="00137486" w:rsidP="00137486">
            <w:pPr>
              <w:jc w:val="center"/>
              <w:rPr>
                <w:rFonts w:ascii="Times New Roman" w:hAnsi="Times New Roman" w:cs="Times New Roman"/>
                <w:b/>
                <w:bCs/>
                <w:i/>
                <w:iCs/>
              </w:rPr>
            </w:pPr>
          </w:p>
        </w:tc>
        <w:tc>
          <w:tcPr>
            <w:tcW w:w="708" w:type="dxa"/>
          </w:tcPr>
          <w:p w14:paraId="7A14FBFC"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709" w:type="dxa"/>
          </w:tcPr>
          <w:p w14:paraId="1213EE8E"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521</w:t>
            </w:r>
          </w:p>
        </w:tc>
        <w:tc>
          <w:tcPr>
            <w:tcW w:w="709" w:type="dxa"/>
          </w:tcPr>
          <w:p w14:paraId="21B388BE" w14:textId="77777777" w:rsidR="00137486" w:rsidRPr="00980132" w:rsidRDefault="00137486" w:rsidP="00137486">
            <w:pPr>
              <w:jc w:val="center"/>
              <w:rPr>
                <w:rFonts w:ascii="Times New Roman" w:hAnsi="Times New Roman" w:cs="Times New Roman"/>
                <w:b/>
                <w:bCs/>
                <w:i/>
                <w:iCs/>
              </w:rPr>
            </w:pPr>
          </w:p>
        </w:tc>
        <w:tc>
          <w:tcPr>
            <w:tcW w:w="567" w:type="dxa"/>
          </w:tcPr>
          <w:p w14:paraId="7F919B9D" w14:textId="77777777" w:rsidR="00137486" w:rsidRPr="00980132" w:rsidRDefault="00137486" w:rsidP="00137486">
            <w:pPr>
              <w:jc w:val="center"/>
              <w:rPr>
                <w:rFonts w:ascii="Times New Roman" w:hAnsi="Times New Roman" w:cs="Times New Roman"/>
                <w:b/>
                <w:bCs/>
                <w:i/>
                <w:iCs/>
              </w:rPr>
            </w:pPr>
          </w:p>
        </w:tc>
        <w:tc>
          <w:tcPr>
            <w:tcW w:w="709" w:type="dxa"/>
          </w:tcPr>
          <w:p w14:paraId="100BD7E4"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812" w:type="dxa"/>
          </w:tcPr>
          <w:p w14:paraId="3165F110"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533</w:t>
            </w:r>
          </w:p>
        </w:tc>
        <w:tc>
          <w:tcPr>
            <w:tcW w:w="674" w:type="dxa"/>
            <w:shd w:val="clear" w:color="auto" w:fill="D9E2F3" w:themeFill="accent5" w:themeFillTint="33"/>
          </w:tcPr>
          <w:p w14:paraId="2EDDC53C" w14:textId="77777777" w:rsidR="00137486" w:rsidRPr="00980132" w:rsidRDefault="00137486" w:rsidP="00137486">
            <w:pPr>
              <w:jc w:val="center"/>
              <w:rPr>
                <w:rFonts w:ascii="Times New Roman" w:hAnsi="Times New Roman" w:cs="Times New Roman"/>
                <w:b/>
                <w:bCs/>
                <w:i/>
                <w:iCs/>
              </w:rPr>
            </w:pPr>
          </w:p>
        </w:tc>
        <w:tc>
          <w:tcPr>
            <w:tcW w:w="640" w:type="dxa"/>
            <w:shd w:val="clear" w:color="auto" w:fill="D9E2F3" w:themeFill="accent5" w:themeFillTint="33"/>
          </w:tcPr>
          <w:p w14:paraId="0CE46126" w14:textId="77777777" w:rsidR="00137486" w:rsidRPr="00980132" w:rsidRDefault="00137486" w:rsidP="00137486">
            <w:pPr>
              <w:jc w:val="center"/>
              <w:rPr>
                <w:rFonts w:ascii="Times New Roman" w:hAnsi="Times New Roman" w:cs="Times New Roman"/>
                <w:b/>
                <w:bCs/>
                <w:i/>
                <w:iCs/>
              </w:rPr>
            </w:pPr>
          </w:p>
        </w:tc>
        <w:tc>
          <w:tcPr>
            <w:tcW w:w="709" w:type="dxa"/>
            <w:shd w:val="clear" w:color="auto" w:fill="D9E2F3" w:themeFill="accent5" w:themeFillTint="33"/>
          </w:tcPr>
          <w:p w14:paraId="306F93D2"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rPr>
              <w:t>0</w:t>
            </w:r>
          </w:p>
        </w:tc>
        <w:tc>
          <w:tcPr>
            <w:tcW w:w="673" w:type="dxa"/>
            <w:shd w:val="clear" w:color="auto" w:fill="D9E2F3" w:themeFill="accent5" w:themeFillTint="33"/>
          </w:tcPr>
          <w:p w14:paraId="4386AEC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rPr>
              <w:t>557</w:t>
            </w:r>
          </w:p>
        </w:tc>
        <w:tc>
          <w:tcPr>
            <w:tcW w:w="628" w:type="dxa"/>
            <w:noWrap/>
          </w:tcPr>
          <w:p w14:paraId="20EC4A82"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541" w:type="dxa"/>
            <w:noWrap/>
          </w:tcPr>
          <w:p w14:paraId="23F32FE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579" w:type="dxa"/>
            <w:noWrap/>
          </w:tcPr>
          <w:p w14:paraId="4380654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i/>
              </w:rPr>
              <w:t>0</w:t>
            </w:r>
          </w:p>
        </w:tc>
        <w:tc>
          <w:tcPr>
            <w:tcW w:w="947" w:type="dxa"/>
            <w:noWrap/>
          </w:tcPr>
          <w:p w14:paraId="2FB9A0B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36</w:t>
            </w:r>
          </w:p>
        </w:tc>
      </w:tr>
      <w:tr w:rsidR="00137486" w:rsidRPr="00980132" w14:paraId="54AE1F2B" w14:textId="77777777" w:rsidTr="00F27F12">
        <w:trPr>
          <w:trHeight w:val="300"/>
        </w:trPr>
        <w:tc>
          <w:tcPr>
            <w:tcW w:w="704" w:type="dxa"/>
            <w:noWrap/>
            <w:hideMark/>
          </w:tcPr>
          <w:p w14:paraId="5B5B57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3544" w:type="dxa"/>
          </w:tcPr>
          <w:p w14:paraId="5A2B54C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sporto mokykla</w:t>
            </w:r>
          </w:p>
        </w:tc>
        <w:tc>
          <w:tcPr>
            <w:tcW w:w="709" w:type="dxa"/>
            <w:noWrap/>
          </w:tcPr>
          <w:p w14:paraId="4B6109F3" w14:textId="77777777" w:rsidR="00137486" w:rsidRPr="00980132" w:rsidRDefault="00137486" w:rsidP="00137486">
            <w:pPr>
              <w:jc w:val="center"/>
              <w:rPr>
                <w:rFonts w:ascii="Times New Roman" w:hAnsi="Times New Roman" w:cs="Times New Roman"/>
              </w:rPr>
            </w:pPr>
          </w:p>
        </w:tc>
        <w:tc>
          <w:tcPr>
            <w:tcW w:w="567" w:type="dxa"/>
            <w:noWrap/>
          </w:tcPr>
          <w:p w14:paraId="64C78212" w14:textId="77777777" w:rsidR="00137486" w:rsidRPr="00980132" w:rsidRDefault="00137486" w:rsidP="00137486">
            <w:pPr>
              <w:jc w:val="center"/>
              <w:rPr>
                <w:rFonts w:ascii="Times New Roman" w:hAnsi="Times New Roman" w:cs="Times New Roman"/>
              </w:rPr>
            </w:pPr>
          </w:p>
        </w:tc>
        <w:tc>
          <w:tcPr>
            <w:tcW w:w="708" w:type="dxa"/>
            <w:noWrap/>
          </w:tcPr>
          <w:p w14:paraId="54D5E1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C4179B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719</w:t>
            </w:r>
          </w:p>
        </w:tc>
        <w:tc>
          <w:tcPr>
            <w:tcW w:w="709" w:type="dxa"/>
            <w:noWrap/>
          </w:tcPr>
          <w:p w14:paraId="66E6E620" w14:textId="77777777" w:rsidR="00137486" w:rsidRPr="00980132" w:rsidRDefault="00137486" w:rsidP="00137486">
            <w:pPr>
              <w:jc w:val="center"/>
              <w:rPr>
                <w:rFonts w:ascii="Times New Roman" w:hAnsi="Times New Roman" w:cs="Times New Roman"/>
              </w:rPr>
            </w:pPr>
          </w:p>
        </w:tc>
        <w:tc>
          <w:tcPr>
            <w:tcW w:w="567" w:type="dxa"/>
            <w:noWrap/>
          </w:tcPr>
          <w:p w14:paraId="43173D81" w14:textId="77777777" w:rsidR="00137486" w:rsidRPr="00980132" w:rsidRDefault="00137486" w:rsidP="00137486">
            <w:pPr>
              <w:jc w:val="center"/>
              <w:rPr>
                <w:rFonts w:ascii="Times New Roman" w:hAnsi="Times New Roman" w:cs="Times New Roman"/>
              </w:rPr>
            </w:pPr>
          </w:p>
        </w:tc>
        <w:tc>
          <w:tcPr>
            <w:tcW w:w="709" w:type="dxa"/>
            <w:noWrap/>
          </w:tcPr>
          <w:p w14:paraId="6D9F5C9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15AF3DA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772</w:t>
            </w:r>
          </w:p>
        </w:tc>
        <w:tc>
          <w:tcPr>
            <w:tcW w:w="674" w:type="dxa"/>
            <w:shd w:val="clear" w:color="auto" w:fill="D9E2F3" w:themeFill="accent5" w:themeFillTint="33"/>
            <w:noWrap/>
          </w:tcPr>
          <w:p w14:paraId="7EDD302B"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068DCF2C"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09516D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13E9638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831</w:t>
            </w:r>
          </w:p>
        </w:tc>
        <w:tc>
          <w:tcPr>
            <w:tcW w:w="628" w:type="dxa"/>
            <w:noWrap/>
          </w:tcPr>
          <w:p w14:paraId="7B9B4E0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100CB67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52C1946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6766253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112</w:t>
            </w:r>
          </w:p>
        </w:tc>
      </w:tr>
      <w:tr w:rsidR="00137486" w:rsidRPr="00980132" w14:paraId="0D7ACC30" w14:textId="77777777" w:rsidTr="00F27F12">
        <w:trPr>
          <w:trHeight w:val="300"/>
        </w:trPr>
        <w:tc>
          <w:tcPr>
            <w:tcW w:w="704" w:type="dxa"/>
            <w:noWrap/>
            <w:hideMark/>
          </w:tcPr>
          <w:p w14:paraId="36EEA85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w:t>
            </w:r>
          </w:p>
        </w:tc>
        <w:tc>
          <w:tcPr>
            <w:tcW w:w="3544" w:type="dxa"/>
          </w:tcPr>
          <w:p w14:paraId="7CBBC9EB" w14:textId="6B78F59B" w:rsidR="00137486" w:rsidRPr="00980132" w:rsidRDefault="00137486" w:rsidP="00137486">
            <w:pPr>
              <w:rPr>
                <w:rFonts w:ascii="Times New Roman" w:hAnsi="Times New Roman" w:cs="Times New Roman"/>
              </w:rPr>
            </w:pPr>
            <w:r w:rsidRPr="00980132">
              <w:rPr>
                <w:rFonts w:ascii="Times New Roman" w:hAnsi="Times New Roman" w:cs="Times New Roman"/>
              </w:rPr>
              <w:t>Kretingos</w:t>
            </w:r>
            <w:r w:rsidR="00C147D3">
              <w:rPr>
                <w:rFonts w:ascii="Times New Roman" w:hAnsi="Times New Roman" w:cs="Times New Roman"/>
              </w:rPr>
              <w:t xml:space="preserve"> </w:t>
            </w:r>
            <w:r w:rsidRPr="00980132">
              <w:rPr>
                <w:rFonts w:ascii="Times New Roman" w:hAnsi="Times New Roman" w:cs="Times New Roman"/>
              </w:rPr>
              <w:t>rajono Salantų meno mokykla</w:t>
            </w:r>
          </w:p>
        </w:tc>
        <w:tc>
          <w:tcPr>
            <w:tcW w:w="709" w:type="dxa"/>
            <w:noWrap/>
          </w:tcPr>
          <w:p w14:paraId="4B3E39CD" w14:textId="77777777" w:rsidR="00137486" w:rsidRPr="00980132" w:rsidRDefault="00137486" w:rsidP="00137486">
            <w:pPr>
              <w:jc w:val="center"/>
              <w:rPr>
                <w:rFonts w:ascii="Times New Roman" w:hAnsi="Times New Roman" w:cs="Times New Roman"/>
              </w:rPr>
            </w:pPr>
          </w:p>
        </w:tc>
        <w:tc>
          <w:tcPr>
            <w:tcW w:w="567" w:type="dxa"/>
            <w:noWrap/>
          </w:tcPr>
          <w:p w14:paraId="2D3C4A03" w14:textId="77777777" w:rsidR="00137486" w:rsidRPr="00980132" w:rsidRDefault="00137486" w:rsidP="00137486">
            <w:pPr>
              <w:jc w:val="center"/>
              <w:rPr>
                <w:rFonts w:ascii="Times New Roman" w:hAnsi="Times New Roman" w:cs="Times New Roman"/>
              </w:rPr>
            </w:pPr>
          </w:p>
        </w:tc>
        <w:tc>
          <w:tcPr>
            <w:tcW w:w="708" w:type="dxa"/>
            <w:noWrap/>
          </w:tcPr>
          <w:p w14:paraId="7CF015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709" w:type="dxa"/>
            <w:noWrap/>
          </w:tcPr>
          <w:p w14:paraId="21657EC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235</w:t>
            </w:r>
          </w:p>
        </w:tc>
        <w:tc>
          <w:tcPr>
            <w:tcW w:w="709" w:type="dxa"/>
            <w:noWrap/>
          </w:tcPr>
          <w:p w14:paraId="4DBC6789" w14:textId="77777777" w:rsidR="00137486" w:rsidRPr="00980132" w:rsidRDefault="00137486" w:rsidP="00137486">
            <w:pPr>
              <w:jc w:val="center"/>
              <w:rPr>
                <w:rFonts w:ascii="Times New Roman" w:hAnsi="Times New Roman" w:cs="Times New Roman"/>
              </w:rPr>
            </w:pPr>
          </w:p>
        </w:tc>
        <w:tc>
          <w:tcPr>
            <w:tcW w:w="567" w:type="dxa"/>
            <w:noWrap/>
          </w:tcPr>
          <w:p w14:paraId="4FDCE02A" w14:textId="77777777" w:rsidR="00137486" w:rsidRPr="00980132" w:rsidRDefault="00137486" w:rsidP="00137486">
            <w:pPr>
              <w:jc w:val="center"/>
              <w:rPr>
                <w:rFonts w:ascii="Times New Roman" w:hAnsi="Times New Roman" w:cs="Times New Roman"/>
              </w:rPr>
            </w:pPr>
          </w:p>
        </w:tc>
        <w:tc>
          <w:tcPr>
            <w:tcW w:w="709" w:type="dxa"/>
            <w:noWrap/>
          </w:tcPr>
          <w:p w14:paraId="67908C9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812" w:type="dxa"/>
            <w:noWrap/>
          </w:tcPr>
          <w:p w14:paraId="2F6E54D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233</w:t>
            </w:r>
          </w:p>
        </w:tc>
        <w:tc>
          <w:tcPr>
            <w:tcW w:w="674" w:type="dxa"/>
            <w:shd w:val="clear" w:color="auto" w:fill="D9E2F3" w:themeFill="accent5" w:themeFillTint="33"/>
            <w:noWrap/>
          </w:tcPr>
          <w:p w14:paraId="36B8DF92" w14:textId="77777777" w:rsidR="00137486" w:rsidRPr="00980132" w:rsidRDefault="00137486" w:rsidP="00137486">
            <w:pPr>
              <w:jc w:val="center"/>
              <w:rPr>
                <w:rFonts w:ascii="Times New Roman" w:hAnsi="Times New Roman" w:cs="Times New Roman"/>
              </w:rPr>
            </w:pPr>
          </w:p>
        </w:tc>
        <w:tc>
          <w:tcPr>
            <w:tcW w:w="640" w:type="dxa"/>
            <w:shd w:val="clear" w:color="auto" w:fill="D9E2F3" w:themeFill="accent5" w:themeFillTint="33"/>
            <w:noWrap/>
          </w:tcPr>
          <w:p w14:paraId="6D65B15D" w14:textId="77777777" w:rsidR="00137486" w:rsidRPr="00980132" w:rsidRDefault="00137486" w:rsidP="00137486">
            <w:pPr>
              <w:jc w:val="center"/>
              <w:rPr>
                <w:rFonts w:ascii="Times New Roman" w:hAnsi="Times New Roman" w:cs="Times New Roman"/>
              </w:rPr>
            </w:pPr>
          </w:p>
        </w:tc>
        <w:tc>
          <w:tcPr>
            <w:tcW w:w="709" w:type="dxa"/>
            <w:shd w:val="clear" w:color="auto" w:fill="D9E2F3" w:themeFill="accent5" w:themeFillTint="33"/>
            <w:noWrap/>
          </w:tcPr>
          <w:p w14:paraId="715228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673" w:type="dxa"/>
            <w:shd w:val="clear" w:color="auto" w:fill="D9E2F3" w:themeFill="accent5" w:themeFillTint="33"/>
            <w:noWrap/>
          </w:tcPr>
          <w:p w14:paraId="77D5ABD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243</w:t>
            </w:r>
          </w:p>
        </w:tc>
        <w:tc>
          <w:tcPr>
            <w:tcW w:w="628" w:type="dxa"/>
            <w:noWrap/>
          </w:tcPr>
          <w:p w14:paraId="5B2F471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41" w:type="dxa"/>
            <w:noWrap/>
          </w:tcPr>
          <w:p w14:paraId="3FC6A59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579" w:type="dxa"/>
            <w:noWrap/>
          </w:tcPr>
          <w:p w14:paraId="42CBEEE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rPr>
              <w:t>0</w:t>
            </w:r>
          </w:p>
        </w:tc>
        <w:tc>
          <w:tcPr>
            <w:tcW w:w="947" w:type="dxa"/>
            <w:noWrap/>
          </w:tcPr>
          <w:p w14:paraId="24989AE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8</w:t>
            </w:r>
          </w:p>
        </w:tc>
      </w:tr>
      <w:tr w:rsidR="00137486" w:rsidRPr="00980132" w14:paraId="25F075A6" w14:textId="77777777" w:rsidTr="00F27F12">
        <w:trPr>
          <w:trHeight w:val="300"/>
        </w:trPr>
        <w:tc>
          <w:tcPr>
            <w:tcW w:w="704" w:type="dxa"/>
            <w:noWrap/>
            <w:hideMark/>
          </w:tcPr>
          <w:p w14:paraId="3AF7F91F" w14:textId="77777777" w:rsidR="00137486" w:rsidRPr="00980132" w:rsidRDefault="00137486" w:rsidP="00137486">
            <w:pPr>
              <w:jc w:val="center"/>
              <w:rPr>
                <w:rFonts w:ascii="Times New Roman" w:hAnsi="Times New Roman" w:cs="Times New Roman"/>
              </w:rPr>
            </w:pPr>
          </w:p>
        </w:tc>
        <w:tc>
          <w:tcPr>
            <w:tcW w:w="3544" w:type="dxa"/>
          </w:tcPr>
          <w:p w14:paraId="561CF021" w14:textId="317E14F6" w:rsidR="00137486" w:rsidRPr="00980132" w:rsidRDefault="00137486" w:rsidP="00137486">
            <w:pPr>
              <w:rPr>
                <w:rFonts w:ascii="Times New Roman" w:hAnsi="Times New Roman" w:cs="Times New Roman"/>
              </w:rPr>
            </w:pPr>
            <w:r w:rsidRPr="00980132">
              <w:rPr>
                <w:rFonts w:ascii="Times New Roman" w:hAnsi="Times New Roman" w:cs="Times New Roman"/>
                <w:b/>
                <w:bCs/>
              </w:rPr>
              <w:t>Neformaliojo</w:t>
            </w:r>
            <w:r w:rsidR="00C147D3">
              <w:rPr>
                <w:rFonts w:ascii="Times New Roman" w:hAnsi="Times New Roman" w:cs="Times New Roman"/>
                <w:b/>
                <w:bCs/>
              </w:rPr>
              <w:t xml:space="preserve"> </w:t>
            </w:r>
            <w:r w:rsidRPr="00980132">
              <w:rPr>
                <w:rFonts w:ascii="Times New Roman" w:hAnsi="Times New Roman" w:cs="Times New Roman"/>
                <w:b/>
                <w:bCs/>
              </w:rPr>
              <w:t xml:space="preserve">vaikų švietimo (FŠPU) mokyklos </w:t>
            </w:r>
          </w:p>
        </w:tc>
        <w:tc>
          <w:tcPr>
            <w:tcW w:w="709" w:type="dxa"/>
            <w:noWrap/>
          </w:tcPr>
          <w:p w14:paraId="2F3501F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567" w:type="dxa"/>
            <w:noWrap/>
          </w:tcPr>
          <w:p w14:paraId="1F997B1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8" w:type="dxa"/>
            <w:noWrap/>
          </w:tcPr>
          <w:p w14:paraId="5E13B55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3521775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1475</w:t>
            </w:r>
          </w:p>
        </w:tc>
        <w:tc>
          <w:tcPr>
            <w:tcW w:w="709" w:type="dxa"/>
            <w:noWrap/>
          </w:tcPr>
          <w:p w14:paraId="5FED2F0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567" w:type="dxa"/>
            <w:noWrap/>
          </w:tcPr>
          <w:p w14:paraId="2932369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noWrap/>
          </w:tcPr>
          <w:p w14:paraId="06656C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812" w:type="dxa"/>
            <w:noWrap/>
          </w:tcPr>
          <w:p w14:paraId="7C04A57D"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1538</w:t>
            </w:r>
          </w:p>
        </w:tc>
        <w:tc>
          <w:tcPr>
            <w:tcW w:w="674" w:type="dxa"/>
            <w:shd w:val="clear" w:color="auto" w:fill="D9E2F3" w:themeFill="accent5" w:themeFillTint="33"/>
            <w:noWrap/>
          </w:tcPr>
          <w:p w14:paraId="594DA02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40" w:type="dxa"/>
            <w:shd w:val="clear" w:color="auto" w:fill="D9E2F3" w:themeFill="accent5" w:themeFillTint="33"/>
            <w:noWrap/>
          </w:tcPr>
          <w:p w14:paraId="1206AA4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709" w:type="dxa"/>
            <w:shd w:val="clear" w:color="auto" w:fill="D9E2F3" w:themeFill="accent5" w:themeFillTint="33"/>
            <w:noWrap/>
          </w:tcPr>
          <w:p w14:paraId="24BE332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0</w:t>
            </w:r>
          </w:p>
        </w:tc>
        <w:tc>
          <w:tcPr>
            <w:tcW w:w="673" w:type="dxa"/>
            <w:shd w:val="clear" w:color="auto" w:fill="D9E2F3" w:themeFill="accent5" w:themeFillTint="33"/>
            <w:noWrap/>
          </w:tcPr>
          <w:p w14:paraId="2FBDAAE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1631</w:t>
            </w:r>
          </w:p>
        </w:tc>
        <w:tc>
          <w:tcPr>
            <w:tcW w:w="628" w:type="dxa"/>
            <w:noWrap/>
          </w:tcPr>
          <w:p w14:paraId="1A520ED3"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541" w:type="dxa"/>
            <w:noWrap/>
          </w:tcPr>
          <w:p w14:paraId="590F8340"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579" w:type="dxa"/>
            <w:noWrap/>
          </w:tcPr>
          <w:p w14:paraId="432B1CD8"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0</w:t>
            </w:r>
          </w:p>
        </w:tc>
        <w:tc>
          <w:tcPr>
            <w:tcW w:w="947" w:type="dxa"/>
            <w:noWrap/>
          </w:tcPr>
          <w:p w14:paraId="67FE6834"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rPr>
              <w:t>156</w:t>
            </w:r>
          </w:p>
        </w:tc>
      </w:tr>
    </w:tbl>
    <w:p w14:paraId="14DE2438"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92033B0" w14:textId="77777777" w:rsidR="00137486" w:rsidRPr="00980132" w:rsidRDefault="00137486" w:rsidP="00137486">
      <w:pPr>
        <w:ind w:firstLine="851"/>
        <w:jc w:val="center"/>
        <w:rPr>
          <w:rFonts w:ascii="Times New Roman" w:hAnsi="Times New Roman" w:cs="Times New Roman"/>
          <w:sz w:val="24"/>
          <w:szCs w:val="24"/>
        </w:rPr>
      </w:pPr>
    </w:p>
    <w:p w14:paraId="536BBB61" w14:textId="77777777"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t>Bendras mokinių skaičius didėja šiose mokyklose (6 lentelė</w:t>
      </w:r>
      <w:r w:rsidRPr="00980132">
        <w:rPr>
          <w:rFonts w:ascii="Times New Roman" w:hAnsi="Times New Roman" w:cs="Times New Roman"/>
          <w:iCs/>
          <w:sz w:val="24"/>
          <w:szCs w:val="24"/>
        </w:rPr>
        <w:t>)</w:t>
      </w:r>
      <w:r w:rsidRPr="00980132">
        <w:rPr>
          <w:rFonts w:ascii="Times New Roman" w:hAnsi="Times New Roman" w:cs="Times New Roman"/>
          <w:sz w:val="24"/>
          <w:szCs w:val="24"/>
        </w:rPr>
        <w:t>: Kretingos sporto mokykloje (112 mokinių, 13,5 proc.), Kretingos Marijono Daujoto progimnazijoje (93 mokiniai, 9,3 proc.), Kretingos Jurgio Pabrėžos universitetinėje gimnazijoje (89 mokiniai, 15,6 proc.), Kretingos rajono Salantų gimnazijoje (33 mokiniai, 9,3 proc.), Kretingos r. Vydmantų gimnazijoje (9 mokiniai, 3,1 proc.),</w:t>
      </w:r>
      <w:r w:rsidRPr="00980132">
        <w:rPr>
          <w:rFonts w:ascii="Times New Roman" w:hAnsi="Times New Roman" w:cs="Times New Roman"/>
          <w:iCs/>
          <w:sz w:val="24"/>
          <w:szCs w:val="24"/>
        </w:rPr>
        <w:t xml:space="preserve"> Kretingos rajono </w:t>
      </w:r>
      <w:r w:rsidRPr="00980132">
        <w:rPr>
          <w:rFonts w:ascii="Times New Roman" w:hAnsi="Times New Roman" w:cs="Times New Roman"/>
          <w:sz w:val="24"/>
          <w:szCs w:val="24"/>
        </w:rPr>
        <w:t xml:space="preserve">Jokūbavo Aleksandro Stulginskio mokykloje-daugiafunkciame centre (19 mokinių, 9,9 proc.), </w:t>
      </w:r>
      <w:r w:rsidRPr="00980132">
        <w:rPr>
          <w:rFonts w:ascii="Times New Roman" w:hAnsi="Times New Roman" w:cs="Times New Roman"/>
          <w:iCs/>
          <w:sz w:val="24"/>
          <w:szCs w:val="24"/>
        </w:rPr>
        <w:t xml:space="preserve">Kretingos meno mokykloje (36 mokiniai, 6,5 proc.), </w:t>
      </w:r>
      <w:r w:rsidRPr="00980132">
        <w:rPr>
          <w:rFonts w:ascii="Times New Roman" w:hAnsi="Times New Roman" w:cs="Times New Roman"/>
          <w:sz w:val="24"/>
          <w:szCs w:val="24"/>
        </w:rPr>
        <w:t>Kretingos rajono Salantų meno mokykloje (8 mokiniai, 3,3 proc.).</w:t>
      </w:r>
    </w:p>
    <w:p w14:paraId="67006D46"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iCs/>
          <w:sz w:val="24"/>
          <w:szCs w:val="24"/>
        </w:rPr>
        <w:lastRenderedPageBreak/>
        <w:t xml:space="preserve">Mokyklos, kurių mokinių skaičius per 2023–2025 metų laikotarpį kito ne daugiau negu 2 proc.: Kretingos rajono Darbėnų gimnazija, </w:t>
      </w:r>
      <w:r w:rsidRPr="00980132">
        <w:rPr>
          <w:rFonts w:ascii="Times New Roman" w:hAnsi="Times New Roman" w:cs="Times New Roman"/>
          <w:sz w:val="24"/>
          <w:szCs w:val="24"/>
        </w:rPr>
        <w:t xml:space="preserve">Kretingos </w:t>
      </w:r>
      <w:r w:rsidRPr="00980132">
        <w:rPr>
          <w:rFonts w:ascii="Times New Roman" w:hAnsi="Times New Roman" w:cs="Times New Roman"/>
          <w:iCs/>
          <w:sz w:val="24"/>
          <w:szCs w:val="24"/>
        </w:rPr>
        <w:t xml:space="preserve">Simono Daukanto </w:t>
      </w:r>
      <w:r w:rsidRPr="00980132">
        <w:rPr>
          <w:rFonts w:ascii="Times New Roman" w:hAnsi="Times New Roman" w:cs="Times New Roman"/>
          <w:sz w:val="24"/>
          <w:szCs w:val="24"/>
        </w:rPr>
        <w:t>progimnazija, Kretingos rajono Kurmaičių pradinė mokykla,</w:t>
      </w:r>
      <w:r w:rsidRPr="00980132">
        <w:rPr>
          <w:rFonts w:ascii="Times New Roman" w:hAnsi="Times New Roman" w:cs="Times New Roman"/>
          <w:iCs/>
          <w:sz w:val="24"/>
          <w:szCs w:val="24"/>
        </w:rPr>
        <w:t xml:space="preserve"> Kretingos lopšelis-darželis </w:t>
      </w:r>
      <w:r w:rsidRPr="00980132">
        <w:rPr>
          <w:rFonts w:ascii="Times New Roman" w:hAnsi="Times New Roman" w:cs="Times New Roman"/>
          <w:sz w:val="24"/>
          <w:szCs w:val="24"/>
        </w:rPr>
        <w:t xml:space="preserve">„Žilvitis“, </w:t>
      </w:r>
      <w:r w:rsidRPr="00980132">
        <w:rPr>
          <w:rFonts w:ascii="Times New Roman" w:hAnsi="Times New Roman" w:cs="Times New Roman"/>
          <w:iCs/>
          <w:sz w:val="24"/>
          <w:szCs w:val="24"/>
        </w:rPr>
        <w:t xml:space="preserve">Kretingos lopšelis-darželis </w:t>
      </w:r>
      <w:r w:rsidR="00D8135B" w:rsidRPr="00980132">
        <w:rPr>
          <w:rFonts w:ascii="Times New Roman" w:hAnsi="Times New Roman" w:cs="Times New Roman"/>
          <w:sz w:val="24"/>
          <w:szCs w:val="24"/>
        </w:rPr>
        <w:t>„Ąžuol</w:t>
      </w:r>
      <w:r w:rsidRPr="00980132">
        <w:rPr>
          <w:rFonts w:ascii="Times New Roman" w:hAnsi="Times New Roman" w:cs="Times New Roman"/>
          <w:sz w:val="24"/>
          <w:szCs w:val="24"/>
        </w:rPr>
        <w:t>iukas“</w:t>
      </w:r>
      <w:r w:rsidRPr="00980132">
        <w:rPr>
          <w:rFonts w:ascii="Times New Roman" w:hAnsi="Times New Roman" w:cs="Times New Roman"/>
          <w:iCs/>
          <w:sz w:val="24"/>
          <w:szCs w:val="24"/>
        </w:rPr>
        <w:t>, Kretingos lopšelyje-darželyje „Pasaka“.</w:t>
      </w:r>
    </w:p>
    <w:p w14:paraId="166D0BFF" w14:textId="1FEA43FC"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Mažėja mokinių šiose mokyklose: </w:t>
      </w:r>
      <w:r w:rsidRPr="00980132">
        <w:rPr>
          <w:rFonts w:ascii="Times New Roman" w:hAnsi="Times New Roman" w:cs="Times New Roman"/>
          <w:iCs/>
          <w:sz w:val="24"/>
          <w:szCs w:val="24"/>
        </w:rPr>
        <w:t xml:space="preserve">Kretingos rajono </w:t>
      </w:r>
      <w:r w:rsidRPr="00980132">
        <w:rPr>
          <w:rFonts w:ascii="Times New Roman" w:hAnsi="Times New Roman" w:cs="Times New Roman"/>
          <w:sz w:val="24"/>
          <w:szCs w:val="24"/>
        </w:rPr>
        <w:t xml:space="preserve">Jokūbavo Aleksandro Stulginskio mokyklos-daugiafunkcio centro Baublių skyriuje (13 mokinių, 144 proc.), </w:t>
      </w:r>
      <w:r w:rsidRPr="00980132">
        <w:rPr>
          <w:rFonts w:ascii="Times New Roman" w:hAnsi="Times New Roman" w:cs="Times New Roman"/>
          <w:iCs/>
          <w:sz w:val="24"/>
          <w:szCs w:val="24"/>
        </w:rPr>
        <w:t>Kretingos Simono Daukanto progimnazijos</w:t>
      </w:r>
      <w:r w:rsidR="00C147D3">
        <w:rPr>
          <w:rFonts w:ascii="Times New Roman" w:hAnsi="Times New Roman" w:cs="Times New Roman"/>
          <w:iCs/>
          <w:sz w:val="24"/>
          <w:szCs w:val="24"/>
        </w:rPr>
        <w:t xml:space="preserve"> </w:t>
      </w:r>
      <w:r w:rsidRPr="00980132">
        <w:rPr>
          <w:rFonts w:ascii="Times New Roman" w:hAnsi="Times New Roman" w:cs="Times New Roman"/>
          <w:iCs/>
          <w:sz w:val="24"/>
          <w:szCs w:val="24"/>
        </w:rPr>
        <w:t xml:space="preserve">Rūdaičių skyriuje (24 mokiniai, 50 proc.), </w:t>
      </w:r>
      <w:r w:rsidRPr="00980132">
        <w:rPr>
          <w:rFonts w:ascii="Times New Roman" w:hAnsi="Times New Roman" w:cs="Times New Roman"/>
          <w:sz w:val="24"/>
          <w:szCs w:val="24"/>
        </w:rPr>
        <w:t xml:space="preserve">Kretingos r. Kūlupėnų Motiejaus Valančiaus pagrindinėje mokykloje (29 mokiniai, 24 proc.), Kretingos rajono Darbėnų gimnazijos ikimokyklinio ugdymo skyriuje (7 mokiniai, 10,1 proc.) ir Grūšlaukės skyriuje </w:t>
      </w:r>
      <w:r w:rsidRPr="00980132">
        <w:rPr>
          <w:rFonts w:ascii="Times New Roman" w:hAnsi="Times New Roman" w:cs="Times New Roman"/>
          <w:iCs/>
          <w:sz w:val="24"/>
          <w:szCs w:val="24"/>
        </w:rPr>
        <w:t>(5 mokiniai, 25 proc.),</w:t>
      </w:r>
      <w:r w:rsidR="00C147D3">
        <w:rPr>
          <w:rFonts w:ascii="Times New Roman" w:hAnsi="Times New Roman" w:cs="Times New Roman"/>
          <w:iCs/>
          <w:sz w:val="24"/>
          <w:szCs w:val="24"/>
        </w:rPr>
        <w:t xml:space="preserve"> </w:t>
      </w:r>
      <w:r w:rsidRPr="00980132">
        <w:rPr>
          <w:rFonts w:ascii="Times New Roman" w:hAnsi="Times New Roman" w:cs="Times New Roman"/>
          <w:sz w:val="24"/>
          <w:szCs w:val="24"/>
        </w:rPr>
        <w:t xml:space="preserve">Kretingos r. Vydmantų gimnazijos ikimokyklinio ugdymo skyriuje „Pasagėlė“ </w:t>
      </w:r>
      <w:r w:rsidRPr="00980132">
        <w:rPr>
          <w:rFonts w:ascii="Times New Roman" w:hAnsi="Times New Roman" w:cs="Times New Roman"/>
          <w:iCs/>
          <w:sz w:val="24"/>
          <w:szCs w:val="24"/>
        </w:rPr>
        <w:t>(12 mokinių, 19 proc.),</w:t>
      </w:r>
      <w:r w:rsidRPr="00980132">
        <w:rPr>
          <w:rFonts w:ascii="Times New Roman" w:hAnsi="Times New Roman" w:cs="Times New Roman"/>
          <w:sz w:val="24"/>
          <w:szCs w:val="24"/>
        </w:rPr>
        <w:t xml:space="preserve"> Kretingos rajono Salantų gimnazijos </w:t>
      </w:r>
      <w:r w:rsidRPr="00980132">
        <w:rPr>
          <w:rFonts w:ascii="Times New Roman" w:hAnsi="Times New Roman" w:cs="Times New Roman"/>
          <w:iCs/>
          <w:sz w:val="24"/>
          <w:szCs w:val="24"/>
        </w:rPr>
        <w:t xml:space="preserve">ikimokyklinio ugdymo skyriuje „Rasa“ (11 mokinių, 10,04 proc.), VšĮ Pranciškonų gimnazijoje (47 mokiniai, 4,8 proc.), Kretingos Marijos Tiškevičiūtės mokykloje (16 mokinių, 4,3 proc.), </w:t>
      </w:r>
      <w:r w:rsidRPr="00980132">
        <w:rPr>
          <w:rFonts w:ascii="Times New Roman" w:hAnsi="Times New Roman" w:cs="Times New Roman"/>
          <w:sz w:val="24"/>
          <w:szCs w:val="24"/>
        </w:rPr>
        <w:t>Kretingos rajono Kartenos mokykloje-daugiafunkciame centre (6 mokiniai, 3,1 proc.).</w:t>
      </w:r>
    </w:p>
    <w:p w14:paraId="7071E8E3" w14:textId="77777777" w:rsidR="00137486" w:rsidRPr="00980132" w:rsidRDefault="00137486" w:rsidP="00EC5E21">
      <w:pPr>
        <w:tabs>
          <w:tab w:val="left" w:pos="4035"/>
        </w:tabs>
        <w:spacing w:after="0" w:line="240" w:lineRule="auto"/>
        <w:rPr>
          <w:rFonts w:ascii="Times New Roman" w:hAnsi="Times New Roman" w:cs="Times New Roman"/>
          <w:sz w:val="24"/>
          <w:szCs w:val="24"/>
        </w:rPr>
      </w:pPr>
    </w:p>
    <w:p w14:paraId="5D002F98" w14:textId="77777777" w:rsidR="00137486" w:rsidRPr="00980132" w:rsidRDefault="00137486" w:rsidP="00137486">
      <w:pPr>
        <w:ind w:firstLine="851"/>
        <w:jc w:val="center"/>
        <w:rPr>
          <w:rFonts w:ascii="Times New Roman" w:hAnsi="Times New Roman" w:cs="Times New Roman"/>
          <w:b/>
          <w:sz w:val="24"/>
          <w:szCs w:val="24"/>
        </w:rPr>
      </w:pPr>
      <w:r w:rsidRPr="00980132">
        <w:rPr>
          <w:rFonts w:ascii="Times New Roman" w:hAnsi="Times New Roman" w:cs="Times New Roman"/>
          <w:b/>
          <w:sz w:val="24"/>
          <w:szCs w:val="24"/>
        </w:rPr>
        <w:t>3. BENDROJO UGDYMO MOKYKLŲ KAITOS PROCESAS IR PROGNOZĖS</w:t>
      </w:r>
    </w:p>
    <w:p w14:paraId="6B2EC00B"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Mokinių skaičius pagal bendrojo ugdymo programas bendrojo ugdymo mokyklose</w:t>
      </w:r>
      <w:r w:rsidRPr="00980132">
        <w:rPr>
          <w:rFonts w:ascii="Times New Roman" w:eastAsia="Times New Roman" w:hAnsi="Times New Roman" w:cs="Times New Roman"/>
          <w:b/>
          <w:sz w:val="24"/>
          <w:szCs w:val="24"/>
        </w:rPr>
        <w:t xml:space="preserve"> 2025–2026 m. m. </w:t>
      </w:r>
    </w:p>
    <w:p w14:paraId="7B8A606D"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 xml:space="preserve"> ir prognozė 2026</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2027 m. m. bei 2027</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2028 m. m.</w:t>
      </w:r>
    </w:p>
    <w:p w14:paraId="06A22E50"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p>
    <w:p w14:paraId="16D75828" w14:textId="77777777" w:rsidR="00137486" w:rsidRPr="00980132" w:rsidRDefault="00137486" w:rsidP="00137486">
      <w:pPr>
        <w:spacing w:after="0" w:line="240" w:lineRule="auto"/>
        <w:ind w:left="2432" w:right="113" w:firstLine="164"/>
        <w:jc w:val="right"/>
        <w:rPr>
          <w:rFonts w:ascii="Times New Roman" w:hAnsi="Times New Roman" w:cs="Times New Roman"/>
          <w:i/>
          <w:sz w:val="23"/>
          <w:szCs w:val="23"/>
        </w:rPr>
      </w:pPr>
      <w:r w:rsidRPr="00980132">
        <w:rPr>
          <w:rFonts w:ascii="Times New Roman" w:hAnsi="Times New Roman" w:cs="Times New Roman"/>
          <w:i/>
          <w:sz w:val="24"/>
          <w:szCs w:val="24"/>
        </w:rPr>
        <w:t>7 lentelė</w:t>
      </w:r>
      <w:r w:rsidRPr="00980132">
        <w:rPr>
          <w:rFonts w:ascii="Times New Roman" w:hAnsi="Times New Roman" w:cs="Times New Roman"/>
          <w:i/>
          <w:sz w:val="23"/>
          <w:szCs w:val="23"/>
        </w:rPr>
        <w:tab/>
      </w:r>
    </w:p>
    <w:tbl>
      <w:tblPr>
        <w:tblStyle w:val="Lentelstinklelis"/>
        <w:tblW w:w="14596" w:type="dxa"/>
        <w:tblLayout w:type="fixed"/>
        <w:tblCellMar>
          <w:left w:w="28" w:type="dxa"/>
          <w:right w:w="28" w:type="dxa"/>
        </w:tblCellMar>
        <w:tblLook w:val="04A0" w:firstRow="1" w:lastRow="0" w:firstColumn="1" w:lastColumn="0" w:noHBand="0" w:noVBand="1"/>
      </w:tblPr>
      <w:tblGrid>
        <w:gridCol w:w="562"/>
        <w:gridCol w:w="3119"/>
        <w:gridCol w:w="682"/>
        <w:gridCol w:w="682"/>
        <w:gridCol w:w="682"/>
        <w:gridCol w:w="682"/>
        <w:gridCol w:w="682"/>
        <w:gridCol w:w="683"/>
        <w:gridCol w:w="682"/>
        <w:gridCol w:w="682"/>
        <w:gridCol w:w="682"/>
        <w:gridCol w:w="682"/>
        <w:gridCol w:w="683"/>
        <w:gridCol w:w="682"/>
        <w:gridCol w:w="682"/>
        <w:gridCol w:w="682"/>
        <w:gridCol w:w="682"/>
        <w:gridCol w:w="683"/>
      </w:tblGrid>
      <w:tr w:rsidR="00137486" w:rsidRPr="00980132" w14:paraId="584E0E37" w14:textId="77777777" w:rsidTr="00137486">
        <w:trPr>
          <w:cantSplit/>
          <w:trHeight w:val="481"/>
          <w:tblHeader/>
        </w:trPr>
        <w:tc>
          <w:tcPr>
            <w:tcW w:w="562" w:type="dxa"/>
            <w:vMerge w:val="restart"/>
            <w:shd w:val="clear" w:color="auto" w:fill="D9E2F3" w:themeFill="accent5" w:themeFillTint="33"/>
          </w:tcPr>
          <w:p w14:paraId="5E5DA6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Eil. Nr.</w:t>
            </w:r>
          </w:p>
        </w:tc>
        <w:tc>
          <w:tcPr>
            <w:tcW w:w="3119" w:type="dxa"/>
            <w:vMerge w:val="restart"/>
            <w:shd w:val="clear" w:color="auto" w:fill="D9E2F3" w:themeFill="accent5" w:themeFillTint="33"/>
          </w:tcPr>
          <w:p w14:paraId="49CE8638"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Mokyklos pavadinimas</w:t>
            </w:r>
          </w:p>
        </w:tc>
        <w:tc>
          <w:tcPr>
            <w:tcW w:w="2728" w:type="dxa"/>
            <w:gridSpan w:val="4"/>
            <w:shd w:val="clear" w:color="auto" w:fill="D9E2F3" w:themeFill="accent5" w:themeFillTint="33"/>
            <w:noWrap/>
          </w:tcPr>
          <w:p w14:paraId="12FFE55E"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Mokinių skaičius</w:t>
            </w:r>
          </w:p>
        </w:tc>
        <w:tc>
          <w:tcPr>
            <w:tcW w:w="5458" w:type="dxa"/>
            <w:gridSpan w:val="8"/>
            <w:shd w:val="clear" w:color="auto" w:fill="D9E2F3" w:themeFill="accent5" w:themeFillTint="33"/>
            <w:noWrap/>
          </w:tcPr>
          <w:p w14:paraId="7E0F048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Prognozinis mokinių skaičius</w:t>
            </w:r>
          </w:p>
        </w:tc>
        <w:tc>
          <w:tcPr>
            <w:tcW w:w="2729" w:type="dxa"/>
            <w:gridSpan w:val="4"/>
            <w:vMerge w:val="restart"/>
            <w:shd w:val="clear" w:color="auto" w:fill="D9E2F3" w:themeFill="accent5" w:themeFillTint="33"/>
          </w:tcPr>
          <w:p w14:paraId="212D0CBA" w14:textId="77777777" w:rsidR="00137486" w:rsidRPr="00980132" w:rsidRDefault="002079E9" w:rsidP="00137486">
            <w:pPr>
              <w:rPr>
                <w:rFonts w:ascii="Times New Roman" w:hAnsi="Times New Roman" w:cs="Times New Roman"/>
                <w:b/>
                <w:bCs/>
                <w:i/>
                <w:iCs/>
              </w:rPr>
            </w:pPr>
            <w:r w:rsidRPr="00980132">
              <w:rPr>
                <w:rFonts w:ascii="Times New Roman" w:hAnsi="Times New Roman" w:cs="Times New Roman"/>
                <w:b/>
                <w:bCs/>
                <w:i/>
                <w:iCs/>
              </w:rPr>
              <w:t>Prognozi</w:t>
            </w:r>
            <w:r w:rsidR="00137486" w:rsidRPr="00980132">
              <w:rPr>
                <w:rFonts w:ascii="Times New Roman" w:hAnsi="Times New Roman" w:cs="Times New Roman"/>
                <w:b/>
                <w:bCs/>
                <w:i/>
                <w:iCs/>
              </w:rPr>
              <w:t>nis pokytis per 2025–2027metus</w:t>
            </w:r>
          </w:p>
        </w:tc>
      </w:tr>
      <w:tr w:rsidR="00137486" w:rsidRPr="00980132" w14:paraId="10927D68" w14:textId="77777777" w:rsidTr="00137486">
        <w:trPr>
          <w:cantSplit/>
          <w:trHeight w:val="338"/>
          <w:tblHeader/>
        </w:trPr>
        <w:tc>
          <w:tcPr>
            <w:tcW w:w="562" w:type="dxa"/>
            <w:vMerge/>
            <w:shd w:val="clear" w:color="auto" w:fill="D9E2F3" w:themeFill="accent5" w:themeFillTint="33"/>
          </w:tcPr>
          <w:p w14:paraId="45843B3B" w14:textId="77777777" w:rsidR="00137486" w:rsidRPr="00980132" w:rsidRDefault="00137486" w:rsidP="00137486">
            <w:pPr>
              <w:jc w:val="center"/>
              <w:rPr>
                <w:rFonts w:ascii="Times New Roman" w:hAnsi="Times New Roman" w:cs="Times New Roman"/>
              </w:rPr>
            </w:pPr>
          </w:p>
        </w:tc>
        <w:tc>
          <w:tcPr>
            <w:tcW w:w="3119" w:type="dxa"/>
            <w:vMerge/>
            <w:shd w:val="clear" w:color="auto" w:fill="D9E2F3" w:themeFill="accent5" w:themeFillTint="33"/>
          </w:tcPr>
          <w:p w14:paraId="7CE12BCF" w14:textId="77777777" w:rsidR="00137486" w:rsidRPr="00980132" w:rsidRDefault="00137486" w:rsidP="00137486">
            <w:pPr>
              <w:rPr>
                <w:rFonts w:ascii="Times New Roman" w:hAnsi="Times New Roman" w:cs="Times New Roman"/>
                <w:b/>
                <w:bCs/>
              </w:rPr>
            </w:pPr>
          </w:p>
        </w:tc>
        <w:tc>
          <w:tcPr>
            <w:tcW w:w="2728" w:type="dxa"/>
            <w:gridSpan w:val="4"/>
            <w:shd w:val="clear" w:color="auto" w:fill="D9E2F3" w:themeFill="accent5" w:themeFillTint="33"/>
            <w:noWrap/>
          </w:tcPr>
          <w:p w14:paraId="655A9B2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2025-09-01</w:t>
            </w:r>
          </w:p>
        </w:tc>
        <w:tc>
          <w:tcPr>
            <w:tcW w:w="2729" w:type="dxa"/>
            <w:gridSpan w:val="4"/>
            <w:shd w:val="clear" w:color="auto" w:fill="D9E2F3" w:themeFill="accent5" w:themeFillTint="33"/>
            <w:noWrap/>
          </w:tcPr>
          <w:p w14:paraId="600044F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2026-09-01</w:t>
            </w:r>
          </w:p>
        </w:tc>
        <w:tc>
          <w:tcPr>
            <w:tcW w:w="2729" w:type="dxa"/>
            <w:gridSpan w:val="4"/>
            <w:shd w:val="clear" w:color="auto" w:fill="D9E2F3" w:themeFill="accent5" w:themeFillTint="33"/>
            <w:noWrap/>
          </w:tcPr>
          <w:p w14:paraId="0563CC32"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bCs/>
                <w:i/>
                <w:iCs/>
              </w:rPr>
              <w:t>2027-09-01</w:t>
            </w:r>
          </w:p>
        </w:tc>
        <w:tc>
          <w:tcPr>
            <w:tcW w:w="2729" w:type="dxa"/>
            <w:gridSpan w:val="4"/>
            <w:vMerge/>
            <w:shd w:val="clear" w:color="auto" w:fill="D9E2F3" w:themeFill="accent5" w:themeFillTint="33"/>
          </w:tcPr>
          <w:p w14:paraId="609D60AC" w14:textId="77777777" w:rsidR="00137486" w:rsidRPr="00980132" w:rsidRDefault="00137486" w:rsidP="00137486">
            <w:pPr>
              <w:rPr>
                <w:rFonts w:ascii="Times New Roman" w:hAnsi="Times New Roman" w:cs="Times New Roman"/>
                <w:b/>
                <w:bCs/>
                <w:i/>
                <w:iCs/>
              </w:rPr>
            </w:pPr>
          </w:p>
        </w:tc>
      </w:tr>
      <w:tr w:rsidR="00137486" w:rsidRPr="00980132" w14:paraId="62F37B02" w14:textId="77777777" w:rsidTr="00137486">
        <w:trPr>
          <w:cantSplit/>
          <w:trHeight w:val="905"/>
          <w:tblHeader/>
        </w:trPr>
        <w:tc>
          <w:tcPr>
            <w:tcW w:w="562" w:type="dxa"/>
            <w:vMerge/>
            <w:shd w:val="clear" w:color="auto" w:fill="D9E2F3" w:themeFill="accent5" w:themeFillTint="33"/>
          </w:tcPr>
          <w:p w14:paraId="5EE1A6DE" w14:textId="77777777" w:rsidR="00137486" w:rsidRPr="00980132" w:rsidRDefault="00137486" w:rsidP="00137486">
            <w:pPr>
              <w:jc w:val="center"/>
              <w:rPr>
                <w:rFonts w:ascii="Times New Roman" w:hAnsi="Times New Roman" w:cs="Times New Roman"/>
              </w:rPr>
            </w:pPr>
          </w:p>
        </w:tc>
        <w:tc>
          <w:tcPr>
            <w:tcW w:w="3119" w:type="dxa"/>
            <w:vMerge/>
            <w:shd w:val="clear" w:color="auto" w:fill="D9E2F3" w:themeFill="accent5" w:themeFillTint="33"/>
          </w:tcPr>
          <w:p w14:paraId="11CB734F" w14:textId="77777777" w:rsidR="00137486" w:rsidRPr="00980132" w:rsidRDefault="00137486" w:rsidP="00137486">
            <w:pPr>
              <w:rPr>
                <w:rFonts w:ascii="Times New Roman" w:hAnsi="Times New Roman" w:cs="Times New Roman"/>
                <w:b/>
                <w:bCs/>
              </w:rPr>
            </w:pP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45135D50"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Prad.</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12EFA812"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Pagr.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0F0F847F"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615ABA53" w14:textId="77777777" w:rsidR="00137486" w:rsidRPr="00980132" w:rsidRDefault="00137486" w:rsidP="00137486">
            <w:pPr>
              <w:ind w:left="113" w:right="113"/>
              <w:jc w:val="center"/>
              <w:rPr>
                <w:rFonts w:ascii="Times New Roman" w:hAnsi="Times New Roman" w:cs="Times New Roman"/>
                <w:b/>
                <w:bCs/>
              </w:rPr>
            </w:pPr>
            <w:r w:rsidRPr="00980132">
              <w:rPr>
                <w:rFonts w:ascii="Times New Roman" w:hAnsi="Times New Roman" w:cs="Times New Roman"/>
                <w:b/>
                <w:bCs/>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70AAF936"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Prad.</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6A277E82"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Pagr.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082D1EAA"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45FE26A4"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textDirection w:val="btLr"/>
            <w:vAlign w:val="bottom"/>
          </w:tcPr>
          <w:p w14:paraId="421D34F9"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Prad.</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758614A9"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Pagr.</w:t>
            </w:r>
          </w:p>
        </w:tc>
        <w:tc>
          <w:tcPr>
            <w:tcW w:w="683"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33D3A04A"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2" w:type="dxa"/>
            <w:tcBorders>
              <w:top w:val="single" w:sz="4" w:space="0" w:color="auto"/>
              <w:left w:val="nil"/>
              <w:bottom w:val="single" w:sz="4" w:space="0" w:color="auto"/>
              <w:right w:val="single" w:sz="4" w:space="0" w:color="auto"/>
            </w:tcBorders>
            <w:shd w:val="clear" w:color="auto" w:fill="D9E2F3" w:themeFill="accent5" w:themeFillTint="33"/>
            <w:noWrap/>
            <w:textDirection w:val="btLr"/>
            <w:vAlign w:val="bottom"/>
          </w:tcPr>
          <w:p w14:paraId="58B90B53"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BU</w:t>
            </w:r>
          </w:p>
        </w:tc>
        <w:tc>
          <w:tcPr>
            <w:tcW w:w="682"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bottom"/>
          </w:tcPr>
          <w:p w14:paraId="4DF46431" w14:textId="77777777" w:rsidR="00137486" w:rsidRPr="00980132" w:rsidRDefault="00137486" w:rsidP="00137486">
            <w:pPr>
              <w:ind w:left="113" w:right="113"/>
              <w:jc w:val="center"/>
              <w:rPr>
                <w:rFonts w:ascii="Times New Roman" w:hAnsi="Times New Roman" w:cs="Times New Roman"/>
                <w:b/>
                <w:bCs/>
                <w:i/>
                <w:iCs/>
              </w:rPr>
            </w:pPr>
            <w:r w:rsidRPr="00980132">
              <w:rPr>
                <w:rFonts w:ascii="Times New Roman" w:hAnsi="Times New Roman" w:cs="Times New Roman"/>
                <w:b/>
                <w:bCs/>
                <w:i/>
                <w:color w:val="000000"/>
              </w:rPr>
              <w:t>Prad.</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33B47B00"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color w:val="000000"/>
              </w:rPr>
              <w:t>Pagr.</w:t>
            </w:r>
          </w:p>
        </w:tc>
        <w:tc>
          <w:tcPr>
            <w:tcW w:w="682"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2DDF889E"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color w:val="000000"/>
              </w:rPr>
              <w:t>Vidur.</w:t>
            </w:r>
          </w:p>
        </w:tc>
        <w:tc>
          <w:tcPr>
            <w:tcW w:w="683" w:type="dxa"/>
            <w:tcBorders>
              <w:top w:val="single" w:sz="4" w:space="0" w:color="auto"/>
              <w:left w:val="nil"/>
              <w:bottom w:val="single" w:sz="4" w:space="0" w:color="auto"/>
              <w:right w:val="single" w:sz="4" w:space="0" w:color="auto"/>
            </w:tcBorders>
            <w:shd w:val="clear" w:color="auto" w:fill="D9E2F3" w:themeFill="accent5" w:themeFillTint="33"/>
            <w:textDirection w:val="btLr"/>
            <w:vAlign w:val="bottom"/>
          </w:tcPr>
          <w:p w14:paraId="7388D22A"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color w:val="000000"/>
              </w:rPr>
              <w:t>BU</w:t>
            </w:r>
          </w:p>
        </w:tc>
      </w:tr>
      <w:tr w:rsidR="00137486" w:rsidRPr="00980132" w14:paraId="2545F5CB" w14:textId="77777777" w:rsidTr="00137486">
        <w:trPr>
          <w:trHeight w:val="689"/>
        </w:trPr>
        <w:tc>
          <w:tcPr>
            <w:tcW w:w="562" w:type="dxa"/>
            <w:noWrap/>
            <w:hideMark/>
          </w:tcPr>
          <w:p w14:paraId="31C2EF5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3119" w:type="dxa"/>
            <w:hideMark/>
          </w:tcPr>
          <w:p w14:paraId="1E64C0D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Jurgio Pabrėžos universitetinė gimnazija</w:t>
            </w:r>
          </w:p>
        </w:tc>
        <w:tc>
          <w:tcPr>
            <w:tcW w:w="682" w:type="dxa"/>
            <w:shd w:val="clear" w:color="auto" w:fill="D9E2F3" w:themeFill="accent5" w:themeFillTint="33"/>
            <w:noWrap/>
          </w:tcPr>
          <w:p w14:paraId="1A47931D"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46E3752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328</w:t>
            </w:r>
          </w:p>
        </w:tc>
        <w:tc>
          <w:tcPr>
            <w:tcW w:w="682" w:type="dxa"/>
            <w:shd w:val="clear" w:color="auto" w:fill="D9E2F3" w:themeFill="accent5" w:themeFillTint="33"/>
            <w:noWrap/>
          </w:tcPr>
          <w:p w14:paraId="1F13680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244</w:t>
            </w:r>
          </w:p>
        </w:tc>
        <w:tc>
          <w:tcPr>
            <w:tcW w:w="682" w:type="dxa"/>
            <w:shd w:val="clear" w:color="auto" w:fill="D9E2F3" w:themeFill="accent5" w:themeFillTint="33"/>
            <w:noWrap/>
          </w:tcPr>
          <w:p w14:paraId="468A100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572</w:t>
            </w:r>
          </w:p>
        </w:tc>
        <w:tc>
          <w:tcPr>
            <w:tcW w:w="682" w:type="dxa"/>
            <w:noWrap/>
          </w:tcPr>
          <w:p w14:paraId="3996E88A" w14:textId="77777777" w:rsidR="00137486" w:rsidRPr="00980132" w:rsidRDefault="00137486" w:rsidP="00137486">
            <w:pPr>
              <w:rPr>
                <w:rFonts w:ascii="Times New Roman" w:hAnsi="Times New Roman" w:cs="Times New Roman"/>
                <w:i/>
                <w:iCs/>
              </w:rPr>
            </w:pPr>
          </w:p>
        </w:tc>
        <w:tc>
          <w:tcPr>
            <w:tcW w:w="683" w:type="dxa"/>
            <w:noWrap/>
          </w:tcPr>
          <w:p w14:paraId="6D63CED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320</w:t>
            </w:r>
          </w:p>
        </w:tc>
        <w:tc>
          <w:tcPr>
            <w:tcW w:w="682" w:type="dxa"/>
            <w:noWrap/>
          </w:tcPr>
          <w:p w14:paraId="2903371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280</w:t>
            </w:r>
          </w:p>
        </w:tc>
        <w:tc>
          <w:tcPr>
            <w:tcW w:w="682" w:type="dxa"/>
            <w:noWrap/>
          </w:tcPr>
          <w:p w14:paraId="7B64781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600</w:t>
            </w:r>
          </w:p>
        </w:tc>
        <w:tc>
          <w:tcPr>
            <w:tcW w:w="682" w:type="dxa"/>
            <w:noWrap/>
          </w:tcPr>
          <w:p w14:paraId="5860004B" w14:textId="77777777" w:rsidR="00137486" w:rsidRPr="00980132" w:rsidRDefault="00137486" w:rsidP="00137486">
            <w:pPr>
              <w:rPr>
                <w:rFonts w:ascii="Times New Roman" w:hAnsi="Times New Roman" w:cs="Times New Roman"/>
                <w:i/>
                <w:iCs/>
              </w:rPr>
            </w:pPr>
          </w:p>
        </w:tc>
        <w:tc>
          <w:tcPr>
            <w:tcW w:w="682" w:type="dxa"/>
            <w:noWrap/>
          </w:tcPr>
          <w:p w14:paraId="75F8137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320</w:t>
            </w:r>
          </w:p>
        </w:tc>
        <w:tc>
          <w:tcPr>
            <w:tcW w:w="683" w:type="dxa"/>
            <w:noWrap/>
          </w:tcPr>
          <w:p w14:paraId="49107ED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280</w:t>
            </w:r>
          </w:p>
        </w:tc>
        <w:tc>
          <w:tcPr>
            <w:tcW w:w="682" w:type="dxa"/>
            <w:noWrap/>
          </w:tcPr>
          <w:p w14:paraId="18E0108C"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600</w:t>
            </w:r>
          </w:p>
        </w:tc>
        <w:tc>
          <w:tcPr>
            <w:tcW w:w="682" w:type="dxa"/>
            <w:noWrap/>
          </w:tcPr>
          <w:p w14:paraId="66E7950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5D4D73B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w:t>
            </w:r>
          </w:p>
        </w:tc>
        <w:tc>
          <w:tcPr>
            <w:tcW w:w="682" w:type="dxa"/>
          </w:tcPr>
          <w:p w14:paraId="7F5D914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36</w:t>
            </w:r>
          </w:p>
        </w:tc>
        <w:tc>
          <w:tcPr>
            <w:tcW w:w="683" w:type="dxa"/>
          </w:tcPr>
          <w:p w14:paraId="439AD0B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r>
      <w:tr w:rsidR="00137486" w:rsidRPr="00980132" w14:paraId="4A87306F" w14:textId="77777777" w:rsidTr="00137486">
        <w:trPr>
          <w:trHeight w:val="300"/>
        </w:trPr>
        <w:tc>
          <w:tcPr>
            <w:tcW w:w="562" w:type="dxa"/>
            <w:noWrap/>
            <w:hideMark/>
          </w:tcPr>
          <w:p w14:paraId="07F3232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3119" w:type="dxa"/>
            <w:hideMark/>
          </w:tcPr>
          <w:p w14:paraId="15981757" w14:textId="793ED896" w:rsidR="00137486" w:rsidRPr="00980132" w:rsidRDefault="00137486" w:rsidP="00137486">
            <w:pPr>
              <w:rPr>
                <w:rFonts w:ascii="Times New Roman" w:hAnsi="Times New Roman" w:cs="Times New Roman"/>
              </w:rPr>
            </w:pPr>
            <w:r w:rsidRPr="00980132">
              <w:rPr>
                <w:rFonts w:ascii="Times New Roman" w:hAnsi="Times New Roman" w:cs="Times New Roman"/>
              </w:rPr>
              <w:t>VšĮ</w:t>
            </w:r>
            <w:r w:rsidR="00C147D3">
              <w:rPr>
                <w:rFonts w:ascii="Times New Roman" w:hAnsi="Times New Roman" w:cs="Times New Roman"/>
              </w:rPr>
              <w:t xml:space="preserve"> </w:t>
            </w:r>
            <w:r w:rsidRPr="00980132">
              <w:rPr>
                <w:rFonts w:ascii="Times New Roman" w:hAnsi="Times New Roman" w:cs="Times New Roman"/>
              </w:rPr>
              <w:t>Pranciškonų gimnazija</w:t>
            </w:r>
          </w:p>
        </w:tc>
        <w:tc>
          <w:tcPr>
            <w:tcW w:w="682" w:type="dxa"/>
            <w:shd w:val="clear" w:color="auto" w:fill="D9E2F3" w:themeFill="accent5" w:themeFillTint="33"/>
            <w:noWrap/>
          </w:tcPr>
          <w:p w14:paraId="06C4105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158</w:t>
            </w:r>
          </w:p>
        </w:tc>
        <w:tc>
          <w:tcPr>
            <w:tcW w:w="682" w:type="dxa"/>
            <w:shd w:val="clear" w:color="auto" w:fill="D9E2F3" w:themeFill="accent5" w:themeFillTint="33"/>
            <w:noWrap/>
          </w:tcPr>
          <w:p w14:paraId="2AB49C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616</w:t>
            </w:r>
          </w:p>
        </w:tc>
        <w:tc>
          <w:tcPr>
            <w:tcW w:w="682" w:type="dxa"/>
            <w:shd w:val="clear" w:color="auto" w:fill="D9E2F3" w:themeFill="accent5" w:themeFillTint="33"/>
            <w:noWrap/>
          </w:tcPr>
          <w:p w14:paraId="6DE95B9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197</w:t>
            </w:r>
          </w:p>
        </w:tc>
        <w:tc>
          <w:tcPr>
            <w:tcW w:w="682" w:type="dxa"/>
            <w:shd w:val="clear" w:color="auto" w:fill="D9E2F3" w:themeFill="accent5" w:themeFillTint="33"/>
            <w:noWrap/>
          </w:tcPr>
          <w:p w14:paraId="2C6CD72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971</w:t>
            </w:r>
          </w:p>
        </w:tc>
        <w:tc>
          <w:tcPr>
            <w:tcW w:w="682" w:type="dxa"/>
            <w:noWrap/>
          </w:tcPr>
          <w:p w14:paraId="6685C3E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158</w:t>
            </w:r>
          </w:p>
        </w:tc>
        <w:tc>
          <w:tcPr>
            <w:tcW w:w="683" w:type="dxa"/>
            <w:noWrap/>
          </w:tcPr>
          <w:p w14:paraId="34B9A0F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620</w:t>
            </w:r>
          </w:p>
        </w:tc>
        <w:tc>
          <w:tcPr>
            <w:tcW w:w="682" w:type="dxa"/>
            <w:noWrap/>
          </w:tcPr>
          <w:p w14:paraId="50608C4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190</w:t>
            </w:r>
          </w:p>
        </w:tc>
        <w:tc>
          <w:tcPr>
            <w:tcW w:w="682" w:type="dxa"/>
            <w:noWrap/>
          </w:tcPr>
          <w:p w14:paraId="22F25F4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968</w:t>
            </w:r>
          </w:p>
        </w:tc>
        <w:tc>
          <w:tcPr>
            <w:tcW w:w="682" w:type="dxa"/>
            <w:noWrap/>
          </w:tcPr>
          <w:p w14:paraId="473D03D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158</w:t>
            </w:r>
          </w:p>
        </w:tc>
        <w:tc>
          <w:tcPr>
            <w:tcW w:w="682" w:type="dxa"/>
            <w:noWrap/>
          </w:tcPr>
          <w:p w14:paraId="0AC88CD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610</w:t>
            </w:r>
          </w:p>
        </w:tc>
        <w:tc>
          <w:tcPr>
            <w:tcW w:w="683" w:type="dxa"/>
            <w:noWrap/>
          </w:tcPr>
          <w:p w14:paraId="4AD10AF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180</w:t>
            </w:r>
          </w:p>
        </w:tc>
        <w:tc>
          <w:tcPr>
            <w:tcW w:w="682" w:type="dxa"/>
            <w:noWrap/>
          </w:tcPr>
          <w:p w14:paraId="509EC2A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948</w:t>
            </w:r>
          </w:p>
        </w:tc>
        <w:tc>
          <w:tcPr>
            <w:tcW w:w="682" w:type="dxa"/>
            <w:noWrap/>
          </w:tcPr>
          <w:p w14:paraId="759D81F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368FB4A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w:t>
            </w:r>
          </w:p>
        </w:tc>
        <w:tc>
          <w:tcPr>
            <w:tcW w:w="682" w:type="dxa"/>
          </w:tcPr>
          <w:p w14:paraId="42122EE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w:t>
            </w:r>
          </w:p>
        </w:tc>
        <w:tc>
          <w:tcPr>
            <w:tcW w:w="683" w:type="dxa"/>
          </w:tcPr>
          <w:p w14:paraId="4E9F2625"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-23</w:t>
            </w:r>
          </w:p>
        </w:tc>
      </w:tr>
      <w:tr w:rsidR="00137486" w:rsidRPr="00980132" w14:paraId="20544EB0" w14:textId="77777777" w:rsidTr="00137486">
        <w:trPr>
          <w:trHeight w:val="300"/>
        </w:trPr>
        <w:tc>
          <w:tcPr>
            <w:tcW w:w="562" w:type="dxa"/>
            <w:noWrap/>
            <w:hideMark/>
          </w:tcPr>
          <w:p w14:paraId="3F59E7B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3119" w:type="dxa"/>
            <w:hideMark/>
          </w:tcPr>
          <w:p w14:paraId="771C408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Darbėnų gimnazija</w:t>
            </w:r>
          </w:p>
        </w:tc>
        <w:tc>
          <w:tcPr>
            <w:tcW w:w="682" w:type="dxa"/>
            <w:shd w:val="clear" w:color="auto" w:fill="D9E2F3" w:themeFill="accent5" w:themeFillTint="33"/>
            <w:noWrap/>
          </w:tcPr>
          <w:p w14:paraId="11E5944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114</w:t>
            </w:r>
          </w:p>
        </w:tc>
        <w:tc>
          <w:tcPr>
            <w:tcW w:w="682" w:type="dxa"/>
            <w:shd w:val="clear" w:color="auto" w:fill="D9E2F3" w:themeFill="accent5" w:themeFillTint="33"/>
            <w:noWrap/>
          </w:tcPr>
          <w:p w14:paraId="2F772C9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198</w:t>
            </w:r>
          </w:p>
        </w:tc>
        <w:tc>
          <w:tcPr>
            <w:tcW w:w="682" w:type="dxa"/>
            <w:shd w:val="clear" w:color="auto" w:fill="D9E2F3" w:themeFill="accent5" w:themeFillTint="33"/>
            <w:noWrap/>
          </w:tcPr>
          <w:p w14:paraId="09F71FF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49</w:t>
            </w:r>
          </w:p>
        </w:tc>
        <w:tc>
          <w:tcPr>
            <w:tcW w:w="682" w:type="dxa"/>
            <w:shd w:val="clear" w:color="auto" w:fill="D9E2F3" w:themeFill="accent5" w:themeFillTint="33"/>
            <w:noWrap/>
          </w:tcPr>
          <w:p w14:paraId="6891D8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361</w:t>
            </w:r>
          </w:p>
        </w:tc>
        <w:tc>
          <w:tcPr>
            <w:tcW w:w="682" w:type="dxa"/>
            <w:noWrap/>
          </w:tcPr>
          <w:p w14:paraId="3E1F8FA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118</w:t>
            </w:r>
          </w:p>
        </w:tc>
        <w:tc>
          <w:tcPr>
            <w:tcW w:w="683" w:type="dxa"/>
            <w:noWrap/>
          </w:tcPr>
          <w:p w14:paraId="5BD6572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191</w:t>
            </w:r>
          </w:p>
        </w:tc>
        <w:tc>
          <w:tcPr>
            <w:tcW w:w="682" w:type="dxa"/>
            <w:noWrap/>
          </w:tcPr>
          <w:p w14:paraId="48D94A9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46</w:t>
            </w:r>
          </w:p>
        </w:tc>
        <w:tc>
          <w:tcPr>
            <w:tcW w:w="682" w:type="dxa"/>
            <w:noWrap/>
          </w:tcPr>
          <w:p w14:paraId="530EF57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355</w:t>
            </w:r>
          </w:p>
        </w:tc>
        <w:tc>
          <w:tcPr>
            <w:tcW w:w="682" w:type="dxa"/>
            <w:noWrap/>
          </w:tcPr>
          <w:p w14:paraId="7FEADC8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112</w:t>
            </w:r>
          </w:p>
        </w:tc>
        <w:tc>
          <w:tcPr>
            <w:tcW w:w="682" w:type="dxa"/>
            <w:noWrap/>
          </w:tcPr>
          <w:p w14:paraId="701BC14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186</w:t>
            </w:r>
          </w:p>
        </w:tc>
        <w:tc>
          <w:tcPr>
            <w:tcW w:w="683" w:type="dxa"/>
            <w:noWrap/>
          </w:tcPr>
          <w:p w14:paraId="73D363B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47</w:t>
            </w:r>
          </w:p>
        </w:tc>
        <w:tc>
          <w:tcPr>
            <w:tcW w:w="682" w:type="dxa"/>
            <w:noWrap/>
          </w:tcPr>
          <w:p w14:paraId="0FA62F7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345</w:t>
            </w:r>
          </w:p>
        </w:tc>
        <w:tc>
          <w:tcPr>
            <w:tcW w:w="682" w:type="dxa"/>
            <w:noWrap/>
          </w:tcPr>
          <w:p w14:paraId="7578A28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2" w:type="dxa"/>
            <w:noWrap/>
          </w:tcPr>
          <w:p w14:paraId="3000FAC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w:t>
            </w:r>
          </w:p>
        </w:tc>
        <w:tc>
          <w:tcPr>
            <w:tcW w:w="682" w:type="dxa"/>
          </w:tcPr>
          <w:p w14:paraId="30A0779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3" w:type="dxa"/>
          </w:tcPr>
          <w:p w14:paraId="1718752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w:t>
            </w:r>
          </w:p>
        </w:tc>
      </w:tr>
      <w:tr w:rsidR="00137486" w:rsidRPr="00980132" w14:paraId="4AD76390" w14:textId="77777777" w:rsidTr="00137486">
        <w:trPr>
          <w:trHeight w:val="300"/>
        </w:trPr>
        <w:tc>
          <w:tcPr>
            <w:tcW w:w="562" w:type="dxa"/>
            <w:noWrap/>
            <w:hideMark/>
          </w:tcPr>
          <w:p w14:paraId="5D5B7BC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3119" w:type="dxa"/>
            <w:hideMark/>
          </w:tcPr>
          <w:p w14:paraId="19A8197F"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Salantų gimnazija</w:t>
            </w:r>
          </w:p>
        </w:tc>
        <w:tc>
          <w:tcPr>
            <w:tcW w:w="682" w:type="dxa"/>
            <w:shd w:val="clear" w:color="auto" w:fill="D9E2F3" w:themeFill="accent5" w:themeFillTint="33"/>
            <w:noWrap/>
          </w:tcPr>
          <w:p w14:paraId="60E6EA5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124</w:t>
            </w:r>
          </w:p>
        </w:tc>
        <w:tc>
          <w:tcPr>
            <w:tcW w:w="682" w:type="dxa"/>
            <w:shd w:val="clear" w:color="auto" w:fill="D9E2F3" w:themeFill="accent5" w:themeFillTint="33"/>
            <w:noWrap/>
          </w:tcPr>
          <w:p w14:paraId="15B7DC5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191</w:t>
            </w:r>
          </w:p>
        </w:tc>
        <w:tc>
          <w:tcPr>
            <w:tcW w:w="682" w:type="dxa"/>
            <w:shd w:val="clear" w:color="auto" w:fill="D9E2F3" w:themeFill="accent5" w:themeFillTint="33"/>
            <w:noWrap/>
          </w:tcPr>
          <w:p w14:paraId="498D21A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42</w:t>
            </w:r>
          </w:p>
        </w:tc>
        <w:tc>
          <w:tcPr>
            <w:tcW w:w="682" w:type="dxa"/>
            <w:shd w:val="clear" w:color="auto" w:fill="D9E2F3" w:themeFill="accent5" w:themeFillTint="33"/>
            <w:noWrap/>
          </w:tcPr>
          <w:p w14:paraId="46506C37"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357</w:t>
            </w:r>
          </w:p>
        </w:tc>
        <w:tc>
          <w:tcPr>
            <w:tcW w:w="682" w:type="dxa"/>
            <w:noWrap/>
          </w:tcPr>
          <w:p w14:paraId="16545971"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127</w:t>
            </w:r>
          </w:p>
        </w:tc>
        <w:tc>
          <w:tcPr>
            <w:tcW w:w="683" w:type="dxa"/>
            <w:noWrap/>
          </w:tcPr>
          <w:p w14:paraId="3CF8074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188</w:t>
            </w:r>
          </w:p>
        </w:tc>
        <w:tc>
          <w:tcPr>
            <w:tcW w:w="682" w:type="dxa"/>
            <w:noWrap/>
          </w:tcPr>
          <w:p w14:paraId="123B6C8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49</w:t>
            </w:r>
          </w:p>
        </w:tc>
        <w:tc>
          <w:tcPr>
            <w:tcW w:w="682" w:type="dxa"/>
            <w:noWrap/>
          </w:tcPr>
          <w:p w14:paraId="0CC06DE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364</w:t>
            </w:r>
          </w:p>
        </w:tc>
        <w:tc>
          <w:tcPr>
            <w:tcW w:w="682" w:type="dxa"/>
            <w:noWrap/>
          </w:tcPr>
          <w:p w14:paraId="4D4553D1"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128</w:t>
            </w:r>
          </w:p>
        </w:tc>
        <w:tc>
          <w:tcPr>
            <w:tcW w:w="682" w:type="dxa"/>
            <w:noWrap/>
          </w:tcPr>
          <w:p w14:paraId="77AD606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178</w:t>
            </w:r>
          </w:p>
        </w:tc>
        <w:tc>
          <w:tcPr>
            <w:tcW w:w="683" w:type="dxa"/>
            <w:noWrap/>
          </w:tcPr>
          <w:p w14:paraId="5158235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47</w:t>
            </w:r>
          </w:p>
        </w:tc>
        <w:tc>
          <w:tcPr>
            <w:tcW w:w="682" w:type="dxa"/>
            <w:noWrap/>
          </w:tcPr>
          <w:p w14:paraId="3D5084D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353</w:t>
            </w:r>
          </w:p>
        </w:tc>
        <w:tc>
          <w:tcPr>
            <w:tcW w:w="682" w:type="dxa"/>
            <w:noWrap/>
          </w:tcPr>
          <w:p w14:paraId="5505FE5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noWrap/>
          </w:tcPr>
          <w:p w14:paraId="61FAD9D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-13</w:t>
            </w:r>
          </w:p>
        </w:tc>
        <w:tc>
          <w:tcPr>
            <w:tcW w:w="682" w:type="dxa"/>
          </w:tcPr>
          <w:p w14:paraId="6F85156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3" w:type="dxa"/>
          </w:tcPr>
          <w:p w14:paraId="5F93F97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61EA3F30" w14:textId="77777777" w:rsidTr="00137486">
        <w:trPr>
          <w:trHeight w:val="300"/>
        </w:trPr>
        <w:tc>
          <w:tcPr>
            <w:tcW w:w="562" w:type="dxa"/>
            <w:noWrap/>
            <w:hideMark/>
          </w:tcPr>
          <w:p w14:paraId="441370C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3119" w:type="dxa"/>
            <w:hideMark/>
          </w:tcPr>
          <w:p w14:paraId="38D9E6C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Vydmantų gimnazija</w:t>
            </w:r>
          </w:p>
        </w:tc>
        <w:tc>
          <w:tcPr>
            <w:tcW w:w="682" w:type="dxa"/>
            <w:shd w:val="clear" w:color="auto" w:fill="D9E2F3" w:themeFill="accent5" w:themeFillTint="33"/>
            <w:noWrap/>
          </w:tcPr>
          <w:p w14:paraId="1A77E08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99</w:t>
            </w:r>
          </w:p>
        </w:tc>
        <w:tc>
          <w:tcPr>
            <w:tcW w:w="682" w:type="dxa"/>
            <w:shd w:val="clear" w:color="auto" w:fill="D9E2F3" w:themeFill="accent5" w:themeFillTint="33"/>
            <w:noWrap/>
          </w:tcPr>
          <w:p w14:paraId="03EE3CC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148</w:t>
            </w:r>
          </w:p>
        </w:tc>
        <w:tc>
          <w:tcPr>
            <w:tcW w:w="682" w:type="dxa"/>
            <w:shd w:val="clear" w:color="auto" w:fill="D9E2F3" w:themeFill="accent5" w:themeFillTint="33"/>
            <w:noWrap/>
          </w:tcPr>
          <w:p w14:paraId="659EFAB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39</w:t>
            </w:r>
          </w:p>
        </w:tc>
        <w:tc>
          <w:tcPr>
            <w:tcW w:w="682" w:type="dxa"/>
            <w:shd w:val="clear" w:color="auto" w:fill="D9E2F3" w:themeFill="accent5" w:themeFillTint="33"/>
            <w:noWrap/>
          </w:tcPr>
          <w:p w14:paraId="1F05C09C"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286</w:t>
            </w:r>
          </w:p>
        </w:tc>
        <w:tc>
          <w:tcPr>
            <w:tcW w:w="682" w:type="dxa"/>
            <w:noWrap/>
          </w:tcPr>
          <w:p w14:paraId="3ABAF0F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91</w:t>
            </w:r>
          </w:p>
        </w:tc>
        <w:tc>
          <w:tcPr>
            <w:tcW w:w="683" w:type="dxa"/>
            <w:noWrap/>
          </w:tcPr>
          <w:p w14:paraId="30BC35B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152</w:t>
            </w:r>
          </w:p>
        </w:tc>
        <w:tc>
          <w:tcPr>
            <w:tcW w:w="682" w:type="dxa"/>
            <w:noWrap/>
          </w:tcPr>
          <w:p w14:paraId="3F646C9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42</w:t>
            </w:r>
          </w:p>
        </w:tc>
        <w:tc>
          <w:tcPr>
            <w:tcW w:w="682" w:type="dxa"/>
            <w:noWrap/>
          </w:tcPr>
          <w:p w14:paraId="0AA7AE69"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285</w:t>
            </w:r>
          </w:p>
        </w:tc>
        <w:tc>
          <w:tcPr>
            <w:tcW w:w="682" w:type="dxa"/>
            <w:noWrap/>
          </w:tcPr>
          <w:p w14:paraId="5DDAB0C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2" w:type="dxa"/>
            <w:noWrap/>
          </w:tcPr>
          <w:p w14:paraId="29BCE32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147</w:t>
            </w:r>
          </w:p>
        </w:tc>
        <w:tc>
          <w:tcPr>
            <w:tcW w:w="683" w:type="dxa"/>
            <w:noWrap/>
          </w:tcPr>
          <w:p w14:paraId="4E639B6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42</w:t>
            </w:r>
          </w:p>
        </w:tc>
        <w:tc>
          <w:tcPr>
            <w:tcW w:w="682" w:type="dxa"/>
            <w:noWrap/>
          </w:tcPr>
          <w:p w14:paraId="5E4E5DEB"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275</w:t>
            </w:r>
          </w:p>
        </w:tc>
        <w:tc>
          <w:tcPr>
            <w:tcW w:w="682" w:type="dxa"/>
            <w:noWrap/>
          </w:tcPr>
          <w:p w14:paraId="7F75D87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-13</w:t>
            </w:r>
          </w:p>
        </w:tc>
        <w:tc>
          <w:tcPr>
            <w:tcW w:w="682" w:type="dxa"/>
            <w:noWrap/>
          </w:tcPr>
          <w:p w14:paraId="66FEFE4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2" w:type="dxa"/>
          </w:tcPr>
          <w:p w14:paraId="5F6D3BD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w:t>
            </w:r>
          </w:p>
        </w:tc>
        <w:tc>
          <w:tcPr>
            <w:tcW w:w="683" w:type="dxa"/>
          </w:tcPr>
          <w:p w14:paraId="7C9E59D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-11</w:t>
            </w:r>
          </w:p>
        </w:tc>
      </w:tr>
      <w:tr w:rsidR="00137486" w:rsidRPr="00980132" w14:paraId="47018EAC" w14:textId="77777777" w:rsidTr="00137486">
        <w:trPr>
          <w:trHeight w:val="300"/>
        </w:trPr>
        <w:tc>
          <w:tcPr>
            <w:tcW w:w="562" w:type="dxa"/>
            <w:noWrap/>
            <w:hideMark/>
          </w:tcPr>
          <w:p w14:paraId="7286EE6C" w14:textId="77777777" w:rsidR="00137486" w:rsidRPr="00980132" w:rsidRDefault="00137486" w:rsidP="00137486">
            <w:pPr>
              <w:jc w:val="center"/>
              <w:rPr>
                <w:rFonts w:ascii="Times New Roman" w:hAnsi="Times New Roman" w:cs="Times New Roman"/>
                <w:b/>
              </w:rPr>
            </w:pPr>
          </w:p>
        </w:tc>
        <w:tc>
          <w:tcPr>
            <w:tcW w:w="3119" w:type="dxa"/>
            <w:hideMark/>
          </w:tcPr>
          <w:p w14:paraId="3D75AB35"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GIMNAZIJOSE</w:t>
            </w:r>
          </w:p>
        </w:tc>
        <w:tc>
          <w:tcPr>
            <w:tcW w:w="682" w:type="dxa"/>
            <w:shd w:val="clear" w:color="auto" w:fill="D9E2F3" w:themeFill="accent5" w:themeFillTint="33"/>
          </w:tcPr>
          <w:p w14:paraId="6635E166"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495</w:t>
            </w:r>
          </w:p>
        </w:tc>
        <w:tc>
          <w:tcPr>
            <w:tcW w:w="682" w:type="dxa"/>
            <w:shd w:val="clear" w:color="auto" w:fill="D9E2F3" w:themeFill="accent5" w:themeFillTint="33"/>
          </w:tcPr>
          <w:p w14:paraId="3C14FB65"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1481</w:t>
            </w:r>
          </w:p>
        </w:tc>
        <w:tc>
          <w:tcPr>
            <w:tcW w:w="682" w:type="dxa"/>
            <w:shd w:val="clear" w:color="auto" w:fill="D9E2F3" w:themeFill="accent5" w:themeFillTint="33"/>
          </w:tcPr>
          <w:p w14:paraId="0BFD166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571</w:t>
            </w:r>
          </w:p>
        </w:tc>
        <w:tc>
          <w:tcPr>
            <w:tcW w:w="682" w:type="dxa"/>
            <w:shd w:val="clear" w:color="auto" w:fill="D9E2F3" w:themeFill="accent5" w:themeFillTint="33"/>
          </w:tcPr>
          <w:p w14:paraId="0751368D"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2547</w:t>
            </w:r>
          </w:p>
        </w:tc>
        <w:tc>
          <w:tcPr>
            <w:tcW w:w="682" w:type="dxa"/>
          </w:tcPr>
          <w:p w14:paraId="51A67D7D"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494</w:t>
            </w:r>
          </w:p>
        </w:tc>
        <w:tc>
          <w:tcPr>
            <w:tcW w:w="683" w:type="dxa"/>
          </w:tcPr>
          <w:p w14:paraId="7B28FC1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1471</w:t>
            </w:r>
          </w:p>
        </w:tc>
        <w:tc>
          <w:tcPr>
            <w:tcW w:w="682" w:type="dxa"/>
          </w:tcPr>
          <w:p w14:paraId="6E5B52AB"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607</w:t>
            </w:r>
          </w:p>
        </w:tc>
        <w:tc>
          <w:tcPr>
            <w:tcW w:w="682" w:type="dxa"/>
            <w:noWrap/>
          </w:tcPr>
          <w:p w14:paraId="407F6E5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2572</w:t>
            </w:r>
          </w:p>
        </w:tc>
        <w:tc>
          <w:tcPr>
            <w:tcW w:w="682" w:type="dxa"/>
          </w:tcPr>
          <w:p w14:paraId="73B9FCE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484</w:t>
            </w:r>
          </w:p>
        </w:tc>
        <w:tc>
          <w:tcPr>
            <w:tcW w:w="682" w:type="dxa"/>
          </w:tcPr>
          <w:p w14:paraId="41288502"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1441</w:t>
            </w:r>
          </w:p>
        </w:tc>
        <w:tc>
          <w:tcPr>
            <w:tcW w:w="683" w:type="dxa"/>
          </w:tcPr>
          <w:p w14:paraId="4A837C1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596</w:t>
            </w:r>
          </w:p>
        </w:tc>
        <w:tc>
          <w:tcPr>
            <w:tcW w:w="682" w:type="dxa"/>
            <w:noWrap/>
          </w:tcPr>
          <w:p w14:paraId="313B3F9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2521</w:t>
            </w:r>
          </w:p>
        </w:tc>
        <w:tc>
          <w:tcPr>
            <w:tcW w:w="682" w:type="dxa"/>
          </w:tcPr>
          <w:p w14:paraId="49034C2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-11</w:t>
            </w:r>
          </w:p>
        </w:tc>
        <w:tc>
          <w:tcPr>
            <w:tcW w:w="682" w:type="dxa"/>
            <w:noWrap/>
          </w:tcPr>
          <w:p w14:paraId="1E8DA59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-40</w:t>
            </w:r>
          </w:p>
        </w:tc>
        <w:tc>
          <w:tcPr>
            <w:tcW w:w="682" w:type="dxa"/>
          </w:tcPr>
          <w:p w14:paraId="3B16BD3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25</w:t>
            </w:r>
          </w:p>
        </w:tc>
        <w:tc>
          <w:tcPr>
            <w:tcW w:w="683" w:type="dxa"/>
          </w:tcPr>
          <w:p w14:paraId="7265D0A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-26</w:t>
            </w:r>
          </w:p>
        </w:tc>
      </w:tr>
      <w:tr w:rsidR="00137486" w:rsidRPr="00980132" w14:paraId="45F1C394" w14:textId="77777777" w:rsidTr="00137486">
        <w:trPr>
          <w:trHeight w:val="371"/>
        </w:trPr>
        <w:tc>
          <w:tcPr>
            <w:tcW w:w="562" w:type="dxa"/>
            <w:noWrap/>
            <w:hideMark/>
          </w:tcPr>
          <w:p w14:paraId="21CB42C3" w14:textId="61C35F57" w:rsidR="00137486" w:rsidRPr="00980132" w:rsidRDefault="00ED1D90" w:rsidP="00137486">
            <w:pPr>
              <w:jc w:val="center"/>
              <w:rPr>
                <w:rFonts w:ascii="Times New Roman" w:hAnsi="Times New Roman" w:cs="Times New Roman"/>
              </w:rPr>
            </w:pPr>
            <w:r>
              <w:rPr>
                <w:rFonts w:ascii="Times New Roman" w:hAnsi="Times New Roman" w:cs="Times New Roman"/>
              </w:rPr>
              <w:t>6</w:t>
            </w:r>
            <w:r w:rsidR="00137486" w:rsidRPr="00980132">
              <w:rPr>
                <w:rFonts w:ascii="Times New Roman" w:hAnsi="Times New Roman" w:cs="Times New Roman"/>
              </w:rPr>
              <w:t>.</w:t>
            </w:r>
          </w:p>
        </w:tc>
        <w:tc>
          <w:tcPr>
            <w:tcW w:w="3119" w:type="dxa"/>
            <w:hideMark/>
          </w:tcPr>
          <w:p w14:paraId="0DCD0A5C"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Marijono Daujoto progimnazija</w:t>
            </w:r>
          </w:p>
        </w:tc>
        <w:tc>
          <w:tcPr>
            <w:tcW w:w="682" w:type="dxa"/>
            <w:shd w:val="clear" w:color="auto" w:fill="D9E2F3" w:themeFill="accent5" w:themeFillTint="33"/>
            <w:noWrap/>
          </w:tcPr>
          <w:p w14:paraId="0E1324E5"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459</w:t>
            </w:r>
          </w:p>
        </w:tc>
        <w:tc>
          <w:tcPr>
            <w:tcW w:w="682" w:type="dxa"/>
            <w:shd w:val="clear" w:color="auto" w:fill="D9E2F3" w:themeFill="accent5" w:themeFillTint="33"/>
            <w:noWrap/>
          </w:tcPr>
          <w:p w14:paraId="0F7B24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543</w:t>
            </w:r>
          </w:p>
        </w:tc>
        <w:tc>
          <w:tcPr>
            <w:tcW w:w="682" w:type="dxa"/>
            <w:shd w:val="clear" w:color="auto" w:fill="D9E2F3" w:themeFill="accent5" w:themeFillTint="33"/>
            <w:noWrap/>
          </w:tcPr>
          <w:p w14:paraId="0242B4B8"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41B965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1002</w:t>
            </w:r>
          </w:p>
        </w:tc>
        <w:tc>
          <w:tcPr>
            <w:tcW w:w="682" w:type="dxa"/>
            <w:noWrap/>
          </w:tcPr>
          <w:p w14:paraId="41625FF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462</w:t>
            </w:r>
          </w:p>
        </w:tc>
        <w:tc>
          <w:tcPr>
            <w:tcW w:w="683" w:type="dxa"/>
            <w:noWrap/>
          </w:tcPr>
          <w:p w14:paraId="7609777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526</w:t>
            </w:r>
          </w:p>
        </w:tc>
        <w:tc>
          <w:tcPr>
            <w:tcW w:w="682" w:type="dxa"/>
            <w:noWrap/>
          </w:tcPr>
          <w:p w14:paraId="6438715C" w14:textId="77777777" w:rsidR="00137486" w:rsidRPr="00980132" w:rsidRDefault="00137486" w:rsidP="00137486">
            <w:pPr>
              <w:rPr>
                <w:rFonts w:ascii="Times New Roman" w:hAnsi="Times New Roman" w:cs="Times New Roman"/>
                <w:i/>
                <w:iCs/>
              </w:rPr>
            </w:pPr>
          </w:p>
        </w:tc>
        <w:tc>
          <w:tcPr>
            <w:tcW w:w="682" w:type="dxa"/>
            <w:noWrap/>
          </w:tcPr>
          <w:p w14:paraId="6461B68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988</w:t>
            </w:r>
          </w:p>
        </w:tc>
        <w:tc>
          <w:tcPr>
            <w:tcW w:w="682" w:type="dxa"/>
            <w:noWrap/>
          </w:tcPr>
          <w:p w14:paraId="13A5412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454</w:t>
            </w:r>
          </w:p>
        </w:tc>
        <w:tc>
          <w:tcPr>
            <w:tcW w:w="682" w:type="dxa"/>
            <w:noWrap/>
          </w:tcPr>
          <w:p w14:paraId="45C1274C"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517</w:t>
            </w:r>
          </w:p>
        </w:tc>
        <w:tc>
          <w:tcPr>
            <w:tcW w:w="683" w:type="dxa"/>
            <w:noWrap/>
          </w:tcPr>
          <w:p w14:paraId="1E0D55F2" w14:textId="77777777" w:rsidR="00137486" w:rsidRPr="00980132" w:rsidRDefault="00137486" w:rsidP="00137486">
            <w:pPr>
              <w:rPr>
                <w:rFonts w:ascii="Times New Roman" w:hAnsi="Times New Roman" w:cs="Times New Roman"/>
                <w:i/>
                <w:iCs/>
              </w:rPr>
            </w:pPr>
          </w:p>
        </w:tc>
        <w:tc>
          <w:tcPr>
            <w:tcW w:w="682" w:type="dxa"/>
            <w:noWrap/>
          </w:tcPr>
          <w:p w14:paraId="00A6D566"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971</w:t>
            </w:r>
          </w:p>
        </w:tc>
        <w:tc>
          <w:tcPr>
            <w:tcW w:w="682" w:type="dxa"/>
            <w:noWrap/>
          </w:tcPr>
          <w:p w14:paraId="1B554B2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3231BBC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-26</w:t>
            </w:r>
          </w:p>
        </w:tc>
        <w:tc>
          <w:tcPr>
            <w:tcW w:w="682" w:type="dxa"/>
            <w:tcBorders>
              <w:bottom w:val="single" w:sz="4" w:space="0" w:color="auto"/>
            </w:tcBorders>
          </w:tcPr>
          <w:p w14:paraId="38FD18F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60B2C9B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-31</w:t>
            </w:r>
          </w:p>
        </w:tc>
      </w:tr>
      <w:tr w:rsidR="00137486" w:rsidRPr="00980132" w14:paraId="477C1B42" w14:textId="77777777" w:rsidTr="00137486">
        <w:trPr>
          <w:trHeight w:val="463"/>
        </w:trPr>
        <w:tc>
          <w:tcPr>
            <w:tcW w:w="562" w:type="dxa"/>
            <w:noWrap/>
            <w:hideMark/>
          </w:tcPr>
          <w:p w14:paraId="66E8EAE4" w14:textId="40FF9282" w:rsidR="00137486" w:rsidRPr="00980132" w:rsidRDefault="005E17D9" w:rsidP="00137486">
            <w:pPr>
              <w:jc w:val="center"/>
              <w:rPr>
                <w:rFonts w:ascii="Times New Roman" w:hAnsi="Times New Roman" w:cs="Times New Roman"/>
              </w:rPr>
            </w:pPr>
            <w:r>
              <w:rPr>
                <w:rFonts w:ascii="Times New Roman" w:hAnsi="Times New Roman" w:cs="Times New Roman"/>
              </w:rPr>
              <w:lastRenderedPageBreak/>
              <w:t>7</w:t>
            </w:r>
            <w:r w:rsidR="00137486" w:rsidRPr="00980132">
              <w:rPr>
                <w:rFonts w:ascii="Times New Roman" w:hAnsi="Times New Roman" w:cs="Times New Roman"/>
              </w:rPr>
              <w:t>.</w:t>
            </w:r>
          </w:p>
        </w:tc>
        <w:tc>
          <w:tcPr>
            <w:tcW w:w="3119" w:type="dxa"/>
            <w:hideMark/>
          </w:tcPr>
          <w:p w14:paraId="10881CC6"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Simono Daukanto progimnazija</w:t>
            </w:r>
          </w:p>
        </w:tc>
        <w:tc>
          <w:tcPr>
            <w:tcW w:w="682" w:type="dxa"/>
            <w:shd w:val="clear" w:color="auto" w:fill="D9E2F3" w:themeFill="accent5" w:themeFillTint="33"/>
            <w:noWrap/>
          </w:tcPr>
          <w:p w14:paraId="50C499A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174</w:t>
            </w:r>
          </w:p>
        </w:tc>
        <w:tc>
          <w:tcPr>
            <w:tcW w:w="682" w:type="dxa"/>
            <w:shd w:val="clear" w:color="auto" w:fill="D9E2F3" w:themeFill="accent5" w:themeFillTint="33"/>
            <w:noWrap/>
          </w:tcPr>
          <w:p w14:paraId="21470D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174</w:t>
            </w:r>
          </w:p>
        </w:tc>
        <w:tc>
          <w:tcPr>
            <w:tcW w:w="682" w:type="dxa"/>
            <w:shd w:val="clear" w:color="auto" w:fill="D9E2F3" w:themeFill="accent5" w:themeFillTint="33"/>
            <w:noWrap/>
          </w:tcPr>
          <w:p w14:paraId="3DEC60C2"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3048BB2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348</w:t>
            </w:r>
          </w:p>
        </w:tc>
        <w:tc>
          <w:tcPr>
            <w:tcW w:w="682" w:type="dxa"/>
            <w:noWrap/>
          </w:tcPr>
          <w:p w14:paraId="7140CEB6"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3" w:type="dxa"/>
            <w:noWrap/>
          </w:tcPr>
          <w:p w14:paraId="5E470C8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2" w:type="dxa"/>
            <w:noWrap/>
          </w:tcPr>
          <w:p w14:paraId="66B7C2BF" w14:textId="77777777" w:rsidR="00137486" w:rsidRPr="00980132" w:rsidRDefault="00137486" w:rsidP="00137486">
            <w:pPr>
              <w:rPr>
                <w:rFonts w:ascii="Times New Roman" w:hAnsi="Times New Roman" w:cs="Times New Roman"/>
                <w:i/>
                <w:iCs/>
              </w:rPr>
            </w:pPr>
          </w:p>
        </w:tc>
        <w:tc>
          <w:tcPr>
            <w:tcW w:w="682" w:type="dxa"/>
            <w:noWrap/>
          </w:tcPr>
          <w:p w14:paraId="32B70C5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340</w:t>
            </w:r>
          </w:p>
        </w:tc>
        <w:tc>
          <w:tcPr>
            <w:tcW w:w="682" w:type="dxa"/>
            <w:noWrap/>
          </w:tcPr>
          <w:p w14:paraId="3360BE6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150</w:t>
            </w:r>
          </w:p>
        </w:tc>
        <w:tc>
          <w:tcPr>
            <w:tcW w:w="682" w:type="dxa"/>
            <w:noWrap/>
          </w:tcPr>
          <w:p w14:paraId="2175E8C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170</w:t>
            </w:r>
          </w:p>
        </w:tc>
        <w:tc>
          <w:tcPr>
            <w:tcW w:w="683" w:type="dxa"/>
            <w:noWrap/>
          </w:tcPr>
          <w:p w14:paraId="43703FA9" w14:textId="77777777" w:rsidR="00137486" w:rsidRPr="00980132" w:rsidRDefault="00137486" w:rsidP="00137486">
            <w:pPr>
              <w:rPr>
                <w:rFonts w:ascii="Times New Roman" w:hAnsi="Times New Roman" w:cs="Times New Roman"/>
                <w:i/>
                <w:iCs/>
              </w:rPr>
            </w:pPr>
          </w:p>
        </w:tc>
        <w:tc>
          <w:tcPr>
            <w:tcW w:w="682" w:type="dxa"/>
            <w:noWrap/>
          </w:tcPr>
          <w:p w14:paraId="44470BA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320</w:t>
            </w:r>
          </w:p>
        </w:tc>
        <w:tc>
          <w:tcPr>
            <w:tcW w:w="682" w:type="dxa"/>
            <w:noWrap/>
          </w:tcPr>
          <w:p w14:paraId="7497475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-24</w:t>
            </w:r>
          </w:p>
        </w:tc>
        <w:tc>
          <w:tcPr>
            <w:tcW w:w="682" w:type="dxa"/>
            <w:noWrap/>
          </w:tcPr>
          <w:p w14:paraId="6A995CA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tcPr>
          <w:p w14:paraId="1884506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70D622D"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r>
      <w:tr w:rsidR="00137486" w:rsidRPr="00980132" w14:paraId="3C50D993" w14:textId="77777777" w:rsidTr="00137486">
        <w:trPr>
          <w:trHeight w:val="300"/>
        </w:trPr>
        <w:tc>
          <w:tcPr>
            <w:tcW w:w="562" w:type="dxa"/>
            <w:noWrap/>
            <w:hideMark/>
          </w:tcPr>
          <w:p w14:paraId="7F2E94AE" w14:textId="77777777" w:rsidR="00137486" w:rsidRPr="00980132" w:rsidRDefault="00137486" w:rsidP="00137486">
            <w:pPr>
              <w:jc w:val="center"/>
              <w:rPr>
                <w:rFonts w:ascii="Times New Roman" w:hAnsi="Times New Roman" w:cs="Times New Roman"/>
                <w:b/>
              </w:rPr>
            </w:pPr>
          </w:p>
        </w:tc>
        <w:tc>
          <w:tcPr>
            <w:tcW w:w="3119" w:type="dxa"/>
            <w:hideMark/>
          </w:tcPr>
          <w:p w14:paraId="390AD205"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PROGIMNAZIJOSE</w:t>
            </w:r>
          </w:p>
        </w:tc>
        <w:tc>
          <w:tcPr>
            <w:tcW w:w="682" w:type="dxa"/>
            <w:tcBorders>
              <w:top w:val="nil"/>
              <w:left w:val="nil"/>
              <w:bottom w:val="single" w:sz="4" w:space="0" w:color="auto"/>
              <w:right w:val="single" w:sz="4" w:space="0" w:color="auto"/>
            </w:tcBorders>
            <w:shd w:val="clear" w:color="auto" w:fill="D9E2F3" w:themeFill="accent5" w:themeFillTint="33"/>
          </w:tcPr>
          <w:p w14:paraId="6F27D890"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633</w:t>
            </w:r>
          </w:p>
        </w:tc>
        <w:tc>
          <w:tcPr>
            <w:tcW w:w="682" w:type="dxa"/>
            <w:tcBorders>
              <w:top w:val="nil"/>
              <w:left w:val="nil"/>
              <w:bottom w:val="single" w:sz="4" w:space="0" w:color="auto"/>
              <w:right w:val="single" w:sz="4" w:space="0" w:color="auto"/>
            </w:tcBorders>
            <w:shd w:val="clear" w:color="auto" w:fill="D9E2F3" w:themeFill="accent5" w:themeFillTint="33"/>
          </w:tcPr>
          <w:p w14:paraId="66AC08D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717</w:t>
            </w:r>
          </w:p>
        </w:tc>
        <w:tc>
          <w:tcPr>
            <w:tcW w:w="682" w:type="dxa"/>
            <w:tcBorders>
              <w:top w:val="nil"/>
              <w:left w:val="nil"/>
              <w:bottom w:val="single" w:sz="4" w:space="0" w:color="auto"/>
              <w:right w:val="single" w:sz="4" w:space="0" w:color="auto"/>
            </w:tcBorders>
            <w:shd w:val="clear" w:color="auto" w:fill="D9E2F3" w:themeFill="accent5" w:themeFillTint="33"/>
          </w:tcPr>
          <w:p w14:paraId="70DC1C1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tcBorders>
              <w:top w:val="nil"/>
              <w:left w:val="nil"/>
              <w:bottom w:val="single" w:sz="4" w:space="0" w:color="auto"/>
              <w:right w:val="single" w:sz="4" w:space="0" w:color="auto"/>
            </w:tcBorders>
            <w:shd w:val="clear" w:color="auto" w:fill="D9E2F3" w:themeFill="accent5" w:themeFillTint="33"/>
          </w:tcPr>
          <w:p w14:paraId="472F4F9D"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1350</w:t>
            </w:r>
          </w:p>
        </w:tc>
        <w:tc>
          <w:tcPr>
            <w:tcW w:w="682" w:type="dxa"/>
            <w:tcBorders>
              <w:top w:val="nil"/>
              <w:left w:val="nil"/>
              <w:bottom w:val="single" w:sz="4" w:space="0" w:color="auto"/>
              <w:right w:val="single" w:sz="4" w:space="0" w:color="auto"/>
            </w:tcBorders>
          </w:tcPr>
          <w:p w14:paraId="7D0E142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632</w:t>
            </w:r>
          </w:p>
        </w:tc>
        <w:tc>
          <w:tcPr>
            <w:tcW w:w="683" w:type="dxa"/>
            <w:tcBorders>
              <w:top w:val="nil"/>
              <w:left w:val="nil"/>
              <w:bottom w:val="single" w:sz="4" w:space="0" w:color="auto"/>
              <w:right w:val="single" w:sz="4" w:space="0" w:color="auto"/>
            </w:tcBorders>
          </w:tcPr>
          <w:p w14:paraId="2028C988"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696</w:t>
            </w:r>
          </w:p>
        </w:tc>
        <w:tc>
          <w:tcPr>
            <w:tcW w:w="682" w:type="dxa"/>
            <w:tcBorders>
              <w:top w:val="nil"/>
              <w:left w:val="nil"/>
              <w:bottom w:val="single" w:sz="4" w:space="0" w:color="auto"/>
              <w:right w:val="single" w:sz="4" w:space="0" w:color="auto"/>
            </w:tcBorders>
          </w:tcPr>
          <w:p w14:paraId="57C82F76"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14:paraId="35D19F87"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1328</w:t>
            </w:r>
          </w:p>
        </w:tc>
        <w:tc>
          <w:tcPr>
            <w:tcW w:w="682" w:type="dxa"/>
            <w:tcBorders>
              <w:top w:val="nil"/>
              <w:left w:val="nil"/>
              <w:bottom w:val="single" w:sz="4" w:space="0" w:color="auto"/>
              <w:right w:val="single" w:sz="4" w:space="0" w:color="auto"/>
            </w:tcBorders>
          </w:tcPr>
          <w:p w14:paraId="45E1D9D5"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604</w:t>
            </w:r>
          </w:p>
        </w:tc>
        <w:tc>
          <w:tcPr>
            <w:tcW w:w="682" w:type="dxa"/>
            <w:tcBorders>
              <w:top w:val="nil"/>
              <w:left w:val="nil"/>
              <w:bottom w:val="single" w:sz="4" w:space="0" w:color="auto"/>
              <w:right w:val="single" w:sz="4" w:space="0" w:color="auto"/>
            </w:tcBorders>
          </w:tcPr>
          <w:p w14:paraId="046E876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687</w:t>
            </w:r>
          </w:p>
        </w:tc>
        <w:tc>
          <w:tcPr>
            <w:tcW w:w="683" w:type="dxa"/>
            <w:tcBorders>
              <w:top w:val="nil"/>
              <w:left w:val="nil"/>
              <w:bottom w:val="single" w:sz="4" w:space="0" w:color="auto"/>
              <w:right w:val="single" w:sz="4" w:space="0" w:color="auto"/>
            </w:tcBorders>
          </w:tcPr>
          <w:p w14:paraId="1F4DA87B"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2" w:type="dxa"/>
            <w:tcBorders>
              <w:top w:val="nil"/>
              <w:left w:val="nil"/>
              <w:bottom w:val="single" w:sz="4" w:space="0" w:color="auto"/>
              <w:right w:val="single" w:sz="4" w:space="0" w:color="auto"/>
            </w:tcBorders>
            <w:noWrap/>
          </w:tcPr>
          <w:p w14:paraId="0145284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1291</w:t>
            </w:r>
          </w:p>
        </w:tc>
        <w:tc>
          <w:tcPr>
            <w:tcW w:w="682" w:type="dxa"/>
            <w:tcBorders>
              <w:top w:val="nil"/>
              <w:left w:val="nil"/>
              <w:bottom w:val="single" w:sz="4" w:space="0" w:color="auto"/>
              <w:right w:val="single" w:sz="4" w:space="0" w:color="auto"/>
            </w:tcBorders>
          </w:tcPr>
          <w:p w14:paraId="55275B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-29</w:t>
            </w:r>
          </w:p>
        </w:tc>
        <w:tc>
          <w:tcPr>
            <w:tcW w:w="682" w:type="dxa"/>
            <w:tcBorders>
              <w:top w:val="nil"/>
              <w:left w:val="nil"/>
              <w:bottom w:val="single" w:sz="4" w:space="0" w:color="auto"/>
              <w:right w:val="single" w:sz="4" w:space="0" w:color="auto"/>
            </w:tcBorders>
            <w:noWrap/>
          </w:tcPr>
          <w:p w14:paraId="61F994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-30</w:t>
            </w:r>
          </w:p>
        </w:tc>
        <w:tc>
          <w:tcPr>
            <w:tcW w:w="682" w:type="dxa"/>
            <w:tcBorders>
              <w:top w:val="single" w:sz="4" w:space="0" w:color="auto"/>
              <w:left w:val="nil"/>
              <w:bottom w:val="single" w:sz="4" w:space="0" w:color="auto"/>
              <w:right w:val="single" w:sz="4" w:space="0" w:color="auto"/>
            </w:tcBorders>
          </w:tcPr>
          <w:p w14:paraId="3ECE4CCC"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0</w:t>
            </w:r>
          </w:p>
        </w:tc>
        <w:tc>
          <w:tcPr>
            <w:tcW w:w="683" w:type="dxa"/>
            <w:tcBorders>
              <w:top w:val="nil"/>
              <w:left w:val="single" w:sz="4" w:space="0" w:color="auto"/>
              <w:bottom w:val="single" w:sz="4" w:space="0" w:color="auto"/>
              <w:right w:val="single" w:sz="4" w:space="0" w:color="auto"/>
            </w:tcBorders>
          </w:tcPr>
          <w:p w14:paraId="0B64FD2A" w14:textId="77777777" w:rsidR="00137486" w:rsidRPr="00980132" w:rsidRDefault="00137486" w:rsidP="00137486">
            <w:pPr>
              <w:rPr>
                <w:rFonts w:ascii="Times New Roman" w:hAnsi="Times New Roman" w:cs="Times New Roman"/>
                <w:b/>
                <w:i/>
              </w:rPr>
            </w:pPr>
            <w:r w:rsidRPr="00980132">
              <w:rPr>
                <w:rFonts w:ascii="Times New Roman" w:hAnsi="Times New Roman" w:cs="Times New Roman"/>
                <w:b/>
                <w:i/>
              </w:rPr>
              <w:t>-59</w:t>
            </w:r>
          </w:p>
        </w:tc>
      </w:tr>
      <w:tr w:rsidR="00137486" w:rsidRPr="00980132" w14:paraId="04443979" w14:textId="77777777" w:rsidTr="00137486">
        <w:trPr>
          <w:trHeight w:val="300"/>
        </w:trPr>
        <w:tc>
          <w:tcPr>
            <w:tcW w:w="562" w:type="dxa"/>
            <w:noWrap/>
            <w:hideMark/>
          </w:tcPr>
          <w:p w14:paraId="04B7A16A" w14:textId="104924D6" w:rsidR="00137486" w:rsidRPr="00980132" w:rsidRDefault="005E17D9" w:rsidP="00137486">
            <w:pPr>
              <w:jc w:val="center"/>
              <w:rPr>
                <w:rFonts w:ascii="Times New Roman" w:hAnsi="Times New Roman" w:cs="Times New Roman"/>
              </w:rPr>
            </w:pPr>
            <w:r>
              <w:rPr>
                <w:rFonts w:ascii="Times New Roman" w:hAnsi="Times New Roman" w:cs="Times New Roman"/>
              </w:rPr>
              <w:t>8</w:t>
            </w:r>
            <w:r w:rsidR="00137486" w:rsidRPr="00980132">
              <w:rPr>
                <w:rFonts w:ascii="Times New Roman" w:hAnsi="Times New Roman" w:cs="Times New Roman"/>
              </w:rPr>
              <w:t>.</w:t>
            </w:r>
          </w:p>
        </w:tc>
        <w:tc>
          <w:tcPr>
            <w:tcW w:w="3119" w:type="dxa"/>
            <w:hideMark/>
          </w:tcPr>
          <w:p w14:paraId="13B81E2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Marijos Tiškevičiūtės mokykla</w:t>
            </w:r>
          </w:p>
        </w:tc>
        <w:tc>
          <w:tcPr>
            <w:tcW w:w="682" w:type="dxa"/>
            <w:shd w:val="clear" w:color="auto" w:fill="D9E2F3" w:themeFill="accent5" w:themeFillTint="33"/>
            <w:noWrap/>
          </w:tcPr>
          <w:p w14:paraId="19696BF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170</w:t>
            </w:r>
          </w:p>
        </w:tc>
        <w:tc>
          <w:tcPr>
            <w:tcW w:w="682" w:type="dxa"/>
            <w:shd w:val="clear" w:color="auto" w:fill="D9E2F3" w:themeFill="accent5" w:themeFillTint="33"/>
            <w:noWrap/>
          </w:tcPr>
          <w:p w14:paraId="7C5F227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16</w:t>
            </w:r>
          </w:p>
        </w:tc>
        <w:tc>
          <w:tcPr>
            <w:tcW w:w="682" w:type="dxa"/>
            <w:shd w:val="clear" w:color="auto" w:fill="D9E2F3" w:themeFill="accent5" w:themeFillTint="33"/>
            <w:noWrap/>
          </w:tcPr>
          <w:p w14:paraId="68B928BB"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w:t>
            </w:r>
          </w:p>
        </w:tc>
        <w:tc>
          <w:tcPr>
            <w:tcW w:w="682" w:type="dxa"/>
            <w:shd w:val="clear" w:color="auto" w:fill="D9E2F3" w:themeFill="accent5" w:themeFillTint="33"/>
            <w:noWrap/>
          </w:tcPr>
          <w:p w14:paraId="225C8C7D"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192</w:t>
            </w:r>
          </w:p>
        </w:tc>
        <w:tc>
          <w:tcPr>
            <w:tcW w:w="682" w:type="dxa"/>
            <w:noWrap/>
          </w:tcPr>
          <w:p w14:paraId="5386693B"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179</w:t>
            </w:r>
          </w:p>
        </w:tc>
        <w:tc>
          <w:tcPr>
            <w:tcW w:w="683" w:type="dxa"/>
            <w:noWrap/>
          </w:tcPr>
          <w:p w14:paraId="667FE3C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w:t>
            </w:r>
          </w:p>
        </w:tc>
        <w:tc>
          <w:tcPr>
            <w:tcW w:w="682" w:type="dxa"/>
            <w:noWrap/>
          </w:tcPr>
          <w:p w14:paraId="535175D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w:t>
            </w:r>
          </w:p>
        </w:tc>
        <w:tc>
          <w:tcPr>
            <w:tcW w:w="682" w:type="dxa"/>
            <w:noWrap/>
          </w:tcPr>
          <w:p w14:paraId="7721EC2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202</w:t>
            </w:r>
          </w:p>
        </w:tc>
        <w:tc>
          <w:tcPr>
            <w:tcW w:w="682" w:type="dxa"/>
            <w:noWrap/>
          </w:tcPr>
          <w:p w14:paraId="6B6D7F7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175</w:t>
            </w:r>
          </w:p>
        </w:tc>
        <w:tc>
          <w:tcPr>
            <w:tcW w:w="682" w:type="dxa"/>
            <w:noWrap/>
          </w:tcPr>
          <w:p w14:paraId="62BFD64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15</w:t>
            </w:r>
          </w:p>
        </w:tc>
        <w:tc>
          <w:tcPr>
            <w:tcW w:w="683" w:type="dxa"/>
            <w:noWrap/>
          </w:tcPr>
          <w:p w14:paraId="748BC70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315FD0C1"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195</w:t>
            </w:r>
          </w:p>
        </w:tc>
        <w:tc>
          <w:tcPr>
            <w:tcW w:w="682" w:type="dxa"/>
            <w:noWrap/>
          </w:tcPr>
          <w:p w14:paraId="43D85B5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w:t>
            </w:r>
          </w:p>
        </w:tc>
        <w:tc>
          <w:tcPr>
            <w:tcW w:w="682" w:type="dxa"/>
            <w:noWrap/>
          </w:tcPr>
          <w:p w14:paraId="5E353A0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2" w:type="dxa"/>
          </w:tcPr>
          <w:p w14:paraId="3AFEF59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w:t>
            </w:r>
          </w:p>
        </w:tc>
        <w:tc>
          <w:tcPr>
            <w:tcW w:w="683" w:type="dxa"/>
          </w:tcPr>
          <w:p w14:paraId="622017F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w:t>
            </w:r>
          </w:p>
        </w:tc>
      </w:tr>
      <w:tr w:rsidR="00137486" w:rsidRPr="00980132" w14:paraId="5AF9C518" w14:textId="77777777" w:rsidTr="00137486">
        <w:trPr>
          <w:trHeight w:val="570"/>
        </w:trPr>
        <w:tc>
          <w:tcPr>
            <w:tcW w:w="562" w:type="dxa"/>
            <w:noWrap/>
            <w:hideMark/>
          </w:tcPr>
          <w:p w14:paraId="485D8929" w14:textId="2BBFB4E6" w:rsidR="00137486" w:rsidRPr="00980132" w:rsidRDefault="005E17D9" w:rsidP="00137486">
            <w:pPr>
              <w:jc w:val="center"/>
              <w:rPr>
                <w:rFonts w:ascii="Times New Roman" w:hAnsi="Times New Roman" w:cs="Times New Roman"/>
              </w:rPr>
            </w:pPr>
            <w:r>
              <w:rPr>
                <w:rFonts w:ascii="Times New Roman" w:hAnsi="Times New Roman" w:cs="Times New Roman"/>
              </w:rPr>
              <w:t>9</w:t>
            </w:r>
            <w:r w:rsidR="00137486" w:rsidRPr="00980132">
              <w:rPr>
                <w:rFonts w:ascii="Times New Roman" w:hAnsi="Times New Roman" w:cs="Times New Roman"/>
              </w:rPr>
              <w:t>.</w:t>
            </w:r>
          </w:p>
        </w:tc>
        <w:tc>
          <w:tcPr>
            <w:tcW w:w="3119" w:type="dxa"/>
            <w:hideMark/>
          </w:tcPr>
          <w:p w14:paraId="4763B83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Jokūbavo Aleksandro Stulginskio mokykla-daugiafunkcis centras</w:t>
            </w:r>
          </w:p>
        </w:tc>
        <w:tc>
          <w:tcPr>
            <w:tcW w:w="682" w:type="dxa"/>
            <w:shd w:val="clear" w:color="auto" w:fill="D9E2F3" w:themeFill="accent5" w:themeFillTint="33"/>
            <w:noWrap/>
          </w:tcPr>
          <w:p w14:paraId="579E28E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76</w:t>
            </w:r>
          </w:p>
        </w:tc>
        <w:tc>
          <w:tcPr>
            <w:tcW w:w="682" w:type="dxa"/>
            <w:shd w:val="clear" w:color="auto" w:fill="D9E2F3" w:themeFill="accent5" w:themeFillTint="33"/>
            <w:noWrap/>
          </w:tcPr>
          <w:p w14:paraId="6993545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81</w:t>
            </w:r>
          </w:p>
        </w:tc>
        <w:tc>
          <w:tcPr>
            <w:tcW w:w="682" w:type="dxa"/>
            <w:shd w:val="clear" w:color="auto" w:fill="D9E2F3" w:themeFill="accent5" w:themeFillTint="33"/>
            <w:noWrap/>
          </w:tcPr>
          <w:p w14:paraId="5416AF0C"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0546305C"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157</w:t>
            </w:r>
          </w:p>
        </w:tc>
        <w:tc>
          <w:tcPr>
            <w:tcW w:w="682" w:type="dxa"/>
            <w:noWrap/>
          </w:tcPr>
          <w:p w14:paraId="70B9FA7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71</w:t>
            </w:r>
          </w:p>
        </w:tc>
        <w:tc>
          <w:tcPr>
            <w:tcW w:w="683" w:type="dxa"/>
            <w:noWrap/>
          </w:tcPr>
          <w:p w14:paraId="29CA4DD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2" w:type="dxa"/>
            <w:noWrap/>
          </w:tcPr>
          <w:p w14:paraId="511839B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296C20A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157</w:t>
            </w:r>
          </w:p>
        </w:tc>
        <w:tc>
          <w:tcPr>
            <w:tcW w:w="682" w:type="dxa"/>
            <w:noWrap/>
          </w:tcPr>
          <w:p w14:paraId="342DF02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64</w:t>
            </w:r>
          </w:p>
        </w:tc>
        <w:tc>
          <w:tcPr>
            <w:tcW w:w="682" w:type="dxa"/>
            <w:noWrap/>
          </w:tcPr>
          <w:p w14:paraId="6162CC3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99</w:t>
            </w:r>
          </w:p>
        </w:tc>
        <w:tc>
          <w:tcPr>
            <w:tcW w:w="683" w:type="dxa"/>
            <w:noWrap/>
          </w:tcPr>
          <w:p w14:paraId="2640BE0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noWrap/>
          </w:tcPr>
          <w:p w14:paraId="1CC71C4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163</w:t>
            </w:r>
          </w:p>
        </w:tc>
        <w:tc>
          <w:tcPr>
            <w:tcW w:w="682" w:type="dxa"/>
            <w:noWrap/>
          </w:tcPr>
          <w:p w14:paraId="1D940AA3"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-12</w:t>
            </w:r>
          </w:p>
        </w:tc>
        <w:tc>
          <w:tcPr>
            <w:tcW w:w="682" w:type="dxa"/>
            <w:noWrap/>
          </w:tcPr>
          <w:p w14:paraId="5368CFF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18</w:t>
            </w:r>
          </w:p>
        </w:tc>
        <w:tc>
          <w:tcPr>
            <w:tcW w:w="682" w:type="dxa"/>
          </w:tcPr>
          <w:p w14:paraId="76FE9B1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0904D7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r>
      <w:tr w:rsidR="00137486" w:rsidRPr="00980132" w14:paraId="08B69F3C" w14:textId="77777777" w:rsidTr="00137486">
        <w:trPr>
          <w:trHeight w:val="585"/>
        </w:trPr>
        <w:tc>
          <w:tcPr>
            <w:tcW w:w="562" w:type="dxa"/>
            <w:noWrap/>
            <w:hideMark/>
          </w:tcPr>
          <w:p w14:paraId="3B0B2042" w14:textId="276ED3F8" w:rsidR="00137486" w:rsidRPr="00980132" w:rsidRDefault="005E17D9" w:rsidP="00137486">
            <w:pPr>
              <w:jc w:val="center"/>
              <w:rPr>
                <w:rFonts w:ascii="Times New Roman" w:hAnsi="Times New Roman" w:cs="Times New Roman"/>
              </w:rPr>
            </w:pPr>
            <w:r>
              <w:rPr>
                <w:rFonts w:ascii="Times New Roman" w:hAnsi="Times New Roman" w:cs="Times New Roman"/>
              </w:rPr>
              <w:t>10</w:t>
            </w:r>
            <w:r w:rsidR="00137486" w:rsidRPr="00980132">
              <w:rPr>
                <w:rFonts w:ascii="Times New Roman" w:hAnsi="Times New Roman" w:cs="Times New Roman"/>
              </w:rPr>
              <w:t>.</w:t>
            </w:r>
          </w:p>
        </w:tc>
        <w:tc>
          <w:tcPr>
            <w:tcW w:w="3119" w:type="dxa"/>
            <w:hideMark/>
          </w:tcPr>
          <w:p w14:paraId="34E1451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Kartenos mokykla-daugiafunkcis centras</w:t>
            </w:r>
          </w:p>
        </w:tc>
        <w:tc>
          <w:tcPr>
            <w:tcW w:w="682" w:type="dxa"/>
            <w:shd w:val="clear" w:color="auto" w:fill="D9E2F3" w:themeFill="accent5" w:themeFillTint="33"/>
            <w:noWrap/>
          </w:tcPr>
          <w:p w14:paraId="4124574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67</w:t>
            </w:r>
          </w:p>
        </w:tc>
        <w:tc>
          <w:tcPr>
            <w:tcW w:w="682" w:type="dxa"/>
            <w:shd w:val="clear" w:color="auto" w:fill="D9E2F3" w:themeFill="accent5" w:themeFillTint="33"/>
            <w:noWrap/>
          </w:tcPr>
          <w:p w14:paraId="2A35030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83</w:t>
            </w:r>
          </w:p>
        </w:tc>
        <w:tc>
          <w:tcPr>
            <w:tcW w:w="682" w:type="dxa"/>
            <w:shd w:val="clear" w:color="auto" w:fill="D9E2F3" w:themeFill="accent5" w:themeFillTint="33"/>
            <w:noWrap/>
          </w:tcPr>
          <w:p w14:paraId="4EC2F5C5"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285B5D8F"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150</w:t>
            </w:r>
          </w:p>
        </w:tc>
        <w:tc>
          <w:tcPr>
            <w:tcW w:w="682" w:type="dxa"/>
            <w:noWrap/>
          </w:tcPr>
          <w:p w14:paraId="54210C5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67</w:t>
            </w:r>
          </w:p>
        </w:tc>
        <w:tc>
          <w:tcPr>
            <w:tcW w:w="683" w:type="dxa"/>
            <w:noWrap/>
          </w:tcPr>
          <w:p w14:paraId="12E44EB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88</w:t>
            </w:r>
          </w:p>
        </w:tc>
        <w:tc>
          <w:tcPr>
            <w:tcW w:w="682" w:type="dxa"/>
            <w:noWrap/>
          </w:tcPr>
          <w:p w14:paraId="5BAB75ED" w14:textId="77777777" w:rsidR="00137486" w:rsidRPr="00980132" w:rsidRDefault="00137486" w:rsidP="00137486">
            <w:pPr>
              <w:rPr>
                <w:rFonts w:ascii="Times New Roman" w:hAnsi="Times New Roman" w:cs="Times New Roman"/>
                <w:i/>
                <w:iCs/>
              </w:rPr>
            </w:pPr>
          </w:p>
        </w:tc>
        <w:tc>
          <w:tcPr>
            <w:tcW w:w="682" w:type="dxa"/>
            <w:noWrap/>
          </w:tcPr>
          <w:p w14:paraId="5BD7E39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155</w:t>
            </w:r>
          </w:p>
        </w:tc>
        <w:tc>
          <w:tcPr>
            <w:tcW w:w="682" w:type="dxa"/>
            <w:noWrap/>
          </w:tcPr>
          <w:p w14:paraId="0442A6D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53</w:t>
            </w:r>
          </w:p>
        </w:tc>
        <w:tc>
          <w:tcPr>
            <w:tcW w:w="682" w:type="dxa"/>
            <w:noWrap/>
          </w:tcPr>
          <w:p w14:paraId="0C076C8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93</w:t>
            </w:r>
          </w:p>
        </w:tc>
        <w:tc>
          <w:tcPr>
            <w:tcW w:w="683" w:type="dxa"/>
            <w:noWrap/>
          </w:tcPr>
          <w:p w14:paraId="13DB82DD" w14:textId="77777777" w:rsidR="00137486" w:rsidRPr="00980132" w:rsidRDefault="00137486" w:rsidP="00137486">
            <w:pPr>
              <w:rPr>
                <w:rFonts w:ascii="Times New Roman" w:hAnsi="Times New Roman" w:cs="Times New Roman"/>
                <w:i/>
                <w:iCs/>
              </w:rPr>
            </w:pPr>
          </w:p>
        </w:tc>
        <w:tc>
          <w:tcPr>
            <w:tcW w:w="682" w:type="dxa"/>
            <w:noWrap/>
          </w:tcPr>
          <w:p w14:paraId="6738098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146</w:t>
            </w:r>
          </w:p>
        </w:tc>
        <w:tc>
          <w:tcPr>
            <w:tcW w:w="682" w:type="dxa"/>
            <w:noWrap/>
          </w:tcPr>
          <w:p w14:paraId="6BD1CD6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-14</w:t>
            </w:r>
          </w:p>
        </w:tc>
        <w:tc>
          <w:tcPr>
            <w:tcW w:w="682" w:type="dxa"/>
            <w:noWrap/>
          </w:tcPr>
          <w:p w14:paraId="6AC1574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10</w:t>
            </w:r>
          </w:p>
        </w:tc>
        <w:tc>
          <w:tcPr>
            <w:tcW w:w="682" w:type="dxa"/>
          </w:tcPr>
          <w:p w14:paraId="163D686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4CDB00B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6D7D667F" w14:textId="77777777" w:rsidTr="00137486">
        <w:trPr>
          <w:trHeight w:val="600"/>
        </w:trPr>
        <w:tc>
          <w:tcPr>
            <w:tcW w:w="562" w:type="dxa"/>
            <w:noWrap/>
            <w:hideMark/>
          </w:tcPr>
          <w:p w14:paraId="610769DB" w14:textId="6604C622" w:rsidR="00137486" w:rsidRPr="00980132" w:rsidRDefault="005E17D9" w:rsidP="00137486">
            <w:pPr>
              <w:jc w:val="center"/>
              <w:rPr>
                <w:rFonts w:ascii="Times New Roman" w:hAnsi="Times New Roman" w:cs="Times New Roman"/>
              </w:rPr>
            </w:pPr>
            <w:r>
              <w:rPr>
                <w:rFonts w:ascii="Times New Roman" w:hAnsi="Times New Roman" w:cs="Times New Roman"/>
              </w:rPr>
              <w:t>11</w:t>
            </w:r>
            <w:r w:rsidR="00137486" w:rsidRPr="00980132">
              <w:rPr>
                <w:rFonts w:ascii="Times New Roman" w:hAnsi="Times New Roman" w:cs="Times New Roman"/>
              </w:rPr>
              <w:t>.</w:t>
            </w:r>
          </w:p>
        </w:tc>
        <w:tc>
          <w:tcPr>
            <w:tcW w:w="3119" w:type="dxa"/>
            <w:hideMark/>
          </w:tcPr>
          <w:p w14:paraId="7474E51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 Kūlupėnų Motiejaus Valančiaus pagrindinė mokykla</w:t>
            </w:r>
          </w:p>
        </w:tc>
        <w:tc>
          <w:tcPr>
            <w:tcW w:w="682" w:type="dxa"/>
            <w:shd w:val="clear" w:color="auto" w:fill="D9E2F3" w:themeFill="accent5" w:themeFillTint="33"/>
            <w:noWrap/>
          </w:tcPr>
          <w:p w14:paraId="4385070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46</w:t>
            </w:r>
          </w:p>
        </w:tc>
        <w:tc>
          <w:tcPr>
            <w:tcW w:w="682" w:type="dxa"/>
            <w:shd w:val="clear" w:color="auto" w:fill="D9E2F3" w:themeFill="accent5" w:themeFillTint="33"/>
            <w:noWrap/>
          </w:tcPr>
          <w:p w14:paraId="616BA4EE"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43</w:t>
            </w:r>
          </w:p>
        </w:tc>
        <w:tc>
          <w:tcPr>
            <w:tcW w:w="682" w:type="dxa"/>
            <w:shd w:val="clear" w:color="auto" w:fill="D9E2F3" w:themeFill="accent5" w:themeFillTint="33"/>
            <w:noWrap/>
          </w:tcPr>
          <w:p w14:paraId="79A3354B"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0540819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89</w:t>
            </w:r>
          </w:p>
        </w:tc>
        <w:tc>
          <w:tcPr>
            <w:tcW w:w="682" w:type="dxa"/>
            <w:noWrap/>
          </w:tcPr>
          <w:p w14:paraId="16B88E18"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38</w:t>
            </w:r>
          </w:p>
        </w:tc>
        <w:tc>
          <w:tcPr>
            <w:tcW w:w="683" w:type="dxa"/>
            <w:noWrap/>
          </w:tcPr>
          <w:p w14:paraId="412FFB7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55</w:t>
            </w:r>
          </w:p>
        </w:tc>
        <w:tc>
          <w:tcPr>
            <w:tcW w:w="682" w:type="dxa"/>
            <w:noWrap/>
          </w:tcPr>
          <w:p w14:paraId="68CE1E40" w14:textId="77777777" w:rsidR="00137486" w:rsidRPr="00980132" w:rsidRDefault="00137486" w:rsidP="00137486">
            <w:pPr>
              <w:rPr>
                <w:rFonts w:ascii="Times New Roman" w:hAnsi="Times New Roman" w:cs="Times New Roman"/>
                <w:i/>
                <w:iCs/>
              </w:rPr>
            </w:pPr>
          </w:p>
        </w:tc>
        <w:tc>
          <w:tcPr>
            <w:tcW w:w="682" w:type="dxa"/>
            <w:noWrap/>
          </w:tcPr>
          <w:p w14:paraId="466B7549"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93</w:t>
            </w:r>
          </w:p>
        </w:tc>
        <w:tc>
          <w:tcPr>
            <w:tcW w:w="682" w:type="dxa"/>
            <w:noWrap/>
          </w:tcPr>
          <w:p w14:paraId="237F4AE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39</w:t>
            </w:r>
          </w:p>
        </w:tc>
        <w:tc>
          <w:tcPr>
            <w:tcW w:w="682" w:type="dxa"/>
            <w:noWrap/>
          </w:tcPr>
          <w:p w14:paraId="65699AD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66</w:t>
            </w:r>
          </w:p>
        </w:tc>
        <w:tc>
          <w:tcPr>
            <w:tcW w:w="683" w:type="dxa"/>
            <w:noWrap/>
          </w:tcPr>
          <w:p w14:paraId="1F6728C4" w14:textId="77777777" w:rsidR="00137486" w:rsidRPr="00980132" w:rsidRDefault="00137486" w:rsidP="00137486">
            <w:pPr>
              <w:rPr>
                <w:rFonts w:ascii="Times New Roman" w:hAnsi="Times New Roman" w:cs="Times New Roman"/>
                <w:i/>
                <w:iCs/>
              </w:rPr>
            </w:pPr>
          </w:p>
        </w:tc>
        <w:tc>
          <w:tcPr>
            <w:tcW w:w="682" w:type="dxa"/>
            <w:noWrap/>
          </w:tcPr>
          <w:p w14:paraId="5393B32E"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105</w:t>
            </w:r>
          </w:p>
        </w:tc>
        <w:tc>
          <w:tcPr>
            <w:tcW w:w="682" w:type="dxa"/>
            <w:noWrap/>
          </w:tcPr>
          <w:p w14:paraId="644DCC9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-7</w:t>
            </w:r>
          </w:p>
        </w:tc>
        <w:tc>
          <w:tcPr>
            <w:tcW w:w="682" w:type="dxa"/>
            <w:noWrap/>
          </w:tcPr>
          <w:p w14:paraId="17AEB7B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23</w:t>
            </w:r>
          </w:p>
        </w:tc>
        <w:tc>
          <w:tcPr>
            <w:tcW w:w="682" w:type="dxa"/>
          </w:tcPr>
          <w:p w14:paraId="24CBA34E"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3344B26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w:t>
            </w:r>
          </w:p>
        </w:tc>
      </w:tr>
      <w:tr w:rsidR="00137486" w:rsidRPr="00980132" w14:paraId="4A5AD2D6" w14:textId="77777777" w:rsidTr="00137486">
        <w:trPr>
          <w:trHeight w:val="300"/>
        </w:trPr>
        <w:tc>
          <w:tcPr>
            <w:tcW w:w="562" w:type="dxa"/>
            <w:noWrap/>
            <w:hideMark/>
          </w:tcPr>
          <w:p w14:paraId="7ED1F5BE" w14:textId="77777777" w:rsidR="00137486" w:rsidRPr="00980132" w:rsidRDefault="00137486" w:rsidP="00137486">
            <w:pPr>
              <w:jc w:val="center"/>
              <w:rPr>
                <w:rFonts w:ascii="Times New Roman" w:hAnsi="Times New Roman" w:cs="Times New Roman"/>
                <w:b/>
              </w:rPr>
            </w:pPr>
          </w:p>
        </w:tc>
        <w:tc>
          <w:tcPr>
            <w:tcW w:w="3119" w:type="dxa"/>
            <w:hideMark/>
          </w:tcPr>
          <w:p w14:paraId="57CD7188"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PAGRINDINĖSE MOKYKLOSE</w:t>
            </w:r>
          </w:p>
        </w:tc>
        <w:tc>
          <w:tcPr>
            <w:tcW w:w="682" w:type="dxa"/>
            <w:shd w:val="clear" w:color="auto" w:fill="D9E2F3" w:themeFill="accent5" w:themeFillTint="33"/>
          </w:tcPr>
          <w:p w14:paraId="7F8963D1"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359</w:t>
            </w:r>
          </w:p>
        </w:tc>
        <w:tc>
          <w:tcPr>
            <w:tcW w:w="682" w:type="dxa"/>
            <w:shd w:val="clear" w:color="auto" w:fill="D9E2F3" w:themeFill="accent5" w:themeFillTint="33"/>
          </w:tcPr>
          <w:p w14:paraId="54C73AF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223</w:t>
            </w:r>
          </w:p>
        </w:tc>
        <w:tc>
          <w:tcPr>
            <w:tcW w:w="682" w:type="dxa"/>
            <w:shd w:val="clear" w:color="auto" w:fill="D9E2F3" w:themeFill="accent5" w:themeFillTint="33"/>
          </w:tcPr>
          <w:p w14:paraId="7A2E0140"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6</w:t>
            </w:r>
          </w:p>
        </w:tc>
        <w:tc>
          <w:tcPr>
            <w:tcW w:w="682" w:type="dxa"/>
            <w:shd w:val="clear" w:color="auto" w:fill="D9E2F3" w:themeFill="accent5" w:themeFillTint="33"/>
          </w:tcPr>
          <w:p w14:paraId="51F2E7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588</w:t>
            </w:r>
          </w:p>
        </w:tc>
        <w:tc>
          <w:tcPr>
            <w:tcW w:w="682" w:type="dxa"/>
          </w:tcPr>
          <w:p w14:paraId="6E9C0ED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355</w:t>
            </w:r>
          </w:p>
        </w:tc>
        <w:tc>
          <w:tcPr>
            <w:tcW w:w="683" w:type="dxa"/>
          </w:tcPr>
          <w:p w14:paraId="73F2A90B"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244</w:t>
            </w:r>
          </w:p>
        </w:tc>
        <w:tc>
          <w:tcPr>
            <w:tcW w:w="682" w:type="dxa"/>
          </w:tcPr>
          <w:p w14:paraId="3F4C01E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8</w:t>
            </w:r>
          </w:p>
        </w:tc>
        <w:tc>
          <w:tcPr>
            <w:tcW w:w="682" w:type="dxa"/>
            <w:noWrap/>
          </w:tcPr>
          <w:p w14:paraId="61F2054F"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607</w:t>
            </w:r>
          </w:p>
        </w:tc>
        <w:tc>
          <w:tcPr>
            <w:tcW w:w="682" w:type="dxa"/>
          </w:tcPr>
          <w:p w14:paraId="1CC2945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331</w:t>
            </w:r>
          </w:p>
        </w:tc>
        <w:tc>
          <w:tcPr>
            <w:tcW w:w="682" w:type="dxa"/>
          </w:tcPr>
          <w:p w14:paraId="6FC1DC5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273</w:t>
            </w:r>
          </w:p>
        </w:tc>
        <w:tc>
          <w:tcPr>
            <w:tcW w:w="683" w:type="dxa"/>
          </w:tcPr>
          <w:p w14:paraId="7B2EF6C7"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w:t>
            </w:r>
          </w:p>
        </w:tc>
        <w:tc>
          <w:tcPr>
            <w:tcW w:w="682" w:type="dxa"/>
            <w:noWrap/>
          </w:tcPr>
          <w:p w14:paraId="53BE3630"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609</w:t>
            </w:r>
          </w:p>
        </w:tc>
        <w:tc>
          <w:tcPr>
            <w:tcW w:w="682" w:type="dxa"/>
          </w:tcPr>
          <w:p w14:paraId="4331C00E"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-28</w:t>
            </w:r>
          </w:p>
        </w:tc>
        <w:tc>
          <w:tcPr>
            <w:tcW w:w="682" w:type="dxa"/>
            <w:noWrap/>
          </w:tcPr>
          <w:p w14:paraId="66A1B32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50</w:t>
            </w:r>
          </w:p>
        </w:tc>
        <w:tc>
          <w:tcPr>
            <w:tcW w:w="682" w:type="dxa"/>
          </w:tcPr>
          <w:p w14:paraId="64629F6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w:t>
            </w:r>
          </w:p>
        </w:tc>
        <w:tc>
          <w:tcPr>
            <w:tcW w:w="683" w:type="dxa"/>
          </w:tcPr>
          <w:p w14:paraId="36893FA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21</w:t>
            </w:r>
          </w:p>
        </w:tc>
      </w:tr>
      <w:tr w:rsidR="00137486" w:rsidRPr="00980132" w14:paraId="2A994009" w14:textId="77777777" w:rsidTr="00137486">
        <w:trPr>
          <w:trHeight w:val="300"/>
        </w:trPr>
        <w:tc>
          <w:tcPr>
            <w:tcW w:w="562" w:type="dxa"/>
            <w:noWrap/>
            <w:hideMark/>
          </w:tcPr>
          <w:p w14:paraId="1957434C" w14:textId="7F89AE02" w:rsidR="00137486" w:rsidRPr="00980132" w:rsidRDefault="005E17D9" w:rsidP="00137486">
            <w:pPr>
              <w:jc w:val="center"/>
              <w:rPr>
                <w:rFonts w:ascii="Times New Roman" w:hAnsi="Times New Roman" w:cs="Times New Roman"/>
              </w:rPr>
            </w:pPr>
            <w:r>
              <w:rPr>
                <w:rFonts w:ascii="Times New Roman" w:hAnsi="Times New Roman" w:cs="Times New Roman"/>
              </w:rPr>
              <w:t>12</w:t>
            </w:r>
            <w:r w:rsidR="00137486" w:rsidRPr="00980132">
              <w:rPr>
                <w:rFonts w:ascii="Times New Roman" w:hAnsi="Times New Roman" w:cs="Times New Roman"/>
              </w:rPr>
              <w:t>.</w:t>
            </w:r>
          </w:p>
        </w:tc>
        <w:tc>
          <w:tcPr>
            <w:tcW w:w="3119" w:type="dxa"/>
            <w:hideMark/>
          </w:tcPr>
          <w:p w14:paraId="43BD6F2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mokykla-darželis „Žibutė“</w:t>
            </w:r>
          </w:p>
        </w:tc>
        <w:tc>
          <w:tcPr>
            <w:tcW w:w="682" w:type="dxa"/>
            <w:shd w:val="clear" w:color="auto" w:fill="D9E2F3" w:themeFill="accent5" w:themeFillTint="33"/>
            <w:noWrap/>
          </w:tcPr>
          <w:p w14:paraId="555D51D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86</w:t>
            </w:r>
          </w:p>
        </w:tc>
        <w:tc>
          <w:tcPr>
            <w:tcW w:w="682" w:type="dxa"/>
            <w:shd w:val="clear" w:color="auto" w:fill="D9E2F3" w:themeFill="accent5" w:themeFillTint="33"/>
            <w:noWrap/>
          </w:tcPr>
          <w:p w14:paraId="781A049D"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192FF4DF"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FD1CFF9"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86</w:t>
            </w:r>
          </w:p>
        </w:tc>
        <w:tc>
          <w:tcPr>
            <w:tcW w:w="682" w:type="dxa"/>
            <w:noWrap/>
          </w:tcPr>
          <w:p w14:paraId="0F246FCF"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86</w:t>
            </w:r>
          </w:p>
        </w:tc>
        <w:tc>
          <w:tcPr>
            <w:tcW w:w="683" w:type="dxa"/>
            <w:noWrap/>
          </w:tcPr>
          <w:p w14:paraId="03E1FE57" w14:textId="77777777" w:rsidR="00137486" w:rsidRPr="00980132" w:rsidRDefault="00137486" w:rsidP="00137486">
            <w:pPr>
              <w:rPr>
                <w:rFonts w:ascii="Times New Roman" w:hAnsi="Times New Roman" w:cs="Times New Roman"/>
                <w:i/>
                <w:iCs/>
              </w:rPr>
            </w:pPr>
          </w:p>
        </w:tc>
        <w:tc>
          <w:tcPr>
            <w:tcW w:w="682" w:type="dxa"/>
            <w:noWrap/>
          </w:tcPr>
          <w:p w14:paraId="0FE7148B" w14:textId="77777777" w:rsidR="00137486" w:rsidRPr="00980132" w:rsidRDefault="00137486" w:rsidP="00137486">
            <w:pPr>
              <w:rPr>
                <w:rFonts w:ascii="Times New Roman" w:hAnsi="Times New Roman" w:cs="Times New Roman"/>
                <w:i/>
                <w:iCs/>
              </w:rPr>
            </w:pPr>
          </w:p>
        </w:tc>
        <w:tc>
          <w:tcPr>
            <w:tcW w:w="682" w:type="dxa"/>
            <w:noWrap/>
          </w:tcPr>
          <w:p w14:paraId="2F0BD02B"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86</w:t>
            </w:r>
          </w:p>
        </w:tc>
        <w:tc>
          <w:tcPr>
            <w:tcW w:w="682" w:type="dxa"/>
            <w:noWrap/>
          </w:tcPr>
          <w:p w14:paraId="733DD9E2"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90</w:t>
            </w:r>
          </w:p>
        </w:tc>
        <w:tc>
          <w:tcPr>
            <w:tcW w:w="682" w:type="dxa"/>
            <w:noWrap/>
          </w:tcPr>
          <w:p w14:paraId="26DCB242" w14:textId="77777777" w:rsidR="00137486" w:rsidRPr="00980132" w:rsidRDefault="00137486" w:rsidP="00137486">
            <w:pPr>
              <w:rPr>
                <w:rFonts w:ascii="Times New Roman" w:hAnsi="Times New Roman" w:cs="Times New Roman"/>
                <w:i/>
                <w:iCs/>
              </w:rPr>
            </w:pPr>
          </w:p>
        </w:tc>
        <w:tc>
          <w:tcPr>
            <w:tcW w:w="683" w:type="dxa"/>
            <w:noWrap/>
          </w:tcPr>
          <w:p w14:paraId="7BAF4AE4" w14:textId="77777777" w:rsidR="00137486" w:rsidRPr="00980132" w:rsidRDefault="00137486" w:rsidP="00137486">
            <w:pPr>
              <w:rPr>
                <w:rFonts w:ascii="Times New Roman" w:hAnsi="Times New Roman" w:cs="Times New Roman"/>
                <w:i/>
                <w:iCs/>
              </w:rPr>
            </w:pPr>
          </w:p>
        </w:tc>
        <w:tc>
          <w:tcPr>
            <w:tcW w:w="682" w:type="dxa"/>
            <w:noWrap/>
          </w:tcPr>
          <w:p w14:paraId="0ED90085"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90</w:t>
            </w:r>
          </w:p>
        </w:tc>
        <w:tc>
          <w:tcPr>
            <w:tcW w:w="682" w:type="dxa"/>
            <w:noWrap/>
          </w:tcPr>
          <w:p w14:paraId="35F5B32D"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4</w:t>
            </w:r>
          </w:p>
        </w:tc>
        <w:tc>
          <w:tcPr>
            <w:tcW w:w="682" w:type="dxa"/>
            <w:noWrap/>
          </w:tcPr>
          <w:p w14:paraId="2DE79C6A"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tcPr>
          <w:p w14:paraId="29686AE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25D9AB9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4</w:t>
            </w:r>
          </w:p>
        </w:tc>
      </w:tr>
      <w:tr w:rsidR="00137486" w:rsidRPr="00980132" w14:paraId="01C4DA79" w14:textId="77777777" w:rsidTr="00137486">
        <w:trPr>
          <w:trHeight w:val="572"/>
        </w:trPr>
        <w:tc>
          <w:tcPr>
            <w:tcW w:w="562" w:type="dxa"/>
            <w:noWrap/>
            <w:hideMark/>
          </w:tcPr>
          <w:p w14:paraId="543A743B" w14:textId="2F5C8F99" w:rsidR="00137486" w:rsidRPr="00980132" w:rsidRDefault="005E17D9" w:rsidP="00137486">
            <w:pPr>
              <w:jc w:val="center"/>
              <w:rPr>
                <w:rFonts w:ascii="Times New Roman" w:hAnsi="Times New Roman" w:cs="Times New Roman"/>
              </w:rPr>
            </w:pPr>
            <w:r>
              <w:rPr>
                <w:rFonts w:ascii="Times New Roman" w:hAnsi="Times New Roman" w:cs="Times New Roman"/>
              </w:rPr>
              <w:t>13</w:t>
            </w:r>
            <w:r w:rsidR="00137486" w:rsidRPr="00980132">
              <w:rPr>
                <w:rFonts w:ascii="Times New Roman" w:hAnsi="Times New Roman" w:cs="Times New Roman"/>
              </w:rPr>
              <w:t>.</w:t>
            </w:r>
          </w:p>
        </w:tc>
        <w:tc>
          <w:tcPr>
            <w:tcW w:w="3119" w:type="dxa"/>
            <w:hideMark/>
          </w:tcPr>
          <w:p w14:paraId="6189E8E7"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Kretingos rajono Kurmaičių pradinė mokykla</w:t>
            </w:r>
          </w:p>
        </w:tc>
        <w:tc>
          <w:tcPr>
            <w:tcW w:w="682" w:type="dxa"/>
            <w:shd w:val="clear" w:color="auto" w:fill="D9E2F3" w:themeFill="accent5" w:themeFillTint="33"/>
            <w:noWrap/>
          </w:tcPr>
          <w:p w14:paraId="02B8CE3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58</w:t>
            </w:r>
          </w:p>
        </w:tc>
        <w:tc>
          <w:tcPr>
            <w:tcW w:w="682" w:type="dxa"/>
            <w:shd w:val="clear" w:color="auto" w:fill="D9E2F3" w:themeFill="accent5" w:themeFillTint="33"/>
            <w:noWrap/>
          </w:tcPr>
          <w:p w14:paraId="06CC0E31"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D492B18" w14:textId="77777777" w:rsidR="00137486" w:rsidRPr="00980132" w:rsidRDefault="00137486" w:rsidP="00137486">
            <w:pPr>
              <w:rPr>
                <w:rFonts w:ascii="Times New Roman" w:hAnsi="Times New Roman" w:cs="Times New Roman"/>
              </w:rPr>
            </w:pPr>
          </w:p>
        </w:tc>
        <w:tc>
          <w:tcPr>
            <w:tcW w:w="682" w:type="dxa"/>
            <w:shd w:val="clear" w:color="auto" w:fill="D9E2F3" w:themeFill="accent5" w:themeFillTint="33"/>
            <w:noWrap/>
          </w:tcPr>
          <w:p w14:paraId="5B071884"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58</w:t>
            </w:r>
          </w:p>
        </w:tc>
        <w:tc>
          <w:tcPr>
            <w:tcW w:w="682" w:type="dxa"/>
            <w:noWrap/>
          </w:tcPr>
          <w:p w14:paraId="3A446495"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60</w:t>
            </w:r>
          </w:p>
        </w:tc>
        <w:tc>
          <w:tcPr>
            <w:tcW w:w="683" w:type="dxa"/>
            <w:noWrap/>
          </w:tcPr>
          <w:p w14:paraId="6CD37FCB" w14:textId="77777777" w:rsidR="00137486" w:rsidRPr="00980132" w:rsidRDefault="00137486" w:rsidP="00137486">
            <w:pPr>
              <w:rPr>
                <w:rFonts w:ascii="Times New Roman" w:hAnsi="Times New Roman" w:cs="Times New Roman"/>
                <w:i/>
                <w:iCs/>
              </w:rPr>
            </w:pPr>
          </w:p>
        </w:tc>
        <w:tc>
          <w:tcPr>
            <w:tcW w:w="682" w:type="dxa"/>
            <w:noWrap/>
          </w:tcPr>
          <w:p w14:paraId="08DA7C85" w14:textId="77777777" w:rsidR="00137486" w:rsidRPr="00980132" w:rsidRDefault="00137486" w:rsidP="00137486">
            <w:pPr>
              <w:rPr>
                <w:rFonts w:ascii="Times New Roman" w:hAnsi="Times New Roman" w:cs="Times New Roman"/>
                <w:i/>
                <w:iCs/>
              </w:rPr>
            </w:pPr>
          </w:p>
        </w:tc>
        <w:tc>
          <w:tcPr>
            <w:tcW w:w="682" w:type="dxa"/>
            <w:noWrap/>
          </w:tcPr>
          <w:p w14:paraId="40E7B1D7"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w:t>
            </w:r>
          </w:p>
        </w:tc>
        <w:tc>
          <w:tcPr>
            <w:tcW w:w="682" w:type="dxa"/>
            <w:noWrap/>
          </w:tcPr>
          <w:p w14:paraId="139E4F70"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60</w:t>
            </w:r>
          </w:p>
        </w:tc>
        <w:tc>
          <w:tcPr>
            <w:tcW w:w="682" w:type="dxa"/>
            <w:noWrap/>
          </w:tcPr>
          <w:p w14:paraId="3B5A365B" w14:textId="77777777" w:rsidR="00137486" w:rsidRPr="00980132" w:rsidRDefault="00137486" w:rsidP="00137486">
            <w:pPr>
              <w:rPr>
                <w:rFonts w:ascii="Times New Roman" w:hAnsi="Times New Roman" w:cs="Times New Roman"/>
                <w:i/>
                <w:iCs/>
              </w:rPr>
            </w:pPr>
          </w:p>
        </w:tc>
        <w:tc>
          <w:tcPr>
            <w:tcW w:w="683" w:type="dxa"/>
            <w:noWrap/>
          </w:tcPr>
          <w:p w14:paraId="0EE42385" w14:textId="77777777" w:rsidR="00137486" w:rsidRPr="00980132" w:rsidRDefault="00137486" w:rsidP="00137486">
            <w:pPr>
              <w:rPr>
                <w:rFonts w:ascii="Times New Roman" w:hAnsi="Times New Roman" w:cs="Times New Roman"/>
                <w:i/>
                <w:iCs/>
              </w:rPr>
            </w:pPr>
          </w:p>
        </w:tc>
        <w:tc>
          <w:tcPr>
            <w:tcW w:w="682" w:type="dxa"/>
            <w:noWrap/>
          </w:tcPr>
          <w:p w14:paraId="61334C5A"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60</w:t>
            </w:r>
          </w:p>
        </w:tc>
        <w:tc>
          <w:tcPr>
            <w:tcW w:w="682" w:type="dxa"/>
            <w:noWrap/>
          </w:tcPr>
          <w:p w14:paraId="08050AE4"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2</w:t>
            </w:r>
          </w:p>
        </w:tc>
        <w:tc>
          <w:tcPr>
            <w:tcW w:w="682" w:type="dxa"/>
            <w:noWrap/>
          </w:tcPr>
          <w:p w14:paraId="447F7969"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2" w:type="dxa"/>
          </w:tcPr>
          <w:p w14:paraId="69618DE7" w14:textId="77777777" w:rsidR="00137486" w:rsidRPr="00980132" w:rsidRDefault="00137486" w:rsidP="00137486">
            <w:pPr>
              <w:rPr>
                <w:rFonts w:ascii="Times New Roman" w:hAnsi="Times New Roman" w:cs="Times New Roman"/>
                <w:i/>
                <w:iCs/>
              </w:rPr>
            </w:pPr>
            <w:r w:rsidRPr="00980132">
              <w:rPr>
                <w:rFonts w:ascii="Times New Roman" w:hAnsi="Times New Roman" w:cs="Times New Roman"/>
                <w:i/>
              </w:rPr>
              <w:t>0</w:t>
            </w:r>
          </w:p>
        </w:tc>
        <w:tc>
          <w:tcPr>
            <w:tcW w:w="683" w:type="dxa"/>
          </w:tcPr>
          <w:p w14:paraId="5E8DD22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w:t>
            </w:r>
          </w:p>
        </w:tc>
      </w:tr>
      <w:tr w:rsidR="00137486" w:rsidRPr="00980132" w14:paraId="2187ECD8" w14:textId="77777777" w:rsidTr="00137486">
        <w:trPr>
          <w:trHeight w:val="300"/>
        </w:trPr>
        <w:tc>
          <w:tcPr>
            <w:tcW w:w="562" w:type="dxa"/>
            <w:noWrap/>
            <w:hideMark/>
          </w:tcPr>
          <w:p w14:paraId="77FE0A6D" w14:textId="77777777" w:rsidR="00137486" w:rsidRPr="00980132" w:rsidRDefault="00137486" w:rsidP="00137486">
            <w:pPr>
              <w:jc w:val="center"/>
              <w:rPr>
                <w:rFonts w:ascii="Times New Roman" w:hAnsi="Times New Roman" w:cs="Times New Roman"/>
                <w:b/>
              </w:rPr>
            </w:pPr>
          </w:p>
        </w:tc>
        <w:tc>
          <w:tcPr>
            <w:tcW w:w="3119" w:type="dxa"/>
            <w:hideMark/>
          </w:tcPr>
          <w:p w14:paraId="67E2F9D3" w14:textId="7B07DB9D"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PRADINĖSE</w:t>
            </w:r>
            <w:r w:rsidR="00C147D3">
              <w:rPr>
                <w:rFonts w:ascii="Times New Roman" w:hAnsi="Times New Roman" w:cs="Times New Roman"/>
                <w:b/>
                <w:bCs/>
              </w:rPr>
              <w:t xml:space="preserve"> </w:t>
            </w:r>
            <w:r w:rsidRPr="00980132">
              <w:rPr>
                <w:rFonts w:ascii="Times New Roman" w:hAnsi="Times New Roman" w:cs="Times New Roman"/>
                <w:b/>
                <w:bCs/>
              </w:rPr>
              <w:t>MOKYKLOSE</w:t>
            </w:r>
          </w:p>
        </w:tc>
        <w:tc>
          <w:tcPr>
            <w:tcW w:w="682" w:type="dxa"/>
            <w:shd w:val="clear" w:color="auto" w:fill="D9E2F3" w:themeFill="accent5" w:themeFillTint="33"/>
          </w:tcPr>
          <w:p w14:paraId="0996F8B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144</w:t>
            </w:r>
          </w:p>
        </w:tc>
        <w:tc>
          <w:tcPr>
            <w:tcW w:w="682" w:type="dxa"/>
            <w:shd w:val="clear" w:color="auto" w:fill="D9E2F3" w:themeFill="accent5" w:themeFillTint="33"/>
          </w:tcPr>
          <w:p w14:paraId="7FD0F90B"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shd w:val="clear" w:color="auto" w:fill="D9E2F3" w:themeFill="accent5" w:themeFillTint="33"/>
          </w:tcPr>
          <w:p w14:paraId="0EEF1668"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0</w:t>
            </w:r>
          </w:p>
        </w:tc>
        <w:tc>
          <w:tcPr>
            <w:tcW w:w="682" w:type="dxa"/>
            <w:shd w:val="clear" w:color="auto" w:fill="D9E2F3" w:themeFill="accent5" w:themeFillTint="33"/>
          </w:tcPr>
          <w:p w14:paraId="053B4D8E"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144</w:t>
            </w:r>
          </w:p>
        </w:tc>
        <w:tc>
          <w:tcPr>
            <w:tcW w:w="682" w:type="dxa"/>
          </w:tcPr>
          <w:p w14:paraId="4F1AF5C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146</w:t>
            </w:r>
          </w:p>
        </w:tc>
        <w:tc>
          <w:tcPr>
            <w:tcW w:w="683" w:type="dxa"/>
          </w:tcPr>
          <w:p w14:paraId="5853F882"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tcPr>
          <w:p w14:paraId="287180E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noWrap/>
          </w:tcPr>
          <w:p w14:paraId="256BB49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146</w:t>
            </w:r>
          </w:p>
        </w:tc>
        <w:tc>
          <w:tcPr>
            <w:tcW w:w="682" w:type="dxa"/>
          </w:tcPr>
          <w:p w14:paraId="2FFB5940"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150</w:t>
            </w:r>
          </w:p>
        </w:tc>
        <w:tc>
          <w:tcPr>
            <w:tcW w:w="682" w:type="dxa"/>
          </w:tcPr>
          <w:p w14:paraId="589BAAA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3" w:type="dxa"/>
          </w:tcPr>
          <w:p w14:paraId="66EF215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noWrap/>
          </w:tcPr>
          <w:p w14:paraId="7EDFABF2"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150</w:t>
            </w:r>
          </w:p>
        </w:tc>
        <w:tc>
          <w:tcPr>
            <w:tcW w:w="682" w:type="dxa"/>
          </w:tcPr>
          <w:p w14:paraId="65D467D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c>
          <w:tcPr>
            <w:tcW w:w="682" w:type="dxa"/>
            <w:noWrap/>
          </w:tcPr>
          <w:p w14:paraId="20A05F9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2" w:type="dxa"/>
          </w:tcPr>
          <w:p w14:paraId="437F544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0</w:t>
            </w:r>
          </w:p>
        </w:tc>
        <w:tc>
          <w:tcPr>
            <w:tcW w:w="683" w:type="dxa"/>
          </w:tcPr>
          <w:p w14:paraId="06D12BBF"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w:t>
            </w:r>
          </w:p>
        </w:tc>
      </w:tr>
      <w:tr w:rsidR="00137486" w:rsidRPr="00980132" w14:paraId="64A7A105" w14:textId="77777777" w:rsidTr="00137486">
        <w:trPr>
          <w:trHeight w:val="300"/>
        </w:trPr>
        <w:tc>
          <w:tcPr>
            <w:tcW w:w="562" w:type="dxa"/>
            <w:noWrap/>
          </w:tcPr>
          <w:p w14:paraId="7695E59E" w14:textId="77777777" w:rsidR="00137486" w:rsidRPr="00980132" w:rsidRDefault="00137486" w:rsidP="00137486">
            <w:pPr>
              <w:jc w:val="center"/>
              <w:rPr>
                <w:rFonts w:ascii="Times New Roman" w:hAnsi="Times New Roman" w:cs="Times New Roman"/>
                <w:b/>
              </w:rPr>
            </w:pPr>
          </w:p>
        </w:tc>
        <w:tc>
          <w:tcPr>
            <w:tcW w:w="3119" w:type="dxa"/>
          </w:tcPr>
          <w:p w14:paraId="6F96E5B7"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i/>
                <w:iCs/>
              </w:rPr>
              <w:t>IŠ VISO MOKINIŲ:</w:t>
            </w:r>
          </w:p>
        </w:tc>
        <w:tc>
          <w:tcPr>
            <w:tcW w:w="682" w:type="dxa"/>
            <w:shd w:val="clear" w:color="auto" w:fill="D9E2F3" w:themeFill="accent5" w:themeFillTint="33"/>
          </w:tcPr>
          <w:p w14:paraId="0AF79F7C"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1631</w:t>
            </w:r>
          </w:p>
        </w:tc>
        <w:tc>
          <w:tcPr>
            <w:tcW w:w="682" w:type="dxa"/>
            <w:shd w:val="clear" w:color="auto" w:fill="D9E2F3" w:themeFill="accent5" w:themeFillTint="33"/>
          </w:tcPr>
          <w:p w14:paraId="58AE1137"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2421</w:t>
            </w:r>
          </w:p>
        </w:tc>
        <w:tc>
          <w:tcPr>
            <w:tcW w:w="682" w:type="dxa"/>
            <w:shd w:val="clear" w:color="auto" w:fill="D9E2F3" w:themeFill="accent5" w:themeFillTint="33"/>
          </w:tcPr>
          <w:p w14:paraId="28D75B86" w14:textId="77777777" w:rsidR="00137486" w:rsidRPr="00980132" w:rsidRDefault="00137486" w:rsidP="00137486">
            <w:pPr>
              <w:rPr>
                <w:rFonts w:ascii="Times New Roman" w:hAnsi="Times New Roman" w:cs="Times New Roman"/>
                <w:b/>
              </w:rPr>
            </w:pPr>
            <w:r w:rsidRPr="00980132">
              <w:rPr>
                <w:rFonts w:ascii="Times New Roman" w:hAnsi="Times New Roman" w:cs="Times New Roman"/>
                <w:b/>
              </w:rPr>
              <w:t>577</w:t>
            </w:r>
          </w:p>
        </w:tc>
        <w:tc>
          <w:tcPr>
            <w:tcW w:w="682" w:type="dxa"/>
            <w:shd w:val="clear" w:color="auto" w:fill="D9E2F3" w:themeFill="accent5" w:themeFillTint="33"/>
          </w:tcPr>
          <w:p w14:paraId="68DEF6C6"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rPr>
              <w:t>4629</w:t>
            </w:r>
          </w:p>
        </w:tc>
        <w:tc>
          <w:tcPr>
            <w:tcW w:w="682" w:type="dxa"/>
          </w:tcPr>
          <w:p w14:paraId="4CADF4A1"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1627</w:t>
            </w:r>
          </w:p>
        </w:tc>
        <w:tc>
          <w:tcPr>
            <w:tcW w:w="683" w:type="dxa"/>
          </w:tcPr>
          <w:p w14:paraId="488E9124"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2411</w:t>
            </w:r>
          </w:p>
        </w:tc>
        <w:tc>
          <w:tcPr>
            <w:tcW w:w="682" w:type="dxa"/>
          </w:tcPr>
          <w:p w14:paraId="2062E4F3"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615</w:t>
            </w:r>
          </w:p>
        </w:tc>
        <w:tc>
          <w:tcPr>
            <w:tcW w:w="682" w:type="dxa"/>
            <w:noWrap/>
          </w:tcPr>
          <w:p w14:paraId="0CF61413"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4653</w:t>
            </w:r>
          </w:p>
        </w:tc>
        <w:tc>
          <w:tcPr>
            <w:tcW w:w="682" w:type="dxa"/>
          </w:tcPr>
          <w:p w14:paraId="576CCF8E"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1569</w:t>
            </w:r>
          </w:p>
        </w:tc>
        <w:tc>
          <w:tcPr>
            <w:tcW w:w="682" w:type="dxa"/>
          </w:tcPr>
          <w:p w14:paraId="04634C56"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2401</w:t>
            </w:r>
          </w:p>
        </w:tc>
        <w:tc>
          <w:tcPr>
            <w:tcW w:w="683" w:type="dxa"/>
          </w:tcPr>
          <w:p w14:paraId="7074393C"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601</w:t>
            </w:r>
          </w:p>
        </w:tc>
        <w:tc>
          <w:tcPr>
            <w:tcW w:w="682" w:type="dxa"/>
            <w:noWrap/>
          </w:tcPr>
          <w:p w14:paraId="35C4A344" w14:textId="77777777" w:rsidR="00137486" w:rsidRPr="00980132" w:rsidRDefault="00137486" w:rsidP="00137486">
            <w:pPr>
              <w:rPr>
                <w:rFonts w:ascii="Times New Roman" w:hAnsi="Times New Roman" w:cs="Times New Roman"/>
                <w:b/>
                <w:bCs/>
                <w:i/>
                <w:iCs/>
              </w:rPr>
            </w:pPr>
            <w:r w:rsidRPr="00980132">
              <w:rPr>
                <w:rFonts w:ascii="Times New Roman" w:hAnsi="Times New Roman" w:cs="Times New Roman"/>
                <w:b/>
                <w:i/>
              </w:rPr>
              <w:t>4571</w:t>
            </w:r>
          </w:p>
        </w:tc>
        <w:tc>
          <w:tcPr>
            <w:tcW w:w="682" w:type="dxa"/>
          </w:tcPr>
          <w:p w14:paraId="53B833E8"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-62</w:t>
            </w:r>
          </w:p>
        </w:tc>
        <w:tc>
          <w:tcPr>
            <w:tcW w:w="682" w:type="dxa"/>
            <w:noWrap/>
          </w:tcPr>
          <w:p w14:paraId="5CAC1AB4"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-20</w:t>
            </w:r>
          </w:p>
        </w:tc>
        <w:tc>
          <w:tcPr>
            <w:tcW w:w="682" w:type="dxa"/>
          </w:tcPr>
          <w:p w14:paraId="518959E9"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24</w:t>
            </w:r>
          </w:p>
        </w:tc>
        <w:tc>
          <w:tcPr>
            <w:tcW w:w="683" w:type="dxa"/>
          </w:tcPr>
          <w:p w14:paraId="1D4B166A" w14:textId="77777777" w:rsidR="00137486" w:rsidRPr="00980132" w:rsidRDefault="00137486" w:rsidP="00137486">
            <w:pPr>
              <w:rPr>
                <w:rFonts w:ascii="Times New Roman" w:hAnsi="Times New Roman" w:cs="Times New Roman"/>
                <w:b/>
                <w:i/>
                <w:iCs/>
              </w:rPr>
            </w:pPr>
            <w:r w:rsidRPr="00980132">
              <w:rPr>
                <w:rFonts w:ascii="Times New Roman" w:hAnsi="Times New Roman" w:cs="Times New Roman"/>
                <w:b/>
                <w:i/>
              </w:rPr>
              <w:t>-58</w:t>
            </w:r>
          </w:p>
        </w:tc>
      </w:tr>
    </w:tbl>
    <w:p w14:paraId="0DD925B8" w14:textId="7781103D" w:rsidR="00137486" w:rsidRPr="00980132" w:rsidRDefault="00137486" w:rsidP="00137486">
      <w:pPr>
        <w:spacing w:after="0"/>
        <w:jc w:val="right"/>
        <w:rPr>
          <w:rFonts w:ascii="Times New Roman" w:hAnsi="Times New Roman" w:cs="Times New Roman"/>
          <w:i/>
          <w:sz w:val="23"/>
          <w:szCs w:val="23"/>
        </w:rPr>
      </w:pPr>
      <w:r w:rsidRPr="00980132">
        <w:rPr>
          <w:rFonts w:ascii="Times New Roman" w:hAnsi="Times New Roman" w:cs="Times New Roman"/>
          <w:i/>
          <w:sz w:val="23"/>
          <w:szCs w:val="23"/>
        </w:rPr>
        <w:t>ŠVIS ir iš</w:t>
      </w:r>
      <w:r w:rsidR="00C147D3">
        <w:rPr>
          <w:rFonts w:ascii="Times New Roman" w:hAnsi="Times New Roman" w:cs="Times New Roman"/>
          <w:i/>
          <w:sz w:val="23"/>
          <w:szCs w:val="23"/>
        </w:rPr>
        <w:t xml:space="preserve"> </w:t>
      </w:r>
      <w:r w:rsidRPr="00980132">
        <w:rPr>
          <w:rFonts w:ascii="Times New Roman" w:hAnsi="Times New Roman" w:cs="Times New Roman"/>
          <w:i/>
          <w:sz w:val="23"/>
          <w:szCs w:val="23"/>
        </w:rPr>
        <w:t>mokyklų pateikti duomenys</w:t>
      </w:r>
    </w:p>
    <w:p w14:paraId="5E88C2B5" w14:textId="77777777" w:rsidR="00137486" w:rsidRPr="00980132" w:rsidRDefault="00137486" w:rsidP="00137486">
      <w:pPr>
        <w:tabs>
          <w:tab w:val="left" w:pos="2670"/>
        </w:tabs>
        <w:spacing w:after="0" w:line="240" w:lineRule="auto"/>
        <w:rPr>
          <w:rFonts w:ascii="Times New Roman" w:hAnsi="Times New Roman" w:cs="Times New Roman"/>
          <w:i/>
          <w:sz w:val="23"/>
          <w:szCs w:val="23"/>
        </w:rPr>
      </w:pPr>
    </w:p>
    <w:p w14:paraId="3FA282CE" w14:textId="1BC98C5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Prognozuojamas didžiausias neigiamas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pokytis </w:t>
      </w:r>
      <w:r w:rsidRPr="00980132">
        <w:rPr>
          <w:rFonts w:ascii="Times New Roman" w:hAnsi="Times New Roman" w:cs="Times New Roman"/>
          <w:iCs/>
          <w:sz w:val="24"/>
          <w:szCs w:val="24"/>
        </w:rPr>
        <w:t>(7 lentelė)</w:t>
      </w:r>
      <w:r w:rsidRPr="00980132">
        <w:rPr>
          <w:rFonts w:ascii="Times New Roman" w:hAnsi="Times New Roman" w:cs="Times New Roman"/>
          <w:sz w:val="24"/>
          <w:szCs w:val="24"/>
        </w:rPr>
        <w:t xml:space="preserve"> 2026</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2027 metais pagal mokyklų tipus: progimnazijose (59 mokiniai, 4,3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ir gimnazijose (26 mokiniai, 1 proc.), pagal ugdymo programas: mokinių, besimokančių pagal pradinio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(62 mokiniai, 3,8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ir pagrindinio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(20 mokinių, 0,8 proc.).</w:t>
      </w:r>
    </w:p>
    <w:p w14:paraId="5880E5A3" w14:textId="50A09688"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Prognozuojamas teigiamas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pokytis 2026</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2027 metais pagal mokyklų tipus: pagrindinėse mokyklose (21 mokinys, 3,5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ir pradinėse mokyklose (6 mokiniai, 4,1 proc.), pagal ugdymo programas: mokinių, besimokančių pagal vidurinio ugdymo prog</w:t>
      </w:r>
      <w:r w:rsidR="00D8135B" w:rsidRPr="00980132">
        <w:rPr>
          <w:rFonts w:ascii="Times New Roman" w:hAnsi="Times New Roman" w:cs="Times New Roman"/>
          <w:sz w:val="24"/>
          <w:szCs w:val="24"/>
        </w:rPr>
        <w:t>r</w:t>
      </w:r>
      <w:r w:rsidRPr="00980132">
        <w:rPr>
          <w:rFonts w:ascii="Times New Roman" w:hAnsi="Times New Roman" w:cs="Times New Roman"/>
          <w:sz w:val="24"/>
          <w:szCs w:val="24"/>
        </w:rPr>
        <w:t>amą (24 mokiniai, 4,1 proc.).</w:t>
      </w:r>
    </w:p>
    <w:p w14:paraId="63F67F05" w14:textId="52A17D44"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lastRenderedPageBreak/>
        <w:t>Prognozuojamas mažėjantis mokinių skaičius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šiose mokyklose: Kretingos Marijono Daujoto </w:t>
      </w:r>
      <w:r w:rsidRPr="00980132">
        <w:rPr>
          <w:rFonts w:ascii="Times New Roman" w:hAnsi="Times New Roman" w:cs="Times New Roman"/>
          <w:iCs/>
          <w:sz w:val="24"/>
          <w:szCs w:val="24"/>
        </w:rPr>
        <w:t>progimnazijoje (31 mokinys, 3 proc.),</w:t>
      </w:r>
      <w:r w:rsidRPr="00980132">
        <w:rPr>
          <w:rFonts w:ascii="Times New Roman" w:hAnsi="Times New Roman" w:cs="Times New Roman"/>
          <w:sz w:val="24"/>
          <w:szCs w:val="24"/>
        </w:rPr>
        <w:t xml:space="preserve"> Kretingos </w:t>
      </w:r>
      <w:r w:rsidRPr="00980132">
        <w:rPr>
          <w:rFonts w:ascii="Times New Roman" w:hAnsi="Times New Roman" w:cs="Times New Roman"/>
          <w:iCs/>
          <w:sz w:val="24"/>
          <w:szCs w:val="24"/>
        </w:rPr>
        <w:t xml:space="preserve">Simono Daukanto </w:t>
      </w:r>
      <w:r w:rsidRPr="00980132">
        <w:rPr>
          <w:rFonts w:ascii="Times New Roman" w:hAnsi="Times New Roman" w:cs="Times New Roman"/>
          <w:sz w:val="24"/>
          <w:szCs w:val="24"/>
        </w:rPr>
        <w:t>progimnazijoje (28 mokiniai, 8 proc.),VšĮ Pranciškonų gimnazijoje (23 mokiniai, 2,3 proc.), Kretingos rajono Darbėnų gimnazijoje (16 mokinių, 4,4 proc. ), Kretingos r. Vydmantų gimnazijoje (11 mokinių, 3,8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Kretingos rajono Salantų gimnazijoje (4 mokiniai, 1,1 proc.) , Kretingos rajono Kartenos mokykloje-daugiafunkciame centre </w:t>
      </w:r>
      <w:r w:rsidRPr="00980132">
        <w:rPr>
          <w:rFonts w:ascii="Times New Roman" w:hAnsi="Times New Roman" w:cs="Times New Roman"/>
          <w:iCs/>
          <w:sz w:val="24"/>
          <w:szCs w:val="24"/>
        </w:rPr>
        <w:t>(4 mokiniai, 2,6 proc.). Prognozuojamas didžiausias didėjimas</w:t>
      </w:r>
      <w:r w:rsidR="00C147D3">
        <w:rPr>
          <w:rFonts w:ascii="Times New Roman" w:hAnsi="Times New Roman" w:cs="Times New Roman"/>
          <w:iCs/>
          <w:sz w:val="24"/>
          <w:szCs w:val="24"/>
        </w:rPr>
        <w:t xml:space="preserve"> </w:t>
      </w:r>
      <w:r w:rsidRPr="00980132">
        <w:rPr>
          <w:rFonts w:ascii="Times New Roman" w:hAnsi="Times New Roman" w:cs="Times New Roman"/>
          <w:sz w:val="24"/>
          <w:szCs w:val="24"/>
        </w:rPr>
        <w:t>– Kretingos r</w:t>
      </w:r>
      <w:r w:rsidR="006C46EB">
        <w:rPr>
          <w:rFonts w:ascii="Times New Roman" w:hAnsi="Times New Roman" w:cs="Times New Roman"/>
          <w:sz w:val="24"/>
          <w:szCs w:val="24"/>
        </w:rPr>
        <w:t>.</w:t>
      </w:r>
      <w:r w:rsidRPr="00980132">
        <w:rPr>
          <w:rFonts w:ascii="Times New Roman" w:hAnsi="Times New Roman" w:cs="Times New Roman"/>
          <w:sz w:val="24"/>
          <w:szCs w:val="24"/>
        </w:rPr>
        <w:t xml:space="preserve"> Kūlupėnų Motiejaus Valančiaus pagrindinėje mokykloje (16 mokinių,</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17,9 proc.)</w:t>
      </w:r>
      <w:r w:rsidRPr="00980132">
        <w:rPr>
          <w:rFonts w:ascii="Times New Roman" w:hAnsi="Times New Roman" w:cs="Times New Roman"/>
          <w:iCs/>
          <w:sz w:val="24"/>
          <w:szCs w:val="24"/>
        </w:rPr>
        <w:t>, nes pagal mokyklos pateik</w:t>
      </w:r>
      <w:r w:rsidR="00D8135B" w:rsidRPr="00980132">
        <w:rPr>
          <w:rFonts w:ascii="Times New Roman" w:hAnsi="Times New Roman" w:cs="Times New Roman"/>
          <w:iCs/>
          <w:sz w:val="24"/>
          <w:szCs w:val="24"/>
        </w:rPr>
        <w:t>tus duomenis mokiniai tęs mokymą</w:t>
      </w:r>
      <w:r w:rsidRPr="00980132">
        <w:rPr>
          <w:rFonts w:ascii="Times New Roman" w:hAnsi="Times New Roman" w:cs="Times New Roman"/>
          <w:iCs/>
          <w:sz w:val="24"/>
          <w:szCs w:val="24"/>
        </w:rPr>
        <w:t>si po aštuntos klasės 9 ir 10 klasėse savoje mokykloje.</w:t>
      </w:r>
    </w:p>
    <w:p w14:paraId="0273D6BC" w14:textId="77777777" w:rsidR="00137486" w:rsidRPr="00980132" w:rsidRDefault="00137486" w:rsidP="00137486">
      <w:pPr>
        <w:spacing w:after="0" w:line="240" w:lineRule="auto"/>
        <w:ind w:left="1134" w:right="1134"/>
        <w:jc w:val="both"/>
        <w:rPr>
          <w:rFonts w:ascii="Times New Roman" w:hAnsi="Times New Roman" w:cs="Times New Roman"/>
          <w:iCs/>
          <w:color w:val="FF0000"/>
          <w:sz w:val="24"/>
          <w:szCs w:val="24"/>
        </w:rPr>
      </w:pPr>
    </w:p>
    <w:p w14:paraId="31019DB3" w14:textId="77777777" w:rsidR="00137486" w:rsidRPr="00980132" w:rsidRDefault="00137486" w:rsidP="00137486">
      <w:pPr>
        <w:spacing w:after="0" w:line="240" w:lineRule="auto"/>
        <w:ind w:left="1134" w:right="1134"/>
        <w:jc w:val="both"/>
        <w:rPr>
          <w:rFonts w:ascii="Times New Roman" w:hAnsi="Times New Roman" w:cs="Times New Roman"/>
          <w:iCs/>
          <w:color w:val="FF0000"/>
          <w:sz w:val="24"/>
          <w:szCs w:val="24"/>
        </w:rPr>
      </w:pPr>
    </w:p>
    <w:p w14:paraId="260BA6BC" w14:textId="184F82AE" w:rsidR="00137486" w:rsidRPr="00980132" w:rsidRDefault="00137486" w:rsidP="00137486">
      <w:pPr>
        <w:spacing w:after="0" w:line="240" w:lineRule="auto"/>
        <w:ind w:left="1134" w:right="1134"/>
        <w:jc w:val="both"/>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Mokinių skaičiaus kaita pagal bendrojo ugdymo programas rajone </w:t>
      </w:r>
      <w:r w:rsidRPr="00980132">
        <w:rPr>
          <w:rFonts w:ascii="Times New Roman" w:eastAsia="Times New Roman" w:hAnsi="Times New Roman" w:cs="Times New Roman"/>
          <w:b/>
          <w:sz w:val="24"/>
          <w:szCs w:val="24"/>
        </w:rPr>
        <w:t>nuo 2023–2024 m. m. 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 xml:space="preserve">2025–2026 m. m. </w:t>
      </w:r>
    </w:p>
    <w:p w14:paraId="28084873" w14:textId="77777777"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ir prognozė 2026</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2027 m. m. bei 2027</w:t>
      </w:r>
      <w:r w:rsidRPr="00980132">
        <w:rPr>
          <w:rFonts w:ascii="Times New Roman" w:eastAsia="Times New Roman" w:hAnsi="Times New Roman" w:cs="Times New Roman"/>
          <w:b/>
          <w:sz w:val="24"/>
          <w:szCs w:val="24"/>
        </w:rPr>
        <w:t>–</w:t>
      </w:r>
      <w:r w:rsidRPr="00980132">
        <w:rPr>
          <w:rFonts w:ascii="Times New Roman" w:hAnsi="Times New Roman" w:cs="Times New Roman"/>
          <w:b/>
          <w:sz w:val="24"/>
          <w:szCs w:val="24"/>
        </w:rPr>
        <w:t xml:space="preserve">2028 m. m. </w:t>
      </w:r>
    </w:p>
    <w:p w14:paraId="60D0288F" w14:textId="77777777" w:rsidR="00137486" w:rsidRPr="00980132" w:rsidRDefault="00137486" w:rsidP="00137486">
      <w:pPr>
        <w:tabs>
          <w:tab w:val="left" w:pos="4080"/>
        </w:tabs>
        <w:spacing w:after="0" w:line="240" w:lineRule="auto"/>
        <w:ind w:left="1134" w:right="1134"/>
        <w:jc w:val="both"/>
        <w:rPr>
          <w:rFonts w:ascii="Times New Roman" w:hAnsi="Times New Roman" w:cs="Times New Roman"/>
          <w:b/>
          <w:i/>
          <w:sz w:val="24"/>
          <w:szCs w:val="24"/>
        </w:rPr>
      </w:pPr>
    </w:p>
    <w:p w14:paraId="2CB0EC6A" w14:textId="77777777" w:rsidR="00137486" w:rsidRPr="00980132" w:rsidRDefault="00137486" w:rsidP="00137486">
      <w:pPr>
        <w:spacing w:after="0" w:line="240" w:lineRule="auto"/>
        <w:ind w:left="1134" w:right="1134"/>
        <w:jc w:val="both"/>
        <w:rPr>
          <w:rFonts w:ascii="Times New Roman" w:hAnsi="Times New Roman" w:cs="Times New Roman"/>
          <w:sz w:val="24"/>
          <w:szCs w:val="24"/>
        </w:rPr>
      </w:pPr>
    </w:p>
    <w:p w14:paraId="1A6A58A8" w14:textId="77777777" w:rsidR="00137486" w:rsidRPr="00980132" w:rsidRDefault="00137486" w:rsidP="00137486">
      <w:pPr>
        <w:spacing w:after="0" w:line="240" w:lineRule="auto"/>
        <w:ind w:left="1134" w:right="1134" w:firstLine="1296"/>
        <w:jc w:val="center"/>
        <w:rPr>
          <w:rFonts w:ascii="Times New Roman" w:hAnsi="Times New Roman" w:cs="Times New Roman"/>
          <w:sz w:val="24"/>
          <w:szCs w:val="24"/>
        </w:rPr>
      </w:pPr>
      <w:r w:rsidRPr="00980132">
        <w:rPr>
          <w:noProof/>
          <w:lang w:eastAsia="lt-LT"/>
        </w:rPr>
        <w:drawing>
          <wp:inline distT="0" distB="0" distL="0" distR="0" wp14:anchorId="58FA06B9" wp14:editId="0AE0C09A">
            <wp:extent cx="7391400" cy="3667125"/>
            <wp:effectExtent l="0" t="0" r="0" b="9525"/>
            <wp:docPr id="579505765" name="Diagrama 5795057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CD7D6B5" w14:textId="3D55130B" w:rsidR="00137486" w:rsidRPr="00980132" w:rsidRDefault="00137486" w:rsidP="00137486">
      <w:pPr>
        <w:tabs>
          <w:tab w:val="left" w:pos="3930"/>
        </w:tabs>
        <w:spacing w:after="0" w:line="240" w:lineRule="auto"/>
        <w:ind w:left="1134" w:right="1134"/>
        <w:jc w:val="center"/>
        <w:rPr>
          <w:rFonts w:ascii="Times New Roman" w:hAnsi="Times New Roman" w:cs="Times New Roman"/>
          <w:i/>
          <w:iCs/>
          <w:sz w:val="24"/>
          <w:szCs w:val="24"/>
        </w:rPr>
      </w:pPr>
      <w:r w:rsidRPr="00980132">
        <w:rPr>
          <w:rFonts w:ascii="Times New Roman" w:hAnsi="Times New Roman" w:cs="Times New Roman"/>
          <w:i/>
          <w:iCs/>
        </w:rPr>
        <w:t xml:space="preserve">7 pav. </w:t>
      </w:r>
      <w:r w:rsidRPr="00980132">
        <w:rPr>
          <w:rFonts w:ascii="Times New Roman" w:hAnsi="Times New Roman" w:cs="Times New Roman"/>
          <w:i/>
          <w:iCs/>
          <w:sz w:val="24"/>
          <w:szCs w:val="24"/>
        </w:rPr>
        <w:t>Mokinių skaičiaus kaita pagal bendrojo ugdymo</w:t>
      </w:r>
      <w:r w:rsidR="00C147D3">
        <w:rPr>
          <w:rFonts w:ascii="Times New Roman" w:hAnsi="Times New Roman" w:cs="Times New Roman"/>
          <w:i/>
          <w:iCs/>
          <w:sz w:val="24"/>
          <w:szCs w:val="24"/>
        </w:rPr>
        <w:t xml:space="preserve"> </w:t>
      </w:r>
      <w:r w:rsidRPr="00980132">
        <w:rPr>
          <w:rFonts w:ascii="Times New Roman" w:hAnsi="Times New Roman" w:cs="Times New Roman"/>
          <w:i/>
          <w:iCs/>
          <w:sz w:val="24"/>
          <w:szCs w:val="24"/>
        </w:rPr>
        <w:t>programas rajone</w:t>
      </w:r>
    </w:p>
    <w:p w14:paraId="7F54C800" w14:textId="77777777" w:rsidR="00137486" w:rsidRPr="00980132" w:rsidRDefault="00137486" w:rsidP="00137486">
      <w:pPr>
        <w:tabs>
          <w:tab w:val="left" w:pos="3930"/>
        </w:tabs>
        <w:spacing w:after="0" w:line="240" w:lineRule="auto"/>
        <w:ind w:left="1134" w:right="1134"/>
        <w:jc w:val="both"/>
        <w:rPr>
          <w:rFonts w:ascii="Times New Roman" w:hAnsi="Times New Roman" w:cs="Times New Roman"/>
          <w:i/>
          <w:iCs/>
          <w:sz w:val="24"/>
          <w:szCs w:val="24"/>
        </w:rPr>
      </w:pPr>
    </w:p>
    <w:p w14:paraId="728997B7" w14:textId="6A7880B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bCs/>
          <w:iCs/>
          <w:sz w:val="24"/>
          <w:szCs w:val="24"/>
        </w:rPr>
        <w:lastRenderedPageBreak/>
        <w:t>Bendrojo ugdymo mokyklose</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1</w:t>
      </w:r>
      <w:r w:rsidR="00C147D3">
        <w:rPr>
          <w:rFonts w:ascii="Times New Roman" w:hAnsi="Times New Roman" w:cs="Times New Roman"/>
          <w:bCs/>
          <w:iCs/>
          <w:sz w:val="24"/>
          <w:szCs w:val="24"/>
        </w:rPr>
        <w:t>–</w:t>
      </w:r>
      <w:r w:rsidRPr="00980132">
        <w:rPr>
          <w:rFonts w:ascii="Times New Roman" w:hAnsi="Times New Roman" w:cs="Times New Roman"/>
          <w:bCs/>
          <w:iCs/>
          <w:sz w:val="24"/>
          <w:szCs w:val="24"/>
        </w:rPr>
        <w:t>4G klasių mokinių</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per 2023</w:t>
      </w:r>
      <w:r w:rsidRPr="00980132">
        <w:rPr>
          <w:rFonts w:ascii="Times New Roman" w:eastAsia="Times New Roman" w:hAnsi="Times New Roman" w:cs="Times New Roman"/>
          <w:sz w:val="24"/>
          <w:szCs w:val="24"/>
        </w:rPr>
        <w:t>–</w:t>
      </w:r>
      <w:r w:rsidRPr="00980132">
        <w:rPr>
          <w:rFonts w:ascii="Times New Roman" w:hAnsi="Times New Roman" w:cs="Times New Roman"/>
          <w:bCs/>
          <w:iCs/>
          <w:sz w:val="24"/>
          <w:szCs w:val="24"/>
        </w:rPr>
        <w:t>2025 metus padidėjo 185 mokiniais, tai sudaro 3,9 proc. nuo bendro mokinių, besimokančių pagal bendrojo ugdymo programas, skaičiaus (7 pav.). Mokinių, besimokančių pagal pradinio ugdymo programą didėjo 6,6 proc. (108 mokiniai), pagal pagrindinio ugdymo programą – 1,6 proc. (40 mokinių), pagal vidurinio ugdymo programą – 6,4 proc. (37 mokiniai).</w:t>
      </w:r>
    </w:p>
    <w:p w14:paraId="238E4117" w14:textId="030CE006" w:rsidR="00137486" w:rsidRPr="00980132" w:rsidRDefault="00137486" w:rsidP="00137486">
      <w:pPr>
        <w:spacing w:after="0" w:line="240" w:lineRule="auto"/>
        <w:ind w:firstLine="851"/>
        <w:jc w:val="both"/>
        <w:rPr>
          <w:rFonts w:ascii="Times New Roman" w:hAnsi="Times New Roman" w:cs="Times New Roman"/>
          <w:bCs/>
          <w:iCs/>
          <w:sz w:val="24"/>
          <w:szCs w:val="24"/>
        </w:rPr>
      </w:pPr>
      <w:r w:rsidRPr="00980132">
        <w:rPr>
          <w:rFonts w:ascii="Times New Roman" w:hAnsi="Times New Roman" w:cs="Times New Roman"/>
          <w:bCs/>
          <w:iCs/>
          <w:sz w:val="24"/>
          <w:szCs w:val="24"/>
        </w:rPr>
        <w:t>Prognozuojama, kad per 2025–2027 metų laikotarpį</w:t>
      </w:r>
      <w:r w:rsidR="00D8135B" w:rsidRPr="00980132">
        <w:rPr>
          <w:rFonts w:ascii="Times New Roman" w:hAnsi="Times New Roman" w:cs="Times New Roman"/>
          <w:bCs/>
          <w:iCs/>
          <w:sz w:val="24"/>
          <w:szCs w:val="24"/>
        </w:rPr>
        <w:t xml:space="preserve"> mažės mokinių, besimokančių pag</w:t>
      </w:r>
      <w:r w:rsidRPr="00980132">
        <w:rPr>
          <w:rFonts w:ascii="Times New Roman" w:hAnsi="Times New Roman" w:cs="Times New Roman"/>
          <w:bCs/>
          <w:iCs/>
          <w:sz w:val="24"/>
          <w:szCs w:val="24"/>
        </w:rPr>
        <w:t>al bendrojo ugdymo programas,</w:t>
      </w:r>
      <w:r w:rsidR="00C147D3">
        <w:rPr>
          <w:rFonts w:ascii="Times New Roman" w:hAnsi="Times New Roman" w:cs="Times New Roman"/>
          <w:bCs/>
          <w:iCs/>
          <w:sz w:val="24"/>
          <w:szCs w:val="24"/>
        </w:rPr>
        <w:t xml:space="preserve"> </w:t>
      </w:r>
      <w:r w:rsidRPr="00980132">
        <w:rPr>
          <w:rFonts w:ascii="Times New Roman" w:hAnsi="Times New Roman" w:cs="Times New Roman"/>
          <w:bCs/>
          <w:iCs/>
          <w:sz w:val="24"/>
          <w:szCs w:val="24"/>
        </w:rPr>
        <w:t>1,2 proc</w:t>
      </w:r>
      <w:r w:rsidR="00D8135B" w:rsidRPr="00980132">
        <w:rPr>
          <w:rFonts w:ascii="Times New Roman" w:hAnsi="Times New Roman" w:cs="Times New Roman"/>
          <w:bCs/>
          <w:iCs/>
          <w:sz w:val="24"/>
          <w:szCs w:val="24"/>
        </w:rPr>
        <w:t>.</w:t>
      </w:r>
      <w:r w:rsidRPr="00980132">
        <w:rPr>
          <w:rFonts w:ascii="Times New Roman" w:hAnsi="Times New Roman" w:cs="Times New Roman"/>
          <w:bCs/>
          <w:iCs/>
          <w:sz w:val="24"/>
          <w:szCs w:val="24"/>
        </w:rPr>
        <w:t xml:space="preserve"> (58 mokiniais), didžiausias neigiamas pokytis</w:t>
      </w:r>
      <w:r w:rsidR="00C147D3">
        <w:rPr>
          <w:rFonts w:ascii="Times New Roman" w:hAnsi="Times New Roman" w:cs="Times New Roman"/>
          <w:bCs/>
          <w:iCs/>
          <w:sz w:val="24"/>
          <w:szCs w:val="24"/>
        </w:rPr>
        <w:t xml:space="preserve"> </w:t>
      </w:r>
      <w:r w:rsidRPr="00980132">
        <w:rPr>
          <w:rFonts w:ascii="Times New Roman" w:hAnsi="Times New Roman" w:cs="Times New Roman"/>
          <w:sz w:val="24"/>
          <w:szCs w:val="24"/>
        </w:rPr>
        <w:t>mokinių, besimokančių pagal pradinio ugdymo prog</w:t>
      </w:r>
      <w:r w:rsidR="002079E9" w:rsidRPr="00980132">
        <w:rPr>
          <w:rFonts w:ascii="Times New Roman" w:hAnsi="Times New Roman" w:cs="Times New Roman"/>
          <w:sz w:val="24"/>
          <w:szCs w:val="24"/>
        </w:rPr>
        <w:t>r</w:t>
      </w:r>
      <w:r w:rsidRPr="00980132">
        <w:rPr>
          <w:rFonts w:ascii="Times New Roman" w:hAnsi="Times New Roman" w:cs="Times New Roman"/>
          <w:sz w:val="24"/>
          <w:szCs w:val="24"/>
        </w:rPr>
        <w:t xml:space="preserve">amą (62 mokiniai, 3,8 proc.). </w:t>
      </w:r>
    </w:p>
    <w:p w14:paraId="49D681C5" w14:textId="77777777" w:rsidR="00137486" w:rsidRPr="00980132" w:rsidRDefault="00137486" w:rsidP="00EC5E21">
      <w:pPr>
        <w:spacing w:after="0" w:line="240" w:lineRule="auto"/>
        <w:rPr>
          <w:rFonts w:ascii="Times New Roman" w:hAnsi="Times New Roman" w:cs="Times New Roman"/>
          <w:b/>
          <w:sz w:val="24"/>
          <w:szCs w:val="24"/>
        </w:rPr>
      </w:pPr>
    </w:p>
    <w:p w14:paraId="453D3211"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Klasių komplektų skaičiaus kaita </w:t>
      </w:r>
      <w:r w:rsidRPr="00980132">
        <w:rPr>
          <w:rFonts w:ascii="Times New Roman" w:eastAsia="Times New Roman" w:hAnsi="Times New Roman" w:cs="Times New Roman"/>
          <w:b/>
          <w:sz w:val="24"/>
          <w:szCs w:val="24"/>
        </w:rPr>
        <w:t xml:space="preserve">nuo 2023–2024 m. m. iki 2025–2026 m. m. </w:t>
      </w:r>
    </w:p>
    <w:p w14:paraId="57B6854D"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1024AD9F"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8 lentelė</w:t>
      </w:r>
      <w:r w:rsidRPr="00980132">
        <w:rPr>
          <w:rFonts w:ascii="Times New Roman" w:hAnsi="Times New Roman" w:cs="Times New Roman"/>
          <w:i/>
          <w:sz w:val="24"/>
          <w:szCs w:val="24"/>
        </w:rPr>
        <w:tab/>
      </w:r>
    </w:p>
    <w:tbl>
      <w:tblPr>
        <w:tblStyle w:val="Lentelstinklelis"/>
        <w:tblW w:w="0" w:type="auto"/>
        <w:jc w:val="center"/>
        <w:tblLook w:val="04A0" w:firstRow="1" w:lastRow="0" w:firstColumn="1" w:lastColumn="0" w:noHBand="0" w:noVBand="1"/>
      </w:tblPr>
      <w:tblGrid>
        <w:gridCol w:w="704"/>
        <w:gridCol w:w="2693"/>
        <w:gridCol w:w="1985"/>
        <w:gridCol w:w="1843"/>
        <w:gridCol w:w="2268"/>
        <w:gridCol w:w="2409"/>
      </w:tblGrid>
      <w:tr w:rsidR="00137486" w:rsidRPr="00980132" w14:paraId="12DE59DA" w14:textId="77777777" w:rsidTr="00137486">
        <w:trPr>
          <w:trHeight w:val="300"/>
          <w:jc w:val="center"/>
        </w:trPr>
        <w:tc>
          <w:tcPr>
            <w:tcW w:w="704" w:type="dxa"/>
            <w:shd w:val="clear" w:color="auto" w:fill="D9E2F3" w:themeFill="accent5" w:themeFillTint="33"/>
            <w:noWrap/>
            <w:vAlign w:val="center"/>
          </w:tcPr>
          <w:p w14:paraId="6A256DA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Eil. Nr.</w:t>
            </w:r>
          </w:p>
        </w:tc>
        <w:tc>
          <w:tcPr>
            <w:tcW w:w="2693" w:type="dxa"/>
            <w:shd w:val="clear" w:color="auto" w:fill="D9E2F3" w:themeFill="accent5" w:themeFillTint="33"/>
            <w:noWrap/>
            <w:vAlign w:val="center"/>
          </w:tcPr>
          <w:p w14:paraId="38EC5EA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Klasių pavadinimas</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5EF9303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2023–2024 m. m.</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18BAD917"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2024–2025 m. m.</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5327028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2025–2026 m. m.</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1A99A1BC"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color w:val="000000"/>
              </w:rPr>
              <w:t>Pokytis 2023–2025 metais</w:t>
            </w:r>
          </w:p>
        </w:tc>
      </w:tr>
      <w:tr w:rsidR="00137486" w:rsidRPr="00980132" w14:paraId="3BAD3A63" w14:textId="77777777" w:rsidTr="00137486">
        <w:trPr>
          <w:trHeight w:val="300"/>
          <w:jc w:val="center"/>
        </w:trPr>
        <w:tc>
          <w:tcPr>
            <w:tcW w:w="704" w:type="dxa"/>
            <w:noWrap/>
          </w:tcPr>
          <w:p w14:paraId="7729CEA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2693" w:type="dxa"/>
            <w:noWrap/>
          </w:tcPr>
          <w:p w14:paraId="19E9709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985" w:type="dxa"/>
            <w:tcBorders>
              <w:top w:val="single" w:sz="4" w:space="0" w:color="auto"/>
              <w:left w:val="single" w:sz="4" w:space="0" w:color="auto"/>
              <w:bottom w:val="single" w:sz="4" w:space="0" w:color="auto"/>
              <w:right w:val="single" w:sz="4" w:space="0" w:color="auto"/>
            </w:tcBorders>
            <w:noWrap/>
            <w:vAlign w:val="bottom"/>
          </w:tcPr>
          <w:p w14:paraId="2B9183B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1843" w:type="dxa"/>
            <w:tcBorders>
              <w:top w:val="single" w:sz="4" w:space="0" w:color="auto"/>
              <w:left w:val="nil"/>
              <w:bottom w:val="single" w:sz="4" w:space="0" w:color="auto"/>
              <w:right w:val="single" w:sz="4" w:space="0" w:color="auto"/>
            </w:tcBorders>
            <w:noWrap/>
            <w:vAlign w:val="bottom"/>
          </w:tcPr>
          <w:p w14:paraId="0876A6B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single" w:sz="4" w:space="0" w:color="auto"/>
              <w:left w:val="nil"/>
              <w:bottom w:val="single" w:sz="4" w:space="0" w:color="auto"/>
              <w:right w:val="single" w:sz="4" w:space="0" w:color="auto"/>
            </w:tcBorders>
            <w:noWrap/>
            <w:vAlign w:val="bottom"/>
          </w:tcPr>
          <w:p w14:paraId="4AE5E2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24</w:t>
            </w:r>
          </w:p>
        </w:tc>
        <w:tc>
          <w:tcPr>
            <w:tcW w:w="2409" w:type="dxa"/>
            <w:tcBorders>
              <w:top w:val="single" w:sz="4" w:space="0" w:color="auto"/>
              <w:left w:val="nil"/>
              <w:bottom w:val="single" w:sz="4" w:space="0" w:color="auto"/>
              <w:right w:val="single" w:sz="4" w:space="0" w:color="auto"/>
            </w:tcBorders>
            <w:noWrap/>
            <w:vAlign w:val="bottom"/>
          </w:tcPr>
          <w:p w14:paraId="703851F6"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1746E0E3" w14:textId="77777777" w:rsidTr="00137486">
        <w:trPr>
          <w:trHeight w:val="300"/>
          <w:jc w:val="center"/>
        </w:trPr>
        <w:tc>
          <w:tcPr>
            <w:tcW w:w="704" w:type="dxa"/>
            <w:noWrap/>
            <w:hideMark/>
          </w:tcPr>
          <w:p w14:paraId="7FA5B0B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2693" w:type="dxa"/>
            <w:noWrap/>
            <w:hideMark/>
          </w:tcPr>
          <w:p w14:paraId="12796AF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w:t>
            </w:r>
          </w:p>
        </w:tc>
        <w:tc>
          <w:tcPr>
            <w:tcW w:w="1985" w:type="dxa"/>
            <w:tcBorders>
              <w:top w:val="nil"/>
              <w:left w:val="single" w:sz="4" w:space="0" w:color="auto"/>
              <w:bottom w:val="single" w:sz="4" w:space="0" w:color="auto"/>
              <w:right w:val="single" w:sz="4" w:space="0" w:color="auto"/>
            </w:tcBorders>
            <w:noWrap/>
            <w:vAlign w:val="bottom"/>
            <w:hideMark/>
          </w:tcPr>
          <w:p w14:paraId="570A7EB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21</w:t>
            </w:r>
          </w:p>
        </w:tc>
        <w:tc>
          <w:tcPr>
            <w:tcW w:w="1843" w:type="dxa"/>
            <w:tcBorders>
              <w:top w:val="nil"/>
              <w:left w:val="nil"/>
              <w:bottom w:val="single" w:sz="4" w:space="0" w:color="auto"/>
              <w:right w:val="single" w:sz="4" w:space="0" w:color="auto"/>
            </w:tcBorders>
            <w:noWrap/>
            <w:vAlign w:val="bottom"/>
            <w:hideMark/>
          </w:tcPr>
          <w:p w14:paraId="48AB46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23</w:t>
            </w:r>
          </w:p>
        </w:tc>
        <w:tc>
          <w:tcPr>
            <w:tcW w:w="2268" w:type="dxa"/>
            <w:tcBorders>
              <w:top w:val="nil"/>
              <w:left w:val="nil"/>
              <w:bottom w:val="single" w:sz="4" w:space="0" w:color="auto"/>
              <w:right w:val="single" w:sz="4" w:space="0" w:color="auto"/>
            </w:tcBorders>
            <w:noWrap/>
            <w:vAlign w:val="bottom"/>
            <w:hideMark/>
          </w:tcPr>
          <w:p w14:paraId="6DAE6D8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14:paraId="57ACB27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1</w:t>
            </w:r>
          </w:p>
        </w:tc>
      </w:tr>
      <w:tr w:rsidR="00137486" w:rsidRPr="00980132" w14:paraId="640F9139" w14:textId="77777777" w:rsidTr="00137486">
        <w:trPr>
          <w:trHeight w:val="300"/>
          <w:jc w:val="center"/>
        </w:trPr>
        <w:tc>
          <w:tcPr>
            <w:tcW w:w="704" w:type="dxa"/>
            <w:noWrap/>
            <w:hideMark/>
          </w:tcPr>
          <w:p w14:paraId="152E28A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2693" w:type="dxa"/>
            <w:noWrap/>
            <w:hideMark/>
          </w:tcPr>
          <w:p w14:paraId="26DA4D6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w:t>
            </w:r>
          </w:p>
        </w:tc>
        <w:tc>
          <w:tcPr>
            <w:tcW w:w="1985" w:type="dxa"/>
            <w:tcBorders>
              <w:top w:val="nil"/>
              <w:left w:val="single" w:sz="4" w:space="0" w:color="auto"/>
              <w:bottom w:val="single" w:sz="4" w:space="0" w:color="auto"/>
              <w:right w:val="single" w:sz="4" w:space="0" w:color="auto"/>
            </w:tcBorders>
            <w:noWrap/>
            <w:vAlign w:val="bottom"/>
            <w:hideMark/>
          </w:tcPr>
          <w:p w14:paraId="1FD783B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23</w:t>
            </w:r>
          </w:p>
        </w:tc>
        <w:tc>
          <w:tcPr>
            <w:tcW w:w="1843" w:type="dxa"/>
            <w:tcBorders>
              <w:top w:val="nil"/>
              <w:left w:val="nil"/>
              <w:bottom w:val="single" w:sz="4" w:space="0" w:color="auto"/>
              <w:right w:val="single" w:sz="4" w:space="0" w:color="auto"/>
            </w:tcBorders>
            <w:noWrap/>
            <w:vAlign w:val="bottom"/>
            <w:hideMark/>
          </w:tcPr>
          <w:p w14:paraId="29E4D88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14:paraId="4B536CB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21</w:t>
            </w:r>
          </w:p>
        </w:tc>
        <w:tc>
          <w:tcPr>
            <w:tcW w:w="2409" w:type="dxa"/>
            <w:tcBorders>
              <w:top w:val="nil"/>
              <w:left w:val="nil"/>
              <w:bottom w:val="single" w:sz="4" w:space="0" w:color="auto"/>
              <w:right w:val="single" w:sz="4" w:space="0" w:color="auto"/>
            </w:tcBorders>
            <w:noWrap/>
            <w:vAlign w:val="bottom"/>
            <w:hideMark/>
          </w:tcPr>
          <w:p w14:paraId="5A7F6341"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037386F3" w14:textId="77777777" w:rsidTr="00137486">
        <w:trPr>
          <w:trHeight w:val="300"/>
          <w:jc w:val="center"/>
        </w:trPr>
        <w:tc>
          <w:tcPr>
            <w:tcW w:w="704" w:type="dxa"/>
            <w:noWrap/>
            <w:hideMark/>
          </w:tcPr>
          <w:p w14:paraId="4443250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2693" w:type="dxa"/>
            <w:noWrap/>
            <w:hideMark/>
          </w:tcPr>
          <w:p w14:paraId="5EF057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985" w:type="dxa"/>
            <w:tcBorders>
              <w:top w:val="nil"/>
              <w:left w:val="single" w:sz="4" w:space="0" w:color="auto"/>
              <w:bottom w:val="single" w:sz="4" w:space="0" w:color="auto"/>
              <w:right w:val="single" w:sz="4" w:space="0" w:color="auto"/>
            </w:tcBorders>
            <w:noWrap/>
            <w:vAlign w:val="bottom"/>
            <w:hideMark/>
          </w:tcPr>
          <w:p w14:paraId="45693B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14:paraId="7117680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268" w:type="dxa"/>
            <w:tcBorders>
              <w:top w:val="nil"/>
              <w:left w:val="nil"/>
              <w:bottom w:val="single" w:sz="4" w:space="0" w:color="auto"/>
              <w:right w:val="single" w:sz="4" w:space="0" w:color="auto"/>
            </w:tcBorders>
            <w:noWrap/>
            <w:vAlign w:val="bottom"/>
            <w:hideMark/>
          </w:tcPr>
          <w:p w14:paraId="29FFB1E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22</w:t>
            </w:r>
          </w:p>
        </w:tc>
        <w:tc>
          <w:tcPr>
            <w:tcW w:w="2409" w:type="dxa"/>
            <w:tcBorders>
              <w:top w:val="nil"/>
              <w:left w:val="nil"/>
              <w:bottom w:val="single" w:sz="4" w:space="0" w:color="auto"/>
              <w:right w:val="single" w:sz="4" w:space="0" w:color="auto"/>
            </w:tcBorders>
            <w:noWrap/>
            <w:vAlign w:val="bottom"/>
            <w:hideMark/>
          </w:tcPr>
          <w:p w14:paraId="5159F75D"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4</w:t>
            </w:r>
          </w:p>
        </w:tc>
      </w:tr>
      <w:tr w:rsidR="00137486" w:rsidRPr="00980132" w14:paraId="43C18D79" w14:textId="77777777" w:rsidTr="00137486">
        <w:trPr>
          <w:trHeight w:val="300"/>
          <w:jc w:val="center"/>
        </w:trPr>
        <w:tc>
          <w:tcPr>
            <w:tcW w:w="704" w:type="dxa"/>
            <w:shd w:val="clear" w:color="auto" w:fill="D9E2F3" w:themeFill="accent5" w:themeFillTint="33"/>
            <w:noWrap/>
            <w:hideMark/>
          </w:tcPr>
          <w:p w14:paraId="020CDBCB"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5.</w:t>
            </w:r>
          </w:p>
        </w:tc>
        <w:tc>
          <w:tcPr>
            <w:tcW w:w="2693" w:type="dxa"/>
            <w:shd w:val="clear" w:color="auto" w:fill="D9E2F3" w:themeFill="accent5" w:themeFillTint="33"/>
            <w:noWrap/>
            <w:hideMark/>
          </w:tcPr>
          <w:p w14:paraId="4258A11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1-4</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5D29890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84</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1D7A20C4"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89</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7147CF86"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89</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6AF13D17"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5</w:t>
            </w:r>
          </w:p>
        </w:tc>
      </w:tr>
      <w:tr w:rsidR="00137486" w:rsidRPr="00980132" w14:paraId="3F26827C" w14:textId="77777777" w:rsidTr="00137486">
        <w:trPr>
          <w:trHeight w:val="300"/>
          <w:jc w:val="center"/>
        </w:trPr>
        <w:tc>
          <w:tcPr>
            <w:tcW w:w="704" w:type="dxa"/>
            <w:noWrap/>
            <w:hideMark/>
          </w:tcPr>
          <w:p w14:paraId="735D270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2693" w:type="dxa"/>
            <w:noWrap/>
            <w:hideMark/>
          </w:tcPr>
          <w:p w14:paraId="57AE5F9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w:t>
            </w:r>
          </w:p>
        </w:tc>
        <w:tc>
          <w:tcPr>
            <w:tcW w:w="1985" w:type="dxa"/>
            <w:tcBorders>
              <w:top w:val="nil"/>
              <w:left w:val="single" w:sz="4" w:space="0" w:color="auto"/>
              <w:bottom w:val="single" w:sz="4" w:space="0" w:color="auto"/>
              <w:right w:val="single" w:sz="4" w:space="0" w:color="auto"/>
            </w:tcBorders>
            <w:noWrap/>
            <w:vAlign w:val="bottom"/>
            <w:hideMark/>
          </w:tcPr>
          <w:p w14:paraId="5795815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1843" w:type="dxa"/>
            <w:tcBorders>
              <w:top w:val="nil"/>
              <w:left w:val="nil"/>
              <w:bottom w:val="single" w:sz="4" w:space="0" w:color="auto"/>
              <w:right w:val="single" w:sz="4" w:space="0" w:color="auto"/>
            </w:tcBorders>
            <w:noWrap/>
            <w:vAlign w:val="bottom"/>
            <w:hideMark/>
          </w:tcPr>
          <w:p w14:paraId="1D8EBE0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16</w:t>
            </w:r>
          </w:p>
        </w:tc>
        <w:tc>
          <w:tcPr>
            <w:tcW w:w="2268" w:type="dxa"/>
            <w:tcBorders>
              <w:top w:val="nil"/>
              <w:left w:val="nil"/>
              <w:bottom w:val="single" w:sz="4" w:space="0" w:color="auto"/>
              <w:right w:val="single" w:sz="4" w:space="0" w:color="auto"/>
            </w:tcBorders>
            <w:noWrap/>
            <w:vAlign w:val="bottom"/>
            <w:hideMark/>
          </w:tcPr>
          <w:p w14:paraId="081C852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14:paraId="492C2F7C"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7D71B34D" w14:textId="77777777" w:rsidTr="00137486">
        <w:trPr>
          <w:trHeight w:val="300"/>
          <w:jc w:val="center"/>
        </w:trPr>
        <w:tc>
          <w:tcPr>
            <w:tcW w:w="704" w:type="dxa"/>
            <w:noWrap/>
            <w:hideMark/>
          </w:tcPr>
          <w:p w14:paraId="4368B21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2693" w:type="dxa"/>
            <w:noWrap/>
            <w:hideMark/>
          </w:tcPr>
          <w:p w14:paraId="22856E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985" w:type="dxa"/>
            <w:tcBorders>
              <w:top w:val="nil"/>
              <w:left w:val="single" w:sz="4" w:space="0" w:color="auto"/>
              <w:bottom w:val="single" w:sz="4" w:space="0" w:color="auto"/>
              <w:right w:val="single" w:sz="4" w:space="0" w:color="auto"/>
            </w:tcBorders>
            <w:noWrap/>
            <w:vAlign w:val="bottom"/>
            <w:hideMark/>
          </w:tcPr>
          <w:p w14:paraId="73E29EA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14:paraId="57ED68F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49E0FF7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16</w:t>
            </w:r>
          </w:p>
        </w:tc>
        <w:tc>
          <w:tcPr>
            <w:tcW w:w="2409" w:type="dxa"/>
            <w:tcBorders>
              <w:top w:val="nil"/>
              <w:left w:val="nil"/>
              <w:bottom w:val="single" w:sz="4" w:space="0" w:color="auto"/>
              <w:right w:val="single" w:sz="4" w:space="0" w:color="auto"/>
            </w:tcBorders>
            <w:noWrap/>
            <w:vAlign w:val="bottom"/>
            <w:hideMark/>
          </w:tcPr>
          <w:p w14:paraId="57B6088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-4</w:t>
            </w:r>
          </w:p>
        </w:tc>
      </w:tr>
      <w:tr w:rsidR="00137486" w:rsidRPr="00980132" w14:paraId="06325776" w14:textId="77777777" w:rsidTr="00137486">
        <w:trPr>
          <w:trHeight w:val="300"/>
          <w:jc w:val="center"/>
        </w:trPr>
        <w:tc>
          <w:tcPr>
            <w:tcW w:w="704" w:type="dxa"/>
            <w:noWrap/>
            <w:hideMark/>
          </w:tcPr>
          <w:p w14:paraId="0DF87AC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2693" w:type="dxa"/>
            <w:noWrap/>
            <w:hideMark/>
          </w:tcPr>
          <w:p w14:paraId="108AC3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1985" w:type="dxa"/>
            <w:tcBorders>
              <w:top w:val="nil"/>
              <w:left w:val="single" w:sz="4" w:space="0" w:color="auto"/>
              <w:bottom w:val="single" w:sz="4" w:space="0" w:color="auto"/>
              <w:right w:val="single" w:sz="4" w:space="0" w:color="auto"/>
            </w:tcBorders>
            <w:noWrap/>
            <w:vAlign w:val="bottom"/>
            <w:hideMark/>
          </w:tcPr>
          <w:p w14:paraId="368214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1843" w:type="dxa"/>
            <w:tcBorders>
              <w:top w:val="nil"/>
              <w:left w:val="nil"/>
              <w:bottom w:val="single" w:sz="4" w:space="0" w:color="auto"/>
              <w:right w:val="single" w:sz="4" w:space="0" w:color="auto"/>
            </w:tcBorders>
            <w:noWrap/>
            <w:vAlign w:val="bottom"/>
            <w:hideMark/>
          </w:tcPr>
          <w:p w14:paraId="37688C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40F0641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409" w:type="dxa"/>
            <w:tcBorders>
              <w:top w:val="nil"/>
              <w:left w:val="nil"/>
              <w:bottom w:val="single" w:sz="4" w:space="0" w:color="auto"/>
              <w:right w:val="single" w:sz="4" w:space="0" w:color="auto"/>
            </w:tcBorders>
            <w:noWrap/>
            <w:vAlign w:val="bottom"/>
            <w:hideMark/>
          </w:tcPr>
          <w:p w14:paraId="613D42A3"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4E71CD90" w14:textId="77777777" w:rsidTr="00137486">
        <w:trPr>
          <w:trHeight w:val="300"/>
          <w:jc w:val="center"/>
        </w:trPr>
        <w:tc>
          <w:tcPr>
            <w:tcW w:w="704" w:type="dxa"/>
            <w:noWrap/>
            <w:hideMark/>
          </w:tcPr>
          <w:p w14:paraId="545201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w:t>
            </w:r>
          </w:p>
        </w:tc>
        <w:tc>
          <w:tcPr>
            <w:tcW w:w="2693" w:type="dxa"/>
            <w:noWrap/>
            <w:hideMark/>
          </w:tcPr>
          <w:p w14:paraId="6900A42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w:t>
            </w:r>
          </w:p>
        </w:tc>
        <w:tc>
          <w:tcPr>
            <w:tcW w:w="1985" w:type="dxa"/>
            <w:tcBorders>
              <w:top w:val="nil"/>
              <w:left w:val="single" w:sz="4" w:space="0" w:color="auto"/>
              <w:bottom w:val="single" w:sz="4" w:space="0" w:color="auto"/>
              <w:right w:val="single" w:sz="4" w:space="0" w:color="auto"/>
            </w:tcBorders>
            <w:noWrap/>
            <w:vAlign w:val="bottom"/>
            <w:hideMark/>
          </w:tcPr>
          <w:p w14:paraId="58A71D8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1843" w:type="dxa"/>
            <w:tcBorders>
              <w:top w:val="nil"/>
              <w:left w:val="nil"/>
              <w:bottom w:val="single" w:sz="4" w:space="0" w:color="auto"/>
              <w:right w:val="single" w:sz="4" w:space="0" w:color="auto"/>
            </w:tcBorders>
            <w:noWrap/>
            <w:vAlign w:val="bottom"/>
            <w:hideMark/>
          </w:tcPr>
          <w:p w14:paraId="1E23987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19</w:t>
            </w:r>
          </w:p>
        </w:tc>
        <w:tc>
          <w:tcPr>
            <w:tcW w:w="2268" w:type="dxa"/>
            <w:tcBorders>
              <w:top w:val="nil"/>
              <w:left w:val="nil"/>
              <w:bottom w:val="single" w:sz="4" w:space="0" w:color="auto"/>
              <w:right w:val="single" w:sz="4" w:space="0" w:color="auto"/>
            </w:tcBorders>
            <w:noWrap/>
            <w:vAlign w:val="bottom"/>
            <w:hideMark/>
          </w:tcPr>
          <w:p w14:paraId="569C9B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20</w:t>
            </w:r>
          </w:p>
        </w:tc>
        <w:tc>
          <w:tcPr>
            <w:tcW w:w="2409" w:type="dxa"/>
            <w:tcBorders>
              <w:top w:val="nil"/>
              <w:left w:val="nil"/>
              <w:bottom w:val="single" w:sz="4" w:space="0" w:color="auto"/>
              <w:right w:val="single" w:sz="4" w:space="0" w:color="auto"/>
            </w:tcBorders>
            <w:noWrap/>
            <w:vAlign w:val="bottom"/>
            <w:hideMark/>
          </w:tcPr>
          <w:p w14:paraId="511930C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0B865BA0" w14:textId="77777777" w:rsidTr="00137486">
        <w:trPr>
          <w:trHeight w:val="300"/>
          <w:jc w:val="center"/>
        </w:trPr>
        <w:tc>
          <w:tcPr>
            <w:tcW w:w="704" w:type="dxa"/>
            <w:shd w:val="clear" w:color="auto" w:fill="D9E2F3" w:themeFill="accent5" w:themeFillTint="33"/>
            <w:noWrap/>
            <w:hideMark/>
          </w:tcPr>
          <w:p w14:paraId="7EE7E3C7"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10.</w:t>
            </w:r>
          </w:p>
        </w:tc>
        <w:tc>
          <w:tcPr>
            <w:tcW w:w="2693" w:type="dxa"/>
            <w:shd w:val="clear" w:color="auto" w:fill="D9E2F3" w:themeFill="accent5" w:themeFillTint="33"/>
            <w:noWrap/>
            <w:hideMark/>
          </w:tcPr>
          <w:p w14:paraId="211A3AA9"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5-8</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649387E"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77</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4208FE1C"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6E0944D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73</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74A22585"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-4</w:t>
            </w:r>
          </w:p>
        </w:tc>
      </w:tr>
      <w:tr w:rsidR="00137486" w:rsidRPr="00980132" w14:paraId="0ED88E58" w14:textId="77777777" w:rsidTr="00137486">
        <w:trPr>
          <w:trHeight w:val="300"/>
          <w:jc w:val="center"/>
        </w:trPr>
        <w:tc>
          <w:tcPr>
            <w:tcW w:w="704" w:type="dxa"/>
            <w:noWrap/>
            <w:hideMark/>
          </w:tcPr>
          <w:p w14:paraId="3C75C9C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w:t>
            </w:r>
          </w:p>
        </w:tc>
        <w:tc>
          <w:tcPr>
            <w:tcW w:w="2693" w:type="dxa"/>
            <w:noWrap/>
            <w:hideMark/>
          </w:tcPr>
          <w:p w14:paraId="0DCB1AD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 (1G)</w:t>
            </w:r>
          </w:p>
        </w:tc>
        <w:tc>
          <w:tcPr>
            <w:tcW w:w="1985" w:type="dxa"/>
            <w:tcBorders>
              <w:top w:val="nil"/>
              <w:left w:val="single" w:sz="4" w:space="0" w:color="auto"/>
              <w:bottom w:val="single" w:sz="4" w:space="0" w:color="auto"/>
              <w:right w:val="single" w:sz="4" w:space="0" w:color="auto"/>
            </w:tcBorders>
            <w:noWrap/>
            <w:vAlign w:val="bottom"/>
            <w:hideMark/>
          </w:tcPr>
          <w:p w14:paraId="43D2208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14:paraId="6F375E4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14:paraId="3A294F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18</w:t>
            </w:r>
          </w:p>
        </w:tc>
        <w:tc>
          <w:tcPr>
            <w:tcW w:w="2409" w:type="dxa"/>
            <w:tcBorders>
              <w:top w:val="nil"/>
              <w:left w:val="nil"/>
              <w:bottom w:val="single" w:sz="4" w:space="0" w:color="auto"/>
              <w:right w:val="single" w:sz="4" w:space="0" w:color="auto"/>
            </w:tcBorders>
            <w:noWrap/>
            <w:vAlign w:val="bottom"/>
            <w:hideMark/>
          </w:tcPr>
          <w:p w14:paraId="5DD6A72F"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3</w:t>
            </w:r>
          </w:p>
        </w:tc>
      </w:tr>
      <w:tr w:rsidR="00137486" w:rsidRPr="00980132" w14:paraId="2CD40238" w14:textId="77777777" w:rsidTr="00137486">
        <w:trPr>
          <w:trHeight w:val="300"/>
          <w:jc w:val="center"/>
        </w:trPr>
        <w:tc>
          <w:tcPr>
            <w:tcW w:w="704" w:type="dxa"/>
            <w:noWrap/>
            <w:hideMark/>
          </w:tcPr>
          <w:p w14:paraId="24D978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w:t>
            </w:r>
          </w:p>
        </w:tc>
        <w:tc>
          <w:tcPr>
            <w:tcW w:w="2693" w:type="dxa"/>
            <w:noWrap/>
            <w:hideMark/>
          </w:tcPr>
          <w:p w14:paraId="45EC9D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10(2G)</w:t>
            </w:r>
          </w:p>
        </w:tc>
        <w:tc>
          <w:tcPr>
            <w:tcW w:w="1985" w:type="dxa"/>
            <w:tcBorders>
              <w:top w:val="nil"/>
              <w:left w:val="single" w:sz="4" w:space="0" w:color="auto"/>
              <w:bottom w:val="single" w:sz="4" w:space="0" w:color="auto"/>
              <w:right w:val="single" w:sz="4" w:space="0" w:color="auto"/>
            </w:tcBorders>
            <w:noWrap/>
            <w:vAlign w:val="bottom"/>
            <w:hideMark/>
          </w:tcPr>
          <w:p w14:paraId="217246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15</w:t>
            </w:r>
          </w:p>
        </w:tc>
        <w:tc>
          <w:tcPr>
            <w:tcW w:w="1843" w:type="dxa"/>
            <w:tcBorders>
              <w:top w:val="nil"/>
              <w:left w:val="nil"/>
              <w:bottom w:val="single" w:sz="4" w:space="0" w:color="auto"/>
              <w:right w:val="single" w:sz="4" w:space="0" w:color="auto"/>
            </w:tcBorders>
            <w:noWrap/>
            <w:vAlign w:val="bottom"/>
            <w:hideMark/>
          </w:tcPr>
          <w:p w14:paraId="381747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268" w:type="dxa"/>
            <w:tcBorders>
              <w:top w:val="nil"/>
              <w:left w:val="nil"/>
              <w:bottom w:val="single" w:sz="4" w:space="0" w:color="auto"/>
              <w:right w:val="single" w:sz="4" w:space="0" w:color="auto"/>
            </w:tcBorders>
            <w:noWrap/>
            <w:vAlign w:val="bottom"/>
            <w:hideMark/>
          </w:tcPr>
          <w:p w14:paraId="70318B9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17</w:t>
            </w:r>
          </w:p>
        </w:tc>
        <w:tc>
          <w:tcPr>
            <w:tcW w:w="2409" w:type="dxa"/>
            <w:tcBorders>
              <w:top w:val="nil"/>
              <w:left w:val="nil"/>
              <w:bottom w:val="single" w:sz="4" w:space="0" w:color="auto"/>
              <w:right w:val="single" w:sz="4" w:space="0" w:color="auto"/>
            </w:tcBorders>
            <w:noWrap/>
            <w:vAlign w:val="bottom"/>
            <w:hideMark/>
          </w:tcPr>
          <w:p w14:paraId="37C572DB"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2</w:t>
            </w:r>
          </w:p>
        </w:tc>
      </w:tr>
      <w:tr w:rsidR="00137486" w:rsidRPr="00980132" w14:paraId="73437C75" w14:textId="77777777" w:rsidTr="00137486">
        <w:trPr>
          <w:trHeight w:val="300"/>
          <w:jc w:val="center"/>
        </w:trPr>
        <w:tc>
          <w:tcPr>
            <w:tcW w:w="704" w:type="dxa"/>
            <w:shd w:val="clear" w:color="auto" w:fill="D9E2F3" w:themeFill="accent5" w:themeFillTint="33"/>
            <w:noWrap/>
            <w:hideMark/>
          </w:tcPr>
          <w:p w14:paraId="5C65DCD5"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13.</w:t>
            </w:r>
          </w:p>
        </w:tc>
        <w:tc>
          <w:tcPr>
            <w:tcW w:w="2693" w:type="dxa"/>
            <w:shd w:val="clear" w:color="auto" w:fill="D9E2F3" w:themeFill="accent5" w:themeFillTint="33"/>
            <w:noWrap/>
            <w:hideMark/>
          </w:tcPr>
          <w:p w14:paraId="4AD5C3F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9 (1G) -10(2G )</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5CB22B0"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30</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5CFE7282"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34</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87BC463"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35</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2F29D7AB"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5</w:t>
            </w:r>
          </w:p>
        </w:tc>
      </w:tr>
      <w:tr w:rsidR="00137486" w:rsidRPr="00980132" w14:paraId="55015BC9" w14:textId="77777777" w:rsidTr="00137486">
        <w:trPr>
          <w:trHeight w:val="300"/>
          <w:jc w:val="center"/>
        </w:trPr>
        <w:tc>
          <w:tcPr>
            <w:tcW w:w="704" w:type="dxa"/>
            <w:noWrap/>
            <w:hideMark/>
          </w:tcPr>
          <w:p w14:paraId="7F0A7D5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2693" w:type="dxa"/>
            <w:noWrap/>
            <w:hideMark/>
          </w:tcPr>
          <w:p w14:paraId="5076DDD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3G</w:t>
            </w:r>
          </w:p>
        </w:tc>
        <w:tc>
          <w:tcPr>
            <w:tcW w:w="1985" w:type="dxa"/>
            <w:tcBorders>
              <w:top w:val="nil"/>
              <w:left w:val="single" w:sz="4" w:space="0" w:color="auto"/>
              <w:bottom w:val="single" w:sz="4" w:space="0" w:color="auto"/>
              <w:right w:val="single" w:sz="4" w:space="0" w:color="auto"/>
            </w:tcBorders>
            <w:noWrap/>
            <w:vAlign w:val="bottom"/>
            <w:hideMark/>
          </w:tcPr>
          <w:p w14:paraId="7B29C2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1843" w:type="dxa"/>
            <w:tcBorders>
              <w:top w:val="nil"/>
              <w:left w:val="nil"/>
              <w:bottom w:val="single" w:sz="4" w:space="0" w:color="auto"/>
              <w:right w:val="single" w:sz="4" w:space="0" w:color="auto"/>
            </w:tcBorders>
            <w:noWrap/>
            <w:vAlign w:val="bottom"/>
            <w:hideMark/>
          </w:tcPr>
          <w:p w14:paraId="0C0615A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12</w:t>
            </w:r>
          </w:p>
        </w:tc>
        <w:tc>
          <w:tcPr>
            <w:tcW w:w="2268" w:type="dxa"/>
            <w:tcBorders>
              <w:top w:val="nil"/>
              <w:left w:val="nil"/>
              <w:bottom w:val="single" w:sz="4" w:space="0" w:color="auto"/>
              <w:right w:val="single" w:sz="4" w:space="0" w:color="auto"/>
            </w:tcBorders>
            <w:noWrap/>
            <w:vAlign w:val="bottom"/>
            <w:hideMark/>
          </w:tcPr>
          <w:p w14:paraId="6078C89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14:paraId="14B3E914"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241098E5" w14:textId="77777777" w:rsidTr="00137486">
        <w:trPr>
          <w:trHeight w:val="300"/>
          <w:jc w:val="center"/>
        </w:trPr>
        <w:tc>
          <w:tcPr>
            <w:tcW w:w="704" w:type="dxa"/>
            <w:noWrap/>
            <w:hideMark/>
          </w:tcPr>
          <w:p w14:paraId="302B1EB7" w14:textId="71CF1AF1" w:rsidR="00137486" w:rsidRPr="00980132" w:rsidRDefault="005E17D9" w:rsidP="00137486">
            <w:pPr>
              <w:jc w:val="center"/>
              <w:rPr>
                <w:rFonts w:ascii="Times New Roman" w:hAnsi="Times New Roman" w:cs="Times New Roman"/>
              </w:rPr>
            </w:pPr>
            <w:r>
              <w:rPr>
                <w:rFonts w:ascii="Times New Roman" w:hAnsi="Times New Roman" w:cs="Times New Roman"/>
              </w:rPr>
              <w:t>15</w:t>
            </w:r>
            <w:r w:rsidR="00137486" w:rsidRPr="00980132">
              <w:rPr>
                <w:rFonts w:ascii="Times New Roman" w:hAnsi="Times New Roman" w:cs="Times New Roman"/>
              </w:rPr>
              <w:t>.</w:t>
            </w:r>
          </w:p>
        </w:tc>
        <w:tc>
          <w:tcPr>
            <w:tcW w:w="2693" w:type="dxa"/>
            <w:noWrap/>
            <w:hideMark/>
          </w:tcPr>
          <w:p w14:paraId="01460D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4G</w:t>
            </w:r>
          </w:p>
        </w:tc>
        <w:tc>
          <w:tcPr>
            <w:tcW w:w="1985" w:type="dxa"/>
            <w:tcBorders>
              <w:top w:val="nil"/>
              <w:left w:val="single" w:sz="4" w:space="0" w:color="auto"/>
              <w:bottom w:val="single" w:sz="4" w:space="0" w:color="auto"/>
              <w:right w:val="single" w:sz="4" w:space="0" w:color="auto"/>
            </w:tcBorders>
            <w:noWrap/>
            <w:vAlign w:val="bottom"/>
            <w:hideMark/>
          </w:tcPr>
          <w:p w14:paraId="77734D4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12</w:t>
            </w:r>
          </w:p>
        </w:tc>
        <w:tc>
          <w:tcPr>
            <w:tcW w:w="1843" w:type="dxa"/>
            <w:tcBorders>
              <w:top w:val="nil"/>
              <w:left w:val="nil"/>
              <w:bottom w:val="single" w:sz="4" w:space="0" w:color="auto"/>
              <w:right w:val="single" w:sz="4" w:space="0" w:color="auto"/>
            </w:tcBorders>
            <w:noWrap/>
            <w:vAlign w:val="bottom"/>
            <w:hideMark/>
          </w:tcPr>
          <w:p w14:paraId="1D67D0B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268" w:type="dxa"/>
            <w:tcBorders>
              <w:top w:val="nil"/>
              <w:left w:val="nil"/>
              <w:bottom w:val="single" w:sz="4" w:space="0" w:color="auto"/>
              <w:right w:val="single" w:sz="4" w:space="0" w:color="auto"/>
            </w:tcBorders>
            <w:noWrap/>
            <w:vAlign w:val="bottom"/>
            <w:hideMark/>
          </w:tcPr>
          <w:p w14:paraId="32BFE0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color w:val="000000"/>
              </w:rPr>
              <w:t>11</w:t>
            </w:r>
          </w:p>
        </w:tc>
        <w:tc>
          <w:tcPr>
            <w:tcW w:w="2409" w:type="dxa"/>
            <w:tcBorders>
              <w:top w:val="nil"/>
              <w:left w:val="nil"/>
              <w:bottom w:val="single" w:sz="4" w:space="0" w:color="auto"/>
              <w:right w:val="single" w:sz="4" w:space="0" w:color="auto"/>
            </w:tcBorders>
            <w:noWrap/>
            <w:vAlign w:val="bottom"/>
            <w:hideMark/>
          </w:tcPr>
          <w:p w14:paraId="06130E19"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-1</w:t>
            </w:r>
          </w:p>
        </w:tc>
      </w:tr>
      <w:tr w:rsidR="00137486" w:rsidRPr="00980132" w14:paraId="09E163C8" w14:textId="77777777" w:rsidTr="00137486">
        <w:trPr>
          <w:trHeight w:val="300"/>
          <w:jc w:val="center"/>
        </w:trPr>
        <w:tc>
          <w:tcPr>
            <w:tcW w:w="704" w:type="dxa"/>
            <w:shd w:val="clear" w:color="auto" w:fill="D9E2F3" w:themeFill="accent5" w:themeFillTint="33"/>
            <w:noWrap/>
            <w:hideMark/>
          </w:tcPr>
          <w:p w14:paraId="2BC64B6E" w14:textId="442F4295" w:rsidR="00137486" w:rsidRPr="00980132" w:rsidRDefault="005E17D9" w:rsidP="00137486">
            <w:pPr>
              <w:jc w:val="center"/>
              <w:rPr>
                <w:rFonts w:ascii="Times New Roman" w:hAnsi="Times New Roman" w:cs="Times New Roman"/>
                <w:b/>
                <w:bCs/>
                <w:iCs/>
              </w:rPr>
            </w:pPr>
            <w:r>
              <w:rPr>
                <w:rFonts w:ascii="Times New Roman" w:hAnsi="Times New Roman" w:cs="Times New Roman"/>
                <w:b/>
                <w:bCs/>
                <w:iCs/>
              </w:rPr>
              <w:t>16</w:t>
            </w:r>
            <w:r w:rsidR="00137486" w:rsidRPr="00980132">
              <w:rPr>
                <w:rFonts w:ascii="Times New Roman" w:hAnsi="Times New Roman" w:cs="Times New Roman"/>
                <w:b/>
                <w:bCs/>
                <w:iCs/>
              </w:rPr>
              <w:t>.</w:t>
            </w:r>
          </w:p>
        </w:tc>
        <w:tc>
          <w:tcPr>
            <w:tcW w:w="2693" w:type="dxa"/>
            <w:shd w:val="clear" w:color="auto" w:fill="D9E2F3" w:themeFill="accent5" w:themeFillTint="33"/>
            <w:noWrap/>
            <w:hideMark/>
          </w:tcPr>
          <w:p w14:paraId="71488450"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bCs/>
                <w:iCs/>
              </w:rPr>
              <w:t>Iš viso 3G – 4G</w:t>
            </w:r>
          </w:p>
        </w:tc>
        <w:tc>
          <w:tcPr>
            <w:tcW w:w="1985"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608EA9A"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23</w:t>
            </w:r>
          </w:p>
        </w:tc>
        <w:tc>
          <w:tcPr>
            <w:tcW w:w="1843" w:type="dxa"/>
            <w:tcBorders>
              <w:top w:val="nil"/>
              <w:left w:val="nil"/>
              <w:bottom w:val="single" w:sz="4" w:space="0" w:color="auto"/>
              <w:right w:val="single" w:sz="4" w:space="0" w:color="auto"/>
            </w:tcBorders>
            <w:shd w:val="clear" w:color="auto" w:fill="D9E2F3" w:themeFill="accent5" w:themeFillTint="33"/>
            <w:noWrap/>
            <w:vAlign w:val="bottom"/>
            <w:hideMark/>
          </w:tcPr>
          <w:p w14:paraId="1F1CBB0A"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23</w:t>
            </w:r>
          </w:p>
        </w:tc>
        <w:tc>
          <w:tcPr>
            <w:tcW w:w="2268" w:type="dxa"/>
            <w:tcBorders>
              <w:top w:val="nil"/>
              <w:left w:val="nil"/>
              <w:bottom w:val="single" w:sz="4" w:space="0" w:color="auto"/>
              <w:right w:val="single" w:sz="4" w:space="0" w:color="auto"/>
            </w:tcBorders>
            <w:shd w:val="clear" w:color="auto" w:fill="D9E2F3" w:themeFill="accent5" w:themeFillTint="33"/>
            <w:noWrap/>
            <w:vAlign w:val="bottom"/>
            <w:hideMark/>
          </w:tcPr>
          <w:p w14:paraId="2C401EBD" w14:textId="77777777" w:rsidR="00137486" w:rsidRPr="00980132" w:rsidRDefault="00137486" w:rsidP="00137486">
            <w:pPr>
              <w:jc w:val="center"/>
              <w:rPr>
                <w:rFonts w:ascii="Times New Roman" w:hAnsi="Times New Roman" w:cs="Times New Roman"/>
                <w:b/>
                <w:bCs/>
                <w:iCs/>
              </w:rPr>
            </w:pPr>
            <w:r w:rsidRPr="00980132">
              <w:rPr>
                <w:rFonts w:ascii="Times New Roman" w:hAnsi="Times New Roman" w:cs="Times New Roman"/>
                <w:b/>
                <w:color w:val="000000"/>
              </w:rPr>
              <w:t>22</w:t>
            </w:r>
          </w:p>
        </w:tc>
        <w:tc>
          <w:tcPr>
            <w:tcW w:w="2409" w:type="dxa"/>
            <w:tcBorders>
              <w:top w:val="nil"/>
              <w:left w:val="nil"/>
              <w:bottom w:val="single" w:sz="4" w:space="0" w:color="auto"/>
              <w:right w:val="single" w:sz="4" w:space="0" w:color="auto"/>
            </w:tcBorders>
            <w:shd w:val="clear" w:color="auto" w:fill="D9E2F3" w:themeFill="accent5" w:themeFillTint="33"/>
            <w:noWrap/>
            <w:vAlign w:val="bottom"/>
            <w:hideMark/>
          </w:tcPr>
          <w:p w14:paraId="32E803AA" w14:textId="77777777" w:rsidR="00137486" w:rsidRPr="00980132" w:rsidRDefault="00137486" w:rsidP="00137486">
            <w:pPr>
              <w:jc w:val="center"/>
              <w:rPr>
                <w:rFonts w:ascii="Times New Roman" w:hAnsi="Times New Roman" w:cs="Times New Roman"/>
                <w:b/>
                <w:i/>
                <w:iCs/>
              </w:rPr>
            </w:pPr>
            <w:r w:rsidRPr="00980132">
              <w:rPr>
                <w:rFonts w:ascii="Times New Roman" w:hAnsi="Times New Roman" w:cs="Times New Roman"/>
                <w:b/>
                <w:i/>
                <w:color w:val="000000"/>
              </w:rPr>
              <w:t>-1</w:t>
            </w:r>
          </w:p>
        </w:tc>
      </w:tr>
      <w:tr w:rsidR="00137486" w:rsidRPr="00980132" w14:paraId="58438AD3" w14:textId="77777777" w:rsidTr="00137486">
        <w:trPr>
          <w:trHeight w:val="300"/>
          <w:jc w:val="center"/>
        </w:trPr>
        <w:tc>
          <w:tcPr>
            <w:tcW w:w="704" w:type="dxa"/>
            <w:noWrap/>
            <w:hideMark/>
          </w:tcPr>
          <w:p w14:paraId="26BDAD06" w14:textId="79DBDFB1" w:rsidR="00137486" w:rsidRPr="00980132" w:rsidRDefault="005E17D9" w:rsidP="00137486">
            <w:pPr>
              <w:jc w:val="center"/>
              <w:rPr>
                <w:rFonts w:ascii="Times New Roman" w:hAnsi="Times New Roman" w:cs="Times New Roman"/>
              </w:rPr>
            </w:pPr>
            <w:r>
              <w:rPr>
                <w:rFonts w:ascii="Times New Roman" w:hAnsi="Times New Roman" w:cs="Times New Roman"/>
              </w:rPr>
              <w:t>17</w:t>
            </w:r>
            <w:r w:rsidR="00137486" w:rsidRPr="00980132">
              <w:rPr>
                <w:rFonts w:ascii="Times New Roman" w:hAnsi="Times New Roman" w:cs="Times New Roman"/>
              </w:rPr>
              <w:t>.</w:t>
            </w:r>
          </w:p>
        </w:tc>
        <w:tc>
          <w:tcPr>
            <w:tcW w:w="2693" w:type="dxa"/>
            <w:noWrap/>
            <w:hideMark/>
          </w:tcPr>
          <w:p w14:paraId="55A38FF4"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iCs/>
              </w:rPr>
              <w:t xml:space="preserve">Iš jų: spec. klasės </w:t>
            </w:r>
          </w:p>
        </w:tc>
        <w:tc>
          <w:tcPr>
            <w:tcW w:w="1985" w:type="dxa"/>
            <w:tcBorders>
              <w:top w:val="nil"/>
              <w:left w:val="single" w:sz="4" w:space="0" w:color="auto"/>
              <w:bottom w:val="single" w:sz="4" w:space="0" w:color="auto"/>
              <w:right w:val="single" w:sz="4" w:space="0" w:color="auto"/>
            </w:tcBorders>
            <w:noWrap/>
            <w:vAlign w:val="bottom"/>
            <w:hideMark/>
          </w:tcPr>
          <w:p w14:paraId="7ED65622"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1843" w:type="dxa"/>
            <w:tcBorders>
              <w:top w:val="nil"/>
              <w:left w:val="nil"/>
              <w:bottom w:val="single" w:sz="4" w:space="0" w:color="auto"/>
              <w:right w:val="single" w:sz="4" w:space="0" w:color="auto"/>
            </w:tcBorders>
            <w:noWrap/>
            <w:vAlign w:val="bottom"/>
            <w:hideMark/>
          </w:tcPr>
          <w:p w14:paraId="7FB35607"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2268" w:type="dxa"/>
            <w:tcBorders>
              <w:top w:val="nil"/>
              <w:left w:val="nil"/>
              <w:bottom w:val="single" w:sz="4" w:space="0" w:color="auto"/>
              <w:right w:val="single" w:sz="4" w:space="0" w:color="auto"/>
            </w:tcBorders>
            <w:noWrap/>
            <w:vAlign w:val="bottom"/>
            <w:hideMark/>
          </w:tcPr>
          <w:p w14:paraId="1DF8382A" w14:textId="77777777" w:rsidR="00137486" w:rsidRPr="00980132" w:rsidRDefault="00137486" w:rsidP="00137486">
            <w:pPr>
              <w:jc w:val="center"/>
              <w:rPr>
                <w:rFonts w:ascii="Times New Roman" w:hAnsi="Times New Roman" w:cs="Times New Roman"/>
                <w:iCs/>
              </w:rPr>
            </w:pPr>
            <w:r w:rsidRPr="00980132">
              <w:rPr>
                <w:rFonts w:ascii="Times New Roman" w:hAnsi="Times New Roman" w:cs="Times New Roman"/>
                <w:color w:val="000000"/>
              </w:rPr>
              <w:t>5</w:t>
            </w:r>
          </w:p>
        </w:tc>
        <w:tc>
          <w:tcPr>
            <w:tcW w:w="2409" w:type="dxa"/>
            <w:tcBorders>
              <w:top w:val="nil"/>
              <w:left w:val="nil"/>
              <w:bottom w:val="single" w:sz="4" w:space="0" w:color="auto"/>
              <w:right w:val="single" w:sz="4" w:space="0" w:color="auto"/>
            </w:tcBorders>
            <w:noWrap/>
            <w:vAlign w:val="bottom"/>
            <w:hideMark/>
          </w:tcPr>
          <w:p w14:paraId="568F7335" w14:textId="77777777" w:rsidR="00137486" w:rsidRPr="00980132" w:rsidRDefault="00137486" w:rsidP="00137486">
            <w:pPr>
              <w:jc w:val="center"/>
              <w:rPr>
                <w:rFonts w:ascii="Times New Roman" w:hAnsi="Times New Roman" w:cs="Times New Roman"/>
                <w:i/>
                <w:iCs/>
              </w:rPr>
            </w:pPr>
            <w:r w:rsidRPr="00980132">
              <w:rPr>
                <w:rFonts w:ascii="Times New Roman" w:hAnsi="Times New Roman" w:cs="Times New Roman"/>
                <w:i/>
                <w:color w:val="000000"/>
              </w:rPr>
              <w:t>0</w:t>
            </w:r>
          </w:p>
        </w:tc>
      </w:tr>
      <w:tr w:rsidR="00137486" w:rsidRPr="00980132" w14:paraId="14BAFDAF" w14:textId="77777777" w:rsidTr="00137486">
        <w:trPr>
          <w:trHeight w:val="258"/>
          <w:jc w:val="center"/>
        </w:trPr>
        <w:tc>
          <w:tcPr>
            <w:tcW w:w="3397" w:type="dxa"/>
            <w:gridSpan w:val="2"/>
            <w:shd w:val="clear" w:color="auto" w:fill="D9E2F3" w:themeFill="accent5" w:themeFillTint="33"/>
            <w:noWrap/>
            <w:hideMark/>
          </w:tcPr>
          <w:p w14:paraId="3231A0F0"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bCs/>
                <w:i/>
                <w:iCs/>
              </w:rPr>
              <w:t>IŠ VISO: </w:t>
            </w:r>
          </w:p>
        </w:tc>
        <w:tc>
          <w:tcPr>
            <w:tcW w:w="1985"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34F7DA53"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214</w:t>
            </w:r>
          </w:p>
        </w:tc>
        <w:tc>
          <w:tcPr>
            <w:tcW w:w="1843"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37F7267"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219</w:t>
            </w:r>
          </w:p>
        </w:tc>
        <w:tc>
          <w:tcPr>
            <w:tcW w:w="2268"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6B54A17F"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color w:val="000000"/>
              </w:rPr>
              <w:t>219</w:t>
            </w:r>
          </w:p>
        </w:tc>
        <w:tc>
          <w:tcPr>
            <w:tcW w:w="2409" w:type="dxa"/>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28C47B4D" w14:textId="77777777" w:rsidR="00137486" w:rsidRPr="00980132" w:rsidRDefault="00137486" w:rsidP="00137486">
            <w:pPr>
              <w:jc w:val="center"/>
              <w:rPr>
                <w:rFonts w:ascii="Times New Roman" w:hAnsi="Times New Roman" w:cs="Times New Roman"/>
                <w:b/>
                <w:bCs/>
                <w:i/>
                <w:iCs/>
              </w:rPr>
            </w:pPr>
            <w:r w:rsidRPr="00980132">
              <w:rPr>
                <w:rFonts w:ascii="Times New Roman" w:hAnsi="Times New Roman" w:cs="Times New Roman"/>
                <w:b/>
                <w:i/>
                <w:color w:val="000000"/>
              </w:rPr>
              <w:t>5</w:t>
            </w:r>
          </w:p>
        </w:tc>
      </w:tr>
    </w:tbl>
    <w:p w14:paraId="64A2EBB4" w14:textId="77777777" w:rsidR="00137486" w:rsidRPr="00980132" w:rsidRDefault="00137486" w:rsidP="00137486">
      <w:pPr>
        <w:tabs>
          <w:tab w:val="left" w:pos="4245"/>
          <w:tab w:val="right" w:pos="14459"/>
        </w:tabs>
        <w:spacing w:after="0"/>
        <w:rPr>
          <w:rFonts w:ascii="Times New Roman" w:hAnsi="Times New Roman" w:cs="Times New Roman"/>
          <w:b/>
          <w:i/>
          <w:sz w:val="24"/>
          <w:szCs w:val="24"/>
        </w:rPr>
      </w:pPr>
      <w:r w:rsidRPr="00980132">
        <w:rPr>
          <w:rFonts w:ascii="Times New Roman" w:hAnsi="Times New Roman" w:cs="Times New Roman"/>
          <w:i/>
          <w:sz w:val="24"/>
          <w:szCs w:val="24"/>
        </w:rPr>
        <w:tab/>
      </w:r>
    </w:p>
    <w:p w14:paraId="59393D05"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03E6C07D" w14:textId="7777777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Klasių komplektų skaičius padidėjo 5 vienetais, 2,2 proc. (8 lentelė),</w:t>
      </w:r>
      <w:r w:rsidRPr="00980132">
        <w:rPr>
          <w:rFonts w:ascii="Times New Roman" w:hAnsi="Times New Roman" w:cs="Times New Roman"/>
          <w:i/>
          <w:sz w:val="24"/>
          <w:szCs w:val="24"/>
        </w:rPr>
        <w:t xml:space="preserve"> </w:t>
      </w:r>
      <w:r w:rsidRPr="00980132">
        <w:rPr>
          <w:rFonts w:ascii="Times New Roman" w:hAnsi="Times New Roman" w:cs="Times New Roman"/>
          <w:sz w:val="24"/>
          <w:szCs w:val="24"/>
        </w:rPr>
        <w:t xml:space="preserve">labiausiai didėjo pradinio ugdymo (5,6 proc.) ir pagrindinio ugdymo antros dalies klasių (14,5 proc.), po 5 klases, mažėjo 4 klasėmis (5,4 proc.) pagrindinio ugdymo pirmos dalies klasių. </w:t>
      </w:r>
    </w:p>
    <w:p w14:paraId="46731C74"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ab/>
      </w:r>
    </w:p>
    <w:p w14:paraId="49176BF3" w14:textId="77777777" w:rsidR="00137486" w:rsidRPr="00980132" w:rsidRDefault="00137486" w:rsidP="00137486">
      <w:pPr>
        <w:spacing w:after="0" w:line="240" w:lineRule="auto"/>
        <w:ind w:firstLine="851"/>
        <w:jc w:val="center"/>
        <w:rPr>
          <w:rFonts w:ascii="Times New Roman" w:eastAsia="Times New Roman" w:hAnsi="Times New Roman" w:cs="Times New Roman"/>
          <w:b/>
          <w:bCs/>
          <w:color w:val="343334"/>
          <w:sz w:val="24"/>
          <w:szCs w:val="24"/>
          <w:lang w:eastAsia="lt-LT"/>
        </w:rPr>
      </w:pPr>
      <w:r w:rsidRPr="00980132">
        <w:rPr>
          <w:rFonts w:ascii="Times New Roman" w:eastAsia="Times New Roman" w:hAnsi="Times New Roman" w:cs="Times New Roman"/>
          <w:b/>
          <w:bCs/>
          <w:color w:val="343334"/>
          <w:sz w:val="24"/>
          <w:szCs w:val="24"/>
          <w:lang w:eastAsia="lt-LT"/>
        </w:rPr>
        <w:t>Bendrojo ugdymo mokyklų 1–8 klasių komplektų, kurie yra jungtiniai, dalis</w:t>
      </w:r>
    </w:p>
    <w:p w14:paraId="22953301" w14:textId="77777777" w:rsidR="00137486" w:rsidRPr="00980132" w:rsidRDefault="00137486" w:rsidP="00137486">
      <w:pPr>
        <w:tabs>
          <w:tab w:val="left" w:pos="1590"/>
        </w:tabs>
        <w:spacing w:after="0" w:line="240" w:lineRule="auto"/>
        <w:ind w:firstLine="851"/>
        <w:jc w:val="both"/>
        <w:rPr>
          <w:rFonts w:ascii="Times New Roman" w:hAnsi="Times New Roman" w:cs="Times New Roman"/>
          <w:sz w:val="24"/>
          <w:szCs w:val="24"/>
        </w:rPr>
      </w:pPr>
    </w:p>
    <w:p w14:paraId="50D26C27" w14:textId="77777777" w:rsidR="00137486" w:rsidRPr="00980132" w:rsidRDefault="00137486" w:rsidP="00137486">
      <w:pPr>
        <w:spacing w:after="0" w:line="240" w:lineRule="auto"/>
        <w:ind w:firstLine="851"/>
        <w:jc w:val="both"/>
        <w:rPr>
          <w:lang w:eastAsia="lt-LT"/>
        </w:rPr>
      </w:pPr>
      <w:r w:rsidRPr="00980132">
        <w:rPr>
          <w:noProof/>
          <w:lang w:eastAsia="lt-LT"/>
        </w:rPr>
        <w:drawing>
          <wp:inline distT="0" distB="0" distL="0" distR="0" wp14:anchorId="6B497BCE" wp14:editId="7D1F7FF3">
            <wp:extent cx="7581900" cy="2562225"/>
            <wp:effectExtent l="0" t="0" r="0" b="9525"/>
            <wp:docPr id="3" name="Diagrama 3">
              <a:extLst xmlns:a="http://schemas.openxmlformats.org/drawingml/2006/main">
                <a:ext uri="{FF2B5EF4-FFF2-40B4-BE49-F238E27FC236}">
                  <a16:creationId xmlns:a16="http://schemas.microsoft.com/office/drawing/2014/main" id="{B82E1194-07CC-6FA2-5E70-2EB5E4CE3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38BF640" w14:textId="77777777" w:rsidR="00137486" w:rsidRPr="00980132" w:rsidRDefault="00137486" w:rsidP="00137486">
      <w:pPr>
        <w:tabs>
          <w:tab w:val="left" w:pos="4995"/>
        </w:tabs>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1B72C62D" w14:textId="77777777" w:rsidR="00137486" w:rsidRPr="00980132" w:rsidRDefault="00137486" w:rsidP="00137486">
      <w:pPr>
        <w:spacing w:after="0" w:line="240" w:lineRule="auto"/>
        <w:ind w:firstLine="851"/>
        <w:jc w:val="center"/>
        <w:rPr>
          <w:rFonts w:ascii="Times New Roman" w:eastAsia="Times New Roman" w:hAnsi="Times New Roman" w:cs="Times New Roman"/>
          <w:b/>
          <w:bCs/>
          <w:i/>
          <w:iCs/>
          <w:sz w:val="24"/>
          <w:szCs w:val="24"/>
          <w:lang w:eastAsia="lt-LT"/>
        </w:rPr>
      </w:pPr>
      <w:r w:rsidRPr="00980132">
        <w:rPr>
          <w:rFonts w:ascii="Times New Roman" w:hAnsi="Times New Roman" w:cs="Times New Roman"/>
          <w:i/>
          <w:iCs/>
        </w:rPr>
        <w:t xml:space="preserve">8 pav. </w:t>
      </w:r>
      <w:r w:rsidRPr="00980132">
        <w:rPr>
          <w:rFonts w:ascii="Times New Roman" w:eastAsia="Times New Roman" w:hAnsi="Times New Roman" w:cs="Times New Roman"/>
          <w:bCs/>
          <w:i/>
          <w:iCs/>
          <w:sz w:val="24"/>
          <w:szCs w:val="24"/>
          <w:lang w:eastAsia="lt-LT"/>
        </w:rPr>
        <w:t>Bendrojo ugdymo mokyklų 1–8 klasių komplektų, kurie yra jungtiniai, dalis</w:t>
      </w:r>
    </w:p>
    <w:p w14:paraId="1D29666B" w14:textId="77777777" w:rsidR="00137486" w:rsidRPr="00980132" w:rsidRDefault="00137486" w:rsidP="00137486">
      <w:pPr>
        <w:ind w:firstLine="851"/>
        <w:jc w:val="both"/>
        <w:rPr>
          <w:rFonts w:ascii="Times New Roman" w:hAnsi="Times New Roman" w:cs="Times New Roman"/>
          <w:sz w:val="24"/>
          <w:szCs w:val="24"/>
        </w:rPr>
      </w:pPr>
    </w:p>
    <w:p w14:paraId="584AE7F1" w14:textId="1FFAFF4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t>Nuo 2023 metų rugsėjo 1 d. savivaldybėje nebeformuojamos bendrojo ugdymo jungtinės klasės,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2023–2024 m. m. Kretingos Simono Daukanto progimnazijoje suformuotos dvi jungtinės išlyginamosios klasės ukrainiečiams (8 pav.).</w:t>
      </w:r>
    </w:p>
    <w:p w14:paraId="4CB0F6EB"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3BFD8491"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07D3776F"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56999F1C"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5E79E171" w14:textId="77777777" w:rsidR="00D8135B" w:rsidRPr="00980132" w:rsidRDefault="00D8135B" w:rsidP="00137486">
      <w:pPr>
        <w:spacing w:after="0"/>
        <w:ind w:right="-28" w:firstLine="1134"/>
        <w:jc w:val="center"/>
        <w:rPr>
          <w:rFonts w:ascii="Times New Roman" w:hAnsi="Times New Roman" w:cs="Times New Roman"/>
          <w:b/>
          <w:sz w:val="24"/>
          <w:szCs w:val="24"/>
        </w:rPr>
      </w:pPr>
    </w:p>
    <w:p w14:paraId="7AF03E10" w14:textId="77777777" w:rsidR="00A447DA" w:rsidRDefault="00A447DA" w:rsidP="00137486">
      <w:pPr>
        <w:spacing w:after="0"/>
        <w:ind w:right="-28" w:firstLine="1134"/>
        <w:jc w:val="center"/>
        <w:rPr>
          <w:rFonts w:ascii="Times New Roman" w:hAnsi="Times New Roman" w:cs="Times New Roman"/>
          <w:b/>
          <w:sz w:val="24"/>
          <w:szCs w:val="24"/>
        </w:rPr>
      </w:pPr>
    </w:p>
    <w:p w14:paraId="04CA97F4" w14:textId="36371A14" w:rsidR="00137486" w:rsidRPr="00980132" w:rsidRDefault="00137486" w:rsidP="00137486">
      <w:pPr>
        <w:spacing w:after="0"/>
        <w:ind w:right="-28" w:firstLine="1134"/>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lastRenderedPageBreak/>
        <w:t xml:space="preserve">Vienai sąlyginei mokytojo, dirbančio pagal bendrojo ugdymo programas, pareigybei tenkantis mokinių skaičius (vienetais) </w:t>
      </w:r>
      <w:r w:rsidRPr="00980132">
        <w:rPr>
          <w:rFonts w:ascii="Times New Roman" w:eastAsia="Times New Roman" w:hAnsi="Times New Roman" w:cs="Times New Roman"/>
          <w:b/>
          <w:sz w:val="24"/>
          <w:szCs w:val="24"/>
        </w:rPr>
        <w:t>nuo 2023–2024 m. m. iki 2025–2026 m. m.</w:t>
      </w:r>
    </w:p>
    <w:p w14:paraId="6B340E55" w14:textId="77777777" w:rsidR="00137486" w:rsidRPr="00980132" w:rsidRDefault="00137486" w:rsidP="00137486">
      <w:pPr>
        <w:spacing w:after="0"/>
        <w:ind w:right="-28" w:firstLine="1134"/>
        <w:jc w:val="right"/>
        <w:rPr>
          <w:rFonts w:ascii="Times New Roman" w:eastAsia="Times New Roman" w:hAnsi="Times New Roman" w:cs="Times New Roman"/>
          <w:bCs/>
          <w:i/>
          <w:iCs/>
          <w:sz w:val="24"/>
          <w:szCs w:val="24"/>
        </w:rPr>
      </w:pPr>
      <w:r w:rsidRPr="00980132">
        <w:rPr>
          <w:rFonts w:ascii="Times New Roman" w:eastAsia="Times New Roman" w:hAnsi="Times New Roman" w:cs="Times New Roman"/>
          <w:bCs/>
          <w:i/>
          <w:iCs/>
          <w:sz w:val="24"/>
          <w:szCs w:val="24"/>
        </w:rPr>
        <w:t>9 lentelė</w:t>
      </w:r>
    </w:p>
    <w:tbl>
      <w:tblPr>
        <w:tblW w:w="14492" w:type="dxa"/>
        <w:tblLook w:val="04A0" w:firstRow="1" w:lastRow="0" w:firstColumn="1" w:lastColumn="0" w:noHBand="0" w:noVBand="1"/>
      </w:tblPr>
      <w:tblGrid>
        <w:gridCol w:w="562"/>
        <w:gridCol w:w="5998"/>
        <w:gridCol w:w="1854"/>
        <w:gridCol w:w="1853"/>
        <w:gridCol w:w="1853"/>
        <w:gridCol w:w="2372"/>
      </w:tblGrid>
      <w:tr w:rsidR="00137486" w:rsidRPr="00980132" w14:paraId="6AE1FE50" w14:textId="77777777" w:rsidTr="00F27F12">
        <w:trPr>
          <w:trHeight w:val="315"/>
        </w:trPr>
        <w:tc>
          <w:tcPr>
            <w:tcW w:w="56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bottom"/>
          </w:tcPr>
          <w:p w14:paraId="4716B08A" w14:textId="77777777" w:rsidR="00137486" w:rsidRPr="00980132" w:rsidRDefault="00137486" w:rsidP="00137486">
            <w:pPr>
              <w:spacing w:after="0" w:line="240" w:lineRule="auto"/>
              <w:jc w:val="center"/>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Eil. Nr.</w:t>
            </w:r>
          </w:p>
        </w:tc>
        <w:tc>
          <w:tcPr>
            <w:tcW w:w="5998" w:type="dxa"/>
            <w:vMerge w:val="restart"/>
            <w:tcBorders>
              <w:top w:val="single" w:sz="4" w:space="0" w:color="auto"/>
              <w:left w:val="single" w:sz="4" w:space="0" w:color="auto"/>
              <w:bottom w:val="single" w:sz="4" w:space="0" w:color="auto"/>
              <w:right w:val="nil"/>
            </w:tcBorders>
            <w:shd w:val="clear" w:color="auto" w:fill="D9E2F3" w:themeFill="accent5" w:themeFillTint="33"/>
            <w:noWrap/>
            <w:vAlign w:val="bottom"/>
            <w:hideMark/>
          </w:tcPr>
          <w:p w14:paraId="4C7F7A12" w14:textId="77777777" w:rsidR="00137486" w:rsidRPr="00980132" w:rsidRDefault="00137486" w:rsidP="00137486">
            <w:pPr>
              <w:spacing w:after="0" w:line="240" w:lineRule="auto"/>
              <w:jc w:val="center"/>
              <w:rPr>
                <w:rFonts w:ascii="Times New Roman" w:eastAsia="Times New Roman" w:hAnsi="Times New Roman" w:cs="Times New Roman"/>
                <w:b/>
                <w:bCs/>
                <w:color w:val="000000"/>
                <w:lang w:eastAsia="lt-LT"/>
              </w:rPr>
            </w:pPr>
            <w:r w:rsidRPr="00980132">
              <w:rPr>
                <w:rFonts w:ascii="Times New Roman" w:hAnsi="Times New Roman" w:cs="Times New Roman"/>
                <w:b/>
                <w:bCs/>
                <w:sz w:val="20"/>
                <w:szCs w:val="20"/>
              </w:rPr>
              <w:t>Mokyklų sąrašas pagal tipus</w:t>
            </w:r>
          </w:p>
        </w:tc>
        <w:tc>
          <w:tcPr>
            <w:tcW w:w="5560" w:type="dxa"/>
            <w:gridSpan w:val="3"/>
            <w:tcBorders>
              <w:top w:val="single" w:sz="4" w:space="0" w:color="auto"/>
              <w:left w:val="single" w:sz="4" w:space="0" w:color="auto"/>
              <w:bottom w:val="single" w:sz="4" w:space="0" w:color="auto"/>
              <w:right w:val="single" w:sz="4" w:space="0" w:color="auto"/>
            </w:tcBorders>
            <w:shd w:val="clear" w:color="auto" w:fill="D9E2F3" w:themeFill="accent5" w:themeFillTint="33"/>
            <w:noWrap/>
            <w:hideMark/>
          </w:tcPr>
          <w:p w14:paraId="517AD982" w14:textId="77777777" w:rsidR="00137486" w:rsidRPr="00980132" w:rsidRDefault="00137486" w:rsidP="00137486">
            <w:pPr>
              <w:spacing w:after="0" w:line="240" w:lineRule="auto"/>
              <w:jc w:val="center"/>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 xml:space="preserve">Mokslo metai </w:t>
            </w:r>
          </w:p>
        </w:tc>
        <w:tc>
          <w:tcPr>
            <w:tcW w:w="2372" w:type="dxa"/>
            <w:vMerge w:val="restart"/>
            <w:tcBorders>
              <w:top w:val="single" w:sz="4" w:space="0" w:color="auto"/>
              <w:left w:val="nil"/>
              <w:right w:val="single" w:sz="4" w:space="0" w:color="auto"/>
            </w:tcBorders>
            <w:shd w:val="clear" w:color="auto" w:fill="D9E2F3" w:themeFill="accent5" w:themeFillTint="33"/>
            <w:noWrap/>
            <w:vAlign w:val="bottom"/>
            <w:hideMark/>
          </w:tcPr>
          <w:p w14:paraId="70F7295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p w14:paraId="54F8E124"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Pokytis 2023–2025 metais</w:t>
            </w:r>
          </w:p>
        </w:tc>
      </w:tr>
      <w:tr w:rsidR="00137486" w:rsidRPr="00980132" w14:paraId="706C6759" w14:textId="77777777" w:rsidTr="00F27F12">
        <w:trPr>
          <w:trHeight w:val="450"/>
        </w:trPr>
        <w:tc>
          <w:tcPr>
            <w:tcW w:w="56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AE633E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vMerge/>
            <w:tcBorders>
              <w:top w:val="single" w:sz="4" w:space="0" w:color="auto"/>
              <w:left w:val="single" w:sz="4" w:space="0" w:color="auto"/>
              <w:bottom w:val="single" w:sz="4" w:space="0" w:color="auto"/>
              <w:right w:val="nil"/>
            </w:tcBorders>
            <w:shd w:val="clear" w:color="auto" w:fill="D9E2F3" w:themeFill="accent5" w:themeFillTint="33"/>
            <w:vAlign w:val="center"/>
            <w:hideMark/>
          </w:tcPr>
          <w:p w14:paraId="6C62140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p>
        </w:tc>
        <w:tc>
          <w:tcPr>
            <w:tcW w:w="1854" w:type="dxa"/>
            <w:tcBorders>
              <w:top w:val="nil"/>
              <w:left w:val="single" w:sz="4" w:space="0" w:color="auto"/>
              <w:bottom w:val="single" w:sz="4" w:space="0" w:color="auto"/>
              <w:right w:val="single" w:sz="4" w:space="0" w:color="auto"/>
            </w:tcBorders>
            <w:shd w:val="clear" w:color="auto" w:fill="D9E2F3" w:themeFill="accent5" w:themeFillTint="33"/>
            <w:noWrap/>
            <w:vAlign w:val="bottom"/>
            <w:hideMark/>
          </w:tcPr>
          <w:p w14:paraId="09A7858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2023–2024 m. m.</w:t>
            </w:r>
          </w:p>
        </w:tc>
        <w:tc>
          <w:tcPr>
            <w:tcW w:w="1853" w:type="dxa"/>
            <w:tcBorders>
              <w:top w:val="nil"/>
              <w:left w:val="nil"/>
              <w:bottom w:val="single" w:sz="4" w:space="0" w:color="auto"/>
              <w:right w:val="single" w:sz="4" w:space="0" w:color="auto"/>
            </w:tcBorders>
            <w:shd w:val="clear" w:color="auto" w:fill="D9E2F3" w:themeFill="accent5" w:themeFillTint="33"/>
            <w:noWrap/>
            <w:vAlign w:val="bottom"/>
            <w:hideMark/>
          </w:tcPr>
          <w:p w14:paraId="7AB92616"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2024–2025 m. m.</w:t>
            </w:r>
          </w:p>
        </w:tc>
        <w:tc>
          <w:tcPr>
            <w:tcW w:w="1853" w:type="dxa"/>
            <w:tcBorders>
              <w:top w:val="nil"/>
              <w:left w:val="nil"/>
              <w:bottom w:val="single" w:sz="4" w:space="0" w:color="auto"/>
              <w:right w:val="single" w:sz="4" w:space="0" w:color="auto"/>
            </w:tcBorders>
            <w:shd w:val="clear" w:color="auto" w:fill="D9E2F3" w:themeFill="accent5" w:themeFillTint="33"/>
            <w:noWrap/>
            <w:vAlign w:val="bottom"/>
            <w:hideMark/>
          </w:tcPr>
          <w:p w14:paraId="2BF708BD"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2025–2026 m. m.</w:t>
            </w:r>
          </w:p>
        </w:tc>
        <w:tc>
          <w:tcPr>
            <w:tcW w:w="2372" w:type="dxa"/>
            <w:vMerge/>
            <w:tcBorders>
              <w:left w:val="nil"/>
              <w:bottom w:val="single" w:sz="4" w:space="0" w:color="auto"/>
              <w:right w:val="single" w:sz="4" w:space="0" w:color="auto"/>
            </w:tcBorders>
            <w:shd w:val="clear" w:color="auto" w:fill="D9E2F3" w:themeFill="accent5" w:themeFillTint="33"/>
            <w:noWrap/>
            <w:vAlign w:val="bottom"/>
            <w:hideMark/>
          </w:tcPr>
          <w:p w14:paraId="3F1700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r>
      <w:tr w:rsidR="00137486" w:rsidRPr="00980132" w14:paraId="1B0CC2E6"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9C5A3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w:t>
            </w:r>
          </w:p>
        </w:tc>
        <w:tc>
          <w:tcPr>
            <w:tcW w:w="5998" w:type="dxa"/>
            <w:tcBorders>
              <w:top w:val="single" w:sz="4" w:space="0" w:color="auto"/>
              <w:left w:val="single" w:sz="4" w:space="0" w:color="auto"/>
              <w:bottom w:val="single" w:sz="4" w:space="0" w:color="auto"/>
              <w:right w:val="nil"/>
            </w:tcBorders>
            <w:hideMark/>
          </w:tcPr>
          <w:p w14:paraId="7E0F6B0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Jurgio Pabrėžos universitetinė gimnazija</w:t>
            </w:r>
          </w:p>
        </w:tc>
        <w:tc>
          <w:tcPr>
            <w:tcW w:w="1854" w:type="dxa"/>
            <w:tcBorders>
              <w:top w:val="nil"/>
              <w:left w:val="single" w:sz="4" w:space="0" w:color="auto"/>
              <w:bottom w:val="single" w:sz="4" w:space="0" w:color="auto"/>
              <w:right w:val="single" w:sz="4" w:space="0" w:color="auto"/>
            </w:tcBorders>
            <w:noWrap/>
            <w:hideMark/>
          </w:tcPr>
          <w:p w14:paraId="308996B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11,45</w:t>
            </w:r>
          </w:p>
        </w:tc>
        <w:tc>
          <w:tcPr>
            <w:tcW w:w="1853" w:type="dxa"/>
            <w:tcBorders>
              <w:top w:val="nil"/>
              <w:left w:val="nil"/>
              <w:bottom w:val="single" w:sz="4" w:space="0" w:color="auto"/>
              <w:right w:val="single" w:sz="4" w:space="0" w:color="auto"/>
            </w:tcBorders>
            <w:noWrap/>
            <w:hideMark/>
          </w:tcPr>
          <w:p w14:paraId="296742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10,80</w:t>
            </w:r>
          </w:p>
        </w:tc>
        <w:tc>
          <w:tcPr>
            <w:tcW w:w="1853" w:type="dxa"/>
            <w:tcBorders>
              <w:top w:val="nil"/>
              <w:left w:val="nil"/>
              <w:bottom w:val="single" w:sz="4" w:space="0" w:color="auto"/>
              <w:right w:val="single" w:sz="4" w:space="0" w:color="auto"/>
            </w:tcBorders>
            <w:noWrap/>
            <w:hideMark/>
          </w:tcPr>
          <w:p w14:paraId="797C2E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11,74</w:t>
            </w:r>
          </w:p>
        </w:tc>
        <w:tc>
          <w:tcPr>
            <w:tcW w:w="2372" w:type="dxa"/>
            <w:tcBorders>
              <w:top w:val="nil"/>
              <w:left w:val="nil"/>
              <w:bottom w:val="single" w:sz="4" w:space="0" w:color="auto"/>
              <w:right w:val="single" w:sz="4" w:space="0" w:color="auto"/>
            </w:tcBorders>
            <w:noWrap/>
            <w:vAlign w:val="bottom"/>
            <w:hideMark/>
          </w:tcPr>
          <w:p w14:paraId="2C217831"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0,29</w:t>
            </w:r>
          </w:p>
        </w:tc>
      </w:tr>
      <w:tr w:rsidR="00137486" w:rsidRPr="00980132" w14:paraId="36B388C8"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39DB5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2.</w:t>
            </w:r>
          </w:p>
        </w:tc>
        <w:tc>
          <w:tcPr>
            <w:tcW w:w="5998" w:type="dxa"/>
            <w:tcBorders>
              <w:top w:val="single" w:sz="4" w:space="0" w:color="auto"/>
              <w:left w:val="single" w:sz="4" w:space="0" w:color="auto"/>
              <w:bottom w:val="single" w:sz="4" w:space="0" w:color="auto"/>
              <w:right w:val="nil"/>
            </w:tcBorders>
            <w:hideMark/>
          </w:tcPr>
          <w:p w14:paraId="6457B87A" w14:textId="7B200A01"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VšĮ</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Pranciškonų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144D198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12,14</w:t>
            </w:r>
          </w:p>
        </w:tc>
        <w:tc>
          <w:tcPr>
            <w:tcW w:w="1853" w:type="dxa"/>
            <w:tcBorders>
              <w:top w:val="single" w:sz="4" w:space="0" w:color="auto"/>
              <w:left w:val="nil"/>
              <w:bottom w:val="single" w:sz="4" w:space="0" w:color="auto"/>
              <w:right w:val="single" w:sz="4" w:space="0" w:color="auto"/>
            </w:tcBorders>
            <w:noWrap/>
            <w:hideMark/>
          </w:tcPr>
          <w:p w14:paraId="6CDA326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12,33</w:t>
            </w:r>
          </w:p>
        </w:tc>
        <w:tc>
          <w:tcPr>
            <w:tcW w:w="1853" w:type="dxa"/>
            <w:tcBorders>
              <w:top w:val="single" w:sz="4" w:space="0" w:color="auto"/>
              <w:left w:val="nil"/>
              <w:bottom w:val="single" w:sz="4" w:space="0" w:color="auto"/>
              <w:right w:val="single" w:sz="4" w:space="0" w:color="auto"/>
            </w:tcBorders>
            <w:noWrap/>
            <w:hideMark/>
          </w:tcPr>
          <w:p w14:paraId="09CB8C4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12,55</w:t>
            </w:r>
          </w:p>
        </w:tc>
        <w:tc>
          <w:tcPr>
            <w:tcW w:w="2372" w:type="dxa"/>
            <w:tcBorders>
              <w:top w:val="single" w:sz="4" w:space="0" w:color="auto"/>
              <w:left w:val="nil"/>
              <w:bottom w:val="single" w:sz="4" w:space="0" w:color="auto"/>
              <w:right w:val="single" w:sz="4" w:space="0" w:color="auto"/>
            </w:tcBorders>
            <w:noWrap/>
            <w:vAlign w:val="bottom"/>
            <w:hideMark/>
          </w:tcPr>
          <w:p w14:paraId="60D06B5C"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0,41</w:t>
            </w:r>
          </w:p>
        </w:tc>
      </w:tr>
      <w:tr w:rsidR="00137486" w:rsidRPr="00980132" w14:paraId="1AB32E29"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0932AC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w:t>
            </w:r>
          </w:p>
        </w:tc>
        <w:tc>
          <w:tcPr>
            <w:tcW w:w="5998" w:type="dxa"/>
            <w:tcBorders>
              <w:top w:val="single" w:sz="4" w:space="0" w:color="auto"/>
              <w:left w:val="single" w:sz="4" w:space="0" w:color="auto"/>
              <w:bottom w:val="single" w:sz="4" w:space="0" w:color="auto"/>
              <w:right w:val="nil"/>
            </w:tcBorders>
            <w:hideMark/>
          </w:tcPr>
          <w:p w14:paraId="48DC46F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Darbėnų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459B608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10,51</w:t>
            </w:r>
          </w:p>
        </w:tc>
        <w:tc>
          <w:tcPr>
            <w:tcW w:w="1853" w:type="dxa"/>
            <w:tcBorders>
              <w:top w:val="single" w:sz="4" w:space="0" w:color="auto"/>
              <w:left w:val="nil"/>
              <w:bottom w:val="single" w:sz="4" w:space="0" w:color="auto"/>
              <w:right w:val="single" w:sz="4" w:space="0" w:color="auto"/>
            </w:tcBorders>
            <w:noWrap/>
            <w:hideMark/>
          </w:tcPr>
          <w:p w14:paraId="74D3CD7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10,09</w:t>
            </w:r>
          </w:p>
        </w:tc>
        <w:tc>
          <w:tcPr>
            <w:tcW w:w="1853" w:type="dxa"/>
            <w:tcBorders>
              <w:top w:val="single" w:sz="4" w:space="0" w:color="auto"/>
              <w:left w:val="nil"/>
              <w:bottom w:val="single" w:sz="4" w:space="0" w:color="auto"/>
              <w:right w:val="single" w:sz="4" w:space="0" w:color="auto"/>
            </w:tcBorders>
            <w:noWrap/>
            <w:hideMark/>
          </w:tcPr>
          <w:p w14:paraId="7C7F7DE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9,55</w:t>
            </w:r>
          </w:p>
        </w:tc>
        <w:tc>
          <w:tcPr>
            <w:tcW w:w="2372" w:type="dxa"/>
            <w:tcBorders>
              <w:top w:val="single" w:sz="4" w:space="0" w:color="auto"/>
              <w:left w:val="nil"/>
              <w:bottom w:val="single" w:sz="4" w:space="0" w:color="auto"/>
              <w:right w:val="single" w:sz="4" w:space="0" w:color="auto"/>
            </w:tcBorders>
            <w:noWrap/>
            <w:vAlign w:val="bottom"/>
            <w:hideMark/>
          </w:tcPr>
          <w:p w14:paraId="420D7E4D"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-0,96</w:t>
            </w:r>
          </w:p>
        </w:tc>
      </w:tr>
      <w:tr w:rsidR="00137486" w:rsidRPr="00980132" w14:paraId="0E16F903" w14:textId="77777777" w:rsidTr="005E17D9">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6FE9AB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4.</w:t>
            </w:r>
          </w:p>
        </w:tc>
        <w:tc>
          <w:tcPr>
            <w:tcW w:w="5998" w:type="dxa"/>
            <w:tcBorders>
              <w:top w:val="single" w:sz="4" w:space="0" w:color="auto"/>
              <w:left w:val="single" w:sz="4" w:space="0" w:color="auto"/>
              <w:bottom w:val="single" w:sz="4" w:space="0" w:color="auto"/>
              <w:right w:val="nil"/>
            </w:tcBorders>
            <w:hideMark/>
          </w:tcPr>
          <w:p w14:paraId="5082EE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Salantų gimnazija</w:t>
            </w:r>
          </w:p>
        </w:tc>
        <w:tc>
          <w:tcPr>
            <w:tcW w:w="1854" w:type="dxa"/>
            <w:tcBorders>
              <w:top w:val="single" w:sz="4" w:space="0" w:color="auto"/>
              <w:left w:val="single" w:sz="4" w:space="0" w:color="auto"/>
              <w:bottom w:val="single" w:sz="4" w:space="0" w:color="auto"/>
              <w:right w:val="single" w:sz="4" w:space="0" w:color="auto"/>
            </w:tcBorders>
            <w:noWrap/>
            <w:hideMark/>
          </w:tcPr>
          <w:p w14:paraId="4A11B86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10,88</w:t>
            </w:r>
          </w:p>
        </w:tc>
        <w:tc>
          <w:tcPr>
            <w:tcW w:w="1853" w:type="dxa"/>
            <w:tcBorders>
              <w:top w:val="single" w:sz="4" w:space="0" w:color="auto"/>
              <w:left w:val="nil"/>
              <w:bottom w:val="single" w:sz="4" w:space="0" w:color="auto"/>
              <w:right w:val="single" w:sz="4" w:space="0" w:color="auto"/>
            </w:tcBorders>
            <w:noWrap/>
            <w:hideMark/>
          </w:tcPr>
          <w:p w14:paraId="24DCECE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10,30</w:t>
            </w:r>
          </w:p>
        </w:tc>
        <w:tc>
          <w:tcPr>
            <w:tcW w:w="1853" w:type="dxa"/>
            <w:tcBorders>
              <w:top w:val="single" w:sz="4" w:space="0" w:color="auto"/>
              <w:left w:val="nil"/>
              <w:bottom w:val="single" w:sz="4" w:space="0" w:color="auto"/>
              <w:right w:val="single" w:sz="4" w:space="0" w:color="auto"/>
            </w:tcBorders>
            <w:noWrap/>
            <w:hideMark/>
          </w:tcPr>
          <w:p w14:paraId="4A79932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10,39</w:t>
            </w:r>
          </w:p>
        </w:tc>
        <w:tc>
          <w:tcPr>
            <w:tcW w:w="2372" w:type="dxa"/>
            <w:tcBorders>
              <w:top w:val="single" w:sz="4" w:space="0" w:color="auto"/>
              <w:left w:val="nil"/>
              <w:bottom w:val="single" w:sz="4" w:space="0" w:color="auto"/>
              <w:right w:val="single" w:sz="4" w:space="0" w:color="auto"/>
            </w:tcBorders>
            <w:noWrap/>
            <w:vAlign w:val="bottom"/>
            <w:hideMark/>
          </w:tcPr>
          <w:p w14:paraId="350EA684"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-0,49</w:t>
            </w:r>
          </w:p>
        </w:tc>
      </w:tr>
      <w:tr w:rsidR="00137486" w:rsidRPr="00980132" w14:paraId="0EDC737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225BA08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5.</w:t>
            </w:r>
          </w:p>
        </w:tc>
        <w:tc>
          <w:tcPr>
            <w:tcW w:w="5998" w:type="dxa"/>
            <w:tcBorders>
              <w:top w:val="nil"/>
              <w:left w:val="single" w:sz="4" w:space="0" w:color="auto"/>
              <w:bottom w:val="single" w:sz="4" w:space="0" w:color="auto"/>
              <w:right w:val="nil"/>
            </w:tcBorders>
            <w:hideMark/>
          </w:tcPr>
          <w:p w14:paraId="302992D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Vydmantų gimnazija</w:t>
            </w:r>
          </w:p>
        </w:tc>
        <w:tc>
          <w:tcPr>
            <w:tcW w:w="1854" w:type="dxa"/>
            <w:tcBorders>
              <w:top w:val="nil"/>
              <w:left w:val="single" w:sz="4" w:space="0" w:color="auto"/>
              <w:bottom w:val="single" w:sz="4" w:space="0" w:color="auto"/>
              <w:right w:val="single" w:sz="4" w:space="0" w:color="auto"/>
            </w:tcBorders>
            <w:noWrap/>
            <w:hideMark/>
          </w:tcPr>
          <w:p w14:paraId="45F20B8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10,74</w:t>
            </w:r>
          </w:p>
        </w:tc>
        <w:tc>
          <w:tcPr>
            <w:tcW w:w="1853" w:type="dxa"/>
            <w:tcBorders>
              <w:top w:val="nil"/>
              <w:left w:val="nil"/>
              <w:bottom w:val="single" w:sz="4" w:space="0" w:color="auto"/>
              <w:right w:val="single" w:sz="4" w:space="0" w:color="auto"/>
            </w:tcBorders>
            <w:noWrap/>
            <w:hideMark/>
          </w:tcPr>
          <w:p w14:paraId="71B03AD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10,57</w:t>
            </w:r>
          </w:p>
        </w:tc>
        <w:tc>
          <w:tcPr>
            <w:tcW w:w="1853" w:type="dxa"/>
            <w:tcBorders>
              <w:top w:val="nil"/>
              <w:left w:val="nil"/>
              <w:bottom w:val="single" w:sz="4" w:space="0" w:color="auto"/>
              <w:right w:val="single" w:sz="4" w:space="0" w:color="auto"/>
            </w:tcBorders>
            <w:noWrap/>
            <w:hideMark/>
          </w:tcPr>
          <w:p w14:paraId="10CD2D6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10,99</w:t>
            </w:r>
          </w:p>
        </w:tc>
        <w:tc>
          <w:tcPr>
            <w:tcW w:w="2372" w:type="dxa"/>
            <w:tcBorders>
              <w:top w:val="nil"/>
              <w:left w:val="nil"/>
              <w:bottom w:val="single" w:sz="4" w:space="0" w:color="auto"/>
              <w:right w:val="single" w:sz="4" w:space="0" w:color="auto"/>
            </w:tcBorders>
            <w:noWrap/>
            <w:vAlign w:val="bottom"/>
            <w:hideMark/>
          </w:tcPr>
          <w:p w14:paraId="2A54B625"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0,25</w:t>
            </w:r>
          </w:p>
        </w:tc>
      </w:tr>
      <w:tr w:rsidR="00137486" w:rsidRPr="00980132" w14:paraId="6C9EA38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A46AE1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4492817A"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GIMNAZIJOSE</w:t>
            </w:r>
          </w:p>
        </w:tc>
        <w:tc>
          <w:tcPr>
            <w:tcW w:w="1854" w:type="dxa"/>
            <w:tcBorders>
              <w:top w:val="nil"/>
              <w:left w:val="single" w:sz="4" w:space="0" w:color="auto"/>
              <w:bottom w:val="single" w:sz="4" w:space="0" w:color="auto"/>
              <w:right w:val="single" w:sz="4" w:space="0" w:color="auto"/>
            </w:tcBorders>
            <w:noWrap/>
            <w:hideMark/>
          </w:tcPr>
          <w:p w14:paraId="437DF13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11,14</w:t>
            </w:r>
          </w:p>
        </w:tc>
        <w:tc>
          <w:tcPr>
            <w:tcW w:w="1853" w:type="dxa"/>
            <w:tcBorders>
              <w:top w:val="nil"/>
              <w:left w:val="nil"/>
              <w:bottom w:val="single" w:sz="4" w:space="0" w:color="auto"/>
              <w:right w:val="single" w:sz="4" w:space="0" w:color="auto"/>
            </w:tcBorders>
            <w:noWrap/>
            <w:hideMark/>
          </w:tcPr>
          <w:p w14:paraId="519BF19F"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10,82</w:t>
            </w:r>
          </w:p>
        </w:tc>
        <w:tc>
          <w:tcPr>
            <w:tcW w:w="1853" w:type="dxa"/>
            <w:tcBorders>
              <w:top w:val="nil"/>
              <w:left w:val="nil"/>
              <w:bottom w:val="single" w:sz="4" w:space="0" w:color="auto"/>
              <w:right w:val="single" w:sz="4" w:space="0" w:color="auto"/>
            </w:tcBorders>
            <w:noWrap/>
            <w:hideMark/>
          </w:tcPr>
          <w:p w14:paraId="6691396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11,04</w:t>
            </w:r>
          </w:p>
        </w:tc>
        <w:tc>
          <w:tcPr>
            <w:tcW w:w="2372" w:type="dxa"/>
            <w:tcBorders>
              <w:top w:val="nil"/>
              <w:left w:val="nil"/>
              <w:bottom w:val="single" w:sz="4" w:space="0" w:color="auto"/>
              <w:right w:val="single" w:sz="4" w:space="0" w:color="auto"/>
            </w:tcBorders>
            <w:noWrap/>
            <w:vAlign w:val="bottom"/>
            <w:hideMark/>
          </w:tcPr>
          <w:p w14:paraId="6C53F9AF"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-0,10</w:t>
            </w:r>
          </w:p>
        </w:tc>
      </w:tr>
      <w:tr w:rsidR="00137486" w:rsidRPr="00980132" w14:paraId="45AF9D53"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CF4AD7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w:t>
            </w:r>
          </w:p>
        </w:tc>
        <w:tc>
          <w:tcPr>
            <w:tcW w:w="5998" w:type="dxa"/>
            <w:tcBorders>
              <w:top w:val="nil"/>
              <w:left w:val="single" w:sz="4" w:space="0" w:color="auto"/>
              <w:bottom w:val="single" w:sz="4" w:space="0" w:color="auto"/>
              <w:right w:val="nil"/>
            </w:tcBorders>
            <w:hideMark/>
          </w:tcPr>
          <w:p w14:paraId="71AE867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Marijono Daujoto progimnazija</w:t>
            </w:r>
          </w:p>
        </w:tc>
        <w:tc>
          <w:tcPr>
            <w:tcW w:w="1854" w:type="dxa"/>
            <w:tcBorders>
              <w:top w:val="nil"/>
              <w:left w:val="single" w:sz="4" w:space="0" w:color="auto"/>
              <w:bottom w:val="single" w:sz="4" w:space="0" w:color="auto"/>
              <w:right w:val="single" w:sz="4" w:space="0" w:color="auto"/>
            </w:tcBorders>
            <w:noWrap/>
            <w:hideMark/>
          </w:tcPr>
          <w:p w14:paraId="4F6968D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15,03</w:t>
            </w:r>
          </w:p>
        </w:tc>
        <w:tc>
          <w:tcPr>
            <w:tcW w:w="1853" w:type="dxa"/>
            <w:tcBorders>
              <w:top w:val="nil"/>
              <w:left w:val="nil"/>
              <w:bottom w:val="single" w:sz="4" w:space="0" w:color="auto"/>
              <w:right w:val="single" w:sz="4" w:space="0" w:color="auto"/>
            </w:tcBorders>
            <w:noWrap/>
            <w:hideMark/>
          </w:tcPr>
          <w:p w14:paraId="19E798E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14,93</w:t>
            </w:r>
          </w:p>
        </w:tc>
        <w:tc>
          <w:tcPr>
            <w:tcW w:w="1853" w:type="dxa"/>
            <w:tcBorders>
              <w:top w:val="nil"/>
              <w:left w:val="nil"/>
              <w:bottom w:val="single" w:sz="4" w:space="0" w:color="auto"/>
              <w:right w:val="single" w:sz="4" w:space="0" w:color="auto"/>
            </w:tcBorders>
            <w:noWrap/>
            <w:hideMark/>
          </w:tcPr>
          <w:p w14:paraId="64E1DAD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14,11</w:t>
            </w:r>
          </w:p>
        </w:tc>
        <w:tc>
          <w:tcPr>
            <w:tcW w:w="2372" w:type="dxa"/>
            <w:tcBorders>
              <w:top w:val="nil"/>
              <w:left w:val="nil"/>
              <w:bottom w:val="single" w:sz="4" w:space="0" w:color="auto"/>
              <w:right w:val="single" w:sz="4" w:space="0" w:color="auto"/>
            </w:tcBorders>
            <w:noWrap/>
            <w:vAlign w:val="bottom"/>
            <w:hideMark/>
          </w:tcPr>
          <w:p w14:paraId="47954CC9"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-0,92</w:t>
            </w:r>
          </w:p>
        </w:tc>
      </w:tr>
      <w:tr w:rsidR="00137486" w:rsidRPr="00980132" w14:paraId="19744A81"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7D335EF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w:t>
            </w:r>
          </w:p>
        </w:tc>
        <w:tc>
          <w:tcPr>
            <w:tcW w:w="5998" w:type="dxa"/>
            <w:tcBorders>
              <w:top w:val="nil"/>
              <w:left w:val="single" w:sz="4" w:space="0" w:color="auto"/>
              <w:bottom w:val="single" w:sz="4" w:space="0" w:color="auto"/>
              <w:right w:val="nil"/>
            </w:tcBorders>
            <w:hideMark/>
          </w:tcPr>
          <w:p w14:paraId="36CF974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Simono Daukanto progimnazija</w:t>
            </w:r>
          </w:p>
        </w:tc>
        <w:tc>
          <w:tcPr>
            <w:tcW w:w="1854" w:type="dxa"/>
            <w:tcBorders>
              <w:top w:val="nil"/>
              <w:left w:val="single" w:sz="4" w:space="0" w:color="auto"/>
              <w:bottom w:val="single" w:sz="4" w:space="0" w:color="auto"/>
              <w:right w:val="single" w:sz="4" w:space="0" w:color="auto"/>
            </w:tcBorders>
            <w:noWrap/>
            <w:hideMark/>
          </w:tcPr>
          <w:p w14:paraId="54EA6AF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13,32</w:t>
            </w:r>
          </w:p>
        </w:tc>
        <w:tc>
          <w:tcPr>
            <w:tcW w:w="1853" w:type="dxa"/>
            <w:tcBorders>
              <w:top w:val="nil"/>
              <w:left w:val="nil"/>
              <w:bottom w:val="single" w:sz="4" w:space="0" w:color="auto"/>
              <w:right w:val="single" w:sz="4" w:space="0" w:color="auto"/>
            </w:tcBorders>
            <w:noWrap/>
            <w:hideMark/>
          </w:tcPr>
          <w:p w14:paraId="40162AB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13,23</w:t>
            </w:r>
          </w:p>
        </w:tc>
        <w:tc>
          <w:tcPr>
            <w:tcW w:w="1853" w:type="dxa"/>
            <w:tcBorders>
              <w:top w:val="nil"/>
              <w:left w:val="nil"/>
              <w:bottom w:val="single" w:sz="4" w:space="0" w:color="auto"/>
              <w:right w:val="single" w:sz="4" w:space="0" w:color="auto"/>
            </w:tcBorders>
            <w:noWrap/>
            <w:hideMark/>
          </w:tcPr>
          <w:p w14:paraId="2D72B0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12,34</w:t>
            </w:r>
          </w:p>
        </w:tc>
        <w:tc>
          <w:tcPr>
            <w:tcW w:w="2372" w:type="dxa"/>
            <w:tcBorders>
              <w:top w:val="nil"/>
              <w:left w:val="nil"/>
              <w:bottom w:val="single" w:sz="4" w:space="0" w:color="auto"/>
              <w:right w:val="single" w:sz="4" w:space="0" w:color="auto"/>
            </w:tcBorders>
            <w:noWrap/>
            <w:vAlign w:val="bottom"/>
            <w:hideMark/>
          </w:tcPr>
          <w:p w14:paraId="23F8C397"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-0,98</w:t>
            </w:r>
          </w:p>
        </w:tc>
      </w:tr>
      <w:tr w:rsidR="00137486" w:rsidRPr="00980132" w14:paraId="0AD5B636"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D5AF7C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45DF6621"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PROGIMNAZIJOSE</w:t>
            </w:r>
          </w:p>
        </w:tc>
        <w:tc>
          <w:tcPr>
            <w:tcW w:w="1854" w:type="dxa"/>
            <w:tcBorders>
              <w:top w:val="nil"/>
              <w:left w:val="single" w:sz="4" w:space="0" w:color="auto"/>
              <w:bottom w:val="single" w:sz="4" w:space="0" w:color="auto"/>
              <w:right w:val="single" w:sz="4" w:space="0" w:color="auto"/>
            </w:tcBorders>
            <w:noWrap/>
            <w:hideMark/>
          </w:tcPr>
          <w:p w14:paraId="265DD09D"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14,18</w:t>
            </w:r>
          </w:p>
        </w:tc>
        <w:tc>
          <w:tcPr>
            <w:tcW w:w="1853" w:type="dxa"/>
            <w:tcBorders>
              <w:top w:val="nil"/>
              <w:left w:val="nil"/>
              <w:bottom w:val="single" w:sz="4" w:space="0" w:color="auto"/>
              <w:right w:val="single" w:sz="4" w:space="0" w:color="auto"/>
            </w:tcBorders>
            <w:noWrap/>
            <w:hideMark/>
          </w:tcPr>
          <w:p w14:paraId="7818DB97"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14,08</w:t>
            </w:r>
          </w:p>
        </w:tc>
        <w:tc>
          <w:tcPr>
            <w:tcW w:w="1853" w:type="dxa"/>
            <w:tcBorders>
              <w:top w:val="nil"/>
              <w:left w:val="nil"/>
              <w:bottom w:val="single" w:sz="4" w:space="0" w:color="auto"/>
              <w:right w:val="single" w:sz="4" w:space="0" w:color="auto"/>
            </w:tcBorders>
            <w:noWrap/>
            <w:hideMark/>
          </w:tcPr>
          <w:p w14:paraId="6CAD37C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13,23</w:t>
            </w:r>
          </w:p>
        </w:tc>
        <w:tc>
          <w:tcPr>
            <w:tcW w:w="2372" w:type="dxa"/>
            <w:tcBorders>
              <w:top w:val="nil"/>
              <w:left w:val="nil"/>
              <w:bottom w:val="single" w:sz="4" w:space="0" w:color="auto"/>
              <w:right w:val="single" w:sz="4" w:space="0" w:color="auto"/>
            </w:tcBorders>
            <w:noWrap/>
            <w:vAlign w:val="bottom"/>
            <w:hideMark/>
          </w:tcPr>
          <w:p w14:paraId="4C4193F3"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-0,95</w:t>
            </w:r>
          </w:p>
        </w:tc>
      </w:tr>
      <w:tr w:rsidR="00137486" w:rsidRPr="00980132" w14:paraId="6F55717C"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3BBDC6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w:t>
            </w:r>
          </w:p>
        </w:tc>
        <w:tc>
          <w:tcPr>
            <w:tcW w:w="5998" w:type="dxa"/>
            <w:tcBorders>
              <w:top w:val="nil"/>
              <w:left w:val="single" w:sz="4" w:space="0" w:color="auto"/>
              <w:bottom w:val="single" w:sz="4" w:space="0" w:color="auto"/>
              <w:right w:val="nil"/>
            </w:tcBorders>
            <w:hideMark/>
          </w:tcPr>
          <w:p w14:paraId="1904454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Marijos Tiškevičiūtės mokykla</w:t>
            </w:r>
          </w:p>
        </w:tc>
        <w:tc>
          <w:tcPr>
            <w:tcW w:w="1854" w:type="dxa"/>
            <w:tcBorders>
              <w:top w:val="nil"/>
              <w:left w:val="single" w:sz="4" w:space="0" w:color="auto"/>
              <w:bottom w:val="single" w:sz="4" w:space="0" w:color="auto"/>
              <w:right w:val="single" w:sz="4" w:space="0" w:color="auto"/>
            </w:tcBorders>
            <w:noWrap/>
            <w:hideMark/>
          </w:tcPr>
          <w:p w14:paraId="53E1613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10,61</w:t>
            </w:r>
          </w:p>
        </w:tc>
        <w:tc>
          <w:tcPr>
            <w:tcW w:w="1853" w:type="dxa"/>
            <w:tcBorders>
              <w:top w:val="nil"/>
              <w:left w:val="nil"/>
              <w:bottom w:val="single" w:sz="4" w:space="0" w:color="auto"/>
              <w:right w:val="single" w:sz="4" w:space="0" w:color="auto"/>
            </w:tcBorders>
            <w:noWrap/>
            <w:hideMark/>
          </w:tcPr>
          <w:p w14:paraId="085A96C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10,58</w:t>
            </w:r>
          </w:p>
        </w:tc>
        <w:tc>
          <w:tcPr>
            <w:tcW w:w="1853" w:type="dxa"/>
            <w:tcBorders>
              <w:top w:val="nil"/>
              <w:left w:val="nil"/>
              <w:bottom w:val="single" w:sz="4" w:space="0" w:color="auto"/>
              <w:right w:val="single" w:sz="4" w:space="0" w:color="auto"/>
            </w:tcBorders>
            <w:noWrap/>
            <w:hideMark/>
          </w:tcPr>
          <w:p w14:paraId="165815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8,86</w:t>
            </w:r>
          </w:p>
        </w:tc>
        <w:tc>
          <w:tcPr>
            <w:tcW w:w="2372" w:type="dxa"/>
            <w:tcBorders>
              <w:top w:val="nil"/>
              <w:left w:val="nil"/>
              <w:bottom w:val="single" w:sz="4" w:space="0" w:color="auto"/>
              <w:right w:val="single" w:sz="4" w:space="0" w:color="auto"/>
            </w:tcBorders>
            <w:noWrap/>
            <w:vAlign w:val="bottom"/>
            <w:hideMark/>
          </w:tcPr>
          <w:p w14:paraId="4C4E3509"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-1,75</w:t>
            </w:r>
          </w:p>
        </w:tc>
      </w:tr>
      <w:tr w:rsidR="00137486" w:rsidRPr="00980132" w14:paraId="70A196B4" w14:textId="77777777" w:rsidTr="00137486">
        <w:trPr>
          <w:trHeight w:val="6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BEF8C5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w:t>
            </w:r>
          </w:p>
        </w:tc>
        <w:tc>
          <w:tcPr>
            <w:tcW w:w="5998" w:type="dxa"/>
            <w:tcBorders>
              <w:top w:val="nil"/>
              <w:left w:val="single" w:sz="4" w:space="0" w:color="auto"/>
              <w:bottom w:val="single" w:sz="4" w:space="0" w:color="auto"/>
              <w:right w:val="nil"/>
            </w:tcBorders>
            <w:hideMark/>
          </w:tcPr>
          <w:p w14:paraId="6FE8E8C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Jokūbavo Aleksandro Stulginskio mokykla-daugiafunkcis centras</w:t>
            </w:r>
          </w:p>
        </w:tc>
        <w:tc>
          <w:tcPr>
            <w:tcW w:w="1854" w:type="dxa"/>
            <w:tcBorders>
              <w:top w:val="nil"/>
              <w:left w:val="single" w:sz="4" w:space="0" w:color="auto"/>
              <w:bottom w:val="single" w:sz="4" w:space="0" w:color="auto"/>
              <w:right w:val="single" w:sz="4" w:space="0" w:color="auto"/>
            </w:tcBorders>
            <w:noWrap/>
            <w:hideMark/>
          </w:tcPr>
          <w:p w14:paraId="553648E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9,28</w:t>
            </w:r>
          </w:p>
        </w:tc>
        <w:tc>
          <w:tcPr>
            <w:tcW w:w="1853" w:type="dxa"/>
            <w:tcBorders>
              <w:top w:val="nil"/>
              <w:left w:val="nil"/>
              <w:bottom w:val="single" w:sz="4" w:space="0" w:color="auto"/>
              <w:right w:val="single" w:sz="4" w:space="0" w:color="auto"/>
            </w:tcBorders>
            <w:noWrap/>
            <w:hideMark/>
          </w:tcPr>
          <w:p w14:paraId="1E9855A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9,95</w:t>
            </w:r>
          </w:p>
        </w:tc>
        <w:tc>
          <w:tcPr>
            <w:tcW w:w="1853" w:type="dxa"/>
            <w:tcBorders>
              <w:top w:val="nil"/>
              <w:left w:val="nil"/>
              <w:bottom w:val="single" w:sz="4" w:space="0" w:color="auto"/>
              <w:right w:val="single" w:sz="4" w:space="0" w:color="auto"/>
            </w:tcBorders>
            <w:noWrap/>
            <w:hideMark/>
          </w:tcPr>
          <w:p w14:paraId="551BED2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8,51</w:t>
            </w:r>
          </w:p>
        </w:tc>
        <w:tc>
          <w:tcPr>
            <w:tcW w:w="2372" w:type="dxa"/>
            <w:tcBorders>
              <w:top w:val="nil"/>
              <w:left w:val="nil"/>
              <w:bottom w:val="single" w:sz="4" w:space="0" w:color="auto"/>
              <w:right w:val="single" w:sz="4" w:space="0" w:color="auto"/>
            </w:tcBorders>
            <w:noWrap/>
            <w:vAlign w:val="bottom"/>
            <w:hideMark/>
          </w:tcPr>
          <w:p w14:paraId="2B6584BA"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-0,77</w:t>
            </w:r>
          </w:p>
        </w:tc>
      </w:tr>
      <w:tr w:rsidR="00137486" w:rsidRPr="00980132" w14:paraId="6CD2819C"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021F6E0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w:t>
            </w:r>
          </w:p>
        </w:tc>
        <w:tc>
          <w:tcPr>
            <w:tcW w:w="5998" w:type="dxa"/>
            <w:tcBorders>
              <w:top w:val="nil"/>
              <w:left w:val="single" w:sz="4" w:space="0" w:color="auto"/>
              <w:bottom w:val="single" w:sz="4" w:space="0" w:color="auto"/>
              <w:right w:val="nil"/>
            </w:tcBorders>
            <w:hideMark/>
          </w:tcPr>
          <w:p w14:paraId="0ACBE48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Kartenos mokykla-daugiafunkcis centras</w:t>
            </w:r>
          </w:p>
        </w:tc>
        <w:tc>
          <w:tcPr>
            <w:tcW w:w="1854" w:type="dxa"/>
            <w:tcBorders>
              <w:top w:val="nil"/>
              <w:left w:val="single" w:sz="4" w:space="0" w:color="auto"/>
              <w:bottom w:val="single" w:sz="4" w:space="0" w:color="auto"/>
              <w:right w:val="single" w:sz="4" w:space="0" w:color="auto"/>
            </w:tcBorders>
            <w:noWrap/>
            <w:hideMark/>
          </w:tcPr>
          <w:p w14:paraId="4B0A991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14:paraId="709FB87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9,50</w:t>
            </w:r>
          </w:p>
        </w:tc>
        <w:tc>
          <w:tcPr>
            <w:tcW w:w="1853" w:type="dxa"/>
            <w:tcBorders>
              <w:top w:val="nil"/>
              <w:left w:val="nil"/>
              <w:bottom w:val="single" w:sz="4" w:space="0" w:color="auto"/>
              <w:right w:val="single" w:sz="4" w:space="0" w:color="auto"/>
            </w:tcBorders>
            <w:noWrap/>
            <w:hideMark/>
          </w:tcPr>
          <w:p w14:paraId="3A75D70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8,37</w:t>
            </w:r>
          </w:p>
        </w:tc>
        <w:tc>
          <w:tcPr>
            <w:tcW w:w="2372" w:type="dxa"/>
            <w:tcBorders>
              <w:top w:val="nil"/>
              <w:left w:val="nil"/>
              <w:bottom w:val="single" w:sz="4" w:space="0" w:color="auto"/>
              <w:right w:val="single" w:sz="4" w:space="0" w:color="auto"/>
            </w:tcBorders>
            <w:noWrap/>
            <w:vAlign w:val="bottom"/>
            <w:hideMark/>
          </w:tcPr>
          <w:p w14:paraId="55C7CB63"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-1,13</w:t>
            </w:r>
          </w:p>
        </w:tc>
      </w:tr>
      <w:tr w:rsidR="00137486" w:rsidRPr="00980132" w14:paraId="7D29A4E8" w14:textId="77777777" w:rsidTr="00137486">
        <w:trPr>
          <w:trHeight w:val="417"/>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62C3260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w:t>
            </w:r>
          </w:p>
        </w:tc>
        <w:tc>
          <w:tcPr>
            <w:tcW w:w="5998" w:type="dxa"/>
            <w:tcBorders>
              <w:top w:val="nil"/>
              <w:left w:val="single" w:sz="4" w:space="0" w:color="auto"/>
              <w:bottom w:val="single" w:sz="4" w:space="0" w:color="auto"/>
              <w:right w:val="nil"/>
            </w:tcBorders>
            <w:hideMark/>
          </w:tcPr>
          <w:p w14:paraId="7397753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Kūlupėnų Motiejaus Valančiaus pagrindinė mokykla</w:t>
            </w:r>
          </w:p>
        </w:tc>
        <w:tc>
          <w:tcPr>
            <w:tcW w:w="1854" w:type="dxa"/>
            <w:tcBorders>
              <w:top w:val="nil"/>
              <w:left w:val="single" w:sz="4" w:space="0" w:color="auto"/>
              <w:bottom w:val="single" w:sz="4" w:space="0" w:color="auto"/>
              <w:right w:val="single" w:sz="4" w:space="0" w:color="auto"/>
            </w:tcBorders>
            <w:noWrap/>
            <w:hideMark/>
          </w:tcPr>
          <w:p w14:paraId="1479D86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7,58</w:t>
            </w:r>
          </w:p>
        </w:tc>
        <w:tc>
          <w:tcPr>
            <w:tcW w:w="1853" w:type="dxa"/>
            <w:tcBorders>
              <w:top w:val="nil"/>
              <w:left w:val="nil"/>
              <w:bottom w:val="single" w:sz="4" w:space="0" w:color="auto"/>
              <w:right w:val="single" w:sz="4" w:space="0" w:color="auto"/>
            </w:tcBorders>
            <w:noWrap/>
            <w:hideMark/>
          </w:tcPr>
          <w:p w14:paraId="216F3A6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7,39</w:t>
            </w:r>
          </w:p>
        </w:tc>
        <w:tc>
          <w:tcPr>
            <w:tcW w:w="1853" w:type="dxa"/>
            <w:tcBorders>
              <w:top w:val="nil"/>
              <w:left w:val="nil"/>
              <w:bottom w:val="single" w:sz="4" w:space="0" w:color="auto"/>
              <w:right w:val="single" w:sz="4" w:space="0" w:color="auto"/>
            </w:tcBorders>
            <w:noWrap/>
            <w:hideMark/>
          </w:tcPr>
          <w:p w14:paraId="431FBB6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6,99</w:t>
            </w:r>
          </w:p>
        </w:tc>
        <w:tc>
          <w:tcPr>
            <w:tcW w:w="2372" w:type="dxa"/>
            <w:tcBorders>
              <w:top w:val="nil"/>
              <w:left w:val="nil"/>
              <w:bottom w:val="single" w:sz="4" w:space="0" w:color="auto"/>
              <w:right w:val="single" w:sz="4" w:space="0" w:color="auto"/>
            </w:tcBorders>
            <w:noWrap/>
            <w:vAlign w:val="bottom"/>
            <w:hideMark/>
          </w:tcPr>
          <w:p w14:paraId="33667880" w14:textId="77777777" w:rsidR="00137486" w:rsidRPr="00980132" w:rsidRDefault="00137486" w:rsidP="00137486">
            <w:pPr>
              <w:spacing w:after="0" w:line="240" w:lineRule="auto"/>
              <w:jc w:val="both"/>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 xml:space="preserve"> -0,59</w:t>
            </w:r>
          </w:p>
        </w:tc>
      </w:tr>
      <w:tr w:rsidR="00137486" w:rsidRPr="00980132" w14:paraId="431604E8"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41A8536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5998" w:type="dxa"/>
            <w:tcBorders>
              <w:top w:val="nil"/>
              <w:left w:val="single" w:sz="4" w:space="0" w:color="auto"/>
              <w:bottom w:val="single" w:sz="4" w:space="0" w:color="auto"/>
              <w:right w:val="nil"/>
            </w:tcBorders>
            <w:hideMark/>
          </w:tcPr>
          <w:p w14:paraId="7193E79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PAGRINDINĖSE MOKYKLOSE</w:t>
            </w:r>
          </w:p>
        </w:tc>
        <w:tc>
          <w:tcPr>
            <w:tcW w:w="1854" w:type="dxa"/>
            <w:tcBorders>
              <w:top w:val="nil"/>
              <w:left w:val="single" w:sz="4" w:space="0" w:color="auto"/>
              <w:bottom w:val="single" w:sz="4" w:space="0" w:color="auto"/>
              <w:right w:val="single" w:sz="4" w:space="0" w:color="auto"/>
            </w:tcBorders>
            <w:noWrap/>
            <w:hideMark/>
          </w:tcPr>
          <w:p w14:paraId="5228518A"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9,24</w:t>
            </w:r>
          </w:p>
        </w:tc>
        <w:tc>
          <w:tcPr>
            <w:tcW w:w="1853" w:type="dxa"/>
            <w:tcBorders>
              <w:top w:val="nil"/>
              <w:left w:val="nil"/>
              <w:bottom w:val="single" w:sz="4" w:space="0" w:color="auto"/>
              <w:right w:val="single" w:sz="4" w:space="0" w:color="auto"/>
            </w:tcBorders>
            <w:noWrap/>
            <w:hideMark/>
          </w:tcPr>
          <w:p w14:paraId="6FCCF246"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9,36</w:t>
            </w:r>
          </w:p>
        </w:tc>
        <w:tc>
          <w:tcPr>
            <w:tcW w:w="1853" w:type="dxa"/>
            <w:tcBorders>
              <w:top w:val="nil"/>
              <w:left w:val="nil"/>
              <w:bottom w:val="single" w:sz="4" w:space="0" w:color="auto"/>
              <w:right w:val="single" w:sz="4" w:space="0" w:color="auto"/>
            </w:tcBorders>
            <w:noWrap/>
            <w:hideMark/>
          </w:tcPr>
          <w:p w14:paraId="24774AC9"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8,18</w:t>
            </w:r>
          </w:p>
        </w:tc>
        <w:tc>
          <w:tcPr>
            <w:tcW w:w="2372" w:type="dxa"/>
            <w:tcBorders>
              <w:top w:val="nil"/>
              <w:left w:val="nil"/>
              <w:bottom w:val="single" w:sz="4" w:space="0" w:color="auto"/>
              <w:right w:val="single" w:sz="4" w:space="0" w:color="auto"/>
            </w:tcBorders>
            <w:noWrap/>
            <w:vAlign w:val="bottom"/>
            <w:hideMark/>
          </w:tcPr>
          <w:p w14:paraId="0F7CD578"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-1,06</w:t>
            </w:r>
          </w:p>
        </w:tc>
      </w:tr>
      <w:tr w:rsidR="00137486" w:rsidRPr="00980132" w14:paraId="67E1B78A"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EC7077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w:t>
            </w:r>
          </w:p>
        </w:tc>
        <w:tc>
          <w:tcPr>
            <w:tcW w:w="5998" w:type="dxa"/>
            <w:tcBorders>
              <w:top w:val="nil"/>
              <w:left w:val="single" w:sz="4" w:space="0" w:color="auto"/>
              <w:bottom w:val="single" w:sz="4" w:space="0" w:color="auto"/>
              <w:right w:val="nil"/>
            </w:tcBorders>
            <w:hideMark/>
          </w:tcPr>
          <w:p w14:paraId="7476D34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mokykla-darželis „Žibutė“</w:t>
            </w:r>
          </w:p>
        </w:tc>
        <w:tc>
          <w:tcPr>
            <w:tcW w:w="1854" w:type="dxa"/>
            <w:tcBorders>
              <w:top w:val="nil"/>
              <w:left w:val="single" w:sz="4" w:space="0" w:color="auto"/>
              <w:bottom w:val="single" w:sz="4" w:space="0" w:color="auto"/>
              <w:right w:val="single" w:sz="4" w:space="0" w:color="auto"/>
            </w:tcBorders>
            <w:noWrap/>
            <w:hideMark/>
          </w:tcPr>
          <w:p w14:paraId="0D94EDB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17,03</w:t>
            </w:r>
          </w:p>
        </w:tc>
        <w:tc>
          <w:tcPr>
            <w:tcW w:w="1853" w:type="dxa"/>
            <w:tcBorders>
              <w:top w:val="nil"/>
              <w:left w:val="nil"/>
              <w:bottom w:val="single" w:sz="4" w:space="0" w:color="auto"/>
              <w:right w:val="single" w:sz="4" w:space="0" w:color="auto"/>
            </w:tcBorders>
            <w:noWrap/>
            <w:hideMark/>
          </w:tcPr>
          <w:p w14:paraId="2571517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11,68</w:t>
            </w:r>
          </w:p>
        </w:tc>
        <w:tc>
          <w:tcPr>
            <w:tcW w:w="1853" w:type="dxa"/>
            <w:tcBorders>
              <w:top w:val="nil"/>
              <w:left w:val="nil"/>
              <w:bottom w:val="single" w:sz="4" w:space="0" w:color="auto"/>
              <w:right w:val="single" w:sz="4" w:space="0" w:color="auto"/>
            </w:tcBorders>
            <w:noWrap/>
            <w:hideMark/>
          </w:tcPr>
          <w:p w14:paraId="074FFC7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10,42</w:t>
            </w:r>
          </w:p>
        </w:tc>
        <w:tc>
          <w:tcPr>
            <w:tcW w:w="2372" w:type="dxa"/>
            <w:tcBorders>
              <w:top w:val="nil"/>
              <w:left w:val="nil"/>
              <w:bottom w:val="single" w:sz="4" w:space="0" w:color="auto"/>
              <w:right w:val="single" w:sz="4" w:space="0" w:color="auto"/>
            </w:tcBorders>
            <w:noWrap/>
            <w:vAlign w:val="bottom"/>
            <w:hideMark/>
          </w:tcPr>
          <w:p w14:paraId="2295CCE2"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-6,61</w:t>
            </w:r>
          </w:p>
        </w:tc>
      </w:tr>
      <w:tr w:rsidR="00137486" w:rsidRPr="00980132" w14:paraId="0128ED79"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594B273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xml:space="preserve">13. </w:t>
            </w:r>
          </w:p>
        </w:tc>
        <w:tc>
          <w:tcPr>
            <w:tcW w:w="5998" w:type="dxa"/>
            <w:tcBorders>
              <w:top w:val="nil"/>
              <w:left w:val="single" w:sz="4" w:space="0" w:color="auto"/>
              <w:bottom w:val="single" w:sz="4" w:space="0" w:color="auto"/>
              <w:right w:val="nil"/>
            </w:tcBorders>
            <w:hideMark/>
          </w:tcPr>
          <w:p w14:paraId="332D1D8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Kurmaičių pradinė mokykla</w:t>
            </w:r>
          </w:p>
        </w:tc>
        <w:tc>
          <w:tcPr>
            <w:tcW w:w="1854" w:type="dxa"/>
            <w:tcBorders>
              <w:top w:val="nil"/>
              <w:left w:val="single" w:sz="4" w:space="0" w:color="auto"/>
              <w:bottom w:val="single" w:sz="4" w:space="0" w:color="auto"/>
              <w:right w:val="single" w:sz="4" w:space="0" w:color="auto"/>
            </w:tcBorders>
            <w:noWrap/>
            <w:hideMark/>
          </w:tcPr>
          <w:p w14:paraId="64D2EA7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10,17</w:t>
            </w:r>
          </w:p>
        </w:tc>
        <w:tc>
          <w:tcPr>
            <w:tcW w:w="1853" w:type="dxa"/>
            <w:tcBorders>
              <w:top w:val="nil"/>
              <w:left w:val="nil"/>
              <w:bottom w:val="single" w:sz="4" w:space="0" w:color="auto"/>
              <w:right w:val="single" w:sz="4" w:space="0" w:color="auto"/>
            </w:tcBorders>
            <w:noWrap/>
            <w:hideMark/>
          </w:tcPr>
          <w:p w14:paraId="0A79749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10,06</w:t>
            </w:r>
          </w:p>
        </w:tc>
        <w:tc>
          <w:tcPr>
            <w:tcW w:w="1853" w:type="dxa"/>
            <w:tcBorders>
              <w:top w:val="nil"/>
              <w:left w:val="nil"/>
              <w:bottom w:val="single" w:sz="4" w:space="0" w:color="auto"/>
              <w:right w:val="single" w:sz="4" w:space="0" w:color="auto"/>
            </w:tcBorders>
            <w:noWrap/>
            <w:hideMark/>
          </w:tcPr>
          <w:p w14:paraId="707B199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8,76</w:t>
            </w:r>
          </w:p>
        </w:tc>
        <w:tc>
          <w:tcPr>
            <w:tcW w:w="2372" w:type="dxa"/>
            <w:tcBorders>
              <w:top w:val="nil"/>
              <w:left w:val="nil"/>
              <w:bottom w:val="single" w:sz="4" w:space="0" w:color="auto"/>
              <w:right w:val="single" w:sz="4" w:space="0" w:color="auto"/>
            </w:tcBorders>
            <w:noWrap/>
            <w:vAlign w:val="bottom"/>
            <w:hideMark/>
          </w:tcPr>
          <w:p w14:paraId="3D91103E"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-1,41</w:t>
            </w:r>
          </w:p>
        </w:tc>
      </w:tr>
      <w:tr w:rsidR="00137486" w:rsidRPr="00980132" w14:paraId="58F07C3E" w14:textId="77777777" w:rsidTr="00137486">
        <w:trPr>
          <w:trHeight w:val="300"/>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A2AF15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single" w:sz="4" w:space="0" w:color="auto"/>
              <w:right w:val="nil"/>
            </w:tcBorders>
            <w:hideMark/>
          </w:tcPr>
          <w:p w14:paraId="7C7A04F3"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PRADINĖSE MOKYKLOSE</w:t>
            </w:r>
          </w:p>
        </w:tc>
        <w:tc>
          <w:tcPr>
            <w:tcW w:w="1854" w:type="dxa"/>
            <w:tcBorders>
              <w:top w:val="nil"/>
              <w:left w:val="single" w:sz="4" w:space="0" w:color="auto"/>
              <w:bottom w:val="single" w:sz="4" w:space="0" w:color="auto"/>
              <w:right w:val="single" w:sz="4" w:space="0" w:color="auto"/>
            </w:tcBorders>
            <w:noWrap/>
            <w:hideMark/>
          </w:tcPr>
          <w:p w14:paraId="701CE243"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13,60</w:t>
            </w:r>
          </w:p>
        </w:tc>
        <w:tc>
          <w:tcPr>
            <w:tcW w:w="1853" w:type="dxa"/>
            <w:tcBorders>
              <w:top w:val="nil"/>
              <w:left w:val="nil"/>
              <w:bottom w:val="single" w:sz="4" w:space="0" w:color="auto"/>
              <w:right w:val="single" w:sz="4" w:space="0" w:color="auto"/>
            </w:tcBorders>
            <w:noWrap/>
            <w:hideMark/>
          </w:tcPr>
          <w:p w14:paraId="1F210FDD"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10,87</w:t>
            </w:r>
          </w:p>
        </w:tc>
        <w:tc>
          <w:tcPr>
            <w:tcW w:w="1853" w:type="dxa"/>
            <w:tcBorders>
              <w:top w:val="nil"/>
              <w:left w:val="nil"/>
              <w:bottom w:val="single" w:sz="4" w:space="0" w:color="auto"/>
              <w:right w:val="single" w:sz="4" w:space="0" w:color="auto"/>
            </w:tcBorders>
            <w:noWrap/>
            <w:hideMark/>
          </w:tcPr>
          <w:p w14:paraId="526A5DF0"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9,59</w:t>
            </w:r>
          </w:p>
        </w:tc>
        <w:tc>
          <w:tcPr>
            <w:tcW w:w="2372" w:type="dxa"/>
            <w:tcBorders>
              <w:top w:val="nil"/>
              <w:left w:val="nil"/>
              <w:bottom w:val="single" w:sz="4" w:space="0" w:color="auto"/>
              <w:right w:val="single" w:sz="4" w:space="0" w:color="auto"/>
            </w:tcBorders>
            <w:noWrap/>
            <w:vAlign w:val="bottom"/>
            <w:hideMark/>
          </w:tcPr>
          <w:p w14:paraId="55A2930F" w14:textId="77777777" w:rsidR="00137486" w:rsidRPr="00980132" w:rsidRDefault="00137486" w:rsidP="00137486">
            <w:pPr>
              <w:spacing w:after="0" w:line="240" w:lineRule="auto"/>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-4,01</w:t>
            </w:r>
          </w:p>
        </w:tc>
      </w:tr>
      <w:tr w:rsidR="00137486" w:rsidRPr="00980132" w14:paraId="75397984" w14:textId="77777777" w:rsidTr="00A447DA">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1CDB2F8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5998" w:type="dxa"/>
            <w:tcBorders>
              <w:top w:val="nil"/>
              <w:left w:val="single" w:sz="4" w:space="0" w:color="auto"/>
              <w:bottom w:val="single" w:sz="4" w:space="0" w:color="auto"/>
              <w:right w:val="nil"/>
            </w:tcBorders>
            <w:hideMark/>
          </w:tcPr>
          <w:p w14:paraId="1FBB92E2" w14:textId="77777777" w:rsidR="00137486" w:rsidRPr="00980132" w:rsidRDefault="00137486" w:rsidP="00137486">
            <w:pPr>
              <w:spacing w:after="0" w:line="240" w:lineRule="auto"/>
              <w:rPr>
                <w:rFonts w:ascii="Times New Roman" w:eastAsia="Times New Roman" w:hAnsi="Times New Roman" w:cs="Times New Roman"/>
                <w:b/>
                <w:bCs/>
                <w:color w:val="000000"/>
                <w:lang w:eastAsia="lt-LT"/>
              </w:rPr>
            </w:pPr>
            <w:r w:rsidRPr="00980132">
              <w:rPr>
                <w:rFonts w:ascii="Times New Roman" w:eastAsia="Times New Roman" w:hAnsi="Times New Roman" w:cs="Times New Roman"/>
                <w:b/>
                <w:bCs/>
                <w:color w:val="000000"/>
                <w:lang w:eastAsia="lt-LT"/>
              </w:rPr>
              <w:t>Savivaldybės vidurkis:</w:t>
            </w:r>
          </w:p>
        </w:tc>
        <w:tc>
          <w:tcPr>
            <w:tcW w:w="1854" w:type="dxa"/>
            <w:tcBorders>
              <w:top w:val="nil"/>
              <w:left w:val="single" w:sz="4" w:space="0" w:color="auto"/>
              <w:bottom w:val="single" w:sz="4" w:space="0" w:color="auto"/>
              <w:right w:val="single" w:sz="4" w:space="0" w:color="auto"/>
            </w:tcBorders>
            <w:noWrap/>
            <w:hideMark/>
          </w:tcPr>
          <w:p w14:paraId="79FEA218"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11,84</w:t>
            </w:r>
          </w:p>
        </w:tc>
        <w:tc>
          <w:tcPr>
            <w:tcW w:w="1853" w:type="dxa"/>
            <w:tcBorders>
              <w:top w:val="nil"/>
              <w:left w:val="nil"/>
              <w:bottom w:val="single" w:sz="4" w:space="0" w:color="auto"/>
              <w:right w:val="single" w:sz="4" w:space="0" w:color="auto"/>
            </w:tcBorders>
            <w:noWrap/>
            <w:hideMark/>
          </w:tcPr>
          <w:p w14:paraId="389D633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11,63</w:t>
            </w:r>
          </w:p>
        </w:tc>
        <w:tc>
          <w:tcPr>
            <w:tcW w:w="1853" w:type="dxa"/>
            <w:tcBorders>
              <w:top w:val="nil"/>
              <w:left w:val="nil"/>
              <w:bottom w:val="single" w:sz="4" w:space="0" w:color="auto"/>
              <w:right w:val="single" w:sz="4" w:space="0" w:color="auto"/>
            </w:tcBorders>
            <w:noWrap/>
            <w:hideMark/>
          </w:tcPr>
          <w:p w14:paraId="08F2F4A5"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11,32</w:t>
            </w:r>
          </w:p>
        </w:tc>
        <w:tc>
          <w:tcPr>
            <w:tcW w:w="2372" w:type="dxa"/>
            <w:tcBorders>
              <w:top w:val="nil"/>
              <w:left w:val="nil"/>
              <w:bottom w:val="single" w:sz="4" w:space="0" w:color="auto"/>
              <w:right w:val="single" w:sz="4" w:space="0" w:color="auto"/>
            </w:tcBorders>
            <w:noWrap/>
            <w:vAlign w:val="bottom"/>
            <w:hideMark/>
          </w:tcPr>
          <w:p w14:paraId="6BA00700" w14:textId="77777777" w:rsidR="00137486" w:rsidRPr="00980132" w:rsidRDefault="00137486" w:rsidP="00137486">
            <w:pPr>
              <w:spacing w:after="0" w:line="240" w:lineRule="auto"/>
              <w:rPr>
                <w:rFonts w:ascii="Times New Roman" w:eastAsia="Times New Roman" w:hAnsi="Times New Roman" w:cs="Times New Roman"/>
                <w:b/>
                <w:i/>
                <w:color w:val="000000"/>
                <w:lang w:eastAsia="lt-LT"/>
              </w:rPr>
            </w:pPr>
            <w:r w:rsidRPr="00980132">
              <w:rPr>
                <w:rFonts w:ascii="Times New Roman" w:eastAsia="Times New Roman" w:hAnsi="Times New Roman" w:cs="Times New Roman"/>
                <w:b/>
                <w:i/>
                <w:color w:val="000000"/>
                <w:lang w:eastAsia="lt-LT"/>
              </w:rPr>
              <w:t>-0,52</w:t>
            </w:r>
          </w:p>
        </w:tc>
      </w:tr>
      <w:tr w:rsidR="00137486" w:rsidRPr="00980132" w14:paraId="38A53DE1" w14:textId="77777777" w:rsidTr="00A447DA">
        <w:trPr>
          <w:trHeight w:val="315"/>
        </w:trPr>
        <w:tc>
          <w:tcPr>
            <w:tcW w:w="562" w:type="dxa"/>
            <w:tcBorders>
              <w:top w:val="single" w:sz="4" w:space="0" w:color="auto"/>
              <w:left w:val="single" w:sz="4" w:space="0" w:color="auto"/>
              <w:bottom w:val="single" w:sz="4" w:space="0" w:color="auto"/>
              <w:right w:val="single" w:sz="4" w:space="0" w:color="auto"/>
            </w:tcBorders>
            <w:noWrap/>
            <w:vAlign w:val="bottom"/>
            <w:hideMark/>
          </w:tcPr>
          <w:p w14:paraId="38F7BA2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p>
        </w:tc>
        <w:tc>
          <w:tcPr>
            <w:tcW w:w="5998" w:type="dxa"/>
            <w:tcBorders>
              <w:top w:val="single" w:sz="4" w:space="0" w:color="auto"/>
              <w:left w:val="single" w:sz="4" w:space="0" w:color="auto"/>
              <w:bottom w:val="single" w:sz="4" w:space="0" w:color="auto"/>
              <w:right w:val="nil"/>
            </w:tcBorders>
            <w:hideMark/>
          </w:tcPr>
          <w:p w14:paraId="12AD7E74" w14:textId="77777777" w:rsidR="00137486" w:rsidRPr="00980132" w:rsidRDefault="00137486" w:rsidP="00137486">
            <w:pPr>
              <w:spacing w:after="0" w:line="240" w:lineRule="auto"/>
              <w:rPr>
                <w:rFonts w:ascii="Times New Roman" w:eastAsia="Times New Roman" w:hAnsi="Times New Roman" w:cs="Times New Roman"/>
                <w:b/>
                <w:bCs/>
                <w:i/>
                <w:iCs/>
                <w:color w:val="44546A" w:themeColor="text2"/>
                <w:lang w:eastAsia="lt-LT"/>
              </w:rPr>
            </w:pPr>
            <w:r w:rsidRPr="00980132">
              <w:rPr>
                <w:rFonts w:ascii="Times New Roman" w:eastAsia="Times New Roman" w:hAnsi="Times New Roman" w:cs="Times New Roman"/>
                <w:b/>
                <w:bCs/>
                <w:i/>
                <w:iCs/>
                <w:color w:val="44546A" w:themeColor="text2"/>
                <w:lang w:eastAsia="lt-LT"/>
              </w:rPr>
              <w:t>Lietuvos mediana:</w:t>
            </w:r>
          </w:p>
        </w:tc>
        <w:tc>
          <w:tcPr>
            <w:tcW w:w="1854" w:type="dxa"/>
            <w:tcBorders>
              <w:top w:val="single" w:sz="4" w:space="0" w:color="auto"/>
              <w:left w:val="single" w:sz="4" w:space="0" w:color="auto"/>
              <w:bottom w:val="single" w:sz="4" w:space="0" w:color="auto"/>
              <w:right w:val="single" w:sz="4" w:space="0" w:color="auto"/>
            </w:tcBorders>
            <w:noWrap/>
            <w:hideMark/>
          </w:tcPr>
          <w:p w14:paraId="24D8ED87"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10,86</w:t>
            </w:r>
          </w:p>
        </w:tc>
        <w:tc>
          <w:tcPr>
            <w:tcW w:w="1853" w:type="dxa"/>
            <w:tcBorders>
              <w:top w:val="single" w:sz="4" w:space="0" w:color="auto"/>
              <w:left w:val="nil"/>
              <w:bottom w:val="single" w:sz="4" w:space="0" w:color="auto"/>
              <w:right w:val="single" w:sz="4" w:space="0" w:color="auto"/>
            </w:tcBorders>
            <w:noWrap/>
            <w:hideMark/>
          </w:tcPr>
          <w:p w14:paraId="311D0F2A"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10,62</w:t>
            </w:r>
          </w:p>
        </w:tc>
        <w:tc>
          <w:tcPr>
            <w:tcW w:w="1853" w:type="dxa"/>
            <w:tcBorders>
              <w:top w:val="single" w:sz="4" w:space="0" w:color="auto"/>
              <w:left w:val="nil"/>
              <w:bottom w:val="single" w:sz="4" w:space="0" w:color="auto"/>
              <w:right w:val="single" w:sz="4" w:space="0" w:color="auto"/>
            </w:tcBorders>
            <w:noWrap/>
            <w:hideMark/>
          </w:tcPr>
          <w:p w14:paraId="42DB7DCC" w14:textId="77777777" w:rsidR="00137486" w:rsidRPr="00980132" w:rsidRDefault="00137486" w:rsidP="00137486">
            <w:pPr>
              <w:spacing w:after="0" w:line="240" w:lineRule="auto"/>
              <w:rPr>
                <w:rFonts w:ascii="Times New Roman" w:eastAsia="Times New Roman" w:hAnsi="Times New Roman" w:cs="Times New Roman"/>
                <w:b/>
                <w:color w:val="44546A" w:themeColor="text2"/>
                <w:lang w:eastAsia="lt-LT"/>
              </w:rPr>
            </w:pPr>
            <w:r w:rsidRPr="00980132">
              <w:rPr>
                <w:rFonts w:ascii="Times New Roman" w:eastAsia="Times New Roman" w:hAnsi="Times New Roman" w:cs="Times New Roman"/>
                <w:b/>
                <w:color w:val="44546A" w:themeColor="text2"/>
                <w:lang w:eastAsia="lt-LT"/>
              </w:rPr>
              <w:t>10,43</w:t>
            </w:r>
          </w:p>
        </w:tc>
        <w:tc>
          <w:tcPr>
            <w:tcW w:w="2372" w:type="dxa"/>
            <w:tcBorders>
              <w:top w:val="single" w:sz="4" w:space="0" w:color="auto"/>
              <w:left w:val="nil"/>
              <w:bottom w:val="single" w:sz="4" w:space="0" w:color="auto"/>
              <w:right w:val="single" w:sz="4" w:space="0" w:color="auto"/>
            </w:tcBorders>
            <w:noWrap/>
            <w:vAlign w:val="bottom"/>
            <w:hideMark/>
          </w:tcPr>
          <w:p w14:paraId="7975D625" w14:textId="77777777" w:rsidR="00137486" w:rsidRPr="00980132" w:rsidRDefault="00137486" w:rsidP="00137486">
            <w:pPr>
              <w:spacing w:after="0" w:line="240" w:lineRule="auto"/>
              <w:rPr>
                <w:rFonts w:ascii="Times New Roman" w:eastAsia="Times New Roman" w:hAnsi="Times New Roman" w:cs="Times New Roman"/>
                <w:b/>
                <w:i/>
                <w:color w:val="44546A" w:themeColor="text2"/>
                <w:lang w:eastAsia="lt-LT"/>
              </w:rPr>
            </w:pPr>
            <w:r w:rsidRPr="00980132">
              <w:rPr>
                <w:rFonts w:ascii="Times New Roman" w:eastAsia="Times New Roman" w:hAnsi="Times New Roman" w:cs="Times New Roman"/>
                <w:b/>
                <w:i/>
                <w:color w:val="44546A" w:themeColor="text2"/>
                <w:lang w:eastAsia="lt-LT"/>
              </w:rPr>
              <w:t>-0,43</w:t>
            </w:r>
          </w:p>
        </w:tc>
      </w:tr>
    </w:tbl>
    <w:p w14:paraId="3643C511" w14:textId="77777777" w:rsidR="00137486" w:rsidRPr="00980132" w:rsidRDefault="00137486" w:rsidP="00137486">
      <w:pPr>
        <w:spacing w:after="0"/>
        <w:ind w:firstLine="851"/>
        <w:jc w:val="right"/>
        <w:rPr>
          <w:rFonts w:ascii="Times New Roman" w:hAnsi="Times New Roman" w:cs="Times New Roman"/>
          <w:color w:val="FF0000"/>
          <w:sz w:val="24"/>
          <w:szCs w:val="24"/>
        </w:rPr>
      </w:pPr>
      <w:r w:rsidRPr="00980132">
        <w:rPr>
          <w:rFonts w:ascii="Times New Roman" w:hAnsi="Times New Roman" w:cs="Times New Roman"/>
          <w:i/>
          <w:sz w:val="24"/>
          <w:szCs w:val="24"/>
        </w:rPr>
        <w:t>ŠVIS duomenys</w:t>
      </w:r>
      <w:r w:rsidRPr="00980132">
        <w:rPr>
          <w:rFonts w:ascii="Times New Roman" w:hAnsi="Times New Roman" w:cs="Times New Roman"/>
          <w:color w:val="FF0000"/>
          <w:sz w:val="24"/>
          <w:szCs w:val="24"/>
        </w:rPr>
        <w:t xml:space="preserve"> </w:t>
      </w:r>
    </w:p>
    <w:p w14:paraId="60EBFF55" w14:textId="77777777" w:rsidR="00137486" w:rsidRPr="00980132" w:rsidRDefault="00137486" w:rsidP="00137486">
      <w:pPr>
        <w:spacing w:after="0" w:line="240" w:lineRule="auto"/>
        <w:ind w:firstLine="851"/>
        <w:jc w:val="both"/>
        <w:rPr>
          <w:rFonts w:ascii="Times New Roman" w:hAnsi="Times New Roman" w:cs="Times New Roman"/>
          <w:sz w:val="24"/>
          <w:szCs w:val="24"/>
        </w:rPr>
      </w:pPr>
    </w:p>
    <w:p w14:paraId="58AF37C5" w14:textId="2965537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2025–2026 m.</w:t>
      </w:r>
      <w:r w:rsidR="00217E61">
        <w:rPr>
          <w:rFonts w:ascii="Times New Roman" w:hAnsi="Times New Roman" w:cs="Times New Roman"/>
          <w:sz w:val="24"/>
          <w:szCs w:val="24"/>
        </w:rPr>
        <w:t xml:space="preserve"> </w:t>
      </w:r>
      <w:r w:rsidRPr="00980132">
        <w:rPr>
          <w:rFonts w:ascii="Times New Roman" w:hAnsi="Times New Roman" w:cs="Times New Roman"/>
          <w:sz w:val="24"/>
          <w:szCs w:val="24"/>
        </w:rPr>
        <w:t>m. mokinių skaičius tenkantis vienam mokytojo etatui – 11,32 mokinio, neigiamas pokytis 2023–2025 metais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0,52. (9 lentelė). Savivaldybės rodiklio reikšmė 0,89 didesnė negu Lietuvos vidurkis.</w:t>
      </w:r>
    </w:p>
    <w:p w14:paraId="54FB5CE1" w14:textId="2F3FADD6"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lastRenderedPageBreak/>
        <w:t>2025–2026 m. m. mažiausiai mokinių vienam mokytojo etatui yra šiose mokyklose: Kretingos r. Kūlupėnų pagrindinėje mokykloje (6,99), Kretingos rajono Kartenos mokykloje daugiafunkciame centre (8,37),</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Kretingos rajono Jokūbavo Aleksandro Stulginskio mokykloje-daugiafunkciame centre (8,51), Kretingos rajono Kurmaičių pradinėje mokykloje (8,76). </w:t>
      </w:r>
    </w:p>
    <w:p w14:paraId="4A26F52F"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Daugiausia mokinių vienam mokytojo etatui yra šiose mokyklose: Kretingos Marijono Daujoto progimnazijoje (14,11), VŠĮ Pranciškonų gimnazijoje (12,55), Kretingos Simono Daukanto progimnazijoje (12,34), Kretingos Jurgio Pabrėžos universitetinėje gimnazijoje (11,74). </w:t>
      </w:r>
    </w:p>
    <w:p w14:paraId="2E459653" w14:textId="77777777" w:rsidR="00137486" w:rsidRPr="00980132" w:rsidRDefault="00137486" w:rsidP="00EC5E21">
      <w:pPr>
        <w:spacing w:after="0" w:line="240" w:lineRule="auto"/>
        <w:ind w:right="-28"/>
        <w:rPr>
          <w:rFonts w:ascii="Times New Roman" w:hAnsi="Times New Roman" w:cs="Times New Roman"/>
          <w:b/>
          <w:sz w:val="24"/>
          <w:szCs w:val="24"/>
        </w:rPr>
      </w:pPr>
    </w:p>
    <w:p w14:paraId="3EA4B8C8" w14:textId="77777777" w:rsidR="00137486" w:rsidRPr="00980132" w:rsidRDefault="00137486" w:rsidP="00137486">
      <w:pPr>
        <w:ind w:left="5954" w:hanging="5954"/>
        <w:jc w:val="center"/>
        <w:rPr>
          <w:rFonts w:ascii="Times New Roman" w:eastAsia="Calibri" w:hAnsi="Times New Roman" w:cs="Times New Roman"/>
          <w:b/>
          <w:sz w:val="24"/>
          <w:szCs w:val="24"/>
        </w:rPr>
      </w:pPr>
      <w:r w:rsidRPr="00980132">
        <w:rPr>
          <w:rFonts w:ascii="Times New Roman" w:hAnsi="Times New Roman" w:cs="Times New Roman"/>
          <w:b/>
          <w:bCs/>
          <w:sz w:val="24"/>
          <w:szCs w:val="24"/>
        </w:rPr>
        <w:t>4.</w:t>
      </w:r>
      <w:r w:rsidRPr="00980132">
        <w:rPr>
          <w:rFonts w:ascii="Times New Roman" w:hAnsi="Times New Roman" w:cs="Times New Roman"/>
          <w:sz w:val="24"/>
          <w:szCs w:val="24"/>
        </w:rPr>
        <w:t xml:space="preserve"> </w:t>
      </w:r>
      <w:r w:rsidRPr="00980132">
        <w:rPr>
          <w:rFonts w:ascii="Times New Roman" w:eastAsia="Calibri" w:hAnsi="Times New Roman" w:cs="Times New Roman"/>
          <w:b/>
          <w:sz w:val="24"/>
          <w:szCs w:val="24"/>
        </w:rPr>
        <w:t>SOCIALINĖS, EKONOMINĖS BŪKLĖS DUOMENYS</w:t>
      </w:r>
    </w:p>
    <w:p w14:paraId="5051A733" w14:textId="77777777" w:rsidR="00137486" w:rsidRPr="00EC5E21" w:rsidRDefault="00137486" w:rsidP="00EC5E21">
      <w:pPr>
        <w:spacing w:after="0" w:line="240" w:lineRule="auto"/>
        <w:ind w:right="1134"/>
        <w:rPr>
          <w:rFonts w:ascii="Times New Roman" w:eastAsia="Calibri" w:hAnsi="Times New Roman" w:cs="Times New Roman"/>
          <w:b/>
          <w:sz w:val="24"/>
          <w:szCs w:val="24"/>
        </w:rPr>
      </w:pPr>
    </w:p>
    <w:p w14:paraId="6788217F" w14:textId="766F8C3D"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Mokinių ir priešmokyklinio amžiaus vaikų, gaunančių</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nemokamą maitinimą</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skaičius ir dalis nuo 2022–2023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2024–2025 m. m.</w:t>
      </w:r>
    </w:p>
    <w:p w14:paraId="6C79FA66"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26620832" w14:textId="77777777" w:rsidR="00431298" w:rsidRDefault="00137486" w:rsidP="00137486">
      <w:pPr>
        <w:tabs>
          <w:tab w:val="left" w:pos="3744"/>
          <w:tab w:val="right" w:pos="15139"/>
        </w:tabs>
        <w:spacing w:after="0" w:line="240" w:lineRule="auto"/>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10 lentelė</w:t>
      </w:r>
    </w:p>
    <w:tbl>
      <w:tblPr>
        <w:tblW w:w="5000" w:type="pct"/>
        <w:tblLayout w:type="fixed"/>
        <w:tblLook w:val="04A0" w:firstRow="1" w:lastRow="0" w:firstColumn="1" w:lastColumn="0" w:noHBand="0" w:noVBand="1"/>
      </w:tblPr>
      <w:tblGrid>
        <w:gridCol w:w="592"/>
        <w:gridCol w:w="5354"/>
        <w:gridCol w:w="1049"/>
        <w:gridCol w:w="1126"/>
        <w:gridCol w:w="796"/>
        <w:gridCol w:w="6"/>
        <w:gridCol w:w="1034"/>
        <w:gridCol w:w="1146"/>
        <w:gridCol w:w="916"/>
        <w:gridCol w:w="1078"/>
        <w:gridCol w:w="1022"/>
        <w:gridCol w:w="613"/>
      </w:tblGrid>
      <w:tr w:rsidR="00431298" w:rsidRPr="00980132" w14:paraId="5476E83E" w14:textId="77777777" w:rsidTr="00431298">
        <w:trPr>
          <w:trHeight w:val="300"/>
          <w:tblHeader/>
        </w:trPr>
        <w:tc>
          <w:tcPr>
            <w:tcW w:w="201" w:type="pct"/>
            <w:vMerge w:val="restart"/>
            <w:tcBorders>
              <w:top w:val="single" w:sz="4" w:space="0" w:color="auto"/>
              <w:left w:val="single" w:sz="4" w:space="0" w:color="auto"/>
              <w:right w:val="single" w:sz="4" w:space="0" w:color="auto"/>
            </w:tcBorders>
            <w:shd w:val="clear" w:color="auto" w:fill="D9E2F3"/>
            <w:vAlign w:val="center"/>
          </w:tcPr>
          <w:p w14:paraId="107D5B1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Pr>
                <w:rFonts w:ascii="Times New Roman" w:eastAsia="Times New Roman" w:hAnsi="Times New Roman" w:cs="Times New Roman"/>
                <w:b/>
                <w:bCs/>
                <w:sz w:val="20"/>
                <w:szCs w:val="20"/>
                <w:lang w:eastAsia="lt-LT"/>
              </w:rPr>
              <w:t>Eil.Nr.</w:t>
            </w:r>
          </w:p>
        </w:tc>
        <w:tc>
          <w:tcPr>
            <w:tcW w:w="1817" w:type="pct"/>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1CED8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Mokykla</w:t>
            </w:r>
          </w:p>
        </w:tc>
        <w:tc>
          <w:tcPr>
            <w:tcW w:w="1008" w:type="pct"/>
            <w:gridSpan w:val="3"/>
            <w:tcBorders>
              <w:top w:val="single" w:sz="4" w:space="0" w:color="auto"/>
              <w:left w:val="single" w:sz="4" w:space="0" w:color="auto"/>
              <w:bottom w:val="single" w:sz="4" w:space="0" w:color="auto"/>
              <w:right w:val="single" w:sz="4" w:space="0" w:color="auto"/>
            </w:tcBorders>
            <w:shd w:val="clear" w:color="auto" w:fill="D9E2F3"/>
            <w:noWrap/>
            <w:hideMark/>
          </w:tcPr>
          <w:p w14:paraId="54D14243"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2022–2023 m. m.</w:t>
            </w:r>
          </w:p>
        </w:tc>
        <w:tc>
          <w:tcPr>
            <w:tcW w:w="1053" w:type="pct"/>
            <w:gridSpan w:val="4"/>
            <w:tcBorders>
              <w:top w:val="single" w:sz="4" w:space="0" w:color="auto"/>
              <w:left w:val="nil"/>
              <w:bottom w:val="single" w:sz="4" w:space="0" w:color="auto"/>
              <w:right w:val="single" w:sz="4" w:space="0" w:color="auto"/>
            </w:tcBorders>
            <w:shd w:val="clear" w:color="auto" w:fill="D9E2F3"/>
          </w:tcPr>
          <w:p w14:paraId="7AE7E59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2023–2024 m. m.</w:t>
            </w:r>
          </w:p>
        </w:tc>
        <w:tc>
          <w:tcPr>
            <w:tcW w:w="921" w:type="pct"/>
            <w:gridSpan w:val="3"/>
            <w:tcBorders>
              <w:top w:val="single" w:sz="4" w:space="0" w:color="auto"/>
              <w:left w:val="nil"/>
              <w:bottom w:val="single" w:sz="4" w:space="0" w:color="auto"/>
              <w:right w:val="single" w:sz="4" w:space="0" w:color="auto"/>
            </w:tcBorders>
            <w:shd w:val="clear" w:color="auto" w:fill="D9E2F3"/>
          </w:tcPr>
          <w:p w14:paraId="2D5FEF95"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2024–2025 m. m.</w:t>
            </w:r>
          </w:p>
        </w:tc>
      </w:tr>
      <w:tr w:rsidR="00431298" w:rsidRPr="00980132" w14:paraId="7136BE34" w14:textId="77777777" w:rsidTr="00431298">
        <w:trPr>
          <w:trHeight w:val="734"/>
          <w:tblHeader/>
        </w:trPr>
        <w:tc>
          <w:tcPr>
            <w:tcW w:w="201" w:type="pct"/>
            <w:vMerge/>
            <w:tcBorders>
              <w:left w:val="single" w:sz="4" w:space="0" w:color="auto"/>
              <w:bottom w:val="single" w:sz="4" w:space="0" w:color="auto"/>
              <w:right w:val="single" w:sz="4" w:space="0" w:color="auto"/>
            </w:tcBorders>
            <w:shd w:val="clear" w:color="auto" w:fill="D9E2F3"/>
          </w:tcPr>
          <w:p w14:paraId="70B86671"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p>
        </w:tc>
        <w:tc>
          <w:tcPr>
            <w:tcW w:w="1817" w:type="pct"/>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D3EE7A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p>
        </w:tc>
        <w:tc>
          <w:tcPr>
            <w:tcW w:w="356" w:type="pct"/>
            <w:tcBorders>
              <w:top w:val="single" w:sz="4" w:space="0" w:color="auto"/>
              <w:left w:val="single" w:sz="4" w:space="0" w:color="auto"/>
              <w:bottom w:val="single" w:sz="4" w:space="0" w:color="auto"/>
              <w:right w:val="single" w:sz="4" w:space="0" w:color="auto"/>
            </w:tcBorders>
            <w:shd w:val="clear" w:color="auto" w:fill="D9E2F3"/>
            <w:hideMark/>
          </w:tcPr>
          <w:p w14:paraId="214A9D9C"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82" w:type="pct"/>
            <w:tcBorders>
              <w:top w:val="single" w:sz="4" w:space="0" w:color="auto"/>
              <w:left w:val="nil"/>
              <w:bottom w:val="single" w:sz="4" w:space="0" w:color="auto"/>
              <w:right w:val="single" w:sz="4" w:space="0" w:color="auto"/>
            </w:tcBorders>
            <w:shd w:val="clear" w:color="auto" w:fill="D9E2F3"/>
            <w:hideMark/>
          </w:tcPr>
          <w:p w14:paraId="468D2158"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272" w:type="pct"/>
            <w:gridSpan w:val="2"/>
            <w:tcBorders>
              <w:top w:val="single" w:sz="4" w:space="0" w:color="auto"/>
              <w:left w:val="nil"/>
              <w:bottom w:val="single" w:sz="4" w:space="0" w:color="auto"/>
              <w:right w:val="single" w:sz="4" w:space="0" w:color="auto"/>
            </w:tcBorders>
            <w:shd w:val="clear" w:color="auto" w:fill="D9E2F3"/>
            <w:noWrap/>
            <w:hideMark/>
          </w:tcPr>
          <w:p w14:paraId="2F45053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c>
          <w:tcPr>
            <w:tcW w:w="351" w:type="pct"/>
            <w:tcBorders>
              <w:top w:val="single" w:sz="4" w:space="0" w:color="auto"/>
              <w:left w:val="nil"/>
              <w:bottom w:val="single" w:sz="4" w:space="0" w:color="auto"/>
              <w:right w:val="single" w:sz="4" w:space="0" w:color="auto"/>
            </w:tcBorders>
            <w:shd w:val="clear" w:color="auto" w:fill="D9E2F3"/>
            <w:hideMark/>
          </w:tcPr>
          <w:p w14:paraId="05E6A797"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89" w:type="pct"/>
            <w:tcBorders>
              <w:top w:val="single" w:sz="4" w:space="0" w:color="auto"/>
              <w:left w:val="nil"/>
              <w:bottom w:val="single" w:sz="4" w:space="0" w:color="auto"/>
              <w:right w:val="single" w:sz="4" w:space="0" w:color="auto"/>
            </w:tcBorders>
            <w:shd w:val="clear" w:color="auto" w:fill="D9E2F3"/>
            <w:hideMark/>
          </w:tcPr>
          <w:p w14:paraId="7CB808B2"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311" w:type="pct"/>
            <w:tcBorders>
              <w:top w:val="single" w:sz="4" w:space="0" w:color="auto"/>
              <w:left w:val="nil"/>
              <w:bottom w:val="single" w:sz="4" w:space="0" w:color="auto"/>
              <w:right w:val="single" w:sz="4" w:space="0" w:color="auto"/>
            </w:tcBorders>
            <w:shd w:val="clear" w:color="auto" w:fill="D9E2F3"/>
            <w:noWrap/>
            <w:hideMark/>
          </w:tcPr>
          <w:p w14:paraId="3B328163"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c>
          <w:tcPr>
            <w:tcW w:w="366" w:type="pct"/>
            <w:tcBorders>
              <w:top w:val="single" w:sz="4" w:space="0" w:color="auto"/>
              <w:left w:val="nil"/>
              <w:bottom w:val="single" w:sz="4" w:space="0" w:color="auto"/>
              <w:right w:val="single" w:sz="4" w:space="0" w:color="auto"/>
            </w:tcBorders>
            <w:shd w:val="clear" w:color="auto" w:fill="D9E2F3"/>
            <w:hideMark/>
          </w:tcPr>
          <w:p w14:paraId="1B9A7C06"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Mokinių skaičius</w:t>
            </w:r>
          </w:p>
        </w:tc>
        <w:tc>
          <w:tcPr>
            <w:tcW w:w="347" w:type="pct"/>
            <w:tcBorders>
              <w:top w:val="single" w:sz="4" w:space="0" w:color="auto"/>
              <w:left w:val="nil"/>
              <w:bottom w:val="single" w:sz="4" w:space="0" w:color="auto"/>
              <w:right w:val="single" w:sz="4" w:space="0" w:color="auto"/>
            </w:tcBorders>
            <w:shd w:val="clear" w:color="auto" w:fill="D9E2F3"/>
            <w:hideMark/>
          </w:tcPr>
          <w:p w14:paraId="1094A97B"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Skirtas nemokamas maitinimas</w:t>
            </w:r>
          </w:p>
        </w:tc>
        <w:tc>
          <w:tcPr>
            <w:tcW w:w="208" w:type="pct"/>
            <w:tcBorders>
              <w:top w:val="single" w:sz="4" w:space="0" w:color="auto"/>
              <w:left w:val="nil"/>
              <w:bottom w:val="single" w:sz="4" w:space="0" w:color="auto"/>
              <w:right w:val="single" w:sz="4" w:space="0" w:color="auto"/>
            </w:tcBorders>
            <w:shd w:val="clear" w:color="auto" w:fill="D9E2F3"/>
            <w:noWrap/>
            <w:hideMark/>
          </w:tcPr>
          <w:p w14:paraId="3236891C" w14:textId="77777777" w:rsidR="00431298" w:rsidRPr="00980132" w:rsidRDefault="00431298" w:rsidP="00F27F12">
            <w:pPr>
              <w:spacing w:after="0" w:line="240" w:lineRule="auto"/>
              <w:jc w:val="center"/>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w:t>
            </w:r>
          </w:p>
        </w:tc>
      </w:tr>
      <w:tr w:rsidR="00431298" w:rsidRPr="00980132" w14:paraId="7C4A0A38" w14:textId="77777777" w:rsidTr="00F27F12">
        <w:trPr>
          <w:trHeight w:val="257"/>
        </w:trPr>
        <w:tc>
          <w:tcPr>
            <w:tcW w:w="201" w:type="pct"/>
            <w:tcBorders>
              <w:top w:val="nil"/>
              <w:left w:val="single" w:sz="4" w:space="0" w:color="auto"/>
              <w:bottom w:val="single" w:sz="4" w:space="0" w:color="auto"/>
              <w:right w:val="single" w:sz="4" w:space="0" w:color="auto"/>
            </w:tcBorders>
            <w:shd w:val="clear" w:color="000000" w:fill="FFFFFF"/>
          </w:tcPr>
          <w:p w14:paraId="5C2BB23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w:t>
            </w:r>
          </w:p>
        </w:tc>
        <w:tc>
          <w:tcPr>
            <w:tcW w:w="1817" w:type="pct"/>
            <w:tcBorders>
              <w:top w:val="nil"/>
              <w:left w:val="single" w:sz="4" w:space="0" w:color="auto"/>
              <w:bottom w:val="single" w:sz="4" w:space="0" w:color="auto"/>
              <w:right w:val="single" w:sz="4" w:space="0" w:color="auto"/>
            </w:tcBorders>
            <w:shd w:val="clear" w:color="000000" w:fill="FFFFFF"/>
            <w:hideMark/>
          </w:tcPr>
          <w:p w14:paraId="13610CC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Jurgio Pabrėžos universitetinė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0D32E5A3"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481</w:t>
            </w:r>
          </w:p>
        </w:tc>
        <w:tc>
          <w:tcPr>
            <w:tcW w:w="382" w:type="pct"/>
            <w:tcBorders>
              <w:top w:val="nil"/>
              <w:left w:val="nil"/>
              <w:bottom w:val="single" w:sz="4" w:space="0" w:color="auto"/>
              <w:right w:val="single" w:sz="4" w:space="0" w:color="auto"/>
            </w:tcBorders>
            <w:shd w:val="clear" w:color="000000" w:fill="FFFFFF"/>
            <w:noWrap/>
            <w:vAlign w:val="center"/>
          </w:tcPr>
          <w:p w14:paraId="74A067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w:t>
            </w:r>
          </w:p>
        </w:tc>
        <w:tc>
          <w:tcPr>
            <w:tcW w:w="272" w:type="pct"/>
            <w:gridSpan w:val="2"/>
            <w:tcBorders>
              <w:top w:val="nil"/>
              <w:left w:val="nil"/>
              <w:bottom w:val="single" w:sz="4" w:space="0" w:color="auto"/>
              <w:right w:val="single" w:sz="4" w:space="0" w:color="auto"/>
            </w:tcBorders>
            <w:shd w:val="clear" w:color="000000" w:fill="FFFFFF"/>
            <w:noWrap/>
            <w:vAlign w:val="center"/>
          </w:tcPr>
          <w:p w14:paraId="48AC5F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w:t>
            </w:r>
          </w:p>
        </w:tc>
        <w:tc>
          <w:tcPr>
            <w:tcW w:w="351" w:type="pct"/>
            <w:tcBorders>
              <w:top w:val="nil"/>
              <w:left w:val="nil"/>
              <w:bottom w:val="single" w:sz="4" w:space="0" w:color="auto"/>
              <w:right w:val="single" w:sz="4" w:space="0" w:color="auto"/>
            </w:tcBorders>
            <w:shd w:val="clear" w:color="000000" w:fill="FFFFFF"/>
            <w:noWrap/>
            <w:vAlign w:val="center"/>
          </w:tcPr>
          <w:p w14:paraId="17D7522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483</w:t>
            </w:r>
          </w:p>
        </w:tc>
        <w:tc>
          <w:tcPr>
            <w:tcW w:w="389" w:type="pct"/>
            <w:tcBorders>
              <w:top w:val="nil"/>
              <w:left w:val="nil"/>
              <w:bottom w:val="single" w:sz="4" w:space="0" w:color="auto"/>
              <w:right w:val="single" w:sz="4" w:space="0" w:color="auto"/>
            </w:tcBorders>
            <w:shd w:val="clear" w:color="000000" w:fill="FFFFFF"/>
            <w:noWrap/>
            <w:vAlign w:val="center"/>
          </w:tcPr>
          <w:p w14:paraId="3A76F6D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w:t>
            </w:r>
          </w:p>
        </w:tc>
        <w:tc>
          <w:tcPr>
            <w:tcW w:w="311" w:type="pct"/>
            <w:tcBorders>
              <w:top w:val="nil"/>
              <w:left w:val="nil"/>
              <w:bottom w:val="single" w:sz="4" w:space="0" w:color="auto"/>
              <w:right w:val="single" w:sz="4" w:space="0" w:color="auto"/>
            </w:tcBorders>
            <w:shd w:val="clear" w:color="000000" w:fill="FFFFFF"/>
            <w:noWrap/>
            <w:vAlign w:val="center"/>
          </w:tcPr>
          <w:p w14:paraId="00E9303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w:t>
            </w:r>
          </w:p>
        </w:tc>
        <w:tc>
          <w:tcPr>
            <w:tcW w:w="366" w:type="pct"/>
            <w:tcBorders>
              <w:top w:val="nil"/>
              <w:left w:val="nil"/>
              <w:bottom w:val="single" w:sz="4" w:space="0" w:color="auto"/>
              <w:right w:val="single" w:sz="4" w:space="0" w:color="auto"/>
            </w:tcBorders>
            <w:shd w:val="clear" w:color="000000" w:fill="FFFFFF"/>
            <w:noWrap/>
            <w:vAlign w:val="center"/>
          </w:tcPr>
          <w:p w14:paraId="0CEB5C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509</w:t>
            </w:r>
          </w:p>
        </w:tc>
        <w:tc>
          <w:tcPr>
            <w:tcW w:w="347" w:type="pct"/>
            <w:tcBorders>
              <w:top w:val="nil"/>
              <w:left w:val="nil"/>
              <w:bottom w:val="single" w:sz="4" w:space="0" w:color="auto"/>
              <w:right w:val="single" w:sz="4" w:space="0" w:color="auto"/>
            </w:tcBorders>
            <w:shd w:val="clear" w:color="000000" w:fill="FFFFFF"/>
            <w:noWrap/>
            <w:vAlign w:val="center"/>
          </w:tcPr>
          <w:p w14:paraId="3C517F5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w:t>
            </w:r>
          </w:p>
        </w:tc>
        <w:tc>
          <w:tcPr>
            <w:tcW w:w="208" w:type="pct"/>
            <w:tcBorders>
              <w:top w:val="nil"/>
              <w:left w:val="nil"/>
              <w:bottom w:val="single" w:sz="4" w:space="0" w:color="auto"/>
              <w:right w:val="single" w:sz="4" w:space="0" w:color="auto"/>
            </w:tcBorders>
            <w:shd w:val="clear" w:color="000000" w:fill="FFFFFF"/>
            <w:noWrap/>
            <w:vAlign w:val="center"/>
          </w:tcPr>
          <w:p w14:paraId="1D8E6F2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w:t>
            </w:r>
          </w:p>
        </w:tc>
      </w:tr>
      <w:tr w:rsidR="00431298" w:rsidRPr="00980132" w14:paraId="5FA9C0DD" w14:textId="77777777" w:rsidTr="00F27F12">
        <w:trPr>
          <w:trHeight w:val="276"/>
        </w:trPr>
        <w:tc>
          <w:tcPr>
            <w:tcW w:w="201" w:type="pct"/>
            <w:tcBorders>
              <w:top w:val="nil"/>
              <w:left w:val="single" w:sz="4" w:space="0" w:color="auto"/>
              <w:bottom w:val="single" w:sz="4" w:space="0" w:color="auto"/>
              <w:right w:val="single" w:sz="4" w:space="0" w:color="auto"/>
            </w:tcBorders>
            <w:shd w:val="clear" w:color="000000" w:fill="FFFFFF"/>
          </w:tcPr>
          <w:p w14:paraId="3F77004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2.</w:t>
            </w:r>
          </w:p>
        </w:tc>
        <w:tc>
          <w:tcPr>
            <w:tcW w:w="1817" w:type="pct"/>
            <w:tcBorders>
              <w:top w:val="nil"/>
              <w:left w:val="single" w:sz="4" w:space="0" w:color="auto"/>
              <w:bottom w:val="single" w:sz="4" w:space="0" w:color="auto"/>
              <w:right w:val="single" w:sz="4" w:space="0" w:color="auto"/>
            </w:tcBorders>
            <w:shd w:val="clear" w:color="000000" w:fill="FFFFFF"/>
            <w:hideMark/>
          </w:tcPr>
          <w:p w14:paraId="53518578"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VšĮ</w:t>
            </w:r>
            <w:r>
              <w:rPr>
                <w:rFonts w:ascii="Times New Roman" w:eastAsia="Times New Roman" w:hAnsi="Times New Roman" w:cs="Times New Roman"/>
                <w:sz w:val="20"/>
                <w:szCs w:val="20"/>
                <w:lang w:eastAsia="lt-LT"/>
              </w:rPr>
              <w:t xml:space="preserve"> </w:t>
            </w:r>
            <w:r w:rsidRPr="00980132">
              <w:rPr>
                <w:rFonts w:ascii="Times New Roman" w:eastAsia="Times New Roman" w:hAnsi="Times New Roman" w:cs="Times New Roman"/>
                <w:sz w:val="20"/>
                <w:szCs w:val="20"/>
                <w:lang w:eastAsia="lt-LT"/>
              </w:rPr>
              <w:t>Pranciškonų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797A2DD9"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1029</w:t>
            </w:r>
          </w:p>
        </w:tc>
        <w:tc>
          <w:tcPr>
            <w:tcW w:w="382" w:type="pct"/>
            <w:tcBorders>
              <w:top w:val="nil"/>
              <w:left w:val="nil"/>
              <w:bottom w:val="single" w:sz="4" w:space="0" w:color="auto"/>
              <w:right w:val="single" w:sz="4" w:space="0" w:color="auto"/>
            </w:tcBorders>
            <w:shd w:val="clear" w:color="000000" w:fill="FFFFFF"/>
            <w:noWrap/>
            <w:vAlign w:val="center"/>
          </w:tcPr>
          <w:p w14:paraId="5F3DD53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87</w:t>
            </w:r>
          </w:p>
        </w:tc>
        <w:tc>
          <w:tcPr>
            <w:tcW w:w="272" w:type="pct"/>
            <w:gridSpan w:val="2"/>
            <w:tcBorders>
              <w:top w:val="nil"/>
              <w:left w:val="nil"/>
              <w:bottom w:val="single" w:sz="4" w:space="0" w:color="auto"/>
              <w:right w:val="single" w:sz="4" w:space="0" w:color="auto"/>
            </w:tcBorders>
            <w:shd w:val="clear" w:color="000000" w:fill="FFFFFF"/>
            <w:noWrap/>
            <w:vAlign w:val="center"/>
          </w:tcPr>
          <w:p w14:paraId="6228A04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8,5</w:t>
            </w:r>
          </w:p>
        </w:tc>
        <w:tc>
          <w:tcPr>
            <w:tcW w:w="351" w:type="pct"/>
            <w:tcBorders>
              <w:top w:val="nil"/>
              <w:left w:val="nil"/>
              <w:bottom w:val="single" w:sz="4" w:space="0" w:color="auto"/>
              <w:right w:val="single" w:sz="4" w:space="0" w:color="auto"/>
            </w:tcBorders>
            <w:shd w:val="clear" w:color="000000" w:fill="FFFFFF"/>
            <w:noWrap/>
            <w:vAlign w:val="center"/>
          </w:tcPr>
          <w:p w14:paraId="4B9997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1018</w:t>
            </w:r>
          </w:p>
        </w:tc>
        <w:tc>
          <w:tcPr>
            <w:tcW w:w="389" w:type="pct"/>
            <w:tcBorders>
              <w:top w:val="nil"/>
              <w:left w:val="nil"/>
              <w:bottom w:val="single" w:sz="4" w:space="0" w:color="auto"/>
              <w:right w:val="single" w:sz="4" w:space="0" w:color="auto"/>
            </w:tcBorders>
            <w:shd w:val="clear" w:color="000000" w:fill="FFFFFF"/>
            <w:noWrap/>
            <w:vAlign w:val="center"/>
          </w:tcPr>
          <w:p w14:paraId="5E5E0B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103</w:t>
            </w:r>
          </w:p>
        </w:tc>
        <w:tc>
          <w:tcPr>
            <w:tcW w:w="311" w:type="pct"/>
            <w:tcBorders>
              <w:top w:val="nil"/>
              <w:left w:val="nil"/>
              <w:bottom w:val="single" w:sz="4" w:space="0" w:color="auto"/>
              <w:right w:val="single" w:sz="4" w:space="0" w:color="auto"/>
            </w:tcBorders>
            <w:shd w:val="clear" w:color="000000" w:fill="FFFFFF"/>
            <w:noWrap/>
            <w:vAlign w:val="center"/>
          </w:tcPr>
          <w:p w14:paraId="58F53DB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10,1</w:t>
            </w:r>
          </w:p>
        </w:tc>
        <w:tc>
          <w:tcPr>
            <w:tcW w:w="366" w:type="pct"/>
            <w:tcBorders>
              <w:top w:val="nil"/>
              <w:left w:val="nil"/>
              <w:bottom w:val="single" w:sz="4" w:space="0" w:color="auto"/>
              <w:right w:val="single" w:sz="4" w:space="0" w:color="auto"/>
            </w:tcBorders>
            <w:shd w:val="clear" w:color="000000" w:fill="FFFFFF"/>
            <w:noWrap/>
            <w:vAlign w:val="center"/>
          </w:tcPr>
          <w:p w14:paraId="534D1FB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979</w:t>
            </w:r>
          </w:p>
        </w:tc>
        <w:tc>
          <w:tcPr>
            <w:tcW w:w="347" w:type="pct"/>
            <w:tcBorders>
              <w:top w:val="nil"/>
              <w:left w:val="nil"/>
              <w:bottom w:val="single" w:sz="4" w:space="0" w:color="auto"/>
              <w:right w:val="single" w:sz="4" w:space="0" w:color="auto"/>
            </w:tcBorders>
            <w:shd w:val="clear" w:color="000000" w:fill="FFFFFF"/>
            <w:noWrap/>
            <w:vAlign w:val="center"/>
          </w:tcPr>
          <w:p w14:paraId="50C7B7C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75</w:t>
            </w:r>
          </w:p>
        </w:tc>
        <w:tc>
          <w:tcPr>
            <w:tcW w:w="208" w:type="pct"/>
            <w:tcBorders>
              <w:top w:val="nil"/>
              <w:left w:val="nil"/>
              <w:bottom w:val="single" w:sz="4" w:space="0" w:color="auto"/>
              <w:right w:val="single" w:sz="4" w:space="0" w:color="auto"/>
            </w:tcBorders>
            <w:shd w:val="clear" w:color="000000" w:fill="FFFFFF"/>
            <w:noWrap/>
            <w:vAlign w:val="center"/>
          </w:tcPr>
          <w:p w14:paraId="18E3366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7,7</w:t>
            </w:r>
          </w:p>
        </w:tc>
      </w:tr>
      <w:tr w:rsidR="00431298" w:rsidRPr="00980132" w14:paraId="6EE567C0" w14:textId="77777777" w:rsidTr="00F27F12">
        <w:trPr>
          <w:trHeight w:val="265"/>
        </w:trPr>
        <w:tc>
          <w:tcPr>
            <w:tcW w:w="201" w:type="pct"/>
            <w:tcBorders>
              <w:top w:val="nil"/>
              <w:left w:val="single" w:sz="4" w:space="0" w:color="auto"/>
              <w:bottom w:val="single" w:sz="4" w:space="0" w:color="auto"/>
              <w:right w:val="single" w:sz="4" w:space="0" w:color="auto"/>
            </w:tcBorders>
            <w:shd w:val="clear" w:color="000000" w:fill="FFFFFF"/>
          </w:tcPr>
          <w:p w14:paraId="0E58BCC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3.</w:t>
            </w:r>
          </w:p>
        </w:tc>
        <w:tc>
          <w:tcPr>
            <w:tcW w:w="1817" w:type="pct"/>
            <w:tcBorders>
              <w:top w:val="nil"/>
              <w:left w:val="single" w:sz="4" w:space="0" w:color="auto"/>
              <w:bottom w:val="single" w:sz="4" w:space="0" w:color="auto"/>
              <w:right w:val="single" w:sz="4" w:space="0" w:color="auto"/>
            </w:tcBorders>
            <w:shd w:val="clear" w:color="000000" w:fill="FFFFFF"/>
            <w:hideMark/>
          </w:tcPr>
          <w:p w14:paraId="7D4EAD4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Darbėnų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4E5A6338"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491</w:t>
            </w:r>
          </w:p>
        </w:tc>
        <w:tc>
          <w:tcPr>
            <w:tcW w:w="382" w:type="pct"/>
            <w:tcBorders>
              <w:top w:val="nil"/>
              <w:left w:val="nil"/>
              <w:bottom w:val="single" w:sz="4" w:space="0" w:color="auto"/>
              <w:right w:val="single" w:sz="4" w:space="0" w:color="auto"/>
            </w:tcBorders>
            <w:shd w:val="clear" w:color="000000" w:fill="FFFFFF"/>
            <w:noWrap/>
            <w:vAlign w:val="center"/>
          </w:tcPr>
          <w:p w14:paraId="7C9D40D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153</w:t>
            </w:r>
          </w:p>
        </w:tc>
        <w:tc>
          <w:tcPr>
            <w:tcW w:w="272" w:type="pct"/>
            <w:gridSpan w:val="2"/>
            <w:tcBorders>
              <w:top w:val="nil"/>
              <w:left w:val="nil"/>
              <w:bottom w:val="single" w:sz="4" w:space="0" w:color="auto"/>
              <w:right w:val="single" w:sz="4" w:space="0" w:color="auto"/>
            </w:tcBorders>
            <w:shd w:val="clear" w:color="000000" w:fill="FFFFFF"/>
            <w:noWrap/>
            <w:vAlign w:val="center"/>
          </w:tcPr>
          <w:p w14:paraId="37CE899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31,2</w:t>
            </w:r>
          </w:p>
        </w:tc>
        <w:tc>
          <w:tcPr>
            <w:tcW w:w="351" w:type="pct"/>
            <w:tcBorders>
              <w:top w:val="nil"/>
              <w:left w:val="nil"/>
              <w:bottom w:val="single" w:sz="4" w:space="0" w:color="auto"/>
              <w:right w:val="single" w:sz="4" w:space="0" w:color="auto"/>
            </w:tcBorders>
            <w:shd w:val="clear" w:color="000000" w:fill="FFFFFF"/>
            <w:noWrap/>
            <w:vAlign w:val="center"/>
          </w:tcPr>
          <w:p w14:paraId="098088E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486</w:t>
            </w:r>
          </w:p>
        </w:tc>
        <w:tc>
          <w:tcPr>
            <w:tcW w:w="389" w:type="pct"/>
            <w:tcBorders>
              <w:top w:val="nil"/>
              <w:left w:val="nil"/>
              <w:bottom w:val="single" w:sz="4" w:space="0" w:color="auto"/>
              <w:right w:val="single" w:sz="4" w:space="0" w:color="auto"/>
            </w:tcBorders>
            <w:shd w:val="clear" w:color="000000" w:fill="FFFFFF"/>
            <w:noWrap/>
            <w:vAlign w:val="center"/>
          </w:tcPr>
          <w:p w14:paraId="230F9CE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158</w:t>
            </w:r>
          </w:p>
        </w:tc>
        <w:tc>
          <w:tcPr>
            <w:tcW w:w="311" w:type="pct"/>
            <w:tcBorders>
              <w:top w:val="nil"/>
              <w:left w:val="nil"/>
              <w:bottom w:val="single" w:sz="4" w:space="0" w:color="auto"/>
              <w:right w:val="single" w:sz="4" w:space="0" w:color="auto"/>
            </w:tcBorders>
            <w:shd w:val="clear" w:color="000000" w:fill="FFFFFF"/>
            <w:noWrap/>
            <w:vAlign w:val="center"/>
          </w:tcPr>
          <w:p w14:paraId="2902B46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32,5</w:t>
            </w:r>
          </w:p>
        </w:tc>
        <w:tc>
          <w:tcPr>
            <w:tcW w:w="366" w:type="pct"/>
            <w:tcBorders>
              <w:top w:val="nil"/>
              <w:left w:val="nil"/>
              <w:bottom w:val="single" w:sz="4" w:space="0" w:color="auto"/>
              <w:right w:val="single" w:sz="4" w:space="0" w:color="auto"/>
            </w:tcBorders>
            <w:shd w:val="clear" w:color="000000" w:fill="FFFFFF"/>
            <w:noWrap/>
            <w:vAlign w:val="center"/>
          </w:tcPr>
          <w:p w14:paraId="67D01B5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483</w:t>
            </w:r>
          </w:p>
        </w:tc>
        <w:tc>
          <w:tcPr>
            <w:tcW w:w="347" w:type="pct"/>
            <w:tcBorders>
              <w:top w:val="nil"/>
              <w:left w:val="nil"/>
              <w:bottom w:val="single" w:sz="4" w:space="0" w:color="auto"/>
              <w:right w:val="single" w:sz="4" w:space="0" w:color="auto"/>
            </w:tcBorders>
            <w:shd w:val="clear" w:color="000000" w:fill="FFFFFF"/>
            <w:noWrap/>
            <w:vAlign w:val="center"/>
          </w:tcPr>
          <w:p w14:paraId="35B530A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143</w:t>
            </w:r>
          </w:p>
        </w:tc>
        <w:tc>
          <w:tcPr>
            <w:tcW w:w="208" w:type="pct"/>
            <w:tcBorders>
              <w:top w:val="nil"/>
              <w:left w:val="nil"/>
              <w:bottom w:val="single" w:sz="4" w:space="0" w:color="auto"/>
              <w:right w:val="single" w:sz="4" w:space="0" w:color="auto"/>
            </w:tcBorders>
            <w:shd w:val="clear" w:color="000000" w:fill="FFFFFF"/>
            <w:noWrap/>
            <w:vAlign w:val="center"/>
          </w:tcPr>
          <w:p w14:paraId="0318F11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29,6</w:t>
            </w:r>
          </w:p>
        </w:tc>
      </w:tr>
      <w:tr w:rsidR="00431298" w:rsidRPr="00980132" w14:paraId="058D0CDC" w14:textId="77777777" w:rsidTr="00F27F12">
        <w:trPr>
          <w:trHeight w:val="108"/>
        </w:trPr>
        <w:tc>
          <w:tcPr>
            <w:tcW w:w="201" w:type="pct"/>
            <w:tcBorders>
              <w:top w:val="nil"/>
              <w:left w:val="single" w:sz="4" w:space="0" w:color="auto"/>
              <w:bottom w:val="single" w:sz="4" w:space="0" w:color="auto"/>
              <w:right w:val="single" w:sz="4" w:space="0" w:color="auto"/>
            </w:tcBorders>
            <w:shd w:val="clear" w:color="000000" w:fill="FFFFFF"/>
          </w:tcPr>
          <w:p w14:paraId="71CA28A3"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4.</w:t>
            </w:r>
          </w:p>
        </w:tc>
        <w:tc>
          <w:tcPr>
            <w:tcW w:w="1817" w:type="pct"/>
            <w:tcBorders>
              <w:top w:val="nil"/>
              <w:left w:val="single" w:sz="4" w:space="0" w:color="auto"/>
              <w:bottom w:val="single" w:sz="4" w:space="0" w:color="auto"/>
              <w:right w:val="single" w:sz="4" w:space="0" w:color="auto"/>
            </w:tcBorders>
            <w:shd w:val="clear" w:color="000000" w:fill="FFFFFF"/>
            <w:hideMark/>
          </w:tcPr>
          <w:p w14:paraId="7385D7BE"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Salantų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70B28ED4"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453</w:t>
            </w:r>
          </w:p>
        </w:tc>
        <w:tc>
          <w:tcPr>
            <w:tcW w:w="382" w:type="pct"/>
            <w:tcBorders>
              <w:top w:val="nil"/>
              <w:left w:val="nil"/>
              <w:bottom w:val="single" w:sz="4" w:space="0" w:color="auto"/>
              <w:right w:val="single" w:sz="4" w:space="0" w:color="auto"/>
            </w:tcBorders>
            <w:shd w:val="clear" w:color="000000" w:fill="FFFFFF"/>
            <w:noWrap/>
            <w:vAlign w:val="center"/>
          </w:tcPr>
          <w:p w14:paraId="0D1E502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137</w:t>
            </w:r>
          </w:p>
        </w:tc>
        <w:tc>
          <w:tcPr>
            <w:tcW w:w="272" w:type="pct"/>
            <w:gridSpan w:val="2"/>
            <w:tcBorders>
              <w:top w:val="nil"/>
              <w:left w:val="nil"/>
              <w:bottom w:val="single" w:sz="4" w:space="0" w:color="auto"/>
              <w:right w:val="single" w:sz="4" w:space="0" w:color="auto"/>
            </w:tcBorders>
            <w:shd w:val="clear" w:color="000000" w:fill="FFFFFF"/>
            <w:noWrap/>
            <w:vAlign w:val="center"/>
          </w:tcPr>
          <w:p w14:paraId="5EF4D8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30,2</w:t>
            </w:r>
          </w:p>
        </w:tc>
        <w:tc>
          <w:tcPr>
            <w:tcW w:w="351" w:type="pct"/>
            <w:tcBorders>
              <w:top w:val="nil"/>
              <w:left w:val="nil"/>
              <w:bottom w:val="single" w:sz="4" w:space="0" w:color="auto"/>
              <w:right w:val="single" w:sz="4" w:space="0" w:color="auto"/>
            </w:tcBorders>
            <w:shd w:val="clear" w:color="000000" w:fill="FFFFFF"/>
            <w:noWrap/>
            <w:vAlign w:val="center"/>
          </w:tcPr>
          <w:p w14:paraId="72182BE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441</w:t>
            </w:r>
          </w:p>
        </w:tc>
        <w:tc>
          <w:tcPr>
            <w:tcW w:w="389" w:type="pct"/>
            <w:tcBorders>
              <w:top w:val="nil"/>
              <w:left w:val="nil"/>
              <w:bottom w:val="single" w:sz="4" w:space="0" w:color="auto"/>
              <w:right w:val="single" w:sz="4" w:space="0" w:color="auto"/>
            </w:tcBorders>
            <w:shd w:val="clear" w:color="000000" w:fill="FFFFFF"/>
            <w:noWrap/>
            <w:vAlign w:val="center"/>
          </w:tcPr>
          <w:p w14:paraId="2458CF9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138</w:t>
            </w:r>
          </w:p>
        </w:tc>
        <w:tc>
          <w:tcPr>
            <w:tcW w:w="311" w:type="pct"/>
            <w:tcBorders>
              <w:top w:val="nil"/>
              <w:left w:val="nil"/>
              <w:bottom w:val="single" w:sz="4" w:space="0" w:color="auto"/>
              <w:right w:val="single" w:sz="4" w:space="0" w:color="auto"/>
            </w:tcBorders>
            <w:shd w:val="clear" w:color="000000" w:fill="FFFFFF"/>
            <w:noWrap/>
            <w:vAlign w:val="center"/>
          </w:tcPr>
          <w:p w14:paraId="7E201D1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31,3</w:t>
            </w:r>
          </w:p>
        </w:tc>
        <w:tc>
          <w:tcPr>
            <w:tcW w:w="366" w:type="pct"/>
            <w:tcBorders>
              <w:top w:val="nil"/>
              <w:left w:val="nil"/>
              <w:bottom w:val="single" w:sz="4" w:space="0" w:color="auto"/>
              <w:right w:val="single" w:sz="4" w:space="0" w:color="auto"/>
            </w:tcBorders>
            <w:shd w:val="clear" w:color="000000" w:fill="FFFFFF"/>
            <w:noWrap/>
            <w:vAlign w:val="center"/>
          </w:tcPr>
          <w:p w14:paraId="310890F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442</w:t>
            </w:r>
          </w:p>
        </w:tc>
        <w:tc>
          <w:tcPr>
            <w:tcW w:w="347" w:type="pct"/>
            <w:tcBorders>
              <w:top w:val="nil"/>
              <w:left w:val="nil"/>
              <w:bottom w:val="single" w:sz="4" w:space="0" w:color="auto"/>
              <w:right w:val="single" w:sz="4" w:space="0" w:color="auto"/>
            </w:tcBorders>
            <w:shd w:val="clear" w:color="000000" w:fill="FFFFFF"/>
            <w:noWrap/>
            <w:vAlign w:val="center"/>
          </w:tcPr>
          <w:p w14:paraId="30AD06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130</w:t>
            </w:r>
          </w:p>
        </w:tc>
        <w:tc>
          <w:tcPr>
            <w:tcW w:w="208" w:type="pct"/>
            <w:tcBorders>
              <w:top w:val="nil"/>
              <w:left w:val="nil"/>
              <w:bottom w:val="single" w:sz="4" w:space="0" w:color="auto"/>
              <w:right w:val="single" w:sz="4" w:space="0" w:color="auto"/>
            </w:tcBorders>
            <w:shd w:val="clear" w:color="000000" w:fill="FFFFFF"/>
            <w:noWrap/>
            <w:vAlign w:val="center"/>
          </w:tcPr>
          <w:p w14:paraId="78E508B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29,4</w:t>
            </w:r>
          </w:p>
        </w:tc>
      </w:tr>
      <w:tr w:rsidR="00431298" w:rsidRPr="00980132" w14:paraId="2FD7279C" w14:textId="77777777" w:rsidTr="00F27F12">
        <w:trPr>
          <w:trHeight w:val="174"/>
        </w:trPr>
        <w:tc>
          <w:tcPr>
            <w:tcW w:w="201" w:type="pct"/>
            <w:tcBorders>
              <w:top w:val="nil"/>
              <w:left w:val="single" w:sz="4" w:space="0" w:color="auto"/>
              <w:bottom w:val="single" w:sz="4" w:space="0" w:color="auto"/>
              <w:right w:val="single" w:sz="4" w:space="0" w:color="auto"/>
            </w:tcBorders>
            <w:shd w:val="clear" w:color="000000" w:fill="FFFFFF"/>
          </w:tcPr>
          <w:p w14:paraId="0F33117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5.</w:t>
            </w:r>
          </w:p>
        </w:tc>
        <w:tc>
          <w:tcPr>
            <w:tcW w:w="1817" w:type="pct"/>
            <w:tcBorders>
              <w:top w:val="nil"/>
              <w:left w:val="single" w:sz="4" w:space="0" w:color="auto"/>
              <w:bottom w:val="single" w:sz="4" w:space="0" w:color="auto"/>
              <w:right w:val="single" w:sz="4" w:space="0" w:color="auto"/>
            </w:tcBorders>
            <w:shd w:val="clear" w:color="000000" w:fill="FFFFFF"/>
            <w:hideMark/>
          </w:tcPr>
          <w:p w14:paraId="3530D46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Vydmantų 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2D51174F"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354</w:t>
            </w:r>
          </w:p>
        </w:tc>
        <w:tc>
          <w:tcPr>
            <w:tcW w:w="382" w:type="pct"/>
            <w:tcBorders>
              <w:top w:val="nil"/>
              <w:left w:val="nil"/>
              <w:bottom w:val="single" w:sz="4" w:space="0" w:color="auto"/>
              <w:right w:val="single" w:sz="4" w:space="0" w:color="auto"/>
            </w:tcBorders>
            <w:shd w:val="clear" w:color="000000" w:fill="FFFFFF"/>
            <w:noWrap/>
            <w:vAlign w:val="center"/>
          </w:tcPr>
          <w:p w14:paraId="1AF80B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110</w:t>
            </w:r>
          </w:p>
        </w:tc>
        <w:tc>
          <w:tcPr>
            <w:tcW w:w="272" w:type="pct"/>
            <w:gridSpan w:val="2"/>
            <w:tcBorders>
              <w:top w:val="nil"/>
              <w:left w:val="nil"/>
              <w:bottom w:val="single" w:sz="4" w:space="0" w:color="auto"/>
              <w:right w:val="single" w:sz="4" w:space="0" w:color="auto"/>
            </w:tcBorders>
            <w:shd w:val="clear" w:color="000000" w:fill="FFFFFF"/>
            <w:noWrap/>
            <w:vAlign w:val="center"/>
          </w:tcPr>
          <w:p w14:paraId="38E81E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31,1</w:t>
            </w:r>
          </w:p>
        </w:tc>
        <w:tc>
          <w:tcPr>
            <w:tcW w:w="351" w:type="pct"/>
            <w:tcBorders>
              <w:top w:val="nil"/>
              <w:left w:val="nil"/>
              <w:bottom w:val="single" w:sz="4" w:space="0" w:color="auto"/>
              <w:right w:val="single" w:sz="4" w:space="0" w:color="auto"/>
            </w:tcBorders>
            <w:shd w:val="clear" w:color="000000" w:fill="FFFFFF"/>
            <w:noWrap/>
            <w:vAlign w:val="center"/>
          </w:tcPr>
          <w:p w14:paraId="3BE3BBE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352</w:t>
            </w:r>
          </w:p>
        </w:tc>
        <w:tc>
          <w:tcPr>
            <w:tcW w:w="389" w:type="pct"/>
            <w:tcBorders>
              <w:top w:val="nil"/>
              <w:left w:val="nil"/>
              <w:bottom w:val="single" w:sz="4" w:space="0" w:color="auto"/>
              <w:right w:val="single" w:sz="4" w:space="0" w:color="auto"/>
            </w:tcBorders>
            <w:shd w:val="clear" w:color="000000" w:fill="FFFFFF"/>
            <w:noWrap/>
            <w:vAlign w:val="center"/>
          </w:tcPr>
          <w:p w14:paraId="2AAC35E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110</w:t>
            </w:r>
          </w:p>
        </w:tc>
        <w:tc>
          <w:tcPr>
            <w:tcW w:w="311" w:type="pct"/>
            <w:tcBorders>
              <w:top w:val="nil"/>
              <w:left w:val="nil"/>
              <w:bottom w:val="single" w:sz="4" w:space="0" w:color="auto"/>
              <w:right w:val="single" w:sz="4" w:space="0" w:color="auto"/>
            </w:tcBorders>
            <w:shd w:val="clear" w:color="000000" w:fill="FFFFFF"/>
            <w:noWrap/>
            <w:vAlign w:val="center"/>
          </w:tcPr>
          <w:p w14:paraId="2B9CC6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31,3</w:t>
            </w:r>
          </w:p>
        </w:tc>
        <w:tc>
          <w:tcPr>
            <w:tcW w:w="366" w:type="pct"/>
            <w:tcBorders>
              <w:top w:val="nil"/>
              <w:left w:val="nil"/>
              <w:bottom w:val="single" w:sz="4" w:space="0" w:color="auto"/>
              <w:right w:val="single" w:sz="4" w:space="0" w:color="auto"/>
            </w:tcBorders>
            <w:shd w:val="clear" w:color="000000" w:fill="FFFFFF"/>
            <w:noWrap/>
            <w:vAlign w:val="center"/>
          </w:tcPr>
          <w:p w14:paraId="3876C47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333</w:t>
            </w:r>
          </w:p>
        </w:tc>
        <w:tc>
          <w:tcPr>
            <w:tcW w:w="347" w:type="pct"/>
            <w:tcBorders>
              <w:top w:val="nil"/>
              <w:left w:val="nil"/>
              <w:bottom w:val="single" w:sz="4" w:space="0" w:color="auto"/>
              <w:right w:val="single" w:sz="4" w:space="0" w:color="auto"/>
            </w:tcBorders>
            <w:shd w:val="clear" w:color="000000" w:fill="FFFFFF"/>
            <w:noWrap/>
            <w:vAlign w:val="center"/>
          </w:tcPr>
          <w:p w14:paraId="3F5C893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88</w:t>
            </w:r>
          </w:p>
        </w:tc>
        <w:tc>
          <w:tcPr>
            <w:tcW w:w="208" w:type="pct"/>
            <w:tcBorders>
              <w:top w:val="nil"/>
              <w:left w:val="nil"/>
              <w:bottom w:val="single" w:sz="4" w:space="0" w:color="auto"/>
              <w:right w:val="single" w:sz="4" w:space="0" w:color="auto"/>
            </w:tcBorders>
            <w:shd w:val="clear" w:color="000000" w:fill="FFFFFF"/>
            <w:noWrap/>
            <w:vAlign w:val="center"/>
          </w:tcPr>
          <w:p w14:paraId="5C07BC7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26,4</w:t>
            </w:r>
          </w:p>
        </w:tc>
      </w:tr>
      <w:tr w:rsidR="00431298" w:rsidRPr="00980132" w14:paraId="030F7052" w14:textId="77777777" w:rsidTr="00F27F12">
        <w:trPr>
          <w:trHeight w:val="174"/>
        </w:trPr>
        <w:tc>
          <w:tcPr>
            <w:tcW w:w="201" w:type="pct"/>
            <w:tcBorders>
              <w:top w:val="nil"/>
              <w:left w:val="single" w:sz="4" w:space="0" w:color="auto"/>
              <w:bottom w:val="single" w:sz="4" w:space="0" w:color="auto"/>
              <w:right w:val="single" w:sz="4" w:space="0" w:color="auto"/>
            </w:tcBorders>
            <w:shd w:val="clear" w:color="000000" w:fill="FFFFFF"/>
          </w:tcPr>
          <w:p w14:paraId="6C174C7C"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54DE0F75"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GIMNAZIJOSE</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6603D03F"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2808</w:t>
            </w:r>
          </w:p>
        </w:tc>
        <w:tc>
          <w:tcPr>
            <w:tcW w:w="382" w:type="pct"/>
            <w:tcBorders>
              <w:top w:val="nil"/>
              <w:left w:val="nil"/>
              <w:bottom w:val="single" w:sz="4" w:space="0" w:color="auto"/>
              <w:right w:val="single" w:sz="4" w:space="0" w:color="auto"/>
            </w:tcBorders>
            <w:shd w:val="clear" w:color="000000" w:fill="FFFFFF"/>
            <w:vAlign w:val="center"/>
          </w:tcPr>
          <w:p w14:paraId="3B58EB6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502</w:t>
            </w:r>
          </w:p>
        </w:tc>
        <w:tc>
          <w:tcPr>
            <w:tcW w:w="272" w:type="pct"/>
            <w:gridSpan w:val="2"/>
            <w:tcBorders>
              <w:top w:val="nil"/>
              <w:left w:val="nil"/>
              <w:bottom w:val="single" w:sz="4" w:space="0" w:color="auto"/>
              <w:right w:val="single" w:sz="4" w:space="0" w:color="auto"/>
            </w:tcBorders>
            <w:shd w:val="clear" w:color="000000" w:fill="FFFFFF"/>
            <w:noWrap/>
            <w:vAlign w:val="center"/>
          </w:tcPr>
          <w:p w14:paraId="5D4CE66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17,9</w:t>
            </w:r>
          </w:p>
        </w:tc>
        <w:tc>
          <w:tcPr>
            <w:tcW w:w="351" w:type="pct"/>
            <w:tcBorders>
              <w:top w:val="nil"/>
              <w:left w:val="nil"/>
              <w:bottom w:val="single" w:sz="4" w:space="0" w:color="auto"/>
              <w:right w:val="single" w:sz="4" w:space="0" w:color="auto"/>
            </w:tcBorders>
            <w:shd w:val="clear" w:color="000000" w:fill="FFFFFF"/>
            <w:vAlign w:val="center"/>
          </w:tcPr>
          <w:p w14:paraId="6A2FD88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2780</w:t>
            </w:r>
          </w:p>
        </w:tc>
        <w:tc>
          <w:tcPr>
            <w:tcW w:w="389" w:type="pct"/>
            <w:tcBorders>
              <w:top w:val="nil"/>
              <w:left w:val="nil"/>
              <w:bottom w:val="single" w:sz="4" w:space="0" w:color="auto"/>
              <w:right w:val="single" w:sz="4" w:space="0" w:color="auto"/>
            </w:tcBorders>
            <w:shd w:val="clear" w:color="000000" w:fill="FFFFFF"/>
            <w:vAlign w:val="center"/>
          </w:tcPr>
          <w:p w14:paraId="4892AE7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523</w:t>
            </w:r>
          </w:p>
        </w:tc>
        <w:tc>
          <w:tcPr>
            <w:tcW w:w="311" w:type="pct"/>
            <w:tcBorders>
              <w:top w:val="nil"/>
              <w:left w:val="nil"/>
              <w:bottom w:val="single" w:sz="4" w:space="0" w:color="auto"/>
              <w:right w:val="single" w:sz="4" w:space="0" w:color="auto"/>
            </w:tcBorders>
            <w:shd w:val="clear" w:color="000000" w:fill="FFFFFF"/>
            <w:noWrap/>
            <w:vAlign w:val="center"/>
          </w:tcPr>
          <w:p w14:paraId="3E3B51D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66" w:type="pct"/>
            <w:tcBorders>
              <w:top w:val="nil"/>
              <w:left w:val="nil"/>
              <w:bottom w:val="single" w:sz="4" w:space="0" w:color="auto"/>
              <w:right w:val="single" w:sz="4" w:space="0" w:color="auto"/>
            </w:tcBorders>
            <w:shd w:val="clear" w:color="000000" w:fill="FFFFFF"/>
            <w:vAlign w:val="center"/>
          </w:tcPr>
          <w:p w14:paraId="04BF535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2746</w:t>
            </w:r>
          </w:p>
        </w:tc>
        <w:tc>
          <w:tcPr>
            <w:tcW w:w="347" w:type="pct"/>
            <w:tcBorders>
              <w:top w:val="nil"/>
              <w:left w:val="nil"/>
              <w:bottom w:val="single" w:sz="4" w:space="0" w:color="auto"/>
              <w:right w:val="single" w:sz="4" w:space="0" w:color="auto"/>
            </w:tcBorders>
            <w:shd w:val="clear" w:color="000000" w:fill="FFFFFF"/>
            <w:vAlign w:val="center"/>
          </w:tcPr>
          <w:p w14:paraId="3AECE6D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449</w:t>
            </w:r>
          </w:p>
        </w:tc>
        <w:tc>
          <w:tcPr>
            <w:tcW w:w="208" w:type="pct"/>
            <w:tcBorders>
              <w:top w:val="nil"/>
              <w:left w:val="nil"/>
              <w:bottom w:val="single" w:sz="4" w:space="0" w:color="auto"/>
              <w:right w:val="single" w:sz="4" w:space="0" w:color="auto"/>
            </w:tcBorders>
            <w:shd w:val="clear" w:color="000000" w:fill="FFFFFF"/>
            <w:noWrap/>
            <w:vAlign w:val="center"/>
          </w:tcPr>
          <w:p w14:paraId="2D61268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16,4</w:t>
            </w:r>
          </w:p>
        </w:tc>
      </w:tr>
      <w:tr w:rsidR="00431298" w:rsidRPr="00980132" w14:paraId="479285C1" w14:textId="77777777" w:rsidTr="00F27F12">
        <w:trPr>
          <w:trHeight w:val="163"/>
        </w:trPr>
        <w:tc>
          <w:tcPr>
            <w:tcW w:w="201" w:type="pct"/>
            <w:tcBorders>
              <w:top w:val="nil"/>
              <w:left w:val="single" w:sz="4" w:space="0" w:color="auto"/>
              <w:bottom w:val="single" w:sz="4" w:space="0" w:color="auto"/>
              <w:right w:val="single" w:sz="4" w:space="0" w:color="auto"/>
            </w:tcBorders>
            <w:shd w:val="clear" w:color="000000" w:fill="FFFFFF"/>
          </w:tcPr>
          <w:p w14:paraId="0254AF84"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6.</w:t>
            </w:r>
          </w:p>
        </w:tc>
        <w:tc>
          <w:tcPr>
            <w:tcW w:w="1817" w:type="pct"/>
            <w:tcBorders>
              <w:top w:val="nil"/>
              <w:left w:val="single" w:sz="4" w:space="0" w:color="auto"/>
              <w:bottom w:val="single" w:sz="4" w:space="0" w:color="auto"/>
              <w:right w:val="single" w:sz="4" w:space="0" w:color="auto"/>
            </w:tcBorders>
            <w:shd w:val="clear" w:color="000000" w:fill="FFFFFF"/>
            <w:hideMark/>
          </w:tcPr>
          <w:p w14:paraId="05DE178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Marijono Daujoto progimnazija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34384AFC"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866</w:t>
            </w:r>
          </w:p>
        </w:tc>
        <w:tc>
          <w:tcPr>
            <w:tcW w:w="382" w:type="pct"/>
            <w:tcBorders>
              <w:top w:val="nil"/>
              <w:left w:val="nil"/>
              <w:bottom w:val="single" w:sz="4" w:space="0" w:color="auto"/>
              <w:right w:val="single" w:sz="4" w:space="0" w:color="auto"/>
            </w:tcBorders>
            <w:shd w:val="clear" w:color="000000" w:fill="FFFFFF"/>
            <w:noWrap/>
            <w:vAlign w:val="center"/>
          </w:tcPr>
          <w:p w14:paraId="6EA16E5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288</w:t>
            </w:r>
          </w:p>
        </w:tc>
        <w:tc>
          <w:tcPr>
            <w:tcW w:w="272" w:type="pct"/>
            <w:gridSpan w:val="2"/>
            <w:tcBorders>
              <w:top w:val="nil"/>
              <w:left w:val="nil"/>
              <w:bottom w:val="single" w:sz="4" w:space="0" w:color="auto"/>
              <w:right w:val="single" w:sz="4" w:space="0" w:color="auto"/>
            </w:tcBorders>
            <w:shd w:val="clear" w:color="000000" w:fill="FFFFFF"/>
            <w:noWrap/>
            <w:vAlign w:val="center"/>
          </w:tcPr>
          <w:p w14:paraId="4211F2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33,3</w:t>
            </w:r>
          </w:p>
        </w:tc>
        <w:tc>
          <w:tcPr>
            <w:tcW w:w="351" w:type="pct"/>
            <w:tcBorders>
              <w:top w:val="nil"/>
              <w:left w:val="nil"/>
              <w:bottom w:val="single" w:sz="4" w:space="0" w:color="auto"/>
              <w:right w:val="single" w:sz="4" w:space="0" w:color="auto"/>
            </w:tcBorders>
            <w:shd w:val="clear" w:color="000000" w:fill="FFFFFF"/>
            <w:noWrap/>
            <w:vAlign w:val="center"/>
          </w:tcPr>
          <w:p w14:paraId="4581BB6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909</w:t>
            </w:r>
          </w:p>
        </w:tc>
        <w:tc>
          <w:tcPr>
            <w:tcW w:w="389" w:type="pct"/>
            <w:tcBorders>
              <w:top w:val="nil"/>
              <w:left w:val="nil"/>
              <w:bottom w:val="single" w:sz="4" w:space="0" w:color="auto"/>
              <w:right w:val="single" w:sz="4" w:space="0" w:color="auto"/>
            </w:tcBorders>
            <w:shd w:val="clear" w:color="000000" w:fill="FFFFFF"/>
            <w:noWrap/>
            <w:vAlign w:val="center"/>
          </w:tcPr>
          <w:p w14:paraId="1CFFC7E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292</w:t>
            </w:r>
          </w:p>
        </w:tc>
        <w:tc>
          <w:tcPr>
            <w:tcW w:w="311" w:type="pct"/>
            <w:tcBorders>
              <w:top w:val="nil"/>
              <w:left w:val="nil"/>
              <w:bottom w:val="single" w:sz="4" w:space="0" w:color="auto"/>
              <w:right w:val="single" w:sz="4" w:space="0" w:color="auto"/>
            </w:tcBorders>
            <w:shd w:val="clear" w:color="000000" w:fill="FFFFFF"/>
            <w:noWrap/>
            <w:vAlign w:val="center"/>
          </w:tcPr>
          <w:p w14:paraId="1BA475B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32,1</w:t>
            </w:r>
          </w:p>
        </w:tc>
        <w:tc>
          <w:tcPr>
            <w:tcW w:w="366" w:type="pct"/>
            <w:tcBorders>
              <w:top w:val="nil"/>
              <w:left w:val="nil"/>
              <w:bottom w:val="single" w:sz="4" w:space="0" w:color="auto"/>
              <w:right w:val="single" w:sz="4" w:space="0" w:color="auto"/>
            </w:tcBorders>
            <w:shd w:val="clear" w:color="000000" w:fill="FFFFFF"/>
            <w:noWrap/>
            <w:vAlign w:val="center"/>
          </w:tcPr>
          <w:p w14:paraId="0F45631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960</w:t>
            </w:r>
          </w:p>
        </w:tc>
        <w:tc>
          <w:tcPr>
            <w:tcW w:w="347" w:type="pct"/>
            <w:tcBorders>
              <w:top w:val="nil"/>
              <w:left w:val="nil"/>
              <w:bottom w:val="single" w:sz="4" w:space="0" w:color="auto"/>
              <w:right w:val="single" w:sz="4" w:space="0" w:color="auto"/>
            </w:tcBorders>
            <w:shd w:val="clear" w:color="000000" w:fill="FFFFFF"/>
            <w:noWrap/>
            <w:vAlign w:val="center"/>
          </w:tcPr>
          <w:p w14:paraId="73F7799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264</w:t>
            </w:r>
          </w:p>
        </w:tc>
        <w:tc>
          <w:tcPr>
            <w:tcW w:w="208" w:type="pct"/>
            <w:tcBorders>
              <w:top w:val="nil"/>
              <w:left w:val="nil"/>
              <w:bottom w:val="single" w:sz="4" w:space="0" w:color="auto"/>
              <w:right w:val="single" w:sz="4" w:space="0" w:color="auto"/>
            </w:tcBorders>
            <w:shd w:val="clear" w:color="000000" w:fill="FFFFFF"/>
            <w:noWrap/>
            <w:vAlign w:val="center"/>
          </w:tcPr>
          <w:p w14:paraId="780088F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27,5</w:t>
            </w:r>
          </w:p>
        </w:tc>
      </w:tr>
      <w:tr w:rsidR="00431298" w:rsidRPr="00980132" w14:paraId="11DBB25B" w14:textId="77777777" w:rsidTr="00F27F12">
        <w:trPr>
          <w:trHeight w:val="136"/>
        </w:trPr>
        <w:tc>
          <w:tcPr>
            <w:tcW w:w="201" w:type="pct"/>
            <w:tcBorders>
              <w:top w:val="nil"/>
              <w:left w:val="single" w:sz="4" w:space="0" w:color="auto"/>
              <w:bottom w:val="single" w:sz="4" w:space="0" w:color="auto"/>
              <w:right w:val="single" w:sz="4" w:space="0" w:color="auto"/>
            </w:tcBorders>
            <w:shd w:val="clear" w:color="000000" w:fill="FFFFFF"/>
          </w:tcPr>
          <w:p w14:paraId="5B220EDC"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7.</w:t>
            </w:r>
          </w:p>
        </w:tc>
        <w:tc>
          <w:tcPr>
            <w:tcW w:w="1817" w:type="pct"/>
            <w:tcBorders>
              <w:top w:val="nil"/>
              <w:left w:val="single" w:sz="4" w:space="0" w:color="auto"/>
              <w:bottom w:val="single" w:sz="4" w:space="0" w:color="auto"/>
              <w:right w:val="single" w:sz="4" w:space="0" w:color="auto"/>
            </w:tcBorders>
            <w:shd w:val="clear" w:color="000000" w:fill="FFFFFF"/>
            <w:hideMark/>
          </w:tcPr>
          <w:p w14:paraId="44A0EE48"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Simono Daukanto progimnazija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CE20A42"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545</w:t>
            </w:r>
          </w:p>
        </w:tc>
        <w:tc>
          <w:tcPr>
            <w:tcW w:w="382" w:type="pct"/>
            <w:tcBorders>
              <w:top w:val="nil"/>
              <w:left w:val="nil"/>
              <w:bottom w:val="single" w:sz="4" w:space="0" w:color="auto"/>
              <w:right w:val="single" w:sz="4" w:space="0" w:color="auto"/>
            </w:tcBorders>
            <w:shd w:val="clear" w:color="000000" w:fill="FFFFFF"/>
            <w:noWrap/>
            <w:vAlign w:val="center"/>
          </w:tcPr>
          <w:p w14:paraId="36B0787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163</w:t>
            </w:r>
          </w:p>
        </w:tc>
        <w:tc>
          <w:tcPr>
            <w:tcW w:w="272" w:type="pct"/>
            <w:gridSpan w:val="2"/>
            <w:tcBorders>
              <w:top w:val="nil"/>
              <w:left w:val="nil"/>
              <w:bottom w:val="single" w:sz="4" w:space="0" w:color="auto"/>
              <w:right w:val="single" w:sz="4" w:space="0" w:color="auto"/>
            </w:tcBorders>
            <w:shd w:val="clear" w:color="000000" w:fill="FFFFFF"/>
            <w:noWrap/>
            <w:vAlign w:val="center"/>
          </w:tcPr>
          <w:p w14:paraId="2B0A5C0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29,9</w:t>
            </w:r>
          </w:p>
        </w:tc>
        <w:tc>
          <w:tcPr>
            <w:tcW w:w="351" w:type="pct"/>
            <w:tcBorders>
              <w:top w:val="nil"/>
              <w:left w:val="nil"/>
              <w:bottom w:val="single" w:sz="4" w:space="0" w:color="auto"/>
              <w:right w:val="single" w:sz="4" w:space="0" w:color="auto"/>
            </w:tcBorders>
            <w:shd w:val="clear" w:color="000000" w:fill="FFFFFF"/>
            <w:noWrap/>
            <w:vAlign w:val="center"/>
          </w:tcPr>
          <w:p w14:paraId="477A2B0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524</w:t>
            </w:r>
          </w:p>
        </w:tc>
        <w:tc>
          <w:tcPr>
            <w:tcW w:w="389" w:type="pct"/>
            <w:tcBorders>
              <w:top w:val="nil"/>
              <w:left w:val="nil"/>
              <w:bottom w:val="single" w:sz="4" w:space="0" w:color="auto"/>
              <w:right w:val="single" w:sz="4" w:space="0" w:color="auto"/>
            </w:tcBorders>
            <w:shd w:val="clear" w:color="000000" w:fill="FFFFFF"/>
            <w:noWrap/>
            <w:vAlign w:val="center"/>
          </w:tcPr>
          <w:p w14:paraId="34D0756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167</w:t>
            </w:r>
          </w:p>
        </w:tc>
        <w:tc>
          <w:tcPr>
            <w:tcW w:w="311" w:type="pct"/>
            <w:tcBorders>
              <w:top w:val="nil"/>
              <w:left w:val="nil"/>
              <w:bottom w:val="single" w:sz="4" w:space="0" w:color="auto"/>
              <w:right w:val="single" w:sz="4" w:space="0" w:color="auto"/>
            </w:tcBorders>
            <w:shd w:val="clear" w:color="000000" w:fill="FFFFFF"/>
            <w:noWrap/>
            <w:vAlign w:val="center"/>
          </w:tcPr>
          <w:p w14:paraId="3C3467B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31,9</w:t>
            </w:r>
          </w:p>
        </w:tc>
        <w:tc>
          <w:tcPr>
            <w:tcW w:w="366" w:type="pct"/>
            <w:tcBorders>
              <w:top w:val="nil"/>
              <w:left w:val="nil"/>
              <w:bottom w:val="single" w:sz="4" w:space="0" w:color="auto"/>
              <w:right w:val="single" w:sz="4" w:space="0" w:color="auto"/>
            </w:tcBorders>
            <w:shd w:val="clear" w:color="000000" w:fill="FFFFFF"/>
            <w:noWrap/>
            <w:vAlign w:val="center"/>
          </w:tcPr>
          <w:p w14:paraId="417C21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522</w:t>
            </w:r>
          </w:p>
        </w:tc>
        <w:tc>
          <w:tcPr>
            <w:tcW w:w="347" w:type="pct"/>
            <w:tcBorders>
              <w:top w:val="nil"/>
              <w:left w:val="nil"/>
              <w:bottom w:val="single" w:sz="4" w:space="0" w:color="auto"/>
              <w:right w:val="single" w:sz="4" w:space="0" w:color="auto"/>
            </w:tcBorders>
            <w:shd w:val="clear" w:color="000000" w:fill="FFFFFF"/>
            <w:noWrap/>
            <w:vAlign w:val="center"/>
          </w:tcPr>
          <w:p w14:paraId="5226267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154</w:t>
            </w:r>
          </w:p>
        </w:tc>
        <w:tc>
          <w:tcPr>
            <w:tcW w:w="208" w:type="pct"/>
            <w:tcBorders>
              <w:top w:val="nil"/>
              <w:left w:val="nil"/>
              <w:bottom w:val="single" w:sz="4" w:space="0" w:color="auto"/>
              <w:right w:val="single" w:sz="4" w:space="0" w:color="auto"/>
            </w:tcBorders>
            <w:shd w:val="clear" w:color="000000" w:fill="FFFFFF"/>
            <w:noWrap/>
            <w:vAlign w:val="center"/>
          </w:tcPr>
          <w:p w14:paraId="1C9EC44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29,5</w:t>
            </w:r>
          </w:p>
        </w:tc>
      </w:tr>
      <w:tr w:rsidR="00431298" w:rsidRPr="00980132" w14:paraId="668F1827" w14:textId="77777777" w:rsidTr="00F27F12">
        <w:trPr>
          <w:trHeight w:val="127"/>
        </w:trPr>
        <w:tc>
          <w:tcPr>
            <w:tcW w:w="201" w:type="pct"/>
            <w:tcBorders>
              <w:top w:val="nil"/>
              <w:left w:val="single" w:sz="4" w:space="0" w:color="auto"/>
              <w:bottom w:val="single" w:sz="4" w:space="0" w:color="auto"/>
              <w:right w:val="single" w:sz="4" w:space="0" w:color="auto"/>
            </w:tcBorders>
            <w:shd w:val="clear" w:color="000000" w:fill="FFFFFF"/>
          </w:tcPr>
          <w:p w14:paraId="3455FE23"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62035D94"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PROGIMNAZIJOSE</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3629E0F1"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1411</w:t>
            </w:r>
          </w:p>
        </w:tc>
        <w:tc>
          <w:tcPr>
            <w:tcW w:w="382" w:type="pct"/>
            <w:tcBorders>
              <w:top w:val="nil"/>
              <w:left w:val="nil"/>
              <w:bottom w:val="single" w:sz="4" w:space="0" w:color="auto"/>
              <w:right w:val="single" w:sz="4" w:space="0" w:color="auto"/>
            </w:tcBorders>
            <w:shd w:val="clear" w:color="000000" w:fill="FFFFFF"/>
            <w:vAlign w:val="center"/>
          </w:tcPr>
          <w:p w14:paraId="7FA73F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451</w:t>
            </w:r>
          </w:p>
        </w:tc>
        <w:tc>
          <w:tcPr>
            <w:tcW w:w="272" w:type="pct"/>
            <w:gridSpan w:val="2"/>
            <w:tcBorders>
              <w:top w:val="nil"/>
              <w:left w:val="nil"/>
              <w:bottom w:val="single" w:sz="4" w:space="0" w:color="auto"/>
              <w:right w:val="single" w:sz="4" w:space="0" w:color="auto"/>
            </w:tcBorders>
            <w:shd w:val="clear" w:color="000000" w:fill="FFFFFF"/>
            <w:noWrap/>
            <w:vAlign w:val="center"/>
          </w:tcPr>
          <w:p w14:paraId="4E46F1B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32,0</w:t>
            </w:r>
          </w:p>
        </w:tc>
        <w:tc>
          <w:tcPr>
            <w:tcW w:w="351" w:type="pct"/>
            <w:tcBorders>
              <w:top w:val="nil"/>
              <w:left w:val="nil"/>
              <w:bottom w:val="single" w:sz="4" w:space="0" w:color="auto"/>
              <w:right w:val="single" w:sz="4" w:space="0" w:color="auto"/>
            </w:tcBorders>
            <w:shd w:val="clear" w:color="000000" w:fill="FFFFFF"/>
            <w:vAlign w:val="center"/>
          </w:tcPr>
          <w:p w14:paraId="12B4B2E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1433</w:t>
            </w:r>
          </w:p>
        </w:tc>
        <w:tc>
          <w:tcPr>
            <w:tcW w:w="389" w:type="pct"/>
            <w:tcBorders>
              <w:top w:val="nil"/>
              <w:left w:val="nil"/>
              <w:bottom w:val="single" w:sz="4" w:space="0" w:color="auto"/>
              <w:right w:val="single" w:sz="4" w:space="0" w:color="auto"/>
            </w:tcBorders>
            <w:shd w:val="clear" w:color="000000" w:fill="FFFFFF"/>
            <w:vAlign w:val="center"/>
          </w:tcPr>
          <w:p w14:paraId="3940408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459</w:t>
            </w:r>
          </w:p>
        </w:tc>
        <w:tc>
          <w:tcPr>
            <w:tcW w:w="311" w:type="pct"/>
            <w:tcBorders>
              <w:top w:val="nil"/>
              <w:left w:val="nil"/>
              <w:bottom w:val="single" w:sz="4" w:space="0" w:color="auto"/>
              <w:right w:val="single" w:sz="4" w:space="0" w:color="auto"/>
            </w:tcBorders>
            <w:shd w:val="clear" w:color="000000" w:fill="FFFFFF"/>
            <w:noWrap/>
            <w:vAlign w:val="center"/>
          </w:tcPr>
          <w:p w14:paraId="70F94BF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32,0</w:t>
            </w:r>
          </w:p>
        </w:tc>
        <w:tc>
          <w:tcPr>
            <w:tcW w:w="366" w:type="pct"/>
            <w:tcBorders>
              <w:top w:val="nil"/>
              <w:left w:val="nil"/>
              <w:bottom w:val="single" w:sz="4" w:space="0" w:color="auto"/>
              <w:right w:val="single" w:sz="4" w:space="0" w:color="auto"/>
            </w:tcBorders>
            <w:shd w:val="clear" w:color="000000" w:fill="FFFFFF"/>
            <w:vAlign w:val="center"/>
          </w:tcPr>
          <w:p w14:paraId="26E5494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1482</w:t>
            </w:r>
          </w:p>
        </w:tc>
        <w:tc>
          <w:tcPr>
            <w:tcW w:w="347" w:type="pct"/>
            <w:tcBorders>
              <w:top w:val="nil"/>
              <w:left w:val="nil"/>
              <w:bottom w:val="single" w:sz="4" w:space="0" w:color="auto"/>
              <w:right w:val="single" w:sz="4" w:space="0" w:color="auto"/>
            </w:tcBorders>
            <w:shd w:val="clear" w:color="000000" w:fill="FFFFFF"/>
            <w:vAlign w:val="center"/>
          </w:tcPr>
          <w:p w14:paraId="453837B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418</w:t>
            </w:r>
          </w:p>
        </w:tc>
        <w:tc>
          <w:tcPr>
            <w:tcW w:w="208" w:type="pct"/>
            <w:tcBorders>
              <w:top w:val="nil"/>
              <w:left w:val="nil"/>
              <w:bottom w:val="single" w:sz="4" w:space="0" w:color="auto"/>
              <w:right w:val="single" w:sz="4" w:space="0" w:color="auto"/>
            </w:tcBorders>
            <w:shd w:val="clear" w:color="000000" w:fill="FFFFFF"/>
            <w:noWrap/>
            <w:vAlign w:val="center"/>
          </w:tcPr>
          <w:p w14:paraId="18BEB0B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28,2</w:t>
            </w:r>
          </w:p>
        </w:tc>
      </w:tr>
      <w:tr w:rsidR="00431298" w:rsidRPr="00980132" w14:paraId="00A86592" w14:textId="77777777" w:rsidTr="00F27F12">
        <w:trPr>
          <w:trHeight w:val="172"/>
        </w:trPr>
        <w:tc>
          <w:tcPr>
            <w:tcW w:w="201" w:type="pct"/>
            <w:tcBorders>
              <w:top w:val="nil"/>
              <w:left w:val="single" w:sz="4" w:space="0" w:color="auto"/>
              <w:bottom w:val="single" w:sz="4" w:space="0" w:color="auto"/>
              <w:right w:val="single" w:sz="4" w:space="0" w:color="auto"/>
            </w:tcBorders>
            <w:shd w:val="clear" w:color="000000" w:fill="FFFFFF"/>
          </w:tcPr>
          <w:p w14:paraId="1A9E73AD"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8.</w:t>
            </w:r>
          </w:p>
        </w:tc>
        <w:tc>
          <w:tcPr>
            <w:tcW w:w="1817" w:type="pct"/>
            <w:tcBorders>
              <w:top w:val="nil"/>
              <w:left w:val="single" w:sz="4" w:space="0" w:color="auto"/>
              <w:bottom w:val="single" w:sz="4" w:space="0" w:color="auto"/>
              <w:right w:val="single" w:sz="4" w:space="0" w:color="auto"/>
            </w:tcBorders>
            <w:shd w:val="clear" w:color="000000" w:fill="FFFFFF"/>
            <w:hideMark/>
          </w:tcPr>
          <w:p w14:paraId="4BC86FB7"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Marijos Tiškevičiūtės mokykla</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3729E56"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383</w:t>
            </w:r>
          </w:p>
        </w:tc>
        <w:tc>
          <w:tcPr>
            <w:tcW w:w="382" w:type="pct"/>
            <w:tcBorders>
              <w:top w:val="nil"/>
              <w:left w:val="nil"/>
              <w:bottom w:val="single" w:sz="4" w:space="0" w:color="auto"/>
              <w:right w:val="single" w:sz="4" w:space="0" w:color="auto"/>
            </w:tcBorders>
            <w:shd w:val="clear" w:color="000000" w:fill="FFFFFF"/>
            <w:noWrap/>
            <w:vAlign w:val="center"/>
          </w:tcPr>
          <w:p w14:paraId="3F3147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150</w:t>
            </w:r>
          </w:p>
        </w:tc>
        <w:tc>
          <w:tcPr>
            <w:tcW w:w="272" w:type="pct"/>
            <w:gridSpan w:val="2"/>
            <w:tcBorders>
              <w:top w:val="nil"/>
              <w:left w:val="nil"/>
              <w:bottom w:val="single" w:sz="4" w:space="0" w:color="auto"/>
              <w:right w:val="single" w:sz="4" w:space="0" w:color="auto"/>
            </w:tcBorders>
            <w:shd w:val="clear" w:color="000000" w:fill="FFFFFF"/>
            <w:noWrap/>
            <w:vAlign w:val="center"/>
          </w:tcPr>
          <w:p w14:paraId="609C2EE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39,2</w:t>
            </w:r>
          </w:p>
        </w:tc>
        <w:tc>
          <w:tcPr>
            <w:tcW w:w="351" w:type="pct"/>
            <w:tcBorders>
              <w:top w:val="nil"/>
              <w:left w:val="nil"/>
              <w:bottom w:val="single" w:sz="4" w:space="0" w:color="auto"/>
              <w:right w:val="single" w:sz="4" w:space="0" w:color="auto"/>
            </w:tcBorders>
            <w:shd w:val="clear" w:color="000000" w:fill="FFFFFF"/>
            <w:noWrap/>
            <w:vAlign w:val="center"/>
          </w:tcPr>
          <w:p w14:paraId="62C147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384</w:t>
            </w:r>
          </w:p>
        </w:tc>
        <w:tc>
          <w:tcPr>
            <w:tcW w:w="389" w:type="pct"/>
            <w:tcBorders>
              <w:top w:val="nil"/>
              <w:left w:val="nil"/>
              <w:bottom w:val="single" w:sz="4" w:space="0" w:color="auto"/>
              <w:right w:val="single" w:sz="4" w:space="0" w:color="auto"/>
            </w:tcBorders>
            <w:shd w:val="clear" w:color="000000" w:fill="FFFFFF"/>
            <w:noWrap/>
            <w:vAlign w:val="center"/>
          </w:tcPr>
          <w:p w14:paraId="2BEBD65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152</w:t>
            </w:r>
          </w:p>
        </w:tc>
        <w:tc>
          <w:tcPr>
            <w:tcW w:w="311" w:type="pct"/>
            <w:tcBorders>
              <w:top w:val="nil"/>
              <w:left w:val="nil"/>
              <w:bottom w:val="single" w:sz="4" w:space="0" w:color="auto"/>
              <w:right w:val="single" w:sz="4" w:space="0" w:color="auto"/>
            </w:tcBorders>
            <w:shd w:val="clear" w:color="000000" w:fill="FFFFFF"/>
            <w:noWrap/>
            <w:vAlign w:val="center"/>
          </w:tcPr>
          <w:p w14:paraId="118BA0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39,6</w:t>
            </w:r>
          </w:p>
        </w:tc>
        <w:tc>
          <w:tcPr>
            <w:tcW w:w="366" w:type="pct"/>
            <w:tcBorders>
              <w:top w:val="nil"/>
              <w:left w:val="nil"/>
              <w:bottom w:val="single" w:sz="4" w:space="0" w:color="auto"/>
              <w:right w:val="single" w:sz="4" w:space="0" w:color="auto"/>
            </w:tcBorders>
            <w:shd w:val="clear" w:color="000000" w:fill="FFFFFF"/>
            <w:noWrap/>
            <w:vAlign w:val="center"/>
          </w:tcPr>
          <w:p w14:paraId="349EEB9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377</w:t>
            </w:r>
          </w:p>
        </w:tc>
        <w:tc>
          <w:tcPr>
            <w:tcW w:w="347" w:type="pct"/>
            <w:tcBorders>
              <w:top w:val="nil"/>
              <w:left w:val="nil"/>
              <w:bottom w:val="single" w:sz="4" w:space="0" w:color="auto"/>
              <w:right w:val="single" w:sz="4" w:space="0" w:color="auto"/>
            </w:tcBorders>
            <w:shd w:val="clear" w:color="000000" w:fill="FFFFFF"/>
            <w:noWrap/>
            <w:vAlign w:val="center"/>
          </w:tcPr>
          <w:p w14:paraId="4FC150F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141</w:t>
            </w:r>
          </w:p>
        </w:tc>
        <w:tc>
          <w:tcPr>
            <w:tcW w:w="208" w:type="pct"/>
            <w:tcBorders>
              <w:top w:val="nil"/>
              <w:left w:val="nil"/>
              <w:bottom w:val="single" w:sz="4" w:space="0" w:color="auto"/>
              <w:right w:val="single" w:sz="4" w:space="0" w:color="auto"/>
            </w:tcBorders>
            <w:shd w:val="clear" w:color="000000" w:fill="FFFFFF"/>
            <w:noWrap/>
            <w:vAlign w:val="center"/>
          </w:tcPr>
          <w:p w14:paraId="464C857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37,4</w:t>
            </w:r>
          </w:p>
        </w:tc>
      </w:tr>
      <w:tr w:rsidR="00431298" w:rsidRPr="00980132" w14:paraId="54D41402" w14:textId="77777777" w:rsidTr="00F27F12">
        <w:trPr>
          <w:trHeight w:val="342"/>
        </w:trPr>
        <w:tc>
          <w:tcPr>
            <w:tcW w:w="201" w:type="pct"/>
            <w:tcBorders>
              <w:top w:val="nil"/>
              <w:left w:val="single" w:sz="4" w:space="0" w:color="auto"/>
              <w:bottom w:val="single" w:sz="4" w:space="0" w:color="auto"/>
              <w:right w:val="single" w:sz="4" w:space="0" w:color="auto"/>
            </w:tcBorders>
            <w:shd w:val="clear" w:color="000000" w:fill="FFFFFF"/>
          </w:tcPr>
          <w:p w14:paraId="574D4EE1"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9.</w:t>
            </w:r>
          </w:p>
        </w:tc>
        <w:tc>
          <w:tcPr>
            <w:tcW w:w="1817" w:type="pct"/>
            <w:tcBorders>
              <w:top w:val="nil"/>
              <w:left w:val="single" w:sz="4" w:space="0" w:color="auto"/>
              <w:bottom w:val="single" w:sz="4" w:space="0" w:color="auto"/>
              <w:right w:val="single" w:sz="4" w:space="0" w:color="auto"/>
            </w:tcBorders>
            <w:shd w:val="clear" w:color="000000" w:fill="FFFFFF"/>
            <w:hideMark/>
          </w:tcPr>
          <w:p w14:paraId="4BD7FA7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Jokūbavo Aleksandro Stulginskio mokykla-daugiafunkcis centras</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37B05550"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202</w:t>
            </w:r>
          </w:p>
        </w:tc>
        <w:tc>
          <w:tcPr>
            <w:tcW w:w="382" w:type="pct"/>
            <w:tcBorders>
              <w:top w:val="nil"/>
              <w:left w:val="nil"/>
              <w:bottom w:val="single" w:sz="4" w:space="0" w:color="auto"/>
              <w:right w:val="single" w:sz="4" w:space="0" w:color="auto"/>
            </w:tcBorders>
            <w:shd w:val="clear" w:color="000000" w:fill="FFFFFF"/>
            <w:noWrap/>
            <w:vAlign w:val="center"/>
          </w:tcPr>
          <w:p w14:paraId="02C5ACB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72</w:t>
            </w:r>
          </w:p>
        </w:tc>
        <w:tc>
          <w:tcPr>
            <w:tcW w:w="272" w:type="pct"/>
            <w:gridSpan w:val="2"/>
            <w:tcBorders>
              <w:top w:val="nil"/>
              <w:left w:val="nil"/>
              <w:bottom w:val="single" w:sz="4" w:space="0" w:color="auto"/>
              <w:right w:val="single" w:sz="4" w:space="0" w:color="auto"/>
            </w:tcBorders>
            <w:shd w:val="clear" w:color="000000" w:fill="FFFFFF"/>
            <w:noWrap/>
            <w:vAlign w:val="center"/>
          </w:tcPr>
          <w:p w14:paraId="74809DD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35,6</w:t>
            </w:r>
          </w:p>
        </w:tc>
        <w:tc>
          <w:tcPr>
            <w:tcW w:w="351" w:type="pct"/>
            <w:tcBorders>
              <w:top w:val="nil"/>
              <w:left w:val="nil"/>
              <w:bottom w:val="single" w:sz="4" w:space="0" w:color="auto"/>
              <w:right w:val="single" w:sz="4" w:space="0" w:color="auto"/>
            </w:tcBorders>
            <w:shd w:val="clear" w:color="000000" w:fill="FFFFFF"/>
            <w:noWrap/>
            <w:vAlign w:val="center"/>
          </w:tcPr>
          <w:p w14:paraId="0534DA8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194</w:t>
            </w:r>
          </w:p>
        </w:tc>
        <w:tc>
          <w:tcPr>
            <w:tcW w:w="389" w:type="pct"/>
            <w:tcBorders>
              <w:top w:val="nil"/>
              <w:left w:val="nil"/>
              <w:bottom w:val="single" w:sz="4" w:space="0" w:color="auto"/>
              <w:right w:val="single" w:sz="4" w:space="0" w:color="auto"/>
            </w:tcBorders>
            <w:shd w:val="clear" w:color="000000" w:fill="FFFFFF"/>
            <w:noWrap/>
            <w:vAlign w:val="center"/>
          </w:tcPr>
          <w:p w14:paraId="57B0B3F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74</w:t>
            </w:r>
          </w:p>
        </w:tc>
        <w:tc>
          <w:tcPr>
            <w:tcW w:w="311" w:type="pct"/>
            <w:tcBorders>
              <w:top w:val="nil"/>
              <w:left w:val="nil"/>
              <w:bottom w:val="single" w:sz="4" w:space="0" w:color="auto"/>
              <w:right w:val="single" w:sz="4" w:space="0" w:color="auto"/>
            </w:tcBorders>
            <w:shd w:val="clear" w:color="000000" w:fill="FFFFFF"/>
            <w:noWrap/>
            <w:vAlign w:val="center"/>
          </w:tcPr>
          <w:p w14:paraId="30F5617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38,1</w:t>
            </w:r>
          </w:p>
        </w:tc>
        <w:tc>
          <w:tcPr>
            <w:tcW w:w="366" w:type="pct"/>
            <w:tcBorders>
              <w:top w:val="nil"/>
              <w:left w:val="nil"/>
              <w:bottom w:val="single" w:sz="4" w:space="0" w:color="auto"/>
              <w:right w:val="single" w:sz="4" w:space="0" w:color="auto"/>
            </w:tcBorders>
            <w:shd w:val="clear" w:color="000000" w:fill="FFFFFF"/>
            <w:noWrap/>
            <w:vAlign w:val="center"/>
          </w:tcPr>
          <w:p w14:paraId="50A94F2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211</w:t>
            </w:r>
          </w:p>
        </w:tc>
        <w:tc>
          <w:tcPr>
            <w:tcW w:w="347" w:type="pct"/>
            <w:tcBorders>
              <w:top w:val="nil"/>
              <w:left w:val="nil"/>
              <w:bottom w:val="single" w:sz="4" w:space="0" w:color="auto"/>
              <w:right w:val="single" w:sz="4" w:space="0" w:color="auto"/>
            </w:tcBorders>
            <w:shd w:val="clear" w:color="000000" w:fill="FFFFFF"/>
            <w:noWrap/>
            <w:vAlign w:val="center"/>
          </w:tcPr>
          <w:p w14:paraId="0A4D553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71</w:t>
            </w:r>
          </w:p>
        </w:tc>
        <w:tc>
          <w:tcPr>
            <w:tcW w:w="208" w:type="pct"/>
            <w:tcBorders>
              <w:top w:val="nil"/>
              <w:left w:val="nil"/>
              <w:bottom w:val="single" w:sz="4" w:space="0" w:color="auto"/>
              <w:right w:val="single" w:sz="4" w:space="0" w:color="auto"/>
            </w:tcBorders>
            <w:shd w:val="clear" w:color="000000" w:fill="FFFFFF"/>
            <w:noWrap/>
            <w:vAlign w:val="center"/>
          </w:tcPr>
          <w:p w14:paraId="53CC047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33,6</w:t>
            </w:r>
          </w:p>
        </w:tc>
      </w:tr>
      <w:tr w:rsidR="00431298" w:rsidRPr="00980132" w14:paraId="102F79A0" w14:textId="77777777" w:rsidTr="00F27F12">
        <w:trPr>
          <w:trHeight w:val="164"/>
        </w:trPr>
        <w:tc>
          <w:tcPr>
            <w:tcW w:w="201" w:type="pct"/>
            <w:tcBorders>
              <w:top w:val="nil"/>
              <w:left w:val="single" w:sz="4" w:space="0" w:color="auto"/>
              <w:bottom w:val="single" w:sz="4" w:space="0" w:color="auto"/>
              <w:right w:val="single" w:sz="4" w:space="0" w:color="auto"/>
            </w:tcBorders>
            <w:shd w:val="clear" w:color="000000" w:fill="FFFFFF"/>
          </w:tcPr>
          <w:p w14:paraId="67107534"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10.</w:t>
            </w:r>
          </w:p>
        </w:tc>
        <w:tc>
          <w:tcPr>
            <w:tcW w:w="1817" w:type="pct"/>
            <w:tcBorders>
              <w:top w:val="nil"/>
              <w:left w:val="single" w:sz="4" w:space="0" w:color="auto"/>
              <w:bottom w:val="single" w:sz="4" w:space="0" w:color="auto"/>
              <w:right w:val="single" w:sz="4" w:space="0" w:color="auto"/>
            </w:tcBorders>
            <w:shd w:val="clear" w:color="000000" w:fill="FFFFFF"/>
            <w:hideMark/>
          </w:tcPr>
          <w:p w14:paraId="7D6D3BFB"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Kartenos mokykla-daugiafunkcis centras</w:t>
            </w:r>
          </w:p>
        </w:tc>
        <w:tc>
          <w:tcPr>
            <w:tcW w:w="356" w:type="pct"/>
            <w:tcBorders>
              <w:top w:val="nil"/>
              <w:left w:val="single" w:sz="4" w:space="0" w:color="auto"/>
              <w:bottom w:val="single" w:sz="4" w:space="0" w:color="auto"/>
              <w:right w:val="single" w:sz="4" w:space="0" w:color="auto"/>
            </w:tcBorders>
            <w:shd w:val="clear" w:color="000000" w:fill="FFFFFF"/>
            <w:noWrap/>
            <w:vAlign w:val="center"/>
          </w:tcPr>
          <w:p w14:paraId="62A30232"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206</w:t>
            </w:r>
          </w:p>
        </w:tc>
        <w:tc>
          <w:tcPr>
            <w:tcW w:w="382" w:type="pct"/>
            <w:tcBorders>
              <w:top w:val="nil"/>
              <w:left w:val="nil"/>
              <w:bottom w:val="single" w:sz="4" w:space="0" w:color="auto"/>
              <w:right w:val="single" w:sz="4" w:space="0" w:color="auto"/>
            </w:tcBorders>
            <w:shd w:val="clear" w:color="000000" w:fill="FFFFFF"/>
            <w:noWrap/>
            <w:vAlign w:val="center"/>
          </w:tcPr>
          <w:p w14:paraId="2298154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59</w:t>
            </w:r>
          </w:p>
        </w:tc>
        <w:tc>
          <w:tcPr>
            <w:tcW w:w="272" w:type="pct"/>
            <w:gridSpan w:val="2"/>
            <w:tcBorders>
              <w:top w:val="nil"/>
              <w:left w:val="nil"/>
              <w:bottom w:val="single" w:sz="4" w:space="0" w:color="auto"/>
              <w:right w:val="single" w:sz="4" w:space="0" w:color="auto"/>
            </w:tcBorders>
            <w:shd w:val="clear" w:color="000000" w:fill="FFFFFF"/>
            <w:noWrap/>
            <w:vAlign w:val="center"/>
          </w:tcPr>
          <w:p w14:paraId="3F75FC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28,6</w:t>
            </w:r>
          </w:p>
        </w:tc>
        <w:tc>
          <w:tcPr>
            <w:tcW w:w="351" w:type="pct"/>
            <w:tcBorders>
              <w:top w:val="nil"/>
              <w:left w:val="nil"/>
              <w:bottom w:val="single" w:sz="4" w:space="0" w:color="auto"/>
              <w:right w:val="single" w:sz="4" w:space="0" w:color="auto"/>
            </w:tcBorders>
            <w:shd w:val="clear" w:color="000000" w:fill="FFFFFF"/>
            <w:noWrap/>
            <w:vAlign w:val="center"/>
          </w:tcPr>
          <w:p w14:paraId="2C5E9FD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200</w:t>
            </w:r>
          </w:p>
        </w:tc>
        <w:tc>
          <w:tcPr>
            <w:tcW w:w="389" w:type="pct"/>
            <w:tcBorders>
              <w:top w:val="nil"/>
              <w:left w:val="nil"/>
              <w:bottom w:val="single" w:sz="4" w:space="0" w:color="auto"/>
              <w:right w:val="single" w:sz="4" w:space="0" w:color="auto"/>
            </w:tcBorders>
            <w:shd w:val="clear" w:color="000000" w:fill="FFFFFF"/>
            <w:noWrap/>
            <w:vAlign w:val="center"/>
          </w:tcPr>
          <w:p w14:paraId="4527268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59</w:t>
            </w:r>
          </w:p>
        </w:tc>
        <w:tc>
          <w:tcPr>
            <w:tcW w:w="311" w:type="pct"/>
            <w:tcBorders>
              <w:top w:val="nil"/>
              <w:left w:val="nil"/>
              <w:bottom w:val="single" w:sz="4" w:space="0" w:color="auto"/>
              <w:right w:val="single" w:sz="4" w:space="0" w:color="auto"/>
            </w:tcBorders>
            <w:shd w:val="clear" w:color="000000" w:fill="FFFFFF"/>
            <w:noWrap/>
            <w:vAlign w:val="center"/>
          </w:tcPr>
          <w:p w14:paraId="09FE6CC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29,5</w:t>
            </w:r>
          </w:p>
        </w:tc>
        <w:tc>
          <w:tcPr>
            <w:tcW w:w="366" w:type="pct"/>
            <w:tcBorders>
              <w:top w:val="nil"/>
              <w:left w:val="nil"/>
              <w:bottom w:val="single" w:sz="4" w:space="0" w:color="auto"/>
              <w:right w:val="single" w:sz="4" w:space="0" w:color="auto"/>
            </w:tcBorders>
            <w:shd w:val="clear" w:color="000000" w:fill="FFFFFF"/>
            <w:noWrap/>
            <w:vAlign w:val="center"/>
          </w:tcPr>
          <w:p w14:paraId="009EDBD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189</w:t>
            </w:r>
          </w:p>
        </w:tc>
        <w:tc>
          <w:tcPr>
            <w:tcW w:w="347" w:type="pct"/>
            <w:tcBorders>
              <w:top w:val="nil"/>
              <w:left w:val="nil"/>
              <w:bottom w:val="single" w:sz="4" w:space="0" w:color="auto"/>
              <w:right w:val="single" w:sz="4" w:space="0" w:color="auto"/>
            </w:tcBorders>
            <w:shd w:val="clear" w:color="000000" w:fill="FFFFFF"/>
            <w:noWrap/>
            <w:vAlign w:val="center"/>
          </w:tcPr>
          <w:p w14:paraId="6963A12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67</w:t>
            </w:r>
          </w:p>
        </w:tc>
        <w:tc>
          <w:tcPr>
            <w:tcW w:w="208" w:type="pct"/>
            <w:tcBorders>
              <w:top w:val="nil"/>
              <w:left w:val="nil"/>
              <w:bottom w:val="single" w:sz="4" w:space="0" w:color="auto"/>
              <w:right w:val="single" w:sz="4" w:space="0" w:color="auto"/>
            </w:tcBorders>
            <w:shd w:val="clear" w:color="000000" w:fill="FFFFFF"/>
            <w:noWrap/>
            <w:vAlign w:val="center"/>
          </w:tcPr>
          <w:p w14:paraId="2E29AF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35,4</w:t>
            </w:r>
          </w:p>
        </w:tc>
      </w:tr>
      <w:tr w:rsidR="00431298" w:rsidRPr="00980132" w14:paraId="405DB98A" w14:textId="77777777" w:rsidTr="00F27F12">
        <w:trPr>
          <w:trHeight w:val="32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0859A84D"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11.</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729A35C9"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 Kūlupėnų Motiejaus Valančiaus pagrindinė mokykla</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0E597B"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166</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8B881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09F0D4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32,5</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0EDC5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150</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2865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54</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C037B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36,0</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26329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142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6E721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1BA38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31,7</w:t>
            </w:r>
          </w:p>
        </w:tc>
      </w:tr>
      <w:tr w:rsidR="00431298" w:rsidRPr="00980132" w14:paraId="543C002A" w14:textId="77777777" w:rsidTr="00F27F12">
        <w:trPr>
          <w:trHeight w:val="206"/>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66A3C19E"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3347A61D"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PAGRINDINĖSE</w:t>
            </w:r>
            <w:r>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5EBC6699"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957</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14:paraId="7CB8E10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335</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5B9DEDD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35,0</w:t>
            </w:r>
          </w:p>
        </w:tc>
        <w:tc>
          <w:tcPr>
            <w:tcW w:w="351" w:type="pct"/>
            <w:tcBorders>
              <w:top w:val="single" w:sz="4" w:space="0" w:color="auto"/>
              <w:left w:val="single" w:sz="4" w:space="0" w:color="auto"/>
              <w:bottom w:val="single" w:sz="4" w:space="0" w:color="auto"/>
              <w:right w:val="single" w:sz="4" w:space="0" w:color="auto"/>
            </w:tcBorders>
            <w:shd w:val="clear" w:color="000000" w:fill="FFFFFF"/>
            <w:vAlign w:val="center"/>
          </w:tcPr>
          <w:p w14:paraId="54BAF7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928</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23C13603"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339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41CFF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36,5</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14:paraId="65D3ACB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919</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0494CF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324</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D9F94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35,3</w:t>
            </w:r>
          </w:p>
        </w:tc>
      </w:tr>
      <w:tr w:rsidR="00431298" w:rsidRPr="00980132" w14:paraId="42D23A1C" w14:textId="77777777" w:rsidTr="00F27F12">
        <w:trPr>
          <w:trHeight w:val="252"/>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1CDF250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12.</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379C21E2"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mokykla-darželis „Žibutė“</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CCB89C"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206</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7D32CE2"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68</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7B6DCFD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33,0</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ECA463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197</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F3815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B6DC7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35,0</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35DCF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202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F6AA7A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68</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AD924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33,7</w:t>
            </w:r>
          </w:p>
        </w:tc>
      </w:tr>
      <w:tr w:rsidR="00431298" w:rsidRPr="00980132" w14:paraId="1A0E414E" w14:textId="77777777" w:rsidTr="00F27F12">
        <w:trPr>
          <w:trHeight w:val="256"/>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160C2F7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13.</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6C85ECA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rajono Kurmaičių pradinė mokykla</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D3B4C0"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102</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14:paraId="1CCA290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40</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1295C8D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39,2</w:t>
            </w:r>
          </w:p>
        </w:tc>
        <w:tc>
          <w:tcPr>
            <w:tcW w:w="351" w:type="pct"/>
            <w:tcBorders>
              <w:top w:val="single" w:sz="4" w:space="0" w:color="auto"/>
              <w:left w:val="nil"/>
              <w:bottom w:val="single" w:sz="4" w:space="0" w:color="auto"/>
              <w:right w:val="single" w:sz="4" w:space="0" w:color="auto"/>
            </w:tcBorders>
            <w:shd w:val="clear" w:color="000000" w:fill="FFFFFF"/>
            <w:noWrap/>
            <w:vAlign w:val="center"/>
          </w:tcPr>
          <w:p w14:paraId="1747AA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103</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336EEAE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4137A27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38,8</w:t>
            </w:r>
          </w:p>
        </w:tc>
        <w:tc>
          <w:tcPr>
            <w:tcW w:w="366" w:type="pct"/>
            <w:tcBorders>
              <w:top w:val="single" w:sz="4" w:space="0" w:color="auto"/>
              <w:left w:val="nil"/>
              <w:bottom w:val="single" w:sz="4" w:space="0" w:color="auto"/>
              <w:right w:val="single" w:sz="4" w:space="0" w:color="auto"/>
            </w:tcBorders>
            <w:shd w:val="clear" w:color="000000" w:fill="FFFFFF"/>
            <w:noWrap/>
            <w:vAlign w:val="center"/>
          </w:tcPr>
          <w:p w14:paraId="0E60D90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100</w:t>
            </w:r>
          </w:p>
        </w:tc>
        <w:tc>
          <w:tcPr>
            <w:tcW w:w="347" w:type="pct"/>
            <w:tcBorders>
              <w:top w:val="single" w:sz="4" w:space="0" w:color="auto"/>
              <w:left w:val="nil"/>
              <w:bottom w:val="single" w:sz="4" w:space="0" w:color="auto"/>
              <w:right w:val="single" w:sz="4" w:space="0" w:color="auto"/>
            </w:tcBorders>
            <w:shd w:val="clear" w:color="000000" w:fill="FFFFFF"/>
            <w:noWrap/>
            <w:vAlign w:val="center"/>
          </w:tcPr>
          <w:p w14:paraId="34725F3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22BBCF5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50,0</w:t>
            </w:r>
          </w:p>
        </w:tc>
      </w:tr>
      <w:tr w:rsidR="00431298" w:rsidRPr="00980132" w14:paraId="75039FC5" w14:textId="77777777" w:rsidTr="00F27F12">
        <w:trPr>
          <w:trHeight w:val="17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FEC1B1D"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0FD8EFD8"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PRADINĖSE</w:t>
            </w:r>
            <w:r>
              <w:rPr>
                <w:rFonts w:ascii="Times New Roman" w:eastAsia="Times New Roman" w:hAnsi="Times New Roman" w:cs="Times New Roman"/>
                <w:b/>
                <w:bCs/>
                <w:sz w:val="20"/>
                <w:szCs w:val="20"/>
                <w:lang w:eastAsia="lt-LT"/>
              </w:rPr>
              <w:t xml:space="preserve"> </w:t>
            </w:r>
            <w:r w:rsidRPr="00980132">
              <w:rPr>
                <w:rFonts w:ascii="Times New Roman" w:eastAsia="Times New Roman" w:hAnsi="Times New Roman" w:cs="Times New Roman"/>
                <w:b/>
                <w:bCs/>
                <w:sz w:val="20"/>
                <w:szCs w:val="20"/>
                <w:lang w:eastAsia="lt-LT"/>
              </w:rPr>
              <w:t>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1075EFD0"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308</w:t>
            </w:r>
          </w:p>
        </w:tc>
        <w:tc>
          <w:tcPr>
            <w:tcW w:w="382" w:type="pct"/>
            <w:tcBorders>
              <w:top w:val="single" w:sz="4" w:space="0" w:color="auto"/>
              <w:left w:val="single" w:sz="4" w:space="0" w:color="auto"/>
              <w:bottom w:val="single" w:sz="4" w:space="0" w:color="auto"/>
              <w:right w:val="single" w:sz="4" w:space="0" w:color="auto"/>
            </w:tcBorders>
            <w:shd w:val="clear" w:color="000000" w:fill="FFFFFF"/>
            <w:vAlign w:val="center"/>
          </w:tcPr>
          <w:p w14:paraId="177DB6D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108</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CDBF30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35,1</w:t>
            </w:r>
          </w:p>
        </w:tc>
        <w:tc>
          <w:tcPr>
            <w:tcW w:w="351" w:type="pct"/>
            <w:tcBorders>
              <w:top w:val="single" w:sz="4" w:space="0" w:color="auto"/>
              <w:left w:val="single" w:sz="4" w:space="0" w:color="auto"/>
              <w:bottom w:val="single" w:sz="4" w:space="0" w:color="auto"/>
              <w:right w:val="single" w:sz="4" w:space="0" w:color="auto"/>
            </w:tcBorders>
            <w:shd w:val="clear" w:color="000000" w:fill="FFFFFF"/>
            <w:vAlign w:val="center"/>
          </w:tcPr>
          <w:p w14:paraId="2D0731B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300</w:t>
            </w:r>
          </w:p>
        </w:tc>
        <w:tc>
          <w:tcPr>
            <w:tcW w:w="389" w:type="pct"/>
            <w:tcBorders>
              <w:top w:val="single" w:sz="4" w:space="0" w:color="auto"/>
              <w:left w:val="single" w:sz="4" w:space="0" w:color="auto"/>
              <w:bottom w:val="single" w:sz="4" w:space="0" w:color="auto"/>
              <w:right w:val="single" w:sz="4" w:space="0" w:color="auto"/>
            </w:tcBorders>
            <w:shd w:val="clear" w:color="000000" w:fill="FFFFFF"/>
            <w:vAlign w:val="center"/>
          </w:tcPr>
          <w:p w14:paraId="080B92C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109</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0A867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36,3</w:t>
            </w:r>
          </w:p>
        </w:tc>
        <w:tc>
          <w:tcPr>
            <w:tcW w:w="366" w:type="pct"/>
            <w:tcBorders>
              <w:top w:val="single" w:sz="4" w:space="0" w:color="auto"/>
              <w:left w:val="single" w:sz="4" w:space="0" w:color="auto"/>
              <w:bottom w:val="single" w:sz="4" w:space="0" w:color="auto"/>
              <w:right w:val="single" w:sz="4" w:space="0" w:color="auto"/>
            </w:tcBorders>
            <w:shd w:val="clear" w:color="000000" w:fill="FFFFFF"/>
            <w:vAlign w:val="center"/>
          </w:tcPr>
          <w:p w14:paraId="11D5DA4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302</w:t>
            </w:r>
          </w:p>
        </w:tc>
        <w:tc>
          <w:tcPr>
            <w:tcW w:w="347" w:type="pct"/>
            <w:tcBorders>
              <w:top w:val="single" w:sz="4" w:space="0" w:color="auto"/>
              <w:left w:val="single" w:sz="4" w:space="0" w:color="auto"/>
              <w:bottom w:val="single" w:sz="4" w:space="0" w:color="auto"/>
              <w:right w:val="single" w:sz="4" w:space="0" w:color="auto"/>
            </w:tcBorders>
            <w:shd w:val="clear" w:color="000000" w:fill="FFFFFF"/>
            <w:vAlign w:val="center"/>
          </w:tcPr>
          <w:p w14:paraId="542395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118</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1C194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39,1</w:t>
            </w:r>
          </w:p>
        </w:tc>
      </w:tr>
      <w:tr w:rsidR="00431298" w:rsidRPr="00980132" w14:paraId="4917FF5A" w14:textId="77777777" w:rsidTr="00F27F12">
        <w:trPr>
          <w:trHeight w:val="224"/>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7155210"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14.</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77F9EF46"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„Ąžuoliukas“</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5D4ADD"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266</w:t>
            </w:r>
          </w:p>
        </w:tc>
        <w:tc>
          <w:tcPr>
            <w:tcW w:w="382" w:type="pct"/>
            <w:tcBorders>
              <w:top w:val="single" w:sz="4" w:space="0" w:color="auto"/>
              <w:left w:val="nil"/>
              <w:bottom w:val="single" w:sz="4" w:space="0" w:color="auto"/>
              <w:right w:val="single" w:sz="4" w:space="0" w:color="auto"/>
            </w:tcBorders>
            <w:shd w:val="clear" w:color="000000" w:fill="FFFFFF"/>
            <w:noWrap/>
            <w:vAlign w:val="center"/>
          </w:tcPr>
          <w:p w14:paraId="780DD2A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45565C3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16,9</w:t>
            </w:r>
          </w:p>
        </w:tc>
        <w:tc>
          <w:tcPr>
            <w:tcW w:w="351" w:type="pct"/>
            <w:tcBorders>
              <w:top w:val="single" w:sz="4" w:space="0" w:color="auto"/>
              <w:left w:val="nil"/>
              <w:bottom w:val="single" w:sz="4" w:space="0" w:color="auto"/>
              <w:right w:val="single" w:sz="4" w:space="0" w:color="auto"/>
            </w:tcBorders>
            <w:shd w:val="clear" w:color="000000" w:fill="FFFFFF"/>
            <w:noWrap/>
            <w:vAlign w:val="center"/>
          </w:tcPr>
          <w:p w14:paraId="1D1D131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261</w:t>
            </w:r>
          </w:p>
        </w:tc>
        <w:tc>
          <w:tcPr>
            <w:tcW w:w="389" w:type="pct"/>
            <w:tcBorders>
              <w:top w:val="single" w:sz="4" w:space="0" w:color="auto"/>
              <w:left w:val="nil"/>
              <w:bottom w:val="single" w:sz="4" w:space="0" w:color="auto"/>
              <w:right w:val="single" w:sz="4" w:space="0" w:color="auto"/>
            </w:tcBorders>
            <w:shd w:val="clear" w:color="000000" w:fill="FFFFFF"/>
            <w:noWrap/>
            <w:vAlign w:val="center"/>
          </w:tcPr>
          <w:p w14:paraId="7F71E9B0"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501EF5B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17,2</w:t>
            </w:r>
          </w:p>
        </w:tc>
        <w:tc>
          <w:tcPr>
            <w:tcW w:w="366" w:type="pct"/>
            <w:tcBorders>
              <w:top w:val="single" w:sz="4" w:space="0" w:color="auto"/>
              <w:left w:val="nil"/>
              <w:bottom w:val="single" w:sz="4" w:space="0" w:color="auto"/>
              <w:right w:val="single" w:sz="4" w:space="0" w:color="auto"/>
            </w:tcBorders>
            <w:shd w:val="clear" w:color="000000" w:fill="FFFFFF"/>
            <w:noWrap/>
            <w:vAlign w:val="center"/>
          </w:tcPr>
          <w:p w14:paraId="4EC4E27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257</w:t>
            </w:r>
          </w:p>
        </w:tc>
        <w:tc>
          <w:tcPr>
            <w:tcW w:w="347" w:type="pct"/>
            <w:tcBorders>
              <w:top w:val="single" w:sz="4" w:space="0" w:color="auto"/>
              <w:left w:val="nil"/>
              <w:bottom w:val="single" w:sz="4" w:space="0" w:color="auto"/>
              <w:right w:val="single" w:sz="4" w:space="0" w:color="auto"/>
            </w:tcBorders>
            <w:shd w:val="clear" w:color="000000" w:fill="FFFFFF"/>
            <w:noWrap/>
            <w:vAlign w:val="center"/>
          </w:tcPr>
          <w:p w14:paraId="7230D48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58</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5656556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22,6</w:t>
            </w:r>
          </w:p>
        </w:tc>
      </w:tr>
      <w:tr w:rsidR="00431298" w:rsidRPr="00980132" w14:paraId="1E54941C" w14:textId="77777777" w:rsidTr="00F27F12">
        <w:trPr>
          <w:trHeight w:val="269"/>
        </w:trPr>
        <w:tc>
          <w:tcPr>
            <w:tcW w:w="201" w:type="pct"/>
            <w:tcBorders>
              <w:top w:val="nil"/>
              <w:left w:val="single" w:sz="4" w:space="0" w:color="auto"/>
              <w:bottom w:val="single" w:sz="4" w:space="0" w:color="auto"/>
              <w:right w:val="single" w:sz="4" w:space="0" w:color="auto"/>
            </w:tcBorders>
            <w:shd w:val="clear" w:color="000000" w:fill="FFFFFF"/>
          </w:tcPr>
          <w:p w14:paraId="38AC07D9"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lastRenderedPageBreak/>
              <w:t>15.</w:t>
            </w:r>
          </w:p>
        </w:tc>
        <w:tc>
          <w:tcPr>
            <w:tcW w:w="1817" w:type="pct"/>
            <w:tcBorders>
              <w:top w:val="nil"/>
              <w:left w:val="single" w:sz="4" w:space="0" w:color="auto"/>
              <w:bottom w:val="single" w:sz="4" w:space="0" w:color="auto"/>
              <w:right w:val="single" w:sz="4" w:space="0" w:color="auto"/>
            </w:tcBorders>
            <w:shd w:val="clear" w:color="000000" w:fill="FFFFFF"/>
            <w:hideMark/>
          </w:tcPr>
          <w:p w14:paraId="3AB5D5BE"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„Pasaka“</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6CD59F8E"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193</w:t>
            </w:r>
          </w:p>
        </w:tc>
        <w:tc>
          <w:tcPr>
            <w:tcW w:w="382" w:type="pct"/>
            <w:tcBorders>
              <w:top w:val="nil"/>
              <w:left w:val="nil"/>
              <w:bottom w:val="single" w:sz="4" w:space="0" w:color="auto"/>
              <w:right w:val="single" w:sz="4" w:space="0" w:color="auto"/>
            </w:tcBorders>
            <w:shd w:val="clear" w:color="000000" w:fill="FFFFFF"/>
            <w:vAlign w:val="center"/>
          </w:tcPr>
          <w:p w14:paraId="5A56FA0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41</w:t>
            </w:r>
          </w:p>
        </w:tc>
        <w:tc>
          <w:tcPr>
            <w:tcW w:w="272" w:type="pct"/>
            <w:gridSpan w:val="2"/>
            <w:tcBorders>
              <w:top w:val="nil"/>
              <w:left w:val="nil"/>
              <w:bottom w:val="single" w:sz="4" w:space="0" w:color="auto"/>
              <w:right w:val="single" w:sz="4" w:space="0" w:color="auto"/>
            </w:tcBorders>
            <w:shd w:val="clear" w:color="000000" w:fill="FFFFFF"/>
            <w:noWrap/>
            <w:vAlign w:val="center"/>
          </w:tcPr>
          <w:p w14:paraId="55C1D61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21,2</w:t>
            </w:r>
          </w:p>
        </w:tc>
        <w:tc>
          <w:tcPr>
            <w:tcW w:w="351" w:type="pct"/>
            <w:tcBorders>
              <w:top w:val="nil"/>
              <w:left w:val="nil"/>
              <w:bottom w:val="single" w:sz="4" w:space="0" w:color="auto"/>
              <w:right w:val="single" w:sz="4" w:space="0" w:color="auto"/>
            </w:tcBorders>
            <w:shd w:val="clear" w:color="000000" w:fill="FFFFFF"/>
            <w:noWrap/>
            <w:vAlign w:val="center"/>
          </w:tcPr>
          <w:p w14:paraId="083F5FD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187</w:t>
            </w:r>
          </w:p>
        </w:tc>
        <w:tc>
          <w:tcPr>
            <w:tcW w:w="389" w:type="pct"/>
            <w:tcBorders>
              <w:top w:val="nil"/>
              <w:left w:val="nil"/>
              <w:bottom w:val="single" w:sz="4" w:space="0" w:color="auto"/>
              <w:right w:val="single" w:sz="4" w:space="0" w:color="auto"/>
            </w:tcBorders>
            <w:shd w:val="clear" w:color="000000" w:fill="FFFFFF"/>
            <w:noWrap/>
            <w:vAlign w:val="center"/>
          </w:tcPr>
          <w:p w14:paraId="024C7E05"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42</w:t>
            </w:r>
          </w:p>
        </w:tc>
        <w:tc>
          <w:tcPr>
            <w:tcW w:w="311" w:type="pct"/>
            <w:tcBorders>
              <w:top w:val="nil"/>
              <w:left w:val="nil"/>
              <w:bottom w:val="single" w:sz="4" w:space="0" w:color="auto"/>
              <w:right w:val="single" w:sz="4" w:space="0" w:color="auto"/>
            </w:tcBorders>
            <w:shd w:val="clear" w:color="000000" w:fill="FFFFFF"/>
            <w:noWrap/>
            <w:vAlign w:val="center"/>
          </w:tcPr>
          <w:p w14:paraId="4B8B412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22,5</w:t>
            </w:r>
          </w:p>
        </w:tc>
        <w:tc>
          <w:tcPr>
            <w:tcW w:w="366" w:type="pct"/>
            <w:tcBorders>
              <w:top w:val="nil"/>
              <w:left w:val="nil"/>
              <w:bottom w:val="single" w:sz="4" w:space="0" w:color="auto"/>
              <w:right w:val="single" w:sz="4" w:space="0" w:color="auto"/>
            </w:tcBorders>
            <w:shd w:val="clear" w:color="000000" w:fill="FFFFFF"/>
            <w:noWrap/>
            <w:vAlign w:val="center"/>
          </w:tcPr>
          <w:p w14:paraId="384F965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47" w:type="pct"/>
            <w:tcBorders>
              <w:top w:val="nil"/>
              <w:left w:val="nil"/>
              <w:bottom w:val="single" w:sz="4" w:space="0" w:color="auto"/>
              <w:right w:val="single" w:sz="4" w:space="0" w:color="auto"/>
            </w:tcBorders>
            <w:shd w:val="clear" w:color="000000" w:fill="FFFFFF"/>
            <w:noWrap/>
            <w:vAlign w:val="center"/>
          </w:tcPr>
          <w:p w14:paraId="60476D4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47</w:t>
            </w:r>
          </w:p>
        </w:tc>
        <w:tc>
          <w:tcPr>
            <w:tcW w:w="208" w:type="pct"/>
            <w:tcBorders>
              <w:top w:val="nil"/>
              <w:left w:val="nil"/>
              <w:bottom w:val="single" w:sz="4" w:space="0" w:color="auto"/>
              <w:right w:val="single" w:sz="4" w:space="0" w:color="auto"/>
            </w:tcBorders>
            <w:shd w:val="clear" w:color="000000" w:fill="FFFFFF"/>
            <w:noWrap/>
            <w:vAlign w:val="center"/>
          </w:tcPr>
          <w:p w14:paraId="2F384FA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25,0</w:t>
            </w:r>
          </w:p>
        </w:tc>
      </w:tr>
      <w:tr w:rsidR="00431298" w:rsidRPr="00980132" w14:paraId="091CA632" w14:textId="77777777" w:rsidTr="00F27F12">
        <w:trPr>
          <w:trHeight w:val="277"/>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DC2B2DD"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16.</w:t>
            </w: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2154A712" w14:textId="77777777" w:rsidR="00431298" w:rsidRPr="00980132" w:rsidRDefault="00431298" w:rsidP="00F27F12">
            <w:pPr>
              <w:spacing w:after="0" w:line="240" w:lineRule="auto"/>
              <w:jc w:val="both"/>
              <w:rPr>
                <w:rFonts w:ascii="Times New Roman" w:eastAsia="Times New Roman" w:hAnsi="Times New Roman" w:cs="Times New Roman"/>
                <w:sz w:val="20"/>
                <w:szCs w:val="20"/>
                <w:lang w:eastAsia="lt-LT"/>
              </w:rPr>
            </w:pPr>
            <w:r w:rsidRPr="00980132">
              <w:rPr>
                <w:rFonts w:ascii="Times New Roman" w:eastAsia="Times New Roman" w:hAnsi="Times New Roman" w:cs="Times New Roman"/>
                <w:sz w:val="20"/>
                <w:szCs w:val="20"/>
                <w:lang w:eastAsia="lt-LT"/>
              </w:rPr>
              <w:t>Kretingos lopšelis-darželis „Žilvitis“</w:t>
            </w:r>
          </w:p>
        </w:tc>
        <w:tc>
          <w:tcPr>
            <w:tcW w:w="35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9A2EC3" w14:textId="77777777" w:rsidR="00431298" w:rsidRPr="00980132" w:rsidRDefault="00431298" w:rsidP="00F27F12">
            <w:pPr>
              <w:spacing w:after="0" w:line="240" w:lineRule="auto"/>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238</w:t>
            </w:r>
          </w:p>
        </w:tc>
        <w:tc>
          <w:tcPr>
            <w:tcW w:w="382"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100C4C9"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45</w:t>
            </w:r>
          </w:p>
        </w:tc>
        <w:tc>
          <w:tcPr>
            <w:tcW w:w="272"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8A139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18,9</w:t>
            </w:r>
          </w:p>
        </w:tc>
        <w:tc>
          <w:tcPr>
            <w:tcW w:w="35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D1F112D"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233</w:t>
            </w:r>
          </w:p>
        </w:tc>
        <w:tc>
          <w:tcPr>
            <w:tcW w:w="38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BE2D7F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43</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83A3C1"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18,5</w:t>
            </w:r>
          </w:p>
        </w:tc>
        <w:tc>
          <w:tcPr>
            <w:tcW w:w="366"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2DDD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232</w:t>
            </w:r>
          </w:p>
        </w:tc>
        <w:tc>
          <w:tcPr>
            <w:tcW w:w="34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884547"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w:t>
            </w:r>
          </w:p>
        </w:tc>
        <w:tc>
          <w:tcPr>
            <w:tcW w:w="20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D680E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21,6</w:t>
            </w:r>
          </w:p>
        </w:tc>
      </w:tr>
      <w:tr w:rsidR="00431298" w:rsidRPr="00980132" w14:paraId="689C2747" w14:textId="77777777" w:rsidTr="00F27F12">
        <w:trPr>
          <w:trHeight w:val="221"/>
        </w:trPr>
        <w:tc>
          <w:tcPr>
            <w:tcW w:w="201" w:type="pct"/>
            <w:tcBorders>
              <w:top w:val="single" w:sz="4" w:space="0" w:color="auto"/>
              <w:left w:val="single" w:sz="4" w:space="0" w:color="auto"/>
              <w:bottom w:val="single" w:sz="4" w:space="0" w:color="auto"/>
              <w:right w:val="single" w:sz="4" w:space="0" w:color="auto"/>
            </w:tcBorders>
            <w:shd w:val="clear" w:color="000000" w:fill="FFFFFF"/>
          </w:tcPr>
          <w:p w14:paraId="2B207214"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p>
        </w:tc>
        <w:tc>
          <w:tcPr>
            <w:tcW w:w="1817" w:type="pct"/>
            <w:tcBorders>
              <w:top w:val="single" w:sz="4" w:space="0" w:color="auto"/>
              <w:left w:val="single" w:sz="4" w:space="0" w:color="auto"/>
              <w:bottom w:val="single" w:sz="4" w:space="0" w:color="auto"/>
              <w:right w:val="single" w:sz="4" w:space="0" w:color="auto"/>
            </w:tcBorders>
            <w:shd w:val="clear" w:color="000000" w:fill="FFFFFF"/>
            <w:hideMark/>
          </w:tcPr>
          <w:p w14:paraId="16C53FA9" w14:textId="77777777" w:rsidR="00431298" w:rsidRPr="00980132" w:rsidRDefault="00431298" w:rsidP="00F27F12">
            <w:pPr>
              <w:spacing w:after="0" w:line="240" w:lineRule="auto"/>
              <w:jc w:val="both"/>
              <w:rPr>
                <w:rFonts w:ascii="Times New Roman" w:eastAsia="Times New Roman" w:hAnsi="Times New Roman" w:cs="Times New Roman"/>
                <w:b/>
                <w:bCs/>
                <w:sz w:val="20"/>
                <w:szCs w:val="20"/>
                <w:lang w:eastAsia="lt-LT"/>
              </w:rPr>
            </w:pPr>
            <w:r w:rsidRPr="00980132">
              <w:rPr>
                <w:rFonts w:ascii="Times New Roman" w:eastAsia="Times New Roman" w:hAnsi="Times New Roman" w:cs="Times New Roman"/>
                <w:b/>
                <w:bCs/>
                <w:sz w:val="20"/>
                <w:szCs w:val="20"/>
                <w:lang w:eastAsia="lt-LT"/>
              </w:rPr>
              <w:t>IKIMOKYKLINIO UGDYMO MOKYKLOSE</w:t>
            </w:r>
          </w:p>
        </w:tc>
        <w:tc>
          <w:tcPr>
            <w:tcW w:w="356" w:type="pct"/>
            <w:tcBorders>
              <w:top w:val="single" w:sz="4" w:space="0" w:color="auto"/>
              <w:left w:val="single" w:sz="4" w:space="0" w:color="auto"/>
              <w:bottom w:val="single" w:sz="4" w:space="0" w:color="auto"/>
              <w:right w:val="single" w:sz="4" w:space="0" w:color="auto"/>
            </w:tcBorders>
            <w:shd w:val="clear" w:color="000000" w:fill="FFFFFF"/>
            <w:vAlign w:val="center"/>
          </w:tcPr>
          <w:p w14:paraId="2827FA6E" w14:textId="77777777" w:rsidR="00431298" w:rsidRPr="00980132" w:rsidRDefault="00431298" w:rsidP="00F27F12">
            <w:pPr>
              <w:spacing w:after="0" w:line="240" w:lineRule="auto"/>
              <w:rPr>
                <w:rFonts w:ascii="Times New Roman" w:eastAsia="Times New Roman" w:hAnsi="Times New Roman" w:cs="Times New Roman"/>
                <w:b/>
                <w:bCs/>
                <w:sz w:val="20"/>
                <w:szCs w:val="20"/>
                <w:lang w:eastAsia="lt-LT"/>
              </w:rPr>
            </w:pPr>
            <w:r w:rsidRPr="00980132">
              <w:rPr>
                <w:rFonts w:ascii="Times New Roman" w:hAnsi="Times New Roman" w:cs="Times New Roman"/>
                <w:b/>
                <w:bCs/>
                <w:sz w:val="20"/>
                <w:szCs w:val="20"/>
              </w:rPr>
              <w:t>697</w:t>
            </w:r>
          </w:p>
        </w:tc>
        <w:tc>
          <w:tcPr>
            <w:tcW w:w="382" w:type="pct"/>
            <w:tcBorders>
              <w:top w:val="single" w:sz="4" w:space="0" w:color="auto"/>
              <w:left w:val="nil"/>
              <w:bottom w:val="single" w:sz="4" w:space="0" w:color="auto"/>
              <w:right w:val="single" w:sz="4" w:space="0" w:color="auto"/>
            </w:tcBorders>
            <w:shd w:val="clear" w:color="000000" w:fill="FFFFFF"/>
            <w:vAlign w:val="center"/>
          </w:tcPr>
          <w:p w14:paraId="20BF251B"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131</w:t>
            </w:r>
          </w:p>
        </w:tc>
        <w:tc>
          <w:tcPr>
            <w:tcW w:w="272" w:type="pct"/>
            <w:gridSpan w:val="2"/>
            <w:tcBorders>
              <w:top w:val="single" w:sz="4" w:space="0" w:color="auto"/>
              <w:left w:val="nil"/>
              <w:bottom w:val="single" w:sz="4" w:space="0" w:color="auto"/>
              <w:right w:val="single" w:sz="4" w:space="0" w:color="auto"/>
            </w:tcBorders>
            <w:shd w:val="clear" w:color="000000" w:fill="FFFFFF"/>
            <w:noWrap/>
            <w:vAlign w:val="center"/>
          </w:tcPr>
          <w:p w14:paraId="5FFF39CC"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18,8</w:t>
            </w:r>
          </w:p>
        </w:tc>
        <w:tc>
          <w:tcPr>
            <w:tcW w:w="351" w:type="pct"/>
            <w:tcBorders>
              <w:top w:val="single" w:sz="4" w:space="0" w:color="auto"/>
              <w:left w:val="nil"/>
              <w:bottom w:val="single" w:sz="4" w:space="0" w:color="auto"/>
              <w:right w:val="single" w:sz="4" w:space="0" w:color="auto"/>
            </w:tcBorders>
            <w:shd w:val="clear" w:color="000000" w:fill="FFFFFF"/>
            <w:vAlign w:val="center"/>
          </w:tcPr>
          <w:p w14:paraId="5D5941C4"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681</w:t>
            </w:r>
          </w:p>
        </w:tc>
        <w:tc>
          <w:tcPr>
            <w:tcW w:w="389" w:type="pct"/>
            <w:tcBorders>
              <w:top w:val="single" w:sz="4" w:space="0" w:color="auto"/>
              <w:left w:val="nil"/>
              <w:bottom w:val="single" w:sz="4" w:space="0" w:color="auto"/>
              <w:right w:val="single" w:sz="4" w:space="0" w:color="auto"/>
            </w:tcBorders>
            <w:shd w:val="clear" w:color="000000" w:fill="FFFFFF"/>
            <w:vAlign w:val="center"/>
          </w:tcPr>
          <w:p w14:paraId="443CE34E"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b/>
                <w:bCs/>
                <w:sz w:val="20"/>
                <w:szCs w:val="20"/>
              </w:rPr>
              <w:t>130</w:t>
            </w:r>
          </w:p>
        </w:tc>
        <w:tc>
          <w:tcPr>
            <w:tcW w:w="311" w:type="pct"/>
            <w:tcBorders>
              <w:top w:val="single" w:sz="4" w:space="0" w:color="auto"/>
              <w:left w:val="nil"/>
              <w:bottom w:val="single" w:sz="4" w:space="0" w:color="auto"/>
              <w:right w:val="single" w:sz="4" w:space="0" w:color="auto"/>
            </w:tcBorders>
            <w:shd w:val="clear" w:color="000000" w:fill="FFFFFF"/>
            <w:noWrap/>
            <w:vAlign w:val="center"/>
          </w:tcPr>
          <w:p w14:paraId="6EE8FEC6"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19,1</w:t>
            </w:r>
          </w:p>
        </w:tc>
        <w:tc>
          <w:tcPr>
            <w:tcW w:w="366" w:type="pct"/>
            <w:tcBorders>
              <w:top w:val="single" w:sz="4" w:space="0" w:color="auto"/>
              <w:left w:val="nil"/>
              <w:bottom w:val="single" w:sz="4" w:space="0" w:color="auto"/>
              <w:right w:val="single" w:sz="4" w:space="0" w:color="auto"/>
            </w:tcBorders>
            <w:shd w:val="clear" w:color="000000" w:fill="FFFFFF"/>
            <w:vAlign w:val="center"/>
          </w:tcPr>
          <w:p w14:paraId="7B82F128"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509</w:t>
            </w:r>
          </w:p>
        </w:tc>
        <w:tc>
          <w:tcPr>
            <w:tcW w:w="347" w:type="pct"/>
            <w:tcBorders>
              <w:top w:val="single" w:sz="4" w:space="0" w:color="auto"/>
              <w:left w:val="nil"/>
              <w:bottom w:val="single" w:sz="4" w:space="0" w:color="auto"/>
              <w:right w:val="single" w:sz="4" w:space="0" w:color="auto"/>
            </w:tcBorders>
            <w:shd w:val="clear" w:color="000000" w:fill="FFFFFF"/>
            <w:vAlign w:val="center"/>
          </w:tcPr>
          <w:p w14:paraId="696A75DA"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13</w:t>
            </w:r>
          </w:p>
        </w:tc>
        <w:tc>
          <w:tcPr>
            <w:tcW w:w="208" w:type="pct"/>
            <w:tcBorders>
              <w:top w:val="single" w:sz="4" w:space="0" w:color="auto"/>
              <w:left w:val="nil"/>
              <w:bottom w:val="single" w:sz="4" w:space="0" w:color="auto"/>
              <w:right w:val="single" w:sz="4" w:space="0" w:color="auto"/>
            </w:tcBorders>
            <w:shd w:val="clear" w:color="000000" w:fill="FFFFFF"/>
            <w:noWrap/>
            <w:vAlign w:val="center"/>
          </w:tcPr>
          <w:p w14:paraId="343822CF" w14:textId="77777777" w:rsidR="00431298" w:rsidRPr="00980132" w:rsidRDefault="00431298" w:rsidP="00F27F12">
            <w:pPr>
              <w:spacing w:after="0" w:line="240" w:lineRule="auto"/>
              <w:jc w:val="center"/>
              <w:rPr>
                <w:rFonts w:ascii="Times New Roman" w:eastAsia="Times New Roman" w:hAnsi="Times New Roman" w:cs="Times New Roman"/>
                <w:sz w:val="20"/>
                <w:szCs w:val="20"/>
                <w:lang w:eastAsia="lt-LT"/>
              </w:rPr>
            </w:pPr>
            <w:r w:rsidRPr="00980132">
              <w:rPr>
                <w:rFonts w:ascii="Times New Roman" w:hAnsi="Times New Roman" w:cs="Times New Roman"/>
                <w:sz w:val="20"/>
                <w:szCs w:val="20"/>
              </w:rPr>
              <w:t>2,6</w:t>
            </w:r>
          </w:p>
        </w:tc>
      </w:tr>
      <w:tr w:rsidR="00431298" w:rsidRPr="00980132" w14:paraId="7A1D907D" w14:textId="77777777" w:rsidTr="00F27F12">
        <w:trPr>
          <w:trHeight w:val="300"/>
        </w:trPr>
        <w:tc>
          <w:tcPr>
            <w:tcW w:w="201" w:type="pct"/>
            <w:tcBorders>
              <w:top w:val="nil"/>
              <w:left w:val="single" w:sz="4" w:space="0" w:color="auto"/>
              <w:bottom w:val="single" w:sz="4" w:space="0" w:color="auto"/>
              <w:right w:val="single" w:sz="4" w:space="0" w:color="auto"/>
            </w:tcBorders>
            <w:shd w:val="clear" w:color="000000" w:fill="FFFFFF"/>
          </w:tcPr>
          <w:p w14:paraId="499BC4F4" w14:textId="77777777" w:rsidR="00431298" w:rsidRPr="00980132" w:rsidRDefault="00431298" w:rsidP="00F27F12">
            <w:pPr>
              <w:spacing w:after="0" w:line="240" w:lineRule="auto"/>
              <w:jc w:val="both"/>
              <w:rPr>
                <w:rFonts w:ascii="Times New Roman" w:eastAsia="Times New Roman" w:hAnsi="Times New Roman" w:cs="Times New Roman"/>
                <w:b/>
                <w:bCs/>
                <w:i/>
                <w:iCs/>
                <w:sz w:val="20"/>
                <w:szCs w:val="20"/>
                <w:lang w:eastAsia="lt-LT"/>
              </w:rPr>
            </w:pPr>
          </w:p>
        </w:tc>
        <w:tc>
          <w:tcPr>
            <w:tcW w:w="1817" w:type="pct"/>
            <w:tcBorders>
              <w:top w:val="nil"/>
              <w:left w:val="single" w:sz="4" w:space="0" w:color="auto"/>
              <w:bottom w:val="single" w:sz="4" w:space="0" w:color="auto"/>
              <w:right w:val="single" w:sz="4" w:space="0" w:color="auto"/>
            </w:tcBorders>
            <w:shd w:val="clear" w:color="000000" w:fill="FFFFFF"/>
            <w:hideMark/>
          </w:tcPr>
          <w:p w14:paraId="77DFAFA3" w14:textId="77777777" w:rsidR="00431298" w:rsidRPr="00980132" w:rsidRDefault="00431298" w:rsidP="00F27F12">
            <w:pPr>
              <w:spacing w:after="0" w:line="240" w:lineRule="auto"/>
              <w:jc w:val="both"/>
              <w:rPr>
                <w:rFonts w:ascii="Times New Roman" w:eastAsia="Times New Roman" w:hAnsi="Times New Roman" w:cs="Times New Roman"/>
                <w:b/>
                <w:bCs/>
                <w:i/>
                <w:iCs/>
                <w:sz w:val="20"/>
                <w:szCs w:val="20"/>
                <w:lang w:eastAsia="lt-LT"/>
              </w:rPr>
            </w:pPr>
            <w:r w:rsidRPr="00980132">
              <w:rPr>
                <w:rFonts w:ascii="Times New Roman" w:eastAsia="Times New Roman" w:hAnsi="Times New Roman" w:cs="Times New Roman"/>
                <w:b/>
                <w:bCs/>
                <w:i/>
                <w:iCs/>
                <w:sz w:val="20"/>
                <w:szCs w:val="20"/>
                <w:lang w:eastAsia="lt-LT"/>
              </w:rPr>
              <w:t>IŠ VISO</w:t>
            </w:r>
          </w:p>
        </w:tc>
        <w:tc>
          <w:tcPr>
            <w:tcW w:w="356" w:type="pct"/>
            <w:tcBorders>
              <w:top w:val="nil"/>
              <w:left w:val="single" w:sz="4" w:space="0" w:color="auto"/>
              <w:bottom w:val="single" w:sz="4" w:space="0" w:color="auto"/>
              <w:right w:val="single" w:sz="4" w:space="0" w:color="auto"/>
            </w:tcBorders>
            <w:shd w:val="clear" w:color="000000" w:fill="FFFFFF"/>
            <w:vAlign w:val="center"/>
          </w:tcPr>
          <w:p w14:paraId="5B61E8BD" w14:textId="77777777" w:rsidR="00431298" w:rsidRPr="00980132" w:rsidRDefault="00431298" w:rsidP="00F27F12">
            <w:pPr>
              <w:spacing w:after="0" w:line="240" w:lineRule="auto"/>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6181</w:t>
            </w:r>
          </w:p>
        </w:tc>
        <w:tc>
          <w:tcPr>
            <w:tcW w:w="382" w:type="pct"/>
            <w:tcBorders>
              <w:top w:val="nil"/>
              <w:left w:val="nil"/>
              <w:bottom w:val="single" w:sz="4" w:space="0" w:color="auto"/>
              <w:right w:val="single" w:sz="4" w:space="0" w:color="auto"/>
            </w:tcBorders>
            <w:shd w:val="clear" w:color="000000" w:fill="FFFFFF"/>
            <w:vAlign w:val="center"/>
          </w:tcPr>
          <w:p w14:paraId="562A837C"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1527</w:t>
            </w:r>
          </w:p>
        </w:tc>
        <w:tc>
          <w:tcPr>
            <w:tcW w:w="272" w:type="pct"/>
            <w:gridSpan w:val="2"/>
            <w:tcBorders>
              <w:top w:val="nil"/>
              <w:left w:val="nil"/>
              <w:bottom w:val="single" w:sz="4" w:space="0" w:color="auto"/>
              <w:right w:val="single" w:sz="4" w:space="0" w:color="auto"/>
            </w:tcBorders>
            <w:shd w:val="clear" w:color="000000" w:fill="FFFFFF"/>
            <w:noWrap/>
            <w:vAlign w:val="center"/>
          </w:tcPr>
          <w:p w14:paraId="38030A4F"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24,7</w:t>
            </w:r>
          </w:p>
        </w:tc>
        <w:tc>
          <w:tcPr>
            <w:tcW w:w="351" w:type="pct"/>
            <w:tcBorders>
              <w:top w:val="nil"/>
              <w:left w:val="nil"/>
              <w:bottom w:val="single" w:sz="4" w:space="0" w:color="auto"/>
              <w:right w:val="single" w:sz="4" w:space="0" w:color="auto"/>
            </w:tcBorders>
            <w:shd w:val="clear" w:color="000000" w:fill="FFFFFF"/>
            <w:vAlign w:val="center"/>
          </w:tcPr>
          <w:p w14:paraId="67AF3F81"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6122</w:t>
            </w:r>
          </w:p>
        </w:tc>
        <w:tc>
          <w:tcPr>
            <w:tcW w:w="389" w:type="pct"/>
            <w:tcBorders>
              <w:top w:val="nil"/>
              <w:left w:val="nil"/>
              <w:bottom w:val="single" w:sz="4" w:space="0" w:color="auto"/>
              <w:right w:val="single" w:sz="4" w:space="0" w:color="auto"/>
            </w:tcBorders>
            <w:shd w:val="clear" w:color="000000" w:fill="FFFFFF"/>
            <w:vAlign w:val="center"/>
          </w:tcPr>
          <w:p w14:paraId="49242AA7"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1560</w:t>
            </w:r>
          </w:p>
        </w:tc>
        <w:tc>
          <w:tcPr>
            <w:tcW w:w="311" w:type="pct"/>
            <w:tcBorders>
              <w:top w:val="nil"/>
              <w:left w:val="nil"/>
              <w:bottom w:val="single" w:sz="4" w:space="0" w:color="auto"/>
              <w:right w:val="single" w:sz="4" w:space="0" w:color="auto"/>
            </w:tcBorders>
            <w:shd w:val="clear" w:color="000000" w:fill="FFFFFF"/>
            <w:noWrap/>
            <w:vAlign w:val="center"/>
          </w:tcPr>
          <w:p w14:paraId="0B852D00"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25,5</w:t>
            </w:r>
          </w:p>
        </w:tc>
        <w:tc>
          <w:tcPr>
            <w:tcW w:w="366" w:type="pct"/>
            <w:tcBorders>
              <w:top w:val="nil"/>
              <w:left w:val="nil"/>
              <w:bottom w:val="single" w:sz="4" w:space="0" w:color="auto"/>
              <w:right w:val="single" w:sz="4" w:space="0" w:color="auto"/>
            </w:tcBorders>
            <w:shd w:val="clear" w:color="000000" w:fill="FFFFFF"/>
            <w:vAlign w:val="center"/>
          </w:tcPr>
          <w:p w14:paraId="0F1C14CC"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6126</w:t>
            </w:r>
          </w:p>
        </w:tc>
        <w:tc>
          <w:tcPr>
            <w:tcW w:w="347" w:type="pct"/>
            <w:tcBorders>
              <w:top w:val="nil"/>
              <w:left w:val="nil"/>
              <w:bottom w:val="single" w:sz="4" w:space="0" w:color="auto"/>
              <w:right w:val="single" w:sz="4" w:space="0" w:color="auto"/>
            </w:tcBorders>
            <w:shd w:val="clear" w:color="000000" w:fill="FFFFFF"/>
            <w:vAlign w:val="center"/>
          </w:tcPr>
          <w:p w14:paraId="435687A3"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bCs/>
                <w:i/>
                <w:iCs/>
                <w:sz w:val="20"/>
                <w:szCs w:val="20"/>
              </w:rPr>
              <w:t>1464</w:t>
            </w:r>
          </w:p>
        </w:tc>
        <w:tc>
          <w:tcPr>
            <w:tcW w:w="208" w:type="pct"/>
            <w:tcBorders>
              <w:top w:val="nil"/>
              <w:left w:val="nil"/>
              <w:bottom w:val="single" w:sz="4" w:space="0" w:color="auto"/>
              <w:right w:val="single" w:sz="4" w:space="0" w:color="auto"/>
            </w:tcBorders>
            <w:shd w:val="clear" w:color="000000" w:fill="FFFFFF"/>
            <w:noWrap/>
            <w:vAlign w:val="center"/>
          </w:tcPr>
          <w:p w14:paraId="699E5486" w14:textId="77777777" w:rsidR="00431298" w:rsidRPr="00980132" w:rsidRDefault="00431298" w:rsidP="00F27F12">
            <w:pPr>
              <w:spacing w:after="0" w:line="240" w:lineRule="auto"/>
              <w:jc w:val="center"/>
              <w:rPr>
                <w:rFonts w:ascii="Times New Roman" w:eastAsia="Times New Roman" w:hAnsi="Times New Roman" w:cs="Times New Roman"/>
                <w:b/>
                <w:bCs/>
                <w:i/>
                <w:iCs/>
                <w:sz w:val="20"/>
                <w:szCs w:val="20"/>
                <w:lang w:eastAsia="lt-LT"/>
              </w:rPr>
            </w:pPr>
            <w:r w:rsidRPr="00980132">
              <w:rPr>
                <w:rFonts w:ascii="Times New Roman" w:hAnsi="Times New Roman" w:cs="Times New Roman"/>
                <w:b/>
                <w:sz w:val="20"/>
                <w:szCs w:val="20"/>
              </w:rPr>
              <w:t>23,9</w:t>
            </w:r>
          </w:p>
        </w:tc>
      </w:tr>
    </w:tbl>
    <w:p w14:paraId="1E87FF29" w14:textId="6C8ADD8B" w:rsidR="00137486" w:rsidRPr="00980132" w:rsidRDefault="00137486" w:rsidP="00137486">
      <w:pPr>
        <w:tabs>
          <w:tab w:val="left" w:pos="3744"/>
          <w:tab w:val="right" w:pos="15139"/>
        </w:tabs>
        <w:spacing w:after="0" w:line="240" w:lineRule="auto"/>
        <w:jc w:val="right"/>
        <w:rPr>
          <w:rFonts w:ascii="Times New Roman" w:eastAsia="Times New Roman" w:hAnsi="Times New Roman" w:cs="Times New Roman"/>
          <w:sz w:val="24"/>
          <w:szCs w:val="24"/>
        </w:rPr>
      </w:pPr>
      <w:r w:rsidRPr="00980132">
        <w:fldChar w:fldCharType="begin"/>
      </w:r>
      <w:r w:rsidRPr="00980132">
        <w:instrText xml:space="preserve"> LINK Excel.Sheet.12 "C:\\Users\\User\\Downloads\\rodikliams\\Monitoringas  2020 Linos.xlsx" "NM pagal mokyklas!R1C2:R39C11" \a \f 4 \h  \* MERGEFORMAT </w:instrText>
      </w:r>
      <w:r w:rsidRPr="00980132">
        <w:fldChar w:fldCharType="separate"/>
      </w:r>
    </w:p>
    <w:p w14:paraId="45EAB054" w14:textId="77777777" w:rsidR="00137486" w:rsidRPr="00980132" w:rsidRDefault="00137486" w:rsidP="00137486">
      <w:pPr>
        <w:spacing w:line="240" w:lineRule="auto"/>
        <w:ind w:left="1134" w:right="-29"/>
        <w:jc w:val="right"/>
        <w:rPr>
          <w:rFonts w:ascii="Times New Roman" w:eastAsia="Times New Roman" w:hAnsi="Times New Roman" w:cs="Times New Roman"/>
          <w:i/>
          <w:sz w:val="24"/>
          <w:szCs w:val="24"/>
        </w:rPr>
      </w:pPr>
      <w:r w:rsidRPr="00980132">
        <w:rPr>
          <w:rFonts w:ascii="Times New Roman" w:eastAsia="Times New Roman" w:hAnsi="Times New Roman" w:cs="Times New Roman"/>
          <w:b/>
          <w:color w:val="70AD47"/>
          <w:sz w:val="23"/>
          <w:szCs w:val="23"/>
        </w:rPr>
        <w:fldChar w:fldCharType="end"/>
      </w:r>
      <w:r w:rsidRPr="00980132">
        <w:rPr>
          <w:rFonts w:ascii="Times New Roman" w:eastAsia="Times New Roman" w:hAnsi="Times New Roman" w:cs="Times New Roman"/>
          <w:i/>
          <w:sz w:val="24"/>
          <w:szCs w:val="24"/>
        </w:rPr>
        <w:t>Savivaldybės Socialinės paramos skyriaus pateikti duomenys</w:t>
      </w:r>
    </w:p>
    <w:p w14:paraId="577B4EE5" w14:textId="42289F1C"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Mažėjantis mokinių skaičius, valstybės padidintas MMA dydis, lemia mokinių, gaunančių nemokamą maitinimą, skaičiaus mažėjimą</w:t>
      </w:r>
      <w:r w:rsidR="00C6353D">
        <w:rPr>
          <w:rFonts w:ascii="Times New Roman" w:eastAsia="Times New Roman" w:hAnsi="Times New Roman" w:cs="Times New Roman"/>
          <w:sz w:val="24"/>
          <w:szCs w:val="24"/>
        </w:rPr>
        <w:t>,</w:t>
      </w:r>
      <w:r w:rsidRPr="00980132">
        <w:rPr>
          <w:rFonts w:ascii="Times New Roman" w:eastAsia="Times New Roman" w:hAnsi="Times New Roman" w:cs="Times New Roman"/>
          <w:sz w:val="24"/>
          <w:szCs w:val="24"/>
        </w:rPr>
        <w:t xml:space="preserve"> 2022–2024 m. laikotarpiu nemokamą maitinimą gaunančių mokinių skaičiaus dalis sumažėjo 0,8 proc. Nuo 2020 m. nuo rugsėjo 1 d. nemokamas maitinimas skiriamas</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visiems priešmokyklinio ugdymo ir pirmos klasės mokiniams, nuo 2021 m. – visiems</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priešmokyklinio ugdymo, pirmos ir antros klasės mokiniams (nevertinant pajamų). Nemokamą maitinimą gaunančių mokinių dalis sudaro 23,9 proc. nuo viso mokinių skaičiaus (10 lentelė).</w:t>
      </w:r>
    </w:p>
    <w:p w14:paraId="308E92DD" w14:textId="77777777" w:rsidR="00137486" w:rsidRPr="00980132" w:rsidRDefault="00137486" w:rsidP="00EC5E21">
      <w:pPr>
        <w:spacing w:after="0" w:line="240" w:lineRule="auto"/>
        <w:rPr>
          <w:rFonts w:ascii="Times New Roman" w:eastAsia="Times New Roman" w:hAnsi="Times New Roman" w:cs="Times New Roman"/>
          <w:b/>
          <w:sz w:val="23"/>
          <w:szCs w:val="23"/>
        </w:rPr>
      </w:pPr>
    </w:p>
    <w:p w14:paraId="68A502CC" w14:textId="0984E9CC" w:rsidR="00137486" w:rsidRPr="00980132" w:rsidRDefault="00137486" w:rsidP="00137486">
      <w:pPr>
        <w:spacing w:after="0" w:line="240" w:lineRule="auto"/>
        <w:jc w:val="center"/>
        <w:rPr>
          <w:rFonts w:ascii="Times New Roman" w:eastAsia="Times New Roman" w:hAnsi="Times New Roman" w:cs="Times New Roman"/>
          <w:b/>
          <w:sz w:val="23"/>
          <w:szCs w:val="23"/>
        </w:rPr>
      </w:pPr>
      <w:r w:rsidRPr="00980132">
        <w:rPr>
          <w:rFonts w:ascii="Times New Roman" w:eastAsia="Times New Roman" w:hAnsi="Times New Roman" w:cs="Times New Roman"/>
          <w:b/>
          <w:sz w:val="23"/>
          <w:szCs w:val="23"/>
        </w:rPr>
        <w:t xml:space="preserve">Specialiųjų ugdymosi poreikių turinčių mokinių dalis </w:t>
      </w:r>
      <w:r w:rsidRPr="00980132">
        <w:rPr>
          <w:rFonts w:ascii="Times New Roman" w:eastAsia="Times New Roman" w:hAnsi="Times New Roman" w:cs="Times New Roman"/>
          <w:b/>
          <w:sz w:val="24"/>
          <w:szCs w:val="24"/>
        </w:rPr>
        <w:t>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1D693623" w14:textId="77777777" w:rsidR="00137486" w:rsidRPr="00980132" w:rsidRDefault="00137486" w:rsidP="00EC5E21">
      <w:pPr>
        <w:spacing w:after="0" w:line="240" w:lineRule="auto"/>
        <w:rPr>
          <w:rFonts w:ascii="Times New Roman" w:eastAsia="Times New Roman" w:hAnsi="Times New Roman" w:cs="Times New Roman"/>
          <w:b/>
          <w:sz w:val="23"/>
          <w:szCs w:val="23"/>
        </w:rPr>
      </w:pPr>
    </w:p>
    <w:p w14:paraId="684E9103" w14:textId="77777777" w:rsidR="00137486" w:rsidRPr="00980132" w:rsidRDefault="00137486" w:rsidP="00137486">
      <w:pPr>
        <w:spacing w:after="0" w:line="240" w:lineRule="auto"/>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11 lentelė</w:t>
      </w:r>
    </w:p>
    <w:tbl>
      <w:tblPr>
        <w:tblW w:w="0" w:type="auto"/>
        <w:tblLook w:val="04A0" w:firstRow="1" w:lastRow="0" w:firstColumn="1" w:lastColumn="0" w:noHBand="0" w:noVBand="1"/>
      </w:tblPr>
      <w:tblGrid>
        <w:gridCol w:w="619"/>
        <w:gridCol w:w="2136"/>
        <w:gridCol w:w="961"/>
        <w:gridCol w:w="946"/>
        <w:gridCol w:w="942"/>
        <w:gridCol w:w="961"/>
        <w:gridCol w:w="946"/>
        <w:gridCol w:w="942"/>
        <w:gridCol w:w="961"/>
        <w:gridCol w:w="946"/>
        <w:gridCol w:w="942"/>
        <w:gridCol w:w="1201"/>
        <w:gridCol w:w="1147"/>
        <w:gridCol w:w="1082"/>
      </w:tblGrid>
      <w:tr w:rsidR="00137486" w:rsidRPr="00980132" w14:paraId="02B4A9D4" w14:textId="77777777" w:rsidTr="00137486">
        <w:trPr>
          <w:trHeight w:val="375"/>
          <w:tblHeader/>
        </w:trPr>
        <w:tc>
          <w:tcPr>
            <w:tcW w:w="0" w:type="auto"/>
            <w:vMerge w:val="restart"/>
            <w:tcBorders>
              <w:top w:val="single" w:sz="4" w:space="0" w:color="auto"/>
              <w:left w:val="single" w:sz="4" w:space="0" w:color="auto"/>
              <w:right w:val="single" w:sz="4" w:space="0" w:color="auto"/>
            </w:tcBorders>
            <w:shd w:val="clear" w:color="auto" w:fill="D9E2F3"/>
            <w:vAlign w:val="center"/>
          </w:tcPr>
          <w:p w14:paraId="291E180D"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28D7D2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980132">
              <w:rPr>
                <w:rFonts w:ascii="Times New Roman" w:eastAsia="Times New Roman" w:hAnsi="Times New Roman" w:cs="Times New Roman"/>
                <w:b/>
                <w:color w:val="000000"/>
                <w:sz w:val="20"/>
                <w:szCs w:val="20"/>
              </w:rPr>
              <w:t>Mokykla</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0906C6CB"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2024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6404FEC3"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2025 m. m.</w:t>
            </w:r>
          </w:p>
        </w:tc>
        <w:tc>
          <w:tcPr>
            <w:tcW w:w="2821"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2EAE6555"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2025</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2026 m. m.</w:t>
            </w:r>
          </w:p>
        </w:tc>
        <w:tc>
          <w:tcPr>
            <w:tcW w:w="3396" w:type="dxa"/>
            <w:gridSpan w:val="3"/>
            <w:tcBorders>
              <w:top w:val="single" w:sz="4" w:space="0" w:color="auto"/>
              <w:left w:val="single" w:sz="4" w:space="0" w:color="auto"/>
              <w:bottom w:val="single" w:sz="4" w:space="0" w:color="auto"/>
              <w:right w:val="single" w:sz="4" w:space="0" w:color="auto"/>
            </w:tcBorders>
            <w:shd w:val="clear" w:color="auto" w:fill="D9E2F3"/>
            <w:noWrap/>
            <w:vAlign w:val="center"/>
            <w:hideMark/>
          </w:tcPr>
          <w:p w14:paraId="73724B03" w14:textId="77777777" w:rsidR="00137486" w:rsidRPr="00980132" w:rsidRDefault="00137486" w:rsidP="00D8135B">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2024 – 2025</w:t>
            </w:r>
            <w:r w:rsidR="00D8135B" w:rsidRPr="00980132">
              <w:rPr>
                <w:rFonts w:ascii="Times New Roman" w:eastAsia="Times New Roman" w:hAnsi="Times New Roman" w:cs="Times New Roman"/>
                <w:b/>
                <w:color w:val="000000"/>
                <w:sz w:val="20"/>
                <w:szCs w:val="20"/>
              </w:rPr>
              <w:t>–</w:t>
            </w:r>
            <w:r w:rsidRPr="00980132">
              <w:rPr>
                <w:rFonts w:ascii="Times New Roman" w:eastAsia="Times New Roman" w:hAnsi="Times New Roman" w:cs="Times New Roman"/>
                <w:b/>
                <w:color w:val="000000"/>
                <w:sz w:val="20"/>
                <w:szCs w:val="20"/>
              </w:rPr>
              <w:t>2026 m. m. pokytis</w:t>
            </w:r>
          </w:p>
        </w:tc>
      </w:tr>
      <w:tr w:rsidR="00137486" w:rsidRPr="00980132" w14:paraId="5831DB1A" w14:textId="77777777" w:rsidTr="00217E61">
        <w:trPr>
          <w:trHeight w:val="765"/>
          <w:tblHeader/>
        </w:trPr>
        <w:tc>
          <w:tcPr>
            <w:tcW w:w="0" w:type="auto"/>
            <w:vMerge/>
            <w:tcBorders>
              <w:left w:val="single" w:sz="4" w:space="0" w:color="auto"/>
              <w:bottom w:val="single" w:sz="4" w:space="0" w:color="auto"/>
              <w:right w:val="single" w:sz="4" w:space="0" w:color="auto"/>
            </w:tcBorders>
            <w:shd w:val="clear" w:color="auto" w:fill="D9E2F3"/>
          </w:tcPr>
          <w:p w14:paraId="67E3E7AE"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3BEADC"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6EADD2EF"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1D8212F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221D3B42"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677240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3AECEB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43DA4C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BE6BBF5"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3DC58E2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5EEB5A7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05F96697"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4BE1518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skaičius</w:t>
            </w:r>
          </w:p>
        </w:tc>
        <w:tc>
          <w:tcPr>
            <w:tcW w:w="0" w:type="auto"/>
            <w:tcBorders>
              <w:top w:val="single" w:sz="4" w:space="0" w:color="auto"/>
              <w:left w:val="nil"/>
              <w:bottom w:val="single" w:sz="4" w:space="0" w:color="auto"/>
              <w:right w:val="single" w:sz="4" w:space="0" w:color="auto"/>
            </w:tcBorders>
            <w:shd w:val="clear" w:color="auto" w:fill="D9E2F3"/>
            <w:vAlign w:val="center"/>
            <w:hideMark/>
          </w:tcPr>
          <w:p w14:paraId="1E02458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r>
      <w:tr w:rsidR="00137486" w:rsidRPr="00980132" w14:paraId="0EBF69B5" w14:textId="77777777" w:rsidTr="00217E61">
        <w:trPr>
          <w:trHeight w:val="38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BAF61D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624956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85DE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BB8FF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8E2A9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0541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A1E5B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4F56D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75A1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BA322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2410C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A4D57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9D5BD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DA2B6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2,06</w:t>
            </w:r>
          </w:p>
        </w:tc>
      </w:tr>
      <w:tr w:rsidR="00137486" w:rsidRPr="00980132" w14:paraId="7D522AC7" w14:textId="77777777" w:rsidTr="00217E61">
        <w:trPr>
          <w:trHeight w:val="3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046F81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DA8015E" w14:textId="4B09F96C"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w:t>
            </w:r>
            <w:r w:rsidR="00C147D3">
              <w:rPr>
                <w:rFonts w:ascii="Times New Roman" w:eastAsia="Times New Roman" w:hAnsi="Times New Roman" w:cs="Times New Roman"/>
                <w:color w:val="000000"/>
                <w:sz w:val="20"/>
                <w:szCs w:val="20"/>
              </w:rPr>
              <w:t xml:space="preserve"> </w:t>
            </w:r>
            <w:r w:rsidRPr="00980132">
              <w:rPr>
                <w:rFonts w:ascii="Times New Roman" w:eastAsia="Times New Roman" w:hAnsi="Times New Roman" w:cs="Times New Roman"/>
                <w:color w:val="000000"/>
                <w:sz w:val="20"/>
                <w:szCs w:val="20"/>
              </w:rPr>
              <w:t>Pranciškonų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1492E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868C5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C305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891E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F1959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03CF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342E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DACFE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6ACE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B05026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39D80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21374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-2,47</w:t>
            </w:r>
          </w:p>
        </w:tc>
      </w:tr>
      <w:tr w:rsidR="00137486" w:rsidRPr="00980132" w14:paraId="12EB20F4" w14:textId="77777777" w:rsidTr="00217E61">
        <w:trPr>
          <w:trHeight w:val="42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44016E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9BB19B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D783F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EE4A7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AB5F6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7766F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B580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0F6A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7636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2213A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8765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C183F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F0345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1565B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-11,69</w:t>
            </w:r>
          </w:p>
        </w:tc>
      </w:tr>
      <w:tr w:rsidR="00137486" w:rsidRPr="00980132" w14:paraId="230BC82C" w14:textId="77777777" w:rsidTr="00217E61">
        <w:trPr>
          <w:trHeight w:val="38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15BE87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1DF1DD1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BACC1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344BF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268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8355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6E382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6C536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C89B9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04DAE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4E7F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7E122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8BA5B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61D3E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-33,94</w:t>
            </w:r>
          </w:p>
        </w:tc>
      </w:tr>
      <w:tr w:rsidR="00137486" w:rsidRPr="00980132" w14:paraId="1FC7C8FB" w14:textId="77777777" w:rsidTr="00217E61">
        <w:trPr>
          <w:trHeight w:val="19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60B05BF"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3FE827FC"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Grūšlaukės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52BFD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969E6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6D21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F5C6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C9D47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E861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EA784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1629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3AFD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4E6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AB19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CA6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-24,00</w:t>
            </w:r>
          </w:p>
        </w:tc>
      </w:tr>
      <w:tr w:rsidR="00137486" w:rsidRPr="00980132" w14:paraId="58C7F74C" w14:textId="77777777" w:rsidTr="00217E61">
        <w:trPr>
          <w:trHeight w:val="51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4E7614A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3044CB3"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Salantų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FF41A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9874AB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4AF3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78C4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C2E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58FBE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C525D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C4956D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943B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5C5654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CB52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380F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-7,12</w:t>
            </w:r>
          </w:p>
        </w:tc>
      </w:tr>
      <w:tr w:rsidR="00137486" w:rsidRPr="00980132" w14:paraId="298335ED" w14:textId="77777777" w:rsidTr="00217E61">
        <w:trPr>
          <w:trHeight w:val="435"/>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A6716A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lastRenderedPageBreak/>
              <w:t>4.1.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FDC9155"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 „Rasa“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C038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352F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6E73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49BE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32839B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93B43D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A6CD4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1DD0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DD1787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07E35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AA816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347B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-17,74</w:t>
            </w:r>
          </w:p>
        </w:tc>
      </w:tr>
      <w:tr w:rsidR="00137486" w:rsidRPr="00980132" w14:paraId="1C81CB70" w14:textId="77777777" w:rsidTr="00217E61">
        <w:trPr>
          <w:trHeight w:val="27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9B87E1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25CB278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 Vydmantų 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B75B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329D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D0252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2E9FF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BC7D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154F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9476B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9C45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109D2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6A57F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BE1E7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A36C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-7,49</w:t>
            </w:r>
          </w:p>
        </w:tc>
      </w:tr>
      <w:tr w:rsidR="00137486" w:rsidRPr="00980132" w14:paraId="180EBA6C"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A66476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5.1.</w:t>
            </w:r>
          </w:p>
        </w:tc>
        <w:tc>
          <w:tcPr>
            <w:tcW w:w="0" w:type="auto"/>
            <w:tcBorders>
              <w:top w:val="single" w:sz="4" w:space="0" w:color="auto"/>
              <w:left w:val="single" w:sz="4" w:space="0" w:color="auto"/>
              <w:bottom w:val="single" w:sz="4" w:space="0" w:color="auto"/>
              <w:right w:val="single" w:sz="4" w:space="0" w:color="auto"/>
            </w:tcBorders>
            <w:shd w:val="clear" w:color="000000" w:fill="FFFFFF"/>
            <w:hideMark/>
          </w:tcPr>
          <w:p w14:paraId="00CD16DB"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Ikimokyklinio ugdymo skyrius „Pasagėlė“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F26F0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9A44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41AE9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D3F8D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FE91C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2C07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2552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1D2A0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55AA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85E5F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0D3316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1A467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-16,57</w:t>
            </w:r>
          </w:p>
        </w:tc>
      </w:tr>
      <w:tr w:rsidR="00137486" w:rsidRPr="00980132" w14:paraId="44CCADFA"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8127DB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486D2C45"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b/>
                <w:color w:val="000000"/>
                <w:sz w:val="20"/>
                <w:szCs w:val="20"/>
              </w:rPr>
              <w:t>GIMNAZIJOSE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4830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7F4B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17FC59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CB06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0BC60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254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D0F9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F172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5C73A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 </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71FA4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EBF1C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A8303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4FB48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-12,41</w:t>
            </w:r>
          </w:p>
        </w:tc>
      </w:tr>
      <w:tr w:rsidR="00137486" w:rsidRPr="00980132" w14:paraId="64AEA32C" w14:textId="77777777" w:rsidTr="00217E61">
        <w:trPr>
          <w:trHeight w:val="618"/>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B3B25F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272D306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Marijono Daujoto progimnazija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6C30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79399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48181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751244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E879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8BE8F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7453C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BE8D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53A8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9,88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79CF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B221FB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272B2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-8,05</w:t>
            </w:r>
          </w:p>
        </w:tc>
      </w:tr>
      <w:tr w:rsidR="00137486" w:rsidRPr="00980132" w14:paraId="01EB1CDE" w14:textId="77777777" w:rsidTr="00217E61">
        <w:trPr>
          <w:trHeight w:val="300"/>
        </w:trPr>
        <w:tc>
          <w:tcPr>
            <w:tcW w:w="0" w:type="auto"/>
            <w:tcBorders>
              <w:top w:val="single" w:sz="4" w:space="0" w:color="auto"/>
              <w:left w:val="single" w:sz="4" w:space="0" w:color="auto"/>
              <w:bottom w:val="single" w:sz="4" w:space="0" w:color="auto"/>
              <w:right w:val="single" w:sz="4" w:space="0" w:color="auto"/>
            </w:tcBorders>
          </w:tcPr>
          <w:p w14:paraId="1AB6B770"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tcPr>
          <w:p w14:paraId="6EA7FF1A"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color w:val="000000"/>
                <w:sz w:val="20"/>
                <w:szCs w:val="20"/>
              </w:rPr>
              <w:t>Kretingos Simono Daukanto progimnazija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F28A3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CAD7743"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C514E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C02B1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252F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75DBB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24,0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7B03B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49CC6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339E9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14,35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5763B7"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99360E"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BB7102"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-27,47</w:t>
            </w:r>
          </w:p>
        </w:tc>
      </w:tr>
      <w:tr w:rsidR="00137486" w:rsidRPr="00980132" w14:paraId="54F2036E" w14:textId="77777777" w:rsidTr="00217E61">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3BF260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7.1.</w:t>
            </w:r>
          </w:p>
        </w:tc>
        <w:tc>
          <w:tcPr>
            <w:tcW w:w="0" w:type="auto"/>
            <w:tcBorders>
              <w:top w:val="single" w:sz="4" w:space="0" w:color="auto"/>
              <w:left w:val="single" w:sz="4" w:space="0" w:color="auto"/>
              <w:bottom w:val="single" w:sz="4" w:space="0" w:color="auto"/>
              <w:right w:val="single" w:sz="4" w:space="0" w:color="auto"/>
            </w:tcBorders>
            <w:shd w:val="clear" w:color="000000" w:fill="FFFFFF"/>
          </w:tcPr>
          <w:p w14:paraId="4722FE00"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eastAsia="Times New Roman" w:hAnsi="Times New Roman" w:cs="Times New Roman"/>
                <w:i/>
                <w:iCs/>
                <w:color w:val="000000"/>
                <w:sz w:val="20"/>
                <w:szCs w:val="20"/>
              </w:rPr>
              <w:t>Rūdaičių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772D3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0E65A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5EAD3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5288A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44D1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258E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CBAE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ECD5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1D097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41289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C0186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74190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-5,56</w:t>
            </w:r>
          </w:p>
        </w:tc>
      </w:tr>
      <w:tr w:rsidR="00137486" w:rsidRPr="00980132" w14:paraId="36BDB34C" w14:textId="77777777" w:rsidTr="00217E61">
        <w:trPr>
          <w:trHeight w:val="4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37A73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6BC0B9BA"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b/>
                <w:color w:val="000000"/>
                <w:sz w:val="20"/>
                <w:szCs w:val="20"/>
              </w:rPr>
              <w:t>PROGIMNAZIJOSE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A208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2697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8140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25,1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28EBBB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1482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8C3974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2900D5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20,9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5D58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1C6E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166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C22F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11,04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B206F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C25D5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82C49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-14,01</w:t>
            </w:r>
          </w:p>
        </w:tc>
      </w:tr>
      <w:tr w:rsidR="00137486" w:rsidRPr="00980132" w14:paraId="3151F1FE" w14:textId="77777777" w:rsidTr="00217E61">
        <w:trPr>
          <w:trHeight w:val="397"/>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94328B"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1E63C05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Marijos Tiškevičiūtės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D756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1689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A164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9830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12C7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96327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BEC26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D8B66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D92EB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E1131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A55A0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7C8D9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-5,47</w:t>
            </w:r>
          </w:p>
        </w:tc>
      </w:tr>
      <w:tr w:rsidR="00137486" w:rsidRPr="00980132" w14:paraId="589CE9BF" w14:textId="77777777" w:rsidTr="00217E61">
        <w:trPr>
          <w:trHeight w:val="2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FBD5FF6"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8.1.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0F172D2C"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Specialiosios grupės/klasės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72CAB6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B9688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EEB43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83C4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204A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5D40C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ED30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5837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34815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84,21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F623D6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6DAD6F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7571D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-15,79</w:t>
            </w:r>
          </w:p>
        </w:tc>
      </w:tr>
      <w:tr w:rsidR="00137486" w:rsidRPr="00980132" w14:paraId="48E458AC" w14:textId="77777777" w:rsidTr="00217E61">
        <w:trPr>
          <w:trHeight w:val="266"/>
        </w:trPr>
        <w:tc>
          <w:tcPr>
            <w:tcW w:w="0" w:type="auto"/>
            <w:tcBorders>
              <w:top w:val="single" w:sz="4" w:space="0" w:color="auto"/>
              <w:left w:val="single" w:sz="4" w:space="0" w:color="auto"/>
              <w:bottom w:val="single" w:sz="4" w:space="0" w:color="auto"/>
              <w:right w:val="single" w:sz="4" w:space="0" w:color="auto"/>
            </w:tcBorders>
          </w:tcPr>
          <w:p w14:paraId="16C0177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vAlign w:val="bottom"/>
          </w:tcPr>
          <w:p w14:paraId="6251B461"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rajono Jokūbavo Aleksandro Stulginskio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81E04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84F07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F0A9AF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8C2D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8861F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22233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AE6F9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191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FCD5E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A7DF3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13,61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2BB71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1CEE3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2EA7DA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-13,13</w:t>
            </w:r>
          </w:p>
        </w:tc>
      </w:tr>
      <w:tr w:rsidR="00137486" w:rsidRPr="00980132" w14:paraId="2B4A6CAF" w14:textId="77777777" w:rsidTr="00217E61">
        <w:trPr>
          <w:trHeight w:val="37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B2A9DDD" w14:textId="77777777" w:rsidR="00137486" w:rsidRPr="00980132" w:rsidRDefault="00137486" w:rsidP="00137486">
            <w:pPr>
              <w:spacing w:after="0" w:line="240" w:lineRule="auto"/>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9.1.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2CF73041"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Baublių skyrius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0308F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7B3C3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C250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A144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DDE3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07845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1005A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B6186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D248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02DD1D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D769B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FE5D3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-18,18</w:t>
            </w:r>
          </w:p>
        </w:tc>
      </w:tr>
      <w:tr w:rsidR="00137486" w:rsidRPr="00980132" w14:paraId="3C9B254B" w14:textId="77777777" w:rsidTr="00217E61">
        <w:trPr>
          <w:trHeight w:val="33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6138326A"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93B"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Kartenos mokykla-daugiafunkcis centras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50156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525A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5B36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42D5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C6D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A5DFDD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E0C2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8BEF7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A6DEDE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4DDE0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4BF4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F48D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-13,16</w:t>
            </w:r>
          </w:p>
        </w:tc>
      </w:tr>
      <w:tr w:rsidR="00137486" w:rsidRPr="00980132" w14:paraId="7F871B2A" w14:textId="77777777" w:rsidTr="00217E61">
        <w:trPr>
          <w:trHeight w:val="43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F2946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4332F07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Kūlupėnų Motiejaus Valančiaus pagrindinė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3F7A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40754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E03B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4AF6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D4B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ADEE8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49100F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F3F4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8B531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FEAFE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B027D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F5FA1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-14,43</w:t>
            </w:r>
          </w:p>
        </w:tc>
      </w:tr>
      <w:tr w:rsidR="00137486" w:rsidRPr="00980132" w14:paraId="015173F5" w14:textId="77777777" w:rsidTr="00217E61">
        <w:trPr>
          <w:trHeight w:val="70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7D2A14E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hideMark/>
          </w:tcPr>
          <w:p w14:paraId="52713C2F" w14:textId="58B2748E"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PAGRINDINĖSE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1EB5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80A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12DDBD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56EC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CC7EC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246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C833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548E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9799F3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DD61F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03EC9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A97341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B73AA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-10,43</w:t>
            </w:r>
          </w:p>
        </w:tc>
      </w:tr>
      <w:tr w:rsidR="00137486" w:rsidRPr="00980132" w14:paraId="07932372" w14:textId="77777777" w:rsidTr="00217E61">
        <w:trPr>
          <w:trHeight w:val="413"/>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CDA3155"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lastRenderedPageBreak/>
              <w:t>12.</w:t>
            </w:r>
          </w:p>
        </w:tc>
        <w:tc>
          <w:tcPr>
            <w:tcW w:w="0" w:type="auto"/>
            <w:tcBorders>
              <w:top w:val="single" w:sz="4" w:space="0" w:color="auto"/>
              <w:left w:val="single" w:sz="4" w:space="0" w:color="auto"/>
              <w:bottom w:val="single" w:sz="4" w:space="0" w:color="auto"/>
              <w:right w:val="single" w:sz="4" w:space="0" w:color="auto"/>
            </w:tcBorders>
            <w:vAlign w:val="bottom"/>
          </w:tcPr>
          <w:p w14:paraId="49A34D9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mokykla-darželis „Žibutė“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8E56D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99E6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F37708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E4DE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32A98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41D617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631385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4B7C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F645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10,89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5DCD67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41B94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12C325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-27,18</w:t>
            </w:r>
          </w:p>
        </w:tc>
      </w:tr>
      <w:tr w:rsidR="00137486" w:rsidRPr="00980132" w14:paraId="71D5079E" w14:textId="77777777" w:rsidTr="00217E61">
        <w:trPr>
          <w:trHeight w:val="35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32C393F9" w14:textId="77777777" w:rsidR="00137486" w:rsidRPr="00980132" w:rsidRDefault="00137486" w:rsidP="00137486">
            <w:pPr>
              <w:spacing w:after="0" w:line="240" w:lineRule="auto"/>
              <w:rPr>
                <w:rFonts w:ascii="Times New Roman" w:eastAsia="Times New Roman" w:hAnsi="Times New Roman" w:cs="Times New Roman"/>
                <w:iCs/>
                <w:color w:val="000000"/>
                <w:sz w:val="20"/>
                <w:szCs w:val="20"/>
              </w:rPr>
            </w:pPr>
            <w:r w:rsidRPr="00980132">
              <w:rPr>
                <w:rFonts w:ascii="Times New Roman" w:eastAsia="Times New Roman" w:hAnsi="Times New Roman" w:cs="Times New Roman"/>
                <w:iCs/>
                <w:color w:val="000000"/>
                <w:sz w:val="20"/>
                <w:szCs w:val="20"/>
              </w:rPr>
              <w:t>13.</w:t>
            </w:r>
          </w:p>
        </w:tc>
        <w:tc>
          <w:tcPr>
            <w:tcW w:w="0" w:type="auto"/>
            <w:tcBorders>
              <w:top w:val="single" w:sz="4" w:space="0" w:color="auto"/>
              <w:left w:val="single" w:sz="4" w:space="0" w:color="auto"/>
              <w:bottom w:val="single" w:sz="4" w:space="0" w:color="auto"/>
              <w:right w:val="single" w:sz="4" w:space="0" w:color="auto"/>
            </w:tcBorders>
            <w:vAlign w:val="bottom"/>
          </w:tcPr>
          <w:p w14:paraId="14107CD8"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color w:val="000000"/>
                <w:sz w:val="20"/>
                <w:szCs w:val="20"/>
              </w:rPr>
              <w:t>Kretingos rajono Kurmaičių pradinė mokykla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92259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CB8D16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45EA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4AD60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400EF0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2DFCE3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F7F89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07968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027DB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18,63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41D428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8EEEC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6AC35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-23,12</w:t>
            </w:r>
          </w:p>
        </w:tc>
      </w:tr>
      <w:tr w:rsidR="00137486" w:rsidRPr="00980132" w14:paraId="3EC0E6EF" w14:textId="77777777" w:rsidTr="00217E61">
        <w:trPr>
          <w:trHeight w:val="599"/>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149233E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47DD25C4" w14:textId="512E60FF"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PRADINĖSE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FEA0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66E9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257A2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CCFC7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1FE65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78DA9C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0B629E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72661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AC49FF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13,49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43A5AF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C190F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E2897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color w:val="000000"/>
                <w:sz w:val="20"/>
                <w:szCs w:val="20"/>
              </w:rPr>
              <w:t>-25,85</w:t>
            </w:r>
          </w:p>
        </w:tc>
      </w:tr>
      <w:tr w:rsidR="00137486" w:rsidRPr="00980132" w14:paraId="24D1FD70" w14:textId="77777777" w:rsidTr="00217E61">
        <w:trPr>
          <w:trHeight w:val="337"/>
        </w:trPr>
        <w:tc>
          <w:tcPr>
            <w:tcW w:w="0" w:type="auto"/>
            <w:tcBorders>
              <w:top w:val="single" w:sz="4" w:space="0" w:color="auto"/>
              <w:left w:val="single" w:sz="4" w:space="0" w:color="auto"/>
              <w:bottom w:val="single" w:sz="4" w:space="0" w:color="auto"/>
              <w:right w:val="single" w:sz="4" w:space="0" w:color="auto"/>
            </w:tcBorders>
          </w:tcPr>
          <w:p w14:paraId="096841F5"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color w:val="000000"/>
                <w:sz w:val="20"/>
                <w:szCs w:val="20"/>
              </w:rPr>
              <w:t>14.</w:t>
            </w:r>
          </w:p>
        </w:tc>
        <w:tc>
          <w:tcPr>
            <w:tcW w:w="0" w:type="auto"/>
            <w:tcBorders>
              <w:top w:val="single" w:sz="4" w:space="0" w:color="auto"/>
              <w:left w:val="single" w:sz="4" w:space="0" w:color="auto"/>
              <w:bottom w:val="single" w:sz="4" w:space="0" w:color="auto"/>
              <w:right w:val="single" w:sz="4" w:space="0" w:color="auto"/>
            </w:tcBorders>
            <w:vAlign w:val="bottom"/>
          </w:tcPr>
          <w:p w14:paraId="7FB71364"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lopšelis-darželis „Ąžuoliukas“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6FD6C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261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90002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62291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29,5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D014A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257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B6143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A31E33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E5692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00BACA"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90AB04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8,20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A184B0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04670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0F2271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-21,30</w:t>
            </w:r>
          </w:p>
        </w:tc>
      </w:tr>
      <w:tr w:rsidR="00137486" w:rsidRPr="00980132" w14:paraId="192A6898" w14:textId="77777777" w:rsidTr="00217E61">
        <w:trPr>
          <w:trHeight w:val="36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26F47C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vAlign w:val="bottom"/>
          </w:tcPr>
          <w:p w14:paraId="0C6BE4C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„Pasaka“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35861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65A5E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9A53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37B91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7E9A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1F3A74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6597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7E60A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4FC3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12ED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36307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7EF0F4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-24,70</w:t>
            </w:r>
          </w:p>
        </w:tc>
      </w:tr>
      <w:tr w:rsidR="00137486" w:rsidRPr="00980132" w14:paraId="15C9085A" w14:textId="77777777" w:rsidTr="00217E61">
        <w:trPr>
          <w:trHeight w:val="311"/>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0AFB597A" w14:textId="77777777" w:rsidR="00137486" w:rsidRPr="00980132" w:rsidRDefault="00137486" w:rsidP="00137486">
            <w:pPr>
              <w:spacing w:after="0" w:line="240" w:lineRule="auto"/>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15.1.</w:t>
            </w:r>
          </w:p>
        </w:tc>
        <w:tc>
          <w:tcPr>
            <w:tcW w:w="0" w:type="auto"/>
            <w:tcBorders>
              <w:top w:val="single" w:sz="4" w:space="0" w:color="auto"/>
              <w:left w:val="single" w:sz="4" w:space="0" w:color="auto"/>
              <w:bottom w:val="single" w:sz="4" w:space="0" w:color="auto"/>
              <w:right w:val="single" w:sz="4" w:space="0" w:color="auto"/>
            </w:tcBorders>
            <w:vAlign w:val="bottom"/>
          </w:tcPr>
          <w:p w14:paraId="67A45105"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Ikimokyklinio ugdymo skyrius "Eglutė"</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5C5136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85D6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8B20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D5EDF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AB5A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C4AC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159CB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B2906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FEBFC7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40A35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9C7191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-18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A9B6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-25,95</w:t>
            </w:r>
          </w:p>
        </w:tc>
      </w:tr>
      <w:tr w:rsidR="00137486" w:rsidRPr="00980132" w14:paraId="0DE62344" w14:textId="77777777" w:rsidTr="00217E61">
        <w:trPr>
          <w:trHeight w:val="344"/>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C522C2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16.</w:t>
            </w:r>
          </w:p>
        </w:tc>
        <w:tc>
          <w:tcPr>
            <w:tcW w:w="0" w:type="auto"/>
            <w:tcBorders>
              <w:top w:val="single" w:sz="4" w:space="0" w:color="auto"/>
              <w:left w:val="single" w:sz="4" w:space="0" w:color="auto"/>
              <w:bottom w:val="single" w:sz="4" w:space="0" w:color="auto"/>
              <w:right w:val="single" w:sz="4" w:space="0" w:color="auto"/>
            </w:tcBorders>
            <w:vAlign w:val="bottom"/>
          </w:tcPr>
          <w:p w14:paraId="57759F2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„Žilvitis“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66743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85BA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C545E2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AC6D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0FB8D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D7B17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40C4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B085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7EECD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6,58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F4F656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F2AE9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-68</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21708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color w:val="000000"/>
                <w:sz w:val="20"/>
                <w:szCs w:val="20"/>
              </w:rPr>
              <w:t>-29,04</w:t>
            </w:r>
          </w:p>
        </w:tc>
      </w:tr>
      <w:tr w:rsidR="00137486" w:rsidRPr="00980132" w14:paraId="765918EB" w14:textId="77777777" w:rsidTr="00217E61">
        <w:trPr>
          <w:trHeight w:val="315"/>
        </w:trPr>
        <w:tc>
          <w:tcPr>
            <w:tcW w:w="0" w:type="auto"/>
            <w:tcBorders>
              <w:top w:val="single" w:sz="4" w:space="0" w:color="auto"/>
              <w:left w:val="single" w:sz="4" w:space="0" w:color="auto"/>
              <w:bottom w:val="single" w:sz="4" w:space="0" w:color="auto"/>
              <w:right w:val="single" w:sz="4" w:space="0" w:color="auto"/>
            </w:tcBorders>
          </w:tcPr>
          <w:p w14:paraId="50E39ABB"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bottom"/>
          </w:tcPr>
          <w:p w14:paraId="46B3C629"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b/>
                <w:bCs/>
                <w:color w:val="000000"/>
                <w:sz w:val="20"/>
                <w:szCs w:val="20"/>
              </w:rPr>
              <w:t>IKIMOKYKLINIO UGDYMO MOKYKLOSE</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9C5DEA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FB524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216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290753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31,7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EC94E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677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18E298"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113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B9AD0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16,7</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30784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669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84252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92E4D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6,73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6226D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78969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-171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35F73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color w:val="000000"/>
                <w:sz w:val="20"/>
                <w:szCs w:val="20"/>
              </w:rPr>
              <w:t>-24,99</w:t>
            </w:r>
          </w:p>
        </w:tc>
      </w:tr>
      <w:tr w:rsidR="00137486" w:rsidRPr="00980132" w14:paraId="14AE5570" w14:textId="77777777" w:rsidTr="00217E61">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FFFFFF"/>
          </w:tcPr>
          <w:p w14:paraId="531DF4D1"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14:paraId="3F45E319"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b/>
                <w:sz w:val="20"/>
                <w:szCs w:val="20"/>
              </w:rPr>
              <w:t>IŠ VISO:</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726028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6122</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B198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1283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E503ED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21,0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86B6C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6126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61F153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1005</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7D8A7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16,4</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834D20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6181</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D69A96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iCs/>
                <w:color w:val="000000"/>
                <w:sz w:val="20"/>
                <w:szCs w:val="20"/>
              </w:rPr>
              <w:t>393</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995FA3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b/>
                <w:bCs/>
                <w:color w:val="000000"/>
                <w:sz w:val="20"/>
                <w:szCs w:val="20"/>
              </w:rPr>
              <w:t>6,36</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ABEECF"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59</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3F5603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-890</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787F0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color w:val="000000"/>
                <w:sz w:val="20"/>
                <w:szCs w:val="20"/>
              </w:rPr>
              <w:t>-14,60</w:t>
            </w:r>
          </w:p>
        </w:tc>
      </w:tr>
    </w:tbl>
    <w:p w14:paraId="7F106301"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32B31BD8" w14:textId="7B4C08AD"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2023–2024 – 2025–2026 m. m. laikotarpiu 59 mokiniais padidėjus bendram mokinių skaičiui, specialiųjų ugdymosi poreikių turinčių mokinių skaičius sumažėjo 890 mokinių, t. y. 14,6 proc.</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Skaičiaus sumažėjimas nulemtas specialiųjų ugdymosi poreikių turinčių mokinių nustatymo ir skaičiavimo metodikos pokyčiais, nes nuo 2024–2025 m. m. kalbos ir komunikacijos bei bendrųjų mokymosi sutrikimų turintys mokiniai, jeigu neturi kompleksinių sutrikimų, netraukiami į Mokinių registrą kaip turintys specialiųjų ugdymosi poreikių (11 lentelė). Didžiąją kalbos ir komunikacijos bei bendrųjų mokymosi sutrikimų turinčių mokinių dalį sudaro ikimokyklinio ir priešmokyklinio ugdymo mokiniai, kuriems reikalinga logopedo ir specialiojo pedagogo pagalba.</w:t>
      </w:r>
    </w:p>
    <w:p w14:paraId="1C3FF853"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5D264D3C"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216DE2C5"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0FA16F98" w14:textId="77777777" w:rsidR="00137486" w:rsidRPr="00980132" w:rsidRDefault="00137486" w:rsidP="00137486">
      <w:pPr>
        <w:spacing w:after="0" w:line="240" w:lineRule="auto"/>
        <w:ind w:firstLine="851"/>
        <w:jc w:val="both"/>
        <w:rPr>
          <w:rFonts w:ascii="Times New Roman" w:eastAsia="Times New Roman" w:hAnsi="Times New Roman" w:cs="Times New Roman"/>
          <w:color w:val="00B0F0"/>
          <w:sz w:val="24"/>
          <w:szCs w:val="24"/>
        </w:rPr>
      </w:pPr>
    </w:p>
    <w:p w14:paraId="3F42CD65"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00CE77DB"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0BD8D013"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17B30F45" w14:textId="77777777" w:rsidR="00EE41FF" w:rsidRPr="00980132" w:rsidRDefault="00EE41FF" w:rsidP="00137486">
      <w:pPr>
        <w:spacing w:after="0" w:line="240" w:lineRule="auto"/>
        <w:ind w:firstLine="851"/>
        <w:jc w:val="both"/>
        <w:rPr>
          <w:rFonts w:ascii="Times New Roman" w:eastAsia="Times New Roman" w:hAnsi="Times New Roman" w:cs="Times New Roman"/>
          <w:color w:val="00B0F0"/>
          <w:sz w:val="24"/>
          <w:szCs w:val="24"/>
        </w:rPr>
      </w:pPr>
    </w:p>
    <w:p w14:paraId="5213FD59" w14:textId="77777777" w:rsidR="00217E61" w:rsidRDefault="00137486" w:rsidP="00137486">
      <w:pPr>
        <w:spacing w:after="0" w:line="240" w:lineRule="auto"/>
        <w:ind w:firstLine="851"/>
        <w:jc w:val="both"/>
        <w:rPr>
          <w:rFonts w:ascii="Times New Roman" w:eastAsia="Times New Roman" w:hAnsi="Times New Roman" w:cs="Times New Roman"/>
          <w:color w:val="00B0F0"/>
          <w:sz w:val="24"/>
          <w:szCs w:val="24"/>
        </w:rPr>
      </w:pPr>
      <w:r w:rsidRPr="00980132">
        <w:rPr>
          <w:rFonts w:ascii="Times New Roman" w:eastAsia="Times New Roman" w:hAnsi="Times New Roman" w:cs="Times New Roman"/>
          <w:color w:val="00B0F0"/>
          <w:sz w:val="24"/>
          <w:szCs w:val="24"/>
        </w:rPr>
        <w:t xml:space="preserve"> </w:t>
      </w:r>
    </w:p>
    <w:p w14:paraId="4E930EC0" w14:textId="77777777" w:rsidR="00217E61" w:rsidRDefault="00217E61" w:rsidP="00137486">
      <w:pPr>
        <w:spacing w:after="0" w:line="240" w:lineRule="auto"/>
        <w:ind w:firstLine="851"/>
        <w:jc w:val="both"/>
        <w:rPr>
          <w:rFonts w:ascii="Times New Roman" w:eastAsia="Times New Roman" w:hAnsi="Times New Roman" w:cs="Times New Roman"/>
          <w:color w:val="00B0F0"/>
          <w:sz w:val="24"/>
          <w:szCs w:val="24"/>
        </w:rPr>
      </w:pPr>
    </w:p>
    <w:p w14:paraId="5A5DA266" w14:textId="77777777" w:rsidR="00217E61" w:rsidRDefault="00217E61" w:rsidP="00137486">
      <w:pPr>
        <w:spacing w:after="0" w:line="240" w:lineRule="auto"/>
        <w:ind w:firstLine="851"/>
        <w:jc w:val="both"/>
        <w:rPr>
          <w:rFonts w:ascii="Times New Roman" w:eastAsia="Times New Roman" w:hAnsi="Times New Roman" w:cs="Times New Roman"/>
          <w:color w:val="00B0F0"/>
          <w:sz w:val="24"/>
          <w:szCs w:val="24"/>
        </w:rPr>
      </w:pPr>
    </w:p>
    <w:p w14:paraId="4B5D890B" w14:textId="7AA9ACF8" w:rsidR="00137486" w:rsidRPr="00980132" w:rsidRDefault="00137486" w:rsidP="00137486">
      <w:pPr>
        <w:spacing w:after="0" w:line="240" w:lineRule="auto"/>
        <w:ind w:firstLine="851"/>
        <w:jc w:val="both"/>
        <w:rPr>
          <w:rFonts w:ascii="Times New Roman" w:eastAsia="Times New Roman" w:hAnsi="Times New Roman" w:cs="Times New Roman"/>
          <w:b/>
          <w:color w:val="FF0000"/>
          <w:sz w:val="24"/>
          <w:szCs w:val="24"/>
        </w:rPr>
      </w:pPr>
      <w:r w:rsidRPr="00980132">
        <w:rPr>
          <w:rFonts w:ascii="Times New Roman" w:eastAsia="Times New Roman" w:hAnsi="Times New Roman" w:cs="Times New Roman"/>
          <w:b/>
          <w:sz w:val="24"/>
          <w:szCs w:val="24"/>
        </w:rPr>
        <w:t xml:space="preserve">Integruotai ugdomų ir specialiosiose klasėse didelių ir labai didelių specialiųjų ugdymosi poreikių turinčių mokinių skaičius </w:t>
      </w:r>
    </w:p>
    <w:p w14:paraId="5E5F4B51" w14:textId="24DC096D"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t>ir dalis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08D93C32" w14:textId="77777777" w:rsidR="00137486" w:rsidRPr="00980132" w:rsidRDefault="00137486" w:rsidP="00137486">
      <w:pPr>
        <w:spacing w:after="0" w:line="240" w:lineRule="auto"/>
        <w:jc w:val="right"/>
        <w:rPr>
          <w:rFonts w:ascii="Times New Roman" w:eastAsia="Times New Roman" w:hAnsi="Times New Roman" w:cs="Times New Roman"/>
          <w:i/>
          <w:sz w:val="23"/>
          <w:szCs w:val="23"/>
        </w:rPr>
      </w:pPr>
    </w:p>
    <w:p w14:paraId="10E6EE82" w14:textId="77777777" w:rsidR="00137486" w:rsidRPr="00980132" w:rsidRDefault="00137486" w:rsidP="00137486">
      <w:pPr>
        <w:spacing w:after="0" w:line="240" w:lineRule="auto"/>
        <w:ind w:left="1134" w:right="113"/>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12 lentelė</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488"/>
        <w:gridCol w:w="964"/>
        <w:gridCol w:w="964"/>
        <w:gridCol w:w="966"/>
        <w:gridCol w:w="963"/>
        <w:gridCol w:w="963"/>
        <w:gridCol w:w="963"/>
        <w:gridCol w:w="963"/>
        <w:gridCol w:w="963"/>
        <w:gridCol w:w="963"/>
        <w:gridCol w:w="963"/>
        <w:gridCol w:w="963"/>
        <w:gridCol w:w="958"/>
      </w:tblGrid>
      <w:tr w:rsidR="00137486" w:rsidRPr="00980132" w14:paraId="60CA2564" w14:textId="77777777" w:rsidTr="00217E61">
        <w:trPr>
          <w:trHeight w:val="300"/>
          <w:tblHeader/>
        </w:trPr>
        <w:tc>
          <w:tcPr>
            <w:tcW w:w="233" w:type="pct"/>
            <w:vMerge w:val="restart"/>
            <w:shd w:val="clear" w:color="auto" w:fill="D9E2F3"/>
            <w:vAlign w:val="center"/>
          </w:tcPr>
          <w:p w14:paraId="0658A861"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844" w:type="pct"/>
            <w:vMerge w:val="restart"/>
            <w:shd w:val="clear" w:color="auto" w:fill="D9E2F3"/>
            <w:vAlign w:val="center"/>
            <w:hideMark/>
          </w:tcPr>
          <w:p w14:paraId="124038B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lang w:eastAsia="lt-LT"/>
              </w:rPr>
            </w:pPr>
            <w:r w:rsidRPr="00980132">
              <w:rPr>
                <w:rFonts w:ascii="Times New Roman" w:eastAsia="Times New Roman" w:hAnsi="Times New Roman" w:cs="Times New Roman"/>
                <w:b/>
                <w:color w:val="000000"/>
                <w:sz w:val="20"/>
                <w:szCs w:val="20"/>
              </w:rPr>
              <w:t>Mokykla</w:t>
            </w:r>
          </w:p>
        </w:tc>
        <w:tc>
          <w:tcPr>
            <w:tcW w:w="982" w:type="pct"/>
            <w:gridSpan w:val="3"/>
            <w:shd w:val="clear" w:color="auto" w:fill="D9E2F3"/>
            <w:vAlign w:val="center"/>
            <w:hideMark/>
          </w:tcPr>
          <w:p w14:paraId="44CD06D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m.</w:t>
            </w:r>
          </w:p>
        </w:tc>
        <w:tc>
          <w:tcPr>
            <w:tcW w:w="981" w:type="pct"/>
            <w:gridSpan w:val="3"/>
            <w:shd w:val="clear" w:color="auto" w:fill="D9E2F3"/>
            <w:vAlign w:val="center"/>
            <w:hideMark/>
          </w:tcPr>
          <w:p w14:paraId="088C6D0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 m.</w:t>
            </w:r>
          </w:p>
        </w:tc>
        <w:tc>
          <w:tcPr>
            <w:tcW w:w="981" w:type="pct"/>
            <w:gridSpan w:val="3"/>
            <w:shd w:val="clear" w:color="auto" w:fill="D9E2F3"/>
            <w:vAlign w:val="center"/>
            <w:hideMark/>
          </w:tcPr>
          <w:p w14:paraId="0E406AB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2025–2026 m. m.</w:t>
            </w:r>
          </w:p>
        </w:tc>
        <w:tc>
          <w:tcPr>
            <w:tcW w:w="979" w:type="pct"/>
            <w:gridSpan w:val="3"/>
            <w:shd w:val="clear" w:color="auto" w:fill="D9E2F3"/>
            <w:noWrap/>
            <w:vAlign w:val="bottom"/>
            <w:hideMark/>
          </w:tcPr>
          <w:p w14:paraId="584B6E0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2023–2024 – 2025–2026 m. m. pokytis</w:t>
            </w:r>
          </w:p>
        </w:tc>
      </w:tr>
      <w:tr w:rsidR="00137486" w:rsidRPr="00980132" w14:paraId="07D67731" w14:textId="77777777" w:rsidTr="00217E61">
        <w:trPr>
          <w:trHeight w:val="1530"/>
          <w:tblHeader/>
        </w:trPr>
        <w:tc>
          <w:tcPr>
            <w:tcW w:w="233" w:type="pct"/>
            <w:vMerge/>
            <w:shd w:val="clear" w:color="auto" w:fill="D9E2F3"/>
          </w:tcPr>
          <w:p w14:paraId="4609556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844" w:type="pct"/>
            <w:vMerge/>
            <w:shd w:val="clear" w:color="auto" w:fill="D9E2F3"/>
            <w:vAlign w:val="center"/>
            <w:hideMark/>
          </w:tcPr>
          <w:p w14:paraId="6F1E35B8"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327" w:type="pct"/>
            <w:shd w:val="clear" w:color="auto" w:fill="D9E2F3"/>
            <w:vAlign w:val="center"/>
            <w:hideMark/>
          </w:tcPr>
          <w:p w14:paraId="74FFC3D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1309BE0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8" w:type="pct"/>
            <w:shd w:val="clear" w:color="auto" w:fill="D9E2F3"/>
            <w:vAlign w:val="center"/>
            <w:hideMark/>
          </w:tcPr>
          <w:p w14:paraId="77CC6DD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789F5DC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14DE430A"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7" w:type="pct"/>
            <w:shd w:val="clear" w:color="auto" w:fill="D9E2F3"/>
            <w:vAlign w:val="center"/>
            <w:hideMark/>
          </w:tcPr>
          <w:p w14:paraId="2DBE87B6"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016929F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Mokinių skaičius</w:t>
            </w:r>
          </w:p>
        </w:tc>
        <w:tc>
          <w:tcPr>
            <w:tcW w:w="327" w:type="pct"/>
            <w:shd w:val="clear" w:color="auto" w:fill="D9E2F3"/>
            <w:vAlign w:val="center"/>
            <w:hideMark/>
          </w:tcPr>
          <w:p w14:paraId="3A7C6C5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Didelių ir labai didelių SUP mokinių skaičius</w:t>
            </w:r>
          </w:p>
        </w:tc>
        <w:tc>
          <w:tcPr>
            <w:tcW w:w="327" w:type="pct"/>
            <w:shd w:val="clear" w:color="auto" w:fill="D9E2F3"/>
            <w:vAlign w:val="center"/>
            <w:hideMark/>
          </w:tcPr>
          <w:p w14:paraId="5255C7A9"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SUP mokinių dalis</w:t>
            </w:r>
          </w:p>
        </w:tc>
        <w:tc>
          <w:tcPr>
            <w:tcW w:w="327" w:type="pct"/>
            <w:shd w:val="clear" w:color="auto" w:fill="D9E2F3"/>
            <w:vAlign w:val="center"/>
            <w:hideMark/>
          </w:tcPr>
          <w:p w14:paraId="3FD9733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Mokinių skaičius</w:t>
            </w:r>
          </w:p>
        </w:tc>
        <w:tc>
          <w:tcPr>
            <w:tcW w:w="327" w:type="pct"/>
            <w:shd w:val="clear" w:color="auto" w:fill="D9E2F3"/>
            <w:vAlign w:val="center"/>
            <w:hideMark/>
          </w:tcPr>
          <w:p w14:paraId="1425D023"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Didelių ir labai didelių SUP mokinių skaičius</w:t>
            </w:r>
          </w:p>
        </w:tc>
        <w:tc>
          <w:tcPr>
            <w:tcW w:w="325" w:type="pct"/>
            <w:shd w:val="clear" w:color="auto" w:fill="D9E2F3"/>
            <w:vAlign w:val="center"/>
            <w:hideMark/>
          </w:tcPr>
          <w:p w14:paraId="09AE895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20"/>
                <w:szCs w:val="20"/>
              </w:rPr>
            </w:pPr>
            <w:r w:rsidRPr="00980132">
              <w:rPr>
                <w:rFonts w:ascii="Times New Roman" w:eastAsia="Times New Roman" w:hAnsi="Times New Roman" w:cs="Times New Roman"/>
                <w:b/>
                <w:i/>
                <w:color w:val="000000"/>
                <w:sz w:val="20"/>
                <w:szCs w:val="20"/>
              </w:rPr>
              <w:t>SUP mokinių dalis</w:t>
            </w:r>
          </w:p>
        </w:tc>
      </w:tr>
      <w:tr w:rsidR="00137486" w:rsidRPr="00980132" w14:paraId="69D1570A" w14:textId="77777777" w:rsidTr="00217E61">
        <w:trPr>
          <w:trHeight w:val="399"/>
        </w:trPr>
        <w:tc>
          <w:tcPr>
            <w:tcW w:w="233" w:type="pct"/>
            <w:shd w:val="clear" w:color="000000" w:fill="FFFFFF"/>
          </w:tcPr>
          <w:p w14:paraId="49A73DF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844" w:type="pct"/>
            <w:hideMark/>
          </w:tcPr>
          <w:p w14:paraId="3000D1D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Jurgio Pabrėžos universitetinė gimnazija</w:t>
            </w:r>
          </w:p>
        </w:tc>
        <w:tc>
          <w:tcPr>
            <w:tcW w:w="327" w:type="pct"/>
            <w:shd w:val="clear" w:color="000000" w:fill="FFFFFF"/>
            <w:noWrap/>
            <w:vAlign w:val="center"/>
            <w:hideMark/>
          </w:tcPr>
          <w:p w14:paraId="2A7E3BC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483</w:t>
            </w:r>
          </w:p>
        </w:tc>
        <w:tc>
          <w:tcPr>
            <w:tcW w:w="327" w:type="pct"/>
            <w:shd w:val="clear" w:color="000000" w:fill="FFFFFF"/>
            <w:noWrap/>
            <w:vAlign w:val="center"/>
            <w:hideMark/>
          </w:tcPr>
          <w:p w14:paraId="47C74C7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43CDDD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0,41</w:t>
            </w:r>
          </w:p>
        </w:tc>
        <w:tc>
          <w:tcPr>
            <w:tcW w:w="327" w:type="pct"/>
            <w:shd w:val="clear" w:color="000000" w:fill="FFFFFF"/>
            <w:noWrap/>
            <w:vAlign w:val="center"/>
            <w:hideMark/>
          </w:tcPr>
          <w:p w14:paraId="4BBF261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509</w:t>
            </w:r>
          </w:p>
        </w:tc>
        <w:tc>
          <w:tcPr>
            <w:tcW w:w="327" w:type="pct"/>
            <w:shd w:val="clear" w:color="000000" w:fill="FFFFFF"/>
            <w:noWrap/>
            <w:vAlign w:val="center"/>
            <w:hideMark/>
          </w:tcPr>
          <w:p w14:paraId="7F26440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7A0CDF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0,39</w:t>
            </w:r>
          </w:p>
        </w:tc>
        <w:tc>
          <w:tcPr>
            <w:tcW w:w="327" w:type="pct"/>
            <w:shd w:val="clear" w:color="000000" w:fill="FFFFFF"/>
            <w:noWrap/>
            <w:vAlign w:val="center"/>
            <w:hideMark/>
          </w:tcPr>
          <w:p w14:paraId="5AF13B9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572</w:t>
            </w:r>
          </w:p>
        </w:tc>
        <w:tc>
          <w:tcPr>
            <w:tcW w:w="327" w:type="pct"/>
            <w:shd w:val="clear" w:color="000000" w:fill="FFFFFF"/>
            <w:noWrap/>
            <w:vAlign w:val="center"/>
            <w:hideMark/>
          </w:tcPr>
          <w:p w14:paraId="738804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422350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0,52</w:t>
            </w:r>
          </w:p>
        </w:tc>
        <w:tc>
          <w:tcPr>
            <w:tcW w:w="327" w:type="pct"/>
            <w:shd w:val="clear" w:color="000000" w:fill="FFFFFF"/>
            <w:noWrap/>
            <w:vAlign w:val="center"/>
            <w:hideMark/>
          </w:tcPr>
          <w:p w14:paraId="6F59887D"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89</w:t>
            </w:r>
          </w:p>
        </w:tc>
        <w:tc>
          <w:tcPr>
            <w:tcW w:w="327" w:type="pct"/>
            <w:shd w:val="clear" w:color="000000" w:fill="FFFFFF"/>
            <w:noWrap/>
            <w:vAlign w:val="center"/>
            <w:hideMark/>
          </w:tcPr>
          <w:p w14:paraId="58D604A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257DE54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0,11</w:t>
            </w:r>
          </w:p>
        </w:tc>
      </w:tr>
      <w:tr w:rsidR="00137486" w:rsidRPr="00980132" w14:paraId="4BC14448" w14:textId="77777777" w:rsidTr="00217E61">
        <w:trPr>
          <w:trHeight w:val="330"/>
        </w:trPr>
        <w:tc>
          <w:tcPr>
            <w:tcW w:w="233" w:type="pct"/>
            <w:shd w:val="clear" w:color="000000" w:fill="FFFFFF"/>
          </w:tcPr>
          <w:p w14:paraId="1F0505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844" w:type="pct"/>
            <w:hideMark/>
          </w:tcPr>
          <w:p w14:paraId="1EB8B9E3" w14:textId="28624F59"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VšĮ</w:t>
            </w:r>
            <w:r w:rsidR="00C147D3">
              <w:rPr>
                <w:rFonts w:ascii="Times New Roman" w:hAnsi="Times New Roman" w:cs="Times New Roman"/>
                <w:color w:val="000000"/>
                <w:sz w:val="20"/>
                <w:szCs w:val="20"/>
              </w:rPr>
              <w:t xml:space="preserve"> </w:t>
            </w:r>
            <w:r w:rsidRPr="00980132">
              <w:rPr>
                <w:rFonts w:ascii="Times New Roman" w:hAnsi="Times New Roman" w:cs="Times New Roman"/>
                <w:color w:val="000000"/>
                <w:sz w:val="20"/>
                <w:szCs w:val="20"/>
              </w:rPr>
              <w:t>Pranciškonų gimnazija</w:t>
            </w:r>
          </w:p>
        </w:tc>
        <w:tc>
          <w:tcPr>
            <w:tcW w:w="327" w:type="pct"/>
            <w:shd w:val="clear" w:color="000000" w:fill="FFFFFF"/>
            <w:noWrap/>
            <w:vAlign w:val="center"/>
            <w:hideMark/>
          </w:tcPr>
          <w:p w14:paraId="2FBFF7B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1018</w:t>
            </w:r>
          </w:p>
        </w:tc>
        <w:tc>
          <w:tcPr>
            <w:tcW w:w="327" w:type="pct"/>
            <w:shd w:val="clear" w:color="000000" w:fill="FFFFFF"/>
            <w:noWrap/>
            <w:vAlign w:val="center"/>
            <w:hideMark/>
          </w:tcPr>
          <w:p w14:paraId="728F98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09DE135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799419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979</w:t>
            </w:r>
          </w:p>
        </w:tc>
        <w:tc>
          <w:tcPr>
            <w:tcW w:w="327" w:type="pct"/>
            <w:shd w:val="clear" w:color="000000" w:fill="FFFFFF"/>
            <w:noWrap/>
            <w:vAlign w:val="center"/>
            <w:hideMark/>
          </w:tcPr>
          <w:p w14:paraId="3D75BB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68A5588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A42623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971</w:t>
            </w:r>
          </w:p>
        </w:tc>
        <w:tc>
          <w:tcPr>
            <w:tcW w:w="327" w:type="pct"/>
            <w:shd w:val="clear" w:color="000000" w:fill="FFFFFF"/>
            <w:noWrap/>
            <w:vAlign w:val="center"/>
            <w:hideMark/>
          </w:tcPr>
          <w:p w14:paraId="4FBF187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711AA5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0,10</w:t>
            </w:r>
          </w:p>
        </w:tc>
        <w:tc>
          <w:tcPr>
            <w:tcW w:w="327" w:type="pct"/>
            <w:shd w:val="clear" w:color="000000" w:fill="FFFFFF"/>
            <w:noWrap/>
            <w:vAlign w:val="center"/>
            <w:hideMark/>
          </w:tcPr>
          <w:p w14:paraId="2656E2F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-47</w:t>
            </w:r>
          </w:p>
        </w:tc>
        <w:tc>
          <w:tcPr>
            <w:tcW w:w="327" w:type="pct"/>
            <w:shd w:val="clear" w:color="000000" w:fill="FFFFFF"/>
            <w:noWrap/>
            <w:vAlign w:val="center"/>
            <w:hideMark/>
          </w:tcPr>
          <w:p w14:paraId="6E4DFA9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092688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0,10</w:t>
            </w:r>
          </w:p>
        </w:tc>
      </w:tr>
      <w:tr w:rsidR="00137486" w:rsidRPr="00980132" w14:paraId="0F881837" w14:textId="77777777" w:rsidTr="00217E61">
        <w:trPr>
          <w:trHeight w:val="327"/>
        </w:trPr>
        <w:tc>
          <w:tcPr>
            <w:tcW w:w="233" w:type="pct"/>
            <w:shd w:val="clear" w:color="000000" w:fill="FFFFFF"/>
          </w:tcPr>
          <w:p w14:paraId="5065694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844" w:type="pct"/>
            <w:hideMark/>
          </w:tcPr>
          <w:p w14:paraId="5D85A56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Darbėnų gimnazija</w:t>
            </w:r>
          </w:p>
        </w:tc>
        <w:tc>
          <w:tcPr>
            <w:tcW w:w="327" w:type="pct"/>
            <w:shd w:val="clear" w:color="000000" w:fill="FFFFFF"/>
            <w:noWrap/>
            <w:vAlign w:val="center"/>
            <w:hideMark/>
          </w:tcPr>
          <w:p w14:paraId="6B2873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385</w:t>
            </w:r>
          </w:p>
        </w:tc>
        <w:tc>
          <w:tcPr>
            <w:tcW w:w="327" w:type="pct"/>
            <w:shd w:val="clear" w:color="000000" w:fill="FFFFFF"/>
            <w:noWrap/>
            <w:vAlign w:val="center"/>
            <w:hideMark/>
          </w:tcPr>
          <w:p w14:paraId="09F08A6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8" w:type="pct"/>
            <w:shd w:val="clear" w:color="000000" w:fill="FFFFFF"/>
            <w:noWrap/>
            <w:vAlign w:val="center"/>
            <w:hideMark/>
          </w:tcPr>
          <w:p w14:paraId="6BFB153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327" w:type="pct"/>
            <w:shd w:val="clear" w:color="000000" w:fill="FFFFFF"/>
            <w:noWrap/>
            <w:vAlign w:val="center"/>
            <w:hideMark/>
          </w:tcPr>
          <w:p w14:paraId="1A68EF5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383</w:t>
            </w:r>
          </w:p>
        </w:tc>
        <w:tc>
          <w:tcPr>
            <w:tcW w:w="327" w:type="pct"/>
            <w:shd w:val="clear" w:color="000000" w:fill="FFFFFF"/>
            <w:noWrap/>
            <w:vAlign w:val="center"/>
            <w:hideMark/>
          </w:tcPr>
          <w:p w14:paraId="46B29D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4D5F2F8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3,13</w:t>
            </w:r>
          </w:p>
        </w:tc>
        <w:tc>
          <w:tcPr>
            <w:tcW w:w="327" w:type="pct"/>
            <w:shd w:val="clear" w:color="000000" w:fill="FFFFFF"/>
            <w:noWrap/>
            <w:vAlign w:val="center"/>
            <w:hideMark/>
          </w:tcPr>
          <w:p w14:paraId="57AE4A3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378</w:t>
            </w:r>
          </w:p>
        </w:tc>
        <w:tc>
          <w:tcPr>
            <w:tcW w:w="327" w:type="pct"/>
            <w:shd w:val="clear" w:color="000000" w:fill="FFFFFF"/>
            <w:noWrap/>
            <w:vAlign w:val="center"/>
            <w:hideMark/>
          </w:tcPr>
          <w:p w14:paraId="5463195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78CF2EB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3,17</w:t>
            </w:r>
          </w:p>
        </w:tc>
        <w:tc>
          <w:tcPr>
            <w:tcW w:w="327" w:type="pct"/>
            <w:shd w:val="clear" w:color="000000" w:fill="FFFFFF"/>
            <w:noWrap/>
            <w:vAlign w:val="center"/>
            <w:hideMark/>
          </w:tcPr>
          <w:p w14:paraId="3F40DB3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-7</w:t>
            </w:r>
          </w:p>
        </w:tc>
        <w:tc>
          <w:tcPr>
            <w:tcW w:w="327" w:type="pct"/>
            <w:shd w:val="clear" w:color="000000" w:fill="FFFFFF"/>
            <w:noWrap/>
            <w:vAlign w:val="center"/>
            <w:hideMark/>
          </w:tcPr>
          <w:p w14:paraId="362746DE"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1BD683B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0,32</w:t>
            </w:r>
          </w:p>
        </w:tc>
      </w:tr>
      <w:tr w:rsidR="00137486" w:rsidRPr="00980132" w14:paraId="6A1A2540" w14:textId="77777777" w:rsidTr="00217E61">
        <w:trPr>
          <w:trHeight w:val="315"/>
        </w:trPr>
        <w:tc>
          <w:tcPr>
            <w:tcW w:w="233" w:type="pct"/>
            <w:shd w:val="clear" w:color="000000" w:fill="FFFFFF"/>
          </w:tcPr>
          <w:p w14:paraId="7315BECF"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3.1.</w:t>
            </w:r>
          </w:p>
        </w:tc>
        <w:tc>
          <w:tcPr>
            <w:tcW w:w="844" w:type="pct"/>
            <w:hideMark/>
          </w:tcPr>
          <w:p w14:paraId="2445FA5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w:t>
            </w:r>
          </w:p>
        </w:tc>
        <w:tc>
          <w:tcPr>
            <w:tcW w:w="327" w:type="pct"/>
            <w:shd w:val="clear" w:color="000000" w:fill="FFFFFF"/>
            <w:noWrap/>
            <w:vAlign w:val="center"/>
            <w:hideMark/>
          </w:tcPr>
          <w:p w14:paraId="2BA0DD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76</w:t>
            </w:r>
          </w:p>
        </w:tc>
        <w:tc>
          <w:tcPr>
            <w:tcW w:w="327" w:type="pct"/>
            <w:shd w:val="clear" w:color="000000" w:fill="FFFFFF"/>
            <w:noWrap/>
            <w:vAlign w:val="center"/>
            <w:hideMark/>
          </w:tcPr>
          <w:p w14:paraId="55641C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8" w:type="pct"/>
            <w:shd w:val="clear" w:color="000000" w:fill="FFFFFF"/>
            <w:noWrap/>
            <w:vAlign w:val="center"/>
            <w:hideMark/>
          </w:tcPr>
          <w:p w14:paraId="7CA7E8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3,95</w:t>
            </w:r>
          </w:p>
        </w:tc>
        <w:tc>
          <w:tcPr>
            <w:tcW w:w="327" w:type="pct"/>
            <w:shd w:val="clear" w:color="000000" w:fill="FFFFFF"/>
            <w:noWrap/>
            <w:vAlign w:val="center"/>
            <w:hideMark/>
          </w:tcPr>
          <w:p w14:paraId="50868ED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w:t>
            </w:r>
          </w:p>
        </w:tc>
        <w:tc>
          <w:tcPr>
            <w:tcW w:w="327" w:type="pct"/>
            <w:shd w:val="clear" w:color="000000" w:fill="FFFFFF"/>
            <w:noWrap/>
            <w:vAlign w:val="center"/>
            <w:hideMark/>
          </w:tcPr>
          <w:p w14:paraId="552368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4A5BF4F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2,82</w:t>
            </w:r>
          </w:p>
        </w:tc>
        <w:tc>
          <w:tcPr>
            <w:tcW w:w="327" w:type="pct"/>
            <w:shd w:val="clear" w:color="000000" w:fill="FFFFFF"/>
            <w:noWrap/>
            <w:vAlign w:val="center"/>
            <w:hideMark/>
          </w:tcPr>
          <w:p w14:paraId="44D2A3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69</w:t>
            </w:r>
          </w:p>
        </w:tc>
        <w:tc>
          <w:tcPr>
            <w:tcW w:w="327" w:type="pct"/>
            <w:shd w:val="clear" w:color="000000" w:fill="FFFFFF"/>
            <w:noWrap/>
            <w:vAlign w:val="center"/>
            <w:hideMark/>
          </w:tcPr>
          <w:p w14:paraId="5FD8DB3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1D5ED76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1,45</w:t>
            </w:r>
          </w:p>
        </w:tc>
        <w:tc>
          <w:tcPr>
            <w:tcW w:w="327" w:type="pct"/>
            <w:shd w:val="clear" w:color="000000" w:fill="FFFFFF"/>
            <w:noWrap/>
            <w:vAlign w:val="center"/>
            <w:hideMark/>
          </w:tcPr>
          <w:p w14:paraId="5A79442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-7</w:t>
            </w:r>
          </w:p>
        </w:tc>
        <w:tc>
          <w:tcPr>
            <w:tcW w:w="327" w:type="pct"/>
            <w:shd w:val="clear" w:color="000000" w:fill="FFFFFF"/>
            <w:noWrap/>
            <w:vAlign w:val="center"/>
            <w:hideMark/>
          </w:tcPr>
          <w:p w14:paraId="79389AE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0B9B911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-2,50</w:t>
            </w:r>
          </w:p>
        </w:tc>
      </w:tr>
      <w:tr w:rsidR="00137486" w:rsidRPr="00980132" w14:paraId="00FAEC29" w14:textId="77777777" w:rsidTr="00217E61">
        <w:trPr>
          <w:trHeight w:val="270"/>
        </w:trPr>
        <w:tc>
          <w:tcPr>
            <w:tcW w:w="233" w:type="pct"/>
            <w:shd w:val="clear" w:color="000000" w:fill="FFFFFF"/>
          </w:tcPr>
          <w:p w14:paraId="0813F8C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3.2.</w:t>
            </w:r>
          </w:p>
        </w:tc>
        <w:tc>
          <w:tcPr>
            <w:tcW w:w="844" w:type="pct"/>
            <w:hideMark/>
          </w:tcPr>
          <w:p w14:paraId="013C56D9"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Grūšlaukės skyrius</w:t>
            </w:r>
          </w:p>
        </w:tc>
        <w:tc>
          <w:tcPr>
            <w:tcW w:w="327" w:type="pct"/>
            <w:shd w:val="clear" w:color="000000" w:fill="FFFFFF"/>
            <w:noWrap/>
            <w:vAlign w:val="center"/>
            <w:hideMark/>
          </w:tcPr>
          <w:p w14:paraId="02DC60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w:t>
            </w:r>
          </w:p>
        </w:tc>
        <w:tc>
          <w:tcPr>
            <w:tcW w:w="327" w:type="pct"/>
            <w:shd w:val="clear" w:color="000000" w:fill="FFFFFF"/>
            <w:noWrap/>
            <w:vAlign w:val="center"/>
            <w:hideMark/>
          </w:tcPr>
          <w:p w14:paraId="5B7A8B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8" w:type="pct"/>
            <w:shd w:val="clear" w:color="000000" w:fill="FFFFFF"/>
            <w:noWrap/>
            <w:vAlign w:val="center"/>
            <w:hideMark/>
          </w:tcPr>
          <w:p w14:paraId="074618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4,00</w:t>
            </w:r>
          </w:p>
        </w:tc>
        <w:tc>
          <w:tcPr>
            <w:tcW w:w="327" w:type="pct"/>
            <w:shd w:val="clear" w:color="000000" w:fill="FFFFFF"/>
            <w:noWrap/>
            <w:vAlign w:val="center"/>
            <w:hideMark/>
          </w:tcPr>
          <w:p w14:paraId="27317E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w:t>
            </w:r>
          </w:p>
        </w:tc>
        <w:tc>
          <w:tcPr>
            <w:tcW w:w="327" w:type="pct"/>
            <w:shd w:val="clear" w:color="000000" w:fill="FFFFFF"/>
            <w:noWrap/>
            <w:vAlign w:val="center"/>
            <w:hideMark/>
          </w:tcPr>
          <w:p w14:paraId="30C0B12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6B58CD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3,45</w:t>
            </w:r>
          </w:p>
        </w:tc>
        <w:tc>
          <w:tcPr>
            <w:tcW w:w="327" w:type="pct"/>
            <w:shd w:val="clear" w:color="000000" w:fill="FFFFFF"/>
            <w:noWrap/>
            <w:vAlign w:val="center"/>
            <w:hideMark/>
          </w:tcPr>
          <w:p w14:paraId="48D576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w:t>
            </w:r>
          </w:p>
        </w:tc>
        <w:tc>
          <w:tcPr>
            <w:tcW w:w="327" w:type="pct"/>
            <w:shd w:val="clear" w:color="000000" w:fill="FFFFFF"/>
            <w:noWrap/>
            <w:vAlign w:val="center"/>
            <w:hideMark/>
          </w:tcPr>
          <w:p w14:paraId="4034A99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3F5A30E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02124F0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136F96B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3AF5C10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-4,00</w:t>
            </w:r>
          </w:p>
        </w:tc>
      </w:tr>
      <w:tr w:rsidR="00137486" w:rsidRPr="00980132" w14:paraId="35726B48" w14:textId="77777777" w:rsidTr="00217E61">
        <w:trPr>
          <w:trHeight w:val="438"/>
        </w:trPr>
        <w:tc>
          <w:tcPr>
            <w:tcW w:w="233" w:type="pct"/>
            <w:shd w:val="clear" w:color="000000" w:fill="FFFFFF"/>
          </w:tcPr>
          <w:p w14:paraId="3542805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844" w:type="pct"/>
            <w:hideMark/>
          </w:tcPr>
          <w:p w14:paraId="534354B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Salantų gimnazija</w:t>
            </w:r>
          </w:p>
        </w:tc>
        <w:tc>
          <w:tcPr>
            <w:tcW w:w="327" w:type="pct"/>
            <w:shd w:val="clear" w:color="000000" w:fill="FFFFFF"/>
            <w:noWrap/>
            <w:vAlign w:val="center"/>
            <w:hideMark/>
          </w:tcPr>
          <w:p w14:paraId="5915C92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324</w:t>
            </w:r>
          </w:p>
        </w:tc>
        <w:tc>
          <w:tcPr>
            <w:tcW w:w="327" w:type="pct"/>
            <w:shd w:val="clear" w:color="000000" w:fill="FFFFFF"/>
            <w:noWrap/>
            <w:vAlign w:val="center"/>
            <w:hideMark/>
          </w:tcPr>
          <w:p w14:paraId="33D2EF6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8" w:type="pct"/>
            <w:shd w:val="clear" w:color="000000" w:fill="FFFFFF"/>
            <w:noWrap/>
            <w:vAlign w:val="center"/>
            <w:hideMark/>
          </w:tcPr>
          <w:p w14:paraId="3E3818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3,40</w:t>
            </w:r>
          </w:p>
        </w:tc>
        <w:tc>
          <w:tcPr>
            <w:tcW w:w="327" w:type="pct"/>
            <w:shd w:val="clear" w:color="000000" w:fill="FFFFFF"/>
            <w:noWrap/>
            <w:vAlign w:val="center"/>
            <w:hideMark/>
          </w:tcPr>
          <w:p w14:paraId="08FE2F1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333</w:t>
            </w:r>
          </w:p>
        </w:tc>
        <w:tc>
          <w:tcPr>
            <w:tcW w:w="327" w:type="pct"/>
            <w:shd w:val="clear" w:color="000000" w:fill="FFFFFF"/>
            <w:noWrap/>
            <w:vAlign w:val="center"/>
            <w:hideMark/>
          </w:tcPr>
          <w:p w14:paraId="1A6247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4757022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3,60</w:t>
            </w:r>
          </w:p>
        </w:tc>
        <w:tc>
          <w:tcPr>
            <w:tcW w:w="327" w:type="pct"/>
            <w:shd w:val="clear" w:color="000000" w:fill="FFFFFF"/>
            <w:noWrap/>
            <w:vAlign w:val="center"/>
            <w:hideMark/>
          </w:tcPr>
          <w:p w14:paraId="6FFBA66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357</w:t>
            </w:r>
          </w:p>
        </w:tc>
        <w:tc>
          <w:tcPr>
            <w:tcW w:w="327" w:type="pct"/>
            <w:shd w:val="clear" w:color="000000" w:fill="FFFFFF"/>
            <w:noWrap/>
            <w:vAlign w:val="center"/>
            <w:hideMark/>
          </w:tcPr>
          <w:p w14:paraId="242BBBC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327" w:type="pct"/>
            <w:shd w:val="clear" w:color="000000" w:fill="FFFFFF"/>
            <w:noWrap/>
            <w:vAlign w:val="center"/>
            <w:hideMark/>
          </w:tcPr>
          <w:p w14:paraId="3CCE71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4,20</w:t>
            </w:r>
          </w:p>
        </w:tc>
        <w:tc>
          <w:tcPr>
            <w:tcW w:w="327" w:type="pct"/>
            <w:shd w:val="clear" w:color="000000" w:fill="FFFFFF"/>
            <w:noWrap/>
            <w:vAlign w:val="center"/>
            <w:hideMark/>
          </w:tcPr>
          <w:p w14:paraId="56F13A3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33</w:t>
            </w:r>
          </w:p>
        </w:tc>
        <w:tc>
          <w:tcPr>
            <w:tcW w:w="327" w:type="pct"/>
            <w:shd w:val="clear" w:color="000000" w:fill="FFFFFF"/>
            <w:noWrap/>
            <w:vAlign w:val="center"/>
            <w:hideMark/>
          </w:tcPr>
          <w:p w14:paraId="7F52266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5" w:type="pct"/>
            <w:shd w:val="clear" w:color="000000" w:fill="FFFFFF"/>
            <w:noWrap/>
            <w:vAlign w:val="center"/>
            <w:hideMark/>
          </w:tcPr>
          <w:p w14:paraId="0D98AEB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0,81</w:t>
            </w:r>
          </w:p>
        </w:tc>
      </w:tr>
      <w:tr w:rsidR="00137486" w:rsidRPr="00980132" w14:paraId="75A7268B" w14:textId="77777777" w:rsidTr="00217E61">
        <w:trPr>
          <w:trHeight w:val="375"/>
        </w:trPr>
        <w:tc>
          <w:tcPr>
            <w:tcW w:w="233" w:type="pct"/>
            <w:shd w:val="clear" w:color="000000" w:fill="FFFFFF"/>
          </w:tcPr>
          <w:p w14:paraId="018A7EB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4.1.</w:t>
            </w:r>
          </w:p>
        </w:tc>
        <w:tc>
          <w:tcPr>
            <w:tcW w:w="844" w:type="pct"/>
            <w:hideMark/>
          </w:tcPr>
          <w:p w14:paraId="392C69A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 "Rasa"</w:t>
            </w:r>
          </w:p>
        </w:tc>
        <w:tc>
          <w:tcPr>
            <w:tcW w:w="327" w:type="pct"/>
            <w:shd w:val="clear" w:color="000000" w:fill="FFFFFF"/>
            <w:noWrap/>
            <w:vAlign w:val="center"/>
            <w:hideMark/>
          </w:tcPr>
          <w:p w14:paraId="77DF165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327" w:type="pct"/>
            <w:shd w:val="clear" w:color="000000" w:fill="FFFFFF"/>
            <w:noWrap/>
            <w:vAlign w:val="center"/>
            <w:hideMark/>
          </w:tcPr>
          <w:p w14:paraId="4468327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6C65B2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4,27</w:t>
            </w:r>
          </w:p>
        </w:tc>
        <w:tc>
          <w:tcPr>
            <w:tcW w:w="327" w:type="pct"/>
            <w:shd w:val="clear" w:color="000000" w:fill="FFFFFF"/>
            <w:noWrap/>
            <w:vAlign w:val="center"/>
            <w:hideMark/>
          </w:tcPr>
          <w:p w14:paraId="146CE2B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109</w:t>
            </w:r>
          </w:p>
        </w:tc>
        <w:tc>
          <w:tcPr>
            <w:tcW w:w="327" w:type="pct"/>
            <w:shd w:val="clear" w:color="000000" w:fill="FFFFFF"/>
            <w:noWrap/>
            <w:vAlign w:val="center"/>
            <w:hideMark/>
          </w:tcPr>
          <w:p w14:paraId="3041298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EE293E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2,75</w:t>
            </w:r>
          </w:p>
        </w:tc>
        <w:tc>
          <w:tcPr>
            <w:tcW w:w="327" w:type="pct"/>
            <w:shd w:val="clear" w:color="000000" w:fill="FFFFFF"/>
            <w:noWrap/>
            <w:vAlign w:val="center"/>
            <w:hideMark/>
          </w:tcPr>
          <w:p w14:paraId="6550F4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106</w:t>
            </w:r>
          </w:p>
        </w:tc>
        <w:tc>
          <w:tcPr>
            <w:tcW w:w="327" w:type="pct"/>
            <w:shd w:val="clear" w:color="000000" w:fill="FFFFFF"/>
            <w:noWrap/>
            <w:vAlign w:val="center"/>
            <w:hideMark/>
          </w:tcPr>
          <w:p w14:paraId="6DCBA4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3864490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3,77</w:t>
            </w:r>
          </w:p>
        </w:tc>
        <w:tc>
          <w:tcPr>
            <w:tcW w:w="327" w:type="pct"/>
            <w:shd w:val="clear" w:color="000000" w:fill="FFFFFF"/>
            <w:noWrap/>
            <w:vAlign w:val="center"/>
            <w:hideMark/>
          </w:tcPr>
          <w:p w14:paraId="7A53411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-11</w:t>
            </w:r>
          </w:p>
        </w:tc>
        <w:tc>
          <w:tcPr>
            <w:tcW w:w="327" w:type="pct"/>
            <w:shd w:val="clear" w:color="000000" w:fill="FFFFFF"/>
            <w:noWrap/>
            <w:vAlign w:val="center"/>
            <w:hideMark/>
          </w:tcPr>
          <w:p w14:paraId="66F46F6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A63E72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-0,50</w:t>
            </w:r>
          </w:p>
        </w:tc>
      </w:tr>
      <w:tr w:rsidR="00137486" w:rsidRPr="00980132" w14:paraId="56A64079" w14:textId="77777777" w:rsidTr="00217E61">
        <w:trPr>
          <w:trHeight w:val="339"/>
        </w:trPr>
        <w:tc>
          <w:tcPr>
            <w:tcW w:w="233" w:type="pct"/>
            <w:shd w:val="clear" w:color="000000" w:fill="FFFFFF"/>
          </w:tcPr>
          <w:p w14:paraId="287E93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844" w:type="pct"/>
            <w:hideMark/>
          </w:tcPr>
          <w:p w14:paraId="1AFB586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Vydmantų gimnazija</w:t>
            </w:r>
          </w:p>
        </w:tc>
        <w:tc>
          <w:tcPr>
            <w:tcW w:w="327" w:type="pct"/>
            <w:shd w:val="clear" w:color="000000" w:fill="FFFFFF"/>
            <w:noWrap/>
            <w:vAlign w:val="center"/>
            <w:hideMark/>
          </w:tcPr>
          <w:p w14:paraId="377A6BF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277</w:t>
            </w:r>
          </w:p>
        </w:tc>
        <w:tc>
          <w:tcPr>
            <w:tcW w:w="327" w:type="pct"/>
            <w:shd w:val="clear" w:color="000000" w:fill="FFFFFF"/>
            <w:noWrap/>
            <w:vAlign w:val="center"/>
            <w:hideMark/>
          </w:tcPr>
          <w:p w14:paraId="6E8BA2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8" w:type="pct"/>
            <w:shd w:val="clear" w:color="000000" w:fill="FFFFFF"/>
            <w:noWrap/>
            <w:vAlign w:val="center"/>
            <w:hideMark/>
          </w:tcPr>
          <w:p w14:paraId="7DF2E4F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1,44</w:t>
            </w:r>
          </w:p>
        </w:tc>
        <w:tc>
          <w:tcPr>
            <w:tcW w:w="327" w:type="pct"/>
            <w:shd w:val="clear" w:color="000000" w:fill="FFFFFF"/>
            <w:noWrap/>
            <w:vAlign w:val="center"/>
            <w:hideMark/>
          </w:tcPr>
          <w:p w14:paraId="6A4720C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279</w:t>
            </w:r>
          </w:p>
        </w:tc>
        <w:tc>
          <w:tcPr>
            <w:tcW w:w="327" w:type="pct"/>
            <w:shd w:val="clear" w:color="000000" w:fill="FFFFFF"/>
            <w:noWrap/>
            <w:vAlign w:val="center"/>
            <w:hideMark/>
          </w:tcPr>
          <w:p w14:paraId="45C0BF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0E8D782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0,72</w:t>
            </w:r>
          </w:p>
        </w:tc>
        <w:tc>
          <w:tcPr>
            <w:tcW w:w="327" w:type="pct"/>
            <w:shd w:val="clear" w:color="000000" w:fill="FFFFFF"/>
            <w:noWrap/>
            <w:vAlign w:val="center"/>
            <w:hideMark/>
          </w:tcPr>
          <w:p w14:paraId="64461A3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286</w:t>
            </w:r>
          </w:p>
        </w:tc>
        <w:tc>
          <w:tcPr>
            <w:tcW w:w="327" w:type="pct"/>
            <w:shd w:val="clear" w:color="000000" w:fill="FFFFFF"/>
            <w:noWrap/>
            <w:vAlign w:val="center"/>
            <w:hideMark/>
          </w:tcPr>
          <w:p w14:paraId="7069CC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25DE41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1,40</w:t>
            </w:r>
          </w:p>
        </w:tc>
        <w:tc>
          <w:tcPr>
            <w:tcW w:w="327" w:type="pct"/>
            <w:shd w:val="clear" w:color="000000" w:fill="FFFFFF"/>
            <w:noWrap/>
            <w:vAlign w:val="center"/>
            <w:hideMark/>
          </w:tcPr>
          <w:p w14:paraId="5A8B27B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9</w:t>
            </w:r>
          </w:p>
        </w:tc>
        <w:tc>
          <w:tcPr>
            <w:tcW w:w="327" w:type="pct"/>
            <w:shd w:val="clear" w:color="000000" w:fill="FFFFFF"/>
            <w:noWrap/>
            <w:vAlign w:val="center"/>
            <w:hideMark/>
          </w:tcPr>
          <w:p w14:paraId="277ED64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w:t>
            </w:r>
          </w:p>
        </w:tc>
        <w:tc>
          <w:tcPr>
            <w:tcW w:w="325" w:type="pct"/>
            <w:shd w:val="clear" w:color="000000" w:fill="FFFFFF"/>
            <w:noWrap/>
            <w:vAlign w:val="center"/>
            <w:hideMark/>
          </w:tcPr>
          <w:p w14:paraId="47EFD40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-0,05</w:t>
            </w:r>
          </w:p>
        </w:tc>
      </w:tr>
      <w:tr w:rsidR="00137486" w:rsidRPr="00980132" w14:paraId="4DA0B1D1" w14:textId="77777777" w:rsidTr="00217E61">
        <w:trPr>
          <w:trHeight w:val="444"/>
        </w:trPr>
        <w:tc>
          <w:tcPr>
            <w:tcW w:w="233" w:type="pct"/>
            <w:shd w:val="clear" w:color="000000" w:fill="FFFFFF"/>
          </w:tcPr>
          <w:p w14:paraId="43044EAE"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r w:rsidRPr="00980132">
              <w:rPr>
                <w:rFonts w:ascii="Times New Roman" w:eastAsia="Times New Roman" w:hAnsi="Times New Roman" w:cs="Times New Roman"/>
                <w:i/>
                <w:iCs/>
                <w:color w:val="000000"/>
                <w:sz w:val="20"/>
                <w:szCs w:val="20"/>
              </w:rPr>
              <w:t>5.1.</w:t>
            </w:r>
          </w:p>
        </w:tc>
        <w:tc>
          <w:tcPr>
            <w:tcW w:w="844" w:type="pct"/>
            <w:hideMark/>
          </w:tcPr>
          <w:p w14:paraId="174B323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20"/>
                <w:szCs w:val="20"/>
              </w:rPr>
            </w:pPr>
            <w:r w:rsidRPr="00980132">
              <w:rPr>
                <w:rFonts w:ascii="Times New Roman" w:hAnsi="Times New Roman" w:cs="Times New Roman"/>
                <w:i/>
                <w:iCs/>
                <w:color w:val="000000"/>
                <w:sz w:val="20"/>
                <w:szCs w:val="20"/>
              </w:rPr>
              <w:t>Ikimokyklinio ugdymo skyrius "Pasagėlė"</w:t>
            </w:r>
          </w:p>
        </w:tc>
        <w:tc>
          <w:tcPr>
            <w:tcW w:w="327" w:type="pct"/>
            <w:shd w:val="clear" w:color="000000" w:fill="FFFFFF"/>
            <w:noWrap/>
            <w:vAlign w:val="center"/>
            <w:hideMark/>
          </w:tcPr>
          <w:p w14:paraId="3AD158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75</w:t>
            </w:r>
          </w:p>
        </w:tc>
        <w:tc>
          <w:tcPr>
            <w:tcW w:w="327" w:type="pct"/>
            <w:shd w:val="clear" w:color="000000" w:fill="FFFFFF"/>
            <w:noWrap/>
            <w:vAlign w:val="center"/>
            <w:hideMark/>
          </w:tcPr>
          <w:p w14:paraId="0C3CB9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10AC35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2,67</w:t>
            </w:r>
          </w:p>
        </w:tc>
        <w:tc>
          <w:tcPr>
            <w:tcW w:w="327" w:type="pct"/>
            <w:shd w:val="clear" w:color="000000" w:fill="FFFFFF"/>
            <w:noWrap/>
            <w:vAlign w:val="center"/>
            <w:hideMark/>
          </w:tcPr>
          <w:p w14:paraId="3982FD4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w:t>
            </w:r>
          </w:p>
        </w:tc>
        <w:tc>
          <w:tcPr>
            <w:tcW w:w="327" w:type="pct"/>
            <w:shd w:val="clear" w:color="000000" w:fill="FFFFFF"/>
            <w:noWrap/>
            <w:vAlign w:val="center"/>
            <w:hideMark/>
          </w:tcPr>
          <w:p w14:paraId="713BC61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1D2B41C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1,85</w:t>
            </w:r>
          </w:p>
        </w:tc>
        <w:tc>
          <w:tcPr>
            <w:tcW w:w="327" w:type="pct"/>
            <w:shd w:val="clear" w:color="000000" w:fill="FFFFFF"/>
            <w:noWrap/>
            <w:vAlign w:val="center"/>
            <w:hideMark/>
          </w:tcPr>
          <w:p w14:paraId="1F86B4C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63</w:t>
            </w:r>
          </w:p>
        </w:tc>
        <w:tc>
          <w:tcPr>
            <w:tcW w:w="327" w:type="pct"/>
            <w:shd w:val="clear" w:color="000000" w:fill="FFFFFF"/>
            <w:noWrap/>
            <w:vAlign w:val="center"/>
            <w:hideMark/>
          </w:tcPr>
          <w:p w14:paraId="0DD1EF1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49CE130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4,76</w:t>
            </w:r>
          </w:p>
        </w:tc>
        <w:tc>
          <w:tcPr>
            <w:tcW w:w="327" w:type="pct"/>
            <w:shd w:val="clear" w:color="000000" w:fill="FFFFFF"/>
            <w:noWrap/>
            <w:vAlign w:val="center"/>
            <w:hideMark/>
          </w:tcPr>
          <w:p w14:paraId="01BDE7C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-12</w:t>
            </w:r>
          </w:p>
        </w:tc>
        <w:tc>
          <w:tcPr>
            <w:tcW w:w="327" w:type="pct"/>
            <w:shd w:val="clear" w:color="000000" w:fill="FFFFFF"/>
            <w:noWrap/>
            <w:vAlign w:val="center"/>
            <w:hideMark/>
          </w:tcPr>
          <w:p w14:paraId="6D71F2D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77E26B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2,10</w:t>
            </w:r>
          </w:p>
        </w:tc>
      </w:tr>
      <w:tr w:rsidR="00137486" w:rsidRPr="00980132" w14:paraId="0DBE615C" w14:textId="77777777" w:rsidTr="00217E61">
        <w:trPr>
          <w:trHeight w:val="223"/>
        </w:trPr>
        <w:tc>
          <w:tcPr>
            <w:tcW w:w="233" w:type="pct"/>
            <w:shd w:val="clear" w:color="000000" w:fill="FFFFFF"/>
          </w:tcPr>
          <w:p w14:paraId="28D28F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vAlign w:val="center"/>
            <w:hideMark/>
          </w:tcPr>
          <w:p w14:paraId="30DC816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GIMNAZIJOSE</w:t>
            </w:r>
          </w:p>
        </w:tc>
        <w:tc>
          <w:tcPr>
            <w:tcW w:w="327" w:type="pct"/>
            <w:shd w:val="clear" w:color="000000" w:fill="FFFFFF"/>
            <w:noWrap/>
            <w:vAlign w:val="center"/>
            <w:hideMark/>
          </w:tcPr>
          <w:p w14:paraId="165E3B6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2780</w:t>
            </w:r>
          </w:p>
        </w:tc>
        <w:tc>
          <w:tcPr>
            <w:tcW w:w="327" w:type="pct"/>
            <w:shd w:val="clear" w:color="000000" w:fill="FFFFFF"/>
            <w:noWrap/>
            <w:vAlign w:val="center"/>
            <w:hideMark/>
          </w:tcPr>
          <w:p w14:paraId="381A454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39</w:t>
            </w:r>
          </w:p>
        </w:tc>
        <w:tc>
          <w:tcPr>
            <w:tcW w:w="328" w:type="pct"/>
            <w:shd w:val="clear" w:color="000000" w:fill="FFFFFF"/>
            <w:noWrap/>
            <w:vAlign w:val="center"/>
            <w:hideMark/>
          </w:tcPr>
          <w:p w14:paraId="62E05A4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1,40</w:t>
            </w:r>
          </w:p>
        </w:tc>
        <w:tc>
          <w:tcPr>
            <w:tcW w:w="327" w:type="pct"/>
            <w:shd w:val="clear" w:color="000000" w:fill="FFFFFF"/>
            <w:noWrap/>
            <w:vAlign w:val="center"/>
            <w:hideMark/>
          </w:tcPr>
          <w:p w14:paraId="53F368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2746</w:t>
            </w:r>
          </w:p>
        </w:tc>
        <w:tc>
          <w:tcPr>
            <w:tcW w:w="327" w:type="pct"/>
            <w:shd w:val="clear" w:color="000000" w:fill="FFFFFF"/>
            <w:noWrap/>
            <w:vAlign w:val="center"/>
            <w:hideMark/>
          </w:tcPr>
          <w:p w14:paraId="3C0D02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35</w:t>
            </w:r>
          </w:p>
        </w:tc>
        <w:tc>
          <w:tcPr>
            <w:tcW w:w="327" w:type="pct"/>
            <w:shd w:val="clear" w:color="000000" w:fill="FFFFFF"/>
            <w:noWrap/>
            <w:vAlign w:val="center"/>
            <w:hideMark/>
          </w:tcPr>
          <w:p w14:paraId="5A25970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1,27</w:t>
            </w:r>
          </w:p>
        </w:tc>
        <w:tc>
          <w:tcPr>
            <w:tcW w:w="327" w:type="pct"/>
            <w:shd w:val="clear" w:color="000000" w:fill="FFFFFF"/>
            <w:noWrap/>
            <w:vAlign w:val="center"/>
            <w:hideMark/>
          </w:tcPr>
          <w:p w14:paraId="6F1FE0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2822</w:t>
            </w:r>
          </w:p>
        </w:tc>
        <w:tc>
          <w:tcPr>
            <w:tcW w:w="327" w:type="pct"/>
            <w:shd w:val="clear" w:color="000000" w:fill="FFFFFF"/>
            <w:noWrap/>
            <w:vAlign w:val="center"/>
            <w:hideMark/>
          </w:tcPr>
          <w:p w14:paraId="34E2496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43</w:t>
            </w:r>
          </w:p>
        </w:tc>
        <w:tc>
          <w:tcPr>
            <w:tcW w:w="327" w:type="pct"/>
            <w:shd w:val="clear" w:color="000000" w:fill="FFFFFF"/>
            <w:noWrap/>
            <w:vAlign w:val="center"/>
            <w:hideMark/>
          </w:tcPr>
          <w:p w14:paraId="6825EA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1,52</w:t>
            </w:r>
          </w:p>
        </w:tc>
        <w:tc>
          <w:tcPr>
            <w:tcW w:w="327" w:type="pct"/>
            <w:shd w:val="clear" w:color="000000" w:fill="FFFFFF"/>
            <w:noWrap/>
            <w:vAlign w:val="center"/>
            <w:hideMark/>
          </w:tcPr>
          <w:p w14:paraId="1195955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42</w:t>
            </w:r>
          </w:p>
        </w:tc>
        <w:tc>
          <w:tcPr>
            <w:tcW w:w="327" w:type="pct"/>
            <w:shd w:val="clear" w:color="000000" w:fill="FFFFFF"/>
            <w:noWrap/>
            <w:vAlign w:val="center"/>
            <w:hideMark/>
          </w:tcPr>
          <w:p w14:paraId="328E1D8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5" w:type="pct"/>
            <w:shd w:val="clear" w:color="000000" w:fill="FFFFFF"/>
            <w:noWrap/>
            <w:vAlign w:val="center"/>
            <w:hideMark/>
          </w:tcPr>
          <w:p w14:paraId="110F29A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0,12</w:t>
            </w:r>
          </w:p>
        </w:tc>
      </w:tr>
      <w:tr w:rsidR="00137486" w:rsidRPr="00980132" w14:paraId="0DE474E4" w14:textId="77777777" w:rsidTr="00217E61">
        <w:trPr>
          <w:trHeight w:val="270"/>
        </w:trPr>
        <w:tc>
          <w:tcPr>
            <w:tcW w:w="233" w:type="pct"/>
          </w:tcPr>
          <w:p w14:paraId="5BA9D0E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844" w:type="pct"/>
            <w:hideMark/>
          </w:tcPr>
          <w:p w14:paraId="1CBFF68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Marijono Daujoto progimnazija</w:t>
            </w:r>
          </w:p>
        </w:tc>
        <w:tc>
          <w:tcPr>
            <w:tcW w:w="327" w:type="pct"/>
            <w:shd w:val="clear" w:color="000000" w:fill="FFFFFF"/>
            <w:vAlign w:val="center"/>
            <w:hideMark/>
          </w:tcPr>
          <w:p w14:paraId="0B614CE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909</w:t>
            </w:r>
          </w:p>
        </w:tc>
        <w:tc>
          <w:tcPr>
            <w:tcW w:w="327" w:type="pct"/>
            <w:shd w:val="clear" w:color="000000" w:fill="FFFFFF"/>
            <w:vAlign w:val="center"/>
            <w:hideMark/>
          </w:tcPr>
          <w:p w14:paraId="2ECFBB5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w:t>
            </w:r>
          </w:p>
        </w:tc>
        <w:tc>
          <w:tcPr>
            <w:tcW w:w="328" w:type="pct"/>
            <w:shd w:val="clear" w:color="000000" w:fill="FFFFFF"/>
            <w:noWrap/>
            <w:vAlign w:val="center"/>
            <w:hideMark/>
          </w:tcPr>
          <w:p w14:paraId="7252E3C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2,09</w:t>
            </w:r>
          </w:p>
        </w:tc>
        <w:tc>
          <w:tcPr>
            <w:tcW w:w="327" w:type="pct"/>
            <w:shd w:val="clear" w:color="000000" w:fill="FFFFFF"/>
            <w:vAlign w:val="center"/>
            <w:hideMark/>
          </w:tcPr>
          <w:p w14:paraId="70F8333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960</w:t>
            </w:r>
          </w:p>
        </w:tc>
        <w:tc>
          <w:tcPr>
            <w:tcW w:w="327" w:type="pct"/>
            <w:shd w:val="clear" w:color="000000" w:fill="FFFFFF"/>
            <w:vAlign w:val="center"/>
            <w:hideMark/>
          </w:tcPr>
          <w:p w14:paraId="7CD17F3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27</w:t>
            </w:r>
          </w:p>
        </w:tc>
        <w:tc>
          <w:tcPr>
            <w:tcW w:w="327" w:type="pct"/>
            <w:shd w:val="clear" w:color="000000" w:fill="FFFFFF"/>
            <w:noWrap/>
            <w:vAlign w:val="center"/>
            <w:hideMark/>
          </w:tcPr>
          <w:p w14:paraId="0C09A69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2,81</w:t>
            </w:r>
          </w:p>
        </w:tc>
        <w:tc>
          <w:tcPr>
            <w:tcW w:w="327" w:type="pct"/>
            <w:shd w:val="clear" w:color="000000" w:fill="FFFFFF"/>
            <w:vAlign w:val="center"/>
            <w:hideMark/>
          </w:tcPr>
          <w:p w14:paraId="69499BD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1002</w:t>
            </w:r>
          </w:p>
        </w:tc>
        <w:tc>
          <w:tcPr>
            <w:tcW w:w="327" w:type="pct"/>
            <w:shd w:val="clear" w:color="000000" w:fill="FFFFFF"/>
            <w:vAlign w:val="center"/>
            <w:hideMark/>
          </w:tcPr>
          <w:p w14:paraId="47EC79E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32</w:t>
            </w:r>
          </w:p>
        </w:tc>
        <w:tc>
          <w:tcPr>
            <w:tcW w:w="327" w:type="pct"/>
            <w:shd w:val="clear" w:color="000000" w:fill="FFFFFF"/>
            <w:noWrap/>
            <w:vAlign w:val="center"/>
            <w:hideMark/>
          </w:tcPr>
          <w:p w14:paraId="560D2A8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3,19</w:t>
            </w:r>
          </w:p>
        </w:tc>
        <w:tc>
          <w:tcPr>
            <w:tcW w:w="327" w:type="pct"/>
            <w:shd w:val="clear" w:color="000000" w:fill="FFFFFF"/>
            <w:noWrap/>
            <w:vAlign w:val="center"/>
            <w:hideMark/>
          </w:tcPr>
          <w:p w14:paraId="52251279"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93</w:t>
            </w:r>
          </w:p>
        </w:tc>
        <w:tc>
          <w:tcPr>
            <w:tcW w:w="327" w:type="pct"/>
            <w:shd w:val="clear" w:color="000000" w:fill="FFFFFF"/>
            <w:noWrap/>
            <w:vAlign w:val="center"/>
            <w:hideMark/>
          </w:tcPr>
          <w:p w14:paraId="734283D8"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13</w:t>
            </w:r>
          </w:p>
        </w:tc>
        <w:tc>
          <w:tcPr>
            <w:tcW w:w="325" w:type="pct"/>
            <w:shd w:val="clear" w:color="000000" w:fill="FFFFFF"/>
            <w:noWrap/>
            <w:vAlign w:val="center"/>
            <w:hideMark/>
          </w:tcPr>
          <w:p w14:paraId="59C8F82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1,10</w:t>
            </w:r>
          </w:p>
        </w:tc>
      </w:tr>
      <w:tr w:rsidR="00137486" w:rsidRPr="00980132" w14:paraId="71F9FB02" w14:textId="77777777" w:rsidTr="00217E61">
        <w:trPr>
          <w:trHeight w:val="285"/>
        </w:trPr>
        <w:tc>
          <w:tcPr>
            <w:tcW w:w="233" w:type="pct"/>
            <w:shd w:val="clear" w:color="000000" w:fill="FFFFFF"/>
          </w:tcPr>
          <w:p w14:paraId="1065135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lastRenderedPageBreak/>
              <w:t>7.</w:t>
            </w:r>
          </w:p>
        </w:tc>
        <w:tc>
          <w:tcPr>
            <w:tcW w:w="844" w:type="pct"/>
            <w:hideMark/>
          </w:tcPr>
          <w:p w14:paraId="10A2BEA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Simono Daukanto progimnazija</w:t>
            </w:r>
          </w:p>
        </w:tc>
        <w:tc>
          <w:tcPr>
            <w:tcW w:w="327" w:type="pct"/>
            <w:shd w:val="clear" w:color="000000" w:fill="FFFFFF"/>
            <w:noWrap/>
            <w:vAlign w:val="center"/>
            <w:hideMark/>
          </w:tcPr>
          <w:p w14:paraId="4E78D74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452</w:t>
            </w:r>
          </w:p>
        </w:tc>
        <w:tc>
          <w:tcPr>
            <w:tcW w:w="327" w:type="pct"/>
            <w:shd w:val="clear" w:color="000000" w:fill="FFFFFF"/>
            <w:noWrap/>
            <w:vAlign w:val="center"/>
            <w:hideMark/>
          </w:tcPr>
          <w:p w14:paraId="0CE8552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8" w:type="pct"/>
            <w:shd w:val="clear" w:color="000000" w:fill="FFFFFF"/>
            <w:noWrap/>
            <w:vAlign w:val="center"/>
            <w:hideMark/>
          </w:tcPr>
          <w:p w14:paraId="48178B2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1,99</w:t>
            </w:r>
          </w:p>
        </w:tc>
        <w:tc>
          <w:tcPr>
            <w:tcW w:w="327" w:type="pct"/>
            <w:shd w:val="clear" w:color="000000" w:fill="FFFFFF"/>
            <w:noWrap/>
            <w:vAlign w:val="center"/>
            <w:hideMark/>
          </w:tcPr>
          <w:p w14:paraId="4A41B2F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466</w:t>
            </w:r>
          </w:p>
        </w:tc>
        <w:tc>
          <w:tcPr>
            <w:tcW w:w="327" w:type="pct"/>
            <w:shd w:val="clear" w:color="000000" w:fill="FFFFFF"/>
            <w:noWrap/>
            <w:vAlign w:val="center"/>
            <w:hideMark/>
          </w:tcPr>
          <w:p w14:paraId="557C04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w:t>
            </w:r>
          </w:p>
        </w:tc>
        <w:tc>
          <w:tcPr>
            <w:tcW w:w="327" w:type="pct"/>
            <w:shd w:val="clear" w:color="000000" w:fill="FFFFFF"/>
            <w:noWrap/>
            <w:vAlign w:val="center"/>
            <w:hideMark/>
          </w:tcPr>
          <w:p w14:paraId="11D5C55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3,86</w:t>
            </w:r>
          </w:p>
        </w:tc>
        <w:tc>
          <w:tcPr>
            <w:tcW w:w="327" w:type="pct"/>
            <w:shd w:val="clear" w:color="000000" w:fill="FFFFFF"/>
            <w:noWrap/>
            <w:vAlign w:val="center"/>
            <w:hideMark/>
          </w:tcPr>
          <w:p w14:paraId="5100CB9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453</w:t>
            </w:r>
          </w:p>
        </w:tc>
        <w:tc>
          <w:tcPr>
            <w:tcW w:w="327" w:type="pct"/>
            <w:shd w:val="clear" w:color="000000" w:fill="FFFFFF"/>
            <w:noWrap/>
            <w:vAlign w:val="center"/>
            <w:hideMark/>
          </w:tcPr>
          <w:p w14:paraId="268F14A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w:t>
            </w:r>
          </w:p>
        </w:tc>
        <w:tc>
          <w:tcPr>
            <w:tcW w:w="327" w:type="pct"/>
            <w:shd w:val="clear" w:color="000000" w:fill="FFFFFF"/>
            <w:noWrap/>
            <w:vAlign w:val="center"/>
            <w:hideMark/>
          </w:tcPr>
          <w:p w14:paraId="5A19333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3,97</w:t>
            </w:r>
          </w:p>
        </w:tc>
        <w:tc>
          <w:tcPr>
            <w:tcW w:w="327" w:type="pct"/>
            <w:shd w:val="clear" w:color="000000" w:fill="FFFFFF"/>
            <w:noWrap/>
            <w:vAlign w:val="center"/>
            <w:hideMark/>
          </w:tcPr>
          <w:p w14:paraId="13CEEDA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047FA7E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9</w:t>
            </w:r>
          </w:p>
        </w:tc>
        <w:tc>
          <w:tcPr>
            <w:tcW w:w="325" w:type="pct"/>
            <w:shd w:val="clear" w:color="000000" w:fill="FFFFFF"/>
            <w:noWrap/>
            <w:vAlign w:val="center"/>
            <w:hideMark/>
          </w:tcPr>
          <w:p w14:paraId="30596EB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1,98</w:t>
            </w:r>
          </w:p>
        </w:tc>
      </w:tr>
      <w:tr w:rsidR="00137486" w:rsidRPr="00980132" w14:paraId="52AE5F11" w14:textId="77777777" w:rsidTr="00217E61">
        <w:trPr>
          <w:trHeight w:val="371"/>
        </w:trPr>
        <w:tc>
          <w:tcPr>
            <w:tcW w:w="233" w:type="pct"/>
            <w:shd w:val="clear" w:color="000000" w:fill="FFFFFF"/>
          </w:tcPr>
          <w:p w14:paraId="1E1F7E54"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7.1.</w:t>
            </w:r>
          </w:p>
        </w:tc>
        <w:tc>
          <w:tcPr>
            <w:tcW w:w="844" w:type="pct"/>
            <w:hideMark/>
          </w:tcPr>
          <w:p w14:paraId="393E2712"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Rūdaičių skyrius</w:t>
            </w:r>
          </w:p>
        </w:tc>
        <w:tc>
          <w:tcPr>
            <w:tcW w:w="327" w:type="pct"/>
            <w:shd w:val="clear" w:color="000000" w:fill="FFFFFF"/>
            <w:noWrap/>
            <w:vAlign w:val="center"/>
            <w:hideMark/>
          </w:tcPr>
          <w:p w14:paraId="206DAD1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72</w:t>
            </w:r>
          </w:p>
        </w:tc>
        <w:tc>
          <w:tcPr>
            <w:tcW w:w="327" w:type="pct"/>
            <w:shd w:val="clear" w:color="000000" w:fill="FFFFFF"/>
            <w:noWrap/>
            <w:vAlign w:val="center"/>
            <w:hideMark/>
          </w:tcPr>
          <w:p w14:paraId="2A9707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7F0C7A0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1CB1AC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56</w:t>
            </w:r>
          </w:p>
        </w:tc>
        <w:tc>
          <w:tcPr>
            <w:tcW w:w="327" w:type="pct"/>
            <w:shd w:val="clear" w:color="000000" w:fill="FFFFFF"/>
            <w:noWrap/>
            <w:vAlign w:val="center"/>
            <w:hideMark/>
          </w:tcPr>
          <w:p w14:paraId="673BCA6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7BD107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7,14</w:t>
            </w:r>
          </w:p>
        </w:tc>
        <w:tc>
          <w:tcPr>
            <w:tcW w:w="327" w:type="pct"/>
            <w:shd w:val="clear" w:color="000000" w:fill="FFFFFF"/>
            <w:noWrap/>
            <w:vAlign w:val="center"/>
            <w:hideMark/>
          </w:tcPr>
          <w:p w14:paraId="1D19557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48</w:t>
            </w:r>
          </w:p>
        </w:tc>
        <w:tc>
          <w:tcPr>
            <w:tcW w:w="327" w:type="pct"/>
            <w:shd w:val="clear" w:color="000000" w:fill="FFFFFF"/>
            <w:noWrap/>
            <w:vAlign w:val="center"/>
            <w:hideMark/>
          </w:tcPr>
          <w:p w14:paraId="6FEFED2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626AAD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4,17</w:t>
            </w:r>
          </w:p>
        </w:tc>
        <w:tc>
          <w:tcPr>
            <w:tcW w:w="327" w:type="pct"/>
            <w:shd w:val="clear" w:color="000000" w:fill="FFFFFF"/>
            <w:noWrap/>
            <w:vAlign w:val="center"/>
            <w:hideMark/>
          </w:tcPr>
          <w:p w14:paraId="3189B6B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-24</w:t>
            </w:r>
          </w:p>
        </w:tc>
        <w:tc>
          <w:tcPr>
            <w:tcW w:w="327" w:type="pct"/>
            <w:shd w:val="clear" w:color="000000" w:fill="FFFFFF"/>
            <w:noWrap/>
            <w:vAlign w:val="center"/>
            <w:hideMark/>
          </w:tcPr>
          <w:p w14:paraId="0B33032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3F0C373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4,17</w:t>
            </w:r>
          </w:p>
        </w:tc>
      </w:tr>
      <w:tr w:rsidR="00137486" w:rsidRPr="00980132" w14:paraId="1CFB42F2" w14:textId="77777777" w:rsidTr="00217E61">
        <w:trPr>
          <w:trHeight w:val="166"/>
        </w:trPr>
        <w:tc>
          <w:tcPr>
            <w:tcW w:w="233" w:type="pct"/>
            <w:shd w:val="clear" w:color="000000" w:fill="FFFFFF"/>
          </w:tcPr>
          <w:p w14:paraId="0681EA3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41030E0E"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color w:val="000000"/>
                <w:sz w:val="20"/>
                <w:szCs w:val="20"/>
              </w:rPr>
              <w:t>PROGIMNAZIJOSE</w:t>
            </w:r>
          </w:p>
        </w:tc>
        <w:tc>
          <w:tcPr>
            <w:tcW w:w="327" w:type="pct"/>
            <w:shd w:val="clear" w:color="000000" w:fill="FFFFFF"/>
            <w:noWrap/>
            <w:vAlign w:val="center"/>
            <w:hideMark/>
          </w:tcPr>
          <w:p w14:paraId="2D3F134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1433</w:t>
            </w:r>
          </w:p>
        </w:tc>
        <w:tc>
          <w:tcPr>
            <w:tcW w:w="327" w:type="pct"/>
            <w:shd w:val="clear" w:color="000000" w:fill="FFFFFF"/>
            <w:noWrap/>
            <w:vAlign w:val="center"/>
            <w:hideMark/>
          </w:tcPr>
          <w:p w14:paraId="67D2EBE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w:t>
            </w:r>
          </w:p>
        </w:tc>
        <w:tc>
          <w:tcPr>
            <w:tcW w:w="328" w:type="pct"/>
            <w:shd w:val="clear" w:color="000000" w:fill="FFFFFF"/>
            <w:noWrap/>
            <w:vAlign w:val="center"/>
            <w:hideMark/>
          </w:tcPr>
          <w:p w14:paraId="21B19CD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1,95</w:t>
            </w:r>
          </w:p>
        </w:tc>
        <w:tc>
          <w:tcPr>
            <w:tcW w:w="327" w:type="pct"/>
            <w:shd w:val="clear" w:color="000000" w:fill="FFFFFF"/>
            <w:noWrap/>
            <w:vAlign w:val="center"/>
            <w:hideMark/>
          </w:tcPr>
          <w:p w14:paraId="35DBCC3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1482</w:t>
            </w:r>
          </w:p>
        </w:tc>
        <w:tc>
          <w:tcPr>
            <w:tcW w:w="327" w:type="pct"/>
            <w:shd w:val="clear" w:color="000000" w:fill="FFFFFF"/>
            <w:noWrap/>
            <w:vAlign w:val="center"/>
            <w:hideMark/>
          </w:tcPr>
          <w:p w14:paraId="4C360C1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49</w:t>
            </w:r>
          </w:p>
        </w:tc>
        <w:tc>
          <w:tcPr>
            <w:tcW w:w="327" w:type="pct"/>
            <w:shd w:val="clear" w:color="000000" w:fill="FFFFFF"/>
            <w:noWrap/>
            <w:vAlign w:val="center"/>
            <w:hideMark/>
          </w:tcPr>
          <w:p w14:paraId="507B558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3,31</w:t>
            </w:r>
          </w:p>
        </w:tc>
        <w:tc>
          <w:tcPr>
            <w:tcW w:w="327" w:type="pct"/>
            <w:shd w:val="clear" w:color="000000" w:fill="FFFFFF"/>
            <w:noWrap/>
            <w:vAlign w:val="center"/>
            <w:hideMark/>
          </w:tcPr>
          <w:p w14:paraId="268C0CB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1503</w:t>
            </w:r>
          </w:p>
        </w:tc>
        <w:tc>
          <w:tcPr>
            <w:tcW w:w="327" w:type="pct"/>
            <w:shd w:val="clear" w:color="000000" w:fill="FFFFFF"/>
            <w:noWrap/>
            <w:vAlign w:val="center"/>
            <w:hideMark/>
          </w:tcPr>
          <w:p w14:paraId="65D043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52</w:t>
            </w:r>
          </w:p>
        </w:tc>
        <w:tc>
          <w:tcPr>
            <w:tcW w:w="327" w:type="pct"/>
            <w:shd w:val="clear" w:color="000000" w:fill="FFFFFF"/>
            <w:noWrap/>
            <w:vAlign w:val="center"/>
            <w:hideMark/>
          </w:tcPr>
          <w:p w14:paraId="01B0399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3,46</w:t>
            </w:r>
          </w:p>
        </w:tc>
        <w:tc>
          <w:tcPr>
            <w:tcW w:w="327" w:type="pct"/>
            <w:shd w:val="clear" w:color="000000" w:fill="FFFFFF"/>
            <w:noWrap/>
            <w:vAlign w:val="center"/>
            <w:hideMark/>
          </w:tcPr>
          <w:p w14:paraId="609DA20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70</w:t>
            </w:r>
          </w:p>
        </w:tc>
        <w:tc>
          <w:tcPr>
            <w:tcW w:w="327" w:type="pct"/>
            <w:shd w:val="clear" w:color="000000" w:fill="FFFFFF"/>
            <w:noWrap/>
            <w:vAlign w:val="center"/>
            <w:hideMark/>
          </w:tcPr>
          <w:p w14:paraId="1A5CE5E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24</w:t>
            </w:r>
          </w:p>
        </w:tc>
        <w:tc>
          <w:tcPr>
            <w:tcW w:w="325" w:type="pct"/>
            <w:shd w:val="clear" w:color="000000" w:fill="FFFFFF"/>
            <w:noWrap/>
            <w:vAlign w:val="center"/>
            <w:hideMark/>
          </w:tcPr>
          <w:p w14:paraId="78EC516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1,51</w:t>
            </w:r>
          </w:p>
        </w:tc>
      </w:tr>
      <w:tr w:rsidR="00137486" w:rsidRPr="00980132" w14:paraId="2FB0553A" w14:textId="77777777" w:rsidTr="00217E61">
        <w:trPr>
          <w:trHeight w:val="211"/>
        </w:trPr>
        <w:tc>
          <w:tcPr>
            <w:tcW w:w="233" w:type="pct"/>
          </w:tcPr>
          <w:p w14:paraId="6E43FA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844" w:type="pct"/>
            <w:hideMark/>
          </w:tcPr>
          <w:p w14:paraId="40F4CAF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Marijos Tiškevičiūtės mokykla</w:t>
            </w:r>
          </w:p>
        </w:tc>
        <w:tc>
          <w:tcPr>
            <w:tcW w:w="327" w:type="pct"/>
            <w:shd w:val="clear" w:color="000000" w:fill="FFFFFF"/>
            <w:vAlign w:val="center"/>
            <w:hideMark/>
          </w:tcPr>
          <w:p w14:paraId="0A1B32F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345</w:t>
            </w:r>
          </w:p>
        </w:tc>
        <w:tc>
          <w:tcPr>
            <w:tcW w:w="327" w:type="pct"/>
            <w:shd w:val="clear" w:color="000000" w:fill="FFFFFF"/>
            <w:vAlign w:val="center"/>
            <w:hideMark/>
          </w:tcPr>
          <w:p w14:paraId="507FAB7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16</w:t>
            </w:r>
          </w:p>
        </w:tc>
        <w:tc>
          <w:tcPr>
            <w:tcW w:w="328" w:type="pct"/>
            <w:shd w:val="clear" w:color="000000" w:fill="FFFFFF"/>
            <w:noWrap/>
            <w:vAlign w:val="center"/>
            <w:hideMark/>
          </w:tcPr>
          <w:p w14:paraId="4CE0C2E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4,64</w:t>
            </w:r>
          </w:p>
        </w:tc>
        <w:tc>
          <w:tcPr>
            <w:tcW w:w="327" w:type="pct"/>
            <w:shd w:val="clear" w:color="000000" w:fill="FFFFFF"/>
            <w:vAlign w:val="center"/>
            <w:hideMark/>
          </w:tcPr>
          <w:p w14:paraId="65A0E763"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338</w:t>
            </w:r>
          </w:p>
        </w:tc>
        <w:tc>
          <w:tcPr>
            <w:tcW w:w="327" w:type="pct"/>
            <w:shd w:val="clear" w:color="000000" w:fill="FFFFFF"/>
            <w:vAlign w:val="center"/>
            <w:hideMark/>
          </w:tcPr>
          <w:p w14:paraId="68D99CE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20</w:t>
            </w:r>
          </w:p>
        </w:tc>
        <w:tc>
          <w:tcPr>
            <w:tcW w:w="327" w:type="pct"/>
            <w:shd w:val="clear" w:color="000000" w:fill="FFFFFF"/>
            <w:noWrap/>
            <w:vAlign w:val="center"/>
            <w:hideMark/>
          </w:tcPr>
          <w:p w14:paraId="7F651EE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5,92</w:t>
            </w:r>
          </w:p>
        </w:tc>
        <w:tc>
          <w:tcPr>
            <w:tcW w:w="327" w:type="pct"/>
            <w:shd w:val="clear" w:color="000000" w:fill="FFFFFF"/>
            <w:vAlign w:val="center"/>
            <w:hideMark/>
          </w:tcPr>
          <w:p w14:paraId="655EC38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330</w:t>
            </w:r>
          </w:p>
        </w:tc>
        <w:tc>
          <w:tcPr>
            <w:tcW w:w="327" w:type="pct"/>
            <w:shd w:val="clear" w:color="000000" w:fill="FFFFFF"/>
            <w:vAlign w:val="center"/>
            <w:hideMark/>
          </w:tcPr>
          <w:p w14:paraId="7F80F75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17</w:t>
            </w:r>
          </w:p>
        </w:tc>
        <w:tc>
          <w:tcPr>
            <w:tcW w:w="327" w:type="pct"/>
            <w:shd w:val="clear" w:color="000000" w:fill="FFFFFF"/>
            <w:noWrap/>
            <w:vAlign w:val="center"/>
            <w:hideMark/>
          </w:tcPr>
          <w:p w14:paraId="119F0115"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5,15</w:t>
            </w:r>
          </w:p>
        </w:tc>
        <w:tc>
          <w:tcPr>
            <w:tcW w:w="327" w:type="pct"/>
            <w:shd w:val="clear" w:color="000000" w:fill="FFFFFF"/>
            <w:noWrap/>
            <w:vAlign w:val="center"/>
            <w:hideMark/>
          </w:tcPr>
          <w:p w14:paraId="1BF948F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-15</w:t>
            </w:r>
          </w:p>
        </w:tc>
        <w:tc>
          <w:tcPr>
            <w:tcW w:w="327" w:type="pct"/>
            <w:shd w:val="clear" w:color="000000" w:fill="FFFFFF"/>
            <w:noWrap/>
            <w:vAlign w:val="center"/>
            <w:hideMark/>
          </w:tcPr>
          <w:p w14:paraId="4571DAE4"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3BE7338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0,51</w:t>
            </w:r>
          </w:p>
        </w:tc>
      </w:tr>
      <w:tr w:rsidR="00137486" w:rsidRPr="00980132" w14:paraId="1AE9578D" w14:textId="77777777" w:rsidTr="00217E61">
        <w:trPr>
          <w:trHeight w:val="285"/>
        </w:trPr>
        <w:tc>
          <w:tcPr>
            <w:tcW w:w="233" w:type="pct"/>
            <w:shd w:val="clear" w:color="000000" w:fill="FFFFFF"/>
          </w:tcPr>
          <w:p w14:paraId="1AC258BB"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8.1.</w:t>
            </w:r>
          </w:p>
        </w:tc>
        <w:tc>
          <w:tcPr>
            <w:tcW w:w="844" w:type="pct"/>
            <w:hideMark/>
          </w:tcPr>
          <w:p w14:paraId="2CD2BC6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Specialiosios grupės/klasės</w:t>
            </w:r>
          </w:p>
        </w:tc>
        <w:tc>
          <w:tcPr>
            <w:tcW w:w="327" w:type="pct"/>
            <w:shd w:val="clear" w:color="000000" w:fill="FFFFFF"/>
            <w:noWrap/>
            <w:vAlign w:val="center"/>
            <w:hideMark/>
          </w:tcPr>
          <w:p w14:paraId="2B9367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51022B3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8" w:type="pct"/>
            <w:shd w:val="clear" w:color="000000" w:fill="FFFFFF"/>
            <w:noWrap/>
            <w:vAlign w:val="center"/>
            <w:hideMark/>
          </w:tcPr>
          <w:p w14:paraId="5B41C8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05B40FA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67C9BA7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w:t>
            </w:r>
          </w:p>
        </w:tc>
        <w:tc>
          <w:tcPr>
            <w:tcW w:w="327" w:type="pct"/>
            <w:shd w:val="clear" w:color="000000" w:fill="FFFFFF"/>
            <w:noWrap/>
            <w:vAlign w:val="center"/>
            <w:hideMark/>
          </w:tcPr>
          <w:p w14:paraId="410302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2B786D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327" w:type="pct"/>
            <w:shd w:val="clear" w:color="000000" w:fill="FFFFFF"/>
            <w:noWrap/>
            <w:vAlign w:val="center"/>
            <w:hideMark/>
          </w:tcPr>
          <w:p w14:paraId="4615E3B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38</w:t>
            </w:r>
          </w:p>
        </w:tc>
        <w:tc>
          <w:tcPr>
            <w:tcW w:w="327" w:type="pct"/>
            <w:shd w:val="clear" w:color="000000" w:fill="FFFFFF"/>
            <w:noWrap/>
            <w:vAlign w:val="center"/>
            <w:hideMark/>
          </w:tcPr>
          <w:p w14:paraId="50CEB6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100,00</w:t>
            </w:r>
          </w:p>
        </w:tc>
        <w:tc>
          <w:tcPr>
            <w:tcW w:w="327" w:type="pct"/>
            <w:shd w:val="clear" w:color="000000" w:fill="FFFFFF"/>
            <w:noWrap/>
            <w:vAlign w:val="center"/>
            <w:hideMark/>
          </w:tcPr>
          <w:p w14:paraId="2548D5C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763F242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6F5B416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0,00</w:t>
            </w:r>
          </w:p>
        </w:tc>
      </w:tr>
      <w:tr w:rsidR="00137486" w:rsidRPr="00980132" w14:paraId="1DBBF370" w14:textId="77777777" w:rsidTr="00217E61">
        <w:trPr>
          <w:trHeight w:val="363"/>
        </w:trPr>
        <w:tc>
          <w:tcPr>
            <w:tcW w:w="233" w:type="pct"/>
            <w:shd w:val="clear" w:color="000000" w:fill="FFFFFF"/>
          </w:tcPr>
          <w:p w14:paraId="04D0803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w:t>
            </w:r>
          </w:p>
        </w:tc>
        <w:tc>
          <w:tcPr>
            <w:tcW w:w="844" w:type="pct"/>
            <w:hideMark/>
          </w:tcPr>
          <w:p w14:paraId="4DD25B3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Jokūbavo Aleksandro Stulginskio mokykla-daugiafunkcis centras</w:t>
            </w:r>
          </w:p>
        </w:tc>
        <w:tc>
          <w:tcPr>
            <w:tcW w:w="327" w:type="pct"/>
            <w:shd w:val="clear" w:color="000000" w:fill="FFFFFF"/>
            <w:noWrap/>
            <w:vAlign w:val="center"/>
            <w:hideMark/>
          </w:tcPr>
          <w:p w14:paraId="1A03675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172</w:t>
            </w:r>
          </w:p>
        </w:tc>
        <w:tc>
          <w:tcPr>
            <w:tcW w:w="327" w:type="pct"/>
            <w:shd w:val="clear" w:color="000000" w:fill="FFFFFF"/>
            <w:noWrap/>
            <w:vAlign w:val="center"/>
            <w:hideMark/>
          </w:tcPr>
          <w:p w14:paraId="0FA12EB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35899A0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2,91</w:t>
            </w:r>
          </w:p>
        </w:tc>
        <w:tc>
          <w:tcPr>
            <w:tcW w:w="327" w:type="pct"/>
            <w:shd w:val="clear" w:color="000000" w:fill="FFFFFF"/>
            <w:noWrap/>
            <w:vAlign w:val="center"/>
            <w:hideMark/>
          </w:tcPr>
          <w:p w14:paraId="7AE6512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327" w:type="pct"/>
            <w:shd w:val="clear" w:color="000000" w:fill="FFFFFF"/>
            <w:noWrap/>
            <w:vAlign w:val="center"/>
            <w:hideMark/>
          </w:tcPr>
          <w:p w14:paraId="70C382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7" w:type="pct"/>
            <w:shd w:val="clear" w:color="000000" w:fill="FFFFFF"/>
            <w:noWrap/>
            <w:vAlign w:val="center"/>
            <w:hideMark/>
          </w:tcPr>
          <w:p w14:paraId="177A2F4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3,05</w:t>
            </w:r>
          </w:p>
        </w:tc>
        <w:tc>
          <w:tcPr>
            <w:tcW w:w="327" w:type="pct"/>
            <w:shd w:val="clear" w:color="000000" w:fill="FFFFFF"/>
            <w:noWrap/>
            <w:vAlign w:val="center"/>
            <w:hideMark/>
          </w:tcPr>
          <w:p w14:paraId="4573677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191</w:t>
            </w:r>
          </w:p>
        </w:tc>
        <w:tc>
          <w:tcPr>
            <w:tcW w:w="327" w:type="pct"/>
            <w:shd w:val="clear" w:color="000000" w:fill="FFFFFF"/>
            <w:noWrap/>
            <w:vAlign w:val="center"/>
            <w:hideMark/>
          </w:tcPr>
          <w:p w14:paraId="775529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19233BB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3,66</w:t>
            </w:r>
          </w:p>
        </w:tc>
        <w:tc>
          <w:tcPr>
            <w:tcW w:w="327" w:type="pct"/>
            <w:shd w:val="clear" w:color="000000" w:fill="FFFFFF"/>
            <w:noWrap/>
            <w:vAlign w:val="center"/>
            <w:hideMark/>
          </w:tcPr>
          <w:p w14:paraId="77B61AA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w:t>
            </w:r>
          </w:p>
        </w:tc>
        <w:tc>
          <w:tcPr>
            <w:tcW w:w="327" w:type="pct"/>
            <w:shd w:val="clear" w:color="000000" w:fill="FFFFFF"/>
            <w:noWrap/>
            <w:vAlign w:val="center"/>
            <w:hideMark/>
          </w:tcPr>
          <w:p w14:paraId="2029E764"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029EB61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0,76</w:t>
            </w:r>
          </w:p>
        </w:tc>
      </w:tr>
      <w:tr w:rsidR="00137486" w:rsidRPr="00980132" w14:paraId="31B3E159" w14:textId="77777777" w:rsidTr="00217E61">
        <w:trPr>
          <w:trHeight w:val="291"/>
        </w:trPr>
        <w:tc>
          <w:tcPr>
            <w:tcW w:w="233" w:type="pct"/>
            <w:shd w:val="clear" w:color="000000" w:fill="FFFFFF"/>
          </w:tcPr>
          <w:p w14:paraId="4E76BED2"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t>9.1.</w:t>
            </w:r>
          </w:p>
        </w:tc>
        <w:tc>
          <w:tcPr>
            <w:tcW w:w="844" w:type="pct"/>
            <w:hideMark/>
          </w:tcPr>
          <w:p w14:paraId="3C83526F" w14:textId="77777777" w:rsidR="00137486" w:rsidRPr="00980132" w:rsidRDefault="00137486" w:rsidP="00137486">
            <w:pPr>
              <w:spacing w:after="0" w:line="240" w:lineRule="auto"/>
              <w:jc w:val="right"/>
              <w:rPr>
                <w:rFonts w:ascii="Times New Roman" w:eastAsia="Times New Roman" w:hAnsi="Times New Roman" w:cs="Times New Roman"/>
                <w:color w:val="000000"/>
                <w:sz w:val="20"/>
                <w:szCs w:val="20"/>
              </w:rPr>
            </w:pPr>
            <w:r w:rsidRPr="00980132">
              <w:rPr>
                <w:rFonts w:ascii="Times New Roman" w:hAnsi="Times New Roman" w:cs="Times New Roman"/>
                <w:i/>
                <w:iCs/>
                <w:color w:val="000000"/>
                <w:sz w:val="20"/>
                <w:szCs w:val="20"/>
              </w:rPr>
              <w:t>Baublių skyrius</w:t>
            </w:r>
          </w:p>
        </w:tc>
        <w:tc>
          <w:tcPr>
            <w:tcW w:w="327" w:type="pct"/>
            <w:shd w:val="clear" w:color="000000" w:fill="FFFFFF"/>
            <w:noWrap/>
            <w:vAlign w:val="center"/>
            <w:hideMark/>
          </w:tcPr>
          <w:p w14:paraId="14FE457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sz w:val="20"/>
                <w:szCs w:val="20"/>
              </w:rPr>
              <w:t>22</w:t>
            </w:r>
          </w:p>
        </w:tc>
        <w:tc>
          <w:tcPr>
            <w:tcW w:w="327" w:type="pct"/>
            <w:shd w:val="clear" w:color="000000" w:fill="FFFFFF"/>
            <w:noWrap/>
            <w:vAlign w:val="center"/>
            <w:hideMark/>
          </w:tcPr>
          <w:p w14:paraId="79BCAC1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8" w:type="pct"/>
            <w:shd w:val="clear" w:color="000000" w:fill="FFFFFF"/>
            <w:noWrap/>
            <w:vAlign w:val="center"/>
            <w:hideMark/>
          </w:tcPr>
          <w:p w14:paraId="5622ECD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14E4989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327" w:type="pct"/>
            <w:shd w:val="clear" w:color="000000" w:fill="FFFFFF"/>
            <w:noWrap/>
            <w:vAlign w:val="center"/>
            <w:hideMark/>
          </w:tcPr>
          <w:p w14:paraId="20BEEAA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573D67B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69C140F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35E5D08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w:t>
            </w:r>
          </w:p>
        </w:tc>
        <w:tc>
          <w:tcPr>
            <w:tcW w:w="327" w:type="pct"/>
            <w:shd w:val="clear" w:color="000000" w:fill="FFFFFF"/>
            <w:noWrap/>
            <w:vAlign w:val="center"/>
            <w:hideMark/>
          </w:tcPr>
          <w:p w14:paraId="4C7E40A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0,00</w:t>
            </w:r>
          </w:p>
        </w:tc>
        <w:tc>
          <w:tcPr>
            <w:tcW w:w="327" w:type="pct"/>
            <w:shd w:val="clear" w:color="000000" w:fill="FFFFFF"/>
            <w:noWrap/>
            <w:vAlign w:val="center"/>
            <w:hideMark/>
          </w:tcPr>
          <w:p w14:paraId="228356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-13</w:t>
            </w:r>
          </w:p>
        </w:tc>
        <w:tc>
          <w:tcPr>
            <w:tcW w:w="327" w:type="pct"/>
            <w:shd w:val="clear" w:color="000000" w:fill="FFFFFF"/>
            <w:noWrap/>
            <w:vAlign w:val="center"/>
            <w:hideMark/>
          </w:tcPr>
          <w:p w14:paraId="23A9CF0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w:t>
            </w:r>
          </w:p>
        </w:tc>
        <w:tc>
          <w:tcPr>
            <w:tcW w:w="325" w:type="pct"/>
            <w:shd w:val="clear" w:color="000000" w:fill="FFFFFF"/>
            <w:noWrap/>
            <w:vAlign w:val="center"/>
            <w:hideMark/>
          </w:tcPr>
          <w:p w14:paraId="44775991"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0,00</w:t>
            </w:r>
          </w:p>
        </w:tc>
      </w:tr>
      <w:tr w:rsidR="00137486" w:rsidRPr="00980132" w14:paraId="5116768F" w14:textId="77777777" w:rsidTr="00217E61">
        <w:trPr>
          <w:trHeight w:val="570"/>
        </w:trPr>
        <w:tc>
          <w:tcPr>
            <w:tcW w:w="233" w:type="pct"/>
            <w:shd w:val="clear" w:color="000000" w:fill="FFFFFF"/>
          </w:tcPr>
          <w:p w14:paraId="5CD8ECB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844" w:type="pct"/>
            <w:hideMark/>
          </w:tcPr>
          <w:p w14:paraId="08FE43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rajono Kartenos mokykla-daugiafunkcis centras</w:t>
            </w:r>
          </w:p>
        </w:tc>
        <w:tc>
          <w:tcPr>
            <w:tcW w:w="327" w:type="pct"/>
            <w:shd w:val="clear" w:color="000000" w:fill="FFFFFF"/>
            <w:noWrap/>
            <w:vAlign w:val="center"/>
            <w:hideMark/>
          </w:tcPr>
          <w:p w14:paraId="1D6DC51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200</w:t>
            </w:r>
          </w:p>
        </w:tc>
        <w:tc>
          <w:tcPr>
            <w:tcW w:w="327" w:type="pct"/>
            <w:shd w:val="clear" w:color="000000" w:fill="FFFFFF"/>
            <w:noWrap/>
            <w:vAlign w:val="center"/>
            <w:hideMark/>
          </w:tcPr>
          <w:p w14:paraId="172E5C3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8" w:type="pct"/>
            <w:shd w:val="clear" w:color="000000" w:fill="FFFFFF"/>
            <w:noWrap/>
            <w:vAlign w:val="center"/>
            <w:hideMark/>
          </w:tcPr>
          <w:p w14:paraId="6895976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3,00</w:t>
            </w:r>
          </w:p>
        </w:tc>
        <w:tc>
          <w:tcPr>
            <w:tcW w:w="327" w:type="pct"/>
            <w:shd w:val="clear" w:color="000000" w:fill="FFFFFF"/>
            <w:noWrap/>
            <w:vAlign w:val="center"/>
            <w:hideMark/>
          </w:tcPr>
          <w:p w14:paraId="4DDE454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189</w:t>
            </w:r>
          </w:p>
        </w:tc>
        <w:tc>
          <w:tcPr>
            <w:tcW w:w="327" w:type="pct"/>
            <w:shd w:val="clear" w:color="000000" w:fill="FFFFFF"/>
            <w:noWrap/>
            <w:vAlign w:val="center"/>
            <w:hideMark/>
          </w:tcPr>
          <w:p w14:paraId="6315709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w:t>
            </w:r>
          </w:p>
        </w:tc>
        <w:tc>
          <w:tcPr>
            <w:tcW w:w="327" w:type="pct"/>
            <w:shd w:val="clear" w:color="000000" w:fill="FFFFFF"/>
            <w:noWrap/>
            <w:vAlign w:val="center"/>
            <w:hideMark/>
          </w:tcPr>
          <w:p w14:paraId="488E287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3,17</w:t>
            </w:r>
          </w:p>
        </w:tc>
        <w:tc>
          <w:tcPr>
            <w:tcW w:w="327" w:type="pct"/>
            <w:shd w:val="clear" w:color="000000" w:fill="FFFFFF"/>
            <w:noWrap/>
            <w:vAlign w:val="center"/>
            <w:hideMark/>
          </w:tcPr>
          <w:p w14:paraId="10B3AA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194</w:t>
            </w:r>
          </w:p>
        </w:tc>
        <w:tc>
          <w:tcPr>
            <w:tcW w:w="327" w:type="pct"/>
            <w:shd w:val="clear" w:color="000000" w:fill="FFFFFF"/>
            <w:noWrap/>
            <w:vAlign w:val="center"/>
            <w:hideMark/>
          </w:tcPr>
          <w:p w14:paraId="5799784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35A93FD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3,61</w:t>
            </w:r>
          </w:p>
        </w:tc>
        <w:tc>
          <w:tcPr>
            <w:tcW w:w="327" w:type="pct"/>
            <w:shd w:val="clear" w:color="000000" w:fill="FFFFFF"/>
            <w:noWrap/>
            <w:vAlign w:val="center"/>
            <w:hideMark/>
          </w:tcPr>
          <w:p w14:paraId="390336C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-6</w:t>
            </w:r>
          </w:p>
        </w:tc>
        <w:tc>
          <w:tcPr>
            <w:tcW w:w="327" w:type="pct"/>
            <w:shd w:val="clear" w:color="000000" w:fill="FFFFFF"/>
            <w:noWrap/>
            <w:vAlign w:val="center"/>
            <w:hideMark/>
          </w:tcPr>
          <w:p w14:paraId="4B5A67E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66511EC6"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0,61</w:t>
            </w:r>
          </w:p>
        </w:tc>
      </w:tr>
      <w:tr w:rsidR="00137486" w:rsidRPr="00980132" w14:paraId="60DA0984" w14:textId="77777777" w:rsidTr="00217E61">
        <w:trPr>
          <w:trHeight w:val="287"/>
        </w:trPr>
        <w:tc>
          <w:tcPr>
            <w:tcW w:w="233" w:type="pct"/>
            <w:shd w:val="clear" w:color="000000" w:fill="FFFFFF"/>
          </w:tcPr>
          <w:p w14:paraId="65CF23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w:t>
            </w:r>
          </w:p>
        </w:tc>
        <w:tc>
          <w:tcPr>
            <w:tcW w:w="844" w:type="pct"/>
            <w:hideMark/>
          </w:tcPr>
          <w:p w14:paraId="56962BC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r. Kūlupėnų Motiejaus Valančiaus pagrindinė mokykla</w:t>
            </w:r>
          </w:p>
        </w:tc>
        <w:tc>
          <w:tcPr>
            <w:tcW w:w="327" w:type="pct"/>
            <w:shd w:val="clear" w:color="000000" w:fill="FFFFFF"/>
            <w:noWrap/>
            <w:vAlign w:val="center"/>
            <w:hideMark/>
          </w:tcPr>
          <w:p w14:paraId="5A1B5BA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150</w:t>
            </w:r>
          </w:p>
        </w:tc>
        <w:tc>
          <w:tcPr>
            <w:tcW w:w="327" w:type="pct"/>
            <w:shd w:val="clear" w:color="000000" w:fill="FFFFFF"/>
            <w:noWrap/>
            <w:vAlign w:val="center"/>
            <w:hideMark/>
          </w:tcPr>
          <w:p w14:paraId="6697B2A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64AE08E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1,33</w:t>
            </w:r>
          </w:p>
        </w:tc>
        <w:tc>
          <w:tcPr>
            <w:tcW w:w="327" w:type="pct"/>
            <w:shd w:val="clear" w:color="000000" w:fill="FFFFFF"/>
            <w:noWrap/>
            <w:vAlign w:val="center"/>
            <w:hideMark/>
          </w:tcPr>
          <w:p w14:paraId="0398B4B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142</w:t>
            </w:r>
          </w:p>
        </w:tc>
        <w:tc>
          <w:tcPr>
            <w:tcW w:w="327" w:type="pct"/>
            <w:shd w:val="clear" w:color="000000" w:fill="FFFFFF"/>
            <w:noWrap/>
            <w:vAlign w:val="center"/>
            <w:hideMark/>
          </w:tcPr>
          <w:p w14:paraId="145A147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7" w:type="pct"/>
            <w:shd w:val="clear" w:color="000000" w:fill="FFFFFF"/>
            <w:noWrap/>
            <w:vAlign w:val="center"/>
            <w:hideMark/>
          </w:tcPr>
          <w:p w14:paraId="5ED1063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3,52</w:t>
            </w:r>
          </w:p>
        </w:tc>
        <w:tc>
          <w:tcPr>
            <w:tcW w:w="327" w:type="pct"/>
            <w:shd w:val="clear" w:color="000000" w:fill="FFFFFF"/>
            <w:noWrap/>
            <w:vAlign w:val="center"/>
            <w:hideMark/>
          </w:tcPr>
          <w:p w14:paraId="13E7F05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121</w:t>
            </w:r>
          </w:p>
        </w:tc>
        <w:tc>
          <w:tcPr>
            <w:tcW w:w="327" w:type="pct"/>
            <w:shd w:val="clear" w:color="000000" w:fill="FFFFFF"/>
            <w:noWrap/>
            <w:vAlign w:val="center"/>
            <w:hideMark/>
          </w:tcPr>
          <w:p w14:paraId="43FB8E8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w:t>
            </w:r>
          </w:p>
        </w:tc>
        <w:tc>
          <w:tcPr>
            <w:tcW w:w="327" w:type="pct"/>
            <w:shd w:val="clear" w:color="000000" w:fill="FFFFFF"/>
            <w:noWrap/>
            <w:vAlign w:val="center"/>
            <w:hideMark/>
          </w:tcPr>
          <w:p w14:paraId="2497738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3,31</w:t>
            </w:r>
          </w:p>
        </w:tc>
        <w:tc>
          <w:tcPr>
            <w:tcW w:w="327" w:type="pct"/>
            <w:shd w:val="clear" w:color="000000" w:fill="FFFFFF"/>
            <w:noWrap/>
            <w:vAlign w:val="center"/>
            <w:hideMark/>
          </w:tcPr>
          <w:p w14:paraId="6137315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-29</w:t>
            </w:r>
          </w:p>
        </w:tc>
        <w:tc>
          <w:tcPr>
            <w:tcW w:w="327" w:type="pct"/>
            <w:shd w:val="clear" w:color="000000" w:fill="FFFFFF"/>
            <w:noWrap/>
            <w:vAlign w:val="center"/>
            <w:hideMark/>
          </w:tcPr>
          <w:p w14:paraId="1D6CE51F"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759E9C2B"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1,97</w:t>
            </w:r>
          </w:p>
        </w:tc>
      </w:tr>
      <w:tr w:rsidR="00137486" w:rsidRPr="00980132" w14:paraId="6AF25154" w14:textId="77777777" w:rsidTr="00217E61">
        <w:trPr>
          <w:trHeight w:val="255"/>
        </w:trPr>
        <w:tc>
          <w:tcPr>
            <w:tcW w:w="233" w:type="pct"/>
            <w:shd w:val="clear" w:color="000000" w:fill="FFFFFF"/>
          </w:tcPr>
          <w:p w14:paraId="27ABFC60"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0BFDA62D" w14:textId="5E8ADE60"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color w:val="000000"/>
                <w:sz w:val="20"/>
                <w:szCs w:val="20"/>
              </w:rPr>
              <w:t>PAGRINDINĖSE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327" w:type="pct"/>
            <w:shd w:val="clear" w:color="000000" w:fill="FFFFFF"/>
            <w:noWrap/>
            <w:vAlign w:val="center"/>
            <w:hideMark/>
          </w:tcPr>
          <w:p w14:paraId="1CDCC1C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928</w:t>
            </w:r>
          </w:p>
        </w:tc>
        <w:tc>
          <w:tcPr>
            <w:tcW w:w="327" w:type="pct"/>
            <w:shd w:val="clear" w:color="000000" w:fill="FFFFFF"/>
            <w:noWrap/>
            <w:vAlign w:val="center"/>
            <w:hideMark/>
          </w:tcPr>
          <w:p w14:paraId="5C028FF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62</w:t>
            </w:r>
          </w:p>
        </w:tc>
        <w:tc>
          <w:tcPr>
            <w:tcW w:w="328" w:type="pct"/>
            <w:shd w:val="clear" w:color="000000" w:fill="FFFFFF"/>
            <w:noWrap/>
            <w:vAlign w:val="center"/>
            <w:hideMark/>
          </w:tcPr>
          <w:p w14:paraId="6959B1B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6,68</w:t>
            </w:r>
          </w:p>
        </w:tc>
        <w:tc>
          <w:tcPr>
            <w:tcW w:w="327" w:type="pct"/>
            <w:shd w:val="clear" w:color="000000" w:fill="FFFFFF"/>
            <w:noWrap/>
            <w:vAlign w:val="center"/>
            <w:hideMark/>
          </w:tcPr>
          <w:p w14:paraId="3102F7F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919</w:t>
            </w:r>
          </w:p>
        </w:tc>
        <w:tc>
          <w:tcPr>
            <w:tcW w:w="327" w:type="pct"/>
            <w:shd w:val="clear" w:color="000000" w:fill="FFFFFF"/>
            <w:noWrap/>
            <w:vAlign w:val="center"/>
            <w:hideMark/>
          </w:tcPr>
          <w:p w14:paraId="59F0AE8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70</w:t>
            </w:r>
          </w:p>
        </w:tc>
        <w:tc>
          <w:tcPr>
            <w:tcW w:w="327" w:type="pct"/>
            <w:shd w:val="clear" w:color="000000" w:fill="FFFFFF"/>
            <w:noWrap/>
            <w:vAlign w:val="center"/>
            <w:hideMark/>
          </w:tcPr>
          <w:p w14:paraId="01654AEB"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7,62</w:t>
            </w:r>
          </w:p>
        </w:tc>
        <w:tc>
          <w:tcPr>
            <w:tcW w:w="327" w:type="pct"/>
            <w:shd w:val="clear" w:color="000000" w:fill="FFFFFF"/>
            <w:noWrap/>
            <w:vAlign w:val="center"/>
            <w:hideMark/>
          </w:tcPr>
          <w:p w14:paraId="25F7B7D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883</w:t>
            </w:r>
          </w:p>
        </w:tc>
        <w:tc>
          <w:tcPr>
            <w:tcW w:w="327" w:type="pct"/>
            <w:shd w:val="clear" w:color="000000" w:fill="FFFFFF"/>
            <w:noWrap/>
            <w:vAlign w:val="center"/>
            <w:hideMark/>
          </w:tcPr>
          <w:p w14:paraId="2B5596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66</w:t>
            </w:r>
          </w:p>
        </w:tc>
        <w:tc>
          <w:tcPr>
            <w:tcW w:w="327" w:type="pct"/>
            <w:shd w:val="clear" w:color="000000" w:fill="FFFFFF"/>
            <w:noWrap/>
            <w:vAlign w:val="center"/>
            <w:hideMark/>
          </w:tcPr>
          <w:p w14:paraId="0D83D2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7,47</w:t>
            </w:r>
          </w:p>
        </w:tc>
        <w:tc>
          <w:tcPr>
            <w:tcW w:w="327" w:type="pct"/>
            <w:shd w:val="clear" w:color="000000" w:fill="FFFFFF"/>
            <w:noWrap/>
            <w:vAlign w:val="center"/>
            <w:hideMark/>
          </w:tcPr>
          <w:p w14:paraId="152A473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-45</w:t>
            </w:r>
          </w:p>
        </w:tc>
        <w:tc>
          <w:tcPr>
            <w:tcW w:w="327" w:type="pct"/>
            <w:shd w:val="clear" w:color="000000" w:fill="FFFFFF"/>
            <w:noWrap/>
            <w:vAlign w:val="center"/>
            <w:hideMark/>
          </w:tcPr>
          <w:p w14:paraId="11FAC9C2"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5" w:type="pct"/>
            <w:shd w:val="clear" w:color="000000" w:fill="FFFFFF"/>
            <w:noWrap/>
            <w:vAlign w:val="center"/>
            <w:hideMark/>
          </w:tcPr>
          <w:p w14:paraId="5D1ADF3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0,79</w:t>
            </w:r>
          </w:p>
        </w:tc>
      </w:tr>
      <w:tr w:rsidR="00137486" w:rsidRPr="00980132" w14:paraId="0C5F55B9" w14:textId="77777777" w:rsidTr="00217E61">
        <w:trPr>
          <w:trHeight w:val="510"/>
        </w:trPr>
        <w:tc>
          <w:tcPr>
            <w:tcW w:w="233" w:type="pct"/>
            <w:shd w:val="clear" w:color="000000" w:fill="FFFFFF"/>
          </w:tcPr>
          <w:p w14:paraId="6D26ED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w:t>
            </w:r>
          </w:p>
        </w:tc>
        <w:tc>
          <w:tcPr>
            <w:tcW w:w="844" w:type="pct"/>
            <w:hideMark/>
          </w:tcPr>
          <w:p w14:paraId="09820127"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mokykla-darželis „Žibutė“</w:t>
            </w:r>
          </w:p>
        </w:tc>
        <w:tc>
          <w:tcPr>
            <w:tcW w:w="327" w:type="pct"/>
            <w:shd w:val="clear" w:color="000000" w:fill="FFFFFF"/>
            <w:noWrap/>
            <w:vAlign w:val="center"/>
            <w:hideMark/>
          </w:tcPr>
          <w:p w14:paraId="5B72F23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197</w:t>
            </w:r>
          </w:p>
        </w:tc>
        <w:tc>
          <w:tcPr>
            <w:tcW w:w="327" w:type="pct"/>
            <w:shd w:val="clear" w:color="000000" w:fill="FFFFFF"/>
            <w:noWrap/>
            <w:vAlign w:val="center"/>
            <w:hideMark/>
          </w:tcPr>
          <w:p w14:paraId="63C3C30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w:t>
            </w:r>
          </w:p>
        </w:tc>
        <w:tc>
          <w:tcPr>
            <w:tcW w:w="328" w:type="pct"/>
            <w:shd w:val="clear" w:color="000000" w:fill="FFFFFF"/>
            <w:noWrap/>
            <w:vAlign w:val="center"/>
            <w:hideMark/>
          </w:tcPr>
          <w:p w14:paraId="681EF96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4,06</w:t>
            </w:r>
          </w:p>
        </w:tc>
        <w:tc>
          <w:tcPr>
            <w:tcW w:w="327" w:type="pct"/>
            <w:shd w:val="clear" w:color="000000" w:fill="FFFFFF"/>
            <w:noWrap/>
            <w:vAlign w:val="center"/>
            <w:hideMark/>
          </w:tcPr>
          <w:p w14:paraId="0753C8C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327" w:type="pct"/>
            <w:shd w:val="clear" w:color="000000" w:fill="FFFFFF"/>
            <w:noWrap/>
            <w:vAlign w:val="center"/>
            <w:hideMark/>
          </w:tcPr>
          <w:p w14:paraId="344A4FA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13</w:t>
            </w:r>
          </w:p>
        </w:tc>
        <w:tc>
          <w:tcPr>
            <w:tcW w:w="327" w:type="pct"/>
            <w:shd w:val="clear" w:color="000000" w:fill="FFFFFF"/>
            <w:noWrap/>
            <w:vAlign w:val="center"/>
            <w:hideMark/>
          </w:tcPr>
          <w:p w14:paraId="21DDF5C9"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6,44</w:t>
            </w:r>
          </w:p>
        </w:tc>
        <w:tc>
          <w:tcPr>
            <w:tcW w:w="327" w:type="pct"/>
            <w:shd w:val="clear" w:color="000000" w:fill="FFFFFF"/>
            <w:noWrap/>
            <w:vAlign w:val="center"/>
            <w:hideMark/>
          </w:tcPr>
          <w:p w14:paraId="5B2AE42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202</w:t>
            </w:r>
          </w:p>
        </w:tc>
        <w:tc>
          <w:tcPr>
            <w:tcW w:w="327" w:type="pct"/>
            <w:shd w:val="clear" w:color="000000" w:fill="FFFFFF"/>
            <w:noWrap/>
            <w:vAlign w:val="center"/>
            <w:hideMark/>
          </w:tcPr>
          <w:p w14:paraId="177EA41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12</w:t>
            </w:r>
          </w:p>
        </w:tc>
        <w:tc>
          <w:tcPr>
            <w:tcW w:w="327" w:type="pct"/>
            <w:shd w:val="clear" w:color="000000" w:fill="FFFFFF"/>
            <w:noWrap/>
            <w:vAlign w:val="center"/>
            <w:hideMark/>
          </w:tcPr>
          <w:p w14:paraId="706A325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5,94</w:t>
            </w:r>
          </w:p>
        </w:tc>
        <w:tc>
          <w:tcPr>
            <w:tcW w:w="327" w:type="pct"/>
            <w:shd w:val="clear" w:color="000000" w:fill="FFFFFF"/>
            <w:noWrap/>
            <w:vAlign w:val="center"/>
            <w:hideMark/>
          </w:tcPr>
          <w:p w14:paraId="3519221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203DD67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5" w:type="pct"/>
            <w:shd w:val="clear" w:color="000000" w:fill="FFFFFF"/>
            <w:noWrap/>
            <w:vAlign w:val="center"/>
            <w:hideMark/>
          </w:tcPr>
          <w:p w14:paraId="7F58CA8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1,88</w:t>
            </w:r>
          </w:p>
        </w:tc>
      </w:tr>
      <w:tr w:rsidR="00137486" w:rsidRPr="00980132" w14:paraId="24395440" w14:textId="77777777" w:rsidTr="00217E61">
        <w:trPr>
          <w:trHeight w:val="285"/>
        </w:trPr>
        <w:tc>
          <w:tcPr>
            <w:tcW w:w="233" w:type="pct"/>
          </w:tcPr>
          <w:p w14:paraId="40684D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844" w:type="pct"/>
            <w:hideMark/>
          </w:tcPr>
          <w:p w14:paraId="7C67C505"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hAnsi="Times New Roman" w:cs="Times New Roman"/>
                <w:color w:val="000000"/>
                <w:sz w:val="20"/>
                <w:szCs w:val="20"/>
              </w:rPr>
              <w:t>Kretingos rajono Kurmaičių pradinė mokykla</w:t>
            </w:r>
          </w:p>
        </w:tc>
        <w:tc>
          <w:tcPr>
            <w:tcW w:w="327" w:type="pct"/>
            <w:shd w:val="clear" w:color="000000" w:fill="FFFFFF"/>
            <w:vAlign w:val="center"/>
            <w:hideMark/>
          </w:tcPr>
          <w:p w14:paraId="33FE42E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103</w:t>
            </w:r>
          </w:p>
        </w:tc>
        <w:tc>
          <w:tcPr>
            <w:tcW w:w="327" w:type="pct"/>
            <w:shd w:val="clear" w:color="000000" w:fill="FFFFFF"/>
            <w:vAlign w:val="center"/>
            <w:hideMark/>
          </w:tcPr>
          <w:p w14:paraId="3C5A96E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w:t>
            </w:r>
          </w:p>
        </w:tc>
        <w:tc>
          <w:tcPr>
            <w:tcW w:w="328" w:type="pct"/>
            <w:shd w:val="clear" w:color="000000" w:fill="FFFFFF"/>
            <w:noWrap/>
            <w:vAlign w:val="center"/>
            <w:hideMark/>
          </w:tcPr>
          <w:p w14:paraId="7A5AF73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5,83</w:t>
            </w:r>
          </w:p>
        </w:tc>
        <w:tc>
          <w:tcPr>
            <w:tcW w:w="327" w:type="pct"/>
            <w:shd w:val="clear" w:color="000000" w:fill="FFFFFF"/>
            <w:vAlign w:val="center"/>
            <w:hideMark/>
          </w:tcPr>
          <w:p w14:paraId="0ECB3C79"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100</w:t>
            </w:r>
          </w:p>
        </w:tc>
        <w:tc>
          <w:tcPr>
            <w:tcW w:w="327" w:type="pct"/>
            <w:shd w:val="clear" w:color="000000" w:fill="FFFFFF"/>
            <w:vAlign w:val="center"/>
            <w:hideMark/>
          </w:tcPr>
          <w:p w14:paraId="25DB9DB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753D377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9,00</w:t>
            </w:r>
          </w:p>
        </w:tc>
        <w:tc>
          <w:tcPr>
            <w:tcW w:w="327" w:type="pct"/>
            <w:shd w:val="clear" w:color="000000" w:fill="FFFFFF"/>
            <w:vAlign w:val="center"/>
            <w:hideMark/>
          </w:tcPr>
          <w:p w14:paraId="4885917E"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102</w:t>
            </w:r>
          </w:p>
        </w:tc>
        <w:tc>
          <w:tcPr>
            <w:tcW w:w="327" w:type="pct"/>
            <w:shd w:val="clear" w:color="000000" w:fill="FFFFFF"/>
            <w:vAlign w:val="center"/>
            <w:hideMark/>
          </w:tcPr>
          <w:p w14:paraId="472B70B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w:t>
            </w:r>
          </w:p>
        </w:tc>
        <w:tc>
          <w:tcPr>
            <w:tcW w:w="327" w:type="pct"/>
            <w:shd w:val="clear" w:color="000000" w:fill="FFFFFF"/>
            <w:noWrap/>
            <w:vAlign w:val="center"/>
            <w:hideMark/>
          </w:tcPr>
          <w:p w14:paraId="688F92B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6,86</w:t>
            </w:r>
          </w:p>
        </w:tc>
        <w:tc>
          <w:tcPr>
            <w:tcW w:w="327" w:type="pct"/>
            <w:shd w:val="clear" w:color="000000" w:fill="FFFFFF"/>
            <w:noWrap/>
            <w:vAlign w:val="center"/>
            <w:hideMark/>
          </w:tcPr>
          <w:p w14:paraId="66FD455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7" w:type="pct"/>
            <w:shd w:val="clear" w:color="000000" w:fill="FFFFFF"/>
            <w:noWrap/>
            <w:vAlign w:val="center"/>
            <w:hideMark/>
          </w:tcPr>
          <w:p w14:paraId="1D59C49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17D6BDBA"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1,04</w:t>
            </w:r>
          </w:p>
        </w:tc>
      </w:tr>
      <w:tr w:rsidR="00137486" w:rsidRPr="00980132" w14:paraId="556E4F66" w14:textId="77777777" w:rsidTr="00217E61">
        <w:trPr>
          <w:trHeight w:val="255"/>
        </w:trPr>
        <w:tc>
          <w:tcPr>
            <w:tcW w:w="233" w:type="pct"/>
            <w:shd w:val="clear" w:color="000000" w:fill="FFFFFF"/>
          </w:tcPr>
          <w:p w14:paraId="4661E04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hideMark/>
          </w:tcPr>
          <w:p w14:paraId="33E528FB" w14:textId="1081E8F0"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PRADINĖSE</w:t>
            </w:r>
            <w:r w:rsidR="00C147D3">
              <w:rPr>
                <w:rFonts w:ascii="Times New Roman" w:hAnsi="Times New Roman" w:cs="Times New Roman"/>
                <w:b/>
                <w:bCs/>
                <w:color w:val="000000"/>
                <w:sz w:val="20"/>
                <w:szCs w:val="20"/>
              </w:rPr>
              <w:t xml:space="preserve"> </w:t>
            </w:r>
            <w:r w:rsidRPr="00980132">
              <w:rPr>
                <w:rFonts w:ascii="Times New Roman" w:hAnsi="Times New Roman" w:cs="Times New Roman"/>
                <w:b/>
                <w:bCs/>
                <w:color w:val="000000"/>
                <w:sz w:val="20"/>
                <w:szCs w:val="20"/>
              </w:rPr>
              <w:t>MOKYKLOSE</w:t>
            </w:r>
          </w:p>
        </w:tc>
        <w:tc>
          <w:tcPr>
            <w:tcW w:w="327" w:type="pct"/>
            <w:shd w:val="clear" w:color="000000" w:fill="FFFFFF"/>
            <w:noWrap/>
            <w:vAlign w:val="center"/>
            <w:hideMark/>
          </w:tcPr>
          <w:p w14:paraId="7961F95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300</w:t>
            </w:r>
          </w:p>
        </w:tc>
        <w:tc>
          <w:tcPr>
            <w:tcW w:w="327" w:type="pct"/>
            <w:shd w:val="clear" w:color="000000" w:fill="FFFFFF"/>
            <w:noWrap/>
            <w:vAlign w:val="center"/>
            <w:hideMark/>
          </w:tcPr>
          <w:p w14:paraId="3EA6E4A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14</w:t>
            </w:r>
          </w:p>
        </w:tc>
        <w:tc>
          <w:tcPr>
            <w:tcW w:w="328" w:type="pct"/>
            <w:shd w:val="clear" w:color="000000" w:fill="FFFFFF"/>
            <w:noWrap/>
            <w:vAlign w:val="center"/>
            <w:hideMark/>
          </w:tcPr>
          <w:p w14:paraId="239FC7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4,67</w:t>
            </w:r>
          </w:p>
        </w:tc>
        <w:tc>
          <w:tcPr>
            <w:tcW w:w="327" w:type="pct"/>
            <w:shd w:val="clear" w:color="000000" w:fill="FFFFFF"/>
            <w:noWrap/>
            <w:vAlign w:val="center"/>
            <w:hideMark/>
          </w:tcPr>
          <w:p w14:paraId="43A3D70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302</w:t>
            </w:r>
          </w:p>
        </w:tc>
        <w:tc>
          <w:tcPr>
            <w:tcW w:w="327" w:type="pct"/>
            <w:shd w:val="clear" w:color="000000" w:fill="FFFFFF"/>
            <w:noWrap/>
            <w:vAlign w:val="center"/>
            <w:hideMark/>
          </w:tcPr>
          <w:p w14:paraId="7F7DD0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w:t>
            </w:r>
          </w:p>
        </w:tc>
        <w:tc>
          <w:tcPr>
            <w:tcW w:w="327" w:type="pct"/>
            <w:shd w:val="clear" w:color="000000" w:fill="FFFFFF"/>
            <w:noWrap/>
            <w:vAlign w:val="center"/>
            <w:hideMark/>
          </w:tcPr>
          <w:p w14:paraId="18AE391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7,28</w:t>
            </w:r>
          </w:p>
        </w:tc>
        <w:tc>
          <w:tcPr>
            <w:tcW w:w="327" w:type="pct"/>
            <w:shd w:val="clear" w:color="000000" w:fill="FFFFFF"/>
            <w:noWrap/>
            <w:vAlign w:val="center"/>
            <w:hideMark/>
          </w:tcPr>
          <w:p w14:paraId="6ED072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304</w:t>
            </w:r>
          </w:p>
        </w:tc>
        <w:tc>
          <w:tcPr>
            <w:tcW w:w="327" w:type="pct"/>
            <w:shd w:val="clear" w:color="000000" w:fill="FFFFFF"/>
            <w:noWrap/>
            <w:vAlign w:val="center"/>
            <w:hideMark/>
          </w:tcPr>
          <w:p w14:paraId="4DD2228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19</w:t>
            </w:r>
          </w:p>
        </w:tc>
        <w:tc>
          <w:tcPr>
            <w:tcW w:w="327" w:type="pct"/>
            <w:shd w:val="clear" w:color="000000" w:fill="FFFFFF"/>
            <w:noWrap/>
            <w:vAlign w:val="center"/>
            <w:hideMark/>
          </w:tcPr>
          <w:p w14:paraId="11847F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6,25</w:t>
            </w:r>
          </w:p>
        </w:tc>
        <w:tc>
          <w:tcPr>
            <w:tcW w:w="327" w:type="pct"/>
            <w:shd w:val="clear" w:color="000000" w:fill="FFFFFF"/>
            <w:noWrap/>
            <w:vAlign w:val="center"/>
            <w:hideMark/>
          </w:tcPr>
          <w:p w14:paraId="2309D010"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4</w:t>
            </w:r>
          </w:p>
        </w:tc>
        <w:tc>
          <w:tcPr>
            <w:tcW w:w="327" w:type="pct"/>
            <w:shd w:val="clear" w:color="000000" w:fill="FFFFFF"/>
            <w:noWrap/>
            <w:vAlign w:val="center"/>
            <w:hideMark/>
          </w:tcPr>
          <w:p w14:paraId="4A7FC93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5</w:t>
            </w:r>
          </w:p>
        </w:tc>
        <w:tc>
          <w:tcPr>
            <w:tcW w:w="325" w:type="pct"/>
            <w:shd w:val="clear" w:color="000000" w:fill="FFFFFF"/>
            <w:noWrap/>
            <w:vAlign w:val="center"/>
            <w:hideMark/>
          </w:tcPr>
          <w:p w14:paraId="2356D67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1,58</w:t>
            </w:r>
          </w:p>
        </w:tc>
      </w:tr>
      <w:tr w:rsidR="00137486" w:rsidRPr="00980132" w14:paraId="4AB65769" w14:textId="77777777" w:rsidTr="00217E61">
        <w:trPr>
          <w:trHeight w:val="136"/>
        </w:trPr>
        <w:tc>
          <w:tcPr>
            <w:tcW w:w="233" w:type="pct"/>
            <w:shd w:val="clear" w:color="000000" w:fill="FFFFFF"/>
          </w:tcPr>
          <w:p w14:paraId="03E8D0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14.</w:t>
            </w:r>
          </w:p>
        </w:tc>
        <w:tc>
          <w:tcPr>
            <w:tcW w:w="844" w:type="pct"/>
            <w:hideMark/>
          </w:tcPr>
          <w:p w14:paraId="1590AD4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„Ąžuoliukas“</w:t>
            </w:r>
          </w:p>
        </w:tc>
        <w:tc>
          <w:tcPr>
            <w:tcW w:w="327" w:type="pct"/>
            <w:shd w:val="clear" w:color="000000" w:fill="FFFFFF"/>
            <w:noWrap/>
            <w:vAlign w:val="center"/>
            <w:hideMark/>
          </w:tcPr>
          <w:p w14:paraId="6A555CA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261</w:t>
            </w:r>
          </w:p>
        </w:tc>
        <w:tc>
          <w:tcPr>
            <w:tcW w:w="327" w:type="pct"/>
            <w:shd w:val="clear" w:color="000000" w:fill="FFFFFF"/>
            <w:noWrap/>
            <w:vAlign w:val="center"/>
            <w:hideMark/>
          </w:tcPr>
          <w:p w14:paraId="67D0724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16</w:t>
            </w:r>
          </w:p>
        </w:tc>
        <w:tc>
          <w:tcPr>
            <w:tcW w:w="328" w:type="pct"/>
            <w:shd w:val="clear" w:color="000000" w:fill="FFFFFF"/>
            <w:noWrap/>
            <w:vAlign w:val="center"/>
            <w:hideMark/>
          </w:tcPr>
          <w:p w14:paraId="42BCA7B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6,13</w:t>
            </w:r>
          </w:p>
        </w:tc>
        <w:tc>
          <w:tcPr>
            <w:tcW w:w="327" w:type="pct"/>
            <w:shd w:val="clear" w:color="000000" w:fill="FFFFFF"/>
            <w:noWrap/>
            <w:vAlign w:val="center"/>
            <w:hideMark/>
          </w:tcPr>
          <w:p w14:paraId="5A7B11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257</w:t>
            </w:r>
          </w:p>
        </w:tc>
        <w:tc>
          <w:tcPr>
            <w:tcW w:w="327" w:type="pct"/>
            <w:shd w:val="clear" w:color="000000" w:fill="FFFFFF"/>
            <w:noWrap/>
            <w:vAlign w:val="center"/>
            <w:hideMark/>
          </w:tcPr>
          <w:p w14:paraId="3E68305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15</w:t>
            </w:r>
          </w:p>
        </w:tc>
        <w:tc>
          <w:tcPr>
            <w:tcW w:w="327" w:type="pct"/>
            <w:shd w:val="clear" w:color="000000" w:fill="FFFFFF"/>
            <w:noWrap/>
            <w:vAlign w:val="center"/>
            <w:hideMark/>
          </w:tcPr>
          <w:p w14:paraId="3E1314CE"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5,84</w:t>
            </w:r>
          </w:p>
        </w:tc>
        <w:tc>
          <w:tcPr>
            <w:tcW w:w="327" w:type="pct"/>
            <w:shd w:val="clear" w:color="000000" w:fill="FFFFFF"/>
            <w:noWrap/>
            <w:vAlign w:val="center"/>
            <w:hideMark/>
          </w:tcPr>
          <w:p w14:paraId="7D11FA3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256</w:t>
            </w:r>
          </w:p>
        </w:tc>
        <w:tc>
          <w:tcPr>
            <w:tcW w:w="327" w:type="pct"/>
            <w:shd w:val="clear" w:color="000000" w:fill="FFFFFF"/>
            <w:noWrap/>
            <w:vAlign w:val="center"/>
            <w:hideMark/>
          </w:tcPr>
          <w:p w14:paraId="35B86EC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14</w:t>
            </w:r>
          </w:p>
        </w:tc>
        <w:tc>
          <w:tcPr>
            <w:tcW w:w="327" w:type="pct"/>
            <w:shd w:val="clear" w:color="000000" w:fill="FFFFFF"/>
            <w:noWrap/>
            <w:vAlign w:val="center"/>
            <w:hideMark/>
          </w:tcPr>
          <w:p w14:paraId="7F7F03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5,47</w:t>
            </w:r>
          </w:p>
        </w:tc>
        <w:tc>
          <w:tcPr>
            <w:tcW w:w="327" w:type="pct"/>
            <w:shd w:val="clear" w:color="000000" w:fill="FFFFFF"/>
            <w:noWrap/>
            <w:vAlign w:val="center"/>
            <w:hideMark/>
          </w:tcPr>
          <w:p w14:paraId="46B1DC29"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3057D9A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w:t>
            </w:r>
          </w:p>
        </w:tc>
        <w:tc>
          <w:tcPr>
            <w:tcW w:w="325" w:type="pct"/>
            <w:shd w:val="clear" w:color="000000" w:fill="FFFFFF"/>
            <w:noWrap/>
            <w:vAlign w:val="center"/>
            <w:hideMark/>
          </w:tcPr>
          <w:p w14:paraId="35459D7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-0,66</w:t>
            </w:r>
          </w:p>
        </w:tc>
      </w:tr>
      <w:tr w:rsidR="00137486" w:rsidRPr="00980132" w14:paraId="2155AF4F" w14:textId="77777777" w:rsidTr="00217E61">
        <w:trPr>
          <w:trHeight w:val="270"/>
        </w:trPr>
        <w:tc>
          <w:tcPr>
            <w:tcW w:w="233" w:type="pct"/>
            <w:shd w:val="clear" w:color="000000" w:fill="FFFFFF"/>
          </w:tcPr>
          <w:p w14:paraId="5044430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15.</w:t>
            </w:r>
          </w:p>
        </w:tc>
        <w:tc>
          <w:tcPr>
            <w:tcW w:w="844" w:type="pct"/>
            <w:hideMark/>
          </w:tcPr>
          <w:p w14:paraId="65CCC60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„Pasaka“</w:t>
            </w:r>
          </w:p>
        </w:tc>
        <w:tc>
          <w:tcPr>
            <w:tcW w:w="327" w:type="pct"/>
            <w:shd w:val="clear" w:color="000000" w:fill="FFFFFF"/>
            <w:noWrap/>
            <w:vAlign w:val="center"/>
            <w:hideMark/>
          </w:tcPr>
          <w:p w14:paraId="7BD6BE6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117</w:t>
            </w:r>
          </w:p>
        </w:tc>
        <w:tc>
          <w:tcPr>
            <w:tcW w:w="327" w:type="pct"/>
            <w:shd w:val="clear" w:color="000000" w:fill="FFFFFF"/>
            <w:noWrap/>
            <w:vAlign w:val="center"/>
            <w:hideMark/>
          </w:tcPr>
          <w:p w14:paraId="7852916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5</w:t>
            </w:r>
          </w:p>
        </w:tc>
        <w:tc>
          <w:tcPr>
            <w:tcW w:w="328" w:type="pct"/>
            <w:shd w:val="clear" w:color="000000" w:fill="FFFFFF"/>
            <w:noWrap/>
            <w:vAlign w:val="center"/>
            <w:hideMark/>
          </w:tcPr>
          <w:p w14:paraId="12A0707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4,27</w:t>
            </w:r>
          </w:p>
        </w:tc>
        <w:tc>
          <w:tcPr>
            <w:tcW w:w="327" w:type="pct"/>
            <w:shd w:val="clear" w:color="000000" w:fill="FFFFFF"/>
            <w:noWrap/>
            <w:vAlign w:val="center"/>
            <w:hideMark/>
          </w:tcPr>
          <w:p w14:paraId="30063AB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115</w:t>
            </w:r>
          </w:p>
        </w:tc>
        <w:tc>
          <w:tcPr>
            <w:tcW w:w="327" w:type="pct"/>
            <w:shd w:val="clear" w:color="000000" w:fill="FFFFFF"/>
            <w:noWrap/>
            <w:vAlign w:val="center"/>
            <w:hideMark/>
          </w:tcPr>
          <w:p w14:paraId="7A06BFD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6FFA7AA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2,61</w:t>
            </w:r>
          </w:p>
        </w:tc>
        <w:tc>
          <w:tcPr>
            <w:tcW w:w="327" w:type="pct"/>
            <w:shd w:val="clear" w:color="000000" w:fill="FFFFFF"/>
            <w:noWrap/>
            <w:vAlign w:val="center"/>
            <w:hideMark/>
          </w:tcPr>
          <w:p w14:paraId="773FAFD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113</w:t>
            </w:r>
          </w:p>
        </w:tc>
        <w:tc>
          <w:tcPr>
            <w:tcW w:w="327" w:type="pct"/>
            <w:shd w:val="clear" w:color="000000" w:fill="FFFFFF"/>
            <w:noWrap/>
            <w:vAlign w:val="center"/>
            <w:hideMark/>
          </w:tcPr>
          <w:p w14:paraId="61495884"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w:t>
            </w:r>
          </w:p>
        </w:tc>
        <w:tc>
          <w:tcPr>
            <w:tcW w:w="327" w:type="pct"/>
            <w:shd w:val="clear" w:color="000000" w:fill="FFFFFF"/>
            <w:noWrap/>
            <w:vAlign w:val="center"/>
            <w:hideMark/>
          </w:tcPr>
          <w:p w14:paraId="55D5AD92"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1,77</w:t>
            </w:r>
          </w:p>
        </w:tc>
        <w:tc>
          <w:tcPr>
            <w:tcW w:w="327" w:type="pct"/>
            <w:shd w:val="clear" w:color="000000" w:fill="FFFFFF"/>
            <w:noWrap/>
            <w:vAlign w:val="center"/>
            <w:hideMark/>
          </w:tcPr>
          <w:p w14:paraId="0170B04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-4</w:t>
            </w:r>
          </w:p>
        </w:tc>
        <w:tc>
          <w:tcPr>
            <w:tcW w:w="327" w:type="pct"/>
            <w:shd w:val="clear" w:color="000000" w:fill="FFFFFF"/>
            <w:noWrap/>
            <w:vAlign w:val="center"/>
            <w:hideMark/>
          </w:tcPr>
          <w:p w14:paraId="5B275F6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-3</w:t>
            </w:r>
          </w:p>
        </w:tc>
        <w:tc>
          <w:tcPr>
            <w:tcW w:w="325" w:type="pct"/>
            <w:shd w:val="clear" w:color="000000" w:fill="FFFFFF"/>
            <w:noWrap/>
            <w:vAlign w:val="center"/>
            <w:hideMark/>
          </w:tcPr>
          <w:p w14:paraId="10838A1A"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-2,50</w:t>
            </w:r>
          </w:p>
        </w:tc>
      </w:tr>
      <w:tr w:rsidR="00137486" w:rsidRPr="00980132" w14:paraId="29FD032B" w14:textId="77777777" w:rsidTr="00217E61">
        <w:trPr>
          <w:trHeight w:val="147"/>
        </w:trPr>
        <w:tc>
          <w:tcPr>
            <w:tcW w:w="233" w:type="pct"/>
          </w:tcPr>
          <w:p w14:paraId="6F333573" w14:textId="77777777" w:rsidR="00137486" w:rsidRPr="00980132" w:rsidRDefault="00137486" w:rsidP="00137486">
            <w:pPr>
              <w:spacing w:after="0" w:line="240" w:lineRule="auto"/>
              <w:jc w:val="center"/>
              <w:rPr>
                <w:rFonts w:ascii="Times New Roman" w:eastAsia="Times New Roman" w:hAnsi="Times New Roman" w:cs="Times New Roman"/>
                <w:i/>
                <w:color w:val="000000"/>
                <w:sz w:val="20"/>
                <w:szCs w:val="20"/>
              </w:rPr>
            </w:pPr>
            <w:r w:rsidRPr="00980132">
              <w:rPr>
                <w:rFonts w:ascii="Times New Roman" w:eastAsia="Times New Roman" w:hAnsi="Times New Roman" w:cs="Times New Roman"/>
                <w:i/>
                <w:color w:val="000000"/>
                <w:sz w:val="20"/>
                <w:szCs w:val="20"/>
              </w:rPr>
              <w:lastRenderedPageBreak/>
              <w:t>15.1.</w:t>
            </w:r>
          </w:p>
        </w:tc>
        <w:tc>
          <w:tcPr>
            <w:tcW w:w="844" w:type="pct"/>
            <w:hideMark/>
          </w:tcPr>
          <w:p w14:paraId="1A966F1F" w14:textId="77777777" w:rsidR="00137486" w:rsidRPr="00980132" w:rsidRDefault="00137486" w:rsidP="00137486">
            <w:pPr>
              <w:spacing w:after="0" w:line="240" w:lineRule="auto"/>
              <w:jc w:val="right"/>
              <w:rPr>
                <w:rFonts w:ascii="Times New Roman" w:eastAsia="Times New Roman" w:hAnsi="Times New Roman" w:cs="Times New Roman"/>
                <w:b/>
                <w:color w:val="000000"/>
                <w:sz w:val="20"/>
                <w:szCs w:val="20"/>
              </w:rPr>
            </w:pPr>
            <w:r w:rsidRPr="00980132">
              <w:rPr>
                <w:rFonts w:ascii="Times New Roman" w:hAnsi="Times New Roman" w:cs="Times New Roman"/>
                <w:i/>
                <w:iCs/>
                <w:color w:val="000000"/>
                <w:sz w:val="20"/>
                <w:szCs w:val="20"/>
              </w:rPr>
              <w:t>Ikimokyklinio ugdymo skyrius "Eglutė"</w:t>
            </w:r>
          </w:p>
        </w:tc>
        <w:tc>
          <w:tcPr>
            <w:tcW w:w="327" w:type="pct"/>
            <w:shd w:val="clear" w:color="000000" w:fill="FFFFFF"/>
            <w:vAlign w:val="center"/>
            <w:hideMark/>
          </w:tcPr>
          <w:p w14:paraId="1831B2E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70</w:t>
            </w:r>
          </w:p>
        </w:tc>
        <w:tc>
          <w:tcPr>
            <w:tcW w:w="327" w:type="pct"/>
            <w:shd w:val="clear" w:color="000000" w:fill="FFFFFF"/>
            <w:vAlign w:val="center"/>
            <w:hideMark/>
          </w:tcPr>
          <w:p w14:paraId="45AA36EB"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w:t>
            </w:r>
          </w:p>
        </w:tc>
        <w:tc>
          <w:tcPr>
            <w:tcW w:w="328" w:type="pct"/>
            <w:shd w:val="clear" w:color="000000" w:fill="FFFFFF"/>
            <w:noWrap/>
            <w:vAlign w:val="center"/>
            <w:hideMark/>
          </w:tcPr>
          <w:p w14:paraId="2E09A2C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2,86</w:t>
            </w:r>
          </w:p>
        </w:tc>
        <w:tc>
          <w:tcPr>
            <w:tcW w:w="327" w:type="pct"/>
            <w:shd w:val="clear" w:color="000000" w:fill="FFFFFF"/>
            <w:vAlign w:val="center"/>
            <w:hideMark/>
          </w:tcPr>
          <w:p w14:paraId="42B651C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73</w:t>
            </w:r>
          </w:p>
        </w:tc>
        <w:tc>
          <w:tcPr>
            <w:tcW w:w="327" w:type="pct"/>
            <w:shd w:val="clear" w:color="000000" w:fill="FFFFFF"/>
            <w:vAlign w:val="center"/>
            <w:hideMark/>
          </w:tcPr>
          <w:p w14:paraId="676B526C"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3</w:t>
            </w:r>
          </w:p>
        </w:tc>
        <w:tc>
          <w:tcPr>
            <w:tcW w:w="327" w:type="pct"/>
            <w:shd w:val="clear" w:color="000000" w:fill="FFFFFF"/>
            <w:noWrap/>
            <w:vAlign w:val="center"/>
            <w:hideMark/>
          </w:tcPr>
          <w:p w14:paraId="1B45D600"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4,11</w:t>
            </w:r>
          </w:p>
        </w:tc>
        <w:tc>
          <w:tcPr>
            <w:tcW w:w="327" w:type="pct"/>
            <w:shd w:val="clear" w:color="000000" w:fill="FFFFFF"/>
            <w:vAlign w:val="center"/>
            <w:hideMark/>
          </w:tcPr>
          <w:p w14:paraId="612F6C87"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72</w:t>
            </w:r>
          </w:p>
        </w:tc>
        <w:tc>
          <w:tcPr>
            <w:tcW w:w="327" w:type="pct"/>
            <w:shd w:val="clear" w:color="000000" w:fill="FFFFFF"/>
            <w:vAlign w:val="center"/>
            <w:hideMark/>
          </w:tcPr>
          <w:p w14:paraId="73636F86"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w:t>
            </w:r>
          </w:p>
        </w:tc>
        <w:tc>
          <w:tcPr>
            <w:tcW w:w="327" w:type="pct"/>
            <w:shd w:val="clear" w:color="000000" w:fill="FFFFFF"/>
            <w:noWrap/>
            <w:vAlign w:val="center"/>
            <w:hideMark/>
          </w:tcPr>
          <w:p w14:paraId="48BA6AE1"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hAnsi="Times New Roman" w:cs="Times New Roman"/>
                <w:color w:val="000000"/>
                <w:sz w:val="20"/>
                <w:szCs w:val="20"/>
              </w:rPr>
              <w:t>1,39</w:t>
            </w:r>
          </w:p>
        </w:tc>
        <w:tc>
          <w:tcPr>
            <w:tcW w:w="327" w:type="pct"/>
            <w:shd w:val="clear" w:color="000000" w:fill="FFFFFF"/>
            <w:noWrap/>
            <w:vAlign w:val="center"/>
            <w:hideMark/>
          </w:tcPr>
          <w:p w14:paraId="32A315AD"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2</w:t>
            </w:r>
          </w:p>
        </w:tc>
        <w:tc>
          <w:tcPr>
            <w:tcW w:w="327" w:type="pct"/>
            <w:shd w:val="clear" w:color="000000" w:fill="FFFFFF"/>
            <w:noWrap/>
            <w:vAlign w:val="center"/>
            <w:hideMark/>
          </w:tcPr>
          <w:p w14:paraId="358362D1"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0C72C50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i/>
                <w:iCs/>
                <w:color w:val="000000"/>
                <w:sz w:val="20"/>
                <w:szCs w:val="20"/>
              </w:rPr>
              <w:t>-1,47</w:t>
            </w:r>
          </w:p>
        </w:tc>
      </w:tr>
      <w:tr w:rsidR="00137486" w:rsidRPr="00980132" w14:paraId="45B6FC75" w14:textId="77777777" w:rsidTr="00217E61">
        <w:trPr>
          <w:trHeight w:val="300"/>
        </w:trPr>
        <w:tc>
          <w:tcPr>
            <w:tcW w:w="233" w:type="pct"/>
            <w:shd w:val="clear" w:color="000000" w:fill="FFFFFF"/>
          </w:tcPr>
          <w:p w14:paraId="6A6F64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16.</w:t>
            </w:r>
          </w:p>
        </w:tc>
        <w:tc>
          <w:tcPr>
            <w:tcW w:w="844" w:type="pct"/>
            <w:hideMark/>
          </w:tcPr>
          <w:p w14:paraId="4E7D1666"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color w:val="000000"/>
                <w:sz w:val="20"/>
                <w:szCs w:val="20"/>
              </w:rPr>
              <w:t>Kretingos lopšelis-darželis „Žilvitis“</w:t>
            </w:r>
          </w:p>
        </w:tc>
        <w:tc>
          <w:tcPr>
            <w:tcW w:w="327" w:type="pct"/>
            <w:shd w:val="clear" w:color="000000" w:fill="FFFFFF"/>
            <w:noWrap/>
            <w:vAlign w:val="center"/>
            <w:hideMark/>
          </w:tcPr>
          <w:p w14:paraId="2FD1360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233</w:t>
            </w:r>
          </w:p>
        </w:tc>
        <w:tc>
          <w:tcPr>
            <w:tcW w:w="327" w:type="pct"/>
            <w:shd w:val="clear" w:color="000000" w:fill="FFFFFF"/>
            <w:noWrap/>
            <w:vAlign w:val="center"/>
            <w:hideMark/>
          </w:tcPr>
          <w:p w14:paraId="08125E66"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8</w:t>
            </w:r>
          </w:p>
        </w:tc>
        <w:tc>
          <w:tcPr>
            <w:tcW w:w="328" w:type="pct"/>
            <w:shd w:val="clear" w:color="000000" w:fill="FFFFFF"/>
            <w:noWrap/>
            <w:vAlign w:val="center"/>
            <w:hideMark/>
          </w:tcPr>
          <w:p w14:paraId="43BC16D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3,43</w:t>
            </w:r>
          </w:p>
        </w:tc>
        <w:tc>
          <w:tcPr>
            <w:tcW w:w="327" w:type="pct"/>
            <w:shd w:val="clear" w:color="000000" w:fill="FFFFFF"/>
            <w:noWrap/>
            <w:vAlign w:val="center"/>
            <w:hideMark/>
          </w:tcPr>
          <w:p w14:paraId="21C5214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232</w:t>
            </w:r>
          </w:p>
        </w:tc>
        <w:tc>
          <w:tcPr>
            <w:tcW w:w="327" w:type="pct"/>
            <w:shd w:val="clear" w:color="000000" w:fill="FFFFFF"/>
            <w:noWrap/>
            <w:vAlign w:val="center"/>
            <w:hideMark/>
          </w:tcPr>
          <w:p w14:paraId="22998AB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11</w:t>
            </w:r>
          </w:p>
        </w:tc>
        <w:tc>
          <w:tcPr>
            <w:tcW w:w="327" w:type="pct"/>
            <w:shd w:val="clear" w:color="000000" w:fill="FFFFFF"/>
            <w:noWrap/>
            <w:vAlign w:val="center"/>
            <w:hideMark/>
          </w:tcPr>
          <w:p w14:paraId="776B489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4,74</w:t>
            </w:r>
          </w:p>
        </w:tc>
        <w:tc>
          <w:tcPr>
            <w:tcW w:w="327" w:type="pct"/>
            <w:shd w:val="clear" w:color="000000" w:fill="FFFFFF"/>
            <w:noWrap/>
            <w:vAlign w:val="center"/>
            <w:hideMark/>
          </w:tcPr>
          <w:p w14:paraId="69CDFA2A"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228</w:t>
            </w:r>
          </w:p>
        </w:tc>
        <w:tc>
          <w:tcPr>
            <w:tcW w:w="327" w:type="pct"/>
            <w:shd w:val="clear" w:color="000000" w:fill="FFFFFF"/>
            <w:noWrap/>
            <w:vAlign w:val="center"/>
            <w:hideMark/>
          </w:tcPr>
          <w:p w14:paraId="1E030795"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9</w:t>
            </w:r>
          </w:p>
        </w:tc>
        <w:tc>
          <w:tcPr>
            <w:tcW w:w="327" w:type="pct"/>
            <w:shd w:val="clear" w:color="000000" w:fill="FFFFFF"/>
            <w:noWrap/>
            <w:vAlign w:val="center"/>
            <w:hideMark/>
          </w:tcPr>
          <w:p w14:paraId="7546AF4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3,95</w:t>
            </w:r>
          </w:p>
        </w:tc>
        <w:tc>
          <w:tcPr>
            <w:tcW w:w="327" w:type="pct"/>
            <w:shd w:val="clear" w:color="000000" w:fill="FFFFFF"/>
            <w:noWrap/>
            <w:vAlign w:val="center"/>
            <w:hideMark/>
          </w:tcPr>
          <w:p w14:paraId="33C00473"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-5</w:t>
            </w:r>
          </w:p>
        </w:tc>
        <w:tc>
          <w:tcPr>
            <w:tcW w:w="327" w:type="pct"/>
            <w:shd w:val="clear" w:color="000000" w:fill="FFFFFF"/>
            <w:noWrap/>
            <w:vAlign w:val="center"/>
            <w:hideMark/>
          </w:tcPr>
          <w:p w14:paraId="687783C5"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1</w:t>
            </w:r>
          </w:p>
        </w:tc>
        <w:tc>
          <w:tcPr>
            <w:tcW w:w="325" w:type="pct"/>
            <w:shd w:val="clear" w:color="000000" w:fill="FFFFFF"/>
            <w:noWrap/>
            <w:vAlign w:val="center"/>
            <w:hideMark/>
          </w:tcPr>
          <w:p w14:paraId="4C070E28"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i/>
                <w:iCs/>
                <w:color w:val="000000"/>
                <w:sz w:val="20"/>
                <w:szCs w:val="20"/>
              </w:rPr>
              <w:t>0,51</w:t>
            </w:r>
          </w:p>
        </w:tc>
      </w:tr>
      <w:tr w:rsidR="00137486" w:rsidRPr="00980132" w14:paraId="4279E23C" w14:textId="77777777" w:rsidTr="00217E61">
        <w:trPr>
          <w:trHeight w:val="143"/>
        </w:trPr>
        <w:tc>
          <w:tcPr>
            <w:tcW w:w="233" w:type="pct"/>
            <w:shd w:val="clear" w:color="000000" w:fill="FFFFFF"/>
          </w:tcPr>
          <w:p w14:paraId="17FFEB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p>
        </w:tc>
        <w:tc>
          <w:tcPr>
            <w:tcW w:w="844" w:type="pct"/>
            <w:shd w:val="clear" w:color="000000" w:fill="FFFFFF"/>
            <w:hideMark/>
          </w:tcPr>
          <w:p w14:paraId="50089BE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hAnsi="Times New Roman" w:cs="Times New Roman"/>
                <w:b/>
                <w:bCs/>
                <w:color w:val="000000"/>
                <w:sz w:val="20"/>
                <w:szCs w:val="20"/>
              </w:rPr>
              <w:t>IKIMOKYKLINIO UGDYMO MOKYKLOSE</w:t>
            </w:r>
          </w:p>
        </w:tc>
        <w:tc>
          <w:tcPr>
            <w:tcW w:w="327" w:type="pct"/>
            <w:shd w:val="clear" w:color="000000" w:fill="FFFFFF"/>
            <w:vAlign w:val="center"/>
            <w:hideMark/>
          </w:tcPr>
          <w:p w14:paraId="7552019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681</w:t>
            </w:r>
          </w:p>
        </w:tc>
        <w:tc>
          <w:tcPr>
            <w:tcW w:w="327" w:type="pct"/>
            <w:shd w:val="clear" w:color="000000" w:fill="FFFFFF"/>
            <w:vAlign w:val="center"/>
            <w:hideMark/>
          </w:tcPr>
          <w:p w14:paraId="66134CA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31</w:t>
            </w:r>
          </w:p>
        </w:tc>
        <w:tc>
          <w:tcPr>
            <w:tcW w:w="328" w:type="pct"/>
            <w:shd w:val="clear" w:color="000000" w:fill="FFFFFF"/>
            <w:noWrap/>
            <w:vAlign w:val="center"/>
            <w:hideMark/>
          </w:tcPr>
          <w:p w14:paraId="0D6F897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4,55</w:t>
            </w:r>
          </w:p>
        </w:tc>
        <w:tc>
          <w:tcPr>
            <w:tcW w:w="327" w:type="pct"/>
            <w:shd w:val="clear" w:color="000000" w:fill="FFFFFF"/>
            <w:noWrap/>
            <w:vAlign w:val="center"/>
            <w:hideMark/>
          </w:tcPr>
          <w:p w14:paraId="0AF87C6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677</w:t>
            </w:r>
          </w:p>
        </w:tc>
        <w:tc>
          <w:tcPr>
            <w:tcW w:w="327" w:type="pct"/>
            <w:shd w:val="clear" w:color="000000" w:fill="FFFFFF"/>
            <w:noWrap/>
            <w:vAlign w:val="center"/>
            <w:hideMark/>
          </w:tcPr>
          <w:p w14:paraId="79CA73A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32</w:t>
            </w:r>
          </w:p>
        </w:tc>
        <w:tc>
          <w:tcPr>
            <w:tcW w:w="327" w:type="pct"/>
            <w:shd w:val="clear" w:color="000000" w:fill="FFFFFF"/>
            <w:noWrap/>
            <w:vAlign w:val="center"/>
            <w:hideMark/>
          </w:tcPr>
          <w:p w14:paraId="66C2E85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4,73</w:t>
            </w:r>
          </w:p>
        </w:tc>
        <w:tc>
          <w:tcPr>
            <w:tcW w:w="327" w:type="pct"/>
            <w:shd w:val="clear" w:color="000000" w:fill="FFFFFF"/>
            <w:noWrap/>
            <w:vAlign w:val="center"/>
            <w:hideMark/>
          </w:tcPr>
          <w:p w14:paraId="5E5921C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color w:val="000000"/>
                <w:sz w:val="20"/>
                <w:szCs w:val="20"/>
              </w:rPr>
              <w:t>669</w:t>
            </w:r>
          </w:p>
        </w:tc>
        <w:tc>
          <w:tcPr>
            <w:tcW w:w="327" w:type="pct"/>
            <w:shd w:val="clear" w:color="000000" w:fill="FFFFFF"/>
            <w:vAlign w:val="center"/>
            <w:hideMark/>
          </w:tcPr>
          <w:p w14:paraId="1C72DCDD"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26</w:t>
            </w:r>
          </w:p>
        </w:tc>
        <w:tc>
          <w:tcPr>
            <w:tcW w:w="327" w:type="pct"/>
            <w:shd w:val="clear" w:color="000000" w:fill="FFFFFF"/>
            <w:noWrap/>
            <w:vAlign w:val="center"/>
            <w:hideMark/>
          </w:tcPr>
          <w:p w14:paraId="7D8FDBE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3,89</w:t>
            </w:r>
          </w:p>
        </w:tc>
        <w:tc>
          <w:tcPr>
            <w:tcW w:w="327" w:type="pct"/>
            <w:shd w:val="clear" w:color="000000" w:fill="FFFFFF"/>
            <w:noWrap/>
            <w:vAlign w:val="center"/>
            <w:hideMark/>
          </w:tcPr>
          <w:p w14:paraId="12F33F8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-12</w:t>
            </w:r>
          </w:p>
        </w:tc>
        <w:tc>
          <w:tcPr>
            <w:tcW w:w="327" w:type="pct"/>
            <w:shd w:val="clear" w:color="000000" w:fill="FFFFFF"/>
            <w:noWrap/>
            <w:vAlign w:val="center"/>
            <w:hideMark/>
          </w:tcPr>
          <w:p w14:paraId="18D8CA07"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-5</w:t>
            </w:r>
          </w:p>
        </w:tc>
        <w:tc>
          <w:tcPr>
            <w:tcW w:w="325" w:type="pct"/>
            <w:shd w:val="clear" w:color="000000" w:fill="FFFFFF"/>
            <w:noWrap/>
            <w:vAlign w:val="center"/>
            <w:hideMark/>
          </w:tcPr>
          <w:p w14:paraId="4FCB39EC" w14:textId="77777777" w:rsidR="00137486" w:rsidRPr="00980132" w:rsidRDefault="00137486" w:rsidP="00137486">
            <w:pPr>
              <w:spacing w:after="0" w:line="240" w:lineRule="auto"/>
              <w:jc w:val="center"/>
              <w:rPr>
                <w:rFonts w:ascii="Times New Roman" w:eastAsia="Times New Roman" w:hAnsi="Times New Roman" w:cs="Times New Roman"/>
                <w:i/>
                <w:sz w:val="20"/>
                <w:szCs w:val="20"/>
              </w:rPr>
            </w:pPr>
            <w:r w:rsidRPr="00980132">
              <w:rPr>
                <w:rFonts w:ascii="Times New Roman" w:hAnsi="Times New Roman" w:cs="Times New Roman"/>
                <w:b/>
                <w:bCs/>
                <w:i/>
                <w:iCs/>
                <w:color w:val="000000"/>
                <w:sz w:val="20"/>
                <w:szCs w:val="20"/>
              </w:rPr>
              <w:t>-0,67</w:t>
            </w:r>
          </w:p>
        </w:tc>
      </w:tr>
      <w:tr w:rsidR="00137486" w:rsidRPr="00980132" w14:paraId="4DDA2240" w14:textId="77777777" w:rsidTr="00217E61">
        <w:trPr>
          <w:trHeight w:val="174"/>
        </w:trPr>
        <w:tc>
          <w:tcPr>
            <w:tcW w:w="233" w:type="pct"/>
            <w:shd w:val="clear" w:color="000000" w:fill="FFFFFF"/>
          </w:tcPr>
          <w:p w14:paraId="58E8E6EC"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20"/>
                <w:szCs w:val="20"/>
              </w:rPr>
            </w:pPr>
          </w:p>
        </w:tc>
        <w:tc>
          <w:tcPr>
            <w:tcW w:w="844" w:type="pct"/>
            <w:shd w:val="clear" w:color="000000" w:fill="FFFFFF"/>
            <w:hideMark/>
          </w:tcPr>
          <w:p w14:paraId="79EFBE61" w14:textId="77777777" w:rsidR="00137486" w:rsidRPr="00980132" w:rsidRDefault="00137486" w:rsidP="00137486">
            <w:pPr>
              <w:spacing w:after="0" w:line="240" w:lineRule="auto"/>
              <w:rPr>
                <w:rFonts w:ascii="Times New Roman" w:eastAsia="Times New Roman" w:hAnsi="Times New Roman" w:cs="Times New Roman"/>
                <w:i/>
                <w:iCs/>
                <w:color w:val="000000"/>
                <w:sz w:val="20"/>
                <w:szCs w:val="20"/>
              </w:rPr>
            </w:pPr>
            <w:r w:rsidRPr="00980132">
              <w:rPr>
                <w:rFonts w:ascii="Times New Roman" w:hAnsi="Times New Roman" w:cs="Times New Roman"/>
                <w:b/>
                <w:bCs/>
                <w:i/>
                <w:iCs/>
                <w:color w:val="000000"/>
                <w:sz w:val="20"/>
                <w:szCs w:val="20"/>
              </w:rPr>
              <w:t>IŠ VISO:</w:t>
            </w:r>
          </w:p>
        </w:tc>
        <w:tc>
          <w:tcPr>
            <w:tcW w:w="327" w:type="pct"/>
            <w:shd w:val="clear" w:color="000000" w:fill="FFFFFF"/>
            <w:noWrap/>
            <w:vAlign w:val="center"/>
            <w:hideMark/>
          </w:tcPr>
          <w:p w14:paraId="7D67767C"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6122</w:t>
            </w:r>
          </w:p>
        </w:tc>
        <w:tc>
          <w:tcPr>
            <w:tcW w:w="327" w:type="pct"/>
            <w:shd w:val="clear" w:color="000000" w:fill="FFFFFF"/>
            <w:noWrap/>
            <w:vAlign w:val="center"/>
            <w:hideMark/>
          </w:tcPr>
          <w:p w14:paraId="05397EF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174</w:t>
            </w:r>
          </w:p>
        </w:tc>
        <w:tc>
          <w:tcPr>
            <w:tcW w:w="328" w:type="pct"/>
            <w:shd w:val="clear" w:color="000000" w:fill="FFFFFF"/>
            <w:noWrap/>
            <w:vAlign w:val="center"/>
            <w:hideMark/>
          </w:tcPr>
          <w:p w14:paraId="09C79BD3"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2,84</w:t>
            </w:r>
          </w:p>
        </w:tc>
        <w:tc>
          <w:tcPr>
            <w:tcW w:w="327" w:type="pct"/>
            <w:shd w:val="clear" w:color="000000" w:fill="FFFFFF"/>
            <w:noWrap/>
            <w:vAlign w:val="center"/>
            <w:hideMark/>
          </w:tcPr>
          <w:p w14:paraId="49B1B0F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6126</w:t>
            </w:r>
          </w:p>
        </w:tc>
        <w:tc>
          <w:tcPr>
            <w:tcW w:w="327" w:type="pct"/>
            <w:shd w:val="clear" w:color="000000" w:fill="FFFFFF"/>
            <w:noWrap/>
            <w:vAlign w:val="center"/>
            <w:hideMark/>
          </w:tcPr>
          <w:p w14:paraId="40DDC55F"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
                <w:iCs/>
                <w:color w:val="000000"/>
                <w:sz w:val="20"/>
                <w:szCs w:val="20"/>
              </w:rPr>
              <w:t>208</w:t>
            </w:r>
          </w:p>
        </w:tc>
        <w:tc>
          <w:tcPr>
            <w:tcW w:w="327" w:type="pct"/>
            <w:shd w:val="clear" w:color="000000" w:fill="FFFFFF"/>
            <w:noWrap/>
            <w:vAlign w:val="center"/>
            <w:hideMark/>
          </w:tcPr>
          <w:p w14:paraId="16E9B3B7"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3,40</w:t>
            </w:r>
          </w:p>
        </w:tc>
        <w:tc>
          <w:tcPr>
            <w:tcW w:w="327" w:type="pct"/>
            <w:shd w:val="clear" w:color="000000" w:fill="FFFFFF"/>
            <w:noWrap/>
            <w:vAlign w:val="center"/>
            <w:hideMark/>
          </w:tcPr>
          <w:p w14:paraId="1EA04408"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Cs/>
                <w:color w:val="000000"/>
                <w:sz w:val="20"/>
                <w:szCs w:val="20"/>
              </w:rPr>
              <w:t>6181</w:t>
            </w:r>
          </w:p>
        </w:tc>
        <w:tc>
          <w:tcPr>
            <w:tcW w:w="327" w:type="pct"/>
            <w:shd w:val="clear" w:color="000000" w:fill="FFFFFF"/>
            <w:noWrap/>
            <w:vAlign w:val="center"/>
            <w:hideMark/>
          </w:tcPr>
          <w:p w14:paraId="055EA480"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iCs/>
                <w:color w:val="000000"/>
                <w:sz w:val="20"/>
                <w:szCs w:val="20"/>
              </w:rPr>
              <w:t>206</w:t>
            </w:r>
          </w:p>
        </w:tc>
        <w:tc>
          <w:tcPr>
            <w:tcW w:w="327" w:type="pct"/>
            <w:shd w:val="clear" w:color="000000" w:fill="FFFFFF"/>
            <w:noWrap/>
            <w:vAlign w:val="center"/>
            <w:hideMark/>
          </w:tcPr>
          <w:p w14:paraId="1AD981D1" w14:textId="77777777" w:rsidR="00137486" w:rsidRPr="00980132" w:rsidRDefault="00137486" w:rsidP="00137486">
            <w:pPr>
              <w:spacing w:after="0" w:line="240" w:lineRule="auto"/>
              <w:jc w:val="center"/>
              <w:rPr>
                <w:rFonts w:ascii="Times New Roman" w:eastAsia="Times New Roman" w:hAnsi="Times New Roman" w:cs="Times New Roman"/>
                <w:sz w:val="20"/>
                <w:szCs w:val="20"/>
              </w:rPr>
            </w:pPr>
            <w:r w:rsidRPr="00980132">
              <w:rPr>
                <w:rFonts w:ascii="Times New Roman" w:hAnsi="Times New Roman" w:cs="Times New Roman"/>
                <w:b/>
                <w:bCs/>
                <w:color w:val="000000"/>
                <w:sz w:val="20"/>
                <w:szCs w:val="20"/>
              </w:rPr>
              <w:t>3,33</w:t>
            </w:r>
          </w:p>
        </w:tc>
        <w:tc>
          <w:tcPr>
            <w:tcW w:w="327" w:type="pct"/>
            <w:shd w:val="clear" w:color="000000" w:fill="FFFFFF"/>
            <w:noWrap/>
            <w:vAlign w:val="center"/>
            <w:hideMark/>
          </w:tcPr>
          <w:p w14:paraId="2555F510"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59</w:t>
            </w:r>
          </w:p>
        </w:tc>
        <w:tc>
          <w:tcPr>
            <w:tcW w:w="327" w:type="pct"/>
            <w:shd w:val="clear" w:color="000000" w:fill="FFFFFF"/>
            <w:noWrap/>
            <w:vAlign w:val="center"/>
            <w:hideMark/>
          </w:tcPr>
          <w:p w14:paraId="6DA71AE3"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32</w:t>
            </w:r>
          </w:p>
        </w:tc>
        <w:tc>
          <w:tcPr>
            <w:tcW w:w="325" w:type="pct"/>
            <w:shd w:val="clear" w:color="000000" w:fill="FFFFFF"/>
            <w:noWrap/>
            <w:vAlign w:val="center"/>
            <w:hideMark/>
          </w:tcPr>
          <w:p w14:paraId="3EBF5985" w14:textId="77777777" w:rsidR="00137486" w:rsidRPr="00980132" w:rsidRDefault="00137486" w:rsidP="00137486">
            <w:pPr>
              <w:spacing w:after="0" w:line="240" w:lineRule="auto"/>
              <w:jc w:val="center"/>
              <w:rPr>
                <w:rFonts w:ascii="Times New Roman" w:eastAsia="Times New Roman" w:hAnsi="Times New Roman" w:cs="Times New Roman"/>
                <w:b/>
                <w:i/>
                <w:sz w:val="20"/>
                <w:szCs w:val="20"/>
              </w:rPr>
            </w:pPr>
            <w:r w:rsidRPr="00980132">
              <w:rPr>
                <w:rFonts w:ascii="Times New Roman" w:hAnsi="Times New Roman" w:cs="Times New Roman"/>
                <w:b/>
                <w:bCs/>
                <w:i/>
                <w:iCs/>
                <w:color w:val="000000"/>
                <w:sz w:val="20"/>
                <w:szCs w:val="20"/>
              </w:rPr>
              <w:t>0,49</w:t>
            </w:r>
          </w:p>
        </w:tc>
      </w:tr>
    </w:tbl>
    <w:p w14:paraId="4460D069"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512819D8"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 xml:space="preserve">Bendram specialiųjų ugdymosi poreikių mokinių skaičiui mažėjant dėl kalbos ir komunikacijos bei bendrųjų mokymosi sutrikimų turinčių mokinių netraukimo į bendrą specialiųjų ugdymosi poreikių turinčių mokinių skaičių, didėja didelių ir labai didelių specialiųjų ugdymosi poreikių turinčių mokinių skaičius. 2023–2024 – 2025–2026 m. m. laikotarpiu bendrojo ugdymo mokyklose integruotai ugdomų specialiųjų ugdymosi poreikių vaikų ir mokinių, kuriems nustatyti dideli ir labai dideli specialieji ugdymosi poreikiai, padaugėjo 32 mokiniais, t. y. 0,49 proc. (12 lentelė). </w:t>
      </w:r>
    </w:p>
    <w:p w14:paraId="0A745B2C" w14:textId="77777777" w:rsidR="00137486" w:rsidRPr="00EC5E21" w:rsidRDefault="00137486" w:rsidP="00EC5E21">
      <w:pPr>
        <w:spacing w:after="0" w:line="240" w:lineRule="auto"/>
        <w:ind w:right="1134"/>
        <w:rPr>
          <w:rFonts w:ascii="Times New Roman" w:eastAsia="Calibri" w:hAnsi="Times New Roman" w:cs="Times New Roman"/>
          <w:b/>
          <w:sz w:val="24"/>
          <w:szCs w:val="24"/>
        </w:rPr>
      </w:pPr>
    </w:p>
    <w:p w14:paraId="2CDA6973" w14:textId="2A8DFE7C" w:rsidR="00137486" w:rsidRPr="00980132" w:rsidRDefault="00137486" w:rsidP="00137486">
      <w:pPr>
        <w:spacing w:after="0" w:line="240" w:lineRule="auto"/>
        <w:jc w:val="center"/>
        <w:rPr>
          <w:rFonts w:ascii="Times New Roman" w:eastAsia="Times New Roman" w:hAnsi="Times New Roman" w:cs="Times New Roman"/>
          <w:i/>
          <w:sz w:val="24"/>
          <w:szCs w:val="24"/>
        </w:rPr>
      </w:pPr>
      <w:r w:rsidRPr="00980132">
        <w:rPr>
          <w:rFonts w:ascii="Times New Roman" w:eastAsia="Times New Roman" w:hAnsi="Times New Roman" w:cs="Times New Roman"/>
          <w:b/>
          <w:sz w:val="24"/>
          <w:szCs w:val="24"/>
        </w:rPr>
        <w:t>Pagalbos vaikui, mokiniui ir mokyklai specialistų pareigybių skaičiaus kaita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520C18AC" w14:textId="77777777" w:rsidR="00137486" w:rsidRPr="00980132" w:rsidRDefault="00137486" w:rsidP="00137486">
      <w:pPr>
        <w:spacing w:after="0" w:line="240" w:lineRule="auto"/>
        <w:ind w:left="1134" w:right="113"/>
        <w:jc w:val="right"/>
        <w:rPr>
          <w:rFonts w:ascii="Times New Roman" w:eastAsia="Times New Roman" w:hAnsi="Times New Roman" w:cs="Times New Roman"/>
          <w:i/>
          <w:sz w:val="24"/>
          <w:szCs w:val="24"/>
        </w:rPr>
      </w:pPr>
      <w:r w:rsidRPr="00980132">
        <w:rPr>
          <w:rFonts w:ascii="Times New Roman" w:eastAsia="Times New Roman" w:hAnsi="Times New Roman" w:cs="Times New Roman"/>
          <w:i/>
          <w:sz w:val="24"/>
          <w:szCs w:val="24"/>
        </w:rPr>
        <w:t>13 lentelė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2921"/>
        <w:gridCol w:w="621"/>
        <w:gridCol w:w="531"/>
        <w:gridCol w:w="441"/>
        <w:gridCol w:w="531"/>
        <w:gridCol w:w="531"/>
        <w:gridCol w:w="531"/>
        <w:gridCol w:w="531"/>
        <w:gridCol w:w="441"/>
        <w:gridCol w:w="531"/>
        <w:gridCol w:w="621"/>
        <w:gridCol w:w="621"/>
        <w:gridCol w:w="621"/>
        <w:gridCol w:w="441"/>
        <w:gridCol w:w="621"/>
        <w:gridCol w:w="531"/>
        <w:gridCol w:w="616"/>
        <w:gridCol w:w="615"/>
        <w:gridCol w:w="580"/>
        <w:gridCol w:w="615"/>
        <w:gridCol w:w="615"/>
      </w:tblGrid>
      <w:tr w:rsidR="00137486" w:rsidRPr="00980132" w14:paraId="28971068" w14:textId="77777777" w:rsidTr="0081376F">
        <w:trPr>
          <w:trHeight w:val="300"/>
          <w:tblHeader/>
        </w:trPr>
        <w:tc>
          <w:tcPr>
            <w:tcW w:w="0" w:type="auto"/>
            <w:vMerge w:val="restart"/>
            <w:shd w:val="clear" w:color="auto" w:fill="D9E2F3"/>
            <w:vAlign w:val="center"/>
          </w:tcPr>
          <w:p w14:paraId="351B6BA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eastAsia="Times New Roman" w:hAnsi="Times New Roman" w:cs="Times New Roman"/>
                <w:b/>
                <w:bCs/>
                <w:sz w:val="18"/>
                <w:szCs w:val="18"/>
                <w:lang w:eastAsia="lt-LT"/>
              </w:rPr>
              <w:t>Eil. Nr.</w:t>
            </w:r>
          </w:p>
        </w:tc>
        <w:tc>
          <w:tcPr>
            <w:tcW w:w="0" w:type="auto"/>
            <w:vMerge w:val="restart"/>
            <w:shd w:val="clear" w:color="auto" w:fill="D9E2F3"/>
            <w:vAlign w:val="center"/>
            <w:hideMark/>
          </w:tcPr>
          <w:p w14:paraId="77FDD874"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eastAsia="Times New Roman" w:hAnsi="Times New Roman" w:cs="Times New Roman"/>
                <w:b/>
                <w:bCs/>
                <w:sz w:val="18"/>
                <w:szCs w:val="18"/>
                <w:lang w:eastAsia="lt-LT"/>
              </w:rPr>
              <w:t xml:space="preserve">Mokyklos pavadinimas </w:t>
            </w:r>
          </w:p>
        </w:tc>
        <w:tc>
          <w:tcPr>
            <w:tcW w:w="0" w:type="auto"/>
            <w:gridSpan w:val="5"/>
            <w:shd w:val="clear" w:color="auto" w:fill="D9E2F3"/>
            <w:noWrap/>
            <w:hideMark/>
          </w:tcPr>
          <w:p w14:paraId="6065E4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 2023–2024 m. m.</w:t>
            </w:r>
          </w:p>
        </w:tc>
        <w:tc>
          <w:tcPr>
            <w:tcW w:w="0" w:type="auto"/>
            <w:gridSpan w:val="5"/>
            <w:shd w:val="clear" w:color="auto" w:fill="D9E2F3"/>
            <w:noWrap/>
            <w:hideMark/>
          </w:tcPr>
          <w:p w14:paraId="4008A19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2024–2025 m. m. </w:t>
            </w:r>
          </w:p>
        </w:tc>
        <w:tc>
          <w:tcPr>
            <w:tcW w:w="0" w:type="auto"/>
            <w:gridSpan w:val="5"/>
            <w:shd w:val="clear" w:color="auto" w:fill="D9E2F3"/>
            <w:noWrap/>
            <w:hideMark/>
          </w:tcPr>
          <w:p w14:paraId="262CBC8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2025–2026 m. m. </w:t>
            </w:r>
          </w:p>
        </w:tc>
        <w:tc>
          <w:tcPr>
            <w:tcW w:w="0" w:type="auto"/>
            <w:gridSpan w:val="5"/>
            <w:shd w:val="clear" w:color="auto" w:fill="D9E2F3"/>
            <w:noWrap/>
            <w:vAlign w:val="bottom"/>
            <w:hideMark/>
          </w:tcPr>
          <w:p w14:paraId="1D498599" w14:textId="77777777" w:rsidR="00137486" w:rsidRPr="00980132" w:rsidRDefault="00137486" w:rsidP="00137486">
            <w:pPr>
              <w:spacing w:after="0" w:line="240" w:lineRule="auto"/>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i/>
                <w:color w:val="000000"/>
                <w:sz w:val="18"/>
                <w:szCs w:val="18"/>
              </w:rPr>
              <w:t>2023–2024 – 2025–2026 m. m. pokytis</w:t>
            </w:r>
          </w:p>
        </w:tc>
      </w:tr>
      <w:tr w:rsidR="00137486" w:rsidRPr="00980132" w14:paraId="60C8F1B8" w14:textId="77777777" w:rsidTr="0081376F">
        <w:trPr>
          <w:cantSplit/>
          <w:trHeight w:val="2032"/>
          <w:tblHeader/>
        </w:trPr>
        <w:tc>
          <w:tcPr>
            <w:tcW w:w="0" w:type="auto"/>
            <w:vMerge/>
            <w:shd w:val="clear" w:color="auto" w:fill="D9E2F3"/>
          </w:tcPr>
          <w:p w14:paraId="465D26BE" w14:textId="77777777" w:rsidR="00137486" w:rsidRPr="00980132"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vMerge/>
            <w:shd w:val="clear" w:color="auto" w:fill="D9E2F3"/>
            <w:vAlign w:val="center"/>
            <w:hideMark/>
          </w:tcPr>
          <w:p w14:paraId="7EA4335E" w14:textId="77777777" w:rsidR="00137486" w:rsidRPr="00980132" w:rsidRDefault="00137486" w:rsidP="00137486">
            <w:pPr>
              <w:spacing w:after="0" w:line="240" w:lineRule="auto"/>
              <w:rPr>
                <w:rFonts w:ascii="Times New Roman" w:eastAsia="Times New Roman" w:hAnsi="Times New Roman" w:cs="Times New Roman"/>
                <w:b/>
                <w:bCs/>
                <w:sz w:val="18"/>
                <w:szCs w:val="18"/>
                <w:lang w:eastAsia="lt-LT"/>
              </w:rPr>
            </w:pPr>
          </w:p>
        </w:tc>
        <w:tc>
          <w:tcPr>
            <w:tcW w:w="0" w:type="auto"/>
            <w:shd w:val="clear" w:color="auto" w:fill="D9E2F3"/>
            <w:textDirection w:val="btLr"/>
            <w:hideMark/>
          </w:tcPr>
          <w:p w14:paraId="7C53900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2CC8AE77"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29D9C9F2"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23252407"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62E3F596"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5E515B8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723204D0"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03EFA28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1B3B4F1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4D55FFB8"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774011E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Logopedas</w:t>
            </w:r>
          </w:p>
        </w:tc>
        <w:tc>
          <w:tcPr>
            <w:tcW w:w="0" w:type="auto"/>
            <w:shd w:val="clear" w:color="auto" w:fill="D9E2F3"/>
            <w:textDirection w:val="btLr"/>
            <w:hideMark/>
          </w:tcPr>
          <w:p w14:paraId="6FFCBA5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Specialusis pedagogas</w:t>
            </w:r>
          </w:p>
        </w:tc>
        <w:tc>
          <w:tcPr>
            <w:tcW w:w="0" w:type="auto"/>
            <w:shd w:val="clear" w:color="auto" w:fill="D9E2F3"/>
            <w:textDirection w:val="btLr"/>
            <w:hideMark/>
          </w:tcPr>
          <w:p w14:paraId="4D8678FF"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Psichologas</w:t>
            </w:r>
          </w:p>
        </w:tc>
        <w:tc>
          <w:tcPr>
            <w:tcW w:w="0" w:type="auto"/>
            <w:shd w:val="clear" w:color="auto" w:fill="D9E2F3"/>
            <w:textDirection w:val="btLr"/>
            <w:hideMark/>
          </w:tcPr>
          <w:p w14:paraId="3ADCA82D"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Socialinis pedagogas</w:t>
            </w:r>
          </w:p>
        </w:tc>
        <w:tc>
          <w:tcPr>
            <w:tcW w:w="0" w:type="auto"/>
            <w:shd w:val="clear" w:color="auto" w:fill="D9E2F3"/>
            <w:textDirection w:val="btLr"/>
            <w:hideMark/>
          </w:tcPr>
          <w:p w14:paraId="3E2CA28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Mokinio padėjėjas</w:t>
            </w:r>
          </w:p>
        </w:tc>
        <w:tc>
          <w:tcPr>
            <w:tcW w:w="0" w:type="auto"/>
            <w:shd w:val="clear" w:color="auto" w:fill="D9E2F3"/>
            <w:textDirection w:val="btLr"/>
            <w:hideMark/>
          </w:tcPr>
          <w:p w14:paraId="51633F19"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Logopedas</w:t>
            </w:r>
          </w:p>
        </w:tc>
        <w:tc>
          <w:tcPr>
            <w:tcW w:w="0" w:type="auto"/>
            <w:shd w:val="clear" w:color="auto" w:fill="D9E2F3"/>
            <w:textDirection w:val="btLr"/>
            <w:hideMark/>
          </w:tcPr>
          <w:p w14:paraId="6778952B"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Specialusis pedagogas</w:t>
            </w:r>
          </w:p>
        </w:tc>
        <w:tc>
          <w:tcPr>
            <w:tcW w:w="0" w:type="auto"/>
            <w:shd w:val="clear" w:color="auto" w:fill="D9E2F3"/>
            <w:textDirection w:val="btLr"/>
            <w:hideMark/>
          </w:tcPr>
          <w:p w14:paraId="17FF92D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Psichologas</w:t>
            </w:r>
          </w:p>
        </w:tc>
        <w:tc>
          <w:tcPr>
            <w:tcW w:w="0" w:type="auto"/>
            <w:shd w:val="clear" w:color="auto" w:fill="D9E2F3"/>
            <w:textDirection w:val="btLr"/>
            <w:hideMark/>
          </w:tcPr>
          <w:p w14:paraId="42B07A53"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Socialinis pedagogas</w:t>
            </w:r>
          </w:p>
        </w:tc>
        <w:tc>
          <w:tcPr>
            <w:tcW w:w="0" w:type="auto"/>
            <w:shd w:val="clear" w:color="auto" w:fill="D9E2F3"/>
            <w:textDirection w:val="btLr"/>
            <w:hideMark/>
          </w:tcPr>
          <w:p w14:paraId="07519B8C" w14:textId="77777777" w:rsidR="00137486" w:rsidRPr="00980132" w:rsidRDefault="00137486" w:rsidP="00137486">
            <w:pPr>
              <w:spacing w:after="0" w:line="240" w:lineRule="auto"/>
              <w:ind w:left="113" w:right="113"/>
              <w:jc w:val="center"/>
              <w:rPr>
                <w:rFonts w:ascii="Times New Roman" w:eastAsia="Times New Roman" w:hAnsi="Times New Roman" w:cs="Times New Roman"/>
                <w:b/>
                <w:bCs/>
                <w:i/>
                <w:color w:val="000000"/>
                <w:sz w:val="18"/>
                <w:szCs w:val="18"/>
                <w:lang w:eastAsia="lt-LT"/>
              </w:rPr>
            </w:pPr>
            <w:r w:rsidRPr="00980132">
              <w:rPr>
                <w:rFonts w:ascii="Times New Roman" w:eastAsia="Times New Roman" w:hAnsi="Times New Roman" w:cs="Times New Roman"/>
                <w:b/>
                <w:bCs/>
                <w:i/>
                <w:color w:val="000000"/>
                <w:sz w:val="18"/>
                <w:szCs w:val="18"/>
                <w:lang w:eastAsia="lt-LT"/>
              </w:rPr>
              <w:t>Mokinio padėjėjas</w:t>
            </w:r>
          </w:p>
        </w:tc>
      </w:tr>
      <w:tr w:rsidR="00137486" w:rsidRPr="00980132" w14:paraId="447B356B" w14:textId="77777777" w:rsidTr="0081376F">
        <w:trPr>
          <w:trHeight w:val="377"/>
        </w:trPr>
        <w:tc>
          <w:tcPr>
            <w:tcW w:w="0" w:type="auto"/>
            <w:shd w:val="clear" w:color="000000" w:fill="FFFFFF"/>
          </w:tcPr>
          <w:p w14:paraId="17EE11F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w:t>
            </w:r>
          </w:p>
        </w:tc>
        <w:tc>
          <w:tcPr>
            <w:tcW w:w="0" w:type="auto"/>
            <w:shd w:val="clear" w:color="000000" w:fill="FFFFFF"/>
            <w:hideMark/>
          </w:tcPr>
          <w:p w14:paraId="2333D65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Jurgio Pabrėžos universitetinė gimnazija</w:t>
            </w:r>
          </w:p>
        </w:tc>
        <w:tc>
          <w:tcPr>
            <w:tcW w:w="0" w:type="auto"/>
            <w:vAlign w:val="center"/>
            <w:hideMark/>
          </w:tcPr>
          <w:p w14:paraId="16B2CED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4B655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4203232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0D674DB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F1CCC6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ED984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9CA49F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0084F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724769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CE6E1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06375D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62ABB9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70EE474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3255A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60BB05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78016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DB66F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B0A370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1EDAFA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677942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20F74850" w14:textId="77777777" w:rsidTr="0081376F">
        <w:trPr>
          <w:trHeight w:val="419"/>
        </w:trPr>
        <w:tc>
          <w:tcPr>
            <w:tcW w:w="0" w:type="auto"/>
            <w:shd w:val="clear" w:color="000000" w:fill="FFFFFF"/>
          </w:tcPr>
          <w:p w14:paraId="45BD2BE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2.</w:t>
            </w:r>
          </w:p>
        </w:tc>
        <w:tc>
          <w:tcPr>
            <w:tcW w:w="0" w:type="auto"/>
            <w:shd w:val="clear" w:color="000000" w:fill="FFFFFF"/>
            <w:hideMark/>
          </w:tcPr>
          <w:p w14:paraId="054920B2"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Darbėnų gimnazija</w:t>
            </w:r>
          </w:p>
        </w:tc>
        <w:tc>
          <w:tcPr>
            <w:tcW w:w="0" w:type="auto"/>
            <w:vAlign w:val="center"/>
            <w:hideMark/>
          </w:tcPr>
          <w:p w14:paraId="61780A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545444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5D58638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2EE294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5B335D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4,5</w:t>
            </w:r>
          </w:p>
        </w:tc>
        <w:tc>
          <w:tcPr>
            <w:tcW w:w="0" w:type="auto"/>
            <w:noWrap/>
            <w:vAlign w:val="center"/>
            <w:hideMark/>
          </w:tcPr>
          <w:p w14:paraId="6725E5F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3F3A1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2494E4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F09982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E1EFE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60C3D8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EA250C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44025E4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E79E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5AB78F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5,5</w:t>
            </w:r>
          </w:p>
        </w:tc>
        <w:tc>
          <w:tcPr>
            <w:tcW w:w="0" w:type="auto"/>
            <w:noWrap/>
            <w:vAlign w:val="center"/>
            <w:hideMark/>
          </w:tcPr>
          <w:p w14:paraId="0E4C6F0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54D1EF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1AA9AA0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EC55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AA4D7C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403AC3EF" w14:textId="77777777" w:rsidTr="0081376F">
        <w:trPr>
          <w:trHeight w:val="308"/>
        </w:trPr>
        <w:tc>
          <w:tcPr>
            <w:tcW w:w="0" w:type="auto"/>
            <w:shd w:val="clear" w:color="000000" w:fill="FFFFFF"/>
          </w:tcPr>
          <w:p w14:paraId="499DD624"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lastRenderedPageBreak/>
              <w:t>2.1</w:t>
            </w:r>
          </w:p>
        </w:tc>
        <w:tc>
          <w:tcPr>
            <w:tcW w:w="0" w:type="auto"/>
            <w:shd w:val="clear" w:color="000000" w:fill="FFFFFF"/>
          </w:tcPr>
          <w:p w14:paraId="472CFBF1"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w:t>
            </w:r>
          </w:p>
        </w:tc>
        <w:tc>
          <w:tcPr>
            <w:tcW w:w="0" w:type="auto"/>
            <w:vAlign w:val="center"/>
          </w:tcPr>
          <w:p w14:paraId="23CA36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1FA23FC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E76B18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tcPr>
          <w:p w14:paraId="1A8667C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314748C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6BFE93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5B61A9A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CB770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3470F93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6D1693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617C13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285B4B0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15AC17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1BC84E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842DB1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17DB1CE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BEFA75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3F2EED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59C1D08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7B6A834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58F3A24C" w14:textId="77777777" w:rsidTr="0081376F">
        <w:trPr>
          <w:trHeight w:val="264"/>
        </w:trPr>
        <w:tc>
          <w:tcPr>
            <w:tcW w:w="0" w:type="auto"/>
            <w:shd w:val="clear" w:color="000000" w:fill="FFFFFF"/>
          </w:tcPr>
          <w:p w14:paraId="297B87F5"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2.2.</w:t>
            </w:r>
          </w:p>
        </w:tc>
        <w:tc>
          <w:tcPr>
            <w:tcW w:w="0" w:type="auto"/>
            <w:shd w:val="clear" w:color="000000" w:fill="FFFFFF"/>
            <w:hideMark/>
          </w:tcPr>
          <w:p w14:paraId="031B9D92"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Grūšlaukės skyrius</w:t>
            </w:r>
          </w:p>
        </w:tc>
        <w:tc>
          <w:tcPr>
            <w:tcW w:w="0" w:type="auto"/>
            <w:vAlign w:val="center"/>
            <w:hideMark/>
          </w:tcPr>
          <w:p w14:paraId="55789C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0F0BE4F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65B527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87843D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8CEDB4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2BE32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55966DA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6F8E8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160B928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500154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7F3C803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0,3</w:t>
            </w:r>
          </w:p>
        </w:tc>
        <w:tc>
          <w:tcPr>
            <w:tcW w:w="0" w:type="auto"/>
            <w:noWrap/>
            <w:vAlign w:val="center"/>
            <w:hideMark/>
          </w:tcPr>
          <w:p w14:paraId="4F104FE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FD6C7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DA518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19B04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317C8C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27DDF8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1F5B74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A8417B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88DF4C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51A7C72" w14:textId="77777777" w:rsidTr="0081376F">
        <w:trPr>
          <w:trHeight w:val="423"/>
        </w:trPr>
        <w:tc>
          <w:tcPr>
            <w:tcW w:w="0" w:type="auto"/>
            <w:shd w:val="clear" w:color="000000" w:fill="FFFFFF"/>
          </w:tcPr>
          <w:p w14:paraId="15A6261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3.</w:t>
            </w:r>
          </w:p>
        </w:tc>
        <w:tc>
          <w:tcPr>
            <w:tcW w:w="0" w:type="auto"/>
            <w:shd w:val="clear" w:color="000000" w:fill="FFFFFF"/>
            <w:hideMark/>
          </w:tcPr>
          <w:p w14:paraId="220EEF3C"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Salantų gimnazija</w:t>
            </w:r>
          </w:p>
        </w:tc>
        <w:tc>
          <w:tcPr>
            <w:tcW w:w="0" w:type="auto"/>
            <w:vAlign w:val="center"/>
            <w:hideMark/>
          </w:tcPr>
          <w:p w14:paraId="31FC85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FA7A0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1CC0C58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A6715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FA6209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33D4E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206965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61C1D08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369DE3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F7E40D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98A4AA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95FAF4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56D42E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4FE55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C2098E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6</w:t>
            </w:r>
          </w:p>
        </w:tc>
        <w:tc>
          <w:tcPr>
            <w:tcW w:w="0" w:type="auto"/>
            <w:noWrap/>
            <w:vAlign w:val="center"/>
            <w:hideMark/>
          </w:tcPr>
          <w:p w14:paraId="1995DED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5935FB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CB8F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93AC51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EA7595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w:t>
            </w:r>
          </w:p>
        </w:tc>
      </w:tr>
      <w:tr w:rsidR="00137486" w:rsidRPr="00980132" w14:paraId="1C613B27" w14:textId="77777777" w:rsidTr="0081376F">
        <w:trPr>
          <w:trHeight w:val="410"/>
        </w:trPr>
        <w:tc>
          <w:tcPr>
            <w:tcW w:w="0" w:type="auto"/>
            <w:shd w:val="clear" w:color="000000" w:fill="FFFFFF"/>
          </w:tcPr>
          <w:p w14:paraId="142523B8"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3.1.</w:t>
            </w:r>
          </w:p>
        </w:tc>
        <w:tc>
          <w:tcPr>
            <w:tcW w:w="0" w:type="auto"/>
            <w:shd w:val="clear" w:color="000000" w:fill="FFFFFF"/>
            <w:hideMark/>
          </w:tcPr>
          <w:p w14:paraId="6FD7F886"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„Rasa“</w:t>
            </w:r>
          </w:p>
        </w:tc>
        <w:tc>
          <w:tcPr>
            <w:tcW w:w="0" w:type="auto"/>
            <w:vAlign w:val="center"/>
            <w:hideMark/>
          </w:tcPr>
          <w:p w14:paraId="4B660CB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503836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2D4F0F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E2D18D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731D984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1690A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5B58DF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113321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38765B0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F8EE2E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17A2823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06A65D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CD1346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0D545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0DA8AD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4B0D38A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543B47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6E0EF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6420C1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ED7158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028060F9" w14:textId="77777777" w:rsidTr="0081376F">
        <w:trPr>
          <w:trHeight w:val="328"/>
        </w:trPr>
        <w:tc>
          <w:tcPr>
            <w:tcW w:w="0" w:type="auto"/>
            <w:shd w:val="clear" w:color="000000" w:fill="FFFFFF"/>
          </w:tcPr>
          <w:p w14:paraId="592704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4.</w:t>
            </w:r>
          </w:p>
        </w:tc>
        <w:tc>
          <w:tcPr>
            <w:tcW w:w="0" w:type="auto"/>
            <w:shd w:val="clear" w:color="000000" w:fill="FFFFFF"/>
            <w:hideMark/>
          </w:tcPr>
          <w:p w14:paraId="48EB8C4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 Vydmantų gimnazija</w:t>
            </w:r>
          </w:p>
        </w:tc>
        <w:tc>
          <w:tcPr>
            <w:tcW w:w="0" w:type="auto"/>
            <w:vAlign w:val="center"/>
            <w:hideMark/>
          </w:tcPr>
          <w:p w14:paraId="0F7196C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3B203F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2F500D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D30313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CDD270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3B302BA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4206E71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DDCB6F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7634E5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7C10C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4411894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FCCE0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21D641A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3A13D5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BBC249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0BD4FF8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55C119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81AEFF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C74E67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BB965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r>
      <w:tr w:rsidR="00137486" w:rsidRPr="00980132" w14:paraId="71A42C82" w14:textId="77777777" w:rsidTr="0081376F">
        <w:trPr>
          <w:trHeight w:val="409"/>
        </w:trPr>
        <w:tc>
          <w:tcPr>
            <w:tcW w:w="0" w:type="auto"/>
            <w:shd w:val="clear" w:color="000000" w:fill="FFFFFF"/>
          </w:tcPr>
          <w:p w14:paraId="1214E01D"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4.1.</w:t>
            </w:r>
          </w:p>
        </w:tc>
        <w:tc>
          <w:tcPr>
            <w:tcW w:w="0" w:type="auto"/>
            <w:shd w:val="clear" w:color="000000" w:fill="FFFFFF"/>
            <w:hideMark/>
          </w:tcPr>
          <w:p w14:paraId="45E68018"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„Pasagėlė“</w:t>
            </w:r>
          </w:p>
        </w:tc>
        <w:tc>
          <w:tcPr>
            <w:tcW w:w="0" w:type="auto"/>
            <w:vAlign w:val="center"/>
            <w:hideMark/>
          </w:tcPr>
          <w:p w14:paraId="36CCF5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6FE3E53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14DDA27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15AD57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35FD58D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5346D41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5F43BD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4D002E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7B0BC0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0CE094D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1EBA03B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12CA17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83B88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6EF7605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338B1D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510C62A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3313B5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2BE6BE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E3F051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2B4155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r>
      <w:tr w:rsidR="00137486" w:rsidRPr="00980132" w14:paraId="1C990B2A" w14:textId="77777777" w:rsidTr="0081376F">
        <w:trPr>
          <w:trHeight w:val="132"/>
        </w:trPr>
        <w:tc>
          <w:tcPr>
            <w:tcW w:w="0" w:type="auto"/>
          </w:tcPr>
          <w:p w14:paraId="424C590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05FF7D38"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GIMNAZIJOSE</w:t>
            </w:r>
          </w:p>
        </w:tc>
        <w:tc>
          <w:tcPr>
            <w:tcW w:w="0" w:type="auto"/>
            <w:noWrap/>
            <w:vAlign w:val="center"/>
            <w:hideMark/>
          </w:tcPr>
          <w:p w14:paraId="3573788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29E2B85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4,25</w:t>
            </w:r>
          </w:p>
        </w:tc>
        <w:tc>
          <w:tcPr>
            <w:tcW w:w="0" w:type="auto"/>
            <w:noWrap/>
            <w:vAlign w:val="center"/>
            <w:hideMark/>
          </w:tcPr>
          <w:p w14:paraId="79C5D1E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3512093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0FF7964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16</w:t>
            </w:r>
          </w:p>
        </w:tc>
        <w:tc>
          <w:tcPr>
            <w:tcW w:w="0" w:type="auto"/>
            <w:noWrap/>
            <w:vAlign w:val="center"/>
            <w:hideMark/>
          </w:tcPr>
          <w:p w14:paraId="284C4CA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1226558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63AAE25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2DBB2C4E"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009F855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13,5</w:t>
            </w:r>
          </w:p>
        </w:tc>
        <w:tc>
          <w:tcPr>
            <w:tcW w:w="0" w:type="auto"/>
            <w:noWrap/>
            <w:vAlign w:val="center"/>
            <w:hideMark/>
          </w:tcPr>
          <w:p w14:paraId="02CB9F7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5,3</w:t>
            </w:r>
          </w:p>
        </w:tc>
        <w:tc>
          <w:tcPr>
            <w:tcW w:w="0" w:type="auto"/>
            <w:noWrap/>
            <w:vAlign w:val="center"/>
            <w:hideMark/>
          </w:tcPr>
          <w:p w14:paraId="58B0926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08ED9BC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1E7CD89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368CCE8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20</w:t>
            </w:r>
          </w:p>
        </w:tc>
        <w:tc>
          <w:tcPr>
            <w:tcW w:w="0" w:type="auto"/>
            <w:noWrap/>
            <w:vAlign w:val="center"/>
            <w:hideMark/>
          </w:tcPr>
          <w:p w14:paraId="52DCC094"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9D4C0E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71FA827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326CE461"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1682378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4</w:t>
            </w:r>
          </w:p>
        </w:tc>
      </w:tr>
      <w:tr w:rsidR="00137486" w:rsidRPr="00980132" w14:paraId="31526863" w14:textId="77777777" w:rsidTr="0081376F">
        <w:trPr>
          <w:trHeight w:val="461"/>
        </w:trPr>
        <w:tc>
          <w:tcPr>
            <w:tcW w:w="0" w:type="auto"/>
            <w:shd w:val="clear" w:color="000000" w:fill="FFFFFF"/>
          </w:tcPr>
          <w:p w14:paraId="364E0AE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5.</w:t>
            </w:r>
          </w:p>
        </w:tc>
        <w:tc>
          <w:tcPr>
            <w:tcW w:w="0" w:type="auto"/>
            <w:shd w:val="clear" w:color="000000" w:fill="FFFFFF"/>
            <w:hideMark/>
          </w:tcPr>
          <w:p w14:paraId="6B05D034"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Marijono Daujoto progimnazija</w:t>
            </w:r>
          </w:p>
        </w:tc>
        <w:tc>
          <w:tcPr>
            <w:tcW w:w="0" w:type="auto"/>
            <w:vAlign w:val="center"/>
            <w:hideMark/>
          </w:tcPr>
          <w:p w14:paraId="59115E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0A59340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vAlign w:val="center"/>
            <w:hideMark/>
          </w:tcPr>
          <w:p w14:paraId="1B2E0A0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5042557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1BD5FAF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8</w:t>
            </w:r>
          </w:p>
        </w:tc>
        <w:tc>
          <w:tcPr>
            <w:tcW w:w="0" w:type="auto"/>
            <w:noWrap/>
            <w:vAlign w:val="center"/>
            <w:hideMark/>
          </w:tcPr>
          <w:p w14:paraId="7B0ABBA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65CE36F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33202D4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7476AEF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08228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8,75</w:t>
            </w:r>
          </w:p>
        </w:tc>
        <w:tc>
          <w:tcPr>
            <w:tcW w:w="0" w:type="auto"/>
            <w:noWrap/>
            <w:vAlign w:val="center"/>
            <w:hideMark/>
          </w:tcPr>
          <w:p w14:paraId="2EC1D67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5D4E560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3,5</w:t>
            </w:r>
          </w:p>
        </w:tc>
        <w:tc>
          <w:tcPr>
            <w:tcW w:w="0" w:type="auto"/>
            <w:noWrap/>
            <w:vAlign w:val="center"/>
            <w:hideMark/>
          </w:tcPr>
          <w:p w14:paraId="2146EB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38B778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7186735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9</w:t>
            </w:r>
          </w:p>
        </w:tc>
        <w:tc>
          <w:tcPr>
            <w:tcW w:w="0" w:type="auto"/>
            <w:noWrap/>
            <w:vAlign w:val="center"/>
            <w:hideMark/>
          </w:tcPr>
          <w:p w14:paraId="4E04269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1049B2C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765CEF3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651BF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938564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DEE63DF" w14:textId="77777777" w:rsidTr="0081376F">
        <w:trPr>
          <w:trHeight w:val="390"/>
        </w:trPr>
        <w:tc>
          <w:tcPr>
            <w:tcW w:w="0" w:type="auto"/>
            <w:shd w:val="clear" w:color="000000" w:fill="FFFFFF"/>
          </w:tcPr>
          <w:p w14:paraId="417B773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6.</w:t>
            </w:r>
          </w:p>
        </w:tc>
        <w:tc>
          <w:tcPr>
            <w:tcW w:w="0" w:type="auto"/>
            <w:shd w:val="clear" w:color="000000" w:fill="FFFFFF"/>
            <w:hideMark/>
          </w:tcPr>
          <w:p w14:paraId="3898EC8B"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Simono Daukanto progimnazija</w:t>
            </w:r>
          </w:p>
        </w:tc>
        <w:tc>
          <w:tcPr>
            <w:tcW w:w="0" w:type="auto"/>
            <w:vAlign w:val="center"/>
            <w:hideMark/>
          </w:tcPr>
          <w:p w14:paraId="5DB7647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5F97010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F0E44E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1770F7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6F991A2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5F8C2BE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noWrap/>
            <w:vAlign w:val="center"/>
            <w:hideMark/>
          </w:tcPr>
          <w:p w14:paraId="1F7DBE9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3605C07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5B5304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30A039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3,75</w:t>
            </w:r>
          </w:p>
        </w:tc>
        <w:tc>
          <w:tcPr>
            <w:tcW w:w="0" w:type="auto"/>
            <w:noWrap/>
            <w:vAlign w:val="center"/>
            <w:hideMark/>
          </w:tcPr>
          <w:p w14:paraId="12386BA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noWrap/>
            <w:vAlign w:val="center"/>
            <w:hideMark/>
          </w:tcPr>
          <w:p w14:paraId="1985ED0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41E33B2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561FD1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5B367F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54C8CA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0,75</w:t>
            </w:r>
          </w:p>
        </w:tc>
        <w:tc>
          <w:tcPr>
            <w:tcW w:w="0" w:type="auto"/>
            <w:noWrap/>
            <w:vAlign w:val="center"/>
            <w:hideMark/>
          </w:tcPr>
          <w:p w14:paraId="3606942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1,5</w:t>
            </w:r>
          </w:p>
        </w:tc>
        <w:tc>
          <w:tcPr>
            <w:tcW w:w="0" w:type="auto"/>
            <w:noWrap/>
            <w:vAlign w:val="center"/>
            <w:hideMark/>
          </w:tcPr>
          <w:p w14:paraId="356EEA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1694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2C3B671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5</w:t>
            </w:r>
          </w:p>
        </w:tc>
      </w:tr>
      <w:tr w:rsidR="00137486" w:rsidRPr="00980132" w14:paraId="60E8038C" w14:textId="77777777" w:rsidTr="0081376F">
        <w:trPr>
          <w:trHeight w:val="214"/>
        </w:trPr>
        <w:tc>
          <w:tcPr>
            <w:tcW w:w="0" w:type="auto"/>
            <w:shd w:val="clear" w:color="000000" w:fill="FFFFFF"/>
          </w:tcPr>
          <w:p w14:paraId="3D7A5AA6"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6.1.</w:t>
            </w:r>
          </w:p>
        </w:tc>
        <w:tc>
          <w:tcPr>
            <w:tcW w:w="0" w:type="auto"/>
            <w:shd w:val="clear" w:color="000000" w:fill="FFFFFF"/>
            <w:hideMark/>
          </w:tcPr>
          <w:p w14:paraId="19F456DE"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Rūdaičių skyrius</w:t>
            </w:r>
          </w:p>
        </w:tc>
        <w:tc>
          <w:tcPr>
            <w:tcW w:w="0" w:type="auto"/>
            <w:vAlign w:val="center"/>
            <w:hideMark/>
          </w:tcPr>
          <w:p w14:paraId="4DB53DD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3D124DF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024646B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5D148F1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vAlign w:val="center"/>
            <w:hideMark/>
          </w:tcPr>
          <w:p w14:paraId="78C305D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6CC392F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5EB199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7410D9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25B451D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11B4B77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5CEE3A1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3A36C47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621AFF3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0BDA47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hideMark/>
          </w:tcPr>
          <w:p w14:paraId="465C428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C70025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501695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D699E3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7E63F4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71738BA"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F43C2FD" w14:textId="77777777" w:rsidTr="0081376F">
        <w:trPr>
          <w:trHeight w:val="274"/>
        </w:trPr>
        <w:tc>
          <w:tcPr>
            <w:tcW w:w="0" w:type="auto"/>
          </w:tcPr>
          <w:p w14:paraId="3FDCF2B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1A59378C"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PROGIMNAZIJOSE</w:t>
            </w:r>
          </w:p>
        </w:tc>
        <w:tc>
          <w:tcPr>
            <w:tcW w:w="0" w:type="auto"/>
            <w:noWrap/>
            <w:vAlign w:val="center"/>
            <w:hideMark/>
          </w:tcPr>
          <w:p w14:paraId="6BB4A523"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0C30212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2D74D5A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7635EEA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0E11DF0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10</w:t>
            </w:r>
          </w:p>
        </w:tc>
        <w:tc>
          <w:tcPr>
            <w:tcW w:w="0" w:type="auto"/>
            <w:noWrap/>
            <w:vAlign w:val="center"/>
            <w:hideMark/>
          </w:tcPr>
          <w:p w14:paraId="5EA5DF57"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1C75F79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4,5</w:t>
            </w:r>
          </w:p>
        </w:tc>
        <w:tc>
          <w:tcPr>
            <w:tcW w:w="0" w:type="auto"/>
            <w:noWrap/>
            <w:vAlign w:val="center"/>
            <w:hideMark/>
          </w:tcPr>
          <w:p w14:paraId="74A8B77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07935F5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3BBD8A69"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12,5</w:t>
            </w:r>
          </w:p>
        </w:tc>
        <w:tc>
          <w:tcPr>
            <w:tcW w:w="0" w:type="auto"/>
            <w:noWrap/>
            <w:vAlign w:val="center"/>
            <w:hideMark/>
          </w:tcPr>
          <w:p w14:paraId="7173B70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5,25</w:t>
            </w:r>
          </w:p>
        </w:tc>
        <w:tc>
          <w:tcPr>
            <w:tcW w:w="0" w:type="auto"/>
            <w:noWrap/>
            <w:vAlign w:val="center"/>
            <w:hideMark/>
          </w:tcPr>
          <w:p w14:paraId="7F40B1E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6</w:t>
            </w:r>
          </w:p>
        </w:tc>
        <w:tc>
          <w:tcPr>
            <w:tcW w:w="0" w:type="auto"/>
            <w:noWrap/>
            <w:vAlign w:val="center"/>
            <w:hideMark/>
          </w:tcPr>
          <w:p w14:paraId="6FF5AD3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w:t>
            </w:r>
          </w:p>
        </w:tc>
        <w:tc>
          <w:tcPr>
            <w:tcW w:w="0" w:type="auto"/>
            <w:noWrap/>
            <w:vAlign w:val="center"/>
            <w:hideMark/>
          </w:tcPr>
          <w:p w14:paraId="3F0380D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3,25</w:t>
            </w:r>
          </w:p>
        </w:tc>
        <w:tc>
          <w:tcPr>
            <w:tcW w:w="0" w:type="auto"/>
            <w:noWrap/>
            <w:vAlign w:val="center"/>
            <w:hideMark/>
          </w:tcPr>
          <w:p w14:paraId="0472417A"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16</w:t>
            </w:r>
          </w:p>
        </w:tc>
        <w:tc>
          <w:tcPr>
            <w:tcW w:w="0" w:type="auto"/>
            <w:noWrap/>
            <w:vAlign w:val="center"/>
            <w:hideMark/>
          </w:tcPr>
          <w:p w14:paraId="2E468D7C"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1,75</w:t>
            </w:r>
          </w:p>
        </w:tc>
        <w:tc>
          <w:tcPr>
            <w:tcW w:w="0" w:type="auto"/>
            <w:noWrap/>
            <w:vAlign w:val="center"/>
            <w:hideMark/>
          </w:tcPr>
          <w:p w14:paraId="63AE8F4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2,5</w:t>
            </w:r>
          </w:p>
        </w:tc>
        <w:tc>
          <w:tcPr>
            <w:tcW w:w="0" w:type="auto"/>
            <w:noWrap/>
            <w:vAlign w:val="center"/>
            <w:hideMark/>
          </w:tcPr>
          <w:p w14:paraId="3ABCAB8E"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30E48F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0,25</w:t>
            </w:r>
          </w:p>
        </w:tc>
        <w:tc>
          <w:tcPr>
            <w:tcW w:w="0" w:type="auto"/>
            <w:noWrap/>
            <w:vAlign w:val="center"/>
            <w:hideMark/>
          </w:tcPr>
          <w:p w14:paraId="06121888"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6</w:t>
            </w:r>
          </w:p>
        </w:tc>
      </w:tr>
      <w:tr w:rsidR="00137486" w:rsidRPr="00980132" w14:paraId="4BA4CE3C" w14:textId="77777777" w:rsidTr="0081376F">
        <w:trPr>
          <w:trHeight w:val="471"/>
        </w:trPr>
        <w:tc>
          <w:tcPr>
            <w:tcW w:w="0" w:type="auto"/>
            <w:shd w:val="clear" w:color="000000" w:fill="FFFFFF"/>
          </w:tcPr>
          <w:p w14:paraId="659C5CD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7.</w:t>
            </w:r>
          </w:p>
        </w:tc>
        <w:tc>
          <w:tcPr>
            <w:tcW w:w="0" w:type="auto"/>
            <w:shd w:val="clear" w:color="000000" w:fill="FFFFFF"/>
            <w:hideMark/>
          </w:tcPr>
          <w:p w14:paraId="3AA2AAE7"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Marijos Tiškevičiūtės mokykla</w:t>
            </w:r>
          </w:p>
        </w:tc>
        <w:tc>
          <w:tcPr>
            <w:tcW w:w="0" w:type="auto"/>
            <w:vAlign w:val="center"/>
            <w:hideMark/>
          </w:tcPr>
          <w:p w14:paraId="0D8330F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7CFB484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vAlign w:val="center"/>
            <w:hideMark/>
          </w:tcPr>
          <w:p w14:paraId="4F10BAF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FE244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367115E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13,5</w:t>
            </w:r>
          </w:p>
        </w:tc>
        <w:tc>
          <w:tcPr>
            <w:tcW w:w="0" w:type="auto"/>
            <w:noWrap/>
            <w:vAlign w:val="center"/>
            <w:hideMark/>
          </w:tcPr>
          <w:p w14:paraId="2B62518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1,75</w:t>
            </w:r>
          </w:p>
        </w:tc>
        <w:tc>
          <w:tcPr>
            <w:tcW w:w="0" w:type="auto"/>
            <w:noWrap/>
            <w:vAlign w:val="center"/>
            <w:hideMark/>
          </w:tcPr>
          <w:p w14:paraId="75DF7A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noWrap/>
            <w:vAlign w:val="center"/>
            <w:hideMark/>
          </w:tcPr>
          <w:p w14:paraId="195CC05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64AC1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CE124A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15,75</w:t>
            </w:r>
          </w:p>
        </w:tc>
        <w:tc>
          <w:tcPr>
            <w:tcW w:w="0" w:type="auto"/>
            <w:noWrap/>
            <w:vAlign w:val="center"/>
            <w:hideMark/>
          </w:tcPr>
          <w:p w14:paraId="7447DD9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40C587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68AAEE6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88B41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771CBE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15,5</w:t>
            </w:r>
          </w:p>
        </w:tc>
        <w:tc>
          <w:tcPr>
            <w:tcW w:w="0" w:type="auto"/>
            <w:noWrap/>
            <w:vAlign w:val="center"/>
            <w:hideMark/>
          </w:tcPr>
          <w:p w14:paraId="03A8CFF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hideMark/>
          </w:tcPr>
          <w:p w14:paraId="7E3FE52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447E3B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4F90A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10D05C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w:t>
            </w:r>
          </w:p>
        </w:tc>
      </w:tr>
      <w:tr w:rsidR="00137486" w:rsidRPr="00980132" w14:paraId="38D0809C" w14:textId="77777777" w:rsidTr="0081376F">
        <w:trPr>
          <w:trHeight w:val="481"/>
        </w:trPr>
        <w:tc>
          <w:tcPr>
            <w:tcW w:w="0" w:type="auto"/>
            <w:shd w:val="clear" w:color="000000" w:fill="FFFFFF"/>
          </w:tcPr>
          <w:p w14:paraId="0C88AD3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8.</w:t>
            </w:r>
          </w:p>
        </w:tc>
        <w:tc>
          <w:tcPr>
            <w:tcW w:w="0" w:type="auto"/>
            <w:shd w:val="clear" w:color="000000" w:fill="FFFFFF"/>
          </w:tcPr>
          <w:p w14:paraId="7268D8A9"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Jokūbavo Aleksandro Stulginskio mokykla-daugiafunkcis centras</w:t>
            </w:r>
          </w:p>
        </w:tc>
        <w:tc>
          <w:tcPr>
            <w:tcW w:w="0" w:type="auto"/>
            <w:noWrap/>
            <w:vAlign w:val="center"/>
          </w:tcPr>
          <w:p w14:paraId="3B4CBD8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0A0F16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7FE4796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vAlign w:val="center"/>
          </w:tcPr>
          <w:p w14:paraId="7B13415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2CBF3C8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3F81628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61AEA9D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04B594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4514FA2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50CD6D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73DE79F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noWrap/>
            <w:vAlign w:val="center"/>
          </w:tcPr>
          <w:p w14:paraId="38FA19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tcPr>
          <w:p w14:paraId="6DC081A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tcPr>
          <w:p w14:paraId="0D3B534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37F7138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tcPr>
          <w:p w14:paraId="1CB4ED2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3F9984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tcPr>
          <w:p w14:paraId="7952AED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c>
          <w:tcPr>
            <w:tcW w:w="0" w:type="auto"/>
            <w:noWrap/>
            <w:vAlign w:val="center"/>
          </w:tcPr>
          <w:p w14:paraId="740AFF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4E8249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27DE2C98" w14:textId="77777777" w:rsidTr="0081376F">
        <w:trPr>
          <w:trHeight w:val="228"/>
        </w:trPr>
        <w:tc>
          <w:tcPr>
            <w:tcW w:w="0" w:type="auto"/>
            <w:shd w:val="clear" w:color="000000" w:fill="FFFFFF"/>
          </w:tcPr>
          <w:p w14:paraId="31E2ACA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rPr>
            </w:pPr>
            <w:r w:rsidRPr="00980132">
              <w:rPr>
                <w:rFonts w:ascii="Times New Roman" w:eastAsia="Times New Roman" w:hAnsi="Times New Roman" w:cs="Times New Roman"/>
                <w:i/>
                <w:color w:val="000000"/>
                <w:sz w:val="18"/>
                <w:szCs w:val="18"/>
              </w:rPr>
              <w:t>8.1.</w:t>
            </w:r>
          </w:p>
        </w:tc>
        <w:tc>
          <w:tcPr>
            <w:tcW w:w="0" w:type="auto"/>
            <w:shd w:val="clear" w:color="000000" w:fill="FFFFFF"/>
          </w:tcPr>
          <w:p w14:paraId="60063D2F" w14:textId="77777777" w:rsidR="00137486" w:rsidRPr="00980132" w:rsidRDefault="00137486" w:rsidP="00137486">
            <w:pPr>
              <w:spacing w:after="0" w:line="240" w:lineRule="auto"/>
              <w:jc w:val="right"/>
              <w:rPr>
                <w:rFonts w:ascii="Times New Roman" w:eastAsia="Times New Roman" w:hAnsi="Times New Roman" w:cs="Times New Roman"/>
                <w:i/>
                <w:color w:val="000000"/>
                <w:sz w:val="18"/>
                <w:szCs w:val="18"/>
                <w:lang w:eastAsia="lt-LT"/>
              </w:rPr>
            </w:pPr>
            <w:r w:rsidRPr="00980132">
              <w:rPr>
                <w:rFonts w:ascii="Times New Roman" w:eastAsia="Times New Roman" w:hAnsi="Times New Roman" w:cs="Times New Roman"/>
                <w:i/>
                <w:color w:val="000000"/>
                <w:sz w:val="18"/>
                <w:szCs w:val="18"/>
                <w:lang w:eastAsia="lt-LT"/>
              </w:rPr>
              <w:t>Baublių skyrius</w:t>
            </w:r>
          </w:p>
        </w:tc>
        <w:tc>
          <w:tcPr>
            <w:tcW w:w="0" w:type="auto"/>
            <w:noWrap/>
            <w:vAlign w:val="center"/>
          </w:tcPr>
          <w:p w14:paraId="6A662EF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6D2442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31DA5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35E7AB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A9792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43D0C42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3B02289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5CDD196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2925573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1890CDE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0637CB5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tcPr>
          <w:p w14:paraId="2581B4A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7BFD67C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43822A3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 </w:t>
            </w:r>
          </w:p>
        </w:tc>
        <w:tc>
          <w:tcPr>
            <w:tcW w:w="0" w:type="auto"/>
            <w:noWrap/>
            <w:vAlign w:val="center"/>
          </w:tcPr>
          <w:p w14:paraId="739A1E0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tcPr>
          <w:p w14:paraId="7A7EC62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6C85080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6910AF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455EA8A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tcPr>
          <w:p w14:paraId="5B780ED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r>
      <w:tr w:rsidR="00137486" w:rsidRPr="00980132" w14:paraId="1025876C" w14:textId="77777777" w:rsidTr="0081376F">
        <w:trPr>
          <w:trHeight w:val="377"/>
        </w:trPr>
        <w:tc>
          <w:tcPr>
            <w:tcW w:w="0" w:type="auto"/>
            <w:shd w:val="clear" w:color="000000" w:fill="FFFFFF"/>
          </w:tcPr>
          <w:p w14:paraId="1161789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9.</w:t>
            </w:r>
          </w:p>
        </w:tc>
        <w:tc>
          <w:tcPr>
            <w:tcW w:w="0" w:type="auto"/>
            <w:shd w:val="clear" w:color="000000" w:fill="FFFFFF"/>
            <w:hideMark/>
          </w:tcPr>
          <w:p w14:paraId="635B391A"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Kartenos mokykla-daugiafunkcis centras</w:t>
            </w:r>
          </w:p>
        </w:tc>
        <w:tc>
          <w:tcPr>
            <w:tcW w:w="0" w:type="auto"/>
            <w:noWrap/>
            <w:vAlign w:val="center"/>
            <w:hideMark/>
          </w:tcPr>
          <w:p w14:paraId="3DAA7F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50F972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C9CDC3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78BA187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1649037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0A17BB3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4B76CB0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758C54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1394416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399DF0B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B29B18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1,25</w:t>
            </w:r>
          </w:p>
        </w:tc>
        <w:tc>
          <w:tcPr>
            <w:tcW w:w="0" w:type="auto"/>
            <w:noWrap/>
            <w:vAlign w:val="center"/>
            <w:hideMark/>
          </w:tcPr>
          <w:p w14:paraId="098CF96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048275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6B1A801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2B198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224398F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16509E8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DDEE7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B5C66A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2DA6A1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6A86503D" w14:textId="77777777" w:rsidTr="0081376F">
        <w:trPr>
          <w:trHeight w:val="278"/>
        </w:trPr>
        <w:tc>
          <w:tcPr>
            <w:tcW w:w="0" w:type="auto"/>
            <w:shd w:val="clear" w:color="000000" w:fill="FFFFFF"/>
          </w:tcPr>
          <w:p w14:paraId="0AC8E62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10.</w:t>
            </w:r>
          </w:p>
        </w:tc>
        <w:tc>
          <w:tcPr>
            <w:tcW w:w="0" w:type="auto"/>
            <w:shd w:val="clear" w:color="000000" w:fill="FFFFFF"/>
            <w:hideMark/>
          </w:tcPr>
          <w:p w14:paraId="5831F4DA"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 Kūlupėnų Motiejaus Valančiaus pagrindinė mokykla</w:t>
            </w:r>
          </w:p>
        </w:tc>
        <w:tc>
          <w:tcPr>
            <w:tcW w:w="0" w:type="auto"/>
            <w:vAlign w:val="center"/>
            <w:hideMark/>
          </w:tcPr>
          <w:p w14:paraId="0F8B401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6C27681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3ED1D04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122F8F4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45996B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1,7</w:t>
            </w:r>
          </w:p>
        </w:tc>
        <w:tc>
          <w:tcPr>
            <w:tcW w:w="0" w:type="auto"/>
            <w:vAlign w:val="center"/>
            <w:hideMark/>
          </w:tcPr>
          <w:p w14:paraId="29C0776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7B1D9E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5D0135D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127AE7B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101878A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2,7</w:t>
            </w:r>
          </w:p>
        </w:tc>
        <w:tc>
          <w:tcPr>
            <w:tcW w:w="0" w:type="auto"/>
            <w:vAlign w:val="center"/>
            <w:hideMark/>
          </w:tcPr>
          <w:p w14:paraId="15D96D5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144982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4F8E833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94D77EE"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1BFEA4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w:t>
            </w:r>
          </w:p>
        </w:tc>
        <w:tc>
          <w:tcPr>
            <w:tcW w:w="0" w:type="auto"/>
            <w:noWrap/>
            <w:vAlign w:val="center"/>
            <w:hideMark/>
          </w:tcPr>
          <w:p w14:paraId="13070C4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06F95E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3D7888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E9D7E4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B03595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r>
      <w:tr w:rsidR="00137486" w:rsidRPr="00980132" w14:paraId="5492E3B4" w14:textId="77777777" w:rsidTr="0081376F">
        <w:trPr>
          <w:trHeight w:val="389"/>
        </w:trPr>
        <w:tc>
          <w:tcPr>
            <w:tcW w:w="0" w:type="auto"/>
          </w:tcPr>
          <w:p w14:paraId="3DC12FD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37562D38" w14:textId="2468A202"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PAGRINDINĖSE</w:t>
            </w:r>
            <w:r w:rsidR="00C147D3">
              <w:rPr>
                <w:rFonts w:ascii="Times New Roman" w:eastAsia="Times New Roman" w:hAnsi="Times New Roman" w:cs="Times New Roman"/>
                <w:b/>
                <w:bCs/>
                <w:color w:val="000000"/>
                <w:sz w:val="18"/>
                <w:szCs w:val="18"/>
                <w:lang w:eastAsia="lt-LT"/>
              </w:rPr>
              <w:t xml:space="preserve"> </w:t>
            </w:r>
            <w:r w:rsidRPr="00980132">
              <w:rPr>
                <w:rFonts w:ascii="Times New Roman" w:eastAsia="Times New Roman" w:hAnsi="Times New Roman" w:cs="Times New Roman"/>
                <w:b/>
                <w:bCs/>
                <w:color w:val="000000"/>
                <w:sz w:val="18"/>
                <w:szCs w:val="18"/>
                <w:lang w:eastAsia="lt-LT"/>
              </w:rPr>
              <w:t>MOKYKLOSE</w:t>
            </w:r>
          </w:p>
        </w:tc>
        <w:tc>
          <w:tcPr>
            <w:tcW w:w="0" w:type="auto"/>
            <w:noWrap/>
            <w:vAlign w:val="center"/>
            <w:hideMark/>
          </w:tcPr>
          <w:p w14:paraId="0011817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w:t>
            </w:r>
          </w:p>
        </w:tc>
        <w:tc>
          <w:tcPr>
            <w:tcW w:w="0" w:type="auto"/>
            <w:noWrap/>
            <w:vAlign w:val="center"/>
            <w:hideMark/>
          </w:tcPr>
          <w:p w14:paraId="3AA01D4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w:t>
            </w:r>
          </w:p>
        </w:tc>
        <w:tc>
          <w:tcPr>
            <w:tcW w:w="0" w:type="auto"/>
            <w:noWrap/>
            <w:vAlign w:val="center"/>
            <w:hideMark/>
          </w:tcPr>
          <w:p w14:paraId="2B8EFF7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27EC1A5B"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27BBD48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21,7</w:t>
            </w:r>
          </w:p>
        </w:tc>
        <w:tc>
          <w:tcPr>
            <w:tcW w:w="0" w:type="auto"/>
            <w:noWrap/>
            <w:vAlign w:val="center"/>
            <w:hideMark/>
          </w:tcPr>
          <w:p w14:paraId="6BD4ECB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4,75</w:t>
            </w:r>
          </w:p>
        </w:tc>
        <w:tc>
          <w:tcPr>
            <w:tcW w:w="0" w:type="auto"/>
            <w:noWrap/>
            <w:vAlign w:val="center"/>
            <w:hideMark/>
          </w:tcPr>
          <w:p w14:paraId="628B53F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4,25</w:t>
            </w:r>
          </w:p>
        </w:tc>
        <w:tc>
          <w:tcPr>
            <w:tcW w:w="0" w:type="auto"/>
            <w:noWrap/>
            <w:vAlign w:val="center"/>
            <w:hideMark/>
          </w:tcPr>
          <w:p w14:paraId="16204ECC"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707BA074"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51C772C2"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24,95</w:t>
            </w:r>
          </w:p>
        </w:tc>
        <w:tc>
          <w:tcPr>
            <w:tcW w:w="0" w:type="auto"/>
            <w:noWrap/>
            <w:vAlign w:val="center"/>
            <w:hideMark/>
          </w:tcPr>
          <w:p w14:paraId="6B8A56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5,75</w:t>
            </w:r>
          </w:p>
        </w:tc>
        <w:tc>
          <w:tcPr>
            <w:tcW w:w="0" w:type="auto"/>
            <w:noWrap/>
            <w:vAlign w:val="center"/>
            <w:hideMark/>
          </w:tcPr>
          <w:p w14:paraId="3529B295"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4,5</w:t>
            </w:r>
          </w:p>
        </w:tc>
        <w:tc>
          <w:tcPr>
            <w:tcW w:w="0" w:type="auto"/>
            <w:noWrap/>
            <w:vAlign w:val="center"/>
            <w:hideMark/>
          </w:tcPr>
          <w:p w14:paraId="1BB4C73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1,5</w:t>
            </w:r>
          </w:p>
        </w:tc>
        <w:tc>
          <w:tcPr>
            <w:tcW w:w="0" w:type="auto"/>
            <w:noWrap/>
            <w:vAlign w:val="center"/>
            <w:hideMark/>
          </w:tcPr>
          <w:p w14:paraId="014A33B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3,5</w:t>
            </w:r>
          </w:p>
        </w:tc>
        <w:tc>
          <w:tcPr>
            <w:tcW w:w="0" w:type="auto"/>
            <w:noWrap/>
            <w:vAlign w:val="center"/>
            <w:hideMark/>
          </w:tcPr>
          <w:p w14:paraId="16AF8F16"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25,2</w:t>
            </w:r>
          </w:p>
        </w:tc>
        <w:tc>
          <w:tcPr>
            <w:tcW w:w="0" w:type="auto"/>
            <w:noWrap/>
            <w:vAlign w:val="center"/>
            <w:hideMark/>
          </w:tcPr>
          <w:p w14:paraId="68110606"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0,75</w:t>
            </w:r>
          </w:p>
        </w:tc>
        <w:tc>
          <w:tcPr>
            <w:tcW w:w="0" w:type="auto"/>
            <w:noWrap/>
            <w:vAlign w:val="center"/>
            <w:hideMark/>
          </w:tcPr>
          <w:p w14:paraId="70210103"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3D30B6BE"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10DF6B2C"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661F29C9"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3,5</w:t>
            </w:r>
          </w:p>
        </w:tc>
      </w:tr>
      <w:tr w:rsidR="00137486" w:rsidRPr="00980132" w14:paraId="381B39A1" w14:textId="77777777" w:rsidTr="0081376F">
        <w:trPr>
          <w:trHeight w:val="482"/>
        </w:trPr>
        <w:tc>
          <w:tcPr>
            <w:tcW w:w="0" w:type="auto"/>
            <w:shd w:val="clear" w:color="000000" w:fill="FFFFFF"/>
          </w:tcPr>
          <w:p w14:paraId="2236488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11.</w:t>
            </w:r>
          </w:p>
        </w:tc>
        <w:tc>
          <w:tcPr>
            <w:tcW w:w="0" w:type="auto"/>
            <w:shd w:val="clear" w:color="000000" w:fill="FFFFFF"/>
            <w:hideMark/>
          </w:tcPr>
          <w:p w14:paraId="17886E15"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mokykla-darželis „Žibutė“</w:t>
            </w:r>
          </w:p>
        </w:tc>
        <w:tc>
          <w:tcPr>
            <w:tcW w:w="0" w:type="auto"/>
            <w:vAlign w:val="center"/>
            <w:hideMark/>
          </w:tcPr>
          <w:p w14:paraId="67F3E0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1,95</w:t>
            </w:r>
          </w:p>
        </w:tc>
        <w:tc>
          <w:tcPr>
            <w:tcW w:w="0" w:type="auto"/>
            <w:vAlign w:val="center"/>
            <w:hideMark/>
          </w:tcPr>
          <w:p w14:paraId="1200921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0,65</w:t>
            </w:r>
          </w:p>
        </w:tc>
        <w:tc>
          <w:tcPr>
            <w:tcW w:w="0" w:type="auto"/>
            <w:vAlign w:val="center"/>
            <w:hideMark/>
          </w:tcPr>
          <w:p w14:paraId="3AF14C6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60BFEC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539F47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5</w:t>
            </w:r>
          </w:p>
        </w:tc>
        <w:tc>
          <w:tcPr>
            <w:tcW w:w="0" w:type="auto"/>
            <w:vAlign w:val="center"/>
            <w:hideMark/>
          </w:tcPr>
          <w:p w14:paraId="3B63F00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2,25</w:t>
            </w:r>
          </w:p>
        </w:tc>
        <w:tc>
          <w:tcPr>
            <w:tcW w:w="0" w:type="auto"/>
            <w:vAlign w:val="center"/>
            <w:hideMark/>
          </w:tcPr>
          <w:p w14:paraId="03FB962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0,75</w:t>
            </w:r>
          </w:p>
        </w:tc>
        <w:tc>
          <w:tcPr>
            <w:tcW w:w="0" w:type="auto"/>
            <w:vAlign w:val="center"/>
            <w:hideMark/>
          </w:tcPr>
          <w:p w14:paraId="65BD3C8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7C8BEE5"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B50309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4,5</w:t>
            </w:r>
          </w:p>
        </w:tc>
        <w:tc>
          <w:tcPr>
            <w:tcW w:w="0" w:type="auto"/>
            <w:vAlign w:val="center"/>
            <w:hideMark/>
          </w:tcPr>
          <w:p w14:paraId="2E64925B"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2,28</w:t>
            </w:r>
          </w:p>
        </w:tc>
        <w:tc>
          <w:tcPr>
            <w:tcW w:w="0" w:type="auto"/>
            <w:vAlign w:val="center"/>
            <w:hideMark/>
          </w:tcPr>
          <w:p w14:paraId="634F78C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0,73</w:t>
            </w:r>
          </w:p>
        </w:tc>
        <w:tc>
          <w:tcPr>
            <w:tcW w:w="0" w:type="auto"/>
            <w:vAlign w:val="center"/>
            <w:hideMark/>
          </w:tcPr>
          <w:p w14:paraId="7ADA8F8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DC1820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73A5A80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7,25</w:t>
            </w:r>
          </w:p>
        </w:tc>
        <w:tc>
          <w:tcPr>
            <w:tcW w:w="0" w:type="auto"/>
            <w:noWrap/>
            <w:vAlign w:val="center"/>
            <w:hideMark/>
          </w:tcPr>
          <w:p w14:paraId="352CB0F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0,33</w:t>
            </w:r>
          </w:p>
        </w:tc>
        <w:tc>
          <w:tcPr>
            <w:tcW w:w="0" w:type="auto"/>
            <w:noWrap/>
            <w:vAlign w:val="center"/>
            <w:hideMark/>
          </w:tcPr>
          <w:p w14:paraId="0E8E076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0,08</w:t>
            </w:r>
          </w:p>
        </w:tc>
        <w:tc>
          <w:tcPr>
            <w:tcW w:w="0" w:type="auto"/>
            <w:noWrap/>
            <w:vAlign w:val="center"/>
            <w:hideMark/>
          </w:tcPr>
          <w:p w14:paraId="79BF47D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A35121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1042C1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2,25</w:t>
            </w:r>
          </w:p>
        </w:tc>
      </w:tr>
      <w:tr w:rsidR="00137486" w:rsidRPr="00980132" w14:paraId="20D1BC3E" w14:textId="77777777" w:rsidTr="0081376F">
        <w:trPr>
          <w:trHeight w:val="420"/>
        </w:trPr>
        <w:tc>
          <w:tcPr>
            <w:tcW w:w="0" w:type="auto"/>
            <w:shd w:val="clear" w:color="000000" w:fill="FFFFFF"/>
          </w:tcPr>
          <w:p w14:paraId="077EAAD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lastRenderedPageBreak/>
              <w:t>12.</w:t>
            </w:r>
          </w:p>
        </w:tc>
        <w:tc>
          <w:tcPr>
            <w:tcW w:w="0" w:type="auto"/>
            <w:shd w:val="clear" w:color="000000" w:fill="FFFFFF"/>
            <w:hideMark/>
          </w:tcPr>
          <w:p w14:paraId="216C82F3"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rajono Kurmaičių pradinė mokykla</w:t>
            </w:r>
          </w:p>
        </w:tc>
        <w:tc>
          <w:tcPr>
            <w:tcW w:w="0" w:type="auto"/>
            <w:vAlign w:val="center"/>
            <w:hideMark/>
          </w:tcPr>
          <w:p w14:paraId="5AE868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20F97C1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1E19C42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D86476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36D5E2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1,5</w:t>
            </w:r>
          </w:p>
        </w:tc>
        <w:tc>
          <w:tcPr>
            <w:tcW w:w="0" w:type="auto"/>
            <w:vAlign w:val="center"/>
            <w:hideMark/>
          </w:tcPr>
          <w:p w14:paraId="15C2F3E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73140C6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632BE42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5DD141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D57D73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w:t>
            </w:r>
          </w:p>
        </w:tc>
        <w:tc>
          <w:tcPr>
            <w:tcW w:w="0" w:type="auto"/>
            <w:vAlign w:val="center"/>
            <w:hideMark/>
          </w:tcPr>
          <w:p w14:paraId="1DE77F2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vAlign w:val="center"/>
            <w:hideMark/>
          </w:tcPr>
          <w:p w14:paraId="55056A1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0,5</w:t>
            </w:r>
          </w:p>
        </w:tc>
        <w:tc>
          <w:tcPr>
            <w:tcW w:w="0" w:type="auto"/>
            <w:vAlign w:val="center"/>
            <w:hideMark/>
          </w:tcPr>
          <w:p w14:paraId="4BC397F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29A9037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3F6E34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4,75</w:t>
            </w:r>
          </w:p>
        </w:tc>
        <w:tc>
          <w:tcPr>
            <w:tcW w:w="0" w:type="auto"/>
            <w:noWrap/>
            <w:vAlign w:val="center"/>
            <w:hideMark/>
          </w:tcPr>
          <w:p w14:paraId="417A7FC6"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384AC5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3D5590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0AC55B4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04C792E"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3,25</w:t>
            </w:r>
          </w:p>
        </w:tc>
      </w:tr>
      <w:tr w:rsidR="00137486" w:rsidRPr="00980132" w14:paraId="03740360" w14:textId="77777777" w:rsidTr="0081376F">
        <w:trPr>
          <w:trHeight w:val="242"/>
        </w:trPr>
        <w:tc>
          <w:tcPr>
            <w:tcW w:w="0" w:type="auto"/>
          </w:tcPr>
          <w:p w14:paraId="292F6AE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0" w:type="auto"/>
            <w:shd w:val="clear" w:color="000000" w:fill="FFFFFF"/>
            <w:hideMark/>
          </w:tcPr>
          <w:p w14:paraId="1B249AE6" w14:textId="5D1BDABA"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PRADINĖSE</w:t>
            </w:r>
            <w:r w:rsidR="00C147D3">
              <w:rPr>
                <w:rFonts w:ascii="Times New Roman" w:eastAsia="Times New Roman" w:hAnsi="Times New Roman" w:cs="Times New Roman"/>
                <w:b/>
                <w:bCs/>
                <w:color w:val="000000"/>
                <w:sz w:val="18"/>
                <w:szCs w:val="18"/>
                <w:lang w:eastAsia="lt-LT"/>
              </w:rPr>
              <w:t xml:space="preserve"> </w:t>
            </w:r>
            <w:r w:rsidRPr="00980132">
              <w:rPr>
                <w:rFonts w:ascii="Times New Roman" w:eastAsia="Times New Roman" w:hAnsi="Times New Roman" w:cs="Times New Roman"/>
                <w:b/>
                <w:bCs/>
                <w:color w:val="000000"/>
                <w:sz w:val="18"/>
                <w:szCs w:val="18"/>
                <w:lang w:eastAsia="lt-LT"/>
              </w:rPr>
              <w:t>MOKYKLOSE</w:t>
            </w:r>
          </w:p>
        </w:tc>
        <w:tc>
          <w:tcPr>
            <w:tcW w:w="0" w:type="auto"/>
            <w:noWrap/>
            <w:vAlign w:val="center"/>
            <w:hideMark/>
          </w:tcPr>
          <w:p w14:paraId="66573CDF"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2,95</w:t>
            </w:r>
          </w:p>
        </w:tc>
        <w:tc>
          <w:tcPr>
            <w:tcW w:w="0" w:type="auto"/>
            <w:noWrap/>
            <w:vAlign w:val="center"/>
            <w:hideMark/>
          </w:tcPr>
          <w:p w14:paraId="3BC7369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1,15</w:t>
            </w:r>
          </w:p>
        </w:tc>
        <w:tc>
          <w:tcPr>
            <w:tcW w:w="0" w:type="auto"/>
            <w:noWrap/>
            <w:vAlign w:val="center"/>
            <w:hideMark/>
          </w:tcPr>
          <w:p w14:paraId="64870BAF"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2BD832EF"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2026C60E"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6,5</w:t>
            </w:r>
          </w:p>
        </w:tc>
        <w:tc>
          <w:tcPr>
            <w:tcW w:w="0" w:type="auto"/>
            <w:noWrap/>
            <w:vAlign w:val="center"/>
            <w:hideMark/>
          </w:tcPr>
          <w:p w14:paraId="0A88C8A7"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3,25</w:t>
            </w:r>
          </w:p>
        </w:tc>
        <w:tc>
          <w:tcPr>
            <w:tcW w:w="0" w:type="auto"/>
            <w:noWrap/>
            <w:vAlign w:val="center"/>
            <w:hideMark/>
          </w:tcPr>
          <w:p w14:paraId="3C865FAC"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1,25</w:t>
            </w:r>
          </w:p>
        </w:tc>
        <w:tc>
          <w:tcPr>
            <w:tcW w:w="0" w:type="auto"/>
            <w:noWrap/>
            <w:vAlign w:val="center"/>
            <w:hideMark/>
          </w:tcPr>
          <w:p w14:paraId="0A111B6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D54468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3522B7A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8,5</w:t>
            </w:r>
          </w:p>
        </w:tc>
        <w:tc>
          <w:tcPr>
            <w:tcW w:w="0" w:type="auto"/>
            <w:noWrap/>
            <w:vAlign w:val="center"/>
            <w:hideMark/>
          </w:tcPr>
          <w:p w14:paraId="0FEB8EB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3,28</w:t>
            </w:r>
          </w:p>
        </w:tc>
        <w:tc>
          <w:tcPr>
            <w:tcW w:w="0" w:type="auto"/>
            <w:noWrap/>
            <w:vAlign w:val="center"/>
            <w:hideMark/>
          </w:tcPr>
          <w:p w14:paraId="5ACF5D58"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1,23</w:t>
            </w:r>
          </w:p>
        </w:tc>
        <w:tc>
          <w:tcPr>
            <w:tcW w:w="0" w:type="auto"/>
            <w:noWrap/>
            <w:vAlign w:val="center"/>
            <w:hideMark/>
          </w:tcPr>
          <w:p w14:paraId="603CE8C3"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1BBA5AF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5741165D"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12</w:t>
            </w:r>
          </w:p>
        </w:tc>
        <w:tc>
          <w:tcPr>
            <w:tcW w:w="0" w:type="auto"/>
            <w:noWrap/>
            <w:vAlign w:val="center"/>
            <w:hideMark/>
          </w:tcPr>
          <w:p w14:paraId="7703DD0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0,33</w:t>
            </w:r>
          </w:p>
        </w:tc>
        <w:tc>
          <w:tcPr>
            <w:tcW w:w="0" w:type="auto"/>
            <w:noWrap/>
            <w:vAlign w:val="center"/>
            <w:hideMark/>
          </w:tcPr>
          <w:p w14:paraId="6A4431CF"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0,08</w:t>
            </w:r>
          </w:p>
        </w:tc>
        <w:tc>
          <w:tcPr>
            <w:tcW w:w="0" w:type="auto"/>
            <w:noWrap/>
            <w:vAlign w:val="center"/>
            <w:hideMark/>
          </w:tcPr>
          <w:p w14:paraId="5537B63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5556BBB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w:t>
            </w:r>
          </w:p>
        </w:tc>
        <w:tc>
          <w:tcPr>
            <w:tcW w:w="0" w:type="auto"/>
            <w:noWrap/>
            <w:vAlign w:val="center"/>
            <w:hideMark/>
          </w:tcPr>
          <w:p w14:paraId="7B6C43D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5,5</w:t>
            </w:r>
          </w:p>
        </w:tc>
      </w:tr>
      <w:tr w:rsidR="00137486" w:rsidRPr="00980132" w14:paraId="38ABE973" w14:textId="77777777" w:rsidTr="0081376F">
        <w:trPr>
          <w:trHeight w:val="469"/>
        </w:trPr>
        <w:tc>
          <w:tcPr>
            <w:tcW w:w="0" w:type="auto"/>
            <w:shd w:val="clear" w:color="000000" w:fill="FFFFFF"/>
          </w:tcPr>
          <w:p w14:paraId="14B2330C"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13.</w:t>
            </w:r>
          </w:p>
        </w:tc>
        <w:tc>
          <w:tcPr>
            <w:tcW w:w="0" w:type="auto"/>
            <w:shd w:val="clear" w:color="000000" w:fill="FFFFFF"/>
            <w:hideMark/>
          </w:tcPr>
          <w:p w14:paraId="135D1D8B"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„Ąžuoliukas“</w:t>
            </w:r>
          </w:p>
        </w:tc>
        <w:tc>
          <w:tcPr>
            <w:tcW w:w="0" w:type="auto"/>
            <w:noWrap/>
            <w:vAlign w:val="center"/>
            <w:hideMark/>
          </w:tcPr>
          <w:p w14:paraId="76430A3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4EC3DC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760A7B3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B25E63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47FDA1E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8</w:t>
            </w:r>
          </w:p>
        </w:tc>
        <w:tc>
          <w:tcPr>
            <w:tcW w:w="0" w:type="auto"/>
            <w:noWrap/>
            <w:vAlign w:val="center"/>
            <w:hideMark/>
          </w:tcPr>
          <w:p w14:paraId="6839C1A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0AC84672"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40433E28"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EB46DF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AEB194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10</w:t>
            </w:r>
          </w:p>
        </w:tc>
        <w:tc>
          <w:tcPr>
            <w:tcW w:w="0" w:type="auto"/>
            <w:noWrap/>
            <w:vAlign w:val="center"/>
            <w:hideMark/>
          </w:tcPr>
          <w:p w14:paraId="4835D1D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53C1355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0,5</w:t>
            </w:r>
          </w:p>
        </w:tc>
        <w:tc>
          <w:tcPr>
            <w:tcW w:w="0" w:type="auto"/>
            <w:noWrap/>
            <w:vAlign w:val="center"/>
            <w:hideMark/>
          </w:tcPr>
          <w:p w14:paraId="362963C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CE613E6"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1963E6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9</w:t>
            </w:r>
          </w:p>
        </w:tc>
        <w:tc>
          <w:tcPr>
            <w:tcW w:w="0" w:type="auto"/>
            <w:noWrap/>
            <w:vAlign w:val="center"/>
            <w:hideMark/>
          </w:tcPr>
          <w:p w14:paraId="0BE44218"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EC85C4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0,25</w:t>
            </w:r>
          </w:p>
        </w:tc>
        <w:tc>
          <w:tcPr>
            <w:tcW w:w="0" w:type="auto"/>
            <w:noWrap/>
            <w:vAlign w:val="center"/>
            <w:hideMark/>
          </w:tcPr>
          <w:p w14:paraId="7789B7A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5899E0"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7141664"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627C812C" w14:textId="77777777" w:rsidTr="0081376F">
        <w:trPr>
          <w:trHeight w:val="419"/>
        </w:trPr>
        <w:tc>
          <w:tcPr>
            <w:tcW w:w="0" w:type="auto"/>
            <w:shd w:val="clear" w:color="000000" w:fill="FFFFFF"/>
          </w:tcPr>
          <w:p w14:paraId="3627A29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14.</w:t>
            </w:r>
          </w:p>
        </w:tc>
        <w:tc>
          <w:tcPr>
            <w:tcW w:w="0" w:type="auto"/>
            <w:shd w:val="clear" w:color="000000" w:fill="FFFFFF"/>
            <w:hideMark/>
          </w:tcPr>
          <w:p w14:paraId="29945A96"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„Pasaka“</w:t>
            </w:r>
          </w:p>
        </w:tc>
        <w:tc>
          <w:tcPr>
            <w:tcW w:w="0" w:type="auto"/>
            <w:noWrap/>
            <w:vAlign w:val="center"/>
            <w:hideMark/>
          </w:tcPr>
          <w:p w14:paraId="3B63F207"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448BF9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75EB2E3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A59DC4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4465B02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2</w:t>
            </w:r>
          </w:p>
        </w:tc>
        <w:tc>
          <w:tcPr>
            <w:tcW w:w="0" w:type="auto"/>
            <w:noWrap/>
            <w:vAlign w:val="center"/>
            <w:hideMark/>
          </w:tcPr>
          <w:p w14:paraId="0C2449ED"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734B69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6C4D2F6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8210C0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6D7B25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2BE0FA1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70E5FE78"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4260267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7DAFD02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CD097B2"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2,5</w:t>
            </w:r>
          </w:p>
        </w:tc>
        <w:tc>
          <w:tcPr>
            <w:tcW w:w="0" w:type="auto"/>
            <w:noWrap/>
            <w:vAlign w:val="center"/>
            <w:hideMark/>
          </w:tcPr>
          <w:p w14:paraId="49585E8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5E2E68B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573CC89"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67A630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1035294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0,5</w:t>
            </w:r>
          </w:p>
        </w:tc>
      </w:tr>
      <w:tr w:rsidR="00137486" w:rsidRPr="00980132" w14:paraId="00A40EFB" w14:textId="77777777" w:rsidTr="0081376F">
        <w:trPr>
          <w:trHeight w:val="369"/>
        </w:trPr>
        <w:tc>
          <w:tcPr>
            <w:tcW w:w="0" w:type="auto"/>
            <w:shd w:val="clear" w:color="000000" w:fill="FFFFFF"/>
          </w:tcPr>
          <w:p w14:paraId="5D7457AA" w14:textId="77777777" w:rsidR="00137486" w:rsidRPr="00980132" w:rsidRDefault="00137486" w:rsidP="00137486">
            <w:pPr>
              <w:spacing w:after="0" w:line="240" w:lineRule="auto"/>
              <w:jc w:val="center"/>
              <w:rPr>
                <w:rFonts w:ascii="Times New Roman" w:eastAsia="Times New Roman" w:hAnsi="Times New Roman" w:cs="Times New Roman"/>
                <w:i/>
                <w:iCs/>
                <w:color w:val="000000"/>
                <w:sz w:val="18"/>
                <w:szCs w:val="18"/>
              </w:rPr>
            </w:pPr>
            <w:r w:rsidRPr="00980132">
              <w:rPr>
                <w:rFonts w:ascii="Times New Roman" w:eastAsia="Times New Roman" w:hAnsi="Times New Roman" w:cs="Times New Roman"/>
                <w:i/>
                <w:iCs/>
                <w:color w:val="000000"/>
                <w:sz w:val="18"/>
                <w:szCs w:val="18"/>
              </w:rPr>
              <w:t>14.1.</w:t>
            </w:r>
          </w:p>
        </w:tc>
        <w:tc>
          <w:tcPr>
            <w:tcW w:w="0" w:type="auto"/>
            <w:shd w:val="clear" w:color="000000" w:fill="FFFFFF"/>
            <w:hideMark/>
          </w:tcPr>
          <w:p w14:paraId="5353F710" w14:textId="77777777" w:rsidR="00137486" w:rsidRPr="00980132" w:rsidRDefault="00137486" w:rsidP="00137486">
            <w:pPr>
              <w:spacing w:after="0" w:line="240" w:lineRule="auto"/>
              <w:jc w:val="right"/>
              <w:rPr>
                <w:rFonts w:ascii="Times New Roman" w:eastAsia="Times New Roman" w:hAnsi="Times New Roman" w:cs="Times New Roman"/>
                <w:i/>
                <w:iCs/>
                <w:color w:val="000000"/>
                <w:sz w:val="18"/>
                <w:szCs w:val="18"/>
                <w:lang w:eastAsia="lt-LT"/>
              </w:rPr>
            </w:pPr>
            <w:r w:rsidRPr="00980132">
              <w:rPr>
                <w:rFonts w:ascii="Times New Roman" w:eastAsia="Times New Roman" w:hAnsi="Times New Roman" w:cs="Times New Roman"/>
                <w:i/>
                <w:iCs/>
                <w:color w:val="000000"/>
                <w:sz w:val="18"/>
                <w:szCs w:val="18"/>
                <w:lang w:eastAsia="lt-LT"/>
              </w:rPr>
              <w:t>Ikimokyklinio ugdymo skyrius „Eglutė“</w:t>
            </w:r>
          </w:p>
        </w:tc>
        <w:tc>
          <w:tcPr>
            <w:tcW w:w="0" w:type="auto"/>
            <w:noWrap/>
            <w:vAlign w:val="center"/>
            <w:hideMark/>
          </w:tcPr>
          <w:p w14:paraId="573A06A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81D95A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5202D380"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5178B94E"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1F69BD14"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68776A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05DF4B4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625759CD"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4C1CEF1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D0DAC4A"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60973F5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564D541"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2855D563"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7FE8085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0394AF20"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A0F170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FF3F895"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3D944212"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BB7937D"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4CA21247"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-1</w:t>
            </w:r>
          </w:p>
        </w:tc>
      </w:tr>
      <w:tr w:rsidR="00137486" w:rsidRPr="00980132" w14:paraId="768577D4" w14:textId="77777777" w:rsidTr="0081376F">
        <w:trPr>
          <w:trHeight w:val="461"/>
        </w:trPr>
        <w:tc>
          <w:tcPr>
            <w:tcW w:w="0" w:type="auto"/>
            <w:shd w:val="clear" w:color="000000" w:fill="FFFFFF"/>
          </w:tcPr>
          <w:p w14:paraId="30DF56DA"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rPr>
            </w:pPr>
            <w:r w:rsidRPr="00980132">
              <w:rPr>
                <w:rFonts w:ascii="Times New Roman" w:eastAsia="Times New Roman" w:hAnsi="Times New Roman" w:cs="Times New Roman"/>
                <w:color w:val="000000"/>
                <w:sz w:val="18"/>
                <w:szCs w:val="18"/>
              </w:rPr>
              <w:t>15.</w:t>
            </w:r>
          </w:p>
        </w:tc>
        <w:tc>
          <w:tcPr>
            <w:tcW w:w="0" w:type="auto"/>
            <w:shd w:val="clear" w:color="000000" w:fill="FFFFFF"/>
            <w:hideMark/>
          </w:tcPr>
          <w:p w14:paraId="0313AE5C" w14:textId="77777777" w:rsidR="00137486" w:rsidRPr="00980132" w:rsidRDefault="00137486" w:rsidP="00137486">
            <w:pPr>
              <w:spacing w:after="0" w:line="240" w:lineRule="auto"/>
              <w:rPr>
                <w:rFonts w:ascii="Times New Roman" w:eastAsia="Times New Roman" w:hAnsi="Times New Roman" w:cs="Times New Roman"/>
                <w:color w:val="000000"/>
                <w:sz w:val="18"/>
                <w:szCs w:val="18"/>
                <w:lang w:eastAsia="lt-LT"/>
              </w:rPr>
            </w:pPr>
            <w:r w:rsidRPr="00980132">
              <w:rPr>
                <w:rFonts w:ascii="Times New Roman" w:eastAsia="Times New Roman" w:hAnsi="Times New Roman" w:cs="Times New Roman"/>
                <w:color w:val="000000"/>
                <w:sz w:val="18"/>
                <w:szCs w:val="18"/>
                <w:lang w:eastAsia="lt-LT"/>
              </w:rPr>
              <w:t>Kretingos lopšelis-darželis „Žilvitis“</w:t>
            </w:r>
          </w:p>
        </w:tc>
        <w:tc>
          <w:tcPr>
            <w:tcW w:w="0" w:type="auto"/>
            <w:noWrap/>
            <w:vAlign w:val="center"/>
            <w:hideMark/>
          </w:tcPr>
          <w:p w14:paraId="2514B124"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25DC6645"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0,25</w:t>
            </w:r>
          </w:p>
        </w:tc>
        <w:tc>
          <w:tcPr>
            <w:tcW w:w="0" w:type="auto"/>
            <w:noWrap/>
            <w:vAlign w:val="center"/>
            <w:hideMark/>
          </w:tcPr>
          <w:p w14:paraId="134C3009"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CDB859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3CA21DBC"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4</w:t>
            </w:r>
          </w:p>
        </w:tc>
        <w:tc>
          <w:tcPr>
            <w:tcW w:w="0" w:type="auto"/>
            <w:noWrap/>
            <w:vAlign w:val="center"/>
            <w:hideMark/>
          </w:tcPr>
          <w:p w14:paraId="325B85FF"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7C305329"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64F34FB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6545269F"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28E77C21"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5391B3B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3</w:t>
            </w:r>
          </w:p>
        </w:tc>
        <w:tc>
          <w:tcPr>
            <w:tcW w:w="0" w:type="auto"/>
            <w:noWrap/>
            <w:vAlign w:val="center"/>
            <w:hideMark/>
          </w:tcPr>
          <w:p w14:paraId="17A83006" w14:textId="77777777" w:rsidR="00137486" w:rsidRPr="00980132" w:rsidRDefault="00137486" w:rsidP="00137486">
            <w:pPr>
              <w:spacing w:after="0" w:line="240" w:lineRule="auto"/>
              <w:jc w:val="center"/>
              <w:rPr>
                <w:rFonts w:ascii="Times New Roman" w:eastAsia="Times New Roman" w:hAnsi="Times New Roman" w:cs="Times New Roman"/>
                <w:color w:val="000000"/>
                <w:sz w:val="18"/>
                <w:szCs w:val="18"/>
                <w:lang w:eastAsia="lt-LT"/>
              </w:rPr>
            </w:pPr>
            <w:r w:rsidRPr="00980132">
              <w:rPr>
                <w:rFonts w:ascii="Times New Roman" w:hAnsi="Times New Roman" w:cs="Times New Roman"/>
                <w:color w:val="000000"/>
                <w:sz w:val="18"/>
                <w:szCs w:val="18"/>
              </w:rPr>
              <w:t>1</w:t>
            </w:r>
          </w:p>
        </w:tc>
        <w:tc>
          <w:tcPr>
            <w:tcW w:w="0" w:type="auto"/>
            <w:noWrap/>
            <w:vAlign w:val="center"/>
            <w:hideMark/>
          </w:tcPr>
          <w:p w14:paraId="2A472707"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vAlign w:val="center"/>
            <w:hideMark/>
          </w:tcPr>
          <w:p w14:paraId="06B11103"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0</w:t>
            </w:r>
          </w:p>
        </w:tc>
        <w:tc>
          <w:tcPr>
            <w:tcW w:w="0" w:type="auto"/>
            <w:noWrap/>
            <w:vAlign w:val="center"/>
            <w:hideMark/>
          </w:tcPr>
          <w:p w14:paraId="51E64EEB" w14:textId="77777777" w:rsidR="00137486" w:rsidRPr="00980132" w:rsidRDefault="00137486" w:rsidP="00137486">
            <w:pPr>
              <w:spacing w:after="0" w:line="240" w:lineRule="auto"/>
              <w:jc w:val="center"/>
              <w:rPr>
                <w:rFonts w:ascii="Times New Roman" w:eastAsia="Times New Roman" w:hAnsi="Times New Roman" w:cs="Times New Roman"/>
                <w:sz w:val="18"/>
                <w:szCs w:val="18"/>
                <w:lang w:eastAsia="lt-LT"/>
              </w:rPr>
            </w:pPr>
            <w:r w:rsidRPr="00980132">
              <w:rPr>
                <w:rFonts w:ascii="Times New Roman" w:hAnsi="Times New Roman" w:cs="Times New Roman"/>
                <w:color w:val="000000"/>
                <w:sz w:val="18"/>
                <w:szCs w:val="18"/>
              </w:rPr>
              <w:t>7</w:t>
            </w:r>
          </w:p>
        </w:tc>
        <w:tc>
          <w:tcPr>
            <w:tcW w:w="0" w:type="auto"/>
            <w:noWrap/>
            <w:vAlign w:val="center"/>
            <w:hideMark/>
          </w:tcPr>
          <w:p w14:paraId="0B6E7B5F"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87F9181"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0,75</w:t>
            </w:r>
          </w:p>
        </w:tc>
        <w:tc>
          <w:tcPr>
            <w:tcW w:w="0" w:type="auto"/>
            <w:noWrap/>
            <w:vAlign w:val="center"/>
            <w:hideMark/>
          </w:tcPr>
          <w:p w14:paraId="40FDB8DC"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0A9B633"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9BF9A0B" w14:textId="77777777" w:rsidR="00137486" w:rsidRPr="00980132" w:rsidRDefault="00137486" w:rsidP="00137486">
            <w:pPr>
              <w:spacing w:after="0" w:line="240" w:lineRule="auto"/>
              <w:jc w:val="center"/>
              <w:rPr>
                <w:rFonts w:ascii="Times New Roman" w:eastAsia="Times New Roman" w:hAnsi="Times New Roman" w:cs="Times New Roman"/>
                <w:i/>
                <w:color w:val="000000"/>
                <w:sz w:val="18"/>
                <w:szCs w:val="18"/>
                <w:lang w:eastAsia="lt-LT"/>
              </w:rPr>
            </w:pPr>
            <w:r w:rsidRPr="00980132">
              <w:rPr>
                <w:rFonts w:ascii="Times New Roman" w:hAnsi="Times New Roman" w:cs="Times New Roman"/>
                <w:i/>
                <w:iCs/>
                <w:color w:val="000000"/>
                <w:sz w:val="18"/>
                <w:szCs w:val="18"/>
              </w:rPr>
              <w:t>3</w:t>
            </w:r>
          </w:p>
        </w:tc>
      </w:tr>
      <w:tr w:rsidR="00137486" w:rsidRPr="00980132" w14:paraId="40CA77F0" w14:textId="77777777" w:rsidTr="0081376F">
        <w:trPr>
          <w:trHeight w:val="392"/>
        </w:trPr>
        <w:tc>
          <w:tcPr>
            <w:tcW w:w="0" w:type="auto"/>
            <w:shd w:val="clear" w:color="000000" w:fill="FFFFFF"/>
          </w:tcPr>
          <w:p w14:paraId="7952E611"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p>
        </w:tc>
        <w:tc>
          <w:tcPr>
            <w:tcW w:w="0" w:type="auto"/>
            <w:shd w:val="clear" w:color="000000" w:fill="FFFFFF"/>
            <w:hideMark/>
          </w:tcPr>
          <w:p w14:paraId="7C51034C" w14:textId="77777777" w:rsidR="00137486" w:rsidRPr="00980132" w:rsidRDefault="00137486" w:rsidP="00137486">
            <w:pPr>
              <w:spacing w:after="0" w:line="240" w:lineRule="auto"/>
              <w:rPr>
                <w:rFonts w:ascii="Times New Roman" w:eastAsia="Times New Roman" w:hAnsi="Times New Roman" w:cs="Times New Roman"/>
                <w:b/>
                <w:bCs/>
                <w:color w:val="000000"/>
                <w:sz w:val="18"/>
                <w:szCs w:val="18"/>
                <w:lang w:eastAsia="lt-LT"/>
              </w:rPr>
            </w:pPr>
            <w:r w:rsidRPr="00980132">
              <w:rPr>
                <w:rFonts w:ascii="Times New Roman" w:eastAsia="Times New Roman" w:hAnsi="Times New Roman" w:cs="Times New Roman"/>
                <w:b/>
                <w:bCs/>
                <w:color w:val="000000"/>
                <w:sz w:val="18"/>
                <w:szCs w:val="18"/>
                <w:lang w:eastAsia="lt-LT"/>
              </w:rPr>
              <w:t>IKIMOKYKLINIO UGDYMO MOKYKLOSE</w:t>
            </w:r>
          </w:p>
        </w:tc>
        <w:tc>
          <w:tcPr>
            <w:tcW w:w="0" w:type="auto"/>
            <w:noWrap/>
            <w:vAlign w:val="center"/>
            <w:hideMark/>
          </w:tcPr>
          <w:p w14:paraId="4AF874D1"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38A659A8"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1</w:t>
            </w:r>
          </w:p>
        </w:tc>
        <w:tc>
          <w:tcPr>
            <w:tcW w:w="0" w:type="auto"/>
            <w:noWrap/>
            <w:vAlign w:val="center"/>
            <w:hideMark/>
          </w:tcPr>
          <w:p w14:paraId="60CA52CD"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CD77B55"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01A34533"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18</w:t>
            </w:r>
          </w:p>
        </w:tc>
        <w:tc>
          <w:tcPr>
            <w:tcW w:w="0" w:type="auto"/>
            <w:noWrap/>
            <w:vAlign w:val="center"/>
            <w:hideMark/>
          </w:tcPr>
          <w:p w14:paraId="6FA2566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41DA3D1C"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1,75</w:t>
            </w:r>
          </w:p>
        </w:tc>
        <w:tc>
          <w:tcPr>
            <w:tcW w:w="0" w:type="auto"/>
            <w:noWrap/>
            <w:vAlign w:val="center"/>
            <w:hideMark/>
          </w:tcPr>
          <w:p w14:paraId="6C673250"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E020A6B"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3F567F51"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23</w:t>
            </w:r>
          </w:p>
        </w:tc>
        <w:tc>
          <w:tcPr>
            <w:tcW w:w="0" w:type="auto"/>
            <w:noWrap/>
            <w:vAlign w:val="center"/>
            <w:hideMark/>
          </w:tcPr>
          <w:p w14:paraId="745F1519"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7,5</w:t>
            </w:r>
          </w:p>
        </w:tc>
        <w:tc>
          <w:tcPr>
            <w:tcW w:w="0" w:type="auto"/>
            <w:noWrap/>
            <w:vAlign w:val="center"/>
            <w:hideMark/>
          </w:tcPr>
          <w:p w14:paraId="7EB955A4"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2</w:t>
            </w:r>
          </w:p>
        </w:tc>
        <w:tc>
          <w:tcPr>
            <w:tcW w:w="0" w:type="auto"/>
            <w:noWrap/>
            <w:vAlign w:val="center"/>
            <w:hideMark/>
          </w:tcPr>
          <w:p w14:paraId="271774A2"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49E22EA9" w14:textId="77777777" w:rsidR="00137486" w:rsidRPr="00980132" w:rsidRDefault="00137486" w:rsidP="00137486">
            <w:pPr>
              <w:spacing w:after="0" w:line="240" w:lineRule="auto"/>
              <w:jc w:val="center"/>
              <w:rPr>
                <w:rFonts w:ascii="Times New Roman" w:eastAsia="Times New Roman" w:hAnsi="Times New Roman" w:cs="Times New Roman"/>
                <w:b/>
                <w:bCs/>
                <w:sz w:val="18"/>
                <w:szCs w:val="18"/>
                <w:lang w:eastAsia="lt-LT"/>
              </w:rPr>
            </w:pPr>
            <w:r w:rsidRPr="00980132">
              <w:rPr>
                <w:rFonts w:ascii="Times New Roman" w:hAnsi="Times New Roman" w:cs="Times New Roman"/>
                <w:b/>
                <w:bCs/>
                <w:color w:val="000000"/>
                <w:sz w:val="18"/>
                <w:szCs w:val="18"/>
              </w:rPr>
              <w:t>0</w:t>
            </w:r>
          </w:p>
        </w:tc>
        <w:tc>
          <w:tcPr>
            <w:tcW w:w="0" w:type="auto"/>
            <w:noWrap/>
            <w:vAlign w:val="center"/>
            <w:hideMark/>
          </w:tcPr>
          <w:p w14:paraId="0524F200" w14:textId="77777777" w:rsidR="00137486" w:rsidRPr="00980132" w:rsidRDefault="00137486" w:rsidP="00137486">
            <w:pPr>
              <w:spacing w:after="0" w:line="240" w:lineRule="auto"/>
              <w:jc w:val="center"/>
              <w:rPr>
                <w:rFonts w:ascii="Times New Roman" w:eastAsia="Times New Roman" w:hAnsi="Times New Roman" w:cs="Times New Roman"/>
                <w:b/>
                <w:bCs/>
                <w:color w:val="000000"/>
                <w:sz w:val="18"/>
                <w:szCs w:val="18"/>
                <w:lang w:eastAsia="lt-LT"/>
              </w:rPr>
            </w:pPr>
            <w:r w:rsidRPr="00980132">
              <w:rPr>
                <w:rFonts w:ascii="Times New Roman" w:hAnsi="Times New Roman" w:cs="Times New Roman"/>
                <w:b/>
                <w:bCs/>
                <w:color w:val="000000"/>
                <w:sz w:val="18"/>
                <w:szCs w:val="18"/>
              </w:rPr>
              <w:t>21,5</w:t>
            </w:r>
          </w:p>
        </w:tc>
        <w:tc>
          <w:tcPr>
            <w:tcW w:w="0" w:type="auto"/>
            <w:noWrap/>
            <w:vAlign w:val="center"/>
            <w:hideMark/>
          </w:tcPr>
          <w:p w14:paraId="75648CF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2D81BF72"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1</w:t>
            </w:r>
          </w:p>
        </w:tc>
        <w:tc>
          <w:tcPr>
            <w:tcW w:w="0" w:type="auto"/>
            <w:noWrap/>
            <w:vAlign w:val="center"/>
            <w:hideMark/>
          </w:tcPr>
          <w:p w14:paraId="659A43D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6A2A721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0</w:t>
            </w:r>
          </w:p>
        </w:tc>
        <w:tc>
          <w:tcPr>
            <w:tcW w:w="0" w:type="auto"/>
            <w:noWrap/>
            <w:vAlign w:val="center"/>
            <w:hideMark/>
          </w:tcPr>
          <w:p w14:paraId="7968B3E6"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i/>
                <w:iCs/>
                <w:color w:val="000000"/>
                <w:sz w:val="18"/>
                <w:szCs w:val="18"/>
              </w:rPr>
              <w:t>3,5</w:t>
            </w:r>
          </w:p>
        </w:tc>
      </w:tr>
      <w:tr w:rsidR="00137486" w:rsidRPr="00980132" w14:paraId="2B6C31F1" w14:textId="77777777" w:rsidTr="0081376F">
        <w:trPr>
          <w:trHeight w:val="300"/>
        </w:trPr>
        <w:tc>
          <w:tcPr>
            <w:tcW w:w="0" w:type="auto"/>
            <w:shd w:val="clear" w:color="000000" w:fill="FFFFFF"/>
          </w:tcPr>
          <w:p w14:paraId="326815EB" w14:textId="77777777" w:rsidR="00137486" w:rsidRPr="00980132" w:rsidRDefault="00137486" w:rsidP="00137486">
            <w:pPr>
              <w:spacing w:after="0" w:line="240" w:lineRule="auto"/>
              <w:rPr>
                <w:rFonts w:ascii="Times New Roman" w:eastAsia="Times New Roman" w:hAnsi="Times New Roman" w:cs="Times New Roman"/>
                <w:b/>
                <w:color w:val="000000"/>
                <w:sz w:val="18"/>
                <w:szCs w:val="18"/>
                <w:lang w:eastAsia="lt-LT"/>
              </w:rPr>
            </w:pPr>
          </w:p>
        </w:tc>
        <w:tc>
          <w:tcPr>
            <w:tcW w:w="0" w:type="auto"/>
            <w:shd w:val="clear" w:color="000000" w:fill="FFFFFF"/>
            <w:hideMark/>
          </w:tcPr>
          <w:p w14:paraId="5E1DA924" w14:textId="77777777" w:rsidR="00137486" w:rsidRPr="00980132" w:rsidRDefault="00137486" w:rsidP="00137486">
            <w:pPr>
              <w:spacing w:after="0" w:line="240" w:lineRule="auto"/>
              <w:rPr>
                <w:rFonts w:ascii="Times New Roman" w:eastAsia="Times New Roman" w:hAnsi="Times New Roman" w:cs="Times New Roman"/>
                <w:b/>
                <w:color w:val="000000"/>
                <w:sz w:val="18"/>
                <w:szCs w:val="18"/>
                <w:lang w:eastAsia="lt-LT"/>
              </w:rPr>
            </w:pPr>
            <w:r w:rsidRPr="00980132">
              <w:rPr>
                <w:rFonts w:ascii="Times New Roman" w:eastAsia="Times New Roman" w:hAnsi="Times New Roman" w:cs="Times New Roman"/>
                <w:b/>
                <w:color w:val="000000"/>
                <w:sz w:val="18"/>
                <w:szCs w:val="18"/>
                <w:lang w:eastAsia="lt-LT"/>
              </w:rPr>
              <w:t>IŠ VISO</w:t>
            </w:r>
          </w:p>
        </w:tc>
        <w:tc>
          <w:tcPr>
            <w:tcW w:w="0" w:type="auto"/>
            <w:noWrap/>
            <w:vAlign w:val="center"/>
            <w:hideMark/>
          </w:tcPr>
          <w:p w14:paraId="32EEC2F0"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24,25</w:t>
            </w:r>
          </w:p>
        </w:tc>
        <w:tc>
          <w:tcPr>
            <w:tcW w:w="0" w:type="auto"/>
            <w:noWrap/>
            <w:vAlign w:val="center"/>
            <w:hideMark/>
          </w:tcPr>
          <w:p w14:paraId="0CB94A8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13,9</w:t>
            </w:r>
          </w:p>
        </w:tc>
        <w:tc>
          <w:tcPr>
            <w:tcW w:w="0" w:type="auto"/>
            <w:noWrap/>
            <w:vAlign w:val="center"/>
            <w:hideMark/>
          </w:tcPr>
          <w:p w14:paraId="3B6BFE1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w:t>
            </w:r>
          </w:p>
        </w:tc>
        <w:tc>
          <w:tcPr>
            <w:tcW w:w="0" w:type="auto"/>
            <w:noWrap/>
            <w:vAlign w:val="center"/>
            <w:hideMark/>
          </w:tcPr>
          <w:p w14:paraId="3900BB2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10,5</w:t>
            </w:r>
          </w:p>
        </w:tc>
        <w:tc>
          <w:tcPr>
            <w:tcW w:w="0" w:type="auto"/>
            <w:noWrap/>
            <w:vAlign w:val="center"/>
            <w:hideMark/>
          </w:tcPr>
          <w:p w14:paraId="6C17F95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72,2</w:t>
            </w:r>
          </w:p>
        </w:tc>
        <w:tc>
          <w:tcPr>
            <w:tcW w:w="0" w:type="auto"/>
            <w:noWrap/>
            <w:vAlign w:val="center"/>
            <w:hideMark/>
          </w:tcPr>
          <w:p w14:paraId="6EC47CD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23,8</w:t>
            </w:r>
          </w:p>
        </w:tc>
        <w:tc>
          <w:tcPr>
            <w:tcW w:w="0" w:type="auto"/>
            <w:noWrap/>
            <w:vAlign w:val="center"/>
            <w:hideMark/>
          </w:tcPr>
          <w:p w14:paraId="02F5BA2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16,5</w:t>
            </w:r>
          </w:p>
        </w:tc>
        <w:tc>
          <w:tcPr>
            <w:tcW w:w="0" w:type="auto"/>
            <w:noWrap/>
            <w:vAlign w:val="center"/>
            <w:hideMark/>
          </w:tcPr>
          <w:p w14:paraId="27F2CAE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w:t>
            </w:r>
          </w:p>
        </w:tc>
        <w:tc>
          <w:tcPr>
            <w:tcW w:w="0" w:type="auto"/>
            <w:noWrap/>
            <w:vAlign w:val="center"/>
            <w:hideMark/>
          </w:tcPr>
          <w:p w14:paraId="285FA36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10,5</w:t>
            </w:r>
          </w:p>
        </w:tc>
        <w:tc>
          <w:tcPr>
            <w:tcW w:w="0" w:type="auto"/>
            <w:noWrap/>
            <w:vAlign w:val="center"/>
            <w:hideMark/>
          </w:tcPr>
          <w:p w14:paraId="780C142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82,45</w:t>
            </w:r>
          </w:p>
        </w:tc>
        <w:tc>
          <w:tcPr>
            <w:tcW w:w="0" w:type="auto"/>
            <w:noWrap/>
            <w:vAlign w:val="center"/>
            <w:hideMark/>
          </w:tcPr>
          <w:p w14:paraId="026D504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27,08</w:t>
            </w:r>
          </w:p>
        </w:tc>
        <w:tc>
          <w:tcPr>
            <w:tcW w:w="0" w:type="auto"/>
            <w:noWrap/>
            <w:vAlign w:val="center"/>
            <w:hideMark/>
          </w:tcPr>
          <w:p w14:paraId="36AD1A8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18,48</w:t>
            </w:r>
          </w:p>
        </w:tc>
        <w:tc>
          <w:tcPr>
            <w:tcW w:w="0" w:type="auto"/>
            <w:noWrap/>
            <w:vAlign w:val="center"/>
            <w:hideMark/>
          </w:tcPr>
          <w:p w14:paraId="29E0182C"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8,5</w:t>
            </w:r>
          </w:p>
        </w:tc>
        <w:tc>
          <w:tcPr>
            <w:tcW w:w="0" w:type="auto"/>
            <w:noWrap/>
            <w:vAlign w:val="center"/>
            <w:hideMark/>
          </w:tcPr>
          <w:p w14:paraId="150C1A0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10,75</w:t>
            </w:r>
          </w:p>
        </w:tc>
        <w:tc>
          <w:tcPr>
            <w:tcW w:w="0" w:type="auto"/>
            <w:noWrap/>
            <w:vAlign w:val="center"/>
            <w:hideMark/>
          </w:tcPr>
          <w:p w14:paraId="0C4ED09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lang w:eastAsia="lt-LT"/>
              </w:rPr>
            </w:pPr>
            <w:r w:rsidRPr="00980132">
              <w:rPr>
                <w:rFonts w:ascii="Times New Roman" w:hAnsi="Times New Roman" w:cs="Times New Roman"/>
                <w:b/>
                <w:bCs/>
                <w:color w:val="000000"/>
                <w:sz w:val="18"/>
                <w:szCs w:val="18"/>
              </w:rPr>
              <w:t>94,7</w:t>
            </w:r>
          </w:p>
        </w:tc>
        <w:tc>
          <w:tcPr>
            <w:tcW w:w="0" w:type="auto"/>
            <w:noWrap/>
            <w:vAlign w:val="center"/>
            <w:hideMark/>
          </w:tcPr>
          <w:p w14:paraId="46A5E39D"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2,83</w:t>
            </w:r>
          </w:p>
        </w:tc>
        <w:tc>
          <w:tcPr>
            <w:tcW w:w="0" w:type="auto"/>
            <w:noWrap/>
            <w:vAlign w:val="center"/>
            <w:hideMark/>
          </w:tcPr>
          <w:p w14:paraId="6519C9F0"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4,58</w:t>
            </w:r>
          </w:p>
        </w:tc>
        <w:tc>
          <w:tcPr>
            <w:tcW w:w="0" w:type="auto"/>
            <w:noWrap/>
            <w:vAlign w:val="center"/>
            <w:hideMark/>
          </w:tcPr>
          <w:p w14:paraId="2964D61A"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-0,5</w:t>
            </w:r>
          </w:p>
        </w:tc>
        <w:tc>
          <w:tcPr>
            <w:tcW w:w="0" w:type="auto"/>
            <w:noWrap/>
            <w:vAlign w:val="center"/>
            <w:hideMark/>
          </w:tcPr>
          <w:p w14:paraId="1C767C17"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0,25</w:t>
            </w:r>
          </w:p>
        </w:tc>
        <w:tc>
          <w:tcPr>
            <w:tcW w:w="0" w:type="auto"/>
            <w:noWrap/>
            <w:vAlign w:val="center"/>
            <w:hideMark/>
          </w:tcPr>
          <w:p w14:paraId="08832D44" w14:textId="77777777" w:rsidR="00137486" w:rsidRPr="00980132" w:rsidRDefault="00137486" w:rsidP="00137486">
            <w:pPr>
              <w:spacing w:after="0" w:line="240" w:lineRule="auto"/>
              <w:jc w:val="center"/>
              <w:rPr>
                <w:rFonts w:ascii="Times New Roman" w:eastAsia="Times New Roman" w:hAnsi="Times New Roman" w:cs="Times New Roman"/>
                <w:b/>
                <w:i/>
                <w:color w:val="000000"/>
                <w:sz w:val="18"/>
                <w:szCs w:val="18"/>
                <w:lang w:eastAsia="lt-LT"/>
              </w:rPr>
            </w:pPr>
            <w:r w:rsidRPr="00980132">
              <w:rPr>
                <w:rFonts w:ascii="Times New Roman" w:hAnsi="Times New Roman" w:cs="Times New Roman"/>
                <w:b/>
                <w:bCs/>
                <w:i/>
                <w:iCs/>
                <w:color w:val="000000"/>
                <w:sz w:val="18"/>
                <w:szCs w:val="18"/>
              </w:rPr>
              <w:t>22,5</w:t>
            </w:r>
          </w:p>
        </w:tc>
      </w:tr>
    </w:tbl>
    <w:p w14:paraId="70C4B2C7" w14:textId="77777777" w:rsidR="00137486" w:rsidRPr="00980132" w:rsidRDefault="00137486" w:rsidP="00137486">
      <w:pPr>
        <w:spacing w:line="240" w:lineRule="auto"/>
        <w:ind w:left="1134" w:right="113"/>
        <w:jc w:val="right"/>
        <w:rPr>
          <w:rFonts w:ascii="Times New Roman" w:eastAsia="Calibri" w:hAnsi="Times New Roman" w:cs="Times New Roman"/>
          <w:i/>
          <w:sz w:val="24"/>
          <w:szCs w:val="24"/>
        </w:rPr>
      </w:pPr>
      <w:r w:rsidRPr="00980132">
        <w:rPr>
          <w:rFonts w:ascii="Times New Roman" w:eastAsia="Calibri" w:hAnsi="Times New Roman" w:cs="Times New Roman"/>
          <w:i/>
          <w:sz w:val="24"/>
          <w:szCs w:val="24"/>
        </w:rPr>
        <w:t>Mokyklų pateikti duomenys</w:t>
      </w:r>
    </w:p>
    <w:p w14:paraId="450B8064" w14:textId="77777777" w:rsidR="00137486" w:rsidRPr="00980132" w:rsidRDefault="00137486" w:rsidP="00137486">
      <w:pPr>
        <w:spacing w:before="240" w:after="0" w:line="240" w:lineRule="auto"/>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 xml:space="preserve">2023–2024 – 2025–2026 m. m. laikotarpiu </w:t>
      </w:r>
      <w:r w:rsidRPr="00980132">
        <w:rPr>
          <w:rFonts w:ascii="Times New Roman" w:eastAsia="Times New Roman" w:hAnsi="Times New Roman" w:cs="Times New Roman"/>
          <w:bCs/>
          <w:sz w:val="24"/>
          <w:szCs w:val="24"/>
        </w:rPr>
        <w:t>švietimo pagalbos ir pagalbos mokiniui</w:t>
      </w:r>
      <w:r w:rsidRPr="00980132">
        <w:rPr>
          <w:rFonts w:ascii="Times New Roman" w:eastAsia="Times New Roman" w:hAnsi="Times New Roman" w:cs="Times New Roman"/>
          <w:sz w:val="24"/>
          <w:szCs w:val="24"/>
        </w:rPr>
        <w:t xml:space="preserve"> specialistų pareigybių skaičius iš viso padidėjo 29,66 pareigybės. Ženkliai daugėjant specialiųjų ugdymosi poreikių vaikų ir mokinių, kuriems nustatyti dideli ir labai dideli specialieji ugdymosi poreikiai, didžiausia kaita stebima specialiojo pedagogo ir mokinio padėjėjo pareigybėse (13 lentelė). </w:t>
      </w:r>
    </w:p>
    <w:p w14:paraId="65495F28"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4AD471C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531D9684"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31241AC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5123E915"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69B1AB95"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601074FA"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726492B4"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175CF536" w14:textId="77777777" w:rsidR="00EE41FF" w:rsidRPr="00980132" w:rsidRDefault="00EE41FF" w:rsidP="00137486">
      <w:pPr>
        <w:spacing w:after="0" w:line="240" w:lineRule="auto"/>
        <w:jc w:val="center"/>
        <w:rPr>
          <w:rFonts w:ascii="Times New Roman" w:eastAsia="Times New Roman" w:hAnsi="Times New Roman" w:cs="Times New Roman"/>
          <w:b/>
          <w:sz w:val="24"/>
          <w:szCs w:val="24"/>
        </w:rPr>
      </w:pPr>
    </w:p>
    <w:p w14:paraId="221D5F53" w14:textId="77777777" w:rsidR="00D41CDB" w:rsidRDefault="00D41CD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DB9ABF1" w14:textId="1A21EA11"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lastRenderedPageBreak/>
        <w:t>Vienai švietimo pagalbos pareigybei tenkančių mokinių skaičius 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67061916"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6FFD4757" w14:textId="77777777" w:rsidR="00137486" w:rsidRPr="00980132" w:rsidRDefault="00137486" w:rsidP="00137486">
      <w:pPr>
        <w:spacing w:after="0" w:line="240" w:lineRule="auto"/>
        <w:jc w:val="center"/>
        <w:rPr>
          <w:rFonts w:ascii="Times New Roman" w:eastAsia="Calibri" w:hAnsi="Times New Roman" w:cs="Times New Roman"/>
          <w:i/>
          <w:color w:val="002060"/>
          <w:sz w:val="24"/>
          <w:szCs w:val="24"/>
        </w:rPr>
      </w:pPr>
      <w:r w:rsidRPr="00980132">
        <w:rPr>
          <w:noProof/>
          <w:lang w:eastAsia="lt-LT"/>
        </w:rPr>
        <w:drawing>
          <wp:inline distT="0" distB="0" distL="0" distR="0" wp14:anchorId="3C7C7FB2" wp14:editId="0F3B913B">
            <wp:extent cx="9181465" cy="2656400"/>
            <wp:effectExtent l="0" t="0" r="635" b="10795"/>
            <wp:docPr id="1377890294" name="Diagrama 1377890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2A6D974" w14:textId="77777777" w:rsidR="00137486" w:rsidRPr="00980132" w:rsidRDefault="00137486" w:rsidP="00137486">
      <w:pPr>
        <w:spacing w:after="0" w:line="240" w:lineRule="auto"/>
        <w:jc w:val="center"/>
        <w:rPr>
          <w:rFonts w:ascii="Times New Roman" w:eastAsia="Times New Roman" w:hAnsi="Times New Roman" w:cs="Times New Roman"/>
          <w:bCs/>
          <w:i/>
          <w:iCs/>
          <w:sz w:val="23"/>
          <w:szCs w:val="23"/>
        </w:rPr>
      </w:pPr>
      <w:r w:rsidRPr="00980132">
        <w:rPr>
          <w:rFonts w:ascii="Times New Roman" w:eastAsia="Times New Roman" w:hAnsi="Times New Roman" w:cs="Times New Roman"/>
          <w:bCs/>
          <w:i/>
          <w:iCs/>
          <w:sz w:val="23"/>
          <w:szCs w:val="23"/>
        </w:rPr>
        <w:t>9 pav. Vienai švietimo pagalbos pareigybei tenkančių mokinių skaičiaus 2023</w:t>
      </w:r>
      <w:r w:rsidR="00EE41FF" w:rsidRPr="00980132">
        <w:rPr>
          <w:rFonts w:ascii="Times New Roman" w:eastAsia="Times New Roman" w:hAnsi="Times New Roman" w:cs="Times New Roman"/>
          <w:bCs/>
          <w:i/>
          <w:iCs/>
          <w:sz w:val="23"/>
          <w:szCs w:val="23"/>
        </w:rPr>
        <w:t>–</w:t>
      </w:r>
      <w:r w:rsidRPr="00980132">
        <w:rPr>
          <w:rFonts w:ascii="Times New Roman" w:eastAsia="Times New Roman" w:hAnsi="Times New Roman" w:cs="Times New Roman"/>
          <w:bCs/>
          <w:i/>
          <w:iCs/>
          <w:sz w:val="23"/>
          <w:szCs w:val="23"/>
        </w:rPr>
        <w:t>2024 m. m. – 2025</w:t>
      </w:r>
      <w:r w:rsidR="00EE41FF" w:rsidRPr="00980132">
        <w:rPr>
          <w:rFonts w:ascii="Times New Roman" w:eastAsia="Times New Roman" w:hAnsi="Times New Roman" w:cs="Times New Roman"/>
          <w:bCs/>
          <w:i/>
          <w:iCs/>
          <w:sz w:val="23"/>
          <w:szCs w:val="23"/>
        </w:rPr>
        <w:t>–</w:t>
      </w:r>
      <w:r w:rsidRPr="00980132">
        <w:rPr>
          <w:rFonts w:ascii="Times New Roman" w:eastAsia="Times New Roman" w:hAnsi="Times New Roman" w:cs="Times New Roman"/>
          <w:bCs/>
          <w:i/>
          <w:iCs/>
          <w:sz w:val="23"/>
          <w:szCs w:val="23"/>
        </w:rPr>
        <w:t>2026 m. m. pokytis</w:t>
      </w:r>
    </w:p>
    <w:p w14:paraId="35F112EE" w14:textId="77777777" w:rsidR="00137486" w:rsidRPr="00980132" w:rsidRDefault="00137486" w:rsidP="00137486">
      <w:pPr>
        <w:spacing w:after="0" w:line="240" w:lineRule="auto"/>
        <w:jc w:val="center"/>
        <w:rPr>
          <w:rFonts w:ascii="Times New Roman" w:eastAsia="Times New Roman" w:hAnsi="Times New Roman" w:cs="Times New Roman"/>
          <w:sz w:val="23"/>
          <w:szCs w:val="23"/>
        </w:rPr>
      </w:pPr>
    </w:p>
    <w:p w14:paraId="7C6FFB7D" w14:textId="77777777" w:rsidR="00137486" w:rsidRPr="00980132" w:rsidRDefault="00137486" w:rsidP="00137486">
      <w:pPr>
        <w:spacing w:after="0"/>
        <w:ind w:firstLine="851"/>
        <w:jc w:val="both"/>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Padidėjęs švietimo pagalbos ir pagalbos mokiniui pareigybių skaičius lėmė vienai pareigybei tenkančių mokinių skaičiaus mažėjimą, taip padidinant kokybiškesnės švietimo pagalbos ir pagalbos mokiniui teikimo galimybę. Vienai mokinio padėjėjo pareigybei tenkančių vaikų, mokinių skaičius mažiausias, vidutiniškai – 1,4 mokinio. Didžiausi vienai pareigybei tenkančių vaikų, mokinių skaičiai – psichologams ir socialiniams pedagogams, kurie, v</w:t>
      </w:r>
      <w:r w:rsidRPr="00980132">
        <w:rPr>
          <w:rFonts w:ascii="Times New Roman" w:hAnsi="Times New Roman" w:cs="Times New Roman"/>
          <w:sz w:val="24"/>
          <w:szCs w:val="24"/>
        </w:rPr>
        <w:t>adovaujantis socialinės pedagoginės pagalbos teikimo reikalavimais,</w:t>
      </w:r>
      <w:r w:rsidRPr="00980132">
        <w:rPr>
          <w:rFonts w:ascii="Times New Roman" w:eastAsia="Times New Roman" w:hAnsi="Times New Roman" w:cs="Times New Roman"/>
          <w:sz w:val="24"/>
          <w:szCs w:val="24"/>
        </w:rPr>
        <w:t xml:space="preserve"> pagalbą turėtų teikti ne daugiau nei 400 vaikų, mokinių (9 pav.). Padidėjus bendram mokinių skaičiui, didėjo ir mokinių, tenkančių vienai psichologo ir socialinio pedagogo pareigybei, skaičius. Į bendrą psichologinės ir socialinės pagalbos gavėjų skaičių skaičiuojami ir ikimokyklinio bei priešmokyklinio ugdymo mokiniai.</w:t>
      </w:r>
    </w:p>
    <w:p w14:paraId="6F0FF21A" w14:textId="77777777" w:rsidR="00137486" w:rsidRPr="00980132" w:rsidRDefault="00137486" w:rsidP="00137486">
      <w:pPr>
        <w:spacing w:after="0"/>
        <w:ind w:firstLine="851"/>
        <w:jc w:val="both"/>
        <w:rPr>
          <w:rFonts w:ascii="Times New Roman" w:eastAsia="Times New Roman" w:hAnsi="Times New Roman" w:cs="Times New Roman"/>
          <w:color w:val="FF0000"/>
          <w:sz w:val="24"/>
          <w:szCs w:val="24"/>
        </w:rPr>
      </w:pPr>
    </w:p>
    <w:p w14:paraId="51C7CDD9" w14:textId="77777777" w:rsidR="00137486" w:rsidRPr="00980132" w:rsidRDefault="00137486" w:rsidP="00137486">
      <w:pPr>
        <w:spacing w:after="0" w:line="240" w:lineRule="auto"/>
        <w:jc w:val="center"/>
        <w:rPr>
          <w:rFonts w:ascii="Times New Roman" w:eastAsia="Times New Roman" w:hAnsi="Times New Roman" w:cs="Times New Roman"/>
          <w:b/>
          <w:sz w:val="24"/>
          <w:szCs w:val="24"/>
        </w:rPr>
      </w:pPr>
      <w:r w:rsidRPr="00980132">
        <w:rPr>
          <w:rFonts w:ascii="Times New Roman" w:eastAsia="Times New Roman" w:hAnsi="Times New Roman" w:cs="Times New Roman"/>
          <w:b/>
          <w:sz w:val="24"/>
          <w:szCs w:val="24"/>
        </w:rPr>
        <w:br w:type="column"/>
      </w:r>
      <w:r w:rsidRPr="00980132">
        <w:rPr>
          <w:rFonts w:ascii="Times New Roman" w:eastAsia="Times New Roman" w:hAnsi="Times New Roman" w:cs="Times New Roman"/>
          <w:b/>
          <w:sz w:val="24"/>
          <w:szCs w:val="24"/>
        </w:rPr>
        <w:lastRenderedPageBreak/>
        <w:t>5. MOKINIŲ VEŽIOJIMAS</w:t>
      </w:r>
    </w:p>
    <w:p w14:paraId="7930E827" w14:textId="77777777" w:rsidR="00137486" w:rsidRPr="00980132" w:rsidRDefault="00137486" w:rsidP="00EC5E21">
      <w:pPr>
        <w:spacing w:after="0" w:line="240" w:lineRule="auto"/>
        <w:rPr>
          <w:rFonts w:ascii="Times New Roman" w:eastAsia="Times New Roman" w:hAnsi="Times New Roman" w:cs="Times New Roman"/>
          <w:b/>
          <w:sz w:val="24"/>
          <w:szCs w:val="24"/>
        </w:rPr>
      </w:pPr>
    </w:p>
    <w:p w14:paraId="644716B4" w14:textId="77777777" w:rsidR="00137486" w:rsidRPr="00980132" w:rsidRDefault="00137486" w:rsidP="00137486">
      <w:pPr>
        <w:ind w:firstLine="851"/>
        <w:jc w:val="both"/>
        <w:rPr>
          <w:rFonts w:ascii="Times New Roman" w:eastAsia="Times New Roman" w:hAnsi="Times New Roman" w:cs="Times New Roman"/>
          <w:b/>
          <w:bCs/>
          <w:iCs/>
          <w:sz w:val="24"/>
          <w:szCs w:val="24"/>
        </w:rPr>
      </w:pPr>
      <w:r w:rsidRPr="00980132">
        <w:rPr>
          <w:rFonts w:ascii="Times New Roman" w:eastAsia="Times New Roman" w:hAnsi="Times New Roman" w:cs="Times New Roman"/>
          <w:b/>
          <w:bCs/>
          <w:iCs/>
          <w:sz w:val="24"/>
          <w:szCs w:val="24"/>
        </w:rPr>
        <w:t>Pavežamų iš namų į mokyklą mokinių skaičius</w:t>
      </w:r>
    </w:p>
    <w:p w14:paraId="163EDF05" w14:textId="77777777" w:rsidR="00137486" w:rsidRPr="00980132" w:rsidRDefault="00137486" w:rsidP="00137486">
      <w:pPr>
        <w:spacing w:after="0" w:line="256" w:lineRule="auto"/>
        <w:ind w:firstLine="851"/>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Kretingos rajone pavežami visi toliau kaip 3 km nuo mokyklos gyvenantys rajono mokyklų mokiniai bei kompensuojamos važiavimo išlaidos. Mokiniai vežiojami geltonaisiais autobusais, maršrutiniu transportu, privačiu transportu, kitais vežiojimo būdais. </w:t>
      </w:r>
    </w:p>
    <w:p w14:paraId="04FE7E50"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14 lentelė</w:t>
      </w:r>
    </w:p>
    <w:tbl>
      <w:tblPr>
        <w:tblW w:w="20349" w:type="dxa"/>
        <w:tblInd w:w="-5" w:type="dxa"/>
        <w:tblLayout w:type="fixed"/>
        <w:tblLook w:val="04A0" w:firstRow="1" w:lastRow="0" w:firstColumn="1" w:lastColumn="0" w:noHBand="0" w:noVBand="1"/>
      </w:tblPr>
      <w:tblGrid>
        <w:gridCol w:w="1980"/>
        <w:gridCol w:w="1843"/>
        <w:gridCol w:w="1366"/>
        <w:gridCol w:w="1366"/>
        <w:gridCol w:w="1366"/>
        <w:gridCol w:w="1366"/>
        <w:gridCol w:w="1366"/>
        <w:gridCol w:w="1366"/>
        <w:gridCol w:w="1366"/>
        <w:gridCol w:w="1561"/>
        <w:gridCol w:w="5403"/>
      </w:tblGrid>
      <w:tr w:rsidR="00137486" w:rsidRPr="00980132" w14:paraId="2046A8C3" w14:textId="77777777" w:rsidTr="00137486">
        <w:trPr>
          <w:gridAfter w:val="1"/>
          <w:wAfter w:w="5403" w:type="dxa"/>
          <w:trHeight w:val="255"/>
        </w:trPr>
        <w:tc>
          <w:tcPr>
            <w:tcW w:w="14946" w:type="dxa"/>
            <w:gridSpan w:val="10"/>
            <w:tcBorders>
              <w:top w:val="single" w:sz="4" w:space="0" w:color="auto"/>
              <w:left w:val="single" w:sz="4" w:space="0" w:color="auto"/>
              <w:bottom w:val="single" w:sz="4" w:space="0" w:color="auto"/>
              <w:right w:val="single" w:sz="4" w:space="0" w:color="auto"/>
            </w:tcBorders>
            <w:noWrap/>
            <w:vAlign w:val="center"/>
          </w:tcPr>
          <w:p w14:paraId="32407F15"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2022–2023 M. M. (mokinių atvežimas iš namų į mokyklą)</w:t>
            </w:r>
          </w:p>
          <w:p w14:paraId="6F580F0F"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306A5555" w14:textId="77777777" w:rsidTr="00137486">
        <w:trPr>
          <w:gridAfter w:val="1"/>
          <w:wAfter w:w="5403" w:type="dxa"/>
          <w:trHeight w:val="255"/>
        </w:trPr>
        <w:tc>
          <w:tcPr>
            <w:tcW w:w="1980" w:type="dxa"/>
            <w:vMerge w:val="restart"/>
            <w:tcBorders>
              <w:top w:val="single" w:sz="4" w:space="0" w:color="auto"/>
              <w:left w:val="single" w:sz="4" w:space="0" w:color="auto"/>
              <w:bottom w:val="single" w:sz="4" w:space="0" w:color="auto"/>
              <w:right w:val="single" w:sz="4" w:space="0" w:color="auto"/>
            </w:tcBorders>
            <w:noWrap/>
            <w:vAlign w:val="center"/>
            <w:hideMark/>
          </w:tcPr>
          <w:p w14:paraId="51C5137C"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089634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562"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1B33FFE"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4AA9D88"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035A96AF" w14:textId="77777777" w:rsidTr="00137486">
        <w:trPr>
          <w:gridAfter w:val="1"/>
          <w:wAfter w:w="5403" w:type="dxa"/>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7A587012"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DD06CB5"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2FE7337F"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3AF5D83"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9A34448"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77F41E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80FA97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BE4E158"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36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6A5BFC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Merge/>
            <w:tcBorders>
              <w:top w:val="single" w:sz="4" w:space="0" w:color="auto"/>
              <w:left w:val="single" w:sz="4" w:space="0" w:color="auto"/>
              <w:bottom w:val="single" w:sz="4" w:space="0" w:color="auto"/>
              <w:right w:val="single" w:sz="4" w:space="0" w:color="auto"/>
            </w:tcBorders>
            <w:vAlign w:val="center"/>
            <w:hideMark/>
          </w:tcPr>
          <w:p w14:paraId="0FBA910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0E2617D9"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5536295"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AF9D20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CFA756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F7813F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CA1DE9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8E6139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5D8B3B2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168840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19E0A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06FF608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2AFDF01A"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666D9148" w14:textId="47C242BC"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146B72D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9225DD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136</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6775EA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C77A44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4E72A8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357C0A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887B72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98AABF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27F2DC6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42DE1BD"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6AF0CE04" w14:textId="0286FB7F"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31C4E9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000AAE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4A895B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285543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FFDAD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1F720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0A7F16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545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5E5AB5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206</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6EB83D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8BA7A04"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F39FB8E" w14:textId="10FCDA24"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9</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10 kl.,</w:t>
            </w:r>
            <w:r w:rsidR="0081376F">
              <w:rPr>
                <w:rFonts w:ascii="Times New Roman" w:eastAsia="Times New Roman" w:hAnsi="Times New Roman" w:cs="Times New Roman"/>
                <w:color w:val="333333"/>
                <w:lang w:eastAsia="lt-LT"/>
              </w:rPr>
              <w:t xml:space="preserve"> </w:t>
            </w:r>
            <w:r w:rsidRPr="00980132">
              <w:rPr>
                <w:rFonts w:ascii="Times New Roman" w:eastAsia="Times New Roman" w:hAnsi="Times New Roman" w:cs="Times New Roman"/>
                <w:color w:val="333333"/>
                <w:lang w:eastAsia="lt-LT"/>
              </w:rPr>
              <w:t>I</w:t>
            </w:r>
            <w:r w:rsidR="0081376F">
              <w:rPr>
                <w:rFonts w:ascii="Times New Roman" w:eastAsia="Times New Roman" w:hAnsi="Times New Roman" w:cs="Times New Roman"/>
                <w:color w:val="333333"/>
                <w:lang w:eastAsia="lt-LT"/>
              </w:rPr>
              <w:t>G</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II</w:t>
            </w:r>
            <w:r w:rsidR="0081376F">
              <w:rPr>
                <w:rFonts w:ascii="Times New Roman" w:eastAsia="Times New Roman" w:hAnsi="Times New Roman" w:cs="Times New Roman"/>
                <w:color w:val="333333"/>
                <w:lang w:eastAsia="lt-LT"/>
              </w:rPr>
              <w:t xml:space="preserve">G </w:t>
            </w:r>
            <w:r w:rsidRPr="00980132">
              <w:rPr>
                <w:rFonts w:ascii="Times New Roman" w:eastAsia="Times New Roman" w:hAnsi="Times New Roman" w:cs="Times New Roman"/>
                <w:color w:val="333333"/>
                <w:lang w:eastAsia="lt-LT"/>
              </w:rPr>
              <w:t>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6E74660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27A121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0152BE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74279E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C4AEE0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19B5AD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FF8B62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2371046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1C1F40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E8EE585"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4E7D960" w14:textId="4F493EB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III</w:t>
            </w:r>
            <w:r w:rsidR="0081376F">
              <w:rPr>
                <w:rFonts w:ascii="Times New Roman" w:eastAsia="Times New Roman" w:hAnsi="Times New Roman" w:cs="Times New Roman"/>
                <w:color w:val="333333"/>
                <w:lang w:eastAsia="lt-LT"/>
              </w:rPr>
              <w:t>G</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IV</w:t>
            </w:r>
            <w:r w:rsidR="0081376F">
              <w:rPr>
                <w:rFonts w:ascii="Times New Roman" w:eastAsia="Times New Roman" w:hAnsi="Times New Roman" w:cs="Times New Roman"/>
                <w:color w:val="333333"/>
                <w:lang w:eastAsia="lt-LT"/>
              </w:rPr>
              <w:t>G</w:t>
            </w:r>
            <w:r w:rsidRPr="00980132">
              <w:rPr>
                <w:rFonts w:ascii="Times New Roman" w:eastAsia="Times New Roman" w:hAnsi="Times New Roman" w:cs="Times New Roman"/>
                <w:color w:val="333333"/>
                <w:lang w:eastAsia="lt-LT"/>
              </w:rPr>
              <w:t xml:space="preserve">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3D8AFD4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822AE7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058BA46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592F04D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BD8BA5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447265F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3BE890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6F9B924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3E47AB9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22B6C86"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5F91CB"/>
            <w:noWrap/>
            <w:vAlign w:val="center"/>
            <w:hideMark/>
          </w:tcPr>
          <w:p w14:paraId="2B081076"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6F6C3CFB"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1 092</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266C594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688</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25A9C872"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7D7B741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183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042246F1"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356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32084D44"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113</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0388E8A6"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1 366</w:t>
            </w:r>
          </w:p>
        </w:tc>
        <w:tc>
          <w:tcPr>
            <w:tcW w:w="1366"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3651CB99"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588</w:t>
            </w:r>
          </w:p>
        </w:tc>
        <w:tc>
          <w:tcPr>
            <w:tcW w:w="1561" w:type="dxa"/>
            <w:tcBorders>
              <w:top w:val="single" w:sz="4" w:space="0" w:color="auto"/>
              <w:left w:val="single" w:sz="4" w:space="0" w:color="auto"/>
              <w:bottom w:val="single" w:sz="4" w:space="0" w:color="auto"/>
              <w:right w:val="single" w:sz="4" w:space="0" w:color="auto"/>
            </w:tcBorders>
            <w:shd w:val="clear" w:color="000000" w:fill="DEE6F2"/>
            <w:noWrap/>
            <w:vAlign w:val="center"/>
            <w:hideMark/>
          </w:tcPr>
          <w:p w14:paraId="7AFC7542"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3F00A405"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bottom"/>
            <w:hideMark/>
          </w:tcPr>
          <w:p w14:paraId="16EF1AC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1843" w:type="dxa"/>
            <w:tcBorders>
              <w:top w:val="single" w:sz="4" w:space="0" w:color="auto"/>
              <w:left w:val="single" w:sz="4" w:space="0" w:color="auto"/>
              <w:bottom w:val="single" w:sz="4" w:space="0" w:color="auto"/>
              <w:right w:val="single" w:sz="4" w:space="0" w:color="auto"/>
            </w:tcBorders>
            <w:noWrap/>
            <w:vAlign w:val="bottom"/>
            <w:hideMark/>
          </w:tcPr>
          <w:p w14:paraId="6DE35D2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46794343"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35162DB1"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2EE3BCAA"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71C985AB"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5B19EF00"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0CF2B2D6"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366" w:type="dxa"/>
            <w:tcBorders>
              <w:top w:val="single" w:sz="4" w:space="0" w:color="auto"/>
              <w:left w:val="single" w:sz="4" w:space="0" w:color="auto"/>
              <w:bottom w:val="single" w:sz="4" w:space="0" w:color="auto"/>
              <w:right w:val="single" w:sz="4" w:space="0" w:color="auto"/>
            </w:tcBorders>
            <w:noWrap/>
            <w:vAlign w:val="bottom"/>
            <w:hideMark/>
          </w:tcPr>
          <w:p w14:paraId="55C37B6E"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476313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r>
      <w:tr w:rsidR="00137486" w:rsidRPr="00980132" w14:paraId="0084F1CE" w14:textId="77777777" w:rsidTr="00137486">
        <w:trPr>
          <w:gridAfter w:val="1"/>
          <w:wAfter w:w="5403" w:type="dxa"/>
          <w:trHeight w:val="255"/>
        </w:trPr>
        <w:tc>
          <w:tcPr>
            <w:tcW w:w="1980"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16A138BF"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20AC49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214</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223A59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C94BDE5"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145AF7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43</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396947B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100</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6F01484"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134FBCC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287</w:t>
            </w:r>
          </w:p>
        </w:tc>
        <w:tc>
          <w:tcPr>
            <w:tcW w:w="1366" w:type="dxa"/>
            <w:tcBorders>
              <w:top w:val="single" w:sz="4" w:space="0" w:color="auto"/>
              <w:left w:val="single" w:sz="4" w:space="0" w:color="auto"/>
              <w:bottom w:val="single" w:sz="4" w:space="0" w:color="auto"/>
              <w:right w:val="single" w:sz="4" w:space="0" w:color="auto"/>
            </w:tcBorders>
            <w:noWrap/>
            <w:vAlign w:val="center"/>
            <w:hideMark/>
          </w:tcPr>
          <w:p w14:paraId="750B152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561" w:type="dxa"/>
            <w:tcBorders>
              <w:top w:val="single" w:sz="4" w:space="0" w:color="auto"/>
              <w:left w:val="single" w:sz="4" w:space="0" w:color="auto"/>
              <w:bottom w:val="single" w:sz="4" w:space="0" w:color="auto"/>
              <w:right w:val="single" w:sz="4" w:space="0" w:color="auto"/>
            </w:tcBorders>
            <w:noWrap/>
            <w:vAlign w:val="center"/>
            <w:hideMark/>
          </w:tcPr>
          <w:p w14:paraId="4537961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01AA3E6" w14:textId="77777777" w:rsidTr="00137486">
        <w:trPr>
          <w:trHeight w:val="255"/>
        </w:trPr>
        <w:tc>
          <w:tcPr>
            <w:tcW w:w="20349" w:type="dxa"/>
            <w:gridSpan w:val="11"/>
            <w:tcBorders>
              <w:top w:val="nil"/>
              <w:bottom w:val="nil"/>
            </w:tcBorders>
            <w:noWrap/>
            <w:vAlign w:val="center"/>
            <w:hideMark/>
          </w:tcPr>
          <w:p w14:paraId="073D2755"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2C6419F9" w14:textId="77777777" w:rsidTr="00137486">
        <w:trPr>
          <w:trHeight w:val="255"/>
        </w:trPr>
        <w:tc>
          <w:tcPr>
            <w:tcW w:w="20349" w:type="dxa"/>
            <w:gridSpan w:val="11"/>
            <w:tcBorders>
              <w:top w:val="nil"/>
              <w:bottom w:val="nil"/>
            </w:tcBorders>
            <w:noWrap/>
            <w:vAlign w:val="center"/>
            <w:hideMark/>
          </w:tcPr>
          <w:p w14:paraId="290E807E" w14:textId="47F7CFB1"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522D8B3C" w14:textId="77777777" w:rsidTr="00137486">
        <w:trPr>
          <w:trHeight w:val="255"/>
        </w:trPr>
        <w:tc>
          <w:tcPr>
            <w:tcW w:w="20349" w:type="dxa"/>
            <w:gridSpan w:val="11"/>
            <w:tcBorders>
              <w:top w:val="nil"/>
              <w:bottom w:val="nil"/>
            </w:tcBorders>
            <w:noWrap/>
            <w:hideMark/>
          </w:tcPr>
          <w:p w14:paraId="174521C7"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Nepavežamų stulpelyje nerodomi pavienio savarankiško forma besimokantys mokiniai.</w:t>
            </w:r>
          </w:p>
        </w:tc>
      </w:tr>
    </w:tbl>
    <w:p w14:paraId="384362A0" w14:textId="77777777" w:rsidR="00137486" w:rsidRPr="00980132" w:rsidRDefault="00137486" w:rsidP="00137486">
      <w:pPr>
        <w:spacing w:after="0"/>
        <w:ind w:firstLine="851"/>
        <w:jc w:val="both"/>
        <w:rPr>
          <w:rFonts w:ascii="Times New Roman" w:eastAsia="Times New Roman" w:hAnsi="Times New Roman" w:cs="Times New Roman"/>
          <w:iCs/>
          <w:lang w:eastAsia="lt-LT"/>
        </w:rPr>
      </w:pPr>
      <w:r w:rsidRPr="00980132">
        <w:rPr>
          <w:rFonts w:ascii="Times New Roman" w:hAnsi="Times New Roman" w:cs="Times New Roman"/>
          <w:bCs/>
          <w:sz w:val="24"/>
          <w:szCs w:val="24"/>
        </w:rPr>
        <w:t xml:space="preserve">2022–2023 m. m. iš namų į mokyklą atvežami 1366 mokiniai: daugiausiai vežama </w:t>
      </w:r>
      <w:r w:rsidRPr="00980132">
        <w:rPr>
          <w:rFonts w:ascii="Times New Roman" w:eastAsia="Times New Roman" w:hAnsi="Times New Roman" w:cs="Times New Roman"/>
          <w:iCs/>
          <w:lang w:eastAsia="lt-LT"/>
        </w:rPr>
        <w:t>maršrutiniu transportu – 688 mokiniai bei geltonaisiais autobusais – 356 mokinys. Mokyklų transportu pavežama 183 mokinių, kitais vežiojimo būdais – 113 mokinių, privačiu transportu – 26 mokiniai (14 lentelė).</w:t>
      </w:r>
    </w:p>
    <w:p w14:paraId="0C2B6833" w14:textId="77777777" w:rsidR="00137486" w:rsidRPr="00980132" w:rsidRDefault="00137486" w:rsidP="00137486">
      <w:pPr>
        <w:spacing w:after="0"/>
        <w:ind w:firstLine="851"/>
        <w:jc w:val="both"/>
        <w:rPr>
          <w:rFonts w:ascii="Times New Roman" w:eastAsia="Times New Roman" w:hAnsi="Times New Roman" w:cs="Times New Roman"/>
          <w:iCs/>
          <w:lang w:eastAsia="lt-LT"/>
        </w:rPr>
      </w:pPr>
    </w:p>
    <w:p w14:paraId="7849185B"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eastAsia="Times New Roman" w:hAnsi="Times New Roman" w:cs="Times New Roman"/>
          <w:i/>
          <w:iCs/>
          <w:sz w:val="24"/>
          <w:szCs w:val="24"/>
          <w:lang w:eastAsia="lt-LT"/>
        </w:rPr>
        <w:t>15 lentelė</w:t>
      </w:r>
    </w:p>
    <w:tbl>
      <w:tblPr>
        <w:tblW w:w="2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01"/>
        <w:gridCol w:w="1362"/>
        <w:gridCol w:w="1363"/>
        <w:gridCol w:w="1363"/>
        <w:gridCol w:w="1362"/>
        <w:gridCol w:w="1363"/>
        <w:gridCol w:w="1363"/>
        <w:gridCol w:w="1363"/>
        <w:gridCol w:w="1406"/>
        <w:gridCol w:w="5623"/>
      </w:tblGrid>
      <w:tr w:rsidR="00137486" w:rsidRPr="00980132" w14:paraId="6D06AEEF" w14:textId="77777777" w:rsidTr="00137486">
        <w:trPr>
          <w:gridAfter w:val="1"/>
          <w:wAfter w:w="5623" w:type="dxa"/>
          <w:trHeight w:val="425"/>
        </w:trPr>
        <w:tc>
          <w:tcPr>
            <w:tcW w:w="14726" w:type="dxa"/>
            <w:gridSpan w:val="10"/>
            <w:noWrap/>
            <w:hideMark/>
          </w:tcPr>
          <w:p w14:paraId="2738653A"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lastRenderedPageBreak/>
              <w:t>MOKINIŲ VEŽIOJIMAS 2023–2024 M. M. (mokinių atvežimas iš namų į mokyklą)</w:t>
            </w:r>
          </w:p>
          <w:p w14:paraId="399039D0"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54AA7DE0" w14:textId="77777777" w:rsidTr="00137486">
        <w:trPr>
          <w:gridAfter w:val="1"/>
          <w:wAfter w:w="5623" w:type="dxa"/>
          <w:trHeight w:val="255"/>
        </w:trPr>
        <w:tc>
          <w:tcPr>
            <w:tcW w:w="1980" w:type="dxa"/>
            <w:vMerge w:val="restart"/>
            <w:noWrap/>
            <w:vAlign w:val="bottom"/>
            <w:hideMark/>
          </w:tcPr>
          <w:p w14:paraId="347206E1"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w:t>
            </w:r>
          </w:p>
        </w:tc>
        <w:tc>
          <w:tcPr>
            <w:tcW w:w="1801" w:type="dxa"/>
            <w:vMerge w:val="restart"/>
            <w:shd w:val="clear" w:color="000000" w:fill="E7E5E5"/>
            <w:noWrap/>
            <w:vAlign w:val="center"/>
            <w:hideMark/>
          </w:tcPr>
          <w:p w14:paraId="157EA98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Kaimuose ir miesteliuose toliau kaip 3 km nuo mokyklos gyvenantys mokiniai</w:t>
            </w:r>
          </w:p>
        </w:tc>
        <w:tc>
          <w:tcPr>
            <w:tcW w:w="9539" w:type="dxa"/>
            <w:gridSpan w:val="7"/>
            <w:shd w:val="clear" w:color="000000" w:fill="E7E5E5"/>
            <w:noWrap/>
            <w:vAlign w:val="center"/>
            <w:hideMark/>
          </w:tcPr>
          <w:p w14:paraId="373B4876"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Pavežama mokinių</w:t>
            </w:r>
          </w:p>
        </w:tc>
        <w:tc>
          <w:tcPr>
            <w:tcW w:w="1406" w:type="dxa"/>
            <w:vMerge w:val="restart"/>
            <w:shd w:val="clear" w:color="000000" w:fill="E7E5E5"/>
            <w:noWrap/>
            <w:vAlign w:val="center"/>
            <w:hideMark/>
          </w:tcPr>
          <w:p w14:paraId="7857A03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Nepavežama**</w:t>
            </w:r>
          </w:p>
        </w:tc>
      </w:tr>
      <w:tr w:rsidR="00137486" w:rsidRPr="00980132" w14:paraId="60A22495" w14:textId="77777777" w:rsidTr="00137486">
        <w:trPr>
          <w:gridAfter w:val="1"/>
          <w:wAfter w:w="5623" w:type="dxa"/>
          <w:trHeight w:val="227"/>
        </w:trPr>
        <w:tc>
          <w:tcPr>
            <w:tcW w:w="1980" w:type="dxa"/>
            <w:vMerge/>
            <w:vAlign w:val="center"/>
            <w:hideMark/>
          </w:tcPr>
          <w:p w14:paraId="2BABEC31" w14:textId="77777777" w:rsidR="00137486" w:rsidRPr="00980132" w:rsidRDefault="00137486" w:rsidP="00137486">
            <w:pPr>
              <w:spacing w:after="0" w:line="240" w:lineRule="auto"/>
              <w:rPr>
                <w:rFonts w:ascii="Times New Roman" w:eastAsia="Times New Roman" w:hAnsi="Times New Roman" w:cs="Times New Roman"/>
                <w:lang w:eastAsia="lt-LT"/>
              </w:rPr>
            </w:pPr>
          </w:p>
        </w:tc>
        <w:tc>
          <w:tcPr>
            <w:tcW w:w="1801" w:type="dxa"/>
            <w:vMerge/>
            <w:vAlign w:val="center"/>
            <w:hideMark/>
          </w:tcPr>
          <w:p w14:paraId="7D90EA44"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c>
          <w:tcPr>
            <w:tcW w:w="1362" w:type="dxa"/>
            <w:shd w:val="clear" w:color="000000" w:fill="E7E5E5"/>
            <w:noWrap/>
            <w:vAlign w:val="center"/>
            <w:hideMark/>
          </w:tcPr>
          <w:p w14:paraId="3B78241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maršrutiniu transportu</w:t>
            </w:r>
          </w:p>
        </w:tc>
        <w:tc>
          <w:tcPr>
            <w:tcW w:w="1363" w:type="dxa"/>
            <w:shd w:val="clear" w:color="000000" w:fill="E7E5E5"/>
            <w:noWrap/>
            <w:vAlign w:val="center"/>
            <w:hideMark/>
          </w:tcPr>
          <w:p w14:paraId="0B0C99A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privačiu transportu</w:t>
            </w:r>
          </w:p>
        </w:tc>
        <w:tc>
          <w:tcPr>
            <w:tcW w:w="1363" w:type="dxa"/>
            <w:shd w:val="clear" w:color="000000" w:fill="E7E5E5"/>
            <w:noWrap/>
            <w:vAlign w:val="center"/>
            <w:hideMark/>
          </w:tcPr>
          <w:p w14:paraId="7D6EC68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mokyklų transportu</w:t>
            </w:r>
          </w:p>
        </w:tc>
        <w:tc>
          <w:tcPr>
            <w:tcW w:w="1362" w:type="dxa"/>
            <w:shd w:val="clear" w:color="000000" w:fill="E7E5E5"/>
            <w:noWrap/>
            <w:vAlign w:val="center"/>
            <w:hideMark/>
          </w:tcPr>
          <w:p w14:paraId="1DC3DBE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geltonaisiais autobusais</w:t>
            </w:r>
          </w:p>
        </w:tc>
        <w:tc>
          <w:tcPr>
            <w:tcW w:w="1363" w:type="dxa"/>
            <w:shd w:val="clear" w:color="000000" w:fill="E7E5E5"/>
            <w:noWrap/>
            <w:vAlign w:val="center"/>
            <w:hideMark/>
          </w:tcPr>
          <w:p w14:paraId="7DD6F35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kitais vežiojimo būdais</w:t>
            </w:r>
          </w:p>
        </w:tc>
        <w:tc>
          <w:tcPr>
            <w:tcW w:w="1363" w:type="dxa"/>
            <w:shd w:val="clear" w:color="000000" w:fill="E7E5E5"/>
            <w:noWrap/>
            <w:vAlign w:val="center"/>
            <w:hideMark/>
          </w:tcPr>
          <w:p w14:paraId="3A416D8D"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iš viso</w:t>
            </w:r>
          </w:p>
        </w:tc>
        <w:tc>
          <w:tcPr>
            <w:tcW w:w="1363" w:type="dxa"/>
            <w:shd w:val="clear" w:color="000000" w:fill="E7E5E5"/>
            <w:noWrap/>
            <w:vAlign w:val="center"/>
            <w:hideMark/>
          </w:tcPr>
          <w:p w14:paraId="7B148F4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iš jų ne į artimiausią mokyklą*</w:t>
            </w:r>
          </w:p>
        </w:tc>
        <w:tc>
          <w:tcPr>
            <w:tcW w:w="1406" w:type="dxa"/>
            <w:vMerge/>
            <w:vAlign w:val="center"/>
            <w:hideMark/>
          </w:tcPr>
          <w:p w14:paraId="5EC903C2"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r>
      <w:tr w:rsidR="00137486" w:rsidRPr="00980132" w14:paraId="018949EE" w14:textId="77777777" w:rsidTr="00137486">
        <w:trPr>
          <w:gridAfter w:val="1"/>
          <w:wAfter w:w="5623" w:type="dxa"/>
          <w:trHeight w:val="255"/>
        </w:trPr>
        <w:tc>
          <w:tcPr>
            <w:tcW w:w="1980" w:type="dxa"/>
            <w:shd w:val="clear" w:color="000000" w:fill="E7E5E5"/>
            <w:noWrap/>
            <w:vAlign w:val="center"/>
            <w:hideMark/>
          </w:tcPr>
          <w:p w14:paraId="476252AD"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priešmokyklinio ugdymo grupės</w:t>
            </w:r>
          </w:p>
        </w:tc>
        <w:tc>
          <w:tcPr>
            <w:tcW w:w="1801" w:type="dxa"/>
            <w:noWrap/>
            <w:vAlign w:val="center"/>
            <w:hideMark/>
          </w:tcPr>
          <w:p w14:paraId="220A9BE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32</w:t>
            </w:r>
          </w:p>
        </w:tc>
        <w:tc>
          <w:tcPr>
            <w:tcW w:w="1362" w:type="dxa"/>
            <w:noWrap/>
            <w:vAlign w:val="center"/>
            <w:hideMark/>
          </w:tcPr>
          <w:p w14:paraId="0C0CAE3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63" w:type="dxa"/>
            <w:noWrap/>
            <w:vAlign w:val="center"/>
            <w:hideMark/>
          </w:tcPr>
          <w:p w14:paraId="5D8422A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63" w:type="dxa"/>
            <w:noWrap/>
            <w:vAlign w:val="center"/>
            <w:hideMark/>
          </w:tcPr>
          <w:p w14:paraId="31328D7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w:t>
            </w:r>
          </w:p>
        </w:tc>
        <w:tc>
          <w:tcPr>
            <w:tcW w:w="1362" w:type="dxa"/>
            <w:noWrap/>
            <w:vAlign w:val="center"/>
            <w:hideMark/>
          </w:tcPr>
          <w:p w14:paraId="7B696FB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w:t>
            </w:r>
          </w:p>
        </w:tc>
        <w:tc>
          <w:tcPr>
            <w:tcW w:w="1363" w:type="dxa"/>
            <w:noWrap/>
            <w:vAlign w:val="center"/>
            <w:hideMark/>
          </w:tcPr>
          <w:p w14:paraId="16F05BE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w:t>
            </w:r>
          </w:p>
        </w:tc>
        <w:tc>
          <w:tcPr>
            <w:tcW w:w="1363" w:type="dxa"/>
            <w:noWrap/>
            <w:vAlign w:val="center"/>
            <w:hideMark/>
          </w:tcPr>
          <w:p w14:paraId="1E02C09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34</w:t>
            </w:r>
          </w:p>
        </w:tc>
        <w:tc>
          <w:tcPr>
            <w:tcW w:w="1363" w:type="dxa"/>
            <w:noWrap/>
            <w:vAlign w:val="center"/>
            <w:hideMark/>
          </w:tcPr>
          <w:p w14:paraId="6AA3AE4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406" w:type="dxa"/>
            <w:noWrap/>
            <w:vAlign w:val="center"/>
            <w:hideMark/>
          </w:tcPr>
          <w:p w14:paraId="2462E8C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5303A095" w14:textId="77777777" w:rsidTr="00137486">
        <w:trPr>
          <w:gridAfter w:val="1"/>
          <w:wAfter w:w="5623" w:type="dxa"/>
          <w:trHeight w:val="255"/>
        </w:trPr>
        <w:tc>
          <w:tcPr>
            <w:tcW w:w="1980" w:type="dxa"/>
            <w:shd w:val="clear" w:color="000000" w:fill="E7E5E5"/>
            <w:noWrap/>
            <w:vAlign w:val="center"/>
            <w:hideMark/>
          </w:tcPr>
          <w:p w14:paraId="0AE5D9F3" w14:textId="08E791A5"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4 klasės</w:t>
            </w:r>
          </w:p>
        </w:tc>
        <w:tc>
          <w:tcPr>
            <w:tcW w:w="1801" w:type="dxa"/>
            <w:noWrap/>
            <w:vAlign w:val="center"/>
            <w:hideMark/>
          </w:tcPr>
          <w:p w14:paraId="2EE6F26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376</w:t>
            </w:r>
          </w:p>
        </w:tc>
        <w:tc>
          <w:tcPr>
            <w:tcW w:w="1362" w:type="dxa"/>
            <w:noWrap/>
            <w:vAlign w:val="center"/>
            <w:hideMark/>
          </w:tcPr>
          <w:p w14:paraId="6CED53E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114</w:t>
            </w:r>
          </w:p>
        </w:tc>
        <w:tc>
          <w:tcPr>
            <w:tcW w:w="1363" w:type="dxa"/>
            <w:noWrap/>
            <w:vAlign w:val="center"/>
            <w:hideMark/>
          </w:tcPr>
          <w:p w14:paraId="67B9CE1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w:t>
            </w:r>
          </w:p>
        </w:tc>
        <w:tc>
          <w:tcPr>
            <w:tcW w:w="1363" w:type="dxa"/>
            <w:noWrap/>
            <w:vAlign w:val="center"/>
            <w:hideMark/>
          </w:tcPr>
          <w:p w14:paraId="5E24AE9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73</w:t>
            </w:r>
          </w:p>
        </w:tc>
        <w:tc>
          <w:tcPr>
            <w:tcW w:w="1362" w:type="dxa"/>
            <w:noWrap/>
            <w:vAlign w:val="center"/>
            <w:hideMark/>
          </w:tcPr>
          <w:p w14:paraId="404B777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176</w:t>
            </w:r>
          </w:p>
        </w:tc>
        <w:tc>
          <w:tcPr>
            <w:tcW w:w="1363" w:type="dxa"/>
            <w:noWrap/>
            <w:vAlign w:val="center"/>
            <w:hideMark/>
          </w:tcPr>
          <w:p w14:paraId="2A33773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60</w:t>
            </w:r>
          </w:p>
        </w:tc>
        <w:tc>
          <w:tcPr>
            <w:tcW w:w="1363" w:type="dxa"/>
            <w:noWrap/>
            <w:vAlign w:val="center"/>
            <w:hideMark/>
          </w:tcPr>
          <w:p w14:paraId="1372129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438</w:t>
            </w:r>
          </w:p>
        </w:tc>
        <w:tc>
          <w:tcPr>
            <w:tcW w:w="1363" w:type="dxa"/>
            <w:noWrap/>
            <w:vAlign w:val="center"/>
            <w:hideMark/>
          </w:tcPr>
          <w:p w14:paraId="1A3EE90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179</w:t>
            </w:r>
          </w:p>
        </w:tc>
        <w:tc>
          <w:tcPr>
            <w:tcW w:w="1406" w:type="dxa"/>
            <w:noWrap/>
            <w:vAlign w:val="center"/>
            <w:hideMark/>
          </w:tcPr>
          <w:p w14:paraId="7A7E1BF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5047E0A4" w14:textId="77777777" w:rsidTr="00137486">
        <w:trPr>
          <w:gridAfter w:val="1"/>
          <w:wAfter w:w="5623" w:type="dxa"/>
          <w:trHeight w:val="255"/>
        </w:trPr>
        <w:tc>
          <w:tcPr>
            <w:tcW w:w="1980" w:type="dxa"/>
            <w:shd w:val="clear" w:color="000000" w:fill="E7E5E5"/>
            <w:noWrap/>
            <w:vAlign w:val="center"/>
            <w:hideMark/>
          </w:tcPr>
          <w:p w14:paraId="4D34437A" w14:textId="36CB2056"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5</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8 klasės</w:t>
            </w:r>
          </w:p>
        </w:tc>
        <w:tc>
          <w:tcPr>
            <w:tcW w:w="1801" w:type="dxa"/>
            <w:noWrap/>
            <w:vAlign w:val="center"/>
            <w:hideMark/>
          </w:tcPr>
          <w:p w14:paraId="690D86D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378</w:t>
            </w:r>
          </w:p>
        </w:tc>
        <w:tc>
          <w:tcPr>
            <w:tcW w:w="1362" w:type="dxa"/>
            <w:noWrap/>
            <w:vAlign w:val="center"/>
            <w:hideMark/>
          </w:tcPr>
          <w:p w14:paraId="46FBF3E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218</w:t>
            </w:r>
          </w:p>
        </w:tc>
        <w:tc>
          <w:tcPr>
            <w:tcW w:w="1363" w:type="dxa"/>
            <w:noWrap/>
            <w:vAlign w:val="center"/>
            <w:hideMark/>
          </w:tcPr>
          <w:p w14:paraId="4AC8A50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w:t>
            </w:r>
          </w:p>
        </w:tc>
        <w:tc>
          <w:tcPr>
            <w:tcW w:w="1363" w:type="dxa"/>
            <w:noWrap/>
            <w:vAlign w:val="center"/>
            <w:hideMark/>
          </w:tcPr>
          <w:p w14:paraId="0E70F68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53</w:t>
            </w:r>
          </w:p>
        </w:tc>
        <w:tc>
          <w:tcPr>
            <w:tcW w:w="1362" w:type="dxa"/>
            <w:noWrap/>
            <w:vAlign w:val="center"/>
            <w:hideMark/>
          </w:tcPr>
          <w:p w14:paraId="1EADACB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137</w:t>
            </w:r>
          </w:p>
        </w:tc>
        <w:tc>
          <w:tcPr>
            <w:tcW w:w="1363" w:type="dxa"/>
            <w:noWrap/>
            <w:vAlign w:val="center"/>
            <w:hideMark/>
          </w:tcPr>
          <w:p w14:paraId="07C70FD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42</w:t>
            </w:r>
          </w:p>
        </w:tc>
        <w:tc>
          <w:tcPr>
            <w:tcW w:w="1363" w:type="dxa"/>
            <w:noWrap/>
            <w:vAlign w:val="center"/>
            <w:hideMark/>
          </w:tcPr>
          <w:p w14:paraId="7AB7898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458</w:t>
            </w:r>
          </w:p>
        </w:tc>
        <w:tc>
          <w:tcPr>
            <w:tcW w:w="1363" w:type="dxa"/>
            <w:noWrap/>
            <w:vAlign w:val="center"/>
            <w:hideMark/>
          </w:tcPr>
          <w:p w14:paraId="6E2361B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141</w:t>
            </w:r>
          </w:p>
        </w:tc>
        <w:tc>
          <w:tcPr>
            <w:tcW w:w="1406" w:type="dxa"/>
            <w:noWrap/>
            <w:vAlign w:val="center"/>
            <w:hideMark/>
          </w:tcPr>
          <w:p w14:paraId="5E67D44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7FD13C21" w14:textId="77777777" w:rsidTr="00ED1D90">
        <w:trPr>
          <w:gridAfter w:val="1"/>
          <w:wAfter w:w="5623" w:type="dxa"/>
          <w:trHeight w:val="227"/>
        </w:trPr>
        <w:tc>
          <w:tcPr>
            <w:tcW w:w="1980" w:type="dxa"/>
            <w:shd w:val="clear" w:color="000000" w:fill="E7E5E5"/>
            <w:noWrap/>
            <w:hideMark/>
          </w:tcPr>
          <w:p w14:paraId="7081D189" w14:textId="225CF740" w:rsidR="0081376F" w:rsidRPr="0081376F"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01" w:type="dxa"/>
            <w:noWrap/>
            <w:vAlign w:val="center"/>
            <w:hideMark/>
          </w:tcPr>
          <w:p w14:paraId="3F506C6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187</w:t>
            </w:r>
          </w:p>
        </w:tc>
        <w:tc>
          <w:tcPr>
            <w:tcW w:w="1362" w:type="dxa"/>
            <w:noWrap/>
            <w:vAlign w:val="center"/>
            <w:hideMark/>
          </w:tcPr>
          <w:p w14:paraId="0B5C94F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99</w:t>
            </w:r>
          </w:p>
        </w:tc>
        <w:tc>
          <w:tcPr>
            <w:tcW w:w="1363" w:type="dxa"/>
            <w:noWrap/>
            <w:vAlign w:val="center"/>
            <w:hideMark/>
          </w:tcPr>
          <w:p w14:paraId="79CAF1B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63" w:type="dxa"/>
            <w:noWrap/>
            <w:vAlign w:val="center"/>
            <w:hideMark/>
          </w:tcPr>
          <w:p w14:paraId="79A7BF3C"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28</w:t>
            </w:r>
          </w:p>
        </w:tc>
        <w:tc>
          <w:tcPr>
            <w:tcW w:w="1362" w:type="dxa"/>
            <w:noWrap/>
            <w:vAlign w:val="center"/>
            <w:hideMark/>
          </w:tcPr>
          <w:p w14:paraId="3360653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39</w:t>
            </w:r>
          </w:p>
        </w:tc>
        <w:tc>
          <w:tcPr>
            <w:tcW w:w="1363" w:type="dxa"/>
            <w:noWrap/>
            <w:vAlign w:val="center"/>
            <w:hideMark/>
          </w:tcPr>
          <w:p w14:paraId="1417078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19</w:t>
            </w:r>
          </w:p>
        </w:tc>
        <w:tc>
          <w:tcPr>
            <w:tcW w:w="1363" w:type="dxa"/>
            <w:noWrap/>
            <w:vAlign w:val="center"/>
            <w:hideMark/>
          </w:tcPr>
          <w:p w14:paraId="5287BF9F"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188</w:t>
            </w:r>
          </w:p>
        </w:tc>
        <w:tc>
          <w:tcPr>
            <w:tcW w:w="1363" w:type="dxa"/>
            <w:noWrap/>
            <w:vAlign w:val="center"/>
            <w:hideMark/>
          </w:tcPr>
          <w:p w14:paraId="3CCF15D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49</w:t>
            </w:r>
          </w:p>
        </w:tc>
        <w:tc>
          <w:tcPr>
            <w:tcW w:w="1406" w:type="dxa"/>
            <w:noWrap/>
            <w:vAlign w:val="center"/>
            <w:hideMark/>
          </w:tcPr>
          <w:p w14:paraId="6F85EC90"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2019C19E" w14:textId="77777777" w:rsidTr="00ED1D90">
        <w:trPr>
          <w:gridAfter w:val="1"/>
          <w:wAfter w:w="5623" w:type="dxa"/>
          <w:trHeight w:val="20"/>
        </w:trPr>
        <w:tc>
          <w:tcPr>
            <w:tcW w:w="1980" w:type="dxa"/>
            <w:shd w:val="clear" w:color="000000" w:fill="E7E5E5"/>
            <w:noWrap/>
            <w:hideMark/>
          </w:tcPr>
          <w:p w14:paraId="18FCCCE1" w14:textId="234452BA" w:rsidR="0081376F" w:rsidRPr="0081376F"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IIIG-IVG klasės</w:t>
            </w:r>
          </w:p>
        </w:tc>
        <w:tc>
          <w:tcPr>
            <w:tcW w:w="1801" w:type="dxa"/>
            <w:noWrap/>
            <w:vAlign w:val="center"/>
            <w:hideMark/>
          </w:tcPr>
          <w:p w14:paraId="354C963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102</w:t>
            </w:r>
          </w:p>
        </w:tc>
        <w:tc>
          <w:tcPr>
            <w:tcW w:w="1362" w:type="dxa"/>
            <w:noWrap/>
            <w:vAlign w:val="center"/>
            <w:hideMark/>
          </w:tcPr>
          <w:p w14:paraId="562B00C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68</w:t>
            </w:r>
          </w:p>
        </w:tc>
        <w:tc>
          <w:tcPr>
            <w:tcW w:w="1363" w:type="dxa"/>
            <w:noWrap/>
            <w:vAlign w:val="center"/>
            <w:hideMark/>
          </w:tcPr>
          <w:p w14:paraId="4ACA0C3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63" w:type="dxa"/>
            <w:noWrap/>
            <w:vAlign w:val="center"/>
            <w:hideMark/>
          </w:tcPr>
          <w:p w14:paraId="4442803A"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w:t>
            </w:r>
          </w:p>
        </w:tc>
        <w:tc>
          <w:tcPr>
            <w:tcW w:w="1362" w:type="dxa"/>
            <w:noWrap/>
            <w:vAlign w:val="center"/>
            <w:hideMark/>
          </w:tcPr>
          <w:p w14:paraId="463E156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363" w:type="dxa"/>
            <w:noWrap/>
            <w:vAlign w:val="center"/>
            <w:hideMark/>
          </w:tcPr>
          <w:p w14:paraId="56C7CC36"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w:t>
            </w:r>
          </w:p>
        </w:tc>
        <w:tc>
          <w:tcPr>
            <w:tcW w:w="1363" w:type="dxa"/>
            <w:noWrap/>
            <w:vAlign w:val="center"/>
            <w:hideMark/>
          </w:tcPr>
          <w:p w14:paraId="49F20B82"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103</w:t>
            </w:r>
          </w:p>
        </w:tc>
        <w:tc>
          <w:tcPr>
            <w:tcW w:w="1363" w:type="dxa"/>
            <w:noWrap/>
            <w:vAlign w:val="center"/>
            <w:hideMark/>
          </w:tcPr>
          <w:p w14:paraId="65B0568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w:t>
            </w:r>
          </w:p>
        </w:tc>
        <w:tc>
          <w:tcPr>
            <w:tcW w:w="1406" w:type="dxa"/>
            <w:noWrap/>
            <w:vAlign w:val="center"/>
            <w:hideMark/>
          </w:tcPr>
          <w:p w14:paraId="38F4BD95"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1EED087F" w14:textId="77777777" w:rsidTr="00137486">
        <w:trPr>
          <w:gridAfter w:val="1"/>
          <w:wAfter w:w="5623" w:type="dxa"/>
          <w:trHeight w:val="425"/>
        </w:trPr>
        <w:tc>
          <w:tcPr>
            <w:tcW w:w="1980" w:type="dxa"/>
            <w:shd w:val="clear" w:color="000000" w:fill="5F91CB"/>
            <w:noWrap/>
            <w:vAlign w:val="center"/>
            <w:hideMark/>
          </w:tcPr>
          <w:p w14:paraId="17257EA0"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Iš viso</w:t>
            </w:r>
          </w:p>
        </w:tc>
        <w:tc>
          <w:tcPr>
            <w:tcW w:w="1801" w:type="dxa"/>
            <w:shd w:val="clear" w:color="000000" w:fill="DEE6F2"/>
            <w:noWrap/>
            <w:vAlign w:val="center"/>
            <w:hideMark/>
          </w:tcPr>
          <w:p w14:paraId="14778AC2"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1 075</w:t>
            </w:r>
          </w:p>
        </w:tc>
        <w:tc>
          <w:tcPr>
            <w:tcW w:w="1362" w:type="dxa"/>
            <w:shd w:val="clear" w:color="000000" w:fill="DEE6F2"/>
            <w:noWrap/>
            <w:vAlign w:val="center"/>
            <w:hideMark/>
          </w:tcPr>
          <w:p w14:paraId="4912E4A8"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502</w:t>
            </w:r>
          </w:p>
        </w:tc>
        <w:tc>
          <w:tcPr>
            <w:tcW w:w="1363" w:type="dxa"/>
            <w:shd w:val="clear" w:color="000000" w:fill="DEE6F2"/>
            <w:noWrap/>
            <w:vAlign w:val="center"/>
            <w:hideMark/>
          </w:tcPr>
          <w:p w14:paraId="74DAD300"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26</w:t>
            </w:r>
          </w:p>
        </w:tc>
        <w:tc>
          <w:tcPr>
            <w:tcW w:w="1363" w:type="dxa"/>
            <w:shd w:val="clear" w:color="000000" w:fill="DEE6F2"/>
            <w:noWrap/>
            <w:vAlign w:val="center"/>
            <w:hideMark/>
          </w:tcPr>
          <w:p w14:paraId="09DD9C44"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172</w:t>
            </w:r>
          </w:p>
        </w:tc>
        <w:tc>
          <w:tcPr>
            <w:tcW w:w="1362" w:type="dxa"/>
            <w:shd w:val="clear" w:color="000000" w:fill="DEE6F2"/>
            <w:noWrap/>
            <w:vAlign w:val="center"/>
            <w:hideMark/>
          </w:tcPr>
          <w:p w14:paraId="15C09A8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380</w:t>
            </w:r>
          </w:p>
        </w:tc>
        <w:tc>
          <w:tcPr>
            <w:tcW w:w="1363" w:type="dxa"/>
            <w:shd w:val="clear" w:color="000000" w:fill="DEE6F2"/>
            <w:noWrap/>
            <w:vAlign w:val="center"/>
            <w:hideMark/>
          </w:tcPr>
          <w:p w14:paraId="18F4B48A"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141</w:t>
            </w:r>
          </w:p>
        </w:tc>
        <w:tc>
          <w:tcPr>
            <w:tcW w:w="1363" w:type="dxa"/>
            <w:shd w:val="clear" w:color="000000" w:fill="DEE6F2"/>
            <w:noWrap/>
            <w:vAlign w:val="center"/>
            <w:hideMark/>
          </w:tcPr>
          <w:p w14:paraId="7EBECBE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1 221</w:t>
            </w:r>
          </w:p>
        </w:tc>
        <w:tc>
          <w:tcPr>
            <w:tcW w:w="1363" w:type="dxa"/>
            <w:shd w:val="clear" w:color="000000" w:fill="DEE6F2"/>
            <w:noWrap/>
            <w:vAlign w:val="center"/>
            <w:hideMark/>
          </w:tcPr>
          <w:p w14:paraId="78A1387A"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400</w:t>
            </w:r>
          </w:p>
        </w:tc>
        <w:tc>
          <w:tcPr>
            <w:tcW w:w="1406" w:type="dxa"/>
            <w:shd w:val="clear" w:color="000000" w:fill="DEE6F2"/>
            <w:noWrap/>
            <w:vAlign w:val="center"/>
            <w:hideMark/>
          </w:tcPr>
          <w:p w14:paraId="5C009F53"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0</w:t>
            </w:r>
          </w:p>
        </w:tc>
      </w:tr>
      <w:tr w:rsidR="00137486" w:rsidRPr="00980132" w14:paraId="3FEBEDCA" w14:textId="77777777" w:rsidTr="00137486">
        <w:trPr>
          <w:gridAfter w:val="1"/>
          <w:wAfter w:w="5623" w:type="dxa"/>
          <w:trHeight w:val="283"/>
        </w:trPr>
        <w:tc>
          <w:tcPr>
            <w:tcW w:w="1980" w:type="dxa"/>
            <w:shd w:val="clear" w:color="000000" w:fill="E7E5E5"/>
            <w:noWrap/>
            <w:vAlign w:val="center"/>
            <w:hideMark/>
          </w:tcPr>
          <w:p w14:paraId="066BC5B5"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Mokinių, turinčių specialiųjų ugdymosi poreikių</w:t>
            </w:r>
          </w:p>
        </w:tc>
        <w:tc>
          <w:tcPr>
            <w:tcW w:w="1801" w:type="dxa"/>
            <w:noWrap/>
            <w:vAlign w:val="center"/>
            <w:hideMark/>
          </w:tcPr>
          <w:p w14:paraId="6F8C74D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251</w:t>
            </w:r>
          </w:p>
        </w:tc>
        <w:tc>
          <w:tcPr>
            <w:tcW w:w="1362" w:type="dxa"/>
            <w:noWrap/>
            <w:vAlign w:val="center"/>
            <w:hideMark/>
          </w:tcPr>
          <w:p w14:paraId="7A6C206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91</w:t>
            </w:r>
          </w:p>
        </w:tc>
        <w:tc>
          <w:tcPr>
            <w:tcW w:w="1363" w:type="dxa"/>
            <w:noWrap/>
            <w:vAlign w:val="center"/>
            <w:hideMark/>
          </w:tcPr>
          <w:p w14:paraId="2123A1E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63" w:type="dxa"/>
            <w:noWrap/>
            <w:vAlign w:val="center"/>
            <w:hideMark/>
          </w:tcPr>
          <w:p w14:paraId="6F07D5D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46</w:t>
            </w:r>
          </w:p>
        </w:tc>
        <w:tc>
          <w:tcPr>
            <w:tcW w:w="1362" w:type="dxa"/>
            <w:noWrap/>
            <w:vAlign w:val="center"/>
            <w:hideMark/>
          </w:tcPr>
          <w:p w14:paraId="1AA383A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116</w:t>
            </w:r>
          </w:p>
        </w:tc>
        <w:tc>
          <w:tcPr>
            <w:tcW w:w="1363" w:type="dxa"/>
            <w:noWrap/>
            <w:vAlign w:val="center"/>
            <w:hideMark/>
          </w:tcPr>
          <w:p w14:paraId="0DFE82E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38</w:t>
            </w:r>
          </w:p>
        </w:tc>
        <w:tc>
          <w:tcPr>
            <w:tcW w:w="1363" w:type="dxa"/>
            <w:noWrap/>
            <w:vAlign w:val="center"/>
            <w:hideMark/>
          </w:tcPr>
          <w:p w14:paraId="77F0743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298</w:t>
            </w:r>
          </w:p>
        </w:tc>
        <w:tc>
          <w:tcPr>
            <w:tcW w:w="1363" w:type="dxa"/>
            <w:noWrap/>
            <w:vAlign w:val="center"/>
            <w:hideMark/>
          </w:tcPr>
          <w:p w14:paraId="5EA83B5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108</w:t>
            </w:r>
          </w:p>
        </w:tc>
        <w:tc>
          <w:tcPr>
            <w:tcW w:w="1406" w:type="dxa"/>
            <w:noWrap/>
            <w:vAlign w:val="center"/>
            <w:hideMark/>
          </w:tcPr>
          <w:p w14:paraId="76F8C00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10EEBBA0"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14:paraId="590E3406"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79AA515B"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vAlign w:val="center"/>
            <w:hideMark/>
          </w:tcPr>
          <w:p w14:paraId="31A09CC0" w14:textId="638617B5"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1A2F3B17" w14:textId="77777777" w:rsidTr="001374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0349" w:type="dxa"/>
            <w:gridSpan w:val="11"/>
            <w:tcBorders>
              <w:top w:val="nil"/>
              <w:bottom w:val="nil"/>
            </w:tcBorders>
            <w:noWrap/>
            <w:hideMark/>
          </w:tcPr>
          <w:p w14:paraId="16000792"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Nepavežamų stulpelyje nerodomi pavienio savarankiško forma besimokantys mokiniai.</w:t>
            </w:r>
          </w:p>
        </w:tc>
      </w:tr>
    </w:tbl>
    <w:p w14:paraId="20FAAD09" w14:textId="77777777" w:rsidR="00137486" w:rsidRPr="00980132" w:rsidRDefault="00137486" w:rsidP="00137486">
      <w:pPr>
        <w:ind w:firstLine="851"/>
        <w:jc w:val="both"/>
        <w:rPr>
          <w:rFonts w:ascii="Times New Roman" w:hAnsi="Times New Roman" w:cs="Times New Roman"/>
          <w:bCs/>
          <w:sz w:val="24"/>
          <w:szCs w:val="24"/>
        </w:rPr>
      </w:pPr>
    </w:p>
    <w:p w14:paraId="4BCCF747" w14:textId="77777777" w:rsidR="00137486" w:rsidRPr="0081376F" w:rsidRDefault="00137486" w:rsidP="00137486">
      <w:pPr>
        <w:ind w:firstLine="851"/>
        <w:jc w:val="both"/>
        <w:rPr>
          <w:rFonts w:ascii="Times New Roman" w:eastAsia="Times New Roman" w:hAnsi="Times New Roman" w:cs="Times New Roman"/>
          <w:iCs/>
          <w:sz w:val="24"/>
          <w:szCs w:val="24"/>
          <w:lang w:eastAsia="lt-LT"/>
        </w:rPr>
      </w:pPr>
      <w:r w:rsidRPr="0081376F">
        <w:rPr>
          <w:rFonts w:ascii="Times New Roman" w:hAnsi="Times New Roman" w:cs="Times New Roman"/>
          <w:bCs/>
          <w:sz w:val="24"/>
          <w:szCs w:val="24"/>
        </w:rPr>
        <w:t xml:space="preserve">2023–2024 m. m. iš namų į mokyklą atvežamas 1221 mokinys: daugiausiai vežama </w:t>
      </w:r>
      <w:r w:rsidRPr="0081376F">
        <w:rPr>
          <w:rFonts w:ascii="Times New Roman" w:eastAsia="Times New Roman" w:hAnsi="Times New Roman" w:cs="Times New Roman"/>
          <w:iCs/>
          <w:sz w:val="24"/>
          <w:szCs w:val="24"/>
          <w:lang w:eastAsia="lt-LT"/>
        </w:rPr>
        <w:t>maršrutiniu transportu – 502 mokiniai bei geltonaisiais autobusais – 380 mokinių. Mokyklų transportu pavežama 172 mokiniai, kitais vežiojimo būdais – 141 mokinys, privačiu transportu – 26 mokiniai (15 lentelė).</w:t>
      </w:r>
    </w:p>
    <w:p w14:paraId="113743CD" w14:textId="77777777" w:rsidR="00EE41FF" w:rsidRPr="0081376F" w:rsidRDefault="00EE41FF" w:rsidP="00137486">
      <w:pPr>
        <w:ind w:firstLine="851"/>
        <w:jc w:val="both"/>
        <w:rPr>
          <w:rFonts w:ascii="Times New Roman" w:eastAsia="Times New Roman" w:hAnsi="Times New Roman" w:cs="Times New Roman"/>
          <w:iCs/>
          <w:sz w:val="24"/>
          <w:szCs w:val="24"/>
          <w:lang w:eastAsia="lt-LT"/>
        </w:rPr>
      </w:pPr>
    </w:p>
    <w:p w14:paraId="1030BD42" w14:textId="77777777" w:rsidR="00EE41FF" w:rsidRPr="00980132" w:rsidRDefault="00EE41FF" w:rsidP="00137486">
      <w:pPr>
        <w:ind w:firstLine="851"/>
        <w:jc w:val="both"/>
        <w:rPr>
          <w:rFonts w:ascii="Times New Roman" w:eastAsia="Times New Roman" w:hAnsi="Times New Roman" w:cs="Times New Roman"/>
          <w:iCs/>
          <w:lang w:eastAsia="lt-LT"/>
        </w:rPr>
      </w:pPr>
    </w:p>
    <w:p w14:paraId="38D93FC7" w14:textId="77777777" w:rsidR="00EE41FF" w:rsidRPr="00980132" w:rsidRDefault="00EE41FF" w:rsidP="00137486">
      <w:pPr>
        <w:ind w:firstLine="851"/>
        <w:jc w:val="both"/>
        <w:rPr>
          <w:rFonts w:ascii="Times New Roman" w:eastAsia="Times New Roman" w:hAnsi="Times New Roman" w:cs="Times New Roman"/>
          <w:iCs/>
          <w:lang w:eastAsia="lt-LT"/>
        </w:rPr>
      </w:pPr>
    </w:p>
    <w:p w14:paraId="017094FB"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hAnsi="Times New Roman" w:cs="Times New Roman"/>
          <w:bCs/>
          <w:i/>
          <w:sz w:val="24"/>
          <w:szCs w:val="24"/>
        </w:rPr>
        <w:t>16 lentelė</w:t>
      </w:r>
    </w:p>
    <w:tbl>
      <w:tblPr>
        <w:tblW w:w="14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0"/>
        <w:gridCol w:w="1843"/>
        <w:gridCol w:w="1356"/>
        <w:gridCol w:w="1357"/>
        <w:gridCol w:w="1357"/>
        <w:gridCol w:w="1356"/>
        <w:gridCol w:w="1357"/>
        <w:gridCol w:w="1357"/>
        <w:gridCol w:w="1357"/>
        <w:gridCol w:w="1621"/>
      </w:tblGrid>
      <w:tr w:rsidR="00137486" w:rsidRPr="00980132" w14:paraId="5F79128B" w14:textId="77777777" w:rsidTr="00137486">
        <w:trPr>
          <w:trHeight w:val="255"/>
        </w:trPr>
        <w:tc>
          <w:tcPr>
            <w:tcW w:w="14941" w:type="dxa"/>
            <w:gridSpan w:val="10"/>
            <w:noWrap/>
            <w:vAlign w:val="center"/>
          </w:tcPr>
          <w:p w14:paraId="571012EF"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lastRenderedPageBreak/>
              <w:t>MOKINIŲ VEŽIOJIMAS 2024–2025 M. M. (mokinių atvežimas iš namų į mokyklą)</w:t>
            </w:r>
          </w:p>
          <w:p w14:paraId="1EB34C0B"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60D779B9" w14:textId="77777777" w:rsidTr="00137486">
        <w:trPr>
          <w:trHeight w:val="255"/>
        </w:trPr>
        <w:tc>
          <w:tcPr>
            <w:tcW w:w="1980" w:type="dxa"/>
            <w:vMerge w:val="restart"/>
            <w:tcBorders>
              <w:right w:val="single" w:sz="4" w:space="0" w:color="auto"/>
            </w:tcBorders>
            <w:noWrap/>
            <w:vAlign w:val="center"/>
            <w:hideMark/>
          </w:tcPr>
          <w:p w14:paraId="42C94273"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Klasės</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E071B7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Kaimuose ir miesteliuose toliau kaip 3 km nuo mokyklos gyvenantys mokiniai</w:t>
            </w:r>
          </w:p>
        </w:tc>
        <w:tc>
          <w:tcPr>
            <w:tcW w:w="9497" w:type="dxa"/>
            <w:gridSpan w:val="7"/>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1B51DA3"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Pavežama mokinių</w:t>
            </w:r>
          </w:p>
        </w:tc>
        <w:tc>
          <w:tcPr>
            <w:tcW w:w="1621" w:type="dxa"/>
            <w:tcBorders>
              <w:left w:val="single" w:sz="4" w:space="0" w:color="auto"/>
            </w:tcBorders>
            <w:shd w:val="clear" w:color="000000" w:fill="E7E5E5"/>
            <w:noWrap/>
            <w:vAlign w:val="center"/>
            <w:hideMark/>
          </w:tcPr>
          <w:p w14:paraId="0C3ED0A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Nepavežama**</w:t>
            </w:r>
          </w:p>
        </w:tc>
      </w:tr>
      <w:tr w:rsidR="00137486" w:rsidRPr="00980132" w14:paraId="2D339D36" w14:textId="77777777" w:rsidTr="00137486">
        <w:trPr>
          <w:trHeight w:val="255"/>
        </w:trPr>
        <w:tc>
          <w:tcPr>
            <w:tcW w:w="1980" w:type="dxa"/>
            <w:vMerge/>
            <w:tcBorders>
              <w:right w:val="single" w:sz="4" w:space="0" w:color="auto"/>
            </w:tcBorders>
            <w:vAlign w:val="center"/>
            <w:hideMark/>
          </w:tcPr>
          <w:p w14:paraId="45658CFE" w14:textId="77777777" w:rsidR="00137486" w:rsidRPr="00980132" w:rsidRDefault="00137486" w:rsidP="00137486">
            <w:pPr>
              <w:spacing w:after="0" w:line="240" w:lineRule="auto"/>
              <w:rPr>
                <w:rFonts w:ascii="Times New Roman" w:eastAsia="Times New Roman" w:hAnsi="Times New Roman" w:cs="Times New Roman"/>
                <w:b/>
                <w:bCs/>
                <w:lang w:eastAsia="lt-LT"/>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3DEBD7E"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318871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maršrutiniu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0F02F13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privačiu transportu</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7EECBAF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mokyklų transportu</w:t>
            </w:r>
          </w:p>
        </w:tc>
        <w:tc>
          <w:tcPr>
            <w:tcW w:w="1356"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5ACEB7A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geltonaisiais autobusais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47696F8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kitais vežiojimo būdais</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32E8FF77"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iš viso</w:t>
            </w:r>
          </w:p>
        </w:tc>
        <w:tc>
          <w:tcPr>
            <w:tcW w:w="1357" w:type="dxa"/>
            <w:tcBorders>
              <w:top w:val="single" w:sz="4" w:space="0" w:color="auto"/>
              <w:left w:val="single" w:sz="4" w:space="0" w:color="auto"/>
              <w:bottom w:val="single" w:sz="4" w:space="0" w:color="auto"/>
              <w:right w:val="single" w:sz="4" w:space="0" w:color="auto"/>
            </w:tcBorders>
            <w:shd w:val="clear" w:color="000000" w:fill="E7E5E5"/>
            <w:noWrap/>
            <w:vAlign w:val="center"/>
            <w:hideMark/>
          </w:tcPr>
          <w:p w14:paraId="2F9D352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iš jų ne į artimiausią mokyklą*</w:t>
            </w:r>
          </w:p>
        </w:tc>
        <w:tc>
          <w:tcPr>
            <w:tcW w:w="1621" w:type="dxa"/>
            <w:tcBorders>
              <w:left w:val="single" w:sz="4" w:space="0" w:color="auto"/>
            </w:tcBorders>
            <w:vAlign w:val="center"/>
            <w:hideMark/>
          </w:tcPr>
          <w:p w14:paraId="3D0CC022" w14:textId="77777777" w:rsidR="00137486" w:rsidRPr="00980132" w:rsidRDefault="00137486" w:rsidP="00137486">
            <w:pPr>
              <w:spacing w:after="0" w:line="240" w:lineRule="auto"/>
              <w:rPr>
                <w:rFonts w:ascii="Times New Roman" w:eastAsia="Times New Roman" w:hAnsi="Times New Roman" w:cs="Times New Roman"/>
                <w:i/>
                <w:iCs/>
                <w:lang w:eastAsia="lt-LT"/>
              </w:rPr>
            </w:pPr>
          </w:p>
        </w:tc>
      </w:tr>
      <w:tr w:rsidR="00137486" w:rsidRPr="00980132" w14:paraId="7CC536AB" w14:textId="77777777" w:rsidTr="00137486">
        <w:trPr>
          <w:trHeight w:val="255"/>
        </w:trPr>
        <w:tc>
          <w:tcPr>
            <w:tcW w:w="1980" w:type="dxa"/>
            <w:tcBorders>
              <w:right w:val="single" w:sz="4" w:space="0" w:color="auto"/>
            </w:tcBorders>
            <w:shd w:val="clear" w:color="000000" w:fill="E7E5E5"/>
            <w:noWrap/>
            <w:vAlign w:val="center"/>
            <w:hideMark/>
          </w:tcPr>
          <w:p w14:paraId="3022F7AF" w14:textId="77777777"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priešmokyklinio ugdymo grupės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4884D0F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27</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A5145C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AEEF06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B88BA9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76A13C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B85C7F4"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3654D5D9"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6F9CC97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w:t>
            </w:r>
          </w:p>
        </w:tc>
        <w:tc>
          <w:tcPr>
            <w:tcW w:w="1621" w:type="dxa"/>
            <w:tcBorders>
              <w:left w:val="single" w:sz="4" w:space="0" w:color="auto"/>
            </w:tcBorders>
            <w:noWrap/>
            <w:vAlign w:val="center"/>
            <w:hideMark/>
          </w:tcPr>
          <w:p w14:paraId="6CEA8A36"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4D03CA3A" w14:textId="77777777" w:rsidTr="00137486">
        <w:trPr>
          <w:trHeight w:val="255"/>
        </w:trPr>
        <w:tc>
          <w:tcPr>
            <w:tcW w:w="1980" w:type="dxa"/>
            <w:tcBorders>
              <w:right w:val="single" w:sz="4" w:space="0" w:color="auto"/>
            </w:tcBorders>
            <w:shd w:val="clear" w:color="000000" w:fill="E7E5E5"/>
            <w:noWrap/>
            <w:vAlign w:val="center"/>
            <w:hideMark/>
          </w:tcPr>
          <w:p w14:paraId="34CF4478" w14:textId="2A486335"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4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0E827D4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424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3F0D8DF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60B65B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7E4AE1E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74</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19C9E18B"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177</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70DE5DF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83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DC8EAF0"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494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3FE9B0D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215</w:t>
            </w:r>
          </w:p>
        </w:tc>
        <w:tc>
          <w:tcPr>
            <w:tcW w:w="1621" w:type="dxa"/>
            <w:tcBorders>
              <w:left w:val="single" w:sz="4" w:space="0" w:color="auto"/>
            </w:tcBorders>
            <w:noWrap/>
            <w:vAlign w:val="center"/>
            <w:hideMark/>
          </w:tcPr>
          <w:p w14:paraId="0332C03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0CE18967" w14:textId="77777777" w:rsidTr="00137486">
        <w:trPr>
          <w:trHeight w:val="255"/>
        </w:trPr>
        <w:tc>
          <w:tcPr>
            <w:tcW w:w="1980" w:type="dxa"/>
            <w:tcBorders>
              <w:right w:val="single" w:sz="4" w:space="0" w:color="auto"/>
            </w:tcBorders>
            <w:shd w:val="clear" w:color="000000" w:fill="E7E5E5"/>
            <w:noWrap/>
            <w:vAlign w:val="center"/>
            <w:hideMark/>
          </w:tcPr>
          <w:p w14:paraId="2571F648" w14:textId="3612A3AC" w:rsidR="00137486" w:rsidRPr="00980132" w:rsidRDefault="00137486" w:rsidP="00137486">
            <w:pPr>
              <w:spacing w:after="0" w:line="240" w:lineRule="auto"/>
              <w:jc w:val="center"/>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5</w:t>
            </w:r>
            <w:r w:rsidR="00C6353D">
              <w:rPr>
                <w:rFonts w:ascii="Times New Roman" w:eastAsia="Times New Roman" w:hAnsi="Times New Roman" w:cs="Times New Roman"/>
                <w:lang w:eastAsia="lt-LT"/>
              </w:rPr>
              <w:t>–</w:t>
            </w:r>
            <w:r w:rsidRPr="00980132">
              <w:rPr>
                <w:rFonts w:ascii="Times New Roman" w:eastAsia="Times New Roman" w:hAnsi="Times New Roman" w:cs="Times New Roman"/>
                <w:lang w:eastAsia="lt-LT"/>
              </w:rPr>
              <w:t>8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2001DF2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476</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2DAC17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300</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D3C09EF"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355CF4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48</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2DFE6D4E"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155</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4B402E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8DF5EC2"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564</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0C431D55"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242</w:t>
            </w:r>
          </w:p>
        </w:tc>
        <w:tc>
          <w:tcPr>
            <w:tcW w:w="1621" w:type="dxa"/>
            <w:tcBorders>
              <w:left w:val="single" w:sz="4" w:space="0" w:color="auto"/>
            </w:tcBorders>
            <w:noWrap/>
            <w:vAlign w:val="center"/>
            <w:hideMark/>
          </w:tcPr>
          <w:p w14:paraId="05C90C1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132C181B" w14:textId="77777777" w:rsidTr="00ED1D90">
        <w:trPr>
          <w:trHeight w:val="255"/>
        </w:trPr>
        <w:tc>
          <w:tcPr>
            <w:tcW w:w="1980" w:type="dxa"/>
            <w:shd w:val="clear" w:color="000000" w:fill="E7E5E5"/>
            <w:noWrap/>
            <w:hideMark/>
          </w:tcPr>
          <w:p w14:paraId="4360ECFD" w14:textId="0816BA1D" w:rsidR="0081376F" w:rsidRPr="00980132"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tcBorders>
              <w:top w:val="single" w:sz="4" w:space="0" w:color="auto"/>
              <w:left w:val="single" w:sz="4" w:space="0" w:color="auto"/>
              <w:bottom w:val="single" w:sz="4" w:space="0" w:color="auto"/>
              <w:right w:val="single" w:sz="4" w:space="0" w:color="auto"/>
            </w:tcBorders>
            <w:noWrap/>
            <w:vAlign w:val="center"/>
            <w:hideMark/>
          </w:tcPr>
          <w:p w14:paraId="7870851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201</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0FADD13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119</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1A40F8F0"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499AD89E"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23</w:t>
            </w:r>
          </w:p>
        </w:tc>
        <w:tc>
          <w:tcPr>
            <w:tcW w:w="1356" w:type="dxa"/>
            <w:tcBorders>
              <w:top w:val="single" w:sz="4" w:space="0" w:color="auto"/>
              <w:left w:val="single" w:sz="4" w:space="0" w:color="auto"/>
              <w:bottom w:val="single" w:sz="4" w:space="0" w:color="auto"/>
              <w:right w:val="single" w:sz="4" w:space="0" w:color="auto"/>
            </w:tcBorders>
            <w:noWrap/>
            <w:vAlign w:val="center"/>
            <w:hideMark/>
          </w:tcPr>
          <w:p w14:paraId="5474FF8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51</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77C185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5EBDA454"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202</w:t>
            </w:r>
          </w:p>
        </w:tc>
        <w:tc>
          <w:tcPr>
            <w:tcW w:w="1357" w:type="dxa"/>
            <w:tcBorders>
              <w:top w:val="single" w:sz="4" w:space="0" w:color="auto"/>
              <w:left w:val="single" w:sz="4" w:space="0" w:color="auto"/>
              <w:bottom w:val="single" w:sz="4" w:space="0" w:color="auto"/>
              <w:right w:val="single" w:sz="4" w:space="0" w:color="auto"/>
            </w:tcBorders>
            <w:noWrap/>
            <w:vAlign w:val="center"/>
            <w:hideMark/>
          </w:tcPr>
          <w:p w14:paraId="2C56209B"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110</w:t>
            </w:r>
          </w:p>
        </w:tc>
        <w:tc>
          <w:tcPr>
            <w:tcW w:w="1621" w:type="dxa"/>
            <w:tcBorders>
              <w:left w:val="single" w:sz="4" w:space="0" w:color="auto"/>
            </w:tcBorders>
            <w:noWrap/>
            <w:vAlign w:val="center"/>
            <w:hideMark/>
          </w:tcPr>
          <w:p w14:paraId="7F2D97F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81376F" w:rsidRPr="00980132" w14:paraId="667354FA" w14:textId="77777777" w:rsidTr="00ED1D90">
        <w:trPr>
          <w:trHeight w:val="255"/>
        </w:trPr>
        <w:tc>
          <w:tcPr>
            <w:tcW w:w="1980" w:type="dxa"/>
            <w:shd w:val="clear" w:color="000000" w:fill="E7E5E5"/>
            <w:noWrap/>
            <w:hideMark/>
          </w:tcPr>
          <w:p w14:paraId="1DA585F9" w14:textId="6AEE93BE" w:rsidR="0081376F" w:rsidRPr="00980132" w:rsidRDefault="0081376F" w:rsidP="0081376F">
            <w:pPr>
              <w:spacing w:after="0" w:line="240" w:lineRule="auto"/>
              <w:jc w:val="center"/>
              <w:rPr>
                <w:rFonts w:ascii="Times New Roman" w:eastAsia="Times New Roman" w:hAnsi="Times New Roman" w:cs="Times New Roman"/>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843" w:type="dxa"/>
            <w:tcBorders>
              <w:top w:val="single" w:sz="4" w:space="0" w:color="auto"/>
            </w:tcBorders>
            <w:noWrap/>
            <w:vAlign w:val="center"/>
            <w:hideMark/>
          </w:tcPr>
          <w:p w14:paraId="721163D7"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146</w:t>
            </w:r>
          </w:p>
        </w:tc>
        <w:tc>
          <w:tcPr>
            <w:tcW w:w="1356" w:type="dxa"/>
            <w:tcBorders>
              <w:top w:val="single" w:sz="4" w:space="0" w:color="auto"/>
            </w:tcBorders>
            <w:noWrap/>
            <w:vAlign w:val="center"/>
            <w:hideMark/>
          </w:tcPr>
          <w:p w14:paraId="20302CC3"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120</w:t>
            </w:r>
          </w:p>
        </w:tc>
        <w:tc>
          <w:tcPr>
            <w:tcW w:w="1357" w:type="dxa"/>
            <w:tcBorders>
              <w:top w:val="single" w:sz="4" w:space="0" w:color="auto"/>
            </w:tcBorders>
            <w:noWrap/>
            <w:vAlign w:val="center"/>
            <w:hideMark/>
          </w:tcPr>
          <w:p w14:paraId="7331FFD7"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w:t>
            </w:r>
          </w:p>
        </w:tc>
        <w:tc>
          <w:tcPr>
            <w:tcW w:w="1357" w:type="dxa"/>
            <w:tcBorders>
              <w:top w:val="single" w:sz="4" w:space="0" w:color="auto"/>
            </w:tcBorders>
            <w:noWrap/>
            <w:vAlign w:val="center"/>
            <w:hideMark/>
          </w:tcPr>
          <w:p w14:paraId="6030D47D"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56" w:type="dxa"/>
            <w:tcBorders>
              <w:top w:val="single" w:sz="4" w:space="0" w:color="auto"/>
            </w:tcBorders>
            <w:noWrap/>
            <w:vAlign w:val="center"/>
            <w:hideMark/>
          </w:tcPr>
          <w:p w14:paraId="4C54A324"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16</w:t>
            </w:r>
          </w:p>
        </w:tc>
        <w:tc>
          <w:tcPr>
            <w:tcW w:w="1357" w:type="dxa"/>
            <w:tcBorders>
              <w:top w:val="single" w:sz="4" w:space="0" w:color="auto"/>
            </w:tcBorders>
            <w:noWrap/>
            <w:vAlign w:val="center"/>
            <w:hideMark/>
          </w:tcPr>
          <w:p w14:paraId="66036CD9"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7</w:t>
            </w:r>
          </w:p>
        </w:tc>
        <w:tc>
          <w:tcPr>
            <w:tcW w:w="1357" w:type="dxa"/>
            <w:tcBorders>
              <w:top w:val="single" w:sz="4" w:space="0" w:color="auto"/>
            </w:tcBorders>
            <w:noWrap/>
            <w:vAlign w:val="center"/>
            <w:hideMark/>
          </w:tcPr>
          <w:p w14:paraId="2C73B9B1"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151</w:t>
            </w:r>
          </w:p>
        </w:tc>
        <w:tc>
          <w:tcPr>
            <w:tcW w:w="1357" w:type="dxa"/>
            <w:tcBorders>
              <w:top w:val="single" w:sz="4" w:space="0" w:color="auto"/>
            </w:tcBorders>
            <w:noWrap/>
            <w:vAlign w:val="center"/>
            <w:hideMark/>
          </w:tcPr>
          <w:p w14:paraId="6EA7949D"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59</w:t>
            </w:r>
          </w:p>
        </w:tc>
        <w:tc>
          <w:tcPr>
            <w:tcW w:w="1621" w:type="dxa"/>
            <w:noWrap/>
            <w:vAlign w:val="center"/>
            <w:hideMark/>
          </w:tcPr>
          <w:p w14:paraId="2DFD38A8" w14:textId="77777777" w:rsidR="0081376F" w:rsidRPr="00980132" w:rsidRDefault="0081376F" w:rsidP="0081376F">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7E6F01CF" w14:textId="77777777" w:rsidTr="00137486">
        <w:trPr>
          <w:trHeight w:val="255"/>
        </w:trPr>
        <w:tc>
          <w:tcPr>
            <w:tcW w:w="1980" w:type="dxa"/>
            <w:shd w:val="clear" w:color="000000" w:fill="5F91CB"/>
            <w:noWrap/>
            <w:vAlign w:val="center"/>
            <w:hideMark/>
          </w:tcPr>
          <w:p w14:paraId="718FF3C0" w14:textId="77777777" w:rsidR="00137486" w:rsidRPr="00980132" w:rsidRDefault="00137486" w:rsidP="00137486">
            <w:pPr>
              <w:spacing w:after="0" w:line="240" w:lineRule="auto"/>
              <w:jc w:val="center"/>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Iš viso</w:t>
            </w:r>
          </w:p>
        </w:tc>
        <w:tc>
          <w:tcPr>
            <w:tcW w:w="1843" w:type="dxa"/>
            <w:shd w:val="clear" w:color="000000" w:fill="DEE6F2"/>
            <w:noWrap/>
            <w:vAlign w:val="center"/>
            <w:hideMark/>
          </w:tcPr>
          <w:p w14:paraId="3A871366"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1 274</w:t>
            </w:r>
          </w:p>
        </w:tc>
        <w:tc>
          <w:tcPr>
            <w:tcW w:w="1356" w:type="dxa"/>
            <w:shd w:val="clear" w:color="000000" w:fill="DEE6F2"/>
            <w:noWrap/>
            <w:vAlign w:val="center"/>
            <w:hideMark/>
          </w:tcPr>
          <w:p w14:paraId="6AFFF343"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690</w:t>
            </w:r>
          </w:p>
        </w:tc>
        <w:tc>
          <w:tcPr>
            <w:tcW w:w="1357" w:type="dxa"/>
            <w:shd w:val="clear" w:color="000000" w:fill="DEE6F2"/>
            <w:noWrap/>
            <w:vAlign w:val="center"/>
            <w:hideMark/>
          </w:tcPr>
          <w:p w14:paraId="78244EEB"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26</w:t>
            </w:r>
          </w:p>
        </w:tc>
        <w:tc>
          <w:tcPr>
            <w:tcW w:w="1357" w:type="dxa"/>
            <w:shd w:val="clear" w:color="000000" w:fill="DEE6F2"/>
            <w:noWrap/>
            <w:vAlign w:val="center"/>
            <w:hideMark/>
          </w:tcPr>
          <w:p w14:paraId="23F477B2"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154</w:t>
            </w:r>
          </w:p>
        </w:tc>
        <w:tc>
          <w:tcPr>
            <w:tcW w:w="1356" w:type="dxa"/>
            <w:shd w:val="clear" w:color="000000" w:fill="DEE6F2"/>
            <w:noWrap/>
            <w:vAlign w:val="center"/>
            <w:hideMark/>
          </w:tcPr>
          <w:p w14:paraId="74A0B7E9"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418</w:t>
            </w:r>
          </w:p>
        </w:tc>
        <w:tc>
          <w:tcPr>
            <w:tcW w:w="1357" w:type="dxa"/>
            <w:shd w:val="clear" w:color="000000" w:fill="DEE6F2"/>
            <w:noWrap/>
            <w:vAlign w:val="center"/>
            <w:hideMark/>
          </w:tcPr>
          <w:p w14:paraId="54BC5417"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153</w:t>
            </w:r>
          </w:p>
        </w:tc>
        <w:tc>
          <w:tcPr>
            <w:tcW w:w="1357" w:type="dxa"/>
            <w:shd w:val="clear" w:color="000000" w:fill="DEE6F2"/>
            <w:noWrap/>
            <w:vAlign w:val="center"/>
            <w:hideMark/>
          </w:tcPr>
          <w:p w14:paraId="57F2C64E"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1 441</w:t>
            </w:r>
          </w:p>
        </w:tc>
        <w:tc>
          <w:tcPr>
            <w:tcW w:w="1357" w:type="dxa"/>
            <w:shd w:val="clear" w:color="000000" w:fill="DEE6F2"/>
            <w:noWrap/>
            <w:vAlign w:val="center"/>
            <w:hideMark/>
          </w:tcPr>
          <w:p w14:paraId="17AE70E9"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639</w:t>
            </w:r>
          </w:p>
        </w:tc>
        <w:tc>
          <w:tcPr>
            <w:tcW w:w="1621" w:type="dxa"/>
            <w:shd w:val="clear" w:color="000000" w:fill="DEE6F2"/>
            <w:noWrap/>
            <w:vAlign w:val="center"/>
            <w:hideMark/>
          </w:tcPr>
          <w:p w14:paraId="1A2E5491" w14:textId="77777777" w:rsidR="00137486" w:rsidRPr="00980132" w:rsidRDefault="00137486" w:rsidP="00137486">
            <w:pPr>
              <w:spacing w:after="0" w:line="240" w:lineRule="auto"/>
              <w:jc w:val="center"/>
              <w:rPr>
                <w:rFonts w:ascii="Times New Roman" w:eastAsia="Times New Roman" w:hAnsi="Times New Roman" w:cs="Times New Roman"/>
                <w:b/>
                <w:bCs/>
                <w:i/>
                <w:iCs/>
                <w:lang w:eastAsia="lt-LT"/>
              </w:rPr>
            </w:pPr>
            <w:r w:rsidRPr="00980132">
              <w:rPr>
                <w:rFonts w:ascii="Times New Roman" w:eastAsia="Times New Roman" w:hAnsi="Times New Roman" w:cs="Times New Roman"/>
                <w:b/>
                <w:bCs/>
                <w:i/>
                <w:iCs/>
                <w:lang w:eastAsia="lt-LT"/>
              </w:rPr>
              <w:t>0</w:t>
            </w:r>
          </w:p>
        </w:tc>
      </w:tr>
      <w:tr w:rsidR="00137486" w:rsidRPr="00980132" w14:paraId="7F93388C" w14:textId="77777777" w:rsidTr="00137486">
        <w:trPr>
          <w:trHeight w:val="255"/>
        </w:trPr>
        <w:tc>
          <w:tcPr>
            <w:tcW w:w="1980" w:type="dxa"/>
            <w:shd w:val="clear" w:color="000000" w:fill="E7E5E5"/>
            <w:noWrap/>
            <w:vAlign w:val="center"/>
            <w:hideMark/>
          </w:tcPr>
          <w:p w14:paraId="03A558D1" w14:textId="77777777" w:rsidR="00137486" w:rsidRPr="00980132" w:rsidRDefault="00137486" w:rsidP="00137486">
            <w:pPr>
              <w:spacing w:after="0" w:line="240" w:lineRule="auto"/>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Mokinių, turinčių specialiųjų ugdymosi poreikių</w:t>
            </w:r>
          </w:p>
        </w:tc>
        <w:tc>
          <w:tcPr>
            <w:tcW w:w="1843" w:type="dxa"/>
            <w:noWrap/>
            <w:vAlign w:val="center"/>
            <w:hideMark/>
          </w:tcPr>
          <w:p w14:paraId="794CEBB7"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260</w:t>
            </w:r>
          </w:p>
        </w:tc>
        <w:tc>
          <w:tcPr>
            <w:tcW w:w="1356" w:type="dxa"/>
            <w:noWrap/>
            <w:vAlign w:val="center"/>
            <w:hideMark/>
          </w:tcPr>
          <w:p w14:paraId="16FBC89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115</w:t>
            </w:r>
          </w:p>
        </w:tc>
        <w:tc>
          <w:tcPr>
            <w:tcW w:w="1357" w:type="dxa"/>
            <w:noWrap/>
            <w:vAlign w:val="center"/>
            <w:hideMark/>
          </w:tcPr>
          <w:p w14:paraId="544BEFB3"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6</w:t>
            </w:r>
          </w:p>
        </w:tc>
        <w:tc>
          <w:tcPr>
            <w:tcW w:w="1357" w:type="dxa"/>
            <w:noWrap/>
            <w:vAlign w:val="center"/>
            <w:hideMark/>
          </w:tcPr>
          <w:p w14:paraId="00377681"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45</w:t>
            </w:r>
          </w:p>
        </w:tc>
        <w:tc>
          <w:tcPr>
            <w:tcW w:w="1356" w:type="dxa"/>
            <w:noWrap/>
            <w:vAlign w:val="center"/>
            <w:hideMark/>
          </w:tcPr>
          <w:p w14:paraId="6AC9E97C"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104</w:t>
            </w:r>
          </w:p>
        </w:tc>
        <w:tc>
          <w:tcPr>
            <w:tcW w:w="1357" w:type="dxa"/>
            <w:noWrap/>
            <w:vAlign w:val="center"/>
            <w:hideMark/>
          </w:tcPr>
          <w:p w14:paraId="5F0F23D8"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34</w:t>
            </w:r>
          </w:p>
        </w:tc>
        <w:tc>
          <w:tcPr>
            <w:tcW w:w="1357" w:type="dxa"/>
            <w:noWrap/>
            <w:vAlign w:val="center"/>
            <w:hideMark/>
          </w:tcPr>
          <w:p w14:paraId="62DF0FF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304</w:t>
            </w:r>
          </w:p>
        </w:tc>
        <w:tc>
          <w:tcPr>
            <w:tcW w:w="1357" w:type="dxa"/>
            <w:noWrap/>
            <w:vAlign w:val="center"/>
            <w:hideMark/>
          </w:tcPr>
          <w:p w14:paraId="2274C2FD"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128</w:t>
            </w:r>
          </w:p>
        </w:tc>
        <w:tc>
          <w:tcPr>
            <w:tcW w:w="1621" w:type="dxa"/>
            <w:noWrap/>
            <w:vAlign w:val="center"/>
            <w:hideMark/>
          </w:tcPr>
          <w:p w14:paraId="74691D3A" w14:textId="77777777" w:rsidR="00137486" w:rsidRPr="00980132" w:rsidRDefault="00137486" w:rsidP="00137486">
            <w:pPr>
              <w:spacing w:after="0" w:line="240" w:lineRule="auto"/>
              <w:jc w:val="center"/>
              <w:rPr>
                <w:rFonts w:ascii="Times New Roman" w:eastAsia="Times New Roman" w:hAnsi="Times New Roman" w:cs="Times New Roman"/>
                <w:i/>
                <w:iCs/>
                <w:lang w:eastAsia="lt-LT"/>
              </w:rPr>
            </w:pPr>
            <w:r w:rsidRPr="00980132">
              <w:rPr>
                <w:rFonts w:ascii="Times New Roman" w:eastAsia="Times New Roman" w:hAnsi="Times New Roman" w:cs="Times New Roman"/>
                <w:i/>
                <w:iCs/>
                <w:lang w:eastAsia="lt-LT"/>
              </w:rPr>
              <w:t>0</w:t>
            </w:r>
          </w:p>
        </w:tc>
      </w:tr>
      <w:tr w:rsidR="00137486" w:rsidRPr="00980132" w14:paraId="2259786D" w14:textId="77777777" w:rsidTr="00137486">
        <w:trPr>
          <w:trHeight w:val="255"/>
        </w:trPr>
        <w:tc>
          <w:tcPr>
            <w:tcW w:w="14941" w:type="dxa"/>
            <w:gridSpan w:val="10"/>
            <w:tcBorders>
              <w:top w:val="nil"/>
              <w:left w:val="nil"/>
              <w:bottom w:val="nil"/>
              <w:right w:val="nil"/>
            </w:tcBorders>
            <w:noWrap/>
            <w:vAlign w:val="center"/>
            <w:hideMark/>
          </w:tcPr>
          <w:p w14:paraId="4DED4413"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į mokyklą iš steigėjo nepriskirtos tai mokyklai aptarnavimo teritorijos</w:t>
            </w:r>
          </w:p>
        </w:tc>
      </w:tr>
      <w:tr w:rsidR="00137486" w:rsidRPr="00980132" w14:paraId="558C1C40" w14:textId="77777777" w:rsidTr="00137486">
        <w:trPr>
          <w:trHeight w:val="255"/>
        </w:trPr>
        <w:tc>
          <w:tcPr>
            <w:tcW w:w="14941" w:type="dxa"/>
            <w:gridSpan w:val="10"/>
            <w:tcBorders>
              <w:top w:val="nil"/>
              <w:left w:val="nil"/>
              <w:bottom w:val="nil"/>
              <w:right w:val="nil"/>
            </w:tcBorders>
            <w:noWrap/>
            <w:vAlign w:val="center"/>
            <w:hideMark/>
          </w:tcPr>
          <w:p w14:paraId="5D6DBA2C" w14:textId="5DA6DC7A"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 nevykdom</w:t>
            </w:r>
            <w:r w:rsidR="00C6353D">
              <w:rPr>
                <w:rFonts w:ascii="Times New Roman" w:eastAsia="Times New Roman" w:hAnsi="Times New Roman" w:cs="Times New Roman"/>
                <w:lang w:eastAsia="lt-LT"/>
              </w:rPr>
              <w:t>os</w:t>
            </w:r>
            <w:r w:rsidRPr="00980132">
              <w:rPr>
                <w:rFonts w:ascii="Times New Roman" w:eastAsia="Times New Roman" w:hAnsi="Times New Roman" w:cs="Times New Roman"/>
                <w:lang w:eastAsia="lt-LT"/>
              </w:rPr>
              <w:t xml:space="preserve"> Lietuvos Respublikos švietimo įstatymo 36 straipsnio 1 ir 2 dalys </w:t>
            </w:r>
          </w:p>
        </w:tc>
      </w:tr>
      <w:tr w:rsidR="00137486" w:rsidRPr="00980132" w14:paraId="22FD48E6" w14:textId="77777777" w:rsidTr="00137486">
        <w:trPr>
          <w:trHeight w:val="255"/>
        </w:trPr>
        <w:tc>
          <w:tcPr>
            <w:tcW w:w="14941" w:type="dxa"/>
            <w:gridSpan w:val="10"/>
            <w:tcBorders>
              <w:top w:val="nil"/>
              <w:left w:val="nil"/>
              <w:bottom w:val="nil"/>
              <w:right w:val="nil"/>
            </w:tcBorders>
            <w:noWrap/>
            <w:vAlign w:val="center"/>
            <w:hideMark/>
          </w:tcPr>
          <w:p w14:paraId="5BC82CB5" w14:textId="77777777" w:rsidR="0081376F" w:rsidRDefault="0081376F" w:rsidP="00137486">
            <w:pPr>
              <w:spacing w:after="0" w:line="240" w:lineRule="auto"/>
              <w:rPr>
                <w:rFonts w:ascii="Times New Roman" w:eastAsia="Times New Roman" w:hAnsi="Times New Roman" w:cs="Times New Roman"/>
                <w:sz w:val="24"/>
                <w:szCs w:val="24"/>
                <w:lang w:eastAsia="lt-LT"/>
              </w:rPr>
            </w:pPr>
          </w:p>
          <w:p w14:paraId="7B249D29" w14:textId="5B18A6E9" w:rsidR="00137486" w:rsidRPr="00980132" w:rsidRDefault="00137486" w:rsidP="00137486">
            <w:p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Nepavežamų stulpelyje nerodomi pavienio savarankiško forma besimokantys mokiniai.</w:t>
            </w:r>
          </w:p>
          <w:p w14:paraId="46AE2CE6" w14:textId="77777777" w:rsidR="00137486" w:rsidRPr="00980132" w:rsidRDefault="00137486" w:rsidP="00137486">
            <w:pPr>
              <w:spacing w:after="0" w:line="240" w:lineRule="auto"/>
              <w:ind w:firstLine="851"/>
              <w:rPr>
                <w:rFonts w:ascii="Times New Roman" w:eastAsia="Times New Roman" w:hAnsi="Times New Roman" w:cs="Times New Roman"/>
                <w:sz w:val="24"/>
                <w:szCs w:val="24"/>
                <w:lang w:eastAsia="lt-LT"/>
              </w:rPr>
            </w:pPr>
          </w:p>
        </w:tc>
      </w:tr>
    </w:tbl>
    <w:p w14:paraId="69E2751F" w14:textId="77777777" w:rsidR="00137486" w:rsidRPr="00980132" w:rsidRDefault="00137486" w:rsidP="00137486">
      <w:pPr>
        <w:spacing w:after="0" w:line="240" w:lineRule="auto"/>
        <w:ind w:firstLine="851"/>
        <w:jc w:val="both"/>
        <w:rPr>
          <w:rFonts w:ascii="Times New Roman" w:eastAsia="Times New Roman" w:hAnsi="Times New Roman" w:cs="Times New Roman"/>
          <w:iCs/>
          <w:sz w:val="24"/>
          <w:szCs w:val="24"/>
          <w:lang w:eastAsia="lt-LT"/>
        </w:rPr>
      </w:pPr>
      <w:r w:rsidRPr="00980132">
        <w:rPr>
          <w:rFonts w:ascii="Times New Roman" w:hAnsi="Times New Roman" w:cs="Times New Roman"/>
          <w:bCs/>
          <w:sz w:val="24"/>
          <w:szCs w:val="24"/>
        </w:rPr>
        <w:t xml:space="preserve">2024–2025 m. m. iš namų į mokyklą atvežamas 1441 mokinys: daugiausiai vežama </w:t>
      </w:r>
      <w:r w:rsidRPr="00980132">
        <w:rPr>
          <w:rFonts w:ascii="Times New Roman" w:eastAsia="Times New Roman" w:hAnsi="Times New Roman" w:cs="Times New Roman"/>
          <w:iCs/>
          <w:sz w:val="24"/>
          <w:szCs w:val="24"/>
          <w:lang w:eastAsia="lt-LT"/>
        </w:rPr>
        <w:t>maršrutiniu transportu – 690 mokinių bei geltonaisiais autobusais – 418 mokinių. Mokyklų transportu pavežama 154 mokiniai, kitais vežiojimo būdais –153 mokiniai, privačiu transportu – 26 mokiniai.</w:t>
      </w:r>
    </w:p>
    <w:p w14:paraId="2FB410BC" w14:textId="77777777" w:rsidR="00137486" w:rsidRPr="00980132" w:rsidRDefault="00137486" w:rsidP="00137486">
      <w:pPr>
        <w:spacing w:after="0" w:line="240" w:lineRule="auto"/>
        <w:ind w:firstLine="851"/>
        <w:jc w:val="both"/>
        <w:rPr>
          <w:rFonts w:ascii="Times New Roman" w:hAnsi="Times New Roman" w:cs="Times New Roman"/>
          <w:bCs/>
          <w:sz w:val="24"/>
          <w:szCs w:val="24"/>
        </w:rPr>
      </w:pPr>
      <w:r w:rsidRPr="00980132">
        <w:rPr>
          <w:rFonts w:ascii="Times New Roman" w:eastAsia="Times New Roman" w:hAnsi="Times New Roman" w:cs="Times New Roman"/>
          <w:iCs/>
          <w:sz w:val="24"/>
          <w:szCs w:val="24"/>
          <w:lang w:eastAsia="lt-LT"/>
        </w:rPr>
        <w:t xml:space="preserve">Lyginant 2022–2024 metų duomenis matoma, jog pavežamų </w:t>
      </w:r>
      <w:r w:rsidRPr="00980132">
        <w:rPr>
          <w:rFonts w:ascii="Times New Roman" w:eastAsia="Times New Roman" w:hAnsi="Times New Roman" w:cs="Times New Roman"/>
          <w:bCs/>
          <w:sz w:val="24"/>
          <w:szCs w:val="24"/>
          <w:lang w:eastAsia="lt-LT"/>
        </w:rPr>
        <w:t>iš namų į mokyklą</w:t>
      </w:r>
      <w:r w:rsidR="00FF6B58" w:rsidRPr="00980132">
        <w:rPr>
          <w:rFonts w:ascii="Times New Roman" w:eastAsia="Times New Roman" w:hAnsi="Times New Roman" w:cs="Times New Roman"/>
          <w:iCs/>
          <w:sz w:val="24"/>
          <w:szCs w:val="24"/>
          <w:lang w:eastAsia="lt-LT"/>
        </w:rPr>
        <w:t xml:space="preserve"> mokinių ska</w:t>
      </w:r>
      <w:r w:rsidRPr="00980132">
        <w:rPr>
          <w:rFonts w:ascii="Times New Roman" w:eastAsia="Times New Roman" w:hAnsi="Times New Roman" w:cs="Times New Roman"/>
          <w:iCs/>
          <w:sz w:val="24"/>
          <w:szCs w:val="24"/>
          <w:lang w:eastAsia="lt-LT"/>
        </w:rPr>
        <w:t xml:space="preserve">ičius auga – nuo </w:t>
      </w:r>
      <w:r w:rsidRPr="00980132">
        <w:rPr>
          <w:rFonts w:ascii="Times New Roman" w:eastAsia="Times New Roman" w:hAnsi="Times New Roman" w:cs="Times New Roman"/>
          <w:bCs/>
          <w:iCs/>
          <w:sz w:val="24"/>
          <w:szCs w:val="24"/>
          <w:lang w:eastAsia="lt-LT"/>
        </w:rPr>
        <w:t>1 397 mokinių 2022–2023 m. m. iki 1 441 mokinio 2024–2025 m. m. (16 lentelė).</w:t>
      </w:r>
    </w:p>
    <w:p w14:paraId="29F2DA69"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64B1A703"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0E61192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E0D9DD8"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B6D2A4E"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65961F8" w14:textId="77777777" w:rsidR="0081376F" w:rsidRDefault="0081376F" w:rsidP="00137486">
      <w:pPr>
        <w:spacing w:after="0" w:line="240" w:lineRule="auto"/>
        <w:ind w:firstLine="851"/>
        <w:jc w:val="both"/>
        <w:rPr>
          <w:rFonts w:ascii="Times New Roman" w:eastAsia="Times New Roman" w:hAnsi="Times New Roman" w:cs="Times New Roman"/>
          <w:b/>
          <w:bCs/>
          <w:sz w:val="24"/>
          <w:szCs w:val="24"/>
          <w:lang w:eastAsia="lt-LT"/>
        </w:rPr>
      </w:pPr>
    </w:p>
    <w:p w14:paraId="4B81BD15" w14:textId="77777777" w:rsidR="0081376F" w:rsidRDefault="0081376F" w:rsidP="00137486">
      <w:pPr>
        <w:spacing w:after="0" w:line="240" w:lineRule="auto"/>
        <w:ind w:firstLine="851"/>
        <w:jc w:val="both"/>
        <w:rPr>
          <w:rFonts w:ascii="Times New Roman" w:eastAsia="Times New Roman" w:hAnsi="Times New Roman" w:cs="Times New Roman"/>
          <w:b/>
          <w:bCs/>
          <w:sz w:val="24"/>
          <w:szCs w:val="24"/>
          <w:lang w:eastAsia="lt-LT"/>
        </w:rPr>
      </w:pPr>
    </w:p>
    <w:p w14:paraId="15FCCD14" w14:textId="7E101EFD"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dalis (%)</w:t>
      </w:r>
    </w:p>
    <w:p w14:paraId="1E542A78" w14:textId="4B3F9B21" w:rsidR="00137486" w:rsidRPr="00980132" w:rsidRDefault="00137486" w:rsidP="00137486">
      <w:pPr>
        <w:spacing w:after="0" w:line="240" w:lineRule="auto"/>
        <w:ind w:firstLine="851"/>
        <w:jc w:val="both"/>
        <w:rPr>
          <w:rFonts w:ascii="Times New Roman" w:hAnsi="Times New Roman" w:cs="Times New Roman"/>
          <w:color w:val="FF33CC"/>
          <w:sz w:val="24"/>
          <w:szCs w:val="24"/>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r w:rsidRPr="00980132">
        <w:rPr>
          <w:rFonts w:ascii="Times New Roman" w:hAnsi="Times New Roman" w:cs="Times New Roman"/>
          <w:noProof/>
          <w:color w:val="FF00FF"/>
          <w:sz w:val="24"/>
          <w:szCs w:val="24"/>
          <w:lang w:eastAsia="lt-LT"/>
        </w:rPr>
        <w:drawing>
          <wp:anchor distT="0" distB="0" distL="114300" distR="114300" simplePos="0" relativeHeight="251661312" behindDoc="0" locked="0" layoutInCell="1" allowOverlap="1" wp14:anchorId="7B3F356F" wp14:editId="42F1DB96">
            <wp:simplePos x="0" y="0"/>
            <wp:positionH relativeFrom="margin">
              <wp:align>left</wp:align>
            </wp:positionH>
            <wp:positionV relativeFrom="paragraph">
              <wp:posOffset>286385</wp:posOffset>
            </wp:positionV>
            <wp:extent cx="8248650" cy="2647950"/>
            <wp:effectExtent l="0" t="0" r="0" b="0"/>
            <wp:wrapSquare wrapText="bothSides"/>
            <wp:docPr id="12" name="Diagrama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DEE0BE5" w14:textId="77777777" w:rsidR="00137486" w:rsidRPr="00980132" w:rsidRDefault="00137486" w:rsidP="00137486">
      <w:pPr>
        <w:jc w:val="right"/>
        <w:rPr>
          <w:rFonts w:ascii="Times New Roman" w:hAnsi="Times New Roman" w:cs="Times New Roman"/>
          <w:i/>
          <w:color w:val="FF33CC"/>
          <w:sz w:val="24"/>
          <w:szCs w:val="24"/>
        </w:rPr>
      </w:pPr>
    </w:p>
    <w:p w14:paraId="504B22E9"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D8732DD" w14:textId="77777777" w:rsidR="00EE41FF" w:rsidRPr="00980132" w:rsidRDefault="00EE41FF" w:rsidP="00137486">
      <w:pPr>
        <w:ind w:firstLine="851"/>
        <w:jc w:val="center"/>
        <w:rPr>
          <w:rFonts w:ascii="Times New Roman" w:hAnsi="Times New Roman" w:cs="Times New Roman"/>
          <w:i/>
          <w:iCs/>
          <w:sz w:val="24"/>
          <w:szCs w:val="24"/>
        </w:rPr>
      </w:pPr>
    </w:p>
    <w:p w14:paraId="76B7298A" w14:textId="77777777" w:rsidR="00EE41FF" w:rsidRPr="00980132" w:rsidRDefault="00EE41FF" w:rsidP="00137486">
      <w:pPr>
        <w:ind w:firstLine="851"/>
        <w:jc w:val="center"/>
        <w:rPr>
          <w:rFonts w:ascii="Times New Roman" w:hAnsi="Times New Roman" w:cs="Times New Roman"/>
          <w:i/>
          <w:iCs/>
          <w:sz w:val="24"/>
          <w:szCs w:val="24"/>
        </w:rPr>
      </w:pPr>
    </w:p>
    <w:p w14:paraId="6BC18AA4" w14:textId="77777777" w:rsidR="00EE41FF" w:rsidRPr="00980132" w:rsidRDefault="00EE41FF" w:rsidP="00137486">
      <w:pPr>
        <w:ind w:firstLine="851"/>
        <w:jc w:val="center"/>
        <w:rPr>
          <w:rFonts w:ascii="Times New Roman" w:hAnsi="Times New Roman" w:cs="Times New Roman"/>
          <w:i/>
          <w:iCs/>
          <w:sz w:val="24"/>
          <w:szCs w:val="24"/>
        </w:rPr>
      </w:pPr>
    </w:p>
    <w:p w14:paraId="7AF0AAFD" w14:textId="77777777" w:rsidR="00EE41FF" w:rsidRPr="00980132" w:rsidRDefault="00EE41FF" w:rsidP="00137486">
      <w:pPr>
        <w:ind w:firstLine="851"/>
        <w:jc w:val="center"/>
        <w:rPr>
          <w:rFonts w:ascii="Times New Roman" w:hAnsi="Times New Roman" w:cs="Times New Roman"/>
          <w:i/>
          <w:iCs/>
          <w:sz w:val="24"/>
          <w:szCs w:val="24"/>
        </w:rPr>
      </w:pPr>
    </w:p>
    <w:p w14:paraId="7DDC9E06" w14:textId="77777777" w:rsidR="00EE41FF" w:rsidRPr="00980132" w:rsidRDefault="00EE41FF" w:rsidP="00137486">
      <w:pPr>
        <w:ind w:firstLine="851"/>
        <w:jc w:val="center"/>
        <w:rPr>
          <w:rFonts w:ascii="Times New Roman" w:hAnsi="Times New Roman" w:cs="Times New Roman"/>
          <w:i/>
          <w:iCs/>
          <w:sz w:val="24"/>
          <w:szCs w:val="24"/>
        </w:rPr>
      </w:pPr>
    </w:p>
    <w:p w14:paraId="13A73E99" w14:textId="77777777" w:rsidR="00EE41FF" w:rsidRPr="00980132" w:rsidRDefault="00EE41FF" w:rsidP="00137486">
      <w:pPr>
        <w:ind w:firstLine="851"/>
        <w:jc w:val="center"/>
        <w:rPr>
          <w:rFonts w:ascii="Times New Roman" w:hAnsi="Times New Roman" w:cs="Times New Roman"/>
          <w:i/>
          <w:iCs/>
          <w:sz w:val="24"/>
          <w:szCs w:val="24"/>
        </w:rPr>
      </w:pPr>
    </w:p>
    <w:p w14:paraId="12193526" w14:textId="77777777" w:rsidR="00EE41FF" w:rsidRPr="00980132" w:rsidRDefault="00EE41FF" w:rsidP="00137486">
      <w:pPr>
        <w:ind w:firstLine="851"/>
        <w:jc w:val="center"/>
        <w:rPr>
          <w:rFonts w:ascii="Times New Roman" w:hAnsi="Times New Roman" w:cs="Times New Roman"/>
          <w:i/>
          <w:iCs/>
          <w:sz w:val="24"/>
          <w:szCs w:val="24"/>
        </w:rPr>
      </w:pPr>
    </w:p>
    <w:p w14:paraId="6C18A3CE" w14:textId="77777777" w:rsidR="00EE41FF" w:rsidRPr="00980132" w:rsidRDefault="00EE41FF" w:rsidP="00137486">
      <w:pPr>
        <w:ind w:firstLine="851"/>
        <w:jc w:val="center"/>
        <w:rPr>
          <w:rFonts w:ascii="Times New Roman" w:hAnsi="Times New Roman" w:cs="Times New Roman"/>
          <w:i/>
          <w:iCs/>
          <w:sz w:val="24"/>
          <w:szCs w:val="24"/>
        </w:rPr>
      </w:pPr>
    </w:p>
    <w:p w14:paraId="08510E19" w14:textId="77777777" w:rsidR="00137486" w:rsidRPr="00980132" w:rsidRDefault="00137486" w:rsidP="00137486">
      <w:pPr>
        <w:ind w:firstLine="851"/>
        <w:jc w:val="center"/>
        <w:rPr>
          <w:rFonts w:ascii="Times New Roman" w:eastAsia="Times New Roman" w:hAnsi="Times New Roman" w:cs="Times New Roman"/>
          <w:b/>
          <w:bCs/>
          <w:i/>
          <w:iCs/>
          <w:sz w:val="24"/>
          <w:szCs w:val="24"/>
          <w:lang w:eastAsia="lt-LT"/>
        </w:rPr>
      </w:pPr>
      <w:r w:rsidRPr="00980132">
        <w:rPr>
          <w:rFonts w:ascii="Times New Roman" w:hAnsi="Times New Roman" w:cs="Times New Roman"/>
          <w:i/>
          <w:iCs/>
          <w:sz w:val="24"/>
          <w:szCs w:val="24"/>
        </w:rPr>
        <w:t xml:space="preserve">10 pav. Pavežamų į mokyklą Kretingos rajono mokyklų mokinių dalis </w:t>
      </w:r>
      <w:r w:rsidRPr="00980132">
        <w:rPr>
          <w:rFonts w:ascii="Times New Roman" w:eastAsia="Times New Roman" w:hAnsi="Times New Roman" w:cs="Times New Roman"/>
          <w:bCs/>
          <w:i/>
          <w:iCs/>
          <w:sz w:val="24"/>
          <w:szCs w:val="24"/>
          <w:lang w:eastAsia="lt-LT"/>
        </w:rPr>
        <w:t>(%)</w:t>
      </w:r>
    </w:p>
    <w:p w14:paraId="28969D17"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Kretingos rajono mokyklų mokinių dalis 2022–2023 m. m. sudaro 22,47 proc. visų mokinių, 20</w:t>
      </w:r>
      <w:r w:rsidR="00FF6B58" w:rsidRPr="00980132">
        <w:rPr>
          <w:rFonts w:ascii="Times New Roman" w:hAnsi="Times New Roman" w:cs="Times New Roman"/>
          <w:sz w:val="24"/>
          <w:szCs w:val="24"/>
        </w:rPr>
        <w:t>23–2024 m. m. – 22,2 proc., 2024–2025</w:t>
      </w:r>
      <w:r w:rsidRPr="00980132">
        <w:rPr>
          <w:rFonts w:ascii="Times New Roman" w:hAnsi="Times New Roman" w:cs="Times New Roman"/>
          <w:sz w:val="24"/>
          <w:szCs w:val="24"/>
        </w:rPr>
        <w:t xml:space="preserve"> m. m. – 23,91 proc., t. y., kasmet nežymiai paauga. Lyginant su Lietuvos vidurkiu, Kretingos rajono savivaldybėje pavežama maždaug 7–8 proc. daugiau mokinių (10 pav.).</w:t>
      </w:r>
    </w:p>
    <w:p w14:paraId="35154430"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0BE5AE3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055875F4"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DB1D78D"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AA701C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13FB3889"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7B4971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561442F6"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6259C4C3"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8DE4E2C"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369C5F3"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BDBDE8F"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CF5E159"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gyvenančių miesto vietovėje, dalis (%)</w:t>
      </w:r>
    </w:p>
    <w:p w14:paraId="7FD30585" w14:textId="77777777" w:rsidR="00137486" w:rsidRPr="00980132"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5D87B8A0"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3AC2AEF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2336" behindDoc="0" locked="0" layoutInCell="1" allowOverlap="1" wp14:anchorId="5381D17F" wp14:editId="364EE455">
            <wp:simplePos x="0" y="0"/>
            <wp:positionH relativeFrom="margin">
              <wp:posOffset>1628775</wp:posOffset>
            </wp:positionH>
            <wp:positionV relativeFrom="paragraph">
              <wp:posOffset>9525</wp:posOffset>
            </wp:positionV>
            <wp:extent cx="5760000" cy="3240000"/>
            <wp:effectExtent l="0" t="0" r="12700" b="17780"/>
            <wp:wrapSquare wrapText="bothSides"/>
            <wp:docPr id="31" name="Diagrama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59BEEF3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CEC7870"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6D5178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7F4BB1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2BB00EF"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B1F898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3EC869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3F43AAE"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B7BE74C"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B653065"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3FE47D1"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D15EE7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D697D3C"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2F616E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5D966E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04E3ED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34CD35B7" w14:textId="77777777" w:rsidR="00137486" w:rsidRPr="00980132" w:rsidRDefault="00137486" w:rsidP="00137486">
      <w:pPr>
        <w:ind w:firstLine="851"/>
        <w:jc w:val="center"/>
        <w:rPr>
          <w:rFonts w:ascii="Times New Roman" w:hAnsi="Times New Roman" w:cs="Times New Roman"/>
          <w:bCs/>
          <w:i/>
          <w:sz w:val="24"/>
          <w:szCs w:val="24"/>
        </w:rPr>
      </w:pPr>
      <w:r w:rsidRPr="00980132">
        <w:rPr>
          <w:rFonts w:ascii="Times New Roman" w:hAnsi="Times New Roman" w:cs="Times New Roman"/>
          <w:i/>
          <w:sz w:val="24"/>
          <w:szCs w:val="24"/>
        </w:rPr>
        <w:t xml:space="preserve">11 pav. </w:t>
      </w:r>
      <w:r w:rsidRPr="00980132">
        <w:rPr>
          <w:rFonts w:ascii="Times New Roman" w:eastAsia="Times New Roman" w:hAnsi="Times New Roman" w:cs="Times New Roman"/>
          <w:bCs/>
          <w:i/>
          <w:sz w:val="24"/>
          <w:szCs w:val="24"/>
          <w:lang w:eastAsia="lt-LT"/>
        </w:rPr>
        <w:t>Pavežamų į mokyklą mokinių, gyvenančių miesto vietovėje, dalis (%)</w:t>
      </w:r>
    </w:p>
    <w:p w14:paraId="3F927A22"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mokinių, gyvenančių miesto vietovėje, dalis kinta nežymiai: 2022–2023 m. m. sudaro 17,94 proc. visų mokinių, 202</w:t>
      </w:r>
      <w:r w:rsidR="00FF6B58" w:rsidRPr="00980132">
        <w:rPr>
          <w:rFonts w:ascii="Times New Roman" w:hAnsi="Times New Roman" w:cs="Times New Roman"/>
          <w:sz w:val="24"/>
          <w:szCs w:val="24"/>
        </w:rPr>
        <w:t>3–2024 m. m. – 16,47 proc., 2024–2025</w:t>
      </w:r>
      <w:r w:rsidRPr="00980132">
        <w:rPr>
          <w:rFonts w:ascii="Times New Roman" w:hAnsi="Times New Roman" w:cs="Times New Roman"/>
          <w:sz w:val="24"/>
          <w:szCs w:val="24"/>
        </w:rPr>
        <w:t xml:space="preserve"> m. m. – 18,29 proc. visų mokinių. Lyginant su Lietuvos vidurkiu, Kretingos rajono savivaldybėje pavežama maždaug 8 proc. daugiau mokinių (11 pav.).</w:t>
      </w:r>
    </w:p>
    <w:p w14:paraId="71643D38"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2D8D898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29E0CC97"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0159592"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4717DE47"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9B71445"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F918A08"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0D695590"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Pavežamų į mokyklą mokinių, gyvenančių kaimo vietovėje, dalis (%)</w:t>
      </w:r>
    </w:p>
    <w:p w14:paraId="1D042425"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42EB671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3360" behindDoc="0" locked="0" layoutInCell="1" allowOverlap="1" wp14:anchorId="0B9A59A3" wp14:editId="3B6D8401">
            <wp:simplePos x="0" y="0"/>
            <wp:positionH relativeFrom="page">
              <wp:posOffset>2914650</wp:posOffset>
            </wp:positionH>
            <wp:positionV relativeFrom="paragraph">
              <wp:posOffset>5715</wp:posOffset>
            </wp:positionV>
            <wp:extent cx="5829300" cy="2676525"/>
            <wp:effectExtent l="0" t="0" r="0" b="9525"/>
            <wp:wrapSquare wrapText="bothSides"/>
            <wp:docPr id="14" name="Diagra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5BDE1041"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1226AF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506EB8BC"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42B1DBE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3C4D7A44"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35864A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119843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7AF18133"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1DF6784B"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137184FA"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507395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12FCC9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21C8C514"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2E3D4C49"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00A45E75" w14:textId="77777777" w:rsidR="00137486" w:rsidRPr="00980132" w:rsidRDefault="00137486" w:rsidP="00137486">
      <w:pPr>
        <w:spacing w:after="0" w:line="240" w:lineRule="auto"/>
        <w:ind w:firstLine="851"/>
        <w:jc w:val="center"/>
        <w:rPr>
          <w:rFonts w:ascii="Times New Roman" w:hAnsi="Times New Roman" w:cs="Times New Roman"/>
          <w:iCs/>
          <w:sz w:val="24"/>
          <w:szCs w:val="24"/>
        </w:rPr>
      </w:pPr>
    </w:p>
    <w:p w14:paraId="3CC866BD" w14:textId="77777777" w:rsidR="00137486" w:rsidRPr="00980132" w:rsidRDefault="00137486" w:rsidP="00137486">
      <w:pPr>
        <w:spacing w:after="0" w:line="240" w:lineRule="auto"/>
        <w:ind w:firstLine="851"/>
        <w:jc w:val="center"/>
        <w:rPr>
          <w:rFonts w:ascii="Times New Roman" w:hAnsi="Times New Roman" w:cs="Times New Roman"/>
          <w:i/>
          <w:sz w:val="24"/>
          <w:szCs w:val="24"/>
        </w:rPr>
      </w:pPr>
      <w:r w:rsidRPr="00980132">
        <w:rPr>
          <w:rFonts w:ascii="Times New Roman" w:hAnsi="Times New Roman" w:cs="Times New Roman"/>
          <w:i/>
          <w:sz w:val="24"/>
          <w:szCs w:val="24"/>
        </w:rPr>
        <w:t xml:space="preserve">12 pav. </w:t>
      </w:r>
      <w:r w:rsidRPr="00980132">
        <w:rPr>
          <w:rFonts w:ascii="Times New Roman" w:eastAsia="Times New Roman" w:hAnsi="Times New Roman" w:cs="Times New Roman"/>
          <w:bCs/>
          <w:i/>
          <w:sz w:val="24"/>
          <w:szCs w:val="24"/>
          <w:lang w:eastAsia="lt-LT"/>
        </w:rPr>
        <w:t>Pavežamų į mokyklą mokinių, gyvenančių kaimo vietovėje, dalis (</w:t>
      </w:r>
      <w:r w:rsidRPr="00980132">
        <w:rPr>
          <w:rFonts w:ascii="Times New Roman" w:eastAsia="Times New Roman" w:hAnsi="Times New Roman" w:cs="Times New Roman"/>
          <w:i/>
          <w:sz w:val="24"/>
          <w:szCs w:val="24"/>
          <w:lang w:eastAsia="lt-LT"/>
        </w:rPr>
        <w:t>%)</w:t>
      </w:r>
    </w:p>
    <w:p w14:paraId="6F1A33A4" w14:textId="77777777" w:rsidR="00137486" w:rsidRPr="00980132" w:rsidRDefault="00137486" w:rsidP="00137486">
      <w:pPr>
        <w:spacing w:after="0" w:line="240" w:lineRule="auto"/>
        <w:ind w:firstLine="851"/>
        <w:jc w:val="both"/>
        <w:rPr>
          <w:rFonts w:ascii="Times New Roman" w:hAnsi="Times New Roman" w:cs="Times New Roman"/>
          <w:sz w:val="24"/>
          <w:szCs w:val="24"/>
        </w:rPr>
      </w:pPr>
    </w:p>
    <w:p w14:paraId="5B3C1981"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į mokyklą mokinių, gyvenančių kaimo vietovėje, dalis kasmet auga: 2022–2023 m. m. sudaro 34,62 proc. visų mokinių, 202</w:t>
      </w:r>
      <w:r w:rsidR="00FF6B58" w:rsidRPr="00980132">
        <w:rPr>
          <w:rFonts w:ascii="Times New Roman" w:hAnsi="Times New Roman" w:cs="Times New Roman"/>
          <w:sz w:val="24"/>
          <w:szCs w:val="24"/>
        </w:rPr>
        <w:t>3–2024 m. m. – 38,99 proc., 2024–2025</w:t>
      </w:r>
      <w:r w:rsidRPr="00980132">
        <w:rPr>
          <w:rFonts w:ascii="Times New Roman" w:hAnsi="Times New Roman" w:cs="Times New Roman"/>
          <w:sz w:val="24"/>
          <w:szCs w:val="24"/>
        </w:rPr>
        <w:t xml:space="preserve"> m. m. – 40,01 proc. visų mokinių. Lyginant su Lietuvos vidurkiu, Kretingos rajono savivaldybėje pavežama panašus procentas kaimo vietovėje gyvenančių mokinių (12 pav.).</w:t>
      </w:r>
    </w:p>
    <w:p w14:paraId="2BAB5EAE"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 m. – 22,52 proc. daugiau, 202</w:t>
      </w:r>
      <w:r w:rsidR="00601EF2" w:rsidRPr="00980132">
        <w:rPr>
          <w:rFonts w:ascii="Times New Roman" w:hAnsi="Times New Roman" w:cs="Times New Roman"/>
          <w:sz w:val="24"/>
          <w:szCs w:val="24"/>
        </w:rPr>
        <w:t>4</w:t>
      </w:r>
      <w:r w:rsidRPr="00980132">
        <w:rPr>
          <w:rFonts w:ascii="Times New Roman" w:hAnsi="Times New Roman" w:cs="Times New Roman"/>
          <w:sz w:val="24"/>
          <w:szCs w:val="24"/>
        </w:rPr>
        <w:t>–202</w:t>
      </w:r>
      <w:r w:rsidR="00601EF2" w:rsidRPr="00980132">
        <w:rPr>
          <w:rFonts w:ascii="Times New Roman" w:hAnsi="Times New Roman" w:cs="Times New Roman"/>
          <w:sz w:val="24"/>
          <w:szCs w:val="24"/>
        </w:rPr>
        <w:t>5</w:t>
      </w:r>
      <w:r w:rsidRPr="00980132">
        <w:rPr>
          <w:rFonts w:ascii="Times New Roman" w:hAnsi="Times New Roman" w:cs="Times New Roman"/>
          <w:sz w:val="24"/>
          <w:szCs w:val="24"/>
        </w:rPr>
        <w:t xml:space="preserve"> m. m. – 21,72 proc. daugiau.</w:t>
      </w:r>
    </w:p>
    <w:p w14:paraId="685BF381" w14:textId="77777777" w:rsidR="00137486" w:rsidRPr="00980132"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p>
    <w:p w14:paraId="2A9981D8"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5E16F71C"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3212DD7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18C7E8F7"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48411C6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04EC737E"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7E175FD8"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61C4CEB6" w14:textId="77777777" w:rsidR="00EE41FF" w:rsidRPr="00980132" w:rsidRDefault="00EE41FF" w:rsidP="00137486">
      <w:pPr>
        <w:spacing w:after="0" w:line="240" w:lineRule="auto"/>
        <w:ind w:firstLine="851"/>
        <w:jc w:val="right"/>
        <w:rPr>
          <w:rFonts w:ascii="Times New Roman" w:eastAsia="Times New Roman" w:hAnsi="Times New Roman" w:cs="Times New Roman"/>
          <w:bCs/>
          <w:i/>
          <w:sz w:val="24"/>
          <w:szCs w:val="24"/>
          <w:lang w:eastAsia="lt-LT"/>
        </w:rPr>
      </w:pPr>
    </w:p>
    <w:p w14:paraId="563B1606" w14:textId="77777777" w:rsidR="00137486" w:rsidRPr="00980132" w:rsidRDefault="00137486" w:rsidP="00137486">
      <w:pPr>
        <w:spacing w:after="0" w:line="240" w:lineRule="auto"/>
        <w:ind w:firstLine="851"/>
        <w:jc w:val="right"/>
        <w:rPr>
          <w:rFonts w:ascii="Times New Roman" w:eastAsia="Times New Roman" w:hAnsi="Times New Roman" w:cs="Times New Roman"/>
          <w:bCs/>
          <w:i/>
          <w:sz w:val="24"/>
          <w:szCs w:val="24"/>
          <w:lang w:eastAsia="lt-LT"/>
        </w:rPr>
      </w:pPr>
      <w:r w:rsidRPr="00980132">
        <w:rPr>
          <w:rFonts w:ascii="Times New Roman" w:eastAsia="Times New Roman" w:hAnsi="Times New Roman" w:cs="Times New Roman"/>
          <w:bCs/>
          <w:i/>
          <w:sz w:val="24"/>
          <w:szCs w:val="24"/>
          <w:lang w:eastAsia="lt-LT"/>
        </w:rPr>
        <w:t>17 lentelė</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8"/>
        <w:gridCol w:w="1757"/>
        <w:gridCol w:w="1327"/>
        <w:gridCol w:w="1327"/>
        <w:gridCol w:w="1327"/>
        <w:gridCol w:w="1327"/>
        <w:gridCol w:w="1327"/>
        <w:gridCol w:w="1327"/>
        <w:gridCol w:w="1328"/>
        <w:gridCol w:w="1446"/>
        <w:gridCol w:w="255"/>
      </w:tblGrid>
      <w:tr w:rsidR="00137486" w:rsidRPr="00980132" w14:paraId="4E00882B" w14:textId="77777777" w:rsidTr="00137486">
        <w:trPr>
          <w:trHeight w:val="255"/>
        </w:trPr>
        <w:tc>
          <w:tcPr>
            <w:tcW w:w="14596" w:type="dxa"/>
            <w:gridSpan w:val="11"/>
            <w:noWrap/>
            <w:vAlign w:val="center"/>
          </w:tcPr>
          <w:p w14:paraId="33C8D253"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2022–2023 M. M. (mokinių vežimas iš mokyklos į namus)</w:t>
            </w:r>
          </w:p>
          <w:p w14:paraId="3A399471"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51263CD9" w14:textId="77777777" w:rsidTr="00137486">
        <w:trPr>
          <w:trHeight w:val="255"/>
        </w:trPr>
        <w:tc>
          <w:tcPr>
            <w:tcW w:w="1848" w:type="dxa"/>
            <w:noWrap/>
            <w:vAlign w:val="center"/>
            <w:hideMark/>
          </w:tcPr>
          <w:p w14:paraId="0574C0A7"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757" w:type="dxa"/>
            <w:shd w:val="clear" w:color="000000" w:fill="E7E5E5"/>
            <w:noWrap/>
            <w:vAlign w:val="center"/>
            <w:hideMark/>
          </w:tcPr>
          <w:p w14:paraId="6B0F70C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290" w:type="dxa"/>
            <w:gridSpan w:val="7"/>
            <w:shd w:val="clear" w:color="000000" w:fill="E7E5E5"/>
            <w:noWrap/>
            <w:vAlign w:val="center"/>
            <w:hideMark/>
          </w:tcPr>
          <w:p w14:paraId="4A665F47"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701" w:type="dxa"/>
            <w:gridSpan w:val="2"/>
            <w:shd w:val="clear" w:color="000000" w:fill="E7E5E5"/>
            <w:noWrap/>
            <w:vAlign w:val="center"/>
            <w:hideMark/>
          </w:tcPr>
          <w:p w14:paraId="546210AA"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741F5CB6" w14:textId="77777777" w:rsidTr="00137486">
        <w:trPr>
          <w:trHeight w:val="255"/>
        </w:trPr>
        <w:tc>
          <w:tcPr>
            <w:tcW w:w="1848" w:type="dxa"/>
            <w:vAlign w:val="center"/>
            <w:hideMark/>
          </w:tcPr>
          <w:p w14:paraId="42F92AAC"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757" w:type="dxa"/>
            <w:vAlign w:val="center"/>
            <w:hideMark/>
          </w:tcPr>
          <w:p w14:paraId="6BE6DA27"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327" w:type="dxa"/>
            <w:shd w:val="clear" w:color="000000" w:fill="E7E5E5"/>
            <w:noWrap/>
            <w:vAlign w:val="center"/>
            <w:hideMark/>
          </w:tcPr>
          <w:p w14:paraId="124C09EC"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327" w:type="dxa"/>
            <w:shd w:val="clear" w:color="000000" w:fill="E7E5E5"/>
            <w:noWrap/>
            <w:vAlign w:val="center"/>
            <w:hideMark/>
          </w:tcPr>
          <w:p w14:paraId="0A25710A"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327" w:type="dxa"/>
            <w:shd w:val="clear" w:color="000000" w:fill="E7E5E5"/>
            <w:noWrap/>
            <w:vAlign w:val="center"/>
            <w:hideMark/>
          </w:tcPr>
          <w:p w14:paraId="596E38F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27" w:type="dxa"/>
            <w:shd w:val="clear" w:color="000000" w:fill="E7E5E5"/>
            <w:noWrap/>
            <w:vAlign w:val="center"/>
            <w:hideMark/>
          </w:tcPr>
          <w:p w14:paraId="748D3020"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327" w:type="dxa"/>
            <w:shd w:val="clear" w:color="000000" w:fill="E7E5E5"/>
            <w:noWrap/>
            <w:vAlign w:val="center"/>
            <w:hideMark/>
          </w:tcPr>
          <w:p w14:paraId="677C433E"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327" w:type="dxa"/>
            <w:shd w:val="clear" w:color="000000" w:fill="E7E5E5"/>
            <w:noWrap/>
            <w:vAlign w:val="center"/>
            <w:hideMark/>
          </w:tcPr>
          <w:p w14:paraId="252C9909"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328" w:type="dxa"/>
            <w:shd w:val="clear" w:color="000000" w:fill="E7E5E5"/>
            <w:noWrap/>
            <w:vAlign w:val="center"/>
            <w:hideMark/>
          </w:tcPr>
          <w:p w14:paraId="3AF7BD3F"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701" w:type="dxa"/>
            <w:gridSpan w:val="2"/>
            <w:vAlign w:val="center"/>
            <w:hideMark/>
          </w:tcPr>
          <w:p w14:paraId="4D23DE9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1C564099" w14:textId="77777777" w:rsidTr="00137486">
        <w:trPr>
          <w:trHeight w:val="255"/>
        </w:trPr>
        <w:tc>
          <w:tcPr>
            <w:tcW w:w="1848" w:type="dxa"/>
            <w:shd w:val="clear" w:color="000000" w:fill="E7E5E5"/>
            <w:noWrap/>
            <w:vAlign w:val="center"/>
            <w:hideMark/>
          </w:tcPr>
          <w:p w14:paraId="723496BE"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757" w:type="dxa"/>
            <w:noWrap/>
            <w:vAlign w:val="center"/>
            <w:hideMark/>
          </w:tcPr>
          <w:p w14:paraId="6687F52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w:t>
            </w:r>
          </w:p>
        </w:tc>
        <w:tc>
          <w:tcPr>
            <w:tcW w:w="1327" w:type="dxa"/>
            <w:noWrap/>
            <w:vAlign w:val="center"/>
            <w:hideMark/>
          </w:tcPr>
          <w:p w14:paraId="08D3C17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27" w:type="dxa"/>
            <w:noWrap/>
            <w:vAlign w:val="center"/>
            <w:hideMark/>
          </w:tcPr>
          <w:p w14:paraId="3EB0C65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327" w:type="dxa"/>
            <w:noWrap/>
            <w:vAlign w:val="center"/>
            <w:hideMark/>
          </w:tcPr>
          <w:p w14:paraId="1EB603F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w:t>
            </w:r>
          </w:p>
        </w:tc>
        <w:tc>
          <w:tcPr>
            <w:tcW w:w="1327" w:type="dxa"/>
            <w:noWrap/>
            <w:vAlign w:val="center"/>
            <w:hideMark/>
          </w:tcPr>
          <w:p w14:paraId="47C23CE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27" w:type="dxa"/>
            <w:noWrap/>
            <w:vAlign w:val="center"/>
            <w:hideMark/>
          </w:tcPr>
          <w:p w14:paraId="01A7F3B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27" w:type="dxa"/>
            <w:noWrap/>
            <w:vAlign w:val="center"/>
            <w:hideMark/>
          </w:tcPr>
          <w:p w14:paraId="233C8B7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28" w:type="dxa"/>
            <w:noWrap/>
            <w:vAlign w:val="center"/>
            <w:hideMark/>
          </w:tcPr>
          <w:p w14:paraId="64C0317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701" w:type="dxa"/>
            <w:gridSpan w:val="2"/>
            <w:noWrap/>
            <w:vAlign w:val="center"/>
            <w:hideMark/>
          </w:tcPr>
          <w:p w14:paraId="3C36C5F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F7DD37E" w14:textId="77777777" w:rsidTr="00137486">
        <w:trPr>
          <w:trHeight w:val="255"/>
        </w:trPr>
        <w:tc>
          <w:tcPr>
            <w:tcW w:w="1848" w:type="dxa"/>
            <w:shd w:val="clear" w:color="000000" w:fill="E7E5E5"/>
            <w:noWrap/>
            <w:vAlign w:val="center"/>
            <w:hideMark/>
          </w:tcPr>
          <w:p w14:paraId="33F8DE36" w14:textId="65652948"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757" w:type="dxa"/>
            <w:noWrap/>
            <w:vAlign w:val="center"/>
            <w:hideMark/>
          </w:tcPr>
          <w:p w14:paraId="6D71930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298</w:t>
            </w:r>
          </w:p>
        </w:tc>
        <w:tc>
          <w:tcPr>
            <w:tcW w:w="1327" w:type="dxa"/>
            <w:noWrap/>
            <w:vAlign w:val="center"/>
            <w:hideMark/>
          </w:tcPr>
          <w:p w14:paraId="39229CC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120</w:t>
            </w:r>
          </w:p>
        </w:tc>
        <w:tc>
          <w:tcPr>
            <w:tcW w:w="1327" w:type="dxa"/>
            <w:noWrap/>
            <w:vAlign w:val="center"/>
            <w:hideMark/>
          </w:tcPr>
          <w:p w14:paraId="7FE6714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27" w:type="dxa"/>
            <w:noWrap/>
            <w:vAlign w:val="center"/>
            <w:hideMark/>
          </w:tcPr>
          <w:p w14:paraId="4693FCC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78</w:t>
            </w:r>
          </w:p>
        </w:tc>
        <w:tc>
          <w:tcPr>
            <w:tcW w:w="1327" w:type="dxa"/>
            <w:noWrap/>
            <w:vAlign w:val="center"/>
            <w:hideMark/>
          </w:tcPr>
          <w:p w14:paraId="3655CF7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197</w:t>
            </w:r>
          </w:p>
        </w:tc>
        <w:tc>
          <w:tcPr>
            <w:tcW w:w="1327" w:type="dxa"/>
            <w:noWrap/>
            <w:vAlign w:val="center"/>
            <w:hideMark/>
          </w:tcPr>
          <w:p w14:paraId="1505BCC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36</w:t>
            </w:r>
          </w:p>
        </w:tc>
        <w:tc>
          <w:tcPr>
            <w:tcW w:w="1327" w:type="dxa"/>
            <w:noWrap/>
            <w:vAlign w:val="center"/>
            <w:hideMark/>
          </w:tcPr>
          <w:p w14:paraId="182844B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446</w:t>
            </w:r>
          </w:p>
        </w:tc>
        <w:tc>
          <w:tcPr>
            <w:tcW w:w="1328" w:type="dxa"/>
            <w:noWrap/>
            <w:vAlign w:val="center"/>
            <w:hideMark/>
          </w:tcPr>
          <w:p w14:paraId="5BE0BDD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153</w:t>
            </w:r>
          </w:p>
        </w:tc>
        <w:tc>
          <w:tcPr>
            <w:tcW w:w="1701" w:type="dxa"/>
            <w:gridSpan w:val="2"/>
            <w:noWrap/>
            <w:vAlign w:val="center"/>
            <w:hideMark/>
          </w:tcPr>
          <w:p w14:paraId="57E035D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03C315A8" w14:textId="77777777" w:rsidTr="00137486">
        <w:trPr>
          <w:trHeight w:val="255"/>
        </w:trPr>
        <w:tc>
          <w:tcPr>
            <w:tcW w:w="1848" w:type="dxa"/>
            <w:shd w:val="clear" w:color="000000" w:fill="E7E5E5"/>
            <w:noWrap/>
            <w:vAlign w:val="center"/>
            <w:hideMark/>
          </w:tcPr>
          <w:p w14:paraId="29275B92" w14:textId="74ED9DBF"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757" w:type="dxa"/>
            <w:noWrap/>
            <w:vAlign w:val="center"/>
            <w:hideMark/>
          </w:tcPr>
          <w:p w14:paraId="65F0BED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418</w:t>
            </w:r>
          </w:p>
        </w:tc>
        <w:tc>
          <w:tcPr>
            <w:tcW w:w="1327" w:type="dxa"/>
            <w:noWrap/>
            <w:vAlign w:val="center"/>
            <w:hideMark/>
          </w:tcPr>
          <w:p w14:paraId="5FD7016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288</w:t>
            </w:r>
          </w:p>
        </w:tc>
        <w:tc>
          <w:tcPr>
            <w:tcW w:w="1327" w:type="dxa"/>
            <w:noWrap/>
            <w:vAlign w:val="center"/>
            <w:hideMark/>
          </w:tcPr>
          <w:p w14:paraId="565E5D9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327" w:type="dxa"/>
            <w:noWrap/>
            <w:vAlign w:val="center"/>
            <w:hideMark/>
          </w:tcPr>
          <w:p w14:paraId="7D39E72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56</w:t>
            </w:r>
          </w:p>
        </w:tc>
        <w:tc>
          <w:tcPr>
            <w:tcW w:w="1327" w:type="dxa"/>
            <w:noWrap/>
            <w:vAlign w:val="center"/>
            <w:hideMark/>
          </w:tcPr>
          <w:p w14:paraId="3166FB2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169</w:t>
            </w:r>
          </w:p>
        </w:tc>
        <w:tc>
          <w:tcPr>
            <w:tcW w:w="1327" w:type="dxa"/>
            <w:noWrap/>
            <w:vAlign w:val="center"/>
            <w:hideMark/>
          </w:tcPr>
          <w:p w14:paraId="56BDAB0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37</w:t>
            </w:r>
          </w:p>
        </w:tc>
        <w:tc>
          <w:tcPr>
            <w:tcW w:w="1327" w:type="dxa"/>
            <w:noWrap/>
            <w:vAlign w:val="center"/>
            <w:hideMark/>
          </w:tcPr>
          <w:p w14:paraId="4558388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559</w:t>
            </w:r>
          </w:p>
        </w:tc>
        <w:tc>
          <w:tcPr>
            <w:tcW w:w="1328" w:type="dxa"/>
            <w:noWrap/>
            <w:vAlign w:val="center"/>
            <w:hideMark/>
          </w:tcPr>
          <w:p w14:paraId="647CE02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206</w:t>
            </w:r>
          </w:p>
        </w:tc>
        <w:tc>
          <w:tcPr>
            <w:tcW w:w="1701" w:type="dxa"/>
            <w:gridSpan w:val="2"/>
            <w:noWrap/>
            <w:vAlign w:val="center"/>
            <w:hideMark/>
          </w:tcPr>
          <w:p w14:paraId="25B09EA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3E46A55B" w14:textId="77777777" w:rsidTr="00ED1D90">
        <w:trPr>
          <w:trHeight w:val="255"/>
        </w:trPr>
        <w:tc>
          <w:tcPr>
            <w:tcW w:w="1848" w:type="dxa"/>
            <w:shd w:val="clear" w:color="000000" w:fill="E7E5E5"/>
            <w:noWrap/>
            <w:hideMark/>
          </w:tcPr>
          <w:p w14:paraId="6E228F37" w14:textId="05EAF3E2"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757" w:type="dxa"/>
            <w:noWrap/>
            <w:vAlign w:val="center"/>
            <w:hideMark/>
          </w:tcPr>
          <w:p w14:paraId="3EDD323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211</w:t>
            </w:r>
          </w:p>
        </w:tc>
        <w:tc>
          <w:tcPr>
            <w:tcW w:w="1327" w:type="dxa"/>
            <w:noWrap/>
            <w:vAlign w:val="center"/>
            <w:hideMark/>
          </w:tcPr>
          <w:p w14:paraId="46DCE80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130</w:t>
            </w:r>
          </w:p>
        </w:tc>
        <w:tc>
          <w:tcPr>
            <w:tcW w:w="1327" w:type="dxa"/>
            <w:noWrap/>
            <w:vAlign w:val="center"/>
            <w:hideMark/>
          </w:tcPr>
          <w:p w14:paraId="23BD881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327" w:type="dxa"/>
            <w:noWrap/>
            <w:vAlign w:val="center"/>
            <w:hideMark/>
          </w:tcPr>
          <w:p w14:paraId="391BB64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327" w:type="dxa"/>
            <w:noWrap/>
            <w:vAlign w:val="center"/>
            <w:hideMark/>
          </w:tcPr>
          <w:p w14:paraId="772B766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53</w:t>
            </w:r>
          </w:p>
        </w:tc>
        <w:tc>
          <w:tcPr>
            <w:tcW w:w="1327" w:type="dxa"/>
            <w:noWrap/>
            <w:vAlign w:val="center"/>
            <w:hideMark/>
          </w:tcPr>
          <w:p w14:paraId="596B819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w:t>
            </w:r>
          </w:p>
        </w:tc>
        <w:tc>
          <w:tcPr>
            <w:tcW w:w="1327" w:type="dxa"/>
            <w:noWrap/>
            <w:vAlign w:val="center"/>
            <w:hideMark/>
          </w:tcPr>
          <w:p w14:paraId="0C56CAFC"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213</w:t>
            </w:r>
          </w:p>
        </w:tc>
        <w:tc>
          <w:tcPr>
            <w:tcW w:w="1328" w:type="dxa"/>
            <w:noWrap/>
            <w:vAlign w:val="center"/>
            <w:hideMark/>
          </w:tcPr>
          <w:p w14:paraId="78B5CC35"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123</w:t>
            </w:r>
          </w:p>
        </w:tc>
        <w:tc>
          <w:tcPr>
            <w:tcW w:w="1701" w:type="dxa"/>
            <w:gridSpan w:val="2"/>
            <w:noWrap/>
            <w:vAlign w:val="center"/>
            <w:hideMark/>
          </w:tcPr>
          <w:p w14:paraId="716802F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CB98D0A" w14:textId="77777777" w:rsidTr="00ED1D90">
        <w:trPr>
          <w:trHeight w:val="255"/>
        </w:trPr>
        <w:tc>
          <w:tcPr>
            <w:tcW w:w="1848" w:type="dxa"/>
            <w:shd w:val="clear" w:color="000000" w:fill="E7E5E5"/>
            <w:noWrap/>
            <w:hideMark/>
          </w:tcPr>
          <w:p w14:paraId="374275FE" w14:textId="219AC89F"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757" w:type="dxa"/>
            <w:noWrap/>
            <w:vAlign w:val="center"/>
            <w:hideMark/>
          </w:tcPr>
          <w:p w14:paraId="0BB5544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27" w:type="dxa"/>
            <w:noWrap/>
            <w:vAlign w:val="center"/>
            <w:hideMark/>
          </w:tcPr>
          <w:p w14:paraId="466E50A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105</w:t>
            </w:r>
          </w:p>
        </w:tc>
        <w:tc>
          <w:tcPr>
            <w:tcW w:w="1327" w:type="dxa"/>
            <w:noWrap/>
            <w:vAlign w:val="center"/>
            <w:hideMark/>
          </w:tcPr>
          <w:p w14:paraId="1118E6F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327" w:type="dxa"/>
            <w:noWrap/>
            <w:vAlign w:val="center"/>
            <w:hideMark/>
          </w:tcPr>
          <w:p w14:paraId="03626D5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327" w:type="dxa"/>
            <w:noWrap/>
            <w:vAlign w:val="center"/>
            <w:hideMark/>
          </w:tcPr>
          <w:p w14:paraId="7208D4D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327" w:type="dxa"/>
            <w:noWrap/>
            <w:vAlign w:val="center"/>
            <w:hideMark/>
          </w:tcPr>
          <w:p w14:paraId="57D9B46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327" w:type="dxa"/>
            <w:noWrap/>
            <w:vAlign w:val="center"/>
            <w:hideMark/>
          </w:tcPr>
          <w:p w14:paraId="55EA1F0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142</w:t>
            </w:r>
          </w:p>
        </w:tc>
        <w:tc>
          <w:tcPr>
            <w:tcW w:w="1328" w:type="dxa"/>
            <w:noWrap/>
            <w:vAlign w:val="center"/>
            <w:hideMark/>
          </w:tcPr>
          <w:p w14:paraId="11B5C41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93</w:t>
            </w:r>
          </w:p>
        </w:tc>
        <w:tc>
          <w:tcPr>
            <w:tcW w:w="1701" w:type="dxa"/>
            <w:gridSpan w:val="2"/>
            <w:noWrap/>
            <w:vAlign w:val="center"/>
            <w:hideMark/>
          </w:tcPr>
          <w:p w14:paraId="05313B3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06AEB61D" w14:textId="77777777" w:rsidTr="00137486">
        <w:trPr>
          <w:trHeight w:val="255"/>
        </w:trPr>
        <w:tc>
          <w:tcPr>
            <w:tcW w:w="1848" w:type="dxa"/>
            <w:shd w:val="clear" w:color="000000" w:fill="5F91CB"/>
            <w:noWrap/>
            <w:vAlign w:val="center"/>
            <w:hideMark/>
          </w:tcPr>
          <w:p w14:paraId="05648D3B"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757" w:type="dxa"/>
            <w:shd w:val="clear" w:color="000000" w:fill="DEE6F2"/>
            <w:noWrap/>
            <w:vAlign w:val="center"/>
            <w:hideMark/>
          </w:tcPr>
          <w:p w14:paraId="7D8AC6AE"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1 092</w:t>
            </w:r>
          </w:p>
        </w:tc>
        <w:tc>
          <w:tcPr>
            <w:tcW w:w="1327" w:type="dxa"/>
            <w:shd w:val="clear" w:color="000000" w:fill="DEE6F2"/>
            <w:noWrap/>
            <w:vAlign w:val="center"/>
            <w:hideMark/>
          </w:tcPr>
          <w:p w14:paraId="4FF4EE8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643</w:t>
            </w:r>
          </w:p>
        </w:tc>
        <w:tc>
          <w:tcPr>
            <w:tcW w:w="1327" w:type="dxa"/>
            <w:shd w:val="clear" w:color="000000" w:fill="DEE6F2"/>
            <w:noWrap/>
            <w:vAlign w:val="center"/>
            <w:hideMark/>
          </w:tcPr>
          <w:p w14:paraId="026FB1D9"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28</w:t>
            </w:r>
          </w:p>
        </w:tc>
        <w:tc>
          <w:tcPr>
            <w:tcW w:w="1327" w:type="dxa"/>
            <w:shd w:val="clear" w:color="000000" w:fill="DEE6F2"/>
            <w:noWrap/>
            <w:vAlign w:val="center"/>
            <w:hideMark/>
          </w:tcPr>
          <w:p w14:paraId="12068E8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170</w:t>
            </w:r>
          </w:p>
        </w:tc>
        <w:tc>
          <w:tcPr>
            <w:tcW w:w="1327" w:type="dxa"/>
            <w:shd w:val="clear" w:color="000000" w:fill="DEE6F2"/>
            <w:noWrap/>
            <w:vAlign w:val="center"/>
            <w:hideMark/>
          </w:tcPr>
          <w:p w14:paraId="2096897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461</w:t>
            </w:r>
          </w:p>
        </w:tc>
        <w:tc>
          <w:tcPr>
            <w:tcW w:w="1327" w:type="dxa"/>
            <w:shd w:val="clear" w:color="000000" w:fill="DEE6F2"/>
            <w:noWrap/>
            <w:vAlign w:val="center"/>
            <w:hideMark/>
          </w:tcPr>
          <w:p w14:paraId="4A24827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95</w:t>
            </w:r>
          </w:p>
        </w:tc>
        <w:tc>
          <w:tcPr>
            <w:tcW w:w="1327" w:type="dxa"/>
            <w:shd w:val="clear" w:color="000000" w:fill="DEE6F2"/>
            <w:noWrap/>
            <w:vAlign w:val="center"/>
            <w:hideMark/>
          </w:tcPr>
          <w:p w14:paraId="75AD8F61"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1 397</w:t>
            </w:r>
          </w:p>
        </w:tc>
        <w:tc>
          <w:tcPr>
            <w:tcW w:w="1328" w:type="dxa"/>
            <w:shd w:val="clear" w:color="000000" w:fill="DEE6F2"/>
            <w:noWrap/>
            <w:vAlign w:val="center"/>
            <w:hideMark/>
          </w:tcPr>
          <w:p w14:paraId="1E626404"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588</w:t>
            </w:r>
          </w:p>
        </w:tc>
        <w:tc>
          <w:tcPr>
            <w:tcW w:w="1701" w:type="dxa"/>
            <w:gridSpan w:val="2"/>
            <w:shd w:val="clear" w:color="000000" w:fill="DEE6F2"/>
            <w:noWrap/>
            <w:vAlign w:val="center"/>
            <w:hideMark/>
          </w:tcPr>
          <w:p w14:paraId="3FA3B6F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4BC8E904" w14:textId="77777777" w:rsidTr="00137486">
        <w:trPr>
          <w:trHeight w:val="255"/>
        </w:trPr>
        <w:tc>
          <w:tcPr>
            <w:tcW w:w="1848" w:type="dxa"/>
            <w:shd w:val="clear" w:color="000000" w:fill="E7E5E5"/>
            <w:noWrap/>
            <w:vAlign w:val="center"/>
            <w:hideMark/>
          </w:tcPr>
          <w:p w14:paraId="778D3998"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757" w:type="dxa"/>
            <w:noWrap/>
            <w:vAlign w:val="center"/>
            <w:hideMark/>
          </w:tcPr>
          <w:p w14:paraId="7FE76BD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214</w:t>
            </w:r>
          </w:p>
        </w:tc>
        <w:tc>
          <w:tcPr>
            <w:tcW w:w="1327" w:type="dxa"/>
            <w:noWrap/>
            <w:vAlign w:val="center"/>
            <w:hideMark/>
          </w:tcPr>
          <w:p w14:paraId="6C21C9A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89</w:t>
            </w:r>
          </w:p>
        </w:tc>
        <w:tc>
          <w:tcPr>
            <w:tcW w:w="1327" w:type="dxa"/>
            <w:noWrap/>
            <w:vAlign w:val="center"/>
            <w:hideMark/>
          </w:tcPr>
          <w:p w14:paraId="67414FA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w:t>
            </w:r>
          </w:p>
        </w:tc>
        <w:tc>
          <w:tcPr>
            <w:tcW w:w="1327" w:type="dxa"/>
            <w:noWrap/>
            <w:vAlign w:val="center"/>
            <w:hideMark/>
          </w:tcPr>
          <w:p w14:paraId="4F9980A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27" w:type="dxa"/>
            <w:noWrap/>
            <w:vAlign w:val="center"/>
            <w:hideMark/>
          </w:tcPr>
          <w:p w14:paraId="4EE8547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118</w:t>
            </w:r>
          </w:p>
        </w:tc>
        <w:tc>
          <w:tcPr>
            <w:tcW w:w="1327" w:type="dxa"/>
            <w:noWrap/>
            <w:vAlign w:val="center"/>
            <w:hideMark/>
          </w:tcPr>
          <w:p w14:paraId="41FE1B7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w:t>
            </w:r>
          </w:p>
        </w:tc>
        <w:tc>
          <w:tcPr>
            <w:tcW w:w="1327" w:type="dxa"/>
            <w:noWrap/>
            <w:vAlign w:val="center"/>
            <w:hideMark/>
          </w:tcPr>
          <w:p w14:paraId="4C71BA0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295</w:t>
            </w:r>
          </w:p>
        </w:tc>
        <w:tc>
          <w:tcPr>
            <w:tcW w:w="1328" w:type="dxa"/>
            <w:noWrap/>
            <w:vAlign w:val="center"/>
            <w:hideMark/>
          </w:tcPr>
          <w:p w14:paraId="41FB08D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701" w:type="dxa"/>
            <w:gridSpan w:val="2"/>
            <w:noWrap/>
            <w:vAlign w:val="center"/>
            <w:hideMark/>
          </w:tcPr>
          <w:p w14:paraId="568F1FE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1CD60422"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75A02C7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137486" w:rsidRPr="00980132" w14:paraId="364C737B"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5969436C" w14:textId="4A0F32FC"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C6353D">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137486" w:rsidRPr="00980132" w14:paraId="7A98187C" w14:textId="77777777" w:rsidTr="00137486">
        <w:trPr>
          <w:gridAfter w:val="1"/>
          <w:wAfter w:w="255" w:type="dxa"/>
          <w:trHeight w:val="255"/>
        </w:trPr>
        <w:tc>
          <w:tcPr>
            <w:tcW w:w="14341" w:type="dxa"/>
            <w:gridSpan w:val="10"/>
            <w:tcBorders>
              <w:top w:val="nil"/>
              <w:left w:val="nil"/>
              <w:bottom w:val="nil"/>
              <w:right w:val="nil"/>
            </w:tcBorders>
            <w:noWrap/>
            <w:vAlign w:val="center"/>
            <w:hideMark/>
          </w:tcPr>
          <w:p w14:paraId="2DF7091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p w14:paraId="79242478" w14:textId="77777777" w:rsidR="00601EF2" w:rsidRPr="00980132" w:rsidRDefault="00601EF2" w:rsidP="00137486">
            <w:pPr>
              <w:spacing w:after="0" w:line="240" w:lineRule="auto"/>
              <w:rPr>
                <w:rFonts w:ascii="Times New Roman" w:eastAsia="Times New Roman" w:hAnsi="Times New Roman" w:cs="Times New Roman"/>
                <w:color w:val="000000"/>
                <w:lang w:eastAsia="lt-LT"/>
              </w:rPr>
            </w:pPr>
          </w:p>
        </w:tc>
      </w:tr>
    </w:tbl>
    <w:p w14:paraId="37F047DB" w14:textId="77777777" w:rsidR="00601EF2" w:rsidRPr="00980132" w:rsidRDefault="00601EF2" w:rsidP="00601EF2">
      <w:pPr>
        <w:ind w:firstLine="851"/>
        <w:jc w:val="both"/>
        <w:rPr>
          <w:rFonts w:ascii="Times New Roman" w:eastAsia="Times New Roman" w:hAnsi="Times New Roman" w:cs="Times New Roman"/>
          <w:iCs/>
          <w:color w:val="000000" w:themeColor="text1"/>
          <w:sz w:val="24"/>
          <w:szCs w:val="24"/>
          <w:lang w:eastAsia="lt-LT"/>
        </w:rPr>
      </w:pPr>
      <w:r w:rsidRPr="00980132">
        <w:rPr>
          <w:rFonts w:ascii="Times New Roman" w:hAnsi="Times New Roman" w:cs="Times New Roman"/>
          <w:bCs/>
          <w:color w:val="000000" w:themeColor="text1"/>
          <w:sz w:val="24"/>
          <w:szCs w:val="24"/>
        </w:rPr>
        <w:t xml:space="preserve">2022–2023 m. m. iš mokyklos į namus parvežama 1397 mokiniai: daugiausiai vežama </w:t>
      </w:r>
      <w:r w:rsidRPr="00980132">
        <w:rPr>
          <w:rFonts w:ascii="Times New Roman" w:eastAsia="Times New Roman" w:hAnsi="Times New Roman" w:cs="Times New Roman"/>
          <w:iCs/>
          <w:color w:val="000000" w:themeColor="text1"/>
          <w:sz w:val="24"/>
          <w:szCs w:val="24"/>
          <w:lang w:eastAsia="lt-LT"/>
        </w:rPr>
        <w:t>maršrutiniu transportu – 643 mokiniai bei geltonaisiais autobusais – 461 mokinys. Mokyklų transportu pavežama 170 mokinių, kitais vežiojimo būdais – 95 mokiniai, privačiu transportu – 28 mokiniai (17 lentelė).</w:t>
      </w:r>
    </w:p>
    <w:p w14:paraId="18016B50" w14:textId="77777777" w:rsidR="00601EF2" w:rsidRPr="00980132" w:rsidRDefault="00601EF2">
      <w:pPr>
        <w:rPr>
          <w:rFonts w:ascii="Times New Roman" w:eastAsia="Times New Roman" w:hAnsi="Times New Roman" w:cs="Times New Roman"/>
          <w:i/>
          <w:iCs/>
          <w:color w:val="000000" w:themeColor="text1"/>
          <w:sz w:val="24"/>
          <w:szCs w:val="24"/>
          <w:lang w:eastAsia="lt-LT"/>
        </w:rPr>
      </w:pPr>
      <w:r w:rsidRPr="00980132">
        <w:rPr>
          <w:rFonts w:ascii="Times New Roman" w:eastAsia="Times New Roman" w:hAnsi="Times New Roman" w:cs="Times New Roman"/>
          <w:i/>
          <w:iCs/>
          <w:color w:val="000000" w:themeColor="text1"/>
          <w:sz w:val="24"/>
          <w:szCs w:val="24"/>
          <w:lang w:eastAsia="lt-LT"/>
        </w:rPr>
        <w:br w:type="page"/>
      </w:r>
    </w:p>
    <w:p w14:paraId="097E8BDF" w14:textId="77777777" w:rsidR="00601EF2" w:rsidRPr="00980132" w:rsidRDefault="00601EF2" w:rsidP="00601EF2">
      <w:pPr>
        <w:spacing w:after="0" w:line="240" w:lineRule="auto"/>
        <w:ind w:firstLine="851"/>
        <w:jc w:val="right"/>
        <w:rPr>
          <w:rFonts w:ascii="Times New Roman" w:hAnsi="Times New Roman" w:cs="Times New Roman"/>
          <w:bCs/>
          <w:sz w:val="24"/>
          <w:szCs w:val="24"/>
        </w:rPr>
      </w:pPr>
      <w:r w:rsidRPr="00980132">
        <w:rPr>
          <w:rFonts w:ascii="Times New Roman" w:eastAsia="Times New Roman" w:hAnsi="Times New Roman" w:cs="Times New Roman"/>
          <w:i/>
          <w:iCs/>
          <w:color w:val="000000" w:themeColor="text1"/>
          <w:sz w:val="24"/>
          <w:szCs w:val="24"/>
          <w:lang w:eastAsia="lt-LT"/>
        </w:rPr>
        <w:lastRenderedPageBreak/>
        <w:t>18 lentelė</w:t>
      </w:r>
    </w:p>
    <w:tbl>
      <w:tblPr>
        <w:tblW w:w="14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43"/>
        <w:gridCol w:w="1276"/>
        <w:gridCol w:w="1275"/>
        <w:gridCol w:w="1276"/>
        <w:gridCol w:w="1341"/>
        <w:gridCol w:w="1276"/>
        <w:gridCol w:w="1275"/>
        <w:gridCol w:w="1418"/>
        <w:gridCol w:w="1561"/>
      </w:tblGrid>
      <w:tr w:rsidR="00601EF2" w:rsidRPr="00980132" w14:paraId="0AEC7F5D" w14:textId="77777777" w:rsidTr="00601EF2">
        <w:trPr>
          <w:trHeight w:val="255"/>
          <w:jc w:val="center"/>
        </w:trPr>
        <w:tc>
          <w:tcPr>
            <w:tcW w:w="14374" w:type="dxa"/>
            <w:gridSpan w:val="10"/>
            <w:noWrap/>
            <w:vAlign w:val="center"/>
          </w:tcPr>
          <w:p w14:paraId="56C89924" w14:textId="77777777" w:rsidR="00601EF2" w:rsidRPr="00980132" w:rsidRDefault="00601EF2" w:rsidP="00601EF2">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2023–2024 M. M. (mokinių vežimas iš mokyklos į namus)</w:t>
            </w:r>
          </w:p>
          <w:p w14:paraId="68A7DD95"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601EF2" w:rsidRPr="00980132" w14:paraId="22F17E1F" w14:textId="77777777" w:rsidTr="00601EF2">
        <w:trPr>
          <w:trHeight w:val="255"/>
          <w:jc w:val="center"/>
        </w:trPr>
        <w:tc>
          <w:tcPr>
            <w:tcW w:w="1833" w:type="dxa"/>
            <w:vMerge w:val="restart"/>
            <w:noWrap/>
            <w:vAlign w:val="center"/>
            <w:hideMark/>
          </w:tcPr>
          <w:p w14:paraId="2DDECB48" w14:textId="77777777" w:rsidR="00601EF2" w:rsidRPr="00980132" w:rsidRDefault="00601EF2" w:rsidP="00601EF2">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shd w:val="clear" w:color="000000" w:fill="E7E5E5"/>
            <w:noWrap/>
            <w:vAlign w:val="center"/>
            <w:hideMark/>
          </w:tcPr>
          <w:p w14:paraId="57296159"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137" w:type="dxa"/>
            <w:gridSpan w:val="7"/>
            <w:shd w:val="clear" w:color="000000" w:fill="E7E5E5"/>
            <w:noWrap/>
            <w:vAlign w:val="center"/>
            <w:hideMark/>
          </w:tcPr>
          <w:p w14:paraId="69886527" w14:textId="77777777"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vMerge w:val="restart"/>
            <w:shd w:val="clear" w:color="000000" w:fill="E7E5E5"/>
            <w:noWrap/>
            <w:vAlign w:val="center"/>
            <w:hideMark/>
          </w:tcPr>
          <w:p w14:paraId="309D707F"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601EF2" w:rsidRPr="00980132" w14:paraId="1A0469EB" w14:textId="77777777" w:rsidTr="00601EF2">
        <w:trPr>
          <w:trHeight w:val="255"/>
          <w:jc w:val="center"/>
        </w:trPr>
        <w:tc>
          <w:tcPr>
            <w:tcW w:w="1833" w:type="dxa"/>
            <w:vMerge/>
            <w:vAlign w:val="center"/>
            <w:hideMark/>
          </w:tcPr>
          <w:p w14:paraId="258037C4" w14:textId="77777777" w:rsidR="00601EF2" w:rsidRPr="00980132" w:rsidRDefault="00601EF2" w:rsidP="00601EF2">
            <w:pPr>
              <w:spacing w:after="0" w:line="240" w:lineRule="auto"/>
              <w:rPr>
                <w:rFonts w:ascii="Times New Roman" w:eastAsia="Times New Roman" w:hAnsi="Times New Roman" w:cs="Times New Roman"/>
                <w:b/>
                <w:bCs/>
                <w:color w:val="444444"/>
                <w:lang w:eastAsia="lt-LT"/>
              </w:rPr>
            </w:pPr>
          </w:p>
        </w:tc>
        <w:tc>
          <w:tcPr>
            <w:tcW w:w="1843" w:type="dxa"/>
            <w:vMerge/>
            <w:vAlign w:val="center"/>
            <w:hideMark/>
          </w:tcPr>
          <w:p w14:paraId="42E81F23"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p>
        </w:tc>
        <w:tc>
          <w:tcPr>
            <w:tcW w:w="1276" w:type="dxa"/>
            <w:shd w:val="clear" w:color="000000" w:fill="E7E5E5"/>
            <w:noWrap/>
            <w:vAlign w:val="center"/>
            <w:hideMark/>
          </w:tcPr>
          <w:p w14:paraId="5DFF5FC0"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275" w:type="dxa"/>
            <w:shd w:val="clear" w:color="000000" w:fill="E7E5E5"/>
            <w:noWrap/>
            <w:vAlign w:val="center"/>
            <w:hideMark/>
          </w:tcPr>
          <w:p w14:paraId="29092104"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276" w:type="dxa"/>
            <w:shd w:val="clear" w:color="000000" w:fill="E7E5E5"/>
            <w:noWrap/>
            <w:vAlign w:val="center"/>
            <w:hideMark/>
          </w:tcPr>
          <w:p w14:paraId="5E446F3E"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41" w:type="dxa"/>
            <w:shd w:val="clear" w:color="000000" w:fill="E7E5E5"/>
            <w:noWrap/>
            <w:vAlign w:val="center"/>
            <w:hideMark/>
          </w:tcPr>
          <w:p w14:paraId="026C80BC"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276" w:type="dxa"/>
            <w:shd w:val="clear" w:color="000000" w:fill="E7E5E5"/>
            <w:noWrap/>
            <w:vAlign w:val="center"/>
            <w:hideMark/>
          </w:tcPr>
          <w:p w14:paraId="17934C4B"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275" w:type="dxa"/>
            <w:shd w:val="clear" w:color="000000" w:fill="E7E5E5"/>
            <w:noWrap/>
            <w:vAlign w:val="center"/>
            <w:hideMark/>
          </w:tcPr>
          <w:p w14:paraId="08E2A23B" w14:textId="77777777" w:rsidR="00601EF2" w:rsidRPr="00980132" w:rsidRDefault="00601EF2" w:rsidP="00601EF2">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418" w:type="dxa"/>
            <w:shd w:val="clear" w:color="000000" w:fill="E7E5E5"/>
            <w:noWrap/>
            <w:vAlign w:val="center"/>
            <w:hideMark/>
          </w:tcPr>
          <w:p w14:paraId="797678C3" w14:textId="77777777" w:rsidR="00601EF2" w:rsidRPr="00980132" w:rsidRDefault="00601EF2" w:rsidP="00601EF2">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Merge/>
            <w:vAlign w:val="center"/>
            <w:hideMark/>
          </w:tcPr>
          <w:p w14:paraId="5103CE0B"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p>
        </w:tc>
      </w:tr>
      <w:tr w:rsidR="00601EF2" w:rsidRPr="00980132" w14:paraId="74F19E76" w14:textId="77777777" w:rsidTr="00601EF2">
        <w:trPr>
          <w:trHeight w:val="255"/>
          <w:jc w:val="center"/>
        </w:trPr>
        <w:tc>
          <w:tcPr>
            <w:tcW w:w="1833" w:type="dxa"/>
            <w:shd w:val="clear" w:color="000000" w:fill="E7E5E5"/>
            <w:noWrap/>
            <w:vAlign w:val="center"/>
            <w:hideMark/>
          </w:tcPr>
          <w:p w14:paraId="366021C1" w14:textId="77777777"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noWrap/>
            <w:vAlign w:val="center"/>
            <w:hideMark/>
          </w:tcPr>
          <w:p w14:paraId="20FBCA9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32</w:t>
            </w:r>
          </w:p>
        </w:tc>
        <w:tc>
          <w:tcPr>
            <w:tcW w:w="1276" w:type="dxa"/>
            <w:noWrap/>
            <w:vAlign w:val="center"/>
            <w:hideMark/>
          </w:tcPr>
          <w:p w14:paraId="76980F1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5" w:type="dxa"/>
            <w:noWrap/>
            <w:vAlign w:val="center"/>
            <w:hideMark/>
          </w:tcPr>
          <w:p w14:paraId="4288F34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1AEA9F2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341" w:type="dxa"/>
            <w:noWrap/>
            <w:vAlign w:val="center"/>
            <w:hideMark/>
          </w:tcPr>
          <w:p w14:paraId="35E7536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17</w:t>
            </w:r>
          </w:p>
        </w:tc>
        <w:tc>
          <w:tcPr>
            <w:tcW w:w="1276" w:type="dxa"/>
            <w:noWrap/>
            <w:vAlign w:val="center"/>
            <w:hideMark/>
          </w:tcPr>
          <w:p w14:paraId="0677B33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275" w:type="dxa"/>
            <w:noWrap/>
            <w:vAlign w:val="center"/>
            <w:hideMark/>
          </w:tcPr>
          <w:p w14:paraId="3924320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34</w:t>
            </w:r>
          </w:p>
        </w:tc>
        <w:tc>
          <w:tcPr>
            <w:tcW w:w="1418" w:type="dxa"/>
            <w:noWrap/>
            <w:vAlign w:val="center"/>
            <w:hideMark/>
          </w:tcPr>
          <w:p w14:paraId="3CA034F3"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561" w:type="dxa"/>
            <w:noWrap/>
            <w:vAlign w:val="center"/>
            <w:hideMark/>
          </w:tcPr>
          <w:p w14:paraId="691C1229"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0483C6A1" w14:textId="77777777" w:rsidTr="00601EF2">
        <w:trPr>
          <w:trHeight w:val="255"/>
          <w:jc w:val="center"/>
        </w:trPr>
        <w:tc>
          <w:tcPr>
            <w:tcW w:w="1833" w:type="dxa"/>
            <w:shd w:val="clear" w:color="000000" w:fill="E7E5E5"/>
            <w:noWrap/>
            <w:vAlign w:val="center"/>
            <w:hideMark/>
          </w:tcPr>
          <w:p w14:paraId="74590076" w14:textId="4423C25E"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noWrap/>
            <w:vAlign w:val="center"/>
            <w:hideMark/>
          </w:tcPr>
          <w:p w14:paraId="1573A8C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384</w:t>
            </w:r>
          </w:p>
        </w:tc>
        <w:tc>
          <w:tcPr>
            <w:tcW w:w="1276" w:type="dxa"/>
            <w:noWrap/>
            <w:vAlign w:val="center"/>
            <w:hideMark/>
          </w:tcPr>
          <w:p w14:paraId="111EA22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116</w:t>
            </w:r>
          </w:p>
        </w:tc>
        <w:tc>
          <w:tcPr>
            <w:tcW w:w="1275" w:type="dxa"/>
            <w:noWrap/>
            <w:vAlign w:val="center"/>
            <w:hideMark/>
          </w:tcPr>
          <w:p w14:paraId="5F3F6D0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276" w:type="dxa"/>
            <w:noWrap/>
            <w:vAlign w:val="center"/>
            <w:hideMark/>
          </w:tcPr>
          <w:p w14:paraId="1F47CFD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73</w:t>
            </w:r>
          </w:p>
        </w:tc>
        <w:tc>
          <w:tcPr>
            <w:tcW w:w="1341" w:type="dxa"/>
            <w:noWrap/>
            <w:vAlign w:val="center"/>
            <w:hideMark/>
          </w:tcPr>
          <w:p w14:paraId="20FC1F9A"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231</w:t>
            </w:r>
          </w:p>
        </w:tc>
        <w:tc>
          <w:tcPr>
            <w:tcW w:w="1276" w:type="dxa"/>
            <w:noWrap/>
            <w:vAlign w:val="center"/>
            <w:hideMark/>
          </w:tcPr>
          <w:p w14:paraId="035523E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275" w:type="dxa"/>
            <w:noWrap/>
            <w:vAlign w:val="center"/>
            <w:hideMark/>
          </w:tcPr>
          <w:p w14:paraId="744EF6EF"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462</w:t>
            </w:r>
          </w:p>
        </w:tc>
        <w:tc>
          <w:tcPr>
            <w:tcW w:w="1418" w:type="dxa"/>
            <w:noWrap/>
            <w:vAlign w:val="center"/>
            <w:hideMark/>
          </w:tcPr>
          <w:p w14:paraId="14641A80"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187</w:t>
            </w:r>
          </w:p>
        </w:tc>
        <w:tc>
          <w:tcPr>
            <w:tcW w:w="1561" w:type="dxa"/>
            <w:noWrap/>
            <w:vAlign w:val="center"/>
            <w:hideMark/>
          </w:tcPr>
          <w:p w14:paraId="5F596BA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6770A134" w14:textId="77777777" w:rsidTr="00601EF2">
        <w:trPr>
          <w:trHeight w:val="255"/>
          <w:jc w:val="center"/>
        </w:trPr>
        <w:tc>
          <w:tcPr>
            <w:tcW w:w="1833" w:type="dxa"/>
            <w:shd w:val="clear" w:color="000000" w:fill="E7E5E5"/>
            <w:noWrap/>
            <w:vAlign w:val="center"/>
            <w:hideMark/>
          </w:tcPr>
          <w:p w14:paraId="4E67C39D" w14:textId="2AE45B4E" w:rsidR="00601EF2" w:rsidRPr="00980132" w:rsidRDefault="00601EF2" w:rsidP="00601EF2">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C6353D">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noWrap/>
            <w:vAlign w:val="center"/>
            <w:hideMark/>
          </w:tcPr>
          <w:p w14:paraId="7DC82F8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428</w:t>
            </w:r>
          </w:p>
        </w:tc>
        <w:tc>
          <w:tcPr>
            <w:tcW w:w="1276" w:type="dxa"/>
            <w:noWrap/>
            <w:vAlign w:val="center"/>
            <w:hideMark/>
          </w:tcPr>
          <w:p w14:paraId="03D54C6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263</w:t>
            </w:r>
          </w:p>
        </w:tc>
        <w:tc>
          <w:tcPr>
            <w:tcW w:w="1275" w:type="dxa"/>
            <w:noWrap/>
            <w:vAlign w:val="center"/>
            <w:hideMark/>
          </w:tcPr>
          <w:p w14:paraId="28E0E1F6"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276" w:type="dxa"/>
            <w:noWrap/>
            <w:vAlign w:val="center"/>
            <w:hideMark/>
          </w:tcPr>
          <w:p w14:paraId="56496C56"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35</w:t>
            </w:r>
          </w:p>
        </w:tc>
        <w:tc>
          <w:tcPr>
            <w:tcW w:w="1341" w:type="dxa"/>
            <w:noWrap/>
            <w:vAlign w:val="center"/>
            <w:hideMark/>
          </w:tcPr>
          <w:p w14:paraId="59CE1481"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201</w:t>
            </w:r>
          </w:p>
        </w:tc>
        <w:tc>
          <w:tcPr>
            <w:tcW w:w="1276" w:type="dxa"/>
            <w:noWrap/>
            <w:vAlign w:val="center"/>
            <w:hideMark/>
          </w:tcPr>
          <w:p w14:paraId="51F57CF7"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w:t>
            </w:r>
          </w:p>
        </w:tc>
        <w:tc>
          <w:tcPr>
            <w:tcW w:w="1275" w:type="dxa"/>
            <w:noWrap/>
            <w:vAlign w:val="center"/>
            <w:hideMark/>
          </w:tcPr>
          <w:p w14:paraId="51C8035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526</w:t>
            </w:r>
          </w:p>
        </w:tc>
        <w:tc>
          <w:tcPr>
            <w:tcW w:w="1418" w:type="dxa"/>
            <w:noWrap/>
            <w:vAlign w:val="center"/>
            <w:hideMark/>
          </w:tcPr>
          <w:p w14:paraId="01352B3A"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191</w:t>
            </w:r>
          </w:p>
        </w:tc>
        <w:tc>
          <w:tcPr>
            <w:tcW w:w="1561" w:type="dxa"/>
            <w:noWrap/>
            <w:vAlign w:val="center"/>
            <w:hideMark/>
          </w:tcPr>
          <w:p w14:paraId="6FC804E4"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0AE059D" w14:textId="77777777" w:rsidTr="00ED1D90">
        <w:trPr>
          <w:trHeight w:val="255"/>
          <w:jc w:val="center"/>
        </w:trPr>
        <w:tc>
          <w:tcPr>
            <w:tcW w:w="1833" w:type="dxa"/>
            <w:shd w:val="clear" w:color="000000" w:fill="E7E5E5"/>
            <w:noWrap/>
            <w:hideMark/>
          </w:tcPr>
          <w:p w14:paraId="66E52F5D" w14:textId="3C457AF3"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C6353D">
              <w:rPr>
                <w:rFonts w:ascii="Times New Roman" w:hAnsi="Times New Roman" w:cs="Times New Roman"/>
              </w:rPr>
              <w:t>–</w:t>
            </w:r>
            <w:r w:rsidRPr="0081376F">
              <w:rPr>
                <w:rFonts w:ascii="Times New Roman" w:hAnsi="Times New Roman" w:cs="Times New Roman"/>
              </w:rPr>
              <w:t>10 kl., IG</w:t>
            </w:r>
            <w:r w:rsidR="00C6353D">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noWrap/>
            <w:vAlign w:val="center"/>
            <w:hideMark/>
          </w:tcPr>
          <w:p w14:paraId="0156FD1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221</w:t>
            </w:r>
          </w:p>
        </w:tc>
        <w:tc>
          <w:tcPr>
            <w:tcW w:w="1276" w:type="dxa"/>
            <w:noWrap/>
            <w:vAlign w:val="center"/>
            <w:hideMark/>
          </w:tcPr>
          <w:p w14:paraId="01375FC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130</w:t>
            </w:r>
          </w:p>
        </w:tc>
        <w:tc>
          <w:tcPr>
            <w:tcW w:w="1275" w:type="dxa"/>
            <w:noWrap/>
            <w:vAlign w:val="center"/>
            <w:hideMark/>
          </w:tcPr>
          <w:p w14:paraId="4463012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276" w:type="dxa"/>
            <w:noWrap/>
            <w:vAlign w:val="center"/>
            <w:hideMark/>
          </w:tcPr>
          <w:p w14:paraId="25303E06"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341" w:type="dxa"/>
            <w:noWrap/>
            <w:vAlign w:val="center"/>
            <w:hideMark/>
          </w:tcPr>
          <w:p w14:paraId="46C8394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45</w:t>
            </w:r>
          </w:p>
        </w:tc>
        <w:tc>
          <w:tcPr>
            <w:tcW w:w="1276" w:type="dxa"/>
            <w:noWrap/>
            <w:vAlign w:val="center"/>
            <w:hideMark/>
          </w:tcPr>
          <w:p w14:paraId="0A4A557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17</w:t>
            </w:r>
          </w:p>
        </w:tc>
        <w:tc>
          <w:tcPr>
            <w:tcW w:w="1275" w:type="dxa"/>
            <w:noWrap/>
            <w:vAlign w:val="center"/>
            <w:hideMark/>
          </w:tcPr>
          <w:p w14:paraId="60BDE66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222</w:t>
            </w:r>
          </w:p>
        </w:tc>
        <w:tc>
          <w:tcPr>
            <w:tcW w:w="1418" w:type="dxa"/>
            <w:noWrap/>
            <w:vAlign w:val="center"/>
            <w:hideMark/>
          </w:tcPr>
          <w:p w14:paraId="703C3F3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83</w:t>
            </w:r>
          </w:p>
        </w:tc>
        <w:tc>
          <w:tcPr>
            <w:tcW w:w="1561" w:type="dxa"/>
            <w:noWrap/>
            <w:vAlign w:val="center"/>
            <w:hideMark/>
          </w:tcPr>
          <w:p w14:paraId="5252770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24D5762C" w14:textId="77777777" w:rsidTr="00ED1D90">
        <w:trPr>
          <w:trHeight w:val="255"/>
          <w:jc w:val="center"/>
        </w:trPr>
        <w:tc>
          <w:tcPr>
            <w:tcW w:w="1833" w:type="dxa"/>
            <w:shd w:val="clear" w:color="000000" w:fill="E7E5E5"/>
            <w:noWrap/>
            <w:hideMark/>
          </w:tcPr>
          <w:p w14:paraId="6F1A3458" w14:textId="508A8DCC"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C6353D">
              <w:rPr>
                <w:rFonts w:ascii="Times New Roman" w:hAnsi="Times New Roman" w:cs="Times New Roman"/>
              </w:rPr>
              <w:t>–</w:t>
            </w:r>
            <w:r w:rsidRPr="0081376F">
              <w:rPr>
                <w:rFonts w:ascii="Times New Roman" w:hAnsi="Times New Roman" w:cs="Times New Roman"/>
              </w:rPr>
              <w:t>IVG klasės</w:t>
            </w:r>
          </w:p>
        </w:tc>
        <w:tc>
          <w:tcPr>
            <w:tcW w:w="1843" w:type="dxa"/>
            <w:noWrap/>
            <w:vAlign w:val="center"/>
            <w:hideMark/>
          </w:tcPr>
          <w:p w14:paraId="5B570BC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135</w:t>
            </w:r>
          </w:p>
        </w:tc>
        <w:tc>
          <w:tcPr>
            <w:tcW w:w="1276" w:type="dxa"/>
            <w:noWrap/>
            <w:vAlign w:val="center"/>
            <w:hideMark/>
          </w:tcPr>
          <w:p w14:paraId="356BBC37"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108</w:t>
            </w:r>
          </w:p>
        </w:tc>
        <w:tc>
          <w:tcPr>
            <w:tcW w:w="1275" w:type="dxa"/>
            <w:noWrap/>
            <w:vAlign w:val="center"/>
            <w:hideMark/>
          </w:tcPr>
          <w:p w14:paraId="01206B8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53CA53A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341" w:type="dxa"/>
            <w:noWrap/>
            <w:vAlign w:val="center"/>
            <w:hideMark/>
          </w:tcPr>
          <w:p w14:paraId="13F7918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16</w:t>
            </w:r>
          </w:p>
        </w:tc>
        <w:tc>
          <w:tcPr>
            <w:tcW w:w="1276" w:type="dxa"/>
            <w:noWrap/>
            <w:vAlign w:val="center"/>
            <w:hideMark/>
          </w:tcPr>
          <w:p w14:paraId="1B958F0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539DBE5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136</w:t>
            </w:r>
          </w:p>
        </w:tc>
        <w:tc>
          <w:tcPr>
            <w:tcW w:w="1418" w:type="dxa"/>
            <w:noWrap/>
            <w:vAlign w:val="center"/>
            <w:hideMark/>
          </w:tcPr>
          <w:p w14:paraId="659CCB0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48</w:t>
            </w:r>
          </w:p>
        </w:tc>
        <w:tc>
          <w:tcPr>
            <w:tcW w:w="1561" w:type="dxa"/>
            <w:noWrap/>
            <w:vAlign w:val="center"/>
            <w:hideMark/>
          </w:tcPr>
          <w:p w14:paraId="4B26A6AF"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45E8628F" w14:textId="77777777" w:rsidTr="00601EF2">
        <w:trPr>
          <w:trHeight w:val="255"/>
          <w:jc w:val="center"/>
        </w:trPr>
        <w:tc>
          <w:tcPr>
            <w:tcW w:w="1833" w:type="dxa"/>
            <w:shd w:val="clear" w:color="000000" w:fill="5F91CB"/>
            <w:noWrap/>
            <w:vAlign w:val="center"/>
            <w:hideMark/>
          </w:tcPr>
          <w:p w14:paraId="2C232D5C" w14:textId="77777777" w:rsidR="00601EF2" w:rsidRPr="00980132" w:rsidRDefault="00601EF2" w:rsidP="00601EF2">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shd w:val="clear" w:color="000000" w:fill="DEE6F2"/>
            <w:noWrap/>
            <w:vAlign w:val="center"/>
            <w:hideMark/>
          </w:tcPr>
          <w:p w14:paraId="5C8FDED0"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1 200</w:t>
            </w:r>
          </w:p>
        </w:tc>
        <w:tc>
          <w:tcPr>
            <w:tcW w:w="1276" w:type="dxa"/>
            <w:shd w:val="clear" w:color="000000" w:fill="DEE6F2"/>
            <w:noWrap/>
            <w:vAlign w:val="center"/>
            <w:hideMark/>
          </w:tcPr>
          <w:p w14:paraId="1663BAD7"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617</w:t>
            </w:r>
          </w:p>
        </w:tc>
        <w:tc>
          <w:tcPr>
            <w:tcW w:w="1275" w:type="dxa"/>
            <w:shd w:val="clear" w:color="000000" w:fill="DEE6F2"/>
            <w:noWrap/>
            <w:vAlign w:val="center"/>
            <w:hideMark/>
          </w:tcPr>
          <w:p w14:paraId="0B038574"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276" w:type="dxa"/>
            <w:shd w:val="clear" w:color="000000" w:fill="DEE6F2"/>
            <w:noWrap/>
            <w:vAlign w:val="center"/>
            <w:hideMark/>
          </w:tcPr>
          <w:p w14:paraId="21236139"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149</w:t>
            </w:r>
          </w:p>
        </w:tc>
        <w:tc>
          <w:tcPr>
            <w:tcW w:w="1341" w:type="dxa"/>
            <w:shd w:val="clear" w:color="000000" w:fill="DEE6F2"/>
            <w:noWrap/>
            <w:vAlign w:val="center"/>
            <w:hideMark/>
          </w:tcPr>
          <w:p w14:paraId="65559661"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510</w:t>
            </w:r>
          </w:p>
        </w:tc>
        <w:tc>
          <w:tcPr>
            <w:tcW w:w="1276" w:type="dxa"/>
            <w:shd w:val="clear" w:color="000000" w:fill="DEE6F2"/>
            <w:noWrap/>
            <w:vAlign w:val="center"/>
            <w:hideMark/>
          </w:tcPr>
          <w:p w14:paraId="1F76FCCE"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78</w:t>
            </w:r>
          </w:p>
        </w:tc>
        <w:tc>
          <w:tcPr>
            <w:tcW w:w="1275" w:type="dxa"/>
            <w:shd w:val="clear" w:color="000000" w:fill="DEE6F2"/>
            <w:noWrap/>
            <w:vAlign w:val="center"/>
            <w:hideMark/>
          </w:tcPr>
          <w:p w14:paraId="32CD1E17"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1 380</w:t>
            </w:r>
          </w:p>
        </w:tc>
        <w:tc>
          <w:tcPr>
            <w:tcW w:w="1418" w:type="dxa"/>
            <w:shd w:val="clear" w:color="000000" w:fill="DEE6F2"/>
            <w:noWrap/>
            <w:vAlign w:val="center"/>
            <w:hideMark/>
          </w:tcPr>
          <w:p w14:paraId="02081520"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525</w:t>
            </w:r>
          </w:p>
        </w:tc>
        <w:tc>
          <w:tcPr>
            <w:tcW w:w="1561" w:type="dxa"/>
            <w:shd w:val="clear" w:color="000000" w:fill="DEE6F2"/>
            <w:noWrap/>
            <w:vAlign w:val="center"/>
            <w:hideMark/>
          </w:tcPr>
          <w:p w14:paraId="0B1F2C05" w14:textId="77777777" w:rsidR="00601EF2" w:rsidRPr="00980132" w:rsidRDefault="00601EF2" w:rsidP="00601EF2">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601EF2" w:rsidRPr="00980132" w14:paraId="79E5CEB6" w14:textId="77777777" w:rsidTr="00601EF2">
        <w:trPr>
          <w:trHeight w:val="255"/>
          <w:jc w:val="center"/>
        </w:trPr>
        <w:tc>
          <w:tcPr>
            <w:tcW w:w="1833" w:type="dxa"/>
            <w:shd w:val="clear" w:color="000000" w:fill="E7E5E5"/>
            <w:noWrap/>
            <w:vAlign w:val="center"/>
            <w:hideMark/>
          </w:tcPr>
          <w:p w14:paraId="7F19CEE5" w14:textId="77777777" w:rsidR="00601EF2" w:rsidRPr="00980132" w:rsidRDefault="00601EF2" w:rsidP="00601EF2">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noWrap/>
            <w:vAlign w:val="center"/>
            <w:hideMark/>
          </w:tcPr>
          <w:p w14:paraId="1C2318A3"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257</w:t>
            </w:r>
          </w:p>
        </w:tc>
        <w:tc>
          <w:tcPr>
            <w:tcW w:w="1276" w:type="dxa"/>
            <w:noWrap/>
            <w:vAlign w:val="center"/>
            <w:hideMark/>
          </w:tcPr>
          <w:p w14:paraId="0974D8F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101</w:t>
            </w:r>
          </w:p>
        </w:tc>
        <w:tc>
          <w:tcPr>
            <w:tcW w:w="1275" w:type="dxa"/>
            <w:noWrap/>
            <w:vAlign w:val="center"/>
            <w:hideMark/>
          </w:tcPr>
          <w:p w14:paraId="62B54F74"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w:t>
            </w:r>
          </w:p>
        </w:tc>
        <w:tc>
          <w:tcPr>
            <w:tcW w:w="1276" w:type="dxa"/>
            <w:noWrap/>
            <w:vAlign w:val="center"/>
            <w:hideMark/>
          </w:tcPr>
          <w:p w14:paraId="60B60468"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43</w:t>
            </w:r>
          </w:p>
        </w:tc>
        <w:tc>
          <w:tcPr>
            <w:tcW w:w="1341" w:type="dxa"/>
            <w:noWrap/>
            <w:vAlign w:val="center"/>
            <w:hideMark/>
          </w:tcPr>
          <w:p w14:paraId="41D3FFD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149</w:t>
            </w:r>
          </w:p>
        </w:tc>
        <w:tc>
          <w:tcPr>
            <w:tcW w:w="1276" w:type="dxa"/>
            <w:noWrap/>
            <w:vAlign w:val="center"/>
            <w:hideMark/>
          </w:tcPr>
          <w:p w14:paraId="7D0BCBA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22</w:t>
            </w:r>
          </w:p>
        </w:tc>
        <w:tc>
          <w:tcPr>
            <w:tcW w:w="1275" w:type="dxa"/>
            <w:noWrap/>
            <w:vAlign w:val="center"/>
            <w:hideMark/>
          </w:tcPr>
          <w:p w14:paraId="4891987E"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322</w:t>
            </w:r>
          </w:p>
        </w:tc>
        <w:tc>
          <w:tcPr>
            <w:tcW w:w="1418" w:type="dxa"/>
            <w:noWrap/>
            <w:vAlign w:val="center"/>
            <w:hideMark/>
          </w:tcPr>
          <w:p w14:paraId="1494024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114</w:t>
            </w:r>
          </w:p>
        </w:tc>
        <w:tc>
          <w:tcPr>
            <w:tcW w:w="1561" w:type="dxa"/>
            <w:noWrap/>
            <w:vAlign w:val="center"/>
            <w:hideMark/>
          </w:tcPr>
          <w:p w14:paraId="0D29065D" w14:textId="77777777" w:rsidR="00601EF2" w:rsidRPr="00980132" w:rsidRDefault="00601EF2" w:rsidP="00601EF2">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601EF2" w:rsidRPr="00980132" w14:paraId="01674133" w14:textId="77777777" w:rsidTr="00601EF2">
        <w:trPr>
          <w:trHeight w:val="255"/>
          <w:jc w:val="center"/>
        </w:trPr>
        <w:tc>
          <w:tcPr>
            <w:tcW w:w="14374" w:type="dxa"/>
            <w:gridSpan w:val="10"/>
            <w:tcBorders>
              <w:top w:val="nil"/>
              <w:left w:val="nil"/>
              <w:bottom w:val="nil"/>
              <w:right w:val="nil"/>
            </w:tcBorders>
            <w:noWrap/>
            <w:vAlign w:val="center"/>
            <w:hideMark/>
          </w:tcPr>
          <w:p w14:paraId="00380D6A" w14:textId="77777777"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601EF2" w:rsidRPr="00980132" w14:paraId="4CA98F39" w14:textId="77777777" w:rsidTr="00601EF2">
        <w:trPr>
          <w:trHeight w:val="255"/>
          <w:jc w:val="center"/>
        </w:trPr>
        <w:tc>
          <w:tcPr>
            <w:tcW w:w="14374" w:type="dxa"/>
            <w:gridSpan w:val="10"/>
            <w:tcBorders>
              <w:top w:val="nil"/>
              <w:left w:val="nil"/>
              <w:bottom w:val="nil"/>
              <w:right w:val="nil"/>
            </w:tcBorders>
            <w:noWrap/>
            <w:vAlign w:val="center"/>
            <w:hideMark/>
          </w:tcPr>
          <w:p w14:paraId="713D0303" w14:textId="6E6EBCEC"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C6353D">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601EF2" w:rsidRPr="00980132" w14:paraId="323687B8" w14:textId="77777777" w:rsidTr="00601EF2">
        <w:trPr>
          <w:trHeight w:val="255"/>
          <w:jc w:val="center"/>
        </w:trPr>
        <w:tc>
          <w:tcPr>
            <w:tcW w:w="14374" w:type="dxa"/>
            <w:gridSpan w:val="10"/>
            <w:tcBorders>
              <w:top w:val="nil"/>
              <w:left w:val="nil"/>
              <w:bottom w:val="nil"/>
              <w:right w:val="nil"/>
            </w:tcBorders>
            <w:noWrap/>
            <w:vAlign w:val="center"/>
            <w:hideMark/>
          </w:tcPr>
          <w:p w14:paraId="1FE869FB" w14:textId="77777777" w:rsidR="00601EF2" w:rsidRPr="00980132" w:rsidRDefault="00601EF2" w:rsidP="00601EF2">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tc>
      </w:tr>
    </w:tbl>
    <w:p w14:paraId="32F6EAE9" w14:textId="77777777" w:rsidR="0051731F" w:rsidRDefault="0051731F" w:rsidP="00137486">
      <w:pPr>
        <w:ind w:firstLine="851"/>
        <w:jc w:val="both"/>
        <w:rPr>
          <w:rFonts w:ascii="Times New Roman" w:hAnsi="Times New Roman" w:cs="Times New Roman"/>
          <w:bCs/>
          <w:sz w:val="24"/>
          <w:szCs w:val="24"/>
        </w:rPr>
      </w:pPr>
    </w:p>
    <w:p w14:paraId="5DD56337" w14:textId="33F757FA" w:rsidR="00137486" w:rsidRPr="0081376F" w:rsidRDefault="00137486" w:rsidP="00137486">
      <w:pPr>
        <w:ind w:firstLine="851"/>
        <w:jc w:val="both"/>
        <w:rPr>
          <w:rFonts w:ascii="Times New Roman" w:eastAsia="Times New Roman" w:hAnsi="Times New Roman" w:cs="Times New Roman"/>
          <w:iCs/>
          <w:sz w:val="24"/>
          <w:szCs w:val="24"/>
          <w:lang w:eastAsia="lt-LT"/>
        </w:rPr>
      </w:pPr>
      <w:r w:rsidRPr="0081376F">
        <w:rPr>
          <w:rFonts w:ascii="Times New Roman" w:hAnsi="Times New Roman" w:cs="Times New Roman"/>
          <w:bCs/>
          <w:sz w:val="24"/>
          <w:szCs w:val="24"/>
        </w:rPr>
        <w:t xml:space="preserve">2023–2024 m. m. iš mokyklos į namus parvežama 1380 mokinių: daugiausiai vežama </w:t>
      </w:r>
      <w:r w:rsidRPr="0081376F">
        <w:rPr>
          <w:rFonts w:ascii="Times New Roman" w:eastAsia="Times New Roman" w:hAnsi="Times New Roman" w:cs="Times New Roman"/>
          <w:iCs/>
          <w:sz w:val="24"/>
          <w:szCs w:val="24"/>
          <w:lang w:eastAsia="lt-LT"/>
        </w:rPr>
        <w:t>maršrutiniu transportu – 617 mokinių bei geltonaisiais autobusais – 510 mokinių. Mokyklų transportu pavežama 149 mokinių, kitais vežiojimo būdais – 78 mokiniai, privačiu transportu – 26 mokiniai (1</w:t>
      </w:r>
      <w:r w:rsidR="00601EF2" w:rsidRPr="0081376F">
        <w:rPr>
          <w:rFonts w:ascii="Times New Roman" w:eastAsia="Times New Roman" w:hAnsi="Times New Roman" w:cs="Times New Roman"/>
          <w:iCs/>
          <w:sz w:val="24"/>
          <w:szCs w:val="24"/>
          <w:lang w:eastAsia="lt-LT"/>
        </w:rPr>
        <w:t>8</w:t>
      </w:r>
      <w:r w:rsidRPr="0081376F">
        <w:rPr>
          <w:rFonts w:ascii="Times New Roman" w:eastAsia="Times New Roman" w:hAnsi="Times New Roman" w:cs="Times New Roman"/>
          <w:iCs/>
          <w:sz w:val="24"/>
          <w:szCs w:val="24"/>
          <w:lang w:eastAsia="lt-LT"/>
        </w:rPr>
        <w:t xml:space="preserve"> lentelė).</w:t>
      </w:r>
    </w:p>
    <w:p w14:paraId="3EDECEB2" w14:textId="77777777" w:rsidR="00EE41FF" w:rsidRPr="00980132" w:rsidRDefault="00EE41FF" w:rsidP="00137486">
      <w:pPr>
        <w:spacing w:after="0"/>
        <w:ind w:firstLine="851"/>
        <w:jc w:val="right"/>
        <w:rPr>
          <w:rFonts w:ascii="Times New Roman" w:eastAsia="Times New Roman" w:hAnsi="Times New Roman" w:cs="Times New Roman"/>
          <w:i/>
          <w:lang w:eastAsia="lt-LT"/>
        </w:rPr>
      </w:pPr>
    </w:p>
    <w:p w14:paraId="04AC5B62" w14:textId="77777777" w:rsidR="00601EF2" w:rsidRPr="00980132" w:rsidRDefault="00601EF2">
      <w:pPr>
        <w:rPr>
          <w:rFonts w:ascii="Times New Roman" w:eastAsia="Times New Roman" w:hAnsi="Times New Roman" w:cs="Times New Roman"/>
          <w:i/>
          <w:lang w:eastAsia="lt-LT"/>
        </w:rPr>
      </w:pPr>
      <w:r w:rsidRPr="00980132">
        <w:rPr>
          <w:rFonts w:ascii="Times New Roman" w:eastAsia="Times New Roman" w:hAnsi="Times New Roman" w:cs="Times New Roman"/>
          <w:i/>
          <w:lang w:eastAsia="lt-LT"/>
        </w:rPr>
        <w:br w:type="page"/>
      </w:r>
    </w:p>
    <w:p w14:paraId="633A7479" w14:textId="77777777" w:rsidR="00137486" w:rsidRPr="00980132" w:rsidRDefault="00137486" w:rsidP="00137486">
      <w:pPr>
        <w:spacing w:after="0"/>
        <w:ind w:firstLine="851"/>
        <w:jc w:val="right"/>
        <w:rPr>
          <w:rFonts w:ascii="Times New Roman" w:hAnsi="Times New Roman" w:cs="Times New Roman"/>
          <w:bCs/>
          <w:i/>
          <w:sz w:val="24"/>
          <w:szCs w:val="24"/>
        </w:rPr>
      </w:pPr>
      <w:r w:rsidRPr="00980132">
        <w:rPr>
          <w:rFonts w:ascii="Times New Roman" w:eastAsia="Times New Roman" w:hAnsi="Times New Roman" w:cs="Times New Roman"/>
          <w:i/>
          <w:lang w:eastAsia="lt-LT"/>
        </w:rPr>
        <w:lastRenderedPageBreak/>
        <w:t>1</w:t>
      </w:r>
      <w:r w:rsidR="00601EF2" w:rsidRPr="00980132">
        <w:rPr>
          <w:rFonts w:ascii="Times New Roman" w:eastAsia="Times New Roman" w:hAnsi="Times New Roman" w:cs="Times New Roman"/>
          <w:i/>
          <w:lang w:eastAsia="lt-LT"/>
        </w:rPr>
        <w:t>9</w:t>
      </w:r>
      <w:r w:rsidRPr="00980132">
        <w:rPr>
          <w:rFonts w:ascii="Times New Roman" w:eastAsia="Times New Roman" w:hAnsi="Times New Roman" w:cs="Times New Roman"/>
          <w:i/>
          <w:lang w:eastAsia="lt-LT"/>
        </w:rPr>
        <w:t xml:space="preserve"> lentelė</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843"/>
        <w:gridCol w:w="1276"/>
        <w:gridCol w:w="1275"/>
        <w:gridCol w:w="1276"/>
        <w:gridCol w:w="1341"/>
        <w:gridCol w:w="1276"/>
        <w:gridCol w:w="1275"/>
        <w:gridCol w:w="1418"/>
        <w:gridCol w:w="1561"/>
      </w:tblGrid>
      <w:tr w:rsidR="00137486" w:rsidRPr="00980132" w14:paraId="4F771C7B" w14:textId="77777777" w:rsidTr="00137486">
        <w:trPr>
          <w:trHeight w:val="255"/>
        </w:trPr>
        <w:tc>
          <w:tcPr>
            <w:tcW w:w="14374" w:type="dxa"/>
            <w:gridSpan w:val="10"/>
            <w:noWrap/>
            <w:vAlign w:val="center"/>
          </w:tcPr>
          <w:p w14:paraId="549336CC" w14:textId="77777777" w:rsidR="00137486" w:rsidRPr="00980132" w:rsidRDefault="00137486" w:rsidP="00137486">
            <w:pPr>
              <w:spacing w:after="0" w:line="240" w:lineRule="auto"/>
              <w:rPr>
                <w:rFonts w:ascii="Times New Roman" w:eastAsia="Times New Roman" w:hAnsi="Times New Roman" w:cs="Times New Roman"/>
                <w:b/>
                <w:bCs/>
                <w:lang w:eastAsia="lt-LT"/>
              </w:rPr>
            </w:pPr>
            <w:r w:rsidRPr="00980132">
              <w:rPr>
                <w:rFonts w:ascii="Times New Roman" w:eastAsia="Times New Roman" w:hAnsi="Times New Roman" w:cs="Times New Roman"/>
                <w:b/>
                <w:bCs/>
                <w:lang w:eastAsia="lt-LT"/>
              </w:rPr>
              <w:t>MOKINIŲ VEŽIOJIMAS 2024–2025 M. M. (mokinių vežimas iš mokyklos į namus)</w:t>
            </w:r>
          </w:p>
          <w:p w14:paraId="2EAA1F14"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b/>
                <w:bCs/>
                <w:lang w:eastAsia="lt-LT"/>
              </w:rPr>
              <w:t>Priklausomybė – savivaldybės, nevalstybinė</w:t>
            </w:r>
          </w:p>
        </w:tc>
      </w:tr>
      <w:tr w:rsidR="00137486" w:rsidRPr="00980132" w14:paraId="469E1C88" w14:textId="77777777" w:rsidTr="00137486">
        <w:trPr>
          <w:trHeight w:val="255"/>
        </w:trPr>
        <w:tc>
          <w:tcPr>
            <w:tcW w:w="1833" w:type="dxa"/>
            <w:vMerge w:val="restart"/>
            <w:noWrap/>
            <w:vAlign w:val="center"/>
            <w:hideMark/>
          </w:tcPr>
          <w:p w14:paraId="278C68D6" w14:textId="77777777" w:rsidR="00137486" w:rsidRPr="00980132" w:rsidRDefault="00137486" w:rsidP="00137486">
            <w:pPr>
              <w:spacing w:after="0" w:line="240" w:lineRule="auto"/>
              <w:jc w:val="center"/>
              <w:rPr>
                <w:rFonts w:ascii="Times New Roman" w:eastAsia="Times New Roman" w:hAnsi="Times New Roman" w:cs="Times New Roman"/>
                <w:b/>
                <w:bCs/>
                <w:color w:val="444444"/>
                <w:lang w:eastAsia="lt-LT"/>
              </w:rPr>
            </w:pPr>
            <w:r w:rsidRPr="00980132">
              <w:rPr>
                <w:rFonts w:ascii="Times New Roman" w:eastAsia="Times New Roman" w:hAnsi="Times New Roman" w:cs="Times New Roman"/>
                <w:b/>
                <w:bCs/>
                <w:color w:val="444444"/>
                <w:lang w:eastAsia="lt-LT"/>
              </w:rPr>
              <w:t>Klasės</w:t>
            </w:r>
          </w:p>
        </w:tc>
        <w:tc>
          <w:tcPr>
            <w:tcW w:w="1843" w:type="dxa"/>
            <w:vMerge w:val="restart"/>
            <w:shd w:val="clear" w:color="000000" w:fill="E7E5E5"/>
            <w:noWrap/>
            <w:vAlign w:val="center"/>
            <w:hideMark/>
          </w:tcPr>
          <w:p w14:paraId="509E9E87"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Kaimuose ir miesteliuose toliau kaip 3 km nuo mokyklos gyvenantys mokiniai</w:t>
            </w:r>
          </w:p>
        </w:tc>
        <w:tc>
          <w:tcPr>
            <w:tcW w:w="9137" w:type="dxa"/>
            <w:gridSpan w:val="7"/>
            <w:shd w:val="clear" w:color="000000" w:fill="E7E5E5"/>
            <w:noWrap/>
            <w:vAlign w:val="center"/>
            <w:hideMark/>
          </w:tcPr>
          <w:p w14:paraId="70347124"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Pavežama mokinių</w:t>
            </w:r>
          </w:p>
        </w:tc>
        <w:tc>
          <w:tcPr>
            <w:tcW w:w="1561" w:type="dxa"/>
            <w:shd w:val="clear" w:color="000000" w:fill="E7E5E5"/>
            <w:noWrap/>
            <w:vAlign w:val="center"/>
            <w:hideMark/>
          </w:tcPr>
          <w:p w14:paraId="26E55296"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Nepavežama**</w:t>
            </w:r>
          </w:p>
        </w:tc>
      </w:tr>
      <w:tr w:rsidR="00137486" w:rsidRPr="00980132" w14:paraId="4D65A561" w14:textId="77777777" w:rsidTr="00137486">
        <w:trPr>
          <w:trHeight w:val="255"/>
        </w:trPr>
        <w:tc>
          <w:tcPr>
            <w:tcW w:w="1833" w:type="dxa"/>
            <w:vMerge/>
            <w:vAlign w:val="center"/>
            <w:hideMark/>
          </w:tcPr>
          <w:p w14:paraId="3AB977A8" w14:textId="77777777" w:rsidR="00137486" w:rsidRPr="00980132" w:rsidRDefault="00137486" w:rsidP="00137486">
            <w:pPr>
              <w:spacing w:after="0" w:line="240" w:lineRule="auto"/>
              <w:rPr>
                <w:rFonts w:ascii="Times New Roman" w:eastAsia="Times New Roman" w:hAnsi="Times New Roman" w:cs="Times New Roman"/>
                <w:b/>
                <w:bCs/>
                <w:color w:val="444444"/>
                <w:lang w:eastAsia="lt-LT"/>
              </w:rPr>
            </w:pPr>
          </w:p>
        </w:tc>
        <w:tc>
          <w:tcPr>
            <w:tcW w:w="1843" w:type="dxa"/>
            <w:vMerge/>
            <w:vAlign w:val="center"/>
            <w:hideMark/>
          </w:tcPr>
          <w:p w14:paraId="7830313C"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c>
          <w:tcPr>
            <w:tcW w:w="1276" w:type="dxa"/>
            <w:shd w:val="clear" w:color="000000" w:fill="E7E5E5"/>
            <w:noWrap/>
            <w:vAlign w:val="center"/>
            <w:hideMark/>
          </w:tcPr>
          <w:p w14:paraId="6BDDB66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maršrutiniu transportu</w:t>
            </w:r>
          </w:p>
        </w:tc>
        <w:tc>
          <w:tcPr>
            <w:tcW w:w="1275" w:type="dxa"/>
            <w:shd w:val="clear" w:color="000000" w:fill="E7E5E5"/>
            <w:noWrap/>
            <w:vAlign w:val="center"/>
            <w:hideMark/>
          </w:tcPr>
          <w:p w14:paraId="33AB143D"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privačiu transportu</w:t>
            </w:r>
          </w:p>
        </w:tc>
        <w:tc>
          <w:tcPr>
            <w:tcW w:w="1276" w:type="dxa"/>
            <w:shd w:val="clear" w:color="000000" w:fill="E7E5E5"/>
            <w:noWrap/>
            <w:vAlign w:val="center"/>
            <w:hideMark/>
          </w:tcPr>
          <w:p w14:paraId="45343004"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mokyklų transportu</w:t>
            </w:r>
          </w:p>
        </w:tc>
        <w:tc>
          <w:tcPr>
            <w:tcW w:w="1341" w:type="dxa"/>
            <w:shd w:val="clear" w:color="000000" w:fill="E7E5E5"/>
            <w:noWrap/>
            <w:vAlign w:val="center"/>
            <w:hideMark/>
          </w:tcPr>
          <w:p w14:paraId="7E22EAB5"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geltonaisiais autobusais</w:t>
            </w:r>
          </w:p>
        </w:tc>
        <w:tc>
          <w:tcPr>
            <w:tcW w:w="1276" w:type="dxa"/>
            <w:shd w:val="clear" w:color="000000" w:fill="E7E5E5"/>
            <w:noWrap/>
            <w:vAlign w:val="center"/>
            <w:hideMark/>
          </w:tcPr>
          <w:p w14:paraId="1C93191E"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kitais vežiojimo būdais</w:t>
            </w:r>
          </w:p>
        </w:tc>
        <w:tc>
          <w:tcPr>
            <w:tcW w:w="1275" w:type="dxa"/>
            <w:shd w:val="clear" w:color="000000" w:fill="E7E5E5"/>
            <w:noWrap/>
            <w:vAlign w:val="center"/>
            <w:hideMark/>
          </w:tcPr>
          <w:p w14:paraId="52375503" w14:textId="77777777" w:rsidR="00137486" w:rsidRPr="00980132" w:rsidRDefault="00137486" w:rsidP="00137486">
            <w:pPr>
              <w:spacing w:after="0" w:line="240" w:lineRule="auto"/>
              <w:jc w:val="center"/>
              <w:rPr>
                <w:rFonts w:ascii="Times New Roman" w:eastAsia="Times New Roman" w:hAnsi="Times New Roman" w:cs="Times New Roman"/>
                <w:b/>
                <w:bCs/>
                <w:i/>
                <w:iCs/>
                <w:color w:val="222222"/>
                <w:lang w:eastAsia="lt-LT"/>
              </w:rPr>
            </w:pPr>
            <w:r w:rsidRPr="00980132">
              <w:rPr>
                <w:rFonts w:ascii="Times New Roman" w:eastAsia="Times New Roman" w:hAnsi="Times New Roman" w:cs="Times New Roman"/>
                <w:b/>
                <w:bCs/>
                <w:i/>
                <w:iCs/>
                <w:color w:val="222222"/>
                <w:lang w:eastAsia="lt-LT"/>
              </w:rPr>
              <w:t>iš viso</w:t>
            </w:r>
          </w:p>
        </w:tc>
        <w:tc>
          <w:tcPr>
            <w:tcW w:w="1418" w:type="dxa"/>
            <w:shd w:val="clear" w:color="000000" w:fill="E7E5E5"/>
            <w:noWrap/>
            <w:vAlign w:val="center"/>
            <w:hideMark/>
          </w:tcPr>
          <w:p w14:paraId="2FC52803" w14:textId="77777777" w:rsidR="00137486" w:rsidRPr="00980132" w:rsidRDefault="00137486" w:rsidP="00137486">
            <w:pPr>
              <w:spacing w:after="0" w:line="240" w:lineRule="auto"/>
              <w:jc w:val="center"/>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iš jų ne į artimiausią mokyklą*</w:t>
            </w:r>
          </w:p>
        </w:tc>
        <w:tc>
          <w:tcPr>
            <w:tcW w:w="1561" w:type="dxa"/>
            <w:vAlign w:val="center"/>
            <w:hideMark/>
          </w:tcPr>
          <w:p w14:paraId="399CBF5A"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p>
        </w:tc>
      </w:tr>
      <w:tr w:rsidR="00137486" w:rsidRPr="00980132" w14:paraId="1C24837E" w14:textId="77777777" w:rsidTr="00137486">
        <w:trPr>
          <w:trHeight w:val="255"/>
        </w:trPr>
        <w:tc>
          <w:tcPr>
            <w:tcW w:w="1833" w:type="dxa"/>
            <w:shd w:val="clear" w:color="000000" w:fill="E7E5E5"/>
            <w:noWrap/>
            <w:vAlign w:val="center"/>
            <w:hideMark/>
          </w:tcPr>
          <w:p w14:paraId="4F86513B" w14:textId="77777777"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priešmokyklinio ugdymo grupės</w:t>
            </w:r>
          </w:p>
        </w:tc>
        <w:tc>
          <w:tcPr>
            <w:tcW w:w="1843" w:type="dxa"/>
            <w:noWrap/>
            <w:vAlign w:val="center"/>
            <w:hideMark/>
          </w:tcPr>
          <w:p w14:paraId="6EE719D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w:t>
            </w:r>
          </w:p>
        </w:tc>
        <w:tc>
          <w:tcPr>
            <w:tcW w:w="1276" w:type="dxa"/>
            <w:noWrap/>
            <w:vAlign w:val="center"/>
            <w:hideMark/>
          </w:tcPr>
          <w:p w14:paraId="32D79CB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275" w:type="dxa"/>
            <w:noWrap/>
            <w:vAlign w:val="center"/>
            <w:hideMark/>
          </w:tcPr>
          <w:p w14:paraId="14A4985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c>
          <w:tcPr>
            <w:tcW w:w="1276" w:type="dxa"/>
            <w:noWrap/>
            <w:vAlign w:val="center"/>
            <w:hideMark/>
          </w:tcPr>
          <w:p w14:paraId="0975E6E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w:t>
            </w:r>
          </w:p>
        </w:tc>
        <w:tc>
          <w:tcPr>
            <w:tcW w:w="1341" w:type="dxa"/>
            <w:noWrap/>
            <w:vAlign w:val="center"/>
            <w:hideMark/>
          </w:tcPr>
          <w:p w14:paraId="0B26F6F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w:t>
            </w:r>
          </w:p>
        </w:tc>
        <w:tc>
          <w:tcPr>
            <w:tcW w:w="1276" w:type="dxa"/>
            <w:noWrap/>
            <w:vAlign w:val="center"/>
            <w:hideMark/>
          </w:tcPr>
          <w:p w14:paraId="70DD488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74346B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w:t>
            </w:r>
          </w:p>
        </w:tc>
        <w:tc>
          <w:tcPr>
            <w:tcW w:w="1418" w:type="dxa"/>
            <w:noWrap/>
            <w:vAlign w:val="center"/>
            <w:hideMark/>
          </w:tcPr>
          <w:p w14:paraId="1A06ABA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561" w:type="dxa"/>
            <w:noWrap/>
            <w:vAlign w:val="center"/>
            <w:hideMark/>
          </w:tcPr>
          <w:p w14:paraId="0CF4887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5531EEDB" w14:textId="77777777" w:rsidTr="00137486">
        <w:trPr>
          <w:trHeight w:val="255"/>
        </w:trPr>
        <w:tc>
          <w:tcPr>
            <w:tcW w:w="1833" w:type="dxa"/>
            <w:shd w:val="clear" w:color="000000" w:fill="E7E5E5"/>
            <w:noWrap/>
            <w:vAlign w:val="center"/>
            <w:hideMark/>
          </w:tcPr>
          <w:p w14:paraId="3FD54414" w14:textId="2952A691"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1</w:t>
            </w:r>
            <w:r w:rsidR="0051731F">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4 klasės</w:t>
            </w:r>
          </w:p>
        </w:tc>
        <w:tc>
          <w:tcPr>
            <w:tcW w:w="1843" w:type="dxa"/>
            <w:noWrap/>
            <w:vAlign w:val="center"/>
            <w:hideMark/>
          </w:tcPr>
          <w:p w14:paraId="73A17BC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424</w:t>
            </w:r>
          </w:p>
        </w:tc>
        <w:tc>
          <w:tcPr>
            <w:tcW w:w="1276" w:type="dxa"/>
            <w:noWrap/>
            <w:vAlign w:val="center"/>
            <w:hideMark/>
          </w:tcPr>
          <w:p w14:paraId="1517145C"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131</w:t>
            </w:r>
          </w:p>
        </w:tc>
        <w:tc>
          <w:tcPr>
            <w:tcW w:w="1275" w:type="dxa"/>
            <w:noWrap/>
            <w:vAlign w:val="center"/>
            <w:hideMark/>
          </w:tcPr>
          <w:p w14:paraId="3174B96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w:t>
            </w:r>
          </w:p>
        </w:tc>
        <w:tc>
          <w:tcPr>
            <w:tcW w:w="1276" w:type="dxa"/>
            <w:noWrap/>
            <w:vAlign w:val="center"/>
            <w:hideMark/>
          </w:tcPr>
          <w:p w14:paraId="65F99628"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75</w:t>
            </w:r>
          </w:p>
        </w:tc>
        <w:tc>
          <w:tcPr>
            <w:tcW w:w="1341" w:type="dxa"/>
            <w:noWrap/>
            <w:vAlign w:val="center"/>
            <w:hideMark/>
          </w:tcPr>
          <w:p w14:paraId="33027265"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239</w:t>
            </w:r>
          </w:p>
        </w:tc>
        <w:tc>
          <w:tcPr>
            <w:tcW w:w="1276" w:type="dxa"/>
            <w:noWrap/>
            <w:vAlign w:val="center"/>
            <w:hideMark/>
          </w:tcPr>
          <w:p w14:paraId="7FEB5BD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40</w:t>
            </w:r>
          </w:p>
        </w:tc>
        <w:tc>
          <w:tcPr>
            <w:tcW w:w="1275" w:type="dxa"/>
            <w:noWrap/>
            <w:vAlign w:val="center"/>
            <w:hideMark/>
          </w:tcPr>
          <w:p w14:paraId="032E3393"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498</w:t>
            </w:r>
          </w:p>
        </w:tc>
        <w:tc>
          <w:tcPr>
            <w:tcW w:w="1418" w:type="dxa"/>
            <w:noWrap/>
            <w:vAlign w:val="center"/>
            <w:hideMark/>
          </w:tcPr>
          <w:p w14:paraId="1E7D4F5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215</w:t>
            </w:r>
          </w:p>
        </w:tc>
        <w:tc>
          <w:tcPr>
            <w:tcW w:w="1561" w:type="dxa"/>
            <w:noWrap/>
            <w:vAlign w:val="center"/>
            <w:hideMark/>
          </w:tcPr>
          <w:p w14:paraId="485A8F2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12DC861B" w14:textId="77777777" w:rsidTr="00137486">
        <w:trPr>
          <w:trHeight w:val="255"/>
        </w:trPr>
        <w:tc>
          <w:tcPr>
            <w:tcW w:w="1833" w:type="dxa"/>
            <w:shd w:val="clear" w:color="000000" w:fill="E7E5E5"/>
            <w:noWrap/>
            <w:vAlign w:val="center"/>
            <w:hideMark/>
          </w:tcPr>
          <w:p w14:paraId="77A529C9" w14:textId="62CCD3D4" w:rsidR="00137486" w:rsidRPr="00980132" w:rsidRDefault="00137486" w:rsidP="00137486">
            <w:pPr>
              <w:spacing w:after="0" w:line="240" w:lineRule="auto"/>
              <w:jc w:val="center"/>
              <w:rPr>
                <w:rFonts w:ascii="Times New Roman" w:eastAsia="Times New Roman" w:hAnsi="Times New Roman" w:cs="Times New Roman"/>
                <w:color w:val="333333"/>
                <w:lang w:eastAsia="lt-LT"/>
              </w:rPr>
            </w:pPr>
            <w:r w:rsidRPr="00980132">
              <w:rPr>
                <w:rFonts w:ascii="Times New Roman" w:eastAsia="Times New Roman" w:hAnsi="Times New Roman" w:cs="Times New Roman"/>
                <w:color w:val="333333"/>
                <w:lang w:eastAsia="lt-LT"/>
              </w:rPr>
              <w:t>5</w:t>
            </w:r>
            <w:r w:rsidR="0051731F">
              <w:rPr>
                <w:rFonts w:ascii="Times New Roman" w:eastAsia="Times New Roman" w:hAnsi="Times New Roman" w:cs="Times New Roman"/>
                <w:color w:val="333333"/>
                <w:lang w:eastAsia="lt-LT"/>
              </w:rPr>
              <w:t>–</w:t>
            </w:r>
            <w:r w:rsidRPr="00980132">
              <w:rPr>
                <w:rFonts w:ascii="Times New Roman" w:eastAsia="Times New Roman" w:hAnsi="Times New Roman" w:cs="Times New Roman"/>
                <w:color w:val="333333"/>
                <w:lang w:eastAsia="lt-LT"/>
              </w:rPr>
              <w:t>8 klasės</w:t>
            </w:r>
          </w:p>
        </w:tc>
        <w:tc>
          <w:tcPr>
            <w:tcW w:w="1843" w:type="dxa"/>
            <w:noWrap/>
            <w:vAlign w:val="center"/>
            <w:hideMark/>
          </w:tcPr>
          <w:p w14:paraId="1641093F"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476</w:t>
            </w:r>
          </w:p>
        </w:tc>
        <w:tc>
          <w:tcPr>
            <w:tcW w:w="1276" w:type="dxa"/>
            <w:noWrap/>
            <w:vAlign w:val="center"/>
            <w:hideMark/>
          </w:tcPr>
          <w:p w14:paraId="580C67D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273</w:t>
            </w:r>
          </w:p>
        </w:tc>
        <w:tc>
          <w:tcPr>
            <w:tcW w:w="1275" w:type="dxa"/>
            <w:noWrap/>
            <w:vAlign w:val="center"/>
            <w:hideMark/>
          </w:tcPr>
          <w:p w14:paraId="6EF9690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9</w:t>
            </w:r>
          </w:p>
        </w:tc>
        <w:tc>
          <w:tcPr>
            <w:tcW w:w="1276" w:type="dxa"/>
            <w:noWrap/>
            <w:vAlign w:val="center"/>
            <w:hideMark/>
          </w:tcPr>
          <w:p w14:paraId="713FAA14"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41</w:t>
            </w:r>
          </w:p>
        </w:tc>
        <w:tc>
          <w:tcPr>
            <w:tcW w:w="1341" w:type="dxa"/>
            <w:noWrap/>
            <w:vAlign w:val="center"/>
            <w:hideMark/>
          </w:tcPr>
          <w:p w14:paraId="326CAE7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208</w:t>
            </w:r>
          </w:p>
        </w:tc>
        <w:tc>
          <w:tcPr>
            <w:tcW w:w="1276" w:type="dxa"/>
            <w:noWrap/>
            <w:vAlign w:val="center"/>
            <w:hideMark/>
          </w:tcPr>
          <w:p w14:paraId="0E6CCB31"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34</w:t>
            </w:r>
          </w:p>
        </w:tc>
        <w:tc>
          <w:tcPr>
            <w:tcW w:w="1275" w:type="dxa"/>
            <w:noWrap/>
            <w:vAlign w:val="center"/>
            <w:hideMark/>
          </w:tcPr>
          <w:p w14:paraId="7EBBDBBB"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565</w:t>
            </w:r>
          </w:p>
        </w:tc>
        <w:tc>
          <w:tcPr>
            <w:tcW w:w="1418" w:type="dxa"/>
            <w:noWrap/>
            <w:vAlign w:val="center"/>
            <w:hideMark/>
          </w:tcPr>
          <w:p w14:paraId="07E9995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242</w:t>
            </w:r>
          </w:p>
        </w:tc>
        <w:tc>
          <w:tcPr>
            <w:tcW w:w="1561" w:type="dxa"/>
            <w:noWrap/>
            <w:vAlign w:val="center"/>
            <w:hideMark/>
          </w:tcPr>
          <w:p w14:paraId="27AC2A3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51E7BF35" w14:textId="77777777" w:rsidTr="00ED1D90">
        <w:trPr>
          <w:trHeight w:val="255"/>
        </w:trPr>
        <w:tc>
          <w:tcPr>
            <w:tcW w:w="1833" w:type="dxa"/>
            <w:shd w:val="clear" w:color="000000" w:fill="E7E5E5"/>
            <w:noWrap/>
            <w:hideMark/>
          </w:tcPr>
          <w:p w14:paraId="31117288" w14:textId="5280C7F2"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9</w:t>
            </w:r>
            <w:r w:rsidR="0051731F">
              <w:rPr>
                <w:rFonts w:ascii="Times New Roman" w:hAnsi="Times New Roman" w:cs="Times New Roman"/>
              </w:rPr>
              <w:t>–</w:t>
            </w:r>
            <w:r w:rsidRPr="0081376F">
              <w:rPr>
                <w:rFonts w:ascii="Times New Roman" w:hAnsi="Times New Roman" w:cs="Times New Roman"/>
              </w:rPr>
              <w:t>10 kl., IG</w:t>
            </w:r>
            <w:r w:rsidR="0051731F">
              <w:rPr>
                <w:rFonts w:ascii="Times New Roman" w:hAnsi="Times New Roman" w:cs="Times New Roman"/>
              </w:rPr>
              <w:t>–</w:t>
            </w:r>
            <w:r w:rsidRPr="0081376F">
              <w:rPr>
                <w:rFonts w:ascii="Times New Roman" w:hAnsi="Times New Roman" w:cs="Times New Roman"/>
              </w:rPr>
              <w:t>IIG kl., specialiosios (socialinių įgūdžių ugdymo) klasės</w:t>
            </w:r>
          </w:p>
        </w:tc>
        <w:tc>
          <w:tcPr>
            <w:tcW w:w="1843" w:type="dxa"/>
            <w:noWrap/>
            <w:vAlign w:val="center"/>
            <w:hideMark/>
          </w:tcPr>
          <w:p w14:paraId="0563922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201</w:t>
            </w:r>
          </w:p>
        </w:tc>
        <w:tc>
          <w:tcPr>
            <w:tcW w:w="1276" w:type="dxa"/>
            <w:noWrap/>
            <w:vAlign w:val="center"/>
            <w:hideMark/>
          </w:tcPr>
          <w:p w14:paraId="57EA3489"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115</w:t>
            </w:r>
          </w:p>
        </w:tc>
        <w:tc>
          <w:tcPr>
            <w:tcW w:w="1275" w:type="dxa"/>
            <w:noWrap/>
            <w:vAlign w:val="center"/>
            <w:hideMark/>
          </w:tcPr>
          <w:p w14:paraId="4EEE5438"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w:t>
            </w:r>
          </w:p>
        </w:tc>
        <w:tc>
          <w:tcPr>
            <w:tcW w:w="1276" w:type="dxa"/>
            <w:noWrap/>
            <w:vAlign w:val="center"/>
            <w:hideMark/>
          </w:tcPr>
          <w:p w14:paraId="2821CA2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w:t>
            </w:r>
          </w:p>
        </w:tc>
        <w:tc>
          <w:tcPr>
            <w:tcW w:w="1341" w:type="dxa"/>
            <w:noWrap/>
            <w:vAlign w:val="center"/>
            <w:hideMark/>
          </w:tcPr>
          <w:p w14:paraId="3354090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63</w:t>
            </w:r>
          </w:p>
        </w:tc>
        <w:tc>
          <w:tcPr>
            <w:tcW w:w="1276" w:type="dxa"/>
            <w:noWrap/>
            <w:vAlign w:val="center"/>
            <w:hideMark/>
          </w:tcPr>
          <w:p w14:paraId="39EB8F30"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5" w:type="dxa"/>
            <w:noWrap/>
            <w:vAlign w:val="center"/>
            <w:hideMark/>
          </w:tcPr>
          <w:p w14:paraId="1CE0F404"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202</w:t>
            </w:r>
          </w:p>
        </w:tc>
        <w:tc>
          <w:tcPr>
            <w:tcW w:w="1418" w:type="dxa"/>
            <w:noWrap/>
            <w:vAlign w:val="center"/>
            <w:hideMark/>
          </w:tcPr>
          <w:p w14:paraId="7CFDED2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110</w:t>
            </w:r>
          </w:p>
        </w:tc>
        <w:tc>
          <w:tcPr>
            <w:tcW w:w="1561" w:type="dxa"/>
            <w:noWrap/>
            <w:vAlign w:val="center"/>
            <w:hideMark/>
          </w:tcPr>
          <w:p w14:paraId="3480F29A"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81376F" w:rsidRPr="00980132" w14:paraId="4230B427" w14:textId="77777777" w:rsidTr="00ED1D90">
        <w:trPr>
          <w:trHeight w:val="255"/>
        </w:trPr>
        <w:tc>
          <w:tcPr>
            <w:tcW w:w="1833" w:type="dxa"/>
            <w:shd w:val="clear" w:color="000000" w:fill="E7E5E5"/>
            <w:noWrap/>
            <w:hideMark/>
          </w:tcPr>
          <w:p w14:paraId="429F361C" w14:textId="31836070" w:rsidR="0081376F" w:rsidRPr="00980132" w:rsidRDefault="0081376F" w:rsidP="0081376F">
            <w:pPr>
              <w:spacing w:after="0" w:line="240" w:lineRule="auto"/>
              <w:jc w:val="center"/>
              <w:rPr>
                <w:rFonts w:ascii="Times New Roman" w:eastAsia="Times New Roman" w:hAnsi="Times New Roman" w:cs="Times New Roman"/>
                <w:color w:val="333333"/>
                <w:lang w:eastAsia="lt-LT"/>
              </w:rPr>
            </w:pPr>
            <w:r w:rsidRPr="0081376F">
              <w:rPr>
                <w:rFonts w:ascii="Times New Roman" w:hAnsi="Times New Roman" w:cs="Times New Roman"/>
              </w:rPr>
              <w:t>IIIG</w:t>
            </w:r>
            <w:r w:rsidR="0051731F">
              <w:rPr>
                <w:rFonts w:ascii="Times New Roman" w:hAnsi="Times New Roman" w:cs="Times New Roman"/>
              </w:rPr>
              <w:t>–</w:t>
            </w:r>
            <w:r w:rsidRPr="0081376F">
              <w:rPr>
                <w:rFonts w:ascii="Times New Roman" w:hAnsi="Times New Roman" w:cs="Times New Roman"/>
              </w:rPr>
              <w:t>IVG klasės</w:t>
            </w:r>
          </w:p>
        </w:tc>
        <w:tc>
          <w:tcPr>
            <w:tcW w:w="1843" w:type="dxa"/>
            <w:noWrap/>
            <w:vAlign w:val="center"/>
            <w:hideMark/>
          </w:tcPr>
          <w:p w14:paraId="70EBB28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146</w:t>
            </w:r>
          </w:p>
        </w:tc>
        <w:tc>
          <w:tcPr>
            <w:tcW w:w="1276" w:type="dxa"/>
            <w:noWrap/>
            <w:vAlign w:val="center"/>
            <w:hideMark/>
          </w:tcPr>
          <w:p w14:paraId="1D2DB805"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116</w:t>
            </w:r>
          </w:p>
        </w:tc>
        <w:tc>
          <w:tcPr>
            <w:tcW w:w="1275" w:type="dxa"/>
            <w:noWrap/>
            <w:vAlign w:val="center"/>
            <w:hideMark/>
          </w:tcPr>
          <w:p w14:paraId="7DF967C3"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w:t>
            </w:r>
          </w:p>
        </w:tc>
        <w:tc>
          <w:tcPr>
            <w:tcW w:w="1276" w:type="dxa"/>
            <w:noWrap/>
            <w:vAlign w:val="center"/>
            <w:hideMark/>
          </w:tcPr>
          <w:p w14:paraId="640E9CC6"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7</w:t>
            </w:r>
          </w:p>
        </w:tc>
        <w:tc>
          <w:tcPr>
            <w:tcW w:w="1341" w:type="dxa"/>
            <w:noWrap/>
            <w:vAlign w:val="center"/>
            <w:hideMark/>
          </w:tcPr>
          <w:p w14:paraId="1FA1385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19</w:t>
            </w:r>
          </w:p>
        </w:tc>
        <w:tc>
          <w:tcPr>
            <w:tcW w:w="1276" w:type="dxa"/>
            <w:noWrap/>
            <w:vAlign w:val="center"/>
            <w:hideMark/>
          </w:tcPr>
          <w:p w14:paraId="06FC18DD"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8</w:t>
            </w:r>
          </w:p>
        </w:tc>
        <w:tc>
          <w:tcPr>
            <w:tcW w:w="1275" w:type="dxa"/>
            <w:noWrap/>
            <w:vAlign w:val="center"/>
            <w:hideMark/>
          </w:tcPr>
          <w:p w14:paraId="105277EE"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151</w:t>
            </w:r>
          </w:p>
        </w:tc>
        <w:tc>
          <w:tcPr>
            <w:tcW w:w="1418" w:type="dxa"/>
            <w:noWrap/>
            <w:vAlign w:val="center"/>
            <w:hideMark/>
          </w:tcPr>
          <w:p w14:paraId="46CFAE4B"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59</w:t>
            </w:r>
          </w:p>
        </w:tc>
        <w:tc>
          <w:tcPr>
            <w:tcW w:w="1561" w:type="dxa"/>
            <w:noWrap/>
            <w:vAlign w:val="center"/>
            <w:hideMark/>
          </w:tcPr>
          <w:p w14:paraId="285E3C01" w14:textId="77777777" w:rsidR="0081376F" w:rsidRPr="00980132" w:rsidRDefault="0081376F" w:rsidP="0081376F">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11DEEC2" w14:textId="77777777" w:rsidTr="00137486">
        <w:trPr>
          <w:trHeight w:val="255"/>
        </w:trPr>
        <w:tc>
          <w:tcPr>
            <w:tcW w:w="1833" w:type="dxa"/>
            <w:shd w:val="clear" w:color="000000" w:fill="5F91CB"/>
            <w:noWrap/>
            <w:vAlign w:val="center"/>
            <w:hideMark/>
          </w:tcPr>
          <w:p w14:paraId="617C0213" w14:textId="77777777" w:rsidR="00137486" w:rsidRPr="00980132" w:rsidRDefault="00137486" w:rsidP="00137486">
            <w:pPr>
              <w:spacing w:after="0" w:line="240" w:lineRule="auto"/>
              <w:jc w:val="center"/>
              <w:rPr>
                <w:rFonts w:ascii="Times New Roman" w:eastAsia="Times New Roman" w:hAnsi="Times New Roman" w:cs="Times New Roman"/>
                <w:b/>
                <w:bCs/>
                <w:color w:val="FFFFFF"/>
                <w:lang w:eastAsia="lt-LT"/>
              </w:rPr>
            </w:pPr>
            <w:r w:rsidRPr="00980132">
              <w:rPr>
                <w:rFonts w:ascii="Times New Roman" w:eastAsia="Times New Roman" w:hAnsi="Times New Roman" w:cs="Times New Roman"/>
                <w:b/>
                <w:bCs/>
                <w:color w:val="FFFFFF"/>
                <w:lang w:eastAsia="lt-LT"/>
              </w:rPr>
              <w:t>Iš viso</w:t>
            </w:r>
          </w:p>
        </w:tc>
        <w:tc>
          <w:tcPr>
            <w:tcW w:w="1843" w:type="dxa"/>
            <w:shd w:val="clear" w:color="000000" w:fill="DEE6F2"/>
            <w:noWrap/>
            <w:vAlign w:val="center"/>
            <w:hideMark/>
          </w:tcPr>
          <w:p w14:paraId="6D687EC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1 274</w:t>
            </w:r>
          </w:p>
        </w:tc>
        <w:tc>
          <w:tcPr>
            <w:tcW w:w="1276" w:type="dxa"/>
            <w:shd w:val="clear" w:color="000000" w:fill="DEE6F2"/>
            <w:noWrap/>
            <w:vAlign w:val="center"/>
            <w:hideMark/>
          </w:tcPr>
          <w:p w14:paraId="5CD5478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636</w:t>
            </w:r>
          </w:p>
        </w:tc>
        <w:tc>
          <w:tcPr>
            <w:tcW w:w="1275" w:type="dxa"/>
            <w:shd w:val="clear" w:color="000000" w:fill="DEE6F2"/>
            <w:noWrap/>
            <w:vAlign w:val="center"/>
            <w:hideMark/>
          </w:tcPr>
          <w:p w14:paraId="7D25E3C6"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26</w:t>
            </w:r>
          </w:p>
        </w:tc>
        <w:tc>
          <w:tcPr>
            <w:tcW w:w="1276" w:type="dxa"/>
            <w:shd w:val="clear" w:color="000000" w:fill="DEE6F2"/>
            <w:noWrap/>
            <w:vAlign w:val="center"/>
            <w:hideMark/>
          </w:tcPr>
          <w:p w14:paraId="31A02C0D"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140</w:t>
            </w:r>
          </w:p>
        </w:tc>
        <w:tc>
          <w:tcPr>
            <w:tcW w:w="1341" w:type="dxa"/>
            <w:shd w:val="clear" w:color="000000" w:fill="DEE6F2"/>
            <w:noWrap/>
            <w:vAlign w:val="center"/>
            <w:hideMark/>
          </w:tcPr>
          <w:p w14:paraId="68C6B1C8"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550</w:t>
            </w:r>
          </w:p>
        </w:tc>
        <w:tc>
          <w:tcPr>
            <w:tcW w:w="1276" w:type="dxa"/>
            <w:shd w:val="clear" w:color="000000" w:fill="DEE6F2"/>
            <w:noWrap/>
            <w:vAlign w:val="center"/>
            <w:hideMark/>
          </w:tcPr>
          <w:p w14:paraId="299F354D"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94</w:t>
            </w:r>
          </w:p>
        </w:tc>
        <w:tc>
          <w:tcPr>
            <w:tcW w:w="1275" w:type="dxa"/>
            <w:shd w:val="clear" w:color="000000" w:fill="DEE6F2"/>
            <w:noWrap/>
            <w:vAlign w:val="center"/>
            <w:hideMark/>
          </w:tcPr>
          <w:p w14:paraId="5BCC972C"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1 446</w:t>
            </w:r>
          </w:p>
        </w:tc>
        <w:tc>
          <w:tcPr>
            <w:tcW w:w="1418" w:type="dxa"/>
            <w:shd w:val="clear" w:color="000000" w:fill="DEE6F2"/>
            <w:noWrap/>
            <w:vAlign w:val="center"/>
            <w:hideMark/>
          </w:tcPr>
          <w:p w14:paraId="52D068C5"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639</w:t>
            </w:r>
          </w:p>
        </w:tc>
        <w:tc>
          <w:tcPr>
            <w:tcW w:w="1561" w:type="dxa"/>
            <w:shd w:val="clear" w:color="000000" w:fill="DEE6F2"/>
            <w:noWrap/>
            <w:vAlign w:val="center"/>
            <w:hideMark/>
          </w:tcPr>
          <w:p w14:paraId="20503C17" w14:textId="77777777" w:rsidR="00137486" w:rsidRPr="00980132" w:rsidRDefault="00137486" w:rsidP="00137486">
            <w:pPr>
              <w:spacing w:after="0" w:line="240" w:lineRule="auto"/>
              <w:jc w:val="center"/>
              <w:rPr>
                <w:rFonts w:ascii="Times New Roman" w:eastAsia="Times New Roman" w:hAnsi="Times New Roman" w:cs="Times New Roman"/>
                <w:b/>
                <w:bCs/>
                <w:i/>
                <w:iCs/>
                <w:color w:val="444444"/>
                <w:lang w:eastAsia="lt-LT"/>
              </w:rPr>
            </w:pPr>
            <w:r w:rsidRPr="00980132">
              <w:rPr>
                <w:rFonts w:ascii="Times New Roman" w:eastAsia="Times New Roman" w:hAnsi="Times New Roman" w:cs="Times New Roman"/>
                <w:b/>
                <w:bCs/>
                <w:i/>
                <w:iCs/>
                <w:color w:val="444444"/>
                <w:lang w:eastAsia="lt-LT"/>
              </w:rPr>
              <w:t>0</w:t>
            </w:r>
          </w:p>
        </w:tc>
      </w:tr>
      <w:tr w:rsidR="00137486" w:rsidRPr="00980132" w14:paraId="2A853E84" w14:textId="77777777" w:rsidTr="00137486">
        <w:trPr>
          <w:trHeight w:val="255"/>
        </w:trPr>
        <w:tc>
          <w:tcPr>
            <w:tcW w:w="1833" w:type="dxa"/>
            <w:shd w:val="clear" w:color="000000" w:fill="E7E5E5"/>
            <w:noWrap/>
            <w:vAlign w:val="center"/>
            <w:hideMark/>
          </w:tcPr>
          <w:p w14:paraId="345D6F5B" w14:textId="77777777" w:rsidR="00137486" w:rsidRPr="00980132" w:rsidRDefault="00137486" w:rsidP="00137486">
            <w:pPr>
              <w:spacing w:after="0" w:line="240" w:lineRule="auto"/>
              <w:rPr>
                <w:rFonts w:ascii="Times New Roman" w:eastAsia="Times New Roman" w:hAnsi="Times New Roman" w:cs="Times New Roman"/>
                <w:i/>
                <w:iCs/>
                <w:color w:val="222222"/>
                <w:lang w:eastAsia="lt-LT"/>
              </w:rPr>
            </w:pPr>
            <w:r w:rsidRPr="00980132">
              <w:rPr>
                <w:rFonts w:ascii="Times New Roman" w:eastAsia="Times New Roman" w:hAnsi="Times New Roman" w:cs="Times New Roman"/>
                <w:i/>
                <w:iCs/>
                <w:color w:val="222222"/>
                <w:lang w:eastAsia="lt-LT"/>
              </w:rPr>
              <w:t>Mokinių, turinčių specialiųjų ugdymosi poreikių</w:t>
            </w:r>
          </w:p>
        </w:tc>
        <w:tc>
          <w:tcPr>
            <w:tcW w:w="1843" w:type="dxa"/>
            <w:noWrap/>
            <w:vAlign w:val="center"/>
            <w:hideMark/>
          </w:tcPr>
          <w:p w14:paraId="7F85B897"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260</w:t>
            </w:r>
          </w:p>
        </w:tc>
        <w:tc>
          <w:tcPr>
            <w:tcW w:w="1276" w:type="dxa"/>
            <w:noWrap/>
            <w:vAlign w:val="center"/>
            <w:hideMark/>
          </w:tcPr>
          <w:p w14:paraId="48078472"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103</w:t>
            </w:r>
          </w:p>
        </w:tc>
        <w:tc>
          <w:tcPr>
            <w:tcW w:w="1275" w:type="dxa"/>
            <w:noWrap/>
            <w:vAlign w:val="center"/>
            <w:hideMark/>
          </w:tcPr>
          <w:p w14:paraId="6370F289"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6</w:t>
            </w:r>
          </w:p>
        </w:tc>
        <w:tc>
          <w:tcPr>
            <w:tcW w:w="1276" w:type="dxa"/>
            <w:noWrap/>
            <w:vAlign w:val="center"/>
            <w:hideMark/>
          </w:tcPr>
          <w:p w14:paraId="7F156BE6"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45</w:t>
            </w:r>
          </w:p>
        </w:tc>
        <w:tc>
          <w:tcPr>
            <w:tcW w:w="1341" w:type="dxa"/>
            <w:noWrap/>
            <w:vAlign w:val="center"/>
            <w:hideMark/>
          </w:tcPr>
          <w:p w14:paraId="73D9599A"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132</w:t>
            </w:r>
          </w:p>
        </w:tc>
        <w:tc>
          <w:tcPr>
            <w:tcW w:w="1276" w:type="dxa"/>
            <w:noWrap/>
            <w:vAlign w:val="center"/>
            <w:hideMark/>
          </w:tcPr>
          <w:p w14:paraId="744F5D4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21</w:t>
            </w:r>
          </w:p>
        </w:tc>
        <w:tc>
          <w:tcPr>
            <w:tcW w:w="1275" w:type="dxa"/>
            <w:noWrap/>
            <w:vAlign w:val="center"/>
            <w:hideMark/>
          </w:tcPr>
          <w:p w14:paraId="23BB7CFD"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307</w:t>
            </w:r>
          </w:p>
        </w:tc>
        <w:tc>
          <w:tcPr>
            <w:tcW w:w="1418" w:type="dxa"/>
            <w:noWrap/>
            <w:vAlign w:val="center"/>
            <w:hideMark/>
          </w:tcPr>
          <w:p w14:paraId="6AB6AEEE"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128</w:t>
            </w:r>
          </w:p>
        </w:tc>
        <w:tc>
          <w:tcPr>
            <w:tcW w:w="1561" w:type="dxa"/>
            <w:noWrap/>
            <w:vAlign w:val="center"/>
            <w:hideMark/>
          </w:tcPr>
          <w:p w14:paraId="7D61C310" w14:textId="77777777" w:rsidR="00137486" w:rsidRPr="00980132" w:rsidRDefault="00137486" w:rsidP="00137486">
            <w:pPr>
              <w:spacing w:after="0" w:line="240" w:lineRule="auto"/>
              <w:jc w:val="center"/>
              <w:rPr>
                <w:rFonts w:ascii="Times New Roman" w:eastAsia="Times New Roman" w:hAnsi="Times New Roman" w:cs="Times New Roman"/>
                <w:i/>
                <w:iCs/>
                <w:color w:val="454545"/>
                <w:lang w:eastAsia="lt-LT"/>
              </w:rPr>
            </w:pPr>
            <w:r w:rsidRPr="00980132">
              <w:rPr>
                <w:rFonts w:ascii="Times New Roman" w:eastAsia="Times New Roman" w:hAnsi="Times New Roman" w:cs="Times New Roman"/>
                <w:i/>
                <w:iCs/>
                <w:color w:val="454545"/>
                <w:lang w:eastAsia="lt-LT"/>
              </w:rPr>
              <w:t>0</w:t>
            </w:r>
          </w:p>
        </w:tc>
      </w:tr>
      <w:tr w:rsidR="00137486" w:rsidRPr="00980132" w14:paraId="4DFC8EB3" w14:textId="77777777" w:rsidTr="00137486">
        <w:trPr>
          <w:trHeight w:val="255"/>
        </w:trPr>
        <w:tc>
          <w:tcPr>
            <w:tcW w:w="14374" w:type="dxa"/>
            <w:gridSpan w:val="10"/>
            <w:tcBorders>
              <w:top w:val="nil"/>
              <w:left w:val="nil"/>
              <w:bottom w:val="nil"/>
              <w:right w:val="nil"/>
            </w:tcBorders>
            <w:noWrap/>
            <w:vAlign w:val="center"/>
            <w:hideMark/>
          </w:tcPr>
          <w:p w14:paraId="54BC119D" w14:textId="77777777"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į mokyklą iš steigėjo nepriskirtos tai mokyklai aptarnavimo teritorijos</w:t>
            </w:r>
          </w:p>
        </w:tc>
      </w:tr>
      <w:tr w:rsidR="00137486" w:rsidRPr="00980132" w14:paraId="7D04DE8B" w14:textId="77777777" w:rsidTr="00137486">
        <w:trPr>
          <w:trHeight w:val="255"/>
        </w:trPr>
        <w:tc>
          <w:tcPr>
            <w:tcW w:w="14374" w:type="dxa"/>
            <w:gridSpan w:val="10"/>
            <w:tcBorders>
              <w:top w:val="nil"/>
              <w:left w:val="nil"/>
              <w:bottom w:val="nil"/>
              <w:right w:val="nil"/>
            </w:tcBorders>
            <w:noWrap/>
            <w:vAlign w:val="center"/>
            <w:hideMark/>
          </w:tcPr>
          <w:p w14:paraId="6CFB3A9F" w14:textId="18177425"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nevykdom</w:t>
            </w:r>
            <w:r w:rsidR="0051731F">
              <w:rPr>
                <w:rFonts w:ascii="Times New Roman" w:eastAsia="Times New Roman" w:hAnsi="Times New Roman" w:cs="Times New Roman"/>
                <w:color w:val="000000"/>
                <w:lang w:eastAsia="lt-LT"/>
              </w:rPr>
              <w:t>os</w:t>
            </w:r>
            <w:r w:rsidRPr="00980132">
              <w:rPr>
                <w:rFonts w:ascii="Times New Roman" w:eastAsia="Times New Roman" w:hAnsi="Times New Roman" w:cs="Times New Roman"/>
                <w:color w:val="000000"/>
                <w:lang w:eastAsia="lt-LT"/>
              </w:rPr>
              <w:t xml:space="preserve"> Lietuvos Respublikos švietimo įstatymo 36 straipsnio 1 ir 2 dalys </w:t>
            </w:r>
          </w:p>
        </w:tc>
      </w:tr>
      <w:tr w:rsidR="00137486" w:rsidRPr="00980132" w14:paraId="5D8283B5" w14:textId="77777777" w:rsidTr="00137486">
        <w:trPr>
          <w:trHeight w:val="255"/>
        </w:trPr>
        <w:tc>
          <w:tcPr>
            <w:tcW w:w="14374" w:type="dxa"/>
            <w:gridSpan w:val="10"/>
            <w:tcBorders>
              <w:top w:val="nil"/>
              <w:left w:val="nil"/>
              <w:bottom w:val="nil"/>
              <w:right w:val="nil"/>
            </w:tcBorders>
            <w:noWrap/>
            <w:vAlign w:val="center"/>
            <w:hideMark/>
          </w:tcPr>
          <w:p w14:paraId="3EDA7335" w14:textId="77777777" w:rsidR="00137486" w:rsidRPr="00980132" w:rsidRDefault="00137486" w:rsidP="00137486">
            <w:pPr>
              <w:spacing w:after="0" w:line="240" w:lineRule="auto"/>
              <w:ind w:firstLine="851"/>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Nepavežamų stulpelyje nerodomi pavienio savarankiško forma besimokantys mokiniai.</w:t>
            </w:r>
          </w:p>
        </w:tc>
      </w:tr>
    </w:tbl>
    <w:p w14:paraId="73038D38" w14:textId="77777777" w:rsidR="00137486" w:rsidRPr="00980132" w:rsidRDefault="00137486" w:rsidP="00137486">
      <w:pPr>
        <w:widowControl w:val="0"/>
        <w:autoSpaceDE w:val="0"/>
        <w:autoSpaceDN w:val="0"/>
        <w:spacing w:after="0" w:line="240" w:lineRule="auto"/>
        <w:ind w:firstLine="851"/>
        <w:jc w:val="right"/>
        <w:rPr>
          <w:rFonts w:ascii="Times New Roman" w:eastAsia="Times New Roman" w:hAnsi="Times New Roman" w:cs="Times New Roman"/>
          <w:bCs/>
          <w:i/>
          <w:sz w:val="24"/>
          <w:szCs w:val="24"/>
          <w:lang w:eastAsia="lt-LT" w:bidi="lt-LT"/>
        </w:rPr>
      </w:pPr>
    </w:p>
    <w:p w14:paraId="6A4D8EB5" w14:textId="77777777" w:rsidR="00137486" w:rsidRPr="00BD500E" w:rsidRDefault="00137486" w:rsidP="00137486">
      <w:pPr>
        <w:spacing w:after="0" w:line="240" w:lineRule="auto"/>
        <w:ind w:firstLine="851"/>
        <w:jc w:val="both"/>
        <w:rPr>
          <w:rFonts w:ascii="Times New Roman" w:hAnsi="Times New Roman" w:cs="Times New Roman"/>
          <w:bCs/>
          <w:sz w:val="24"/>
          <w:szCs w:val="24"/>
        </w:rPr>
      </w:pPr>
      <w:r w:rsidRPr="00BD500E">
        <w:rPr>
          <w:rFonts w:ascii="Times New Roman" w:hAnsi="Times New Roman" w:cs="Times New Roman"/>
          <w:bCs/>
          <w:sz w:val="24"/>
          <w:szCs w:val="24"/>
        </w:rPr>
        <w:t xml:space="preserve">2024–2025 m. m. iš mokyklos į namus parvežama 1446 mokinių: daugiausiai vežama </w:t>
      </w:r>
      <w:r w:rsidRPr="00BD500E">
        <w:rPr>
          <w:rFonts w:ascii="Times New Roman" w:eastAsia="Times New Roman" w:hAnsi="Times New Roman" w:cs="Times New Roman"/>
          <w:iCs/>
          <w:sz w:val="24"/>
          <w:szCs w:val="24"/>
          <w:lang w:eastAsia="lt-LT"/>
        </w:rPr>
        <w:t>maršrutiniu transportu – 636 mokiniai bei geltonaisiais autobusais – 550 mokinių. Mokyklų transportu pavežama 140 mokinių, kitais vežiojimo būdais – 94 mokiniai, privačiu transportu – 26 mokiniai (1</w:t>
      </w:r>
      <w:r w:rsidR="00601EF2" w:rsidRPr="00BD500E">
        <w:rPr>
          <w:rFonts w:ascii="Times New Roman" w:eastAsia="Times New Roman" w:hAnsi="Times New Roman" w:cs="Times New Roman"/>
          <w:iCs/>
          <w:sz w:val="24"/>
          <w:szCs w:val="24"/>
          <w:lang w:eastAsia="lt-LT"/>
        </w:rPr>
        <w:t>9</w:t>
      </w:r>
      <w:r w:rsidRPr="00BD500E">
        <w:rPr>
          <w:rFonts w:ascii="Times New Roman" w:eastAsia="Times New Roman" w:hAnsi="Times New Roman" w:cs="Times New Roman"/>
          <w:iCs/>
          <w:sz w:val="24"/>
          <w:szCs w:val="24"/>
          <w:lang w:eastAsia="lt-LT"/>
        </w:rPr>
        <w:t xml:space="preserve"> lentelė).</w:t>
      </w:r>
    </w:p>
    <w:p w14:paraId="3C68AF37"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716955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586B1114"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E7AFF24"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6F9AB78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1D7ECF3E"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Pavežamų iš mokyklos mokinių dalis (%)</w:t>
      </w:r>
    </w:p>
    <w:p w14:paraId="24E14F46" w14:textId="6CBD5491" w:rsidR="00137486" w:rsidRPr="00980132" w:rsidRDefault="00137486" w:rsidP="00137486">
      <w:pPr>
        <w:spacing w:after="0" w:line="240" w:lineRule="auto"/>
        <w:ind w:firstLine="851"/>
        <w:jc w:val="both"/>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72AAEA6C" w14:textId="77777777" w:rsidR="00137486" w:rsidRPr="00980132"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14:paraId="21F021B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r w:rsidRPr="00980132">
        <w:rPr>
          <w:rFonts w:ascii="Times New Roman" w:hAnsi="Times New Roman" w:cs="Times New Roman"/>
          <w:noProof/>
          <w:color w:val="FF00FF"/>
          <w:sz w:val="24"/>
          <w:szCs w:val="24"/>
          <w:lang w:eastAsia="lt-LT"/>
        </w:rPr>
        <w:drawing>
          <wp:anchor distT="0" distB="0" distL="114300" distR="114300" simplePos="0" relativeHeight="251665408" behindDoc="0" locked="0" layoutInCell="1" allowOverlap="1" wp14:anchorId="4615A6C9" wp14:editId="47AC4AAE">
            <wp:simplePos x="0" y="0"/>
            <wp:positionH relativeFrom="margin">
              <wp:posOffset>1431925</wp:posOffset>
            </wp:positionH>
            <wp:positionV relativeFrom="paragraph">
              <wp:posOffset>53340</wp:posOffset>
            </wp:positionV>
            <wp:extent cx="6562725" cy="2895600"/>
            <wp:effectExtent l="0" t="0" r="9525" b="0"/>
            <wp:wrapSquare wrapText="bothSides"/>
            <wp:docPr id="35" name="Diagrama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1449C298"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6CBB10A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F7A5219"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72AC5FEC"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9E8CE9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349E8B1"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5570C1D7"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61C9326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7E9F05A2"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35A819DA"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p>
    <w:p w14:paraId="0CF49FBB"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13 pav. Pavežamų iš mokyklos mokinių dalis (%)</w:t>
      </w:r>
    </w:p>
    <w:p w14:paraId="1FA0931D"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Pavežamų iš mokyklos mokinių dalis </w:t>
      </w:r>
      <w:r w:rsidR="00601EF2" w:rsidRPr="00980132">
        <w:rPr>
          <w:rFonts w:ascii="Times New Roman" w:hAnsi="Times New Roman" w:cs="Times New Roman"/>
          <w:sz w:val="24"/>
          <w:szCs w:val="24"/>
        </w:rPr>
        <w:t xml:space="preserve">kinta nežymiai: </w:t>
      </w:r>
      <w:r w:rsidRPr="00980132">
        <w:rPr>
          <w:rFonts w:ascii="Times New Roman" w:hAnsi="Times New Roman" w:cs="Times New Roman"/>
          <w:sz w:val="24"/>
          <w:szCs w:val="24"/>
        </w:rPr>
        <w:t>2022–2023 m. m. sudaro 22,97 proc. visų mokinių, 202</w:t>
      </w:r>
      <w:r w:rsidR="00FF6B58" w:rsidRPr="00980132">
        <w:rPr>
          <w:rFonts w:ascii="Times New Roman" w:hAnsi="Times New Roman" w:cs="Times New Roman"/>
          <w:sz w:val="24"/>
          <w:szCs w:val="24"/>
        </w:rPr>
        <w:t>3–2024 m. m. – 22,75 proc., 2024–2025</w:t>
      </w:r>
      <w:r w:rsidRPr="00980132">
        <w:rPr>
          <w:rFonts w:ascii="Times New Roman" w:hAnsi="Times New Roman" w:cs="Times New Roman"/>
          <w:sz w:val="24"/>
          <w:szCs w:val="24"/>
        </w:rPr>
        <w:t xml:space="preserve"> m. m. – 24,0 proc. Lyginant su Lietuvos vidurkiu, Kretingos rajono savivaldybėje pavežama maždaug 8–9 proc. daugiau mokinių (13 pav.).</w:t>
      </w:r>
    </w:p>
    <w:p w14:paraId="6E3892A1"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76670839" w14:textId="7132D992" w:rsidR="00137486"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4D2D1937" w14:textId="40D7DDB9" w:rsidR="00BD500E"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2095A983" w14:textId="77777777" w:rsidR="00BD500E" w:rsidRPr="00980132"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69B36EDC" w14:textId="38558DC0" w:rsidR="00137486" w:rsidRDefault="00137486" w:rsidP="00137486">
      <w:pPr>
        <w:spacing w:after="0" w:line="240" w:lineRule="auto"/>
        <w:ind w:firstLine="851"/>
        <w:jc w:val="both"/>
        <w:rPr>
          <w:rFonts w:ascii="Times New Roman" w:eastAsia="Times New Roman" w:hAnsi="Times New Roman" w:cs="Times New Roman"/>
          <w:b/>
          <w:bCs/>
          <w:sz w:val="24"/>
          <w:szCs w:val="24"/>
          <w:lang w:eastAsia="lt-LT"/>
        </w:rPr>
      </w:pPr>
    </w:p>
    <w:p w14:paraId="25E4C152" w14:textId="77777777" w:rsidR="00BD500E" w:rsidRPr="00980132" w:rsidRDefault="00BD500E" w:rsidP="00137486">
      <w:pPr>
        <w:spacing w:after="0" w:line="240" w:lineRule="auto"/>
        <w:ind w:firstLine="851"/>
        <w:jc w:val="both"/>
        <w:rPr>
          <w:rFonts w:ascii="Times New Roman" w:eastAsia="Times New Roman" w:hAnsi="Times New Roman" w:cs="Times New Roman"/>
          <w:b/>
          <w:bCs/>
          <w:sz w:val="24"/>
          <w:szCs w:val="24"/>
          <w:lang w:eastAsia="lt-LT"/>
        </w:rPr>
      </w:pPr>
    </w:p>
    <w:p w14:paraId="23B0ED60" w14:textId="77777777"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558F5497" w14:textId="04A7C3A6"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76AD0117" w14:textId="47F9ECC2" w:rsidR="00EE41FF" w:rsidRPr="00980132" w:rsidRDefault="00EE41FF" w:rsidP="00137486">
      <w:pPr>
        <w:spacing w:after="0" w:line="240" w:lineRule="auto"/>
        <w:ind w:firstLine="851"/>
        <w:jc w:val="both"/>
        <w:rPr>
          <w:rFonts w:ascii="Times New Roman" w:eastAsia="Times New Roman" w:hAnsi="Times New Roman" w:cs="Times New Roman"/>
          <w:b/>
          <w:bCs/>
          <w:sz w:val="24"/>
          <w:szCs w:val="24"/>
          <w:lang w:eastAsia="lt-LT"/>
        </w:rPr>
      </w:pPr>
    </w:p>
    <w:p w14:paraId="3BEDE152" w14:textId="77777777" w:rsidR="00D41CDB" w:rsidRDefault="00D41CDB">
      <w:pPr>
        <w:rPr>
          <w:rFonts w:ascii="Times New Roman" w:eastAsia="Times New Roman" w:hAnsi="Times New Roman" w:cs="Times New Roman"/>
          <w:b/>
          <w:bCs/>
          <w:sz w:val="24"/>
          <w:szCs w:val="24"/>
          <w:lang w:eastAsia="lt-LT"/>
        </w:rPr>
      </w:pPr>
      <w:r>
        <w:rPr>
          <w:rFonts w:ascii="Times New Roman" w:eastAsia="Times New Roman" w:hAnsi="Times New Roman" w:cs="Times New Roman"/>
          <w:b/>
          <w:bCs/>
          <w:sz w:val="24"/>
          <w:szCs w:val="24"/>
          <w:lang w:eastAsia="lt-LT"/>
        </w:rPr>
        <w:br w:type="page"/>
      </w:r>
    </w:p>
    <w:p w14:paraId="7CCF0B4E" w14:textId="3018A139"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lastRenderedPageBreak/>
        <w:t>Pavežamų iš mokyklos mokinių, gyvenančių miesto vietovėje, dalis (%)</w:t>
      </w:r>
    </w:p>
    <w:p w14:paraId="2DF19B9C" w14:textId="77777777" w:rsidR="00137486" w:rsidRPr="00980132" w:rsidRDefault="00137486" w:rsidP="00137486">
      <w:pPr>
        <w:spacing w:after="0" w:line="240" w:lineRule="auto"/>
        <w:ind w:firstLine="851"/>
        <w:jc w:val="both"/>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28EB7548" w14:textId="77777777" w:rsidR="00137486" w:rsidRPr="00980132" w:rsidRDefault="00137486" w:rsidP="00137486">
      <w:pPr>
        <w:spacing w:after="0" w:line="240" w:lineRule="auto"/>
        <w:ind w:firstLine="851"/>
        <w:jc w:val="both"/>
        <w:rPr>
          <w:rFonts w:ascii="Times New Roman" w:eastAsia="Times New Roman" w:hAnsi="Times New Roman" w:cs="Times New Roman"/>
          <w:i/>
          <w:iCs/>
          <w:color w:val="FF33CC"/>
          <w:sz w:val="24"/>
          <w:szCs w:val="24"/>
          <w:lang w:eastAsia="lt-LT"/>
        </w:rPr>
      </w:pPr>
    </w:p>
    <w:p w14:paraId="6BFF1B2D"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34C28D40"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r w:rsidRPr="00980132">
        <w:rPr>
          <w:rFonts w:ascii="Times New Roman" w:hAnsi="Times New Roman" w:cs="Times New Roman"/>
          <w:noProof/>
          <w:color w:val="FF00FF"/>
          <w:sz w:val="24"/>
          <w:szCs w:val="24"/>
          <w:lang w:eastAsia="lt-LT"/>
        </w:rPr>
        <w:drawing>
          <wp:anchor distT="0" distB="0" distL="114300" distR="114300" simplePos="0" relativeHeight="251666432" behindDoc="0" locked="0" layoutInCell="1" allowOverlap="1" wp14:anchorId="37B9D100" wp14:editId="6E93B408">
            <wp:simplePos x="0" y="0"/>
            <wp:positionH relativeFrom="page">
              <wp:posOffset>2590800</wp:posOffset>
            </wp:positionH>
            <wp:positionV relativeFrom="paragraph">
              <wp:posOffset>0</wp:posOffset>
            </wp:positionV>
            <wp:extent cx="5781675" cy="2771775"/>
            <wp:effectExtent l="0" t="0" r="9525" b="9525"/>
            <wp:wrapSquare wrapText="bothSides"/>
            <wp:docPr id="18" name="Diagrama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6B1AC7D"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093301E4"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04DC5070" w14:textId="77777777" w:rsidR="00137486" w:rsidRPr="00980132" w:rsidRDefault="00137486" w:rsidP="00137486">
      <w:pPr>
        <w:ind w:firstLine="851"/>
        <w:jc w:val="both"/>
        <w:rPr>
          <w:rFonts w:ascii="Times New Roman" w:eastAsia="Times New Roman" w:hAnsi="Times New Roman" w:cs="Times New Roman"/>
          <w:i/>
          <w:iCs/>
          <w:color w:val="FF33CC"/>
          <w:sz w:val="24"/>
          <w:szCs w:val="24"/>
          <w:lang w:eastAsia="lt-LT"/>
        </w:rPr>
      </w:pPr>
    </w:p>
    <w:p w14:paraId="13068C8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D4A584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829AD4E"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1EA5995"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67B9792"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E72B23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12B399A" w14:textId="77777777" w:rsidR="00137486" w:rsidRPr="00980132" w:rsidRDefault="00137486" w:rsidP="00137486">
      <w:pPr>
        <w:ind w:firstLine="851"/>
        <w:jc w:val="center"/>
        <w:rPr>
          <w:rFonts w:ascii="Times New Roman" w:eastAsia="Times New Roman" w:hAnsi="Times New Roman" w:cs="Times New Roman"/>
          <w:bCs/>
          <w:color w:val="FF33CC"/>
          <w:sz w:val="24"/>
          <w:szCs w:val="24"/>
          <w:lang w:eastAsia="lt-LT"/>
        </w:rPr>
      </w:pPr>
    </w:p>
    <w:p w14:paraId="424D9227" w14:textId="77777777" w:rsidR="00137486" w:rsidRPr="00980132" w:rsidRDefault="00137486" w:rsidP="00137486">
      <w:pPr>
        <w:ind w:firstLine="851"/>
        <w:jc w:val="center"/>
        <w:rPr>
          <w:rFonts w:ascii="Times New Roman" w:eastAsia="Times New Roman" w:hAnsi="Times New Roman" w:cs="Times New Roman"/>
          <w:bCs/>
          <w:color w:val="FF33CC"/>
          <w:sz w:val="24"/>
          <w:szCs w:val="24"/>
          <w:lang w:eastAsia="lt-LT"/>
        </w:rPr>
      </w:pPr>
    </w:p>
    <w:p w14:paraId="34ECA767"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14 pav. Pavežamų iš mokyklos mokinių, gyvenančių miesto vietovėje, dalis (%)</w:t>
      </w:r>
    </w:p>
    <w:p w14:paraId="75DEEDF6" w14:textId="77777777" w:rsidR="00137486" w:rsidRPr="00980132" w:rsidRDefault="00137486" w:rsidP="00137486">
      <w:pPr>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iš mokyklos mokinių, gyvenančių miesto vietovėje, dalis kinta nežymiai: 2022–2023 m. m. sudaro 18,63 proc. visų mokinių, 202</w:t>
      </w:r>
      <w:r w:rsidR="00FF6B58" w:rsidRPr="00980132">
        <w:rPr>
          <w:rFonts w:ascii="Times New Roman" w:hAnsi="Times New Roman" w:cs="Times New Roman"/>
          <w:sz w:val="24"/>
          <w:szCs w:val="24"/>
        </w:rPr>
        <w:t>3–2024 m. m. – 17,22 proc., 2024–2025</w:t>
      </w:r>
      <w:r w:rsidRPr="00980132">
        <w:rPr>
          <w:rFonts w:ascii="Times New Roman" w:hAnsi="Times New Roman" w:cs="Times New Roman"/>
          <w:sz w:val="24"/>
          <w:szCs w:val="24"/>
        </w:rPr>
        <w:t xml:space="preserve"> m. m. – 18,40 proc. visų mokinių. Lyginant su Lietuvos vidurkiu, Kretingos rajono savivaldybėje pavežama maždaug 8 proc. daugiau mokinių (14 pav.).</w:t>
      </w:r>
    </w:p>
    <w:p w14:paraId="045BE484" w14:textId="77777777" w:rsidR="00137486" w:rsidRPr="00980132" w:rsidRDefault="00137486" w:rsidP="00137486">
      <w:pPr>
        <w:spacing w:after="0"/>
        <w:ind w:firstLine="851"/>
        <w:jc w:val="both"/>
        <w:rPr>
          <w:rFonts w:ascii="Times New Roman" w:eastAsia="Times New Roman" w:hAnsi="Times New Roman" w:cs="Times New Roman"/>
          <w:b/>
          <w:bCs/>
          <w:sz w:val="24"/>
          <w:szCs w:val="24"/>
          <w:lang w:eastAsia="lt-LT"/>
        </w:rPr>
      </w:pPr>
    </w:p>
    <w:p w14:paraId="545A5007" w14:textId="77777777" w:rsidR="00137486" w:rsidRPr="00980132" w:rsidRDefault="00137486" w:rsidP="00137486">
      <w:pPr>
        <w:spacing w:after="0"/>
        <w:ind w:firstLine="851"/>
        <w:jc w:val="both"/>
        <w:rPr>
          <w:rFonts w:ascii="Times New Roman" w:eastAsia="Times New Roman" w:hAnsi="Times New Roman" w:cs="Times New Roman"/>
          <w:b/>
          <w:bCs/>
          <w:sz w:val="24"/>
          <w:szCs w:val="24"/>
          <w:lang w:eastAsia="lt-LT"/>
        </w:rPr>
      </w:pPr>
    </w:p>
    <w:p w14:paraId="27BCFF9A"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18A66F5E"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440B3A5F"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7DCB2473"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75425D17" w14:textId="77777777" w:rsidR="00EE41FF" w:rsidRPr="00980132" w:rsidRDefault="00EE41FF" w:rsidP="00137486">
      <w:pPr>
        <w:spacing w:after="0"/>
        <w:ind w:firstLine="851"/>
        <w:jc w:val="both"/>
        <w:rPr>
          <w:rFonts w:ascii="Times New Roman" w:eastAsia="Times New Roman" w:hAnsi="Times New Roman" w:cs="Times New Roman"/>
          <w:b/>
          <w:bCs/>
          <w:sz w:val="24"/>
          <w:szCs w:val="24"/>
          <w:lang w:eastAsia="lt-LT"/>
        </w:rPr>
      </w:pPr>
    </w:p>
    <w:p w14:paraId="0DFA2B60" w14:textId="77777777" w:rsidR="00137486" w:rsidRPr="00980132" w:rsidRDefault="00137486" w:rsidP="00137486">
      <w:pPr>
        <w:spacing w:after="0"/>
        <w:ind w:firstLine="851"/>
        <w:jc w:val="both"/>
        <w:rPr>
          <w:rFonts w:ascii="Times New Roman" w:hAnsi="Times New Roman" w:cs="Times New Roman"/>
          <w:sz w:val="24"/>
          <w:szCs w:val="24"/>
        </w:rPr>
      </w:pPr>
      <w:r w:rsidRPr="00980132">
        <w:rPr>
          <w:rFonts w:ascii="Times New Roman" w:eastAsia="Times New Roman" w:hAnsi="Times New Roman" w:cs="Times New Roman"/>
          <w:b/>
          <w:bCs/>
          <w:sz w:val="24"/>
          <w:szCs w:val="24"/>
          <w:lang w:eastAsia="lt-LT"/>
        </w:rPr>
        <w:lastRenderedPageBreak/>
        <w:t>Pavežamų iš mokyklos mokinių, gyvenančių kaimo vietovėje, dalis (%)</w:t>
      </w:r>
    </w:p>
    <w:p w14:paraId="515ECAA1" w14:textId="77777777" w:rsidR="00137486" w:rsidRPr="00980132" w:rsidRDefault="00137486" w:rsidP="00137486">
      <w:pPr>
        <w:ind w:firstLine="851"/>
        <w:jc w:val="both"/>
        <w:rPr>
          <w:rFonts w:ascii="Times New Roman" w:eastAsia="Times New Roman" w:hAnsi="Times New Roman" w:cs="Times New Roman"/>
          <w:bCs/>
          <w:i/>
          <w:sz w:val="24"/>
          <w:szCs w:val="24"/>
          <w:lang w:eastAsia="lt-LT" w:bidi="lt-LT"/>
        </w:rPr>
      </w:pPr>
      <w:r w:rsidRPr="00980132">
        <w:rPr>
          <w:rFonts w:ascii="Times New Roman" w:eastAsia="Times New Roman" w:hAnsi="Times New Roman" w:cs="Times New Roman"/>
          <w:b/>
          <w:bCs/>
          <w:sz w:val="24"/>
          <w:szCs w:val="24"/>
          <w:lang w:eastAsia="lt-LT"/>
        </w:rPr>
        <w:t xml:space="preserve">Priklausomybė: </w:t>
      </w:r>
      <w:r w:rsidRPr="00980132">
        <w:rPr>
          <w:rFonts w:ascii="Times New Roman" w:eastAsia="Times New Roman" w:hAnsi="Times New Roman" w:cs="Times New Roman"/>
          <w:i/>
          <w:iCs/>
          <w:sz w:val="24"/>
          <w:szCs w:val="24"/>
          <w:lang w:eastAsia="lt-LT"/>
        </w:rPr>
        <w:t>Savivaldybės, Nevalstybinė</w:t>
      </w:r>
    </w:p>
    <w:p w14:paraId="3C906AA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r w:rsidRPr="00980132">
        <w:rPr>
          <w:rFonts w:ascii="Times New Roman" w:hAnsi="Times New Roman" w:cs="Times New Roman"/>
          <w:noProof/>
          <w:color w:val="FF00FF"/>
          <w:sz w:val="24"/>
          <w:szCs w:val="24"/>
          <w:lang w:eastAsia="lt-LT"/>
        </w:rPr>
        <w:drawing>
          <wp:anchor distT="0" distB="0" distL="114300" distR="114300" simplePos="0" relativeHeight="251667456" behindDoc="0" locked="0" layoutInCell="1" allowOverlap="1" wp14:anchorId="336E783D" wp14:editId="30079434">
            <wp:simplePos x="0" y="0"/>
            <wp:positionH relativeFrom="margin">
              <wp:posOffset>1546225</wp:posOffset>
            </wp:positionH>
            <wp:positionV relativeFrom="paragraph">
              <wp:posOffset>5715</wp:posOffset>
            </wp:positionV>
            <wp:extent cx="6086475" cy="3181350"/>
            <wp:effectExtent l="0" t="0" r="9525" b="0"/>
            <wp:wrapSquare wrapText="bothSides"/>
            <wp:docPr id="19" name="Diagrama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B57DB7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48C0FF2"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C4C7FF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DD62AC1"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0C3309E7"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1D0FA9F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CF7B09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53F28A3"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306D8A6"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58B20D3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1B166DF"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DC450D4"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7F5DAA5B"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475D60FD"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645EB488"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040B175" w14:textId="77777777" w:rsidR="00137486" w:rsidRPr="00980132" w:rsidRDefault="00137486" w:rsidP="00137486">
      <w:pPr>
        <w:ind w:firstLine="851"/>
        <w:jc w:val="center"/>
        <w:rPr>
          <w:rFonts w:ascii="Times New Roman" w:eastAsia="Times New Roman" w:hAnsi="Times New Roman" w:cs="Times New Roman"/>
          <w:bCs/>
          <w:i/>
          <w:iCs/>
          <w:sz w:val="24"/>
          <w:szCs w:val="24"/>
          <w:lang w:eastAsia="lt-LT"/>
        </w:rPr>
      </w:pPr>
      <w:r w:rsidRPr="00980132">
        <w:rPr>
          <w:rFonts w:ascii="Times New Roman" w:eastAsia="Times New Roman" w:hAnsi="Times New Roman" w:cs="Times New Roman"/>
          <w:bCs/>
          <w:i/>
          <w:iCs/>
          <w:sz w:val="24"/>
          <w:szCs w:val="24"/>
          <w:lang w:eastAsia="lt-LT"/>
        </w:rPr>
        <w:t>15 pav. Pavežamų iš mokyklos mokinių, gyvenančių kaimo vietovėje, dalis (%)</w:t>
      </w:r>
    </w:p>
    <w:p w14:paraId="6CE48621"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Pavežamų iš mokyklos mokinių, gyvenančių kaimo vietovėje, dalis kasmet auga: 2022–2023 m. m. sudaro 34,62 proc. visų mokinių, 2023–2024 m. m. – 38,99 proc., 202</w:t>
      </w:r>
      <w:r w:rsidR="00FF6B58" w:rsidRPr="00980132">
        <w:rPr>
          <w:rFonts w:ascii="Times New Roman" w:hAnsi="Times New Roman" w:cs="Times New Roman"/>
          <w:sz w:val="24"/>
          <w:szCs w:val="24"/>
        </w:rPr>
        <w:t>4</w:t>
      </w:r>
      <w:r w:rsidRPr="00980132">
        <w:rPr>
          <w:rFonts w:ascii="Times New Roman" w:hAnsi="Times New Roman" w:cs="Times New Roman"/>
          <w:sz w:val="24"/>
          <w:szCs w:val="24"/>
        </w:rPr>
        <w:t>–202</w:t>
      </w:r>
      <w:r w:rsidR="00FF6B58" w:rsidRPr="00980132">
        <w:rPr>
          <w:rFonts w:ascii="Times New Roman" w:hAnsi="Times New Roman" w:cs="Times New Roman"/>
          <w:sz w:val="24"/>
          <w:szCs w:val="24"/>
        </w:rPr>
        <w:t>5</w:t>
      </w:r>
      <w:r w:rsidRPr="00980132">
        <w:rPr>
          <w:rFonts w:ascii="Times New Roman" w:hAnsi="Times New Roman" w:cs="Times New Roman"/>
          <w:sz w:val="24"/>
          <w:szCs w:val="24"/>
        </w:rPr>
        <w:t xml:space="preserve"> m. m. – 40,01 proc. visų mokinių. Lyginant su Lietuvos vidurkiu, Kretingos rajono savivaldybėje pavežama panašus procentas kaimo vietovėje gyvenančių mokinių (15 pav.).</w:t>
      </w:r>
    </w:p>
    <w:p w14:paraId="15FA9BC6"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Lyginant pavežamų mokinių dalį Kretingos rajono savivaldybės miesto ir kaimo vietovėse, matoma, jog kaimo vietovėje pavežama žymiai didesnė dalis mokinių: 2022–2023 m. m. – 16,68 proc. daugiau, 2023–2024 m</w:t>
      </w:r>
      <w:r w:rsidR="00FF6B58" w:rsidRPr="00980132">
        <w:rPr>
          <w:rFonts w:ascii="Times New Roman" w:hAnsi="Times New Roman" w:cs="Times New Roman"/>
          <w:sz w:val="24"/>
          <w:szCs w:val="24"/>
        </w:rPr>
        <w:t>. m. – 22,52 proc. daugiau, 2024–2025</w:t>
      </w:r>
      <w:r w:rsidRPr="00980132">
        <w:rPr>
          <w:rFonts w:ascii="Times New Roman" w:hAnsi="Times New Roman" w:cs="Times New Roman"/>
          <w:sz w:val="24"/>
          <w:szCs w:val="24"/>
        </w:rPr>
        <w:t xml:space="preserve"> m. m. – 21,72 proc. daugiau mokinių.</w:t>
      </w:r>
    </w:p>
    <w:p w14:paraId="4A36B11A" w14:textId="77777777" w:rsidR="00137486" w:rsidRPr="00980132" w:rsidRDefault="00137486" w:rsidP="00137486">
      <w:pPr>
        <w:widowControl w:val="0"/>
        <w:autoSpaceDE w:val="0"/>
        <w:autoSpaceDN w:val="0"/>
        <w:spacing w:before="1" w:after="0" w:line="276" w:lineRule="auto"/>
        <w:ind w:left="11664" w:right="113" w:firstLine="1296"/>
        <w:jc w:val="right"/>
        <w:rPr>
          <w:rFonts w:ascii="Times New Roman" w:eastAsia="Times New Roman" w:hAnsi="Times New Roman" w:cs="Times New Roman"/>
          <w:bCs/>
          <w:i/>
          <w:sz w:val="24"/>
          <w:szCs w:val="24"/>
          <w:lang w:eastAsia="lt-LT" w:bidi="lt-LT"/>
        </w:rPr>
      </w:pPr>
    </w:p>
    <w:p w14:paraId="2F3518CC"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p>
    <w:p w14:paraId="23052899"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p>
    <w:p w14:paraId="17F32AEF" w14:textId="77777777" w:rsidR="00EE41FF" w:rsidRPr="00980132" w:rsidRDefault="00EE41FF">
      <w:pPr>
        <w:rPr>
          <w:rFonts w:ascii="Times New Roman" w:eastAsia="Calibri" w:hAnsi="Times New Roman" w:cs="Times New Roman"/>
          <w:b/>
          <w:sz w:val="24"/>
          <w:szCs w:val="24"/>
        </w:rPr>
      </w:pPr>
      <w:r w:rsidRPr="00980132">
        <w:rPr>
          <w:rFonts w:ascii="Times New Roman" w:eastAsia="Calibri" w:hAnsi="Times New Roman" w:cs="Times New Roman"/>
          <w:b/>
          <w:sz w:val="24"/>
          <w:szCs w:val="24"/>
        </w:rPr>
        <w:br w:type="page"/>
      </w:r>
    </w:p>
    <w:p w14:paraId="66C2D2E3" w14:textId="77777777" w:rsidR="00137486" w:rsidRPr="00980132" w:rsidRDefault="00137486" w:rsidP="00137486">
      <w:pPr>
        <w:spacing w:after="0" w:line="240" w:lineRule="auto"/>
        <w:ind w:left="1418"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lastRenderedPageBreak/>
        <w:t>6. MOKINIŲ UGDYMO KOKYBĖS RODIKLIAI</w:t>
      </w:r>
    </w:p>
    <w:p w14:paraId="5B2133EB" w14:textId="77777777" w:rsidR="00137486" w:rsidRPr="00980132" w:rsidRDefault="00137486" w:rsidP="00137486">
      <w:pPr>
        <w:pStyle w:val="Sraopastraipa"/>
        <w:spacing w:after="0" w:line="240" w:lineRule="auto"/>
        <w:ind w:left="1780" w:right="1134"/>
        <w:rPr>
          <w:rFonts w:ascii="Times New Roman" w:eastAsia="Calibri" w:hAnsi="Times New Roman" w:cs="Times New Roman"/>
          <w:b/>
          <w:sz w:val="20"/>
          <w:szCs w:val="20"/>
        </w:rPr>
      </w:pPr>
    </w:p>
    <w:p w14:paraId="23D195F7" w14:textId="56CF5F8B" w:rsidR="00137486" w:rsidRPr="00980132" w:rsidRDefault="00137486" w:rsidP="00137486">
      <w:pPr>
        <w:spacing w:after="0" w:line="240" w:lineRule="auto"/>
        <w:ind w:left="1134" w:right="1134"/>
        <w:jc w:val="center"/>
        <w:rPr>
          <w:rFonts w:ascii="Times New Roman" w:hAnsi="Times New Roman" w:cs="Times New Roman"/>
          <w:b/>
          <w:sz w:val="24"/>
          <w:szCs w:val="24"/>
        </w:rPr>
      </w:pPr>
      <w:bookmarkStart w:id="2" w:name="_Hlk213919623"/>
      <w:r w:rsidRPr="00980132">
        <w:rPr>
          <w:rFonts w:ascii="Times New Roman" w:hAnsi="Times New Roman" w:cs="Times New Roman"/>
          <w:b/>
          <w:sz w:val="24"/>
          <w:szCs w:val="24"/>
        </w:rPr>
        <w:t>Lietuvių kalbos ir literatūros pagrindinio ugdymo pasiekimų patikrinimo (PUPP) 2022–2023 m. m., 2023–2024 m. m., 2024–2025 m. m.</w:t>
      </w:r>
      <w:bookmarkEnd w:id="2"/>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rezultatai</w:t>
      </w:r>
    </w:p>
    <w:p w14:paraId="3A72E52B" w14:textId="77777777" w:rsidR="00137486" w:rsidRPr="00980132" w:rsidRDefault="00137486" w:rsidP="00137486">
      <w:pPr>
        <w:spacing w:after="0" w:line="240" w:lineRule="auto"/>
        <w:ind w:left="1134" w:right="1134"/>
        <w:jc w:val="center"/>
        <w:rPr>
          <w:rFonts w:ascii="Times New Roman" w:hAnsi="Times New Roman" w:cs="Times New Roman"/>
          <w:b/>
          <w:sz w:val="10"/>
          <w:szCs w:val="10"/>
        </w:rPr>
      </w:pPr>
    </w:p>
    <w:p w14:paraId="64CE848D" w14:textId="77777777" w:rsidR="00137486" w:rsidRPr="00980132" w:rsidRDefault="00601EF2" w:rsidP="00137486">
      <w:pPr>
        <w:spacing w:after="0" w:line="240" w:lineRule="auto"/>
        <w:ind w:left="1134" w:right="113"/>
        <w:jc w:val="right"/>
        <w:rPr>
          <w:rFonts w:ascii="Times New Roman" w:hAnsi="Times New Roman" w:cs="Times New Roman"/>
          <w:b/>
          <w:i/>
          <w:sz w:val="24"/>
          <w:szCs w:val="24"/>
        </w:rPr>
      </w:pPr>
      <w:r w:rsidRPr="00980132">
        <w:rPr>
          <w:rFonts w:ascii="Times New Roman" w:hAnsi="Times New Roman" w:cs="Times New Roman"/>
          <w:i/>
          <w:sz w:val="24"/>
          <w:szCs w:val="24"/>
        </w:rPr>
        <w:t>20</w:t>
      </w:r>
      <w:r w:rsidR="00137486" w:rsidRPr="00980132">
        <w:rPr>
          <w:rFonts w:ascii="Times New Roman" w:hAnsi="Times New Roman" w:cs="Times New Roman"/>
          <w:i/>
          <w:sz w:val="24"/>
          <w:szCs w:val="24"/>
        </w:rPr>
        <w:t xml:space="preserve">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76"/>
        <w:gridCol w:w="1133"/>
        <w:gridCol w:w="1151"/>
        <w:gridCol w:w="839"/>
        <w:gridCol w:w="1134"/>
        <w:gridCol w:w="1134"/>
        <w:gridCol w:w="1129"/>
        <w:gridCol w:w="850"/>
        <w:gridCol w:w="1139"/>
      </w:tblGrid>
      <w:tr w:rsidR="00137486" w:rsidRPr="00980132" w14:paraId="22E5C0DC" w14:textId="77777777" w:rsidTr="005D1D15">
        <w:trPr>
          <w:trHeight w:val="97"/>
          <w:tblHeader/>
          <w:jc w:val="center"/>
        </w:trPr>
        <w:tc>
          <w:tcPr>
            <w:tcW w:w="562" w:type="dxa"/>
            <w:tcBorders>
              <w:top w:val="single" w:sz="4" w:space="0" w:color="auto"/>
              <w:left w:val="single" w:sz="4" w:space="0" w:color="auto"/>
              <w:right w:val="single" w:sz="4" w:space="0" w:color="auto"/>
            </w:tcBorders>
            <w:shd w:val="clear" w:color="auto" w:fill="D9E2F3" w:themeFill="accent5" w:themeFillTint="33"/>
          </w:tcPr>
          <w:p w14:paraId="61BFFE92" w14:textId="77777777" w:rsidR="00137486" w:rsidRPr="00980132"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shd w:val="clear" w:color="auto" w:fill="D9E2F3" w:themeFill="accent5" w:themeFillTint="33"/>
            <w:noWrap/>
            <w:vAlign w:val="center"/>
            <w:hideMark/>
          </w:tcPr>
          <w:p w14:paraId="1D960FB7" w14:textId="77777777" w:rsidR="00137486" w:rsidRPr="00980132" w:rsidRDefault="00137486" w:rsidP="00137486">
            <w:pPr>
              <w:spacing w:after="0" w:line="240" w:lineRule="auto"/>
              <w:jc w:val="center"/>
              <w:rPr>
                <w:rFonts w:ascii="Calibri" w:eastAsia="Times New Roman" w:hAnsi="Calibri" w:cs="Calibri"/>
                <w:b/>
                <w:color w:val="000000"/>
                <w:sz w:val="20"/>
                <w:szCs w:val="20"/>
              </w:rPr>
            </w:pPr>
          </w:p>
          <w:p w14:paraId="20E5AFCE" w14:textId="77777777" w:rsidR="00137486" w:rsidRPr="00980132" w:rsidRDefault="00137486" w:rsidP="00137486">
            <w:pPr>
              <w:spacing w:after="0" w:line="240" w:lineRule="auto"/>
              <w:jc w:val="center"/>
              <w:rPr>
                <w:rFonts w:ascii="Calibri" w:eastAsia="Times New Roman" w:hAnsi="Calibri" w:cs="Calibri"/>
                <w:b/>
                <w:i/>
                <w:color w:val="000000"/>
                <w:sz w:val="20"/>
                <w:szCs w:val="20"/>
              </w:rPr>
            </w:pPr>
            <w:r w:rsidRPr="00980132">
              <w:rPr>
                <w:rFonts w:ascii="Times New Roman" w:eastAsia="Times New Roman" w:hAnsi="Times New Roman" w:cs="Times New Roman"/>
                <w:b/>
                <w:color w:val="000000"/>
                <w:sz w:val="20"/>
                <w:szCs w:val="20"/>
              </w:rPr>
              <w:t>Mokykla</w:t>
            </w:r>
          </w:p>
        </w:tc>
        <w:tc>
          <w:tcPr>
            <w:tcW w:w="4390"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69640E3" w14:textId="2BE3DA3F"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2022–2023 m.</w:t>
            </w:r>
            <w:r w:rsidR="00C147D3">
              <w:rPr>
                <w:rFonts w:ascii="Times New Roman" w:eastAsia="Times New Roman" w:hAnsi="Times New Roman" w:cs="Times New Roman"/>
                <w:b/>
                <w:color w:val="000000"/>
                <w:sz w:val="20"/>
                <w:szCs w:val="20"/>
              </w:rPr>
              <w:t xml:space="preserve"> </w:t>
            </w:r>
          </w:p>
        </w:tc>
        <w:tc>
          <w:tcPr>
            <w:tcW w:w="4257"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6D441024"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shd w:val="clear" w:color="auto" w:fill="D9E2F3" w:themeFill="accent5" w:themeFillTint="33"/>
            <w:noWrap/>
            <w:vAlign w:val="bottom"/>
            <w:hideMark/>
          </w:tcPr>
          <w:p w14:paraId="672C207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w:t>
            </w:r>
          </w:p>
        </w:tc>
      </w:tr>
      <w:tr w:rsidR="00137486" w:rsidRPr="00980132" w14:paraId="502921B4" w14:textId="77777777" w:rsidTr="005D1D15">
        <w:trPr>
          <w:trHeight w:val="1478"/>
          <w:tblHeader/>
          <w:jc w:val="center"/>
        </w:trPr>
        <w:tc>
          <w:tcPr>
            <w:tcW w:w="562" w:type="dxa"/>
            <w:tcBorders>
              <w:left w:val="single" w:sz="4" w:space="0" w:color="auto"/>
              <w:bottom w:val="single" w:sz="4" w:space="0" w:color="auto"/>
              <w:right w:val="single" w:sz="4" w:space="0" w:color="auto"/>
            </w:tcBorders>
            <w:shd w:val="clear" w:color="auto" w:fill="D9E2F3" w:themeFill="accent5" w:themeFillTint="33"/>
            <w:vAlign w:val="center"/>
          </w:tcPr>
          <w:p w14:paraId="63246CA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0769D788"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shd w:val="clear" w:color="auto" w:fill="D9E2F3" w:themeFill="accent5" w:themeFillTint="33"/>
            <w:vAlign w:val="center"/>
            <w:hideMark/>
          </w:tcPr>
          <w:p w14:paraId="027E361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shd w:val="clear" w:color="auto" w:fill="D9E2F3" w:themeFill="accent5" w:themeFillTint="33"/>
            <w:vAlign w:val="center"/>
            <w:hideMark/>
          </w:tcPr>
          <w:p w14:paraId="3EEE580A"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58B4543F"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1910D2D9"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Surinktų taškų procentais vidurkis</w:t>
            </w:r>
          </w:p>
        </w:tc>
        <w:tc>
          <w:tcPr>
            <w:tcW w:w="1276" w:type="dxa"/>
            <w:tcBorders>
              <w:top w:val="nil"/>
              <w:left w:val="nil"/>
              <w:bottom w:val="single" w:sz="4" w:space="0" w:color="auto"/>
              <w:right w:val="single" w:sz="4" w:space="0" w:color="auto"/>
            </w:tcBorders>
            <w:shd w:val="clear" w:color="auto" w:fill="D9E2F3" w:themeFill="accent5" w:themeFillTint="33"/>
            <w:vAlign w:val="center"/>
            <w:hideMark/>
          </w:tcPr>
          <w:p w14:paraId="3575A02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7C8CEEE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3" w:type="dxa"/>
            <w:tcBorders>
              <w:top w:val="nil"/>
              <w:left w:val="nil"/>
              <w:bottom w:val="single" w:sz="4" w:space="0" w:color="auto"/>
              <w:right w:val="single" w:sz="4" w:space="0" w:color="auto"/>
            </w:tcBorders>
            <w:shd w:val="clear" w:color="auto" w:fill="D9E2F3" w:themeFill="accent5" w:themeFillTint="33"/>
            <w:vAlign w:val="center"/>
            <w:hideMark/>
          </w:tcPr>
          <w:p w14:paraId="45B5D06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shd w:val="clear" w:color="auto" w:fill="D9E2F3" w:themeFill="accent5" w:themeFillTint="33"/>
            <w:vAlign w:val="center"/>
          </w:tcPr>
          <w:p w14:paraId="6B082FEB"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34232EE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shd w:val="clear" w:color="auto" w:fill="D9E2F3" w:themeFill="accent5" w:themeFillTint="33"/>
            <w:vAlign w:val="center"/>
          </w:tcPr>
          <w:p w14:paraId="44CC0AF2"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shd w:val="clear" w:color="auto" w:fill="D9E2F3" w:themeFill="accent5" w:themeFillTint="33"/>
            <w:vAlign w:val="center"/>
          </w:tcPr>
          <w:p w14:paraId="62CCBF60"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63D6C16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40C786F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4191315B"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lietuvių kalbos ir literatūros PUPP</w:t>
            </w:r>
          </w:p>
          <w:p w14:paraId="7A1F4D6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shd w:val="clear" w:color="auto" w:fill="D9E2F3" w:themeFill="accent5" w:themeFillTint="33"/>
            <w:vAlign w:val="center"/>
            <w:hideMark/>
          </w:tcPr>
          <w:p w14:paraId="1DE9E827"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shd w:val="clear" w:color="auto" w:fill="D9E2F3" w:themeFill="accent5" w:themeFillTint="33"/>
            <w:vAlign w:val="center"/>
            <w:hideMark/>
          </w:tcPr>
          <w:p w14:paraId="317BD166"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761CF67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980132" w14:paraId="61546453" w14:textId="77777777"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14:paraId="54FEDFD0"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14:paraId="50DD1E34"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14:paraId="4DDCA375"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14:paraId="24778EEE"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100</w:t>
            </w:r>
          </w:p>
        </w:tc>
        <w:tc>
          <w:tcPr>
            <w:tcW w:w="992" w:type="dxa"/>
            <w:tcBorders>
              <w:top w:val="nil"/>
              <w:left w:val="nil"/>
              <w:bottom w:val="single" w:sz="4" w:space="0" w:color="auto"/>
              <w:right w:val="single" w:sz="4" w:space="0" w:color="auto"/>
            </w:tcBorders>
            <w:vAlign w:val="center"/>
          </w:tcPr>
          <w:p w14:paraId="19B3089F"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color w:val="000000"/>
                <w:sz w:val="18"/>
                <w:szCs w:val="18"/>
              </w:rPr>
              <w:t>59,9</w:t>
            </w:r>
          </w:p>
        </w:tc>
        <w:tc>
          <w:tcPr>
            <w:tcW w:w="1276" w:type="dxa"/>
            <w:tcBorders>
              <w:top w:val="nil"/>
              <w:left w:val="nil"/>
              <w:bottom w:val="single" w:sz="4" w:space="0" w:color="auto"/>
              <w:right w:val="single" w:sz="4" w:space="0" w:color="auto"/>
            </w:tcBorders>
            <w:vAlign w:val="center"/>
          </w:tcPr>
          <w:p w14:paraId="045E6C2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0</w:t>
            </w:r>
          </w:p>
        </w:tc>
        <w:tc>
          <w:tcPr>
            <w:tcW w:w="1133" w:type="dxa"/>
            <w:tcBorders>
              <w:top w:val="nil"/>
              <w:left w:val="nil"/>
              <w:bottom w:val="single" w:sz="4" w:space="0" w:color="auto"/>
              <w:right w:val="single" w:sz="4" w:space="0" w:color="auto"/>
            </w:tcBorders>
            <w:vAlign w:val="center"/>
          </w:tcPr>
          <w:p w14:paraId="35686E2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381</w:t>
            </w:r>
          </w:p>
        </w:tc>
        <w:tc>
          <w:tcPr>
            <w:tcW w:w="1151" w:type="dxa"/>
            <w:tcBorders>
              <w:top w:val="nil"/>
              <w:left w:val="nil"/>
              <w:bottom w:val="single" w:sz="4" w:space="0" w:color="auto"/>
              <w:right w:val="single" w:sz="4" w:space="0" w:color="auto"/>
            </w:tcBorders>
            <w:vAlign w:val="center"/>
          </w:tcPr>
          <w:p w14:paraId="0255F741"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99,5</w:t>
            </w:r>
          </w:p>
        </w:tc>
        <w:tc>
          <w:tcPr>
            <w:tcW w:w="839" w:type="dxa"/>
            <w:tcBorders>
              <w:top w:val="nil"/>
              <w:left w:val="nil"/>
              <w:bottom w:val="single" w:sz="4" w:space="0" w:color="auto"/>
              <w:right w:val="single" w:sz="4" w:space="0" w:color="auto"/>
            </w:tcBorders>
            <w:vAlign w:val="center"/>
          </w:tcPr>
          <w:p w14:paraId="36FB377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59,4</w:t>
            </w:r>
          </w:p>
        </w:tc>
        <w:tc>
          <w:tcPr>
            <w:tcW w:w="1134" w:type="dxa"/>
            <w:tcBorders>
              <w:top w:val="nil"/>
              <w:left w:val="nil"/>
              <w:bottom w:val="single" w:sz="4" w:space="0" w:color="auto"/>
              <w:right w:val="single" w:sz="4" w:space="0" w:color="auto"/>
            </w:tcBorders>
            <w:vAlign w:val="center"/>
          </w:tcPr>
          <w:p w14:paraId="5E8C2C5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0,5</w:t>
            </w:r>
          </w:p>
        </w:tc>
        <w:tc>
          <w:tcPr>
            <w:tcW w:w="1134" w:type="dxa"/>
            <w:tcBorders>
              <w:top w:val="nil"/>
              <w:left w:val="nil"/>
              <w:bottom w:val="single" w:sz="4" w:space="0" w:color="auto"/>
              <w:right w:val="single" w:sz="4" w:space="0" w:color="auto"/>
            </w:tcBorders>
            <w:vAlign w:val="center"/>
          </w:tcPr>
          <w:p w14:paraId="428F1C5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396</w:t>
            </w:r>
          </w:p>
        </w:tc>
        <w:tc>
          <w:tcPr>
            <w:tcW w:w="1129" w:type="dxa"/>
            <w:tcBorders>
              <w:top w:val="nil"/>
              <w:left w:val="nil"/>
              <w:bottom w:val="single" w:sz="4" w:space="0" w:color="auto"/>
              <w:right w:val="single" w:sz="4" w:space="0" w:color="auto"/>
            </w:tcBorders>
            <w:vAlign w:val="center"/>
          </w:tcPr>
          <w:p w14:paraId="073E272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93,9</w:t>
            </w:r>
          </w:p>
        </w:tc>
        <w:tc>
          <w:tcPr>
            <w:tcW w:w="850" w:type="dxa"/>
            <w:tcBorders>
              <w:top w:val="nil"/>
              <w:left w:val="nil"/>
              <w:bottom w:val="single" w:sz="4" w:space="0" w:color="auto"/>
              <w:right w:val="single" w:sz="4" w:space="0" w:color="auto"/>
            </w:tcBorders>
            <w:vAlign w:val="center"/>
          </w:tcPr>
          <w:p w14:paraId="76716AFE"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54</w:t>
            </w:r>
          </w:p>
        </w:tc>
        <w:tc>
          <w:tcPr>
            <w:tcW w:w="1139" w:type="dxa"/>
            <w:tcBorders>
              <w:top w:val="nil"/>
              <w:left w:val="nil"/>
              <w:bottom w:val="single" w:sz="4" w:space="0" w:color="auto"/>
              <w:right w:val="single" w:sz="4" w:space="0" w:color="auto"/>
            </w:tcBorders>
            <w:vAlign w:val="center"/>
          </w:tcPr>
          <w:p w14:paraId="7822925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6,1</w:t>
            </w:r>
          </w:p>
        </w:tc>
      </w:tr>
      <w:tr w:rsidR="00137486" w:rsidRPr="00980132" w14:paraId="0F24D91C"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99ACD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14:paraId="0B88115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7E0E05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116</w:t>
            </w:r>
          </w:p>
        </w:tc>
        <w:tc>
          <w:tcPr>
            <w:tcW w:w="1042" w:type="dxa"/>
            <w:tcBorders>
              <w:top w:val="nil"/>
              <w:left w:val="nil"/>
              <w:bottom w:val="single" w:sz="4" w:space="0" w:color="auto"/>
              <w:right w:val="single" w:sz="4" w:space="0" w:color="auto"/>
            </w:tcBorders>
            <w:noWrap/>
            <w:vAlign w:val="center"/>
          </w:tcPr>
          <w:p w14:paraId="7AFBC9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287610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56</w:t>
            </w:r>
          </w:p>
        </w:tc>
        <w:tc>
          <w:tcPr>
            <w:tcW w:w="1276" w:type="dxa"/>
            <w:tcBorders>
              <w:top w:val="nil"/>
              <w:left w:val="nil"/>
              <w:bottom w:val="single" w:sz="4" w:space="0" w:color="auto"/>
              <w:right w:val="single" w:sz="4" w:space="0" w:color="auto"/>
            </w:tcBorders>
            <w:noWrap/>
            <w:vAlign w:val="center"/>
          </w:tcPr>
          <w:p w14:paraId="545B407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4BC4284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14:paraId="3F4A4E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99,2</w:t>
            </w:r>
          </w:p>
        </w:tc>
        <w:tc>
          <w:tcPr>
            <w:tcW w:w="839" w:type="dxa"/>
            <w:tcBorders>
              <w:top w:val="nil"/>
              <w:left w:val="nil"/>
              <w:bottom w:val="single" w:sz="4" w:space="0" w:color="auto"/>
              <w:right w:val="single" w:sz="4" w:space="0" w:color="auto"/>
            </w:tcBorders>
            <w:noWrap/>
            <w:vAlign w:val="center"/>
          </w:tcPr>
          <w:p w14:paraId="20AB2C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53,3</w:t>
            </w:r>
          </w:p>
        </w:tc>
        <w:tc>
          <w:tcPr>
            <w:tcW w:w="1134" w:type="dxa"/>
            <w:tcBorders>
              <w:top w:val="nil"/>
              <w:left w:val="nil"/>
              <w:bottom w:val="single" w:sz="4" w:space="0" w:color="auto"/>
              <w:right w:val="single" w:sz="4" w:space="0" w:color="auto"/>
            </w:tcBorders>
            <w:noWrap/>
            <w:vAlign w:val="center"/>
          </w:tcPr>
          <w:p w14:paraId="61C6CD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0,8</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2B3CC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14:paraId="66B721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w:t>
            </w:r>
          </w:p>
        </w:tc>
        <w:tc>
          <w:tcPr>
            <w:tcW w:w="850" w:type="dxa"/>
            <w:tcBorders>
              <w:top w:val="nil"/>
              <w:left w:val="nil"/>
              <w:bottom w:val="single" w:sz="4" w:space="0" w:color="auto"/>
              <w:right w:val="single" w:sz="4" w:space="0" w:color="auto"/>
            </w:tcBorders>
            <w:noWrap/>
            <w:vAlign w:val="center"/>
          </w:tcPr>
          <w:p w14:paraId="1A9BA73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45,7</w:t>
            </w:r>
          </w:p>
        </w:tc>
        <w:tc>
          <w:tcPr>
            <w:tcW w:w="1139" w:type="dxa"/>
            <w:tcBorders>
              <w:top w:val="nil"/>
              <w:left w:val="nil"/>
              <w:bottom w:val="single" w:sz="4" w:space="0" w:color="auto"/>
              <w:right w:val="single" w:sz="4" w:space="0" w:color="auto"/>
            </w:tcBorders>
            <w:noWrap/>
            <w:vAlign w:val="center"/>
          </w:tcPr>
          <w:p w14:paraId="606B4AE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r>
      <w:tr w:rsidR="00137486" w:rsidRPr="00980132" w14:paraId="107897A2"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13A9B7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14:paraId="70E609EC"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4417A0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19</w:t>
            </w:r>
          </w:p>
        </w:tc>
        <w:tc>
          <w:tcPr>
            <w:tcW w:w="1042" w:type="dxa"/>
            <w:tcBorders>
              <w:top w:val="nil"/>
              <w:left w:val="nil"/>
              <w:bottom w:val="single" w:sz="4" w:space="0" w:color="auto"/>
              <w:right w:val="single" w:sz="4" w:space="0" w:color="auto"/>
            </w:tcBorders>
            <w:noWrap/>
            <w:vAlign w:val="center"/>
          </w:tcPr>
          <w:p w14:paraId="596B27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7EDAA71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68,1</w:t>
            </w:r>
          </w:p>
        </w:tc>
        <w:tc>
          <w:tcPr>
            <w:tcW w:w="1276" w:type="dxa"/>
            <w:tcBorders>
              <w:top w:val="nil"/>
              <w:left w:val="nil"/>
              <w:bottom w:val="single" w:sz="4" w:space="0" w:color="auto"/>
              <w:right w:val="single" w:sz="4" w:space="0" w:color="auto"/>
            </w:tcBorders>
            <w:noWrap/>
            <w:vAlign w:val="center"/>
          </w:tcPr>
          <w:p w14:paraId="254A0CE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24DCEB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14:paraId="4A485BC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14:paraId="54F698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61,4</w:t>
            </w:r>
          </w:p>
        </w:tc>
        <w:tc>
          <w:tcPr>
            <w:tcW w:w="1134" w:type="dxa"/>
            <w:tcBorders>
              <w:top w:val="nil"/>
              <w:left w:val="nil"/>
              <w:bottom w:val="single" w:sz="4" w:space="0" w:color="auto"/>
              <w:right w:val="single" w:sz="4" w:space="0" w:color="auto"/>
            </w:tcBorders>
            <w:noWrap/>
            <w:vAlign w:val="center"/>
          </w:tcPr>
          <w:p w14:paraId="13555A3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4C72F0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14:paraId="7091CB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14:paraId="2436F7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60,5</w:t>
            </w:r>
          </w:p>
        </w:tc>
        <w:tc>
          <w:tcPr>
            <w:tcW w:w="1139" w:type="dxa"/>
            <w:tcBorders>
              <w:top w:val="nil"/>
              <w:left w:val="nil"/>
              <w:bottom w:val="single" w:sz="4" w:space="0" w:color="auto"/>
              <w:right w:val="single" w:sz="4" w:space="0" w:color="auto"/>
            </w:tcBorders>
            <w:noWrap/>
            <w:vAlign w:val="center"/>
          </w:tcPr>
          <w:p w14:paraId="6BC8C6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02B8BAC5"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5DDB9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14:paraId="14BF3E5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vAlign w:val="center"/>
          </w:tcPr>
          <w:p w14:paraId="07C6CEC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24</w:t>
            </w:r>
          </w:p>
        </w:tc>
        <w:tc>
          <w:tcPr>
            <w:tcW w:w="1042" w:type="dxa"/>
            <w:tcBorders>
              <w:top w:val="nil"/>
              <w:left w:val="nil"/>
              <w:bottom w:val="single" w:sz="4" w:space="0" w:color="auto"/>
              <w:right w:val="single" w:sz="4" w:space="0" w:color="auto"/>
            </w:tcBorders>
            <w:noWrap/>
            <w:vAlign w:val="center"/>
          </w:tcPr>
          <w:p w14:paraId="70F817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nil"/>
              <w:left w:val="nil"/>
              <w:bottom w:val="single" w:sz="4" w:space="0" w:color="auto"/>
              <w:right w:val="single" w:sz="4" w:space="0" w:color="auto"/>
            </w:tcBorders>
            <w:noWrap/>
            <w:vAlign w:val="center"/>
          </w:tcPr>
          <w:p w14:paraId="7897C3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59,2</w:t>
            </w:r>
          </w:p>
        </w:tc>
        <w:tc>
          <w:tcPr>
            <w:tcW w:w="1276" w:type="dxa"/>
            <w:tcBorders>
              <w:top w:val="nil"/>
              <w:left w:val="nil"/>
              <w:bottom w:val="single" w:sz="4" w:space="0" w:color="auto"/>
              <w:right w:val="single" w:sz="4" w:space="0" w:color="auto"/>
            </w:tcBorders>
            <w:noWrap/>
            <w:vAlign w:val="center"/>
          </w:tcPr>
          <w:p w14:paraId="7122B86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nil"/>
              <w:left w:val="nil"/>
              <w:bottom w:val="single" w:sz="4" w:space="0" w:color="auto"/>
              <w:right w:val="single" w:sz="4" w:space="0" w:color="auto"/>
            </w:tcBorders>
            <w:shd w:val="clear" w:color="auto" w:fill="FFFFFF" w:themeFill="background1"/>
            <w:noWrap/>
            <w:vAlign w:val="center"/>
          </w:tcPr>
          <w:p w14:paraId="5C08B9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14:paraId="55B226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nil"/>
              <w:left w:val="nil"/>
              <w:bottom w:val="single" w:sz="4" w:space="0" w:color="auto"/>
              <w:right w:val="single" w:sz="4" w:space="0" w:color="auto"/>
            </w:tcBorders>
            <w:noWrap/>
            <w:vAlign w:val="center"/>
          </w:tcPr>
          <w:p w14:paraId="2E7B4F8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70,7</w:t>
            </w:r>
          </w:p>
        </w:tc>
        <w:tc>
          <w:tcPr>
            <w:tcW w:w="1134" w:type="dxa"/>
            <w:tcBorders>
              <w:top w:val="nil"/>
              <w:left w:val="nil"/>
              <w:bottom w:val="single" w:sz="4" w:space="0" w:color="auto"/>
              <w:right w:val="single" w:sz="4" w:space="0" w:color="auto"/>
            </w:tcBorders>
            <w:noWrap/>
            <w:vAlign w:val="center"/>
          </w:tcPr>
          <w:p w14:paraId="4BA761E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6F64F0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14:paraId="0E79C6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nil"/>
              <w:left w:val="nil"/>
              <w:bottom w:val="single" w:sz="4" w:space="0" w:color="auto"/>
              <w:right w:val="single" w:sz="4" w:space="0" w:color="auto"/>
            </w:tcBorders>
            <w:noWrap/>
            <w:vAlign w:val="center"/>
          </w:tcPr>
          <w:p w14:paraId="70C1D3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54,7</w:t>
            </w:r>
          </w:p>
        </w:tc>
        <w:tc>
          <w:tcPr>
            <w:tcW w:w="1139" w:type="dxa"/>
            <w:tcBorders>
              <w:top w:val="nil"/>
              <w:left w:val="nil"/>
              <w:bottom w:val="single" w:sz="4" w:space="0" w:color="auto"/>
              <w:right w:val="single" w:sz="4" w:space="0" w:color="auto"/>
            </w:tcBorders>
            <w:noWrap/>
            <w:vAlign w:val="center"/>
          </w:tcPr>
          <w:p w14:paraId="56EDFA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113CEE19"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3E1BB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14:paraId="05D2F238"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 </w:t>
            </w:r>
            <w:r w:rsidRPr="00980132">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8A313C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14:paraId="733B2B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40117D4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67,6</w:t>
            </w:r>
          </w:p>
        </w:tc>
        <w:tc>
          <w:tcPr>
            <w:tcW w:w="1276" w:type="dxa"/>
            <w:tcBorders>
              <w:top w:val="single" w:sz="4" w:space="0" w:color="auto"/>
              <w:left w:val="single" w:sz="4" w:space="0" w:color="auto"/>
              <w:bottom w:val="single" w:sz="4" w:space="0" w:color="auto"/>
              <w:right w:val="single" w:sz="4" w:space="0" w:color="auto"/>
            </w:tcBorders>
            <w:noWrap/>
            <w:vAlign w:val="center"/>
          </w:tcPr>
          <w:p w14:paraId="79FFFB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C5EC29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14:paraId="0A5B39A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68C0653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59</w:t>
            </w:r>
          </w:p>
        </w:tc>
        <w:tc>
          <w:tcPr>
            <w:tcW w:w="1134" w:type="dxa"/>
            <w:tcBorders>
              <w:top w:val="single" w:sz="4" w:space="0" w:color="auto"/>
              <w:left w:val="single" w:sz="4" w:space="0" w:color="auto"/>
              <w:bottom w:val="single" w:sz="4" w:space="0" w:color="auto"/>
              <w:right w:val="single" w:sz="4" w:space="0" w:color="auto"/>
            </w:tcBorders>
            <w:noWrap/>
            <w:vAlign w:val="center"/>
          </w:tcPr>
          <w:p w14:paraId="37F787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E1282D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14:paraId="1733293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95,2</w:t>
            </w:r>
          </w:p>
        </w:tc>
        <w:tc>
          <w:tcPr>
            <w:tcW w:w="850" w:type="dxa"/>
            <w:tcBorders>
              <w:top w:val="single" w:sz="4" w:space="0" w:color="auto"/>
              <w:left w:val="single" w:sz="4" w:space="0" w:color="auto"/>
              <w:bottom w:val="single" w:sz="4" w:space="0" w:color="auto"/>
              <w:right w:val="single" w:sz="4" w:space="0" w:color="auto"/>
            </w:tcBorders>
            <w:noWrap/>
            <w:vAlign w:val="center"/>
          </w:tcPr>
          <w:p w14:paraId="20C0B6B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55,6</w:t>
            </w:r>
          </w:p>
        </w:tc>
        <w:tc>
          <w:tcPr>
            <w:tcW w:w="1139" w:type="dxa"/>
            <w:tcBorders>
              <w:top w:val="single" w:sz="4" w:space="0" w:color="auto"/>
              <w:left w:val="single" w:sz="4" w:space="0" w:color="auto"/>
              <w:bottom w:val="single" w:sz="4" w:space="0" w:color="auto"/>
              <w:right w:val="single" w:sz="4" w:space="0" w:color="auto"/>
            </w:tcBorders>
            <w:noWrap/>
            <w:vAlign w:val="center"/>
          </w:tcPr>
          <w:p w14:paraId="1C2D4F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4,8</w:t>
            </w:r>
          </w:p>
        </w:tc>
      </w:tr>
      <w:tr w:rsidR="00137486" w:rsidRPr="00980132" w14:paraId="4E4F8BE9" w14:textId="77777777"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14:paraId="6986FDE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7AC7C2C3"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879AF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14:paraId="5951C8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17F385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67</w:t>
            </w:r>
          </w:p>
        </w:tc>
        <w:tc>
          <w:tcPr>
            <w:tcW w:w="1276" w:type="dxa"/>
            <w:tcBorders>
              <w:top w:val="single" w:sz="4" w:space="0" w:color="auto"/>
              <w:left w:val="single" w:sz="4" w:space="0" w:color="auto"/>
              <w:bottom w:val="single" w:sz="4" w:space="0" w:color="auto"/>
              <w:right w:val="single" w:sz="4" w:space="0" w:color="auto"/>
            </w:tcBorders>
            <w:noWrap/>
            <w:vAlign w:val="center"/>
          </w:tcPr>
          <w:p w14:paraId="78A1958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9F17AA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14:paraId="6FFA93F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7B0B088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1134" w:type="dxa"/>
            <w:tcBorders>
              <w:top w:val="single" w:sz="4" w:space="0" w:color="auto"/>
              <w:left w:val="single" w:sz="4" w:space="0" w:color="auto"/>
              <w:bottom w:val="single" w:sz="4" w:space="0" w:color="auto"/>
              <w:right w:val="single" w:sz="4" w:space="0" w:color="auto"/>
            </w:tcBorders>
            <w:noWrap/>
            <w:vAlign w:val="center"/>
          </w:tcPr>
          <w:p w14:paraId="7153EE7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BEF9AE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14:paraId="721663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5FFE13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69,5</w:t>
            </w:r>
          </w:p>
        </w:tc>
        <w:tc>
          <w:tcPr>
            <w:tcW w:w="1139" w:type="dxa"/>
            <w:tcBorders>
              <w:top w:val="single" w:sz="4" w:space="0" w:color="auto"/>
              <w:left w:val="single" w:sz="4" w:space="0" w:color="auto"/>
              <w:bottom w:val="single" w:sz="4" w:space="0" w:color="auto"/>
              <w:right w:val="single" w:sz="4" w:space="0" w:color="auto"/>
            </w:tcBorders>
            <w:noWrap/>
            <w:vAlign w:val="center"/>
          </w:tcPr>
          <w:p w14:paraId="313EB9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19EBCD70"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5CB73A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14:paraId="7C460D7E" w14:textId="0534204C"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w:t>
            </w:r>
            <w:r w:rsidR="00BD500E">
              <w:rPr>
                <w:rFonts w:ascii="Times New Roman" w:eastAsia="Times New Roman" w:hAnsi="Times New Roman" w:cs="Times New Roman"/>
                <w:color w:val="000000"/>
                <w:sz w:val="20"/>
                <w:szCs w:val="20"/>
              </w:rPr>
              <w:t xml:space="preserve">. </w:t>
            </w:r>
            <w:r w:rsidRPr="00980132">
              <w:rPr>
                <w:rFonts w:ascii="Times New Roman" w:eastAsia="Times New Roman" w:hAnsi="Times New Roman" w:cs="Times New Roman"/>
                <w:color w:val="000000"/>
                <w:sz w:val="20"/>
                <w:szCs w:val="20"/>
              </w:rPr>
              <w:t>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6809E9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14:paraId="2F50345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2F587C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57,3</w:t>
            </w:r>
          </w:p>
        </w:tc>
        <w:tc>
          <w:tcPr>
            <w:tcW w:w="1276" w:type="dxa"/>
            <w:tcBorders>
              <w:top w:val="single" w:sz="4" w:space="0" w:color="auto"/>
              <w:left w:val="single" w:sz="4" w:space="0" w:color="auto"/>
              <w:bottom w:val="single" w:sz="4" w:space="0" w:color="auto"/>
              <w:right w:val="single" w:sz="4" w:space="0" w:color="auto"/>
            </w:tcBorders>
            <w:noWrap/>
            <w:vAlign w:val="center"/>
          </w:tcPr>
          <w:p w14:paraId="1067061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B621CB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14:paraId="5DF4695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14:paraId="047994F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4755366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B13EED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14:paraId="36BFAD5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726AA62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1139" w:type="dxa"/>
            <w:tcBorders>
              <w:top w:val="single" w:sz="4" w:space="0" w:color="auto"/>
              <w:left w:val="single" w:sz="4" w:space="0" w:color="auto"/>
              <w:bottom w:val="single" w:sz="4" w:space="0" w:color="auto"/>
              <w:right w:val="single" w:sz="4" w:space="0" w:color="auto"/>
            </w:tcBorders>
            <w:noWrap/>
            <w:vAlign w:val="center"/>
          </w:tcPr>
          <w:p w14:paraId="0074BFB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62287861"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635022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9F730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Jokūbavo Aleksandro Stulginskio 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20DD8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042" w:type="dxa"/>
            <w:tcBorders>
              <w:top w:val="single" w:sz="4" w:space="0" w:color="auto"/>
              <w:left w:val="nil"/>
              <w:bottom w:val="single" w:sz="4" w:space="0" w:color="auto"/>
              <w:right w:val="single" w:sz="4" w:space="0" w:color="auto"/>
            </w:tcBorders>
            <w:noWrap/>
            <w:vAlign w:val="center"/>
            <w:hideMark/>
          </w:tcPr>
          <w:p w14:paraId="382786A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nil"/>
              <w:bottom w:val="single" w:sz="4" w:space="0" w:color="auto"/>
              <w:right w:val="single" w:sz="4" w:space="0" w:color="auto"/>
            </w:tcBorders>
            <w:noWrap/>
            <w:vAlign w:val="center"/>
          </w:tcPr>
          <w:p w14:paraId="5F668E0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60,6</w:t>
            </w:r>
          </w:p>
        </w:tc>
        <w:tc>
          <w:tcPr>
            <w:tcW w:w="1276" w:type="dxa"/>
            <w:tcBorders>
              <w:top w:val="single" w:sz="4" w:space="0" w:color="auto"/>
              <w:left w:val="nil"/>
              <w:bottom w:val="single" w:sz="4" w:space="0" w:color="auto"/>
              <w:right w:val="single" w:sz="4" w:space="0" w:color="auto"/>
            </w:tcBorders>
            <w:noWrap/>
            <w:vAlign w:val="center"/>
          </w:tcPr>
          <w:p w14:paraId="7C62E9E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nil"/>
              <w:bottom w:val="single" w:sz="4" w:space="0" w:color="auto"/>
              <w:right w:val="single" w:sz="4" w:space="0" w:color="auto"/>
            </w:tcBorders>
            <w:shd w:val="clear" w:color="auto" w:fill="FFFFFF" w:themeFill="background1"/>
            <w:noWrap/>
            <w:vAlign w:val="center"/>
          </w:tcPr>
          <w:p w14:paraId="79B3EA1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14:paraId="0628E7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14:paraId="6A4B9D0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14:paraId="71D4DC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0E0BDBB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14:paraId="77F9877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14:paraId="3AD008E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50,3</w:t>
            </w:r>
          </w:p>
        </w:tc>
        <w:tc>
          <w:tcPr>
            <w:tcW w:w="1139" w:type="dxa"/>
            <w:tcBorders>
              <w:top w:val="single" w:sz="4" w:space="0" w:color="auto"/>
              <w:left w:val="nil"/>
              <w:bottom w:val="single" w:sz="4" w:space="0" w:color="auto"/>
              <w:right w:val="single" w:sz="4" w:space="0" w:color="auto"/>
            </w:tcBorders>
            <w:noWrap/>
            <w:vAlign w:val="center"/>
          </w:tcPr>
          <w:p w14:paraId="59F334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76479F9C"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59F081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tcPr>
          <w:p w14:paraId="01072970"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CD6C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14:paraId="05CA46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992" w:type="dxa"/>
            <w:tcBorders>
              <w:top w:val="single" w:sz="4" w:space="0" w:color="auto"/>
              <w:left w:val="single" w:sz="4" w:space="0" w:color="auto"/>
              <w:bottom w:val="single" w:sz="4" w:space="0" w:color="auto"/>
              <w:right w:val="single" w:sz="4" w:space="0" w:color="auto"/>
            </w:tcBorders>
            <w:noWrap/>
            <w:vAlign w:val="center"/>
          </w:tcPr>
          <w:p w14:paraId="3BF6C3B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43,5</w:t>
            </w:r>
          </w:p>
        </w:tc>
        <w:tc>
          <w:tcPr>
            <w:tcW w:w="1276" w:type="dxa"/>
            <w:tcBorders>
              <w:top w:val="single" w:sz="4" w:space="0" w:color="auto"/>
              <w:left w:val="single" w:sz="4" w:space="0" w:color="auto"/>
              <w:bottom w:val="single" w:sz="4" w:space="0" w:color="auto"/>
              <w:right w:val="single" w:sz="4" w:space="0" w:color="auto"/>
            </w:tcBorders>
            <w:noWrap/>
            <w:vAlign w:val="center"/>
          </w:tcPr>
          <w:p w14:paraId="04BFCC6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D10E64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14:paraId="1C5E21D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39" w:type="dxa"/>
            <w:tcBorders>
              <w:top w:val="single" w:sz="4" w:space="0" w:color="auto"/>
              <w:left w:val="single" w:sz="4" w:space="0" w:color="auto"/>
              <w:bottom w:val="single" w:sz="4" w:space="0" w:color="auto"/>
              <w:right w:val="single" w:sz="4" w:space="0" w:color="auto"/>
            </w:tcBorders>
            <w:noWrap/>
            <w:vAlign w:val="center"/>
          </w:tcPr>
          <w:p w14:paraId="6245AB0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46,2</w:t>
            </w:r>
          </w:p>
        </w:tc>
        <w:tc>
          <w:tcPr>
            <w:tcW w:w="1134" w:type="dxa"/>
            <w:tcBorders>
              <w:top w:val="single" w:sz="4" w:space="0" w:color="auto"/>
              <w:left w:val="single" w:sz="4" w:space="0" w:color="auto"/>
              <w:bottom w:val="single" w:sz="4" w:space="0" w:color="auto"/>
              <w:right w:val="single" w:sz="4" w:space="0" w:color="auto"/>
            </w:tcBorders>
            <w:noWrap/>
            <w:vAlign w:val="center"/>
          </w:tcPr>
          <w:p w14:paraId="25BEBE3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1938D2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14:paraId="349A2CB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19B145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40D2E92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r>
    </w:tbl>
    <w:p w14:paraId="34C31C15" w14:textId="77777777" w:rsidR="00137486" w:rsidRPr="00980132" w:rsidRDefault="00137486" w:rsidP="00137486">
      <w:pPr>
        <w:spacing w:after="0" w:line="240" w:lineRule="auto"/>
        <w:ind w:left="2430" w:right="113" w:hanging="2714"/>
        <w:jc w:val="right"/>
        <w:rPr>
          <w:rFonts w:ascii="Times New Roman" w:hAnsi="Times New Roman" w:cs="Times New Roman"/>
          <w:i/>
          <w:sz w:val="23"/>
          <w:szCs w:val="23"/>
        </w:rPr>
      </w:pPr>
      <w:r w:rsidRPr="00980132">
        <w:rPr>
          <w:rFonts w:ascii="Times New Roman" w:hAnsi="Times New Roman" w:cs="Times New Roman"/>
          <w:i/>
          <w:sz w:val="23"/>
          <w:szCs w:val="23"/>
        </w:rPr>
        <w:t>NŠA pateikti duomenys</w:t>
      </w:r>
    </w:p>
    <w:p w14:paraId="3C192792" w14:textId="77777777" w:rsidR="00137486" w:rsidRPr="00980132" w:rsidRDefault="00137486" w:rsidP="00137486">
      <w:pPr>
        <w:spacing w:after="0" w:line="240" w:lineRule="auto"/>
        <w:ind w:firstLine="851"/>
        <w:rPr>
          <w:rFonts w:ascii="Times New Roman" w:hAnsi="Times New Roman" w:cs="Times New Roman"/>
          <w:bCs/>
          <w:sz w:val="24"/>
          <w:szCs w:val="24"/>
        </w:rPr>
      </w:pPr>
    </w:p>
    <w:p w14:paraId="2C0FF2FE" w14:textId="77777777" w:rsidR="00137486" w:rsidRPr="00980132" w:rsidRDefault="00137486" w:rsidP="00137486">
      <w:pPr>
        <w:spacing w:after="0" w:line="240" w:lineRule="auto"/>
        <w:ind w:firstLine="851"/>
        <w:rPr>
          <w:rFonts w:ascii="Times New Roman" w:hAnsi="Times New Roman" w:cs="Times New Roman"/>
          <w:bCs/>
          <w:sz w:val="23"/>
          <w:szCs w:val="23"/>
        </w:rPr>
      </w:pPr>
      <w:r w:rsidRPr="00980132">
        <w:rPr>
          <w:rFonts w:ascii="Times New Roman" w:hAnsi="Times New Roman" w:cs="Times New Roman"/>
          <w:bCs/>
          <w:sz w:val="24"/>
          <w:szCs w:val="24"/>
        </w:rPr>
        <w:lastRenderedPageBreak/>
        <w:t>Lietuvių kalbos ir literatūros pagrindinio ugdymo pasiekimų patikrinimo (PUPP) 2022–2023 m. m., 2023–2024 m. m., 2024–2025 m. m. apibendrinta situacija</w:t>
      </w:r>
      <w:r w:rsidRPr="00980132">
        <w:rPr>
          <w:rFonts w:ascii="Times New Roman" w:eastAsia="Times New Roman" w:hAnsi="Times New Roman" w:cs="Times New Roman"/>
          <w:bCs/>
          <w:sz w:val="24"/>
          <w:szCs w:val="24"/>
          <w:lang w:eastAsia="lt-LT"/>
        </w:rPr>
        <w:t>:</w:t>
      </w:r>
    </w:p>
    <w:p w14:paraId="7AE9C3C6"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Kandidatų skaičius nuosekliai auga: nuo 355 (2022–2023 m.) iki 396 (2024–2025 m.).</w:t>
      </w:r>
    </w:p>
    <w:p w14:paraId="75088A66"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Išlaikymo procentas mažėja: nuo 100 % → 99,5 % → 93,9 %.</w:t>
      </w:r>
    </w:p>
    <w:p w14:paraId="63B2547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Vidutinis surinktų taškų procentas taip pat mažėja: 59,9 % → 59,4 % → 54 %.</w:t>
      </w:r>
    </w:p>
    <w:p w14:paraId="4B5FBC0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Nepasiekusių patenkinamo lygio atsirado tik 2023–2024 m. (0,5 %) ir labiau išaugo 2024–2025 m. (6,1 %).</w:t>
      </w:r>
    </w:p>
    <w:p w14:paraId="32BD9ECE" w14:textId="75D36F2A"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Pras</w:t>
      </w:r>
      <w:r w:rsidR="00EE41FF" w:rsidRPr="00980132">
        <w:rPr>
          <w:rFonts w:ascii="Times New Roman" w:eastAsia="Times New Roman" w:hAnsi="Times New Roman" w:cs="Times New Roman"/>
          <w:sz w:val="24"/>
          <w:szCs w:val="24"/>
          <w:lang w:eastAsia="lt-LT"/>
        </w:rPr>
        <w:t xml:space="preserve">tėjimo tendenciją galimai lėmė </w:t>
      </w:r>
      <w:r w:rsidR="00BD500E">
        <w:rPr>
          <w:rFonts w:ascii="Times New Roman" w:eastAsia="Times New Roman" w:hAnsi="Times New Roman" w:cs="Times New Roman"/>
          <w:sz w:val="24"/>
          <w:szCs w:val="24"/>
          <w:lang w:eastAsia="lt-LT"/>
        </w:rPr>
        <w:t>K</w:t>
      </w:r>
      <w:r w:rsidRPr="00980132">
        <w:rPr>
          <w:rFonts w:ascii="Times New Roman" w:eastAsia="Times New Roman" w:hAnsi="Times New Roman" w:cs="Times New Roman"/>
          <w:sz w:val="24"/>
          <w:szCs w:val="24"/>
          <w:lang w:eastAsia="lt-LT"/>
        </w:rPr>
        <w:t>ovido pandemijos metu patirtos mokymosi spragos.</w:t>
      </w:r>
    </w:p>
    <w:p w14:paraId="2F821024" w14:textId="5F386A24" w:rsidR="00137486" w:rsidRPr="00980132" w:rsidRDefault="00137486" w:rsidP="00EE41FF">
      <w:pPr>
        <w:pStyle w:val="Sraopastraipa"/>
        <w:numPr>
          <w:ilvl w:val="0"/>
          <w:numId w:val="31"/>
        </w:numPr>
        <w:spacing w:after="0" w:line="240" w:lineRule="auto"/>
        <w:ind w:left="0" w:firstLine="851"/>
        <w:jc w:val="both"/>
        <w:rPr>
          <w:rFonts w:ascii="Times New Roman" w:hAnsi="Times New Roman" w:cs="Times New Roman"/>
          <w:b/>
          <w:bCs/>
          <w:sz w:val="24"/>
          <w:szCs w:val="24"/>
        </w:rPr>
      </w:pPr>
      <w:r w:rsidRPr="00980132">
        <w:rPr>
          <w:rFonts w:ascii="Times New Roman" w:hAnsi="Times New Roman" w:cs="Times New Roman"/>
          <w:sz w:val="24"/>
          <w:szCs w:val="24"/>
        </w:rPr>
        <w:t xml:space="preserve">Kretingos rajono rezultatų grafike matosi, kad pagrindinio ugdymo pasiekimų </w:t>
      </w:r>
      <w:r w:rsidRPr="00980132">
        <w:rPr>
          <w:rStyle w:val="Grietas"/>
          <w:rFonts w:ascii="Times New Roman" w:hAnsi="Times New Roman" w:cs="Times New Roman"/>
          <w:b w:val="0"/>
          <w:sz w:val="24"/>
          <w:szCs w:val="24"/>
        </w:rPr>
        <w:t>vidurkiai ir išlaikymo procentas mažėja</w:t>
      </w:r>
      <w:r w:rsidRPr="00980132">
        <w:rPr>
          <w:rFonts w:ascii="Times New Roman" w:hAnsi="Times New Roman" w:cs="Times New Roman"/>
          <w:b/>
          <w:bCs/>
          <w:sz w:val="24"/>
          <w:szCs w:val="24"/>
        </w:rPr>
        <w:t>,</w:t>
      </w:r>
      <w:r w:rsidR="00C147D3">
        <w:rPr>
          <w:rFonts w:ascii="Times New Roman" w:hAnsi="Times New Roman" w:cs="Times New Roman"/>
          <w:b/>
          <w:bCs/>
          <w:sz w:val="24"/>
          <w:szCs w:val="24"/>
        </w:rPr>
        <w:t xml:space="preserve"> </w:t>
      </w:r>
      <w:r w:rsidRPr="00980132">
        <w:rPr>
          <w:rStyle w:val="Grietas"/>
          <w:rFonts w:ascii="Times New Roman" w:hAnsi="Times New Roman" w:cs="Times New Roman"/>
          <w:b w:val="0"/>
          <w:sz w:val="24"/>
          <w:szCs w:val="24"/>
        </w:rPr>
        <w:t>nepasiekusių lygis auga</w:t>
      </w:r>
      <w:r w:rsidRPr="00980132">
        <w:rPr>
          <w:rFonts w:ascii="Times New Roman" w:hAnsi="Times New Roman" w:cs="Times New Roman"/>
          <w:b/>
          <w:bCs/>
          <w:sz w:val="24"/>
          <w:szCs w:val="24"/>
        </w:rPr>
        <w:t xml:space="preserve"> </w:t>
      </w:r>
      <w:r w:rsidRPr="00980132">
        <w:rPr>
          <w:rFonts w:ascii="Times New Roman" w:hAnsi="Times New Roman" w:cs="Times New Roman"/>
          <w:sz w:val="24"/>
          <w:szCs w:val="24"/>
        </w:rPr>
        <w:t>(</w:t>
      </w:r>
      <w:r w:rsidR="00601EF2" w:rsidRPr="00980132">
        <w:rPr>
          <w:rFonts w:ascii="Times New Roman" w:hAnsi="Times New Roman" w:cs="Times New Roman"/>
          <w:sz w:val="24"/>
          <w:szCs w:val="24"/>
        </w:rPr>
        <w:t>20</w:t>
      </w:r>
      <w:r w:rsidRPr="00980132">
        <w:rPr>
          <w:rFonts w:ascii="Times New Roman" w:hAnsi="Times New Roman" w:cs="Times New Roman"/>
          <w:sz w:val="24"/>
          <w:szCs w:val="24"/>
        </w:rPr>
        <w:t xml:space="preserve"> lentelė).</w:t>
      </w:r>
    </w:p>
    <w:p w14:paraId="2BB1FD9C" w14:textId="77777777" w:rsidR="00137486" w:rsidRPr="00980132" w:rsidRDefault="00137486" w:rsidP="00EC5E21">
      <w:pPr>
        <w:spacing w:after="0" w:line="240" w:lineRule="auto"/>
        <w:ind w:right="1134"/>
        <w:rPr>
          <w:rFonts w:ascii="Times New Roman" w:hAnsi="Times New Roman" w:cs="Times New Roman"/>
          <w:sz w:val="24"/>
          <w:szCs w:val="24"/>
        </w:rPr>
      </w:pPr>
    </w:p>
    <w:p w14:paraId="665B1CEA" w14:textId="124CDD51" w:rsidR="00137486" w:rsidRPr="00980132" w:rsidRDefault="00137486" w:rsidP="00137486">
      <w:pPr>
        <w:spacing w:after="0"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Matematikos</w:t>
      </w:r>
      <w:r w:rsidRPr="00980132">
        <w:rPr>
          <w:rFonts w:ascii="Times New Roman" w:hAnsi="Times New Roman" w:cs="Times New Roman"/>
          <w:sz w:val="24"/>
          <w:szCs w:val="24"/>
        </w:rPr>
        <w:t xml:space="preserve"> </w:t>
      </w:r>
      <w:r w:rsidRPr="00980132">
        <w:rPr>
          <w:rFonts w:ascii="Times New Roman" w:hAnsi="Times New Roman" w:cs="Times New Roman"/>
          <w:b/>
          <w:sz w:val="24"/>
          <w:szCs w:val="24"/>
        </w:rPr>
        <w:t>pagrindinio ugdymo pasiekimų patikrinimo 2022–2023 m. m., 2023–2024 m. m., 2024–2025 m. m.</w:t>
      </w:r>
      <w:r w:rsidR="00C147D3">
        <w:rPr>
          <w:rFonts w:ascii="Times New Roman" w:hAnsi="Times New Roman" w:cs="Times New Roman"/>
          <w:b/>
          <w:sz w:val="24"/>
          <w:szCs w:val="24"/>
        </w:rPr>
        <w:t xml:space="preserve"> </w:t>
      </w:r>
      <w:r w:rsidRPr="00980132">
        <w:rPr>
          <w:rFonts w:ascii="Times New Roman" w:hAnsi="Times New Roman" w:cs="Times New Roman"/>
          <w:b/>
          <w:sz w:val="24"/>
          <w:szCs w:val="24"/>
        </w:rPr>
        <w:t>rezultatai</w:t>
      </w:r>
    </w:p>
    <w:p w14:paraId="507135A4" w14:textId="77777777" w:rsidR="00137486" w:rsidRPr="00980132" w:rsidRDefault="00137486" w:rsidP="00137486">
      <w:pPr>
        <w:spacing w:after="0" w:line="240" w:lineRule="auto"/>
        <w:ind w:left="1134" w:right="1134"/>
        <w:jc w:val="right"/>
        <w:rPr>
          <w:rFonts w:ascii="Times New Roman" w:hAnsi="Times New Roman" w:cs="Times New Roman"/>
          <w:bCs/>
          <w:i/>
          <w:iCs/>
          <w:sz w:val="24"/>
          <w:szCs w:val="24"/>
        </w:rPr>
      </w:pPr>
      <w:r w:rsidRPr="00980132">
        <w:rPr>
          <w:rFonts w:ascii="Times New Roman" w:hAnsi="Times New Roman" w:cs="Times New Roman"/>
          <w:bCs/>
          <w:i/>
          <w:iCs/>
          <w:sz w:val="24"/>
          <w:szCs w:val="24"/>
        </w:rPr>
        <w:t>2</w:t>
      </w:r>
      <w:r w:rsidR="00601EF2" w:rsidRPr="00980132">
        <w:rPr>
          <w:rFonts w:ascii="Times New Roman" w:hAnsi="Times New Roman" w:cs="Times New Roman"/>
          <w:bCs/>
          <w:i/>
          <w:iCs/>
          <w:sz w:val="24"/>
          <w:szCs w:val="24"/>
        </w:rPr>
        <w:t>1</w:t>
      </w:r>
      <w:r w:rsidRPr="00980132">
        <w:rPr>
          <w:rFonts w:ascii="Times New Roman" w:hAnsi="Times New Roman" w:cs="Times New Roman"/>
          <w:bCs/>
          <w:i/>
          <w:iCs/>
          <w:sz w:val="24"/>
          <w:szCs w:val="24"/>
        </w:rPr>
        <w:t xml:space="preserve"> lentelė</w:t>
      </w:r>
    </w:p>
    <w:tbl>
      <w:tblPr>
        <w:tblW w:w="15871" w:type="dxa"/>
        <w:jc w:val="center"/>
        <w:tblLayout w:type="fixed"/>
        <w:tblLook w:val="04A0" w:firstRow="1" w:lastRow="0" w:firstColumn="1" w:lastColumn="0" w:noHBand="0" w:noVBand="1"/>
      </w:tblPr>
      <w:tblGrid>
        <w:gridCol w:w="562"/>
        <w:gridCol w:w="2410"/>
        <w:gridCol w:w="1080"/>
        <w:gridCol w:w="1042"/>
        <w:gridCol w:w="992"/>
        <w:gridCol w:w="1280"/>
        <w:gridCol w:w="1129"/>
        <w:gridCol w:w="1151"/>
        <w:gridCol w:w="839"/>
        <w:gridCol w:w="1134"/>
        <w:gridCol w:w="1134"/>
        <w:gridCol w:w="1129"/>
        <w:gridCol w:w="850"/>
        <w:gridCol w:w="1139"/>
      </w:tblGrid>
      <w:tr w:rsidR="00137486" w:rsidRPr="00980132" w14:paraId="08EEA39B" w14:textId="77777777" w:rsidTr="005D1D15">
        <w:trPr>
          <w:trHeight w:val="97"/>
          <w:tblHeader/>
          <w:jc w:val="center"/>
        </w:trPr>
        <w:tc>
          <w:tcPr>
            <w:tcW w:w="562" w:type="dxa"/>
            <w:tcBorders>
              <w:top w:val="single" w:sz="4" w:space="0" w:color="auto"/>
              <w:left w:val="single" w:sz="4" w:space="0" w:color="auto"/>
              <w:right w:val="single" w:sz="4" w:space="0" w:color="auto"/>
            </w:tcBorders>
            <w:shd w:val="clear" w:color="auto" w:fill="D9E2F3" w:themeFill="accent5" w:themeFillTint="33"/>
          </w:tcPr>
          <w:p w14:paraId="2223BF5A" w14:textId="77777777" w:rsidR="00137486" w:rsidRPr="00980132" w:rsidRDefault="00137486" w:rsidP="00137486">
            <w:pPr>
              <w:spacing w:after="0" w:line="240" w:lineRule="auto"/>
              <w:rPr>
                <w:rFonts w:ascii="Calibri" w:eastAsia="Times New Roman" w:hAnsi="Calibri" w:cs="Calibri"/>
                <w:color w:val="000000"/>
                <w:sz w:val="20"/>
                <w:szCs w:val="20"/>
              </w:rPr>
            </w:pPr>
          </w:p>
        </w:tc>
        <w:tc>
          <w:tcPr>
            <w:tcW w:w="2410" w:type="dxa"/>
            <w:vMerge w:val="restart"/>
            <w:tcBorders>
              <w:top w:val="single" w:sz="4" w:space="0" w:color="auto"/>
              <w:left w:val="single" w:sz="4" w:space="0" w:color="auto"/>
              <w:right w:val="single" w:sz="4" w:space="0" w:color="auto"/>
            </w:tcBorders>
            <w:shd w:val="clear" w:color="auto" w:fill="D9E2F3" w:themeFill="accent5" w:themeFillTint="33"/>
            <w:noWrap/>
            <w:vAlign w:val="center"/>
            <w:hideMark/>
          </w:tcPr>
          <w:p w14:paraId="5070B351" w14:textId="77777777" w:rsidR="00137486" w:rsidRPr="00980132" w:rsidRDefault="00137486" w:rsidP="00137486">
            <w:pPr>
              <w:spacing w:after="0" w:line="240" w:lineRule="auto"/>
              <w:jc w:val="center"/>
              <w:rPr>
                <w:rFonts w:ascii="Calibri" w:eastAsia="Times New Roman" w:hAnsi="Calibri" w:cs="Calibri"/>
                <w:b/>
                <w:color w:val="000000"/>
                <w:sz w:val="20"/>
                <w:szCs w:val="20"/>
              </w:rPr>
            </w:pPr>
          </w:p>
          <w:p w14:paraId="0E9BF92E" w14:textId="77777777" w:rsidR="00137486" w:rsidRPr="00980132" w:rsidRDefault="00137486" w:rsidP="00137486">
            <w:pPr>
              <w:spacing w:after="0" w:line="240" w:lineRule="auto"/>
              <w:jc w:val="center"/>
              <w:rPr>
                <w:rFonts w:ascii="Calibri" w:eastAsia="Times New Roman" w:hAnsi="Calibri" w:cs="Calibri"/>
                <w:b/>
                <w:i/>
                <w:color w:val="000000"/>
                <w:sz w:val="20"/>
                <w:szCs w:val="20"/>
              </w:rPr>
            </w:pPr>
            <w:r w:rsidRPr="00980132">
              <w:rPr>
                <w:rFonts w:ascii="Times New Roman" w:eastAsia="Times New Roman" w:hAnsi="Times New Roman" w:cs="Times New Roman"/>
                <w:b/>
                <w:color w:val="000000"/>
                <w:sz w:val="20"/>
                <w:szCs w:val="20"/>
              </w:rPr>
              <w:t>Mokykla</w:t>
            </w:r>
          </w:p>
        </w:tc>
        <w:tc>
          <w:tcPr>
            <w:tcW w:w="4394"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10B30985" w14:textId="29D33808"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2022–2023 m.</w:t>
            </w:r>
            <w:r w:rsidR="00C147D3">
              <w:rPr>
                <w:rFonts w:ascii="Times New Roman" w:eastAsia="Times New Roman" w:hAnsi="Times New Roman" w:cs="Times New Roman"/>
                <w:b/>
                <w:color w:val="000000"/>
                <w:sz w:val="20"/>
                <w:szCs w:val="20"/>
              </w:rPr>
              <w:t xml:space="preserve"> </w:t>
            </w:r>
          </w:p>
        </w:tc>
        <w:tc>
          <w:tcPr>
            <w:tcW w:w="4253" w:type="dxa"/>
            <w:gridSpan w:val="4"/>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3F80E272"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2023–2024 m. </w:t>
            </w:r>
          </w:p>
        </w:tc>
        <w:tc>
          <w:tcPr>
            <w:tcW w:w="4252" w:type="dxa"/>
            <w:gridSpan w:val="4"/>
            <w:tcBorders>
              <w:top w:val="single" w:sz="4" w:space="0" w:color="auto"/>
              <w:left w:val="nil"/>
              <w:bottom w:val="single" w:sz="4" w:space="0" w:color="auto"/>
              <w:right w:val="single" w:sz="4" w:space="0" w:color="000000"/>
            </w:tcBorders>
            <w:shd w:val="clear" w:color="auto" w:fill="D9E2F3" w:themeFill="accent5" w:themeFillTint="33"/>
            <w:noWrap/>
            <w:vAlign w:val="bottom"/>
            <w:hideMark/>
          </w:tcPr>
          <w:p w14:paraId="4E7C12E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2024–2025 m.</w:t>
            </w:r>
          </w:p>
        </w:tc>
      </w:tr>
      <w:tr w:rsidR="00137486" w:rsidRPr="00980132" w14:paraId="1000CADD" w14:textId="77777777" w:rsidTr="005D1D15">
        <w:trPr>
          <w:trHeight w:val="1478"/>
          <w:tblHeader/>
          <w:jc w:val="center"/>
        </w:trPr>
        <w:tc>
          <w:tcPr>
            <w:tcW w:w="562" w:type="dxa"/>
            <w:tcBorders>
              <w:left w:val="single" w:sz="4" w:space="0" w:color="auto"/>
              <w:bottom w:val="single" w:sz="4" w:space="0" w:color="auto"/>
              <w:right w:val="single" w:sz="4" w:space="0" w:color="auto"/>
            </w:tcBorders>
            <w:shd w:val="clear" w:color="auto" w:fill="D9E2F3" w:themeFill="accent5" w:themeFillTint="33"/>
            <w:vAlign w:val="center"/>
          </w:tcPr>
          <w:p w14:paraId="460729C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Eil. Nr.</w:t>
            </w:r>
          </w:p>
        </w:tc>
        <w:tc>
          <w:tcPr>
            <w:tcW w:w="2410"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1BDB9C07"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p>
        </w:tc>
        <w:tc>
          <w:tcPr>
            <w:tcW w:w="1080" w:type="dxa"/>
            <w:tcBorders>
              <w:top w:val="nil"/>
              <w:left w:val="nil"/>
              <w:bottom w:val="single" w:sz="4" w:space="0" w:color="auto"/>
              <w:right w:val="single" w:sz="4" w:space="0" w:color="auto"/>
            </w:tcBorders>
            <w:shd w:val="clear" w:color="auto" w:fill="D9E2F3" w:themeFill="accent5" w:themeFillTint="33"/>
            <w:vAlign w:val="center"/>
            <w:hideMark/>
          </w:tcPr>
          <w:p w14:paraId="52FD8A5D"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042" w:type="dxa"/>
            <w:tcBorders>
              <w:top w:val="nil"/>
              <w:left w:val="nil"/>
              <w:bottom w:val="single" w:sz="4" w:space="0" w:color="auto"/>
              <w:right w:val="single" w:sz="4" w:space="0" w:color="auto"/>
            </w:tcBorders>
            <w:shd w:val="clear" w:color="auto" w:fill="D9E2F3" w:themeFill="accent5" w:themeFillTint="33"/>
            <w:vAlign w:val="center"/>
            <w:hideMark/>
          </w:tcPr>
          <w:p w14:paraId="63B1F91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3DAE9385"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procentais</w:t>
            </w:r>
          </w:p>
        </w:tc>
        <w:tc>
          <w:tcPr>
            <w:tcW w:w="992" w:type="dxa"/>
            <w:tcBorders>
              <w:top w:val="nil"/>
              <w:left w:val="nil"/>
              <w:bottom w:val="single" w:sz="4" w:space="0" w:color="auto"/>
              <w:right w:val="single" w:sz="4" w:space="0" w:color="auto"/>
            </w:tcBorders>
            <w:shd w:val="clear" w:color="auto" w:fill="D9E2F3" w:themeFill="accent5" w:themeFillTint="33"/>
            <w:vAlign w:val="center"/>
            <w:hideMark/>
          </w:tcPr>
          <w:p w14:paraId="6D5E21D1"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Surinktų taškų procentais vidurkis</w:t>
            </w:r>
          </w:p>
        </w:tc>
        <w:tc>
          <w:tcPr>
            <w:tcW w:w="1280" w:type="dxa"/>
            <w:tcBorders>
              <w:top w:val="nil"/>
              <w:left w:val="nil"/>
              <w:bottom w:val="single" w:sz="4" w:space="0" w:color="auto"/>
              <w:right w:val="single" w:sz="4" w:space="0" w:color="auto"/>
            </w:tcBorders>
            <w:shd w:val="clear" w:color="auto" w:fill="D9E2F3" w:themeFill="accent5" w:themeFillTint="33"/>
            <w:vAlign w:val="center"/>
            <w:hideMark/>
          </w:tcPr>
          <w:p w14:paraId="4F443A39"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077A7AB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00C3A34B"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51" w:type="dxa"/>
            <w:tcBorders>
              <w:top w:val="nil"/>
              <w:left w:val="nil"/>
              <w:bottom w:val="single" w:sz="4" w:space="0" w:color="auto"/>
              <w:right w:val="single" w:sz="4" w:space="0" w:color="auto"/>
            </w:tcBorders>
            <w:shd w:val="clear" w:color="auto" w:fill="D9E2F3" w:themeFill="accent5" w:themeFillTint="33"/>
            <w:vAlign w:val="center"/>
          </w:tcPr>
          <w:p w14:paraId="6C5C26AC"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264477B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39" w:type="dxa"/>
            <w:tcBorders>
              <w:top w:val="nil"/>
              <w:left w:val="nil"/>
              <w:bottom w:val="single" w:sz="4" w:space="0" w:color="auto"/>
              <w:right w:val="single" w:sz="4" w:space="0" w:color="auto"/>
            </w:tcBorders>
            <w:shd w:val="clear" w:color="auto" w:fill="D9E2F3" w:themeFill="accent5" w:themeFillTint="33"/>
            <w:vAlign w:val="center"/>
          </w:tcPr>
          <w:p w14:paraId="2BB0933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4" w:type="dxa"/>
            <w:tcBorders>
              <w:top w:val="nil"/>
              <w:left w:val="nil"/>
              <w:bottom w:val="single" w:sz="4" w:space="0" w:color="auto"/>
              <w:right w:val="single" w:sz="4" w:space="0" w:color="auto"/>
            </w:tcBorders>
            <w:shd w:val="clear" w:color="auto" w:fill="D9E2F3" w:themeFill="accent5" w:themeFillTint="33"/>
            <w:vAlign w:val="center"/>
          </w:tcPr>
          <w:p w14:paraId="300BD376"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50BC17BA"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c>
          <w:tcPr>
            <w:tcW w:w="1134" w:type="dxa"/>
            <w:tcBorders>
              <w:top w:val="nil"/>
              <w:left w:val="nil"/>
              <w:bottom w:val="single" w:sz="4" w:space="0" w:color="auto"/>
              <w:right w:val="single" w:sz="4" w:space="0" w:color="auto"/>
            </w:tcBorders>
            <w:shd w:val="clear" w:color="auto" w:fill="D9E2F3" w:themeFill="accent5" w:themeFillTint="33"/>
            <w:vAlign w:val="center"/>
            <w:hideMark/>
          </w:tcPr>
          <w:p w14:paraId="5AE72DC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Kandidatų skaičius</w:t>
            </w:r>
          </w:p>
        </w:tc>
        <w:tc>
          <w:tcPr>
            <w:tcW w:w="1129" w:type="dxa"/>
            <w:tcBorders>
              <w:top w:val="nil"/>
              <w:left w:val="nil"/>
              <w:bottom w:val="single" w:sz="4" w:space="0" w:color="auto"/>
              <w:right w:val="single" w:sz="4" w:space="0" w:color="auto"/>
            </w:tcBorders>
            <w:shd w:val="clear" w:color="auto" w:fill="D9E2F3" w:themeFill="accent5" w:themeFillTint="33"/>
            <w:vAlign w:val="center"/>
            <w:hideMark/>
          </w:tcPr>
          <w:p w14:paraId="71D545F9" w14:textId="77777777" w:rsidR="00137486" w:rsidRPr="00980132" w:rsidRDefault="00137486" w:rsidP="00137486">
            <w:pPr>
              <w:spacing w:after="0" w:line="240" w:lineRule="auto"/>
              <w:jc w:val="center"/>
              <w:rPr>
                <w:rFonts w:ascii="Times New Roman" w:eastAsia="Times New Roman" w:hAnsi="Times New Roman" w:cs="Times New Roman"/>
                <w:b/>
                <w:sz w:val="18"/>
                <w:szCs w:val="18"/>
              </w:rPr>
            </w:pPr>
            <w:r w:rsidRPr="00980132">
              <w:rPr>
                <w:rFonts w:ascii="Times New Roman" w:eastAsia="Times New Roman" w:hAnsi="Times New Roman" w:cs="Times New Roman"/>
                <w:b/>
                <w:sz w:val="18"/>
                <w:szCs w:val="18"/>
              </w:rPr>
              <w:t>Išlaikiusių matematikos PUPP</w:t>
            </w:r>
          </w:p>
          <w:p w14:paraId="1DEA5141"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procentais</w:t>
            </w:r>
          </w:p>
        </w:tc>
        <w:tc>
          <w:tcPr>
            <w:tcW w:w="850" w:type="dxa"/>
            <w:tcBorders>
              <w:top w:val="nil"/>
              <w:left w:val="nil"/>
              <w:bottom w:val="single" w:sz="4" w:space="0" w:color="auto"/>
              <w:right w:val="single" w:sz="4" w:space="0" w:color="auto"/>
            </w:tcBorders>
            <w:shd w:val="clear" w:color="auto" w:fill="D9E2F3" w:themeFill="accent5" w:themeFillTint="33"/>
            <w:vAlign w:val="center"/>
            <w:hideMark/>
          </w:tcPr>
          <w:p w14:paraId="413BDE64"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sz w:val="18"/>
                <w:szCs w:val="18"/>
              </w:rPr>
              <w:t>Surinktų taškų procentais vidurkis</w:t>
            </w:r>
          </w:p>
        </w:tc>
        <w:tc>
          <w:tcPr>
            <w:tcW w:w="1139" w:type="dxa"/>
            <w:tcBorders>
              <w:top w:val="nil"/>
              <w:left w:val="nil"/>
              <w:bottom w:val="single" w:sz="4" w:space="0" w:color="auto"/>
              <w:right w:val="single" w:sz="4" w:space="0" w:color="auto"/>
            </w:tcBorders>
            <w:shd w:val="clear" w:color="auto" w:fill="D9E2F3" w:themeFill="accent5" w:themeFillTint="33"/>
            <w:vAlign w:val="center"/>
            <w:hideMark/>
          </w:tcPr>
          <w:p w14:paraId="30CF6983"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r w:rsidRPr="00980132">
              <w:rPr>
                <w:rFonts w:ascii="Times New Roman" w:eastAsia="Times New Roman" w:hAnsi="Times New Roman" w:cs="Times New Roman"/>
                <w:b/>
                <w:color w:val="000000"/>
                <w:sz w:val="18"/>
                <w:szCs w:val="18"/>
              </w:rPr>
              <w:t xml:space="preserve">Nepasiekusių patenkinamo pasiekimų lygio mokinių skaičius, procentais </w:t>
            </w:r>
          </w:p>
          <w:p w14:paraId="200F8F7F" w14:textId="77777777" w:rsidR="00137486" w:rsidRPr="00980132" w:rsidRDefault="00137486" w:rsidP="00137486">
            <w:pPr>
              <w:spacing w:after="0" w:line="240" w:lineRule="auto"/>
              <w:jc w:val="center"/>
              <w:rPr>
                <w:rFonts w:ascii="Times New Roman" w:eastAsia="Times New Roman" w:hAnsi="Times New Roman" w:cs="Times New Roman"/>
                <w:b/>
                <w:color w:val="000000"/>
                <w:sz w:val="18"/>
                <w:szCs w:val="18"/>
              </w:rPr>
            </w:pPr>
          </w:p>
        </w:tc>
      </w:tr>
      <w:tr w:rsidR="00137486" w:rsidRPr="00980132" w14:paraId="493052E9" w14:textId="77777777" w:rsidTr="00137486">
        <w:trPr>
          <w:trHeight w:val="300"/>
          <w:tblHeader/>
          <w:jc w:val="center"/>
        </w:trPr>
        <w:tc>
          <w:tcPr>
            <w:tcW w:w="562" w:type="dxa"/>
            <w:tcBorders>
              <w:left w:val="single" w:sz="4" w:space="0" w:color="auto"/>
              <w:bottom w:val="single" w:sz="4" w:space="0" w:color="auto"/>
              <w:right w:val="single" w:sz="4" w:space="0" w:color="auto"/>
            </w:tcBorders>
            <w:vAlign w:val="center"/>
          </w:tcPr>
          <w:p w14:paraId="09733DF4"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p>
        </w:tc>
        <w:tc>
          <w:tcPr>
            <w:tcW w:w="2410" w:type="dxa"/>
            <w:tcBorders>
              <w:left w:val="single" w:sz="4" w:space="0" w:color="auto"/>
              <w:bottom w:val="single" w:sz="4" w:space="0" w:color="auto"/>
              <w:right w:val="single" w:sz="4" w:space="0" w:color="auto"/>
            </w:tcBorders>
            <w:vAlign w:val="center"/>
          </w:tcPr>
          <w:p w14:paraId="251C7FED" w14:textId="77777777" w:rsidR="00137486" w:rsidRPr="00980132" w:rsidRDefault="00137486" w:rsidP="00137486">
            <w:pPr>
              <w:spacing w:after="0" w:line="240" w:lineRule="auto"/>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 xml:space="preserve">Kretingos rajono </w:t>
            </w:r>
          </w:p>
        </w:tc>
        <w:tc>
          <w:tcPr>
            <w:tcW w:w="1080" w:type="dxa"/>
            <w:tcBorders>
              <w:top w:val="nil"/>
              <w:left w:val="nil"/>
              <w:bottom w:val="single" w:sz="4" w:space="0" w:color="auto"/>
              <w:right w:val="single" w:sz="4" w:space="0" w:color="auto"/>
            </w:tcBorders>
            <w:vAlign w:val="center"/>
          </w:tcPr>
          <w:p w14:paraId="5164691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bCs/>
                <w:color w:val="000000"/>
                <w:sz w:val="20"/>
                <w:szCs w:val="20"/>
              </w:rPr>
              <w:t>355</w:t>
            </w:r>
          </w:p>
        </w:tc>
        <w:tc>
          <w:tcPr>
            <w:tcW w:w="1042" w:type="dxa"/>
            <w:tcBorders>
              <w:top w:val="nil"/>
              <w:left w:val="nil"/>
              <w:bottom w:val="single" w:sz="4" w:space="0" w:color="auto"/>
              <w:right w:val="single" w:sz="4" w:space="0" w:color="auto"/>
            </w:tcBorders>
            <w:vAlign w:val="center"/>
          </w:tcPr>
          <w:p w14:paraId="142131FD"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33</w:t>
            </w:r>
          </w:p>
        </w:tc>
        <w:tc>
          <w:tcPr>
            <w:tcW w:w="992" w:type="dxa"/>
            <w:tcBorders>
              <w:top w:val="nil"/>
              <w:left w:val="nil"/>
              <w:bottom w:val="single" w:sz="4" w:space="0" w:color="auto"/>
              <w:right w:val="single" w:sz="4" w:space="0" w:color="auto"/>
            </w:tcBorders>
            <w:vAlign w:val="center"/>
          </w:tcPr>
          <w:p w14:paraId="58877014"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color w:val="000000"/>
                <w:sz w:val="20"/>
                <w:szCs w:val="20"/>
              </w:rPr>
              <w:t>48,2</w:t>
            </w:r>
          </w:p>
        </w:tc>
        <w:tc>
          <w:tcPr>
            <w:tcW w:w="1280" w:type="dxa"/>
            <w:tcBorders>
              <w:top w:val="nil"/>
              <w:left w:val="nil"/>
              <w:bottom w:val="single" w:sz="4" w:space="0" w:color="auto"/>
              <w:right w:val="single" w:sz="4" w:space="0" w:color="auto"/>
            </w:tcBorders>
            <w:vAlign w:val="center"/>
          </w:tcPr>
          <w:p w14:paraId="5EE39FCE"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12,03</w:t>
            </w:r>
          </w:p>
        </w:tc>
        <w:tc>
          <w:tcPr>
            <w:tcW w:w="1129" w:type="dxa"/>
            <w:tcBorders>
              <w:top w:val="nil"/>
              <w:left w:val="nil"/>
              <w:bottom w:val="single" w:sz="4" w:space="0" w:color="auto"/>
              <w:right w:val="single" w:sz="4" w:space="0" w:color="auto"/>
            </w:tcBorders>
            <w:vAlign w:val="center"/>
          </w:tcPr>
          <w:p w14:paraId="5D769B4B"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381</w:t>
            </w:r>
          </w:p>
        </w:tc>
        <w:tc>
          <w:tcPr>
            <w:tcW w:w="1151" w:type="dxa"/>
            <w:tcBorders>
              <w:top w:val="nil"/>
              <w:left w:val="nil"/>
              <w:bottom w:val="single" w:sz="4" w:space="0" w:color="auto"/>
              <w:right w:val="single" w:sz="4" w:space="0" w:color="auto"/>
            </w:tcBorders>
            <w:vAlign w:val="center"/>
          </w:tcPr>
          <w:p w14:paraId="2A3076F2"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56</w:t>
            </w:r>
          </w:p>
        </w:tc>
        <w:tc>
          <w:tcPr>
            <w:tcW w:w="839" w:type="dxa"/>
            <w:tcBorders>
              <w:top w:val="nil"/>
              <w:left w:val="nil"/>
              <w:bottom w:val="single" w:sz="4" w:space="0" w:color="auto"/>
              <w:right w:val="single" w:sz="4" w:space="0" w:color="auto"/>
            </w:tcBorders>
            <w:vAlign w:val="center"/>
          </w:tcPr>
          <w:p w14:paraId="204FEE91"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51,6</w:t>
            </w:r>
          </w:p>
        </w:tc>
        <w:tc>
          <w:tcPr>
            <w:tcW w:w="1134" w:type="dxa"/>
            <w:tcBorders>
              <w:top w:val="nil"/>
              <w:left w:val="nil"/>
              <w:bottom w:val="single" w:sz="4" w:space="0" w:color="auto"/>
              <w:right w:val="single" w:sz="4" w:space="0" w:color="auto"/>
            </w:tcBorders>
            <w:vAlign w:val="center"/>
          </w:tcPr>
          <w:p w14:paraId="3580038C"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18,1</w:t>
            </w:r>
          </w:p>
        </w:tc>
        <w:tc>
          <w:tcPr>
            <w:tcW w:w="1134" w:type="dxa"/>
            <w:tcBorders>
              <w:top w:val="nil"/>
              <w:left w:val="nil"/>
              <w:bottom w:val="single" w:sz="4" w:space="0" w:color="auto"/>
              <w:right w:val="single" w:sz="4" w:space="0" w:color="auto"/>
            </w:tcBorders>
            <w:vAlign w:val="center"/>
          </w:tcPr>
          <w:p w14:paraId="0B14E7A8"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396</w:t>
            </w:r>
          </w:p>
        </w:tc>
        <w:tc>
          <w:tcPr>
            <w:tcW w:w="1129" w:type="dxa"/>
            <w:tcBorders>
              <w:top w:val="nil"/>
              <w:left w:val="nil"/>
              <w:bottom w:val="single" w:sz="4" w:space="0" w:color="auto"/>
              <w:right w:val="single" w:sz="4" w:space="0" w:color="auto"/>
            </w:tcBorders>
            <w:vAlign w:val="center"/>
          </w:tcPr>
          <w:p w14:paraId="3C07CAAF" w14:textId="77777777" w:rsidR="00137486" w:rsidRPr="00980132" w:rsidRDefault="00137486" w:rsidP="00137486">
            <w:pPr>
              <w:spacing w:after="0" w:line="240" w:lineRule="auto"/>
              <w:jc w:val="center"/>
              <w:rPr>
                <w:rFonts w:ascii="Times New Roman" w:eastAsia="Times New Roman" w:hAnsi="Times New Roman" w:cs="Times New Roman"/>
                <w:b/>
                <w:sz w:val="20"/>
                <w:szCs w:val="20"/>
              </w:rPr>
            </w:pPr>
            <w:r w:rsidRPr="00980132">
              <w:rPr>
                <w:rFonts w:ascii="Times New Roman" w:eastAsia="Times New Roman" w:hAnsi="Times New Roman" w:cs="Times New Roman"/>
                <w:b/>
                <w:sz w:val="20"/>
                <w:szCs w:val="20"/>
              </w:rPr>
              <w:t>93,6</w:t>
            </w:r>
          </w:p>
        </w:tc>
        <w:tc>
          <w:tcPr>
            <w:tcW w:w="850" w:type="dxa"/>
            <w:tcBorders>
              <w:top w:val="nil"/>
              <w:left w:val="nil"/>
              <w:bottom w:val="single" w:sz="4" w:space="0" w:color="auto"/>
              <w:right w:val="single" w:sz="4" w:space="0" w:color="auto"/>
            </w:tcBorders>
            <w:vAlign w:val="center"/>
          </w:tcPr>
          <w:p w14:paraId="11F76D53"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56,8</w:t>
            </w:r>
          </w:p>
        </w:tc>
        <w:tc>
          <w:tcPr>
            <w:tcW w:w="1139" w:type="dxa"/>
            <w:tcBorders>
              <w:top w:val="nil"/>
              <w:left w:val="nil"/>
              <w:bottom w:val="single" w:sz="4" w:space="0" w:color="auto"/>
              <w:right w:val="single" w:sz="4" w:space="0" w:color="auto"/>
            </w:tcBorders>
            <w:vAlign w:val="center"/>
          </w:tcPr>
          <w:p w14:paraId="5C29C325" w14:textId="77777777" w:rsidR="00137486" w:rsidRPr="00980132" w:rsidRDefault="00137486" w:rsidP="00137486">
            <w:pPr>
              <w:spacing w:after="0" w:line="240" w:lineRule="auto"/>
              <w:jc w:val="center"/>
              <w:rPr>
                <w:rFonts w:ascii="Times New Roman" w:eastAsia="Times New Roman" w:hAnsi="Times New Roman" w:cs="Times New Roman"/>
                <w:b/>
                <w:color w:val="000000"/>
                <w:sz w:val="20"/>
                <w:szCs w:val="20"/>
              </w:rPr>
            </w:pPr>
            <w:r w:rsidRPr="00980132">
              <w:rPr>
                <w:rFonts w:ascii="Times New Roman" w:eastAsia="Times New Roman" w:hAnsi="Times New Roman" w:cs="Times New Roman"/>
                <w:b/>
                <w:color w:val="000000"/>
                <w:sz w:val="20"/>
                <w:szCs w:val="20"/>
              </w:rPr>
              <w:t>9,3</w:t>
            </w:r>
          </w:p>
        </w:tc>
      </w:tr>
      <w:tr w:rsidR="00137486" w:rsidRPr="00980132" w14:paraId="5839B55A"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5DE980C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w:t>
            </w:r>
          </w:p>
        </w:tc>
        <w:tc>
          <w:tcPr>
            <w:tcW w:w="2410" w:type="dxa"/>
            <w:tcBorders>
              <w:top w:val="nil"/>
              <w:left w:val="single" w:sz="4" w:space="0" w:color="auto"/>
              <w:bottom w:val="single" w:sz="4" w:space="0" w:color="auto"/>
              <w:right w:val="single" w:sz="4" w:space="0" w:color="auto"/>
            </w:tcBorders>
            <w:vAlign w:val="center"/>
          </w:tcPr>
          <w:p w14:paraId="61FDF46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Jurgio Pabrėžos universitetinė gimnazija</w:t>
            </w:r>
          </w:p>
        </w:tc>
        <w:tc>
          <w:tcPr>
            <w:tcW w:w="1080" w:type="dxa"/>
            <w:tcBorders>
              <w:top w:val="nil"/>
              <w:left w:val="nil"/>
              <w:bottom w:val="single" w:sz="4" w:space="0" w:color="auto"/>
              <w:right w:val="single" w:sz="4" w:space="0" w:color="auto"/>
            </w:tcBorders>
            <w:shd w:val="clear" w:color="auto" w:fill="FFFFFF" w:themeFill="background1"/>
            <w:noWrap/>
          </w:tcPr>
          <w:p w14:paraId="6695463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116</w:t>
            </w:r>
          </w:p>
        </w:tc>
        <w:tc>
          <w:tcPr>
            <w:tcW w:w="1042" w:type="dxa"/>
            <w:tcBorders>
              <w:top w:val="nil"/>
              <w:left w:val="nil"/>
              <w:bottom w:val="single" w:sz="4" w:space="0" w:color="auto"/>
              <w:right w:val="single" w:sz="4" w:space="0" w:color="auto"/>
            </w:tcBorders>
            <w:noWrap/>
            <w:vAlign w:val="center"/>
          </w:tcPr>
          <w:p w14:paraId="07B48EE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992" w:type="dxa"/>
            <w:tcBorders>
              <w:top w:val="nil"/>
              <w:left w:val="nil"/>
              <w:bottom w:val="single" w:sz="4" w:space="0" w:color="auto"/>
              <w:right w:val="single" w:sz="4" w:space="0" w:color="auto"/>
            </w:tcBorders>
            <w:noWrap/>
            <w:vAlign w:val="center"/>
          </w:tcPr>
          <w:p w14:paraId="34DB916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41,7</w:t>
            </w:r>
          </w:p>
        </w:tc>
        <w:tc>
          <w:tcPr>
            <w:tcW w:w="1280" w:type="dxa"/>
            <w:tcBorders>
              <w:top w:val="nil"/>
              <w:left w:val="nil"/>
              <w:bottom w:val="single" w:sz="4" w:space="0" w:color="auto"/>
              <w:right w:val="single" w:sz="4" w:space="0" w:color="auto"/>
            </w:tcBorders>
            <w:noWrap/>
            <w:vAlign w:val="center"/>
          </w:tcPr>
          <w:p w14:paraId="666619E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75FD561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134</w:t>
            </w:r>
          </w:p>
        </w:tc>
        <w:tc>
          <w:tcPr>
            <w:tcW w:w="1151" w:type="dxa"/>
            <w:tcBorders>
              <w:top w:val="nil"/>
              <w:left w:val="nil"/>
              <w:bottom w:val="single" w:sz="4" w:space="0" w:color="auto"/>
              <w:right w:val="single" w:sz="4" w:space="0" w:color="auto"/>
            </w:tcBorders>
            <w:noWrap/>
            <w:vAlign w:val="center"/>
          </w:tcPr>
          <w:p w14:paraId="12DC84A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73,9</w:t>
            </w:r>
          </w:p>
        </w:tc>
        <w:tc>
          <w:tcPr>
            <w:tcW w:w="839" w:type="dxa"/>
            <w:tcBorders>
              <w:top w:val="nil"/>
              <w:left w:val="nil"/>
              <w:bottom w:val="single" w:sz="4" w:space="0" w:color="auto"/>
              <w:right w:val="single" w:sz="4" w:space="0" w:color="auto"/>
            </w:tcBorders>
            <w:noWrap/>
            <w:vAlign w:val="center"/>
          </w:tcPr>
          <w:p w14:paraId="30D9B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47,4</w:t>
            </w:r>
          </w:p>
        </w:tc>
        <w:tc>
          <w:tcPr>
            <w:tcW w:w="1134" w:type="dxa"/>
            <w:tcBorders>
              <w:top w:val="nil"/>
              <w:left w:val="nil"/>
              <w:bottom w:val="single" w:sz="4" w:space="0" w:color="auto"/>
              <w:right w:val="single" w:sz="4" w:space="0" w:color="auto"/>
            </w:tcBorders>
            <w:noWrap/>
            <w:vAlign w:val="center"/>
          </w:tcPr>
          <w:p w14:paraId="2BFA3C1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26,1</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39E0397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124</w:t>
            </w:r>
          </w:p>
        </w:tc>
        <w:tc>
          <w:tcPr>
            <w:tcW w:w="1129" w:type="dxa"/>
            <w:tcBorders>
              <w:top w:val="nil"/>
              <w:left w:val="nil"/>
              <w:bottom w:val="single" w:sz="4" w:space="0" w:color="auto"/>
              <w:right w:val="single" w:sz="4" w:space="0" w:color="auto"/>
            </w:tcBorders>
            <w:noWrap/>
            <w:vAlign w:val="center"/>
          </w:tcPr>
          <w:p w14:paraId="6A094E6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86.5</w:t>
            </w:r>
          </w:p>
        </w:tc>
        <w:tc>
          <w:tcPr>
            <w:tcW w:w="850" w:type="dxa"/>
            <w:tcBorders>
              <w:top w:val="nil"/>
              <w:left w:val="nil"/>
              <w:bottom w:val="single" w:sz="4" w:space="0" w:color="auto"/>
              <w:right w:val="single" w:sz="4" w:space="0" w:color="auto"/>
            </w:tcBorders>
            <w:noWrap/>
            <w:vAlign w:val="center"/>
          </w:tcPr>
          <w:p w14:paraId="02121D9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49,8</w:t>
            </w:r>
          </w:p>
        </w:tc>
        <w:tc>
          <w:tcPr>
            <w:tcW w:w="1139" w:type="dxa"/>
            <w:tcBorders>
              <w:top w:val="nil"/>
              <w:left w:val="nil"/>
              <w:bottom w:val="single" w:sz="4" w:space="0" w:color="auto"/>
              <w:right w:val="single" w:sz="4" w:space="0" w:color="auto"/>
            </w:tcBorders>
            <w:noWrap/>
            <w:vAlign w:val="center"/>
          </w:tcPr>
          <w:p w14:paraId="0C05DE9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13,5</w:t>
            </w:r>
          </w:p>
        </w:tc>
      </w:tr>
      <w:tr w:rsidR="00137486" w:rsidRPr="00980132" w14:paraId="400AEB4F"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38EF34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w:t>
            </w:r>
          </w:p>
        </w:tc>
        <w:tc>
          <w:tcPr>
            <w:tcW w:w="2410" w:type="dxa"/>
            <w:tcBorders>
              <w:top w:val="nil"/>
              <w:left w:val="single" w:sz="4" w:space="0" w:color="auto"/>
              <w:bottom w:val="single" w:sz="4" w:space="0" w:color="auto"/>
              <w:right w:val="single" w:sz="4" w:space="0" w:color="auto"/>
            </w:tcBorders>
            <w:vAlign w:val="center"/>
          </w:tcPr>
          <w:p w14:paraId="4BC765F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rajono Darbėnų gimnazija</w:t>
            </w:r>
          </w:p>
        </w:tc>
        <w:tc>
          <w:tcPr>
            <w:tcW w:w="1080" w:type="dxa"/>
            <w:tcBorders>
              <w:top w:val="nil"/>
              <w:left w:val="nil"/>
              <w:bottom w:val="single" w:sz="4" w:space="0" w:color="auto"/>
              <w:right w:val="single" w:sz="4" w:space="0" w:color="auto"/>
            </w:tcBorders>
            <w:shd w:val="clear" w:color="auto" w:fill="FFFFFF" w:themeFill="background1"/>
            <w:noWrap/>
          </w:tcPr>
          <w:p w14:paraId="3BA09C9D"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19</w:t>
            </w:r>
          </w:p>
        </w:tc>
        <w:tc>
          <w:tcPr>
            <w:tcW w:w="1042" w:type="dxa"/>
            <w:tcBorders>
              <w:top w:val="nil"/>
              <w:left w:val="nil"/>
              <w:bottom w:val="single" w:sz="4" w:space="0" w:color="auto"/>
              <w:right w:val="single" w:sz="4" w:space="0" w:color="auto"/>
            </w:tcBorders>
            <w:noWrap/>
            <w:vAlign w:val="center"/>
          </w:tcPr>
          <w:p w14:paraId="1BA4F69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89,5</w:t>
            </w:r>
          </w:p>
        </w:tc>
        <w:tc>
          <w:tcPr>
            <w:tcW w:w="992" w:type="dxa"/>
            <w:tcBorders>
              <w:top w:val="nil"/>
              <w:left w:val="nil"/>
              <w:bottom w:val="single" w:sz="4" w:space="0" w:color="auto"/>
              <w:right w:val="single" w:sz="4" w:space="0" w:color="auto"/>
            </w:tcBorders>
            <w:noWrap/>
            <w:vAlign w:val="center"/>
          </w:tcPr>
          <w:p w14:paraId="229605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58</w:t>
            </w:r>
          </w:p>
        </w:tc>
        <w:tc>
          <w:tcPr>
            <w:tcW w:w="1280" w:type="dxa"/>
            <w:tcBorders>
              <w:top w:val="nil"/>
              <w:left w:val="nil"/>
              <w:bottom w:val="single" w:sz="4" w:space="0" w:color="auto"/>
              <w:right w:val="single" w:sz="4" w:space="0" w:color="auto"/>
            </w:tcBorders>
            <w:noWrap/>
            <w:vAlign w:val="center"/>
          </w:tcPr>
          <w:p w14:paraId="705C2F3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1B8C6FC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40</w:t>
            </w:r>
          </w:p>
        </w:tc>
        <w:tc>
          <w:tcPr>
            <w:tcW w:w="1151" w:type="dxa"/>
            <w:tcBorders>
              <w:top w:val="nil"/>
              <w:left w:val="nil"/>
              <w:bottom w:val="single" w:sz="4" w:space="0" w:color="auto"/>
              <w:right w:val="single" w:sz="4" w:space="0" w:color="auto"/>
            </w:tcBorders>
            <w:noWrap/>
            <w:vAlign w:val="center"/>
          </w:tcPr>
          <w:p w14:paraId="75A8150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77,5</w:t>
            </w:r>
          </w:p>
        </w:tc>
        <w:tc>
          <w:tcPr>
            <w:tcW w:w="839" w:type="dxa"/>
            <w:tcBorders>
              <w:top w:val="nil"/>
              <w:left w:val="nil"/>
              <w:bottom w:val="single" w:sz="4" w:space="0" w:color="auto"/>
              <w:right w:val="single" w:sz="4" w:space="0" w:color="auto"/>
            </w:tcBorders>
            <w:noWrap/>
            <w:vAlign w:val="center"/>
          </w:tcPr>
          <w:p w14:paraId="4C3CA10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50,8</w:t>
            </w:r>
          </w:p>
        </w:tc>
        <w:tc>
          <w:tcPr>
            <w:tcW w:w="1134" w:type="dxa"/>
            <w:tcBorders>
              <w:top w:val="nil"/>
              <w:left w:val="nil"/>
              <w:bottom w:val="single" w:sz="4" w:space="0" w:color="auto"/>
              <w:right w:val="single" w:sz="4" w:space="0" w:color="auto"/>
            </w:tcBorders>
            <w:noWrap/>
            <w:vAlign w:val="center"/>
          </w:tcPr>
          <w:p w14:paraId="4CFAC64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22,5</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4B95CD9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36</w:t>
            </w:r>
          </w:p>
        </w:tc>
        <w:tc>
          <w:tcPr>
            <w:tcW w:w="1129" w:type="dxa"/>
            <w:tcBorders>
              <w:top w:val="nil"/>
              <w:left w:val="nil"/>
              <w:bottom w:val="single" w:sz="4" w:space="0" w:color="auto"/>
              <w:right w:val="single" w:sz="4" w:space="0" w:color="auto"/>
            </w:tcBorders>
            <w:noWrap/>
            <w:vAlign w:val="center"/>
          </w:tcPr>
          <w:p w14:paraId="4CFBEE7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91,4</w:t>
            </w:r>
          </w:p>
        </w:tc>
        <w:tc>
          <w:tcPr>
            <w:tcW w:w="850" w:type="dxa"/>
            <w:tcBorders>
              <w:top w:val="nil"/>
              <w:left w:val="nil"/>
              <w:bottom w:val="single" w:sz="4" w:space="0" w:color="auto"/>
              <w:right w:val="single" w:sz="4" w:space="0" w:color="auto"/>
            </w:tcBorders>
            <w:noWrap/>
            <w:vAlign w:val="center"/>
          </w:tcPr>
          <w:p w14:paraId="77F9482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55</w:t>
            </w:r>
          </w:p>
        </w:tc>
        <w:tc>
          <w:tcPr>
            <w:tcW w:w="1139" w:type="dxa"/>
            <w:tcBorders>
              <w:top w:val="nil"/>
              <w:left w:val="nil"/>
              <w:bottom w:val="single" w:sz="4" w:space="0" w:color="auto"/>
              <w:right w:val="single" w:sz="4" w:space="0" w:color="auto"/>
            </w:tcBorders>
            <w:noWrap/>
            <w:vAlign w:val="center"/>
          </w:tcPr>
          <w:p w14:paraId="31525EC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8,6</w:t>
            </w:r>
          </w:p>
        </w:tc>
      </w:tr>
      <w:tr w:rsidR="00137486" w:rsidRPr="00980132" w14:paraId="754A3E57" w14:textId="77777777" w:rsidTr="00137486">
        <w:trPr>
          <w:trHeight w:val="227"/>
          <w:jc w:val="center"/>
        </w:trPr>
        <w:tc>
          <w:tcPr>
            <w:tcW w:w="562" w:type="dxa"/>
            <w:tcBorders>
              <w:top w:val="nil"/>
              <w:left w:val="single" w:sz="4" w:space="0" w:color="auto"/>
              <w:bottom w:val="single" w:sz="4" w:space="0" w:color="auto"/>
              <w:right w:val="single" w:sz="4" w:space="0" w:color="auto"/>
            </w:tcBorders>
          </w:tcPr>
          <w:p w14:paraId="7DF208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w:t>
            </w:r>
          </w:p>
        </w:tc>
        <w:tc>
          <w:tcPr>
            <w:tcW w:w="2410" w:type="dxa"/>
            <w:tcBorders>
              <w:top w:val="nil"/>
              <w:left w:val="single" w:sz="4" w:space="0" w:color="auto"/>
              <w:bottom w:val="single" w:sz="4" w:space="0" w:color="auto"/>
              <w:right w:val="single" w:sz="4" w:space="0" w:color="auto"/>
            </w:tcBorders>
            <w:vAlign w:val="center"/>
          </w:tcPr>
          <w:p w14:paraId="493F9ED5"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Salantų gimnazija</w:t>
            </w:r>
          </w:p>
        </w:tc>
        <w:tc>
          <w:tcPr>
            <w:tcW w:w="1080" w:type="dxa"/>
            <w:tcBorders>
              <w:top w:val="nil"/>
              <w:left w:val="nil"/>
              <w:bottom w:val="single" w:sz="4" w:space="0" w:color="auto"/>
              <w:right w:val="single" w:sz="4" w:space="0" w:color="auto"/>
            </w:tcBorders>
            <w:shd w:val="clear" w:color="auto" w:fill="FFFFFF" w:themeFill="background1"/>
            <w:noWrap/>
          </w:tcPr>
          <w:p w14:paraId="28BD2A7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24</w:t>
            </w:r>
          </w:p>
        </w:tc>
        <w:tc>
          <w:tcPr>
            <w:tcW w:w="1042" w:type="dxa"/>
            <w:tcBorders>
              <w:top w:val="nil"/>
              <w:left w:val="nil"/>
              <w:bottom w:val="single" w:sz="4" w:space="0" w:color="auto"/>
              <w:right w:val="single" w:sz="4" w:space="0" w:color="auto"/>
            </w:tcBorders>
            <w:noWrap/>
            <w:vAlign w:val="center"/>
          </w:tcPr>
          <w:p w14:paraId="7C13164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45,8</w:t>
            </w:r>
          </w:p>
        </w:tc>
        <w:tc>
          <w:tcPr>
            <w:tcW w:w="992" w:type="dxa"/>
            <w:tcBorders>
              <w:top w:val="nil"/>
              <w:left w:val="nil"/>
              <w:bottom w:val="single" w:sz="4" w:space="0" w:color="auto"/>
              <w:right w:val="single" w:sz="4" w:space="0" w:color="auto"/>
            </w:tcBorders>
            <w:noWrap/>
            <w:vAlign w:val="center"/>
          </w:tcPr>
          <w:p w14:paraId="034BB0F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39,7</w:t>
            </w:r>
          </w:p>
        </w:tc>
        <w:tc>
          <w:tcPr>
            <w:tcW w:w="1280" w:type="dxa"/>
            <w:tcBorders>
              <w:top w:val="nil"/>
              <w:left w:val="nil"/>
              <w:bottom w:val="single" w:sz="4" w:space="0" w:color="auto"/>
              <w:right w:val="single" w:sz="4" w:space="0" w:color="auto"/>
            </w:tcBorders>
            <w:noWrap/>
            <w:vAlign w:val="center"/>
          </w:tcPr>
          <w:p w14:paraId="09CFB1B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nil"/>
              <w:left w:val="nil"/>
              <w:bottom w:val="single" w:sz="4" w:space="0" w:color="auto"/>
              <w:right w:val="single" w:sz="4" w:space="0" w:color="auto"/>
            </w:tcBorders>
            <w:shd w:val="clear" w:color="auto" w:fill="FFFFFF" w:themeFill="background1"/>
            <w:noWrap/>
            <w:vAlign w:val="center"/>
          </w:tcPr>
          <w:p w14:paraId="7FE2959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23</w:t>
            </w:r>
          </w:p>
        </w:tc>
        <w:tc>
          <w:tcPr>
            <w:tcW w:w="1151" w:type="dxa"/>
            <w:tcBorders>
              <w:top w:val="nil"/>
              <w:left w:val="nil"/>
              <w:bottom w:val="single" w:sz="4" w:space="0" w:color="auto"/>
              <w:right w:val="single" w:sz="4" w:space="0" w:color="auto"/>
            </w:tcBorders>
            <w:noWrap/>
            <w:vAlign w:val="center"/>
          </w:tcPr>
          <w:p w14:paraId="3291FBA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78,5</w:t>
            </w:r>
          </w:p>
        </w:tc>
        <w:tc>
          <w:tcPr>
            <w:tcW w:w="839" w:type="dxa"/>
            <w:tcBorders>
              <w:top w:val="nil"/>
              <w:left w:val="nil"/>
              <w:bottom w:val="single" w:sz="4" w:space="0" w:color="auto"/>
              <w:right w:val="single" w:sz="4" w:space="0" w:color="auto"/>
            </w:tcBorders>
            <w:noWrap/>
            <w:vAlign w:val="center"/>
          </w:tcPr>
          <w:p w14:paraId="2570ABC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51,1</w:t>
            </w:r>
          </w:p>
        </w:tc>
        <w:tc>
          <w:tcPr>
            <w:tcW w:w="1134" w:type="dxa"/>
            <w:tcBorders>
              <w:top w:val="nil"/>
              <w:left w:val="nil"/>
              <w:bottom w:val="single" w:sz="4" w:space="0" w:color="auto"/>
              <w:right w:val="single" w:sz="4" w:space="0" w:color="auto"/>
            </w:tcBorders>
            <w:noWrap/>
            <w:vAlign w:val="center"/>
          </w:tcPr>
          <w:p w14:paraId="6E7BF21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21,7</w:t>
            </w:r>
          </w:p>
        </w:tc>
        <w:tc>
          <w:tcPr>
            <w:tcW w:w="1134" w:type="dxa"/>
            <w:tcBorders>
              <w:top w:val="nil"/>
              <w:left w:val="nil"/>
              <w:bottom w:val="single" w:sz="4" w:space="0" w:color="auto"/>
              <w:right w:val="single" w:sz="4" w:space="0" w:color="auto"/>
            </w:tcBorders>
            <w:shd w:val="clear" w:color="auto" w:fill="FFFFFF" w:themeFill="background1"/>
            <w:noWrap/>
            <w:vAlign w:val="center"/>
          </w:tcPr>
          <w:p w14:paraId="24048BD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31</w:t>
            </w:r>
          </w:p>
        </w:tc>
        <w:tc>
          <w:tcPr>
            <w:tcW w:w="1129" w:type="dxa"/>
            <w:tcBorders>
              <w:top w:val="nil"/>
              <w:left w:val="nil"/>
              <w:bottom w:val="single" w:sz="4" w:space="0" w:color="auto"/>
              <w:right w:val="single" w:sz="4" w:space="0" w:color="auto"/>
            </w:tcBorders>
            <w:noWrap/>
            <w:vAlign w:val="center"/>
          </w:tcPr>
          <w:p w14:paraId="5D76A02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87,1</w:t>
            </w:r>
          </w:p>
        </w:tc>
        <w:tc>
          <w:tcPr>
            <w:tcW w:w="850" w:type="dxa"/>
            <w:tcBorders>
              <w:top w:val="nil"/>
              <w:left w:val="nil"/>
              <w:bottom w:val="single" w:sz="4" w:space="0" w:color="auto"/>
              <w:right w:val="single" w:sz="4" w:space="0" w:color="auto"/>
            </w:tcBorders>
            <w:noWrap/>
            <w:vAlign w:val="center"/>
          </w:tcPr>
          <w:p w14:paraId="2AEC116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51,2</w:t>
            </w:r>
          </w:p>
        </w:tc>
        <w:tc>
          <w:tcPr>
            <w:tcW w:w="1139" w:type="dxa"/>
            <w:tcBorders>
              <w:top w:val="nil"/>
              <w:left w:val="nil"/>
              <w:bottom w:val="single" w:sz="4" w:space="0" w:color="auto"/>
              <w:right w:val="single" w:sz="4" w:space="0" w:color="auto"/>
            </w:tcBorders>
            <w:noWrap/>
            <w:vAlign w:val="center"/>
          </w:tcPr>
          <w:p w14:paraId="3D65611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12,9</w:t>
            </w:r>
          </w:p>
        </w:tc>
      </w:tr>
      <w:tr w:rsidR="00137486" w:rsidRPr="00980132" w14:paraId="445561AE"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3C46760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vAlign w:val="center"/>
          </w:tcPr>
          <w:p w14:paraId="762AF66E"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 </w:t>
            </w:r>
            <w:r w:rsidRPr="00980132">
              <w:rPr>
                <w:rFonts w:ascii="Times New Roman" w:eastAsia="Times New Roman" w:hAnsi="Times New Roman" w:cs="Times New Roman"/>
                <w:color w:val="000000"/>
                <w:sz w:val="20"/>
                <w:szCs w:val="20"/>
              </w:rPr>
              <w:t>Vydmantų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693CDEE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26</w:t>
            </w:r>
          </w:p>
        </w:tc>
        <w:tc>
          <w:tcPr>
            <w:tcW w:w="1042" w:type="dxa"/>
            <w:tcBorders>
              <w:top w:val="single" w:sz="4" w:space="0" w:color="auto"/>
              <w:left w:val="single" w:sz="4" w:space="0" w:color="auto"/>
              <w:bottom w:val="single" w:sz="4" w:space="0" w:color="auto"/>
              <w:right w:val="single" w:sz="4" w:space="0" w:color="auto"/>
            </w:tcBorders>
            <w:noWrap/>
            <w:vAlign w:val="center"/>
          </w:tcPr>
          <w:p w14:paraId="5F3F66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992" w:type="dxa"/>
            <w:tcBorders>
              <w:top w:val="single" w:sz="4" w:space="0" w:color="auto"/>
              <w:left w:val="single" w:sz="4" w:space="0" w:color="auto"/>
              <w:bottom w:val="single" w:sz="4" w:space="0" w:color="auto"/>
              <w:right w:val="single" w:sz="4" w:space="0" w:color="auto"/>
            </w:tcBorders>
            <w:noWrap/>
            <w:vAlign w:val="center"/>
          </w:tcPr>
          <w:p w14:paraId="1E5CA8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42,6</w:t>
            </w:r>
          </w:p>
        </w:tc>
        <w:tc>
          <w:tcPr>
            <w:tcW w:w="1280" w:type="dxa"/>
            <w:tcBorders>
              <w:top w:val="single" w:sz="4" w:space="0" w:color="auto"/>
              <w:left w:val="single" w:sz="4" w:space="0" w:color="auto"/>
              <w:bottom w:val="single" w:sz="4" w:space="0" w:color="auto"/>
              <w:right w:val="single" w:sz="4" w:space="0" w:color="auto"/>
            </w:tcBorders>
            <w:noWrap/>
            <w:vAlign w:val="center"/>
          </w:tcPr>
          <w:p w14:paraId="63C0DE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36F1A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20</w:t>
            </w:r>
          </w:p>
        </w:tc>
        <w:tc>
          <w:tcPr>
            <w:tcW w:w="1151" w:type="dxa"/>
            <w:tcBorders>
              <w:top w:val="single" w:sz="4" w:space="0" w:color="auto"/>
              <w:left w:val="single" w:sz="4" w:space="0" w:color="auto"/>
              <w:bottom w:val="single" w:sz="4" w:space="0" w:color="auto"/>
              <w:right w:val="single" w:sz="4" w:space="0" w:color="auto"/>
            </w:tcBorders>
            <w:noWrap/>
            <w:vAlign w:val="center"/>
          </w:tcPr>
          <w:p w14:paraId="4BE0EBB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w:t>
            </w:r>
          </w:p>
        </w:tc>
        <w:tc>
          <w:tcPr>
            <w:tcW w:w="839" w:type="dxa"/>
            <w:tcBorders>
              <w:top w:val="single" w:sz="4" w:space="0" w:color="auto"/>
              <w:left w:val="single" w:sz="4" w:space="0" w:color="auto"/>
              <w:bottom w:val="single" w:sz="4" w:space="0" w:color="auto"/>
              <w:right w:val="single" w:sz="4" w:space="0" w:color="auto"/>
            </w:tcBorders>
            <w:noWrap/>
            <w:vAlign w:val="center"/>
          </w:tcPr>
          <w:p w14:paraId="0EC045F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47,2</w:t>
            </w:r>
          </w:p>
        </w:tc>
        <w:tc>
          <w:tcPr>
            <w:tcW w:w="1134" w:type="dxa"/>
            <w:tcBorders>
              <w:top w:val="single" w:sz="4" w:space="0" w:color="auto"/>
              <w:left w:val="single" w:sz="4" w:space="0" w:color="auto"/>
              <w:bottom w:val="single" w:sz="4" w:space="0" w:color="auto"/>
              <w:right w:val="single" w:sz="4" w:space="0" w:color="auto"/>
            </w:tcBorders>
            <w:noWrap/>
            <w:vAlign w:val="center"/>
          </w:tcPr>
          <w:p w14:paraId="0148F73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73FB9D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21</w:t>
            </w:r>
          </w:p>
        </w:tc>
        <w:tc>
          <w:tcPr>
            <w:tcW w:w="1129" w:type="dxa"/>
            <w:tcBorders>
              <w:top w:val="single" w:sz="4" w:space="0" w:color="auto"/>
              <w:left w:val="single" w:sz="4" w:space="0" w:color="auto"/>
              <w:bottom w:val="single" w:sz="4" w:space="0" w:color="auto"/>
              <w:right w:val="single" w:sz="4" w:space="0" w:color="auto"/>
            </w:tcBorders>
            <w:noWrap/>
            <w:vAlign w:val="center"/>
          </w:tcPr>
          <w:p w14:paraId="12C938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90,5</w:t>
            </w:r>
          </w:p>
        </w:tc>
        <w:tc>
          <w:tcPr>
            <w:tcW w:w="850" w:type="dxa"/>
            <w:tcBorders>
              <w:top w:val="single" w:sz="4" w:space="0" w:color="auto"/>
              <w:left w:val="single" w:sz="4" w:space="0" w:color="auto"/>
              <w:bottom w:val="single" w:sz="4" w:space="0" w:color="auto"/>
              <w:right w:val="single" w:sz="4" w:space="0" w:color="auto"/>
            </w:tcBorders>
            <w:noWrap/>
            <w:vAlign w:val="center"/>
          </w:tcPr>
          <w:p w14:paraId="4C9A073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w:t>
            </w:r>
          </w:p>
        </w:tc>
        <w:tc>
          <w:tcPr>
            <w:tcW w:w="1139" w:type="dxa"/>
            <w:tcBorders>
              <w:top w:val="single" w:sz="4" w:space="0" w:color="auto"/>
              <w:left w:val="single" w:sz="4" w:space="0" w:color="auto"/>
              <w:bottom w:val="single" w:sz="4" w:space="0" w:color="auto"/>
              <w:right w:val="single" w:sz="4" w:space="0" w:color="auto"/>
            </w:tcBorders>
            <w:noWrap/>
            <w:vAlign w:val="center"/>
          </w:tcPr>
          <w:p w14:paraId="4C145D8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9,5</w:t>
            </w:r>
          </w:p>
        </w:tc>
      </w:tr>
      <w:tr w:rsidR="00137486" w:rsidRPr="00980132" w14:paraId="119E8C0B" w14:textId="77777777" w:rsidTr="00137486">
        <w:trPr>
          <w:trHeight w:val="374"/>
          <w:jc w:val="center"/>
        </w:trPr>
        <w:tc>
          <w:tcPr>
            <w:tcW w:w="562" w:type="dxa"/>
            <w:tcBorders>
              <w:top w:val="single" w:sz="4" w:space="0" w:color="auto"/>
              <w:left w:val="single" w:sz="4" w:space="0" w:color="auto"/>
              <w:bottom w:val="single" w:sz="4" w:space="0" w:color="auto"/>
              <w:right w:val="single" w:sz="4" w:space="0" w:color="auto"/>
            </w:tcBorders>
          </w:tcPr>
          <w:p w14:paraId="1A91354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w:t>
            </w:r>
          </w:p>
        </w:tc>
        <w:tc>
          <w:tcPr>
            <w:tcW w:w="2410" w:type="dxa"/>
            <w:tcBorders>
              <w:top w:val="single" w:sz="4" w:space="0" w:color="auto"/>
              <w:left w:val="single" w:sz="4" w:space="0" w:color="auto"/>
              <w:bottom w:val="single" w:sz="4" w:space="0" w:color="auto"/>
              <w:right w:val="single" w:sz="4" w:space="0" w:color="auto"/>
            </w:tcBorders>
            <w:vAlign w:val="center"/>
          </w:tcPr>
          <w:p w14:paraId="4FB632FF"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VšĮ Pranciškonų gimnazija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BCF35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102</w:t>
            </w:r>
          </w:p>
        </w:tc>
        <w:tc>
          <w:tcPr>
            <w:tcW w:w="1042" w:type="dxa"/>
            <w:tcBorders>
              <w:top w:val="single" w:sz="4" w:space="0" w:color="auto"/>
              <w:left w:val="single" w:sz="4" w:space="0" w:color="auto"/>
              <w:bottom w:val="single" w:sz="4" w:space="0" w:color="auto"/>
              <w:right w:val="single" w:sz="4" w:space="0" w:color="auto"/>
            </w:tcBorders>
            <w:noWrap/>
            <w:vAlign w:val="center"/>
          </w:tcPr>
          <w:p w14:paraId="774B344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90,2</w:t>
            </w:r>
          </w:p>
        </w:tc>
        <w:tc>
          <w:tcPr>
            <w:tcW w:w="992" w:type="dxa"/>
            <w:tcBorders>
              <w:top w:val="single" w:sz="4" w:space="0" w:color="auto"/>
              <w:left w:val="single" w:sz="4" w:space="0" w:color="auto"/>
              <w:bottom w:val="single" w:sz="4" w:space="0" w:color="auto"/>
              <w:right w:val="single" w:sz="4" w:space="0" w:color="auto"/>
            </w:tcBorders>
            <w:noWrap/>
            <w:vAlign w:val="center"/>
          </w:tcPr>
          <w:p w14:paraId="1B210FA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61,2</w:t>
            </w:r>
          </w:p>
        </w:tc>
        <w:tc>
          <w:tcPr>
            <w:tcW w:w="1280" w:type="dxa"/>
            <w:tcBorders>
              <w:top w:val="single" w:sz="4" w:space="0" w:color="auto"/>
              <w:left w:val="single" w:sz="4" w:space="0" w:color="auto"/>
              <w:bottom w:val="single" w:sz="4" w:space="0" w:color="auto"/>
              <w:right w:val="single" w:sz="4" w:space="0" w:color="auto"/>
            </w:tcBorders>
            <w:noWrap/>
            <w:vAlign w:val="center"/>
          </w:tcPr>
          <w:p w14:paraId="5E62A31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9172A8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98</w:t>
            </w:r>
          </w:p>
        </w:tc>
        <w:tc>
          <w:tcPr>
            <w:tcW w:w="1151" w:type="dxa"/>
            <w:tcBorders>
              <w:top w:val="single" w:sz="4" w:space="0" w:color="auto"/>
              <w:left w:val="single" w:sz="4" w:space="0" w:color="auto"/>
              <w:bottom w:val="single" w:sz="4" w:space="0" w:color="auto"/>
              <w:right w:val="single" w:sz="4" w:space="0" w:color="auto"/>
            </w:tcBorders>
            <w:noWrap/>
            <w:vAlign w:val="center"/>
          </w:tcPr>
          <w:p w14:paraId="58C85F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91,8</w:t>
            </w:r>
          </w:p>
        </w:tc>
        <w:tc>
          <w:tcPr>
            <w:tcW w:w="839" w:type="dxa"/>
            <w:tcBorders>
              <w:top w:val="single" w:sz="4" w:space="0" w:color="auto"/>
              <w:left w:val="single" w:sz="4" w:space="0" w:color="auto"/>
              <w:bottom w:val="single" w:sz="4" w:space="0" w:color="auto"/>
              <w:right w:val="single" w:sz="4" w:space="0" w:color="auto"/>
            </w:tcBorders>
            <w:noWrap/>
            <w:vAlign w:val="center"/>
          </w:tcPr>
          <w:p w14:paraId="1A1124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62,7</w:t>
            </w:r>
          </w:p>
        </w:tc>
        <w:tc>
          <w:tcPr>
            <w:tcW w:w="1134" w:type="dxa"/>
            <w:tcBorders>
              <w:top w:val="single" w:sz="4" w:space="0" w:color="auto"/>
              <w:left w:val="single" w:sz="4" w:space="0" w:color="auto"/>
              <w:bottom w:val="single" w:sz="4" w:space="0" w:color="auto"/>
              <w:right w:val="single" w:sz="4" w:space="0" w:color="auto"/>
            </w:tcBorders>
            <w:noWrap/>
            <w:vAlign w:val="center"/>
          </w:tcPr>
          <w:p w14:paraId="1EB13BB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8,2</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04C4B0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112</w:t>
            </w:r>
          </w:p>
        </w:tc>
        <w:tc>
          <w:tcPr>
            <w:tcW w:w="1129" w:type="dxa"/>
            <w:tcBorders>
              <w:top w:val="single" w:sz="4" w:space="0" w:color="auto"/>
              <w:left w:val="single" w:sz="4" w:space="0" w:color="auto"/>
              <w:bottom w:val="single" w:sz="4" w:space="0" w:color="auto"/>
              <w:right w:val="single" w:sz="4" w:space="0" w:color="auto"/>
            </w:tcBorders>
            <w:noWrap/>
            <w:vAlign w:val="center"/>
          </w:tcPr>
          <w:p w14:paraId="59E5F3F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65CD816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72,3</w:t>
            </w:r>
          </w:p>
        </w:tc>
        <w:tc>
          <w:tcPr>
            <w:tcW w:w="1139" w:type="dxa"/>
            <w:tcBorders>
              <w:top w:val="single" w:sz="4" w:space="0" w:color="auto"/>
              <w:left w:val="single" w:sz="4" w:space="0" w:color="auto"/>
              <w:bottom w:val="single" w:sz="4" w:space="0" w:color="auto"/>
              <w:right w:val="single" w:sz="4" w:space="0" w:color="auto"/>
            </w:tcBorders>
            <w:noWrap/>
            <w:vAlign w:val="center"/>
          </w:tcPr>
          <w:p w14:paraId="17EA46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227D7E8F"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0A6F2DAF"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w:t>
            </w:r>
          </w:p>
        </w:tc>
        <w:tc>
          <w:tcPr>
            <w:tcW w:w="2410" w:type="dxa"/>
            <w:tcBorders>
              <w:top w:val="single" w:sz="4" w:space="0" w:color="auto"/>
              <w:left w:val="single" w:sz="4" w:space="0" w:color="auto"/>
              <w:bottom w:val="single" w:sz="4" w:space="0" w:color="auto"/>
              <w:right w:val="single" w:sz="4" w:space="0" w:color="auto"/>
            </w:tcBorders>
            <w:vAlign w:val="center"/>
          </w:tcPr>
          <w:p w14:paraId="66384214"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Kretingos r. Kūlupėnų Motiejaus Valančiaus pagrindinė mokykla</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174BD94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10</w:t>
            </w:r>
          </w:p>
        </w:tc>
        <w:tc>
          <w:tcPr>
            <w:tcW w:w="1042" w:type="dxa"/>
            <w:tcBorders>
              <w:top w:val="single" w:sz="4" w:space="0" w:color="auto"/>
              <w:left w:val="single" w:sz="4" w:space="0" w:color="auto"/>
              <w:bottom w:val="single" w:sz="4" w:space="0" w:color="auto"/>
              <w:right w:val="single" w:sz="4" w:space="0" w:color="auto"/>
            </w:tcBorders>
            <w:noWrap/>
            <w:vAlign w:val="center"/>
          </w:tcPr>
          <w:p w14:paraId="53DA39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70</w:t>
            </w:r>
          </w:p>
        </w:tc>
        <w:tc>
          <w:tcPr>
            <w:tcW w:w="992" w:type="dxa"/>
            <w:tcBorders>
              <w:top w:val="single" w:sz="4" w:space="0" w:color="auto"/>
              <w:left w:val="single" w:sz="4" w:space="0" w:color="auto"/>
              <w:bottom w:val="single" w:sz="4" w:space="0" w:color="auto"/>
              <w:right w:val="single" w:sz="4" w:space="0" w:color="auto"/>
            </w:tcBorders>
            <w:noWrap/>
            <w:vAlign w:val="center"/>
          </w:tcPr>
          <w:p w14:paraId="75EB271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42,9</w:t>
            </w:r>
          </w:p>
        </w:tc>
        <w:tc>
          <w:tcPr>
            <w:tcW w:w="1280" w:type="dxa"/>
            <w:tcBorders>
              <w:top w:val="single" w:sz="4" w:space="0" w:color="auto"/>
              <w:left w:val="single" w:sz="4" w:space="0" w:color="auto"/>
              <w:bottom w:val="single" w:sz="4" w:space="0" w:color="auto"/>
              <w:right w:val="single" w:sz="4" w:space="0" w:color="auto"/>
            </w:tcBorders>
            <w:noWrap/>
            <w:vAlign w:val="center"/>
          </w:tcPr>
          <w:p w14:paraId="594823C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F90812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single" w:sz="4" w:space="0" w:color="auto"/>
              <w:bottom w:val="single" w:sz="4" w:space="0" w:color="auto"/>
              <w:right w:val="single" w:sz="4" w:space="0" w:color="auto"/>
            </w:tcBorders>
            <w:noWrap/>
            <w:vAlign w:val="center"/>
          </w:tcPr>
          <w:p w14:paraId="25B7671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single" w:sz="4" w:space="0" w:color="auto"/>
              <w:bottom w:val="single" w:sz="4" w:space="0" w:color="auto"/>
              <w:right w:val="single" w:sz="4" w:space="0" w:color="auto"/>
            </w:tcBorders>
            <w:noWrap/>
            <w:vAlign w:val="center"/>
          </w:tcPr>
          <w:p w14:paraId="07F9F65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noWrap/>
            <w:vAlign w:val="center"/>
          </w:tcPr>
          <w:p w14:paraId="1B6BD7B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33F9A9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29" w:type="dxa"/>
            <w:tcBorders>
              <w:top w:val="single" w:sz="4" w:space="0" w:color="auto"/>
              <w:left w:val="single" w:sz="4" w:space="0" w:color="auto"/>
              <w:bottom w:val="single" w:sz="4" w:space="0" w:color="auto"/>
              <w:right w:val="single" w:sz="4" w:space="0" w:color="auto"/>
            </w:tcBorders>
            <w:noWrap/>
            <w:vAlign w:val="center"/>
          </w:tcPr>
          <w:p w14:paraId="0A1975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single" w:sz="4" w:space="0" w:color="auto"/>
              <w:bottom w:val="single" w:sz="4" w:space="0" w:color="auto"/>
              <w:right w:val="single" w:sz="4" w:space="0" w:color="auto"/>
            </w:tcBorders>
            <w:noWrap/>
            <w:vAlign w:val="center"/>
          </w:tcPr>
          <w:p w14:paraId="0DC384BA"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66,5</w:t>
            </w:r>
          </w:p>
        </w:tc>
        <w:tc>
          <w:tcPr>
            <w:tcW w:w="1139" w:type="dxa"/>
            <w:tcBorders>
              <w:top w:val="single" w:sz="4" w:space="0" w:color="auto"/>
              <w:left w:val="single" w:sz="4" w:space="0" w:color="auto"/>
              <w:bottom w:val="single" w:sz="4" w:space="0" w:color="auto"/>
              <w:right w:val="single" w:sz="4" w:space="0" w:color="auto"/>
            </w:tcBorders>
            <w:noWrap/>
            <w:vAlign w:val="center"/>
          </w:tcPr>
          <w:p w14:paraId="20C78D1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5A677A7C"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36CF27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59D9F42"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 xml:space="preserve">Kretingos rajono Jokūbavo Aleksandro Stulginskio </w:t>
            </w:r>
            <w:r w:rsidRPr="00980132">
              <w:rPr>
                <w:rFonts w:ascii="Times New Roman" w:eastAsia="Times New Roman" w:hAnsi="Times New Roman" w:cs="Times New Roman"/>
                <w:color w:val="000000"/>
                <w:sz w:val="20"/>
                <w:szCs w:val="20"/>
              </w:rPr>
              <w:lastRenderedPageBreak/>
              <w:t>mokykla-daugiafunkcis centras</w:t>
            </w:r>
          </w:p>
        </w:tc>
        <w:tc>
          <w:tcPr>
            <w:tcW w:w="1080" w:type="dxa"/>
            <w:tcBorders>
              <w:top w:val="single" w:sz="4" w:space="0" w:color="auto"/>
              <w:left w:val="nil"/>
              <w:bottom w:val="single" w:sz="4" w:space="0" w:color="auto"/>
              <w:right w:val="single" w:sz="4" w:space="0" w:color="auto"/>
            </w:tcBorders>
            <w:shd w:val="clear" w:color="auto" w:fill="FFFFFF" w:themeFill="background1"/>
            <w:noWrap/>
          </w:tcPr>
          <w:p w14:paraId="4AF38862"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lastRenderedPageBreak/>
              <w:t>8</w:t>
            </w:r>
          </w:p>
        </w:tc>
        <w:tc>
          <w:tcPr>
            <w:tcW w:w="1042" w:type="dxa"/>
            <w:tcBorders>
              <w:top w:val="single" w:sz="4" w:space="0" w:color="auto"/>
              <w:left w:val="nil"/>
              <w:bottom w:val="single" w:sz="4" w:space="0" w:color="auto"/>
              <w:right w:val="single" w:sz="4" w:space="0" w:color="auto"/>
            </w:tcBorders>
            <w:noWrap/>
            <w:vAlign w:val="center"/>
          </w:tcPr>
          <w:p w14:paraId="7BC3F68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75</w:t>
            </w:r>
          </w:p>
        </w:tc>
        <w:tc>
          <w:tcPr>
            <w:tcW w:w="992" w:type="dxa"/>
            <w:tcBorders>
              <w:top w:val="single" w:sz="4" w:space="0" w:color="auto"/>
              <w:left w:val="nil"/>
              <w:bottom w:val="single" w:sz="4" w:space="0" w:color="auto"/>
              <w:right w:val="single" w:sz="4" w:space="0" w:color="auto"/>
            </w:tcBorders>
            <w:noWrap/>
            <w:vAlign w:val="center"/>
          </w:tcPr>
          <w:p w14:paraId="27D5C4E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45,6</w:t>
            </w:r>
          </w:p>
        </w:tc>
        <w:tc>
          <w:tcPr>
            <w:tcW w:w="1280" w:type="dxa"/>
            <w:tcBorders>
              <w:top w:val="single" w:sz="4" w:space="0" w:color="auto"/>
              <w:left w:val="nil"/>
              <w:bottom w:val="single" w:sz="4" w:space="0" w:color="auto"/>
              <w:right w:val="single" w:sz="4" w:space="0" w:color="auto"/>
            </w:tcBorders>
            <w:noWrap/>
            <w:vAlign w:val="center"/>
          </w:tcPr>
          <w:p w14:paraId="4EF0AC5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nil"/>
              <w:bottom w:val="single" w:sz="4" w:space="0" w:color="auto"/>
              <w:right w:val="single" w:sz="4" w:space="0" w:color="auto"/>
            </w:tcBorders>
            <w:shd w:val="clear" w:color="auto" w:fill="FFFFFF" w:themeFill="background1"/>
            <w:noWrap/>
            <w:vAlign w:val="center"/>
          </w:tcPr>
          <w:p w14:paraId="020F485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51" w:type="dxa"/>
            <w:tcBorders>
              <w:top w:val="single" w:sz="4" w:space="0" w:color="auto"/>
              <w:left w:val="nil"/>
              <w:bottom w:val="single" w:sz="4" w:space="0" w:color="auto"/>
              <w:right w:val="single" w:sz="4" w:space="0" w:color="auto"/>
            </w:tcBorders>
            <w:noWrap/>
            <w:vAlign w:val="center"/>
          </w:tcPr>
          <w:p w14:paraId="1F56EBD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39" w:type="dxa"/>
            <w:tcBorders>
              <w:top w:val="single" w:sz="4" w:space="0" w:color="auto"/>
              <w:left w:val="nil"/>
              <w:bottom w:val="single" w:sz="4" w:space="0" w:color="auto"/>
              <w:right w:val="single" w:sz="4" w:space="0" w:color="auto"/>
            </w:tcBorders>
            <w:noWrap/>
            <w:vAlign w:val="center"/>
          </w:tcPr>
          <w:p w14:paraId="64A1DCA9"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noWrap/>
            <w:vAlign w:val="center"/>
          </w:tcPr>
          <w:p w14:paraId="309B3C8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4" w:type="dxa"/>
            <w:tcBorders>
              <w:top w:val="single" w:sz="4" w:space="0" w:color="auto"/>
              <w:left w:val="nil"/>
              <w:bottom w:val="single" w:sz="4" w:space="0" w:color="auto"/>
              <w:right w:val="single" w:sz="4" w:space="0" w:color="auto"/>
            </w:tcBorders>
            <w:shd w:val="clear" w:color="auto" w:fill="FFFFFF" w:themeFill="background1"/>
            <w:noWrap/>
            <w:vAlign w:val="center"/>
          </w:tcPr>
          <w:p w14:paraId="4E6DC78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13</w:t>
            </w:r>
          </w:p>
        </w:tc>
        <w:tc>
          <w:tcPr>
            <w:tcW w:w="1129" w:type="dxa"/>
            <w:tcBorders>
              <w:top w:val="single" w:sz="4" w:space="0" w:color="auto"/>
              <w:left w:val="nil"/>
              <w:bottom w:val="single" w:sz="4" w:space="0" w:color="auto"/>
              <w:right w:val="single" w:sz="4" w:space="0" w:color="auto"/>
            </w:tcBorders>
            <w:noWrap/>
            <w:vAlign w:val="center"/>
          </w:tcPr>
          <w:p w14:paraId="648D7B7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100</w:t>
            </w:r>
          </w:p>
        </w:tc>
        <w:tc>
          <w:tcPr>
            <w:tcW w:w="850" w:type="dxa"/>
            <w:tcBorders>
              <w:top w:val="single" w:sz="4" w:space="0" w:color="auto"/>
              <w:left w:val="nil"/>
              <w:bottom w:val="single" w:sz="4" w:space="0" w:color="auto"/>
              <w:right w:val="single" w:sz="4" w:space="0" w:color="auto"/>
            </w:tcBorders>
            <w:noWrap/>
            <w:vAlign w:val="center"/>
          </w:tcPr>
          <w:p w14:paraId="22C729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53</w:t>
            </w:r>
          </w:p>
        </w:tc>
        <w:tc>
          <w:tcPr>
            <w:tcW w:w="1139" w:type="dxa"/>
            <w:tcBorders>
              <w:top w:val="single" w:sz="4" w:space="0" w:color="auto"/>
              <w:left w:val="nil"/>
              <w:bottom w:val="single" w:sz="4" w:space="0" w:color="auto"/>
              <w:right w:val="single" w:sz="4" w:space="0" w:color="auto"/>
            </w:tcBorders>
            <w:noWrap/>
            <w:vAlign w:val="center"/>
          </w:tcPr>
          <w:p w14:paraId="4D874B7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r>
      <w:tr w:rsidR="00137486" w:rsidRPr="00980132" w14:paraId="0077346A" w14:textId="77777777" w:rsidTr="00137486">
        <w:trPr>
          <w:trHeight w:val="227"/>
          <w:jc w:val="center"/>
        </w:trPr>
        <w:tc>
          <w:tcPr>
            <w:tcW w:w="562" w:type="dxa"/>
            <w:tcBorders>
              <w:top w:val="single" w:sz="4" w:space="0" w:color="auto"/>
              <w:left w:val="single" w:sz="4" w:space="0" w:color="auto"/>
              <w:bottom w:val="single" w:sz="4" w:space="0" w:color="auto"/>
              <w:right w:val="single" w:sz="4" w:space="0" w:color="auto"/>
            </w:tcBorders>
          </w:tcPr>
          <w:p w14:paraId="4ED2C7DB"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2410" w:type="dxa"/>
            <w:tcBorders>
              <w:top w:val="single" w:sz="4" w:space="0" w:color="auto"/>
              <w:left w:val="single" w:sz="4" w:space="0" w:color="auto"/>
              <w:bottom w:val="single" w:sz="4" w:space="0" w:color="auto"/>
              <w:right w:val="single" w:sz="4" w:space="0" w:color="auto"/>
            </w:tcBorders>
            <w:vAlign w:val="center"/>
          </w:tcPr>
          <w:p w14:paraId="0749EA1D" w14:textId="77777777" w:rsidR="00137486" w:rsidRPr="00980132" w:rsidRDefault="00137486" w:rsidP="00137486">
            <w:pPr>
              <w:spacing w:after="0" w:line="240" w:lineRule="auto"/>
              <w:rPr>
                <w:rFonts w:ascii="Times New Roman" w:eastAsia="Times New Roman" w:hAnsi="Times New Roman" w:cs="Times New Roman"/>
                <w:color w:val="000000"/>
                <w:sz w:val="20"/>
                <w:szCs w:val="20"/>
              </w:rPr>
            </w:pPr>
            <w:r w:rsidRPr="00980132">
              <w:rPr>
                <w:rFonts w:ascii="Times New Roman" w:eastAsia="Times New Roman" w:hAnsi="Times New Roman" w:cs="Times New Roman"/>
                <w:sz w:val="20"/>
              </w:rPr>
              <w:t xml:space="preserve">Kretingos rajono </w:t>
            </w:r>
            <w:r w:rsidRPr="00980132">
              <w:rPr>
                <w:rFonts w:ascii="Times New Roman" w:eastAsia="Times New Roman" w:hAnsi="Times New Roman" w:cs="Times New Roman"/>
                <w:color w:val="000000"/>
                <w:sz w:val="20"/>
                <w:szCs w:val="20"/>
              </w:rPr>
              <w:t>Kartenos mokykla-daugiafunkcis centras</w:t>
            </w:r>
          </w:p>
        </w:tc>
        <w:tc>
          <w:tcPr>
            <w:tcW w:w="1080" w:type="dxa"/>
            <w:tcBorders>
              <w:top w:val="single" w:sz="4" w:space="0" w:color="auto"/>
              <w:left w:val="single" w:sz="4" w:space="0" w:color="auto"/>
              <w:bottom w:val="single" w:sz="4" w:space="0" w:color="auto"/>
              <w:right w:val="single" w:sz="4" w:space="0" w:color="auto"/>
            </w:tcBorders>
            <w:shd w:val="clear" w:color="auto" w:fill="FFFFFF" w:themeFill="background1"/>
            <w:noWrap/>
          </w:tcPr>
          <w:p w14:paraId="39A70DF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hAnsi="Times New Roman" w:cs="Times New Roman"/>
                <w:sz w:val="20"/>
                <w:szCs w:val="20"/>
              </w:rPr>
              <w:t>8</w:t>
            </w:r>
          </w:p>
        </w:tc>
        <w:tc>
          <w:tcPr>
            <w:tcW w:w="1042" w:type="dxa"/>
            <w:tcBorders>
              <w:top w:val="single" w:sz="4" w:space="0" w:color="auto"/>
              <w:left w:val="single" w:sz="4" w:space="0" w:color="auto"/>
              <w:bottom w:val="single" w:sz="4" w:space="0" w:color="auto"/>
              <w:right w:val="single" w:sz="4" w:space="0" w:color="auto"/>
            </w:tcBorders>
            <w:noWrap/>
            <w:vAlign w:val="center"/>
          </w:tcPr>
          <w:p w14:paraId="58CE7AE4"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25</w:t>
            </w:r>
          </w:p>
        </w:tc>
        <w:tc>
          <w:tcPr>
            <w:tcW w:w="992" w:type="dxa"/>
            <w:tcBorders>
              <w:top w:val="single" w:sz="4" w:space="0" w:color="auto"/>
              <w:left w:val="single" w:sz="4" w:space="0" w:color="auto"/>
              <w:bottom w:val="single" w:sz="4" w:space="0" w:color="auto"/>
              <w:right w:val="single" w:sz="4" w:space="0" w:color="auto"/>
            </w:tcBorders>
            <w:noWrap/>
            <w:vAlign w:val="center"/>
          </w:tcPr>
          <w:p w14:paraId="044D5A58"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26,9</w:t>
            </w:r>
          </w:p>
        </w:tc>
        <w:tc>
          <w:tcPr>
            <w:tcW w:w="1280" w:type="dxa"/>
            <w:tcBorders>
              <w:top w:val="single" w:sz="4" w:space="0" w:color="auto"/>
              <w:left w:val="single" w:sz="4" w:space="0" w:color="auto"/>
              <w:bottom w:val="single" w:sz="4" w:space="0" w:color="auto"/>
              <w:right w:val="single" w:sz="4" w:space="0" w:color="auto"/>
            </w:tcBorders>
            <w:noWrap/>
            <w:vAlign w:val="center"/>
          </w:tcPr>
          <w:p w14:paraId="268F8975"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0</w:t>
            </w:r>
          </w:p>
        </w:tc>
        <w:tc>
          <w:tcPr>
            <w:tcW w:w="112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B991CC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8</w:t>
            </w:r>
          </w:p>
        </w:tc>
        <w:tc>
          <w:tcPr>
            <w:tcW w:w="1151" w:type="dxa"/>
            <w:tcBorders>
              <w:top w:val="single" w:sz="4" w:space="0" w:color="auto"/>
              <w:left w:val="single" w:sz="4" w:space="0" w:color="auto"/>
              <w:bottom w:val="single" w:sz="4" w:space="0" w:color="auto"/>
              <w:right w:val="single" w:sz="4" w:space="0" w:color="auto"/>
            </w:tcBorders>
            <w:noWrap/>
            <w:vAlign w:val="center"/>
          </w:tcPr>
          <w:p w14:paraId="6BF1DEE0"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839" w:type="dxa"/>
            <w:tcBorders>
              <w:top w:val="single" w:sz="4" w:space="0" w:color="auto"/>
              <w:left w:val="single" w:sz="4" w:space="0" w:color="auto"/>
              <w:bottom w:val="single" w:sz="4" w:space="0" w:color="auto"/>
              <w:right w:val="single" w:sz="4" w:space="0" w:color="auto"/>
            </w:tcBorders>
            <w:noWrap/>
            <w:vAlign w:val="center"/>
          </w:tcPr>
          <w:p w14:paraId="39001676"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35,3</w:t>
            </w:r>
          </w:p>
        </w:tc>
        <w:tc>
          <w:tcPr>
            <w:tcW w:w="1134" w:type="dxa"/>
            <w:tcBorders>
              <w:top w:val="single" w:sz="4" w:space="0" w:color="auto"/>
              <w:left w:val="single" w:sz="4" w:space="0" w:color="auto"/>
              <w:bottom w:val="single" w:sz="4" w:space="0" w:color="auto"/>
              <w:right w:val="single" w:sz="4" w:space="0" w:color="auto"/>
            </w:tcBorders>
            <w:noWrap/>
            <w:vAlign w:val="center"/>
          </w:tcPr>
          <w:p w14:paraId="536A73AC"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5E48047"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29" w:type="dxa"/>
            <w:tcBorders>
              <w:top w:val="single" w:sz="4" w:space="0" w:color="auto"/>
              <w:left w:val="single" w:sz="4" w:space="0" w:color="auto"/>
              <w:bottom w:val="single" w:sz="4" w:space="0" w:color="auto"/>
              <w:right w:val="single" w:sz="4" w:space="0" w:color="auto"/>
            </w:tcBorders>
            <w:noWrap/>
            <w:vAlign w:val="center"/>
          </w:tcPr>
          <w:p w14:paraId="1A19E1C3"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850" w:type="dxa"/>
            <w:tcBorders>
              <w:top w:val="single" w:sz="4" w:space="0" w:color="auto"/>
              <w:left w:val="single" w:sz="4" w:space="0" w:color="auto"/>
              <w:bottom w:val="single" w:sz="4" w:space="0" w:color="auto"/>
              <w:right w:val="single" w:sz="4" w:space="0" w:color="auto"/>
            </w:tcBorders>
            <w:noWrap/>
            <w:vAlign w:val="center"/>
          </w:tcPr>
          <w:p w14:paraId="6DF6B1A1"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c>
          <w:tcPr>
            <w:tcW w:w="1139" w:type="dxa"/>
            <w:tcBorders>
              <w:top w:val="single" w:sz="4" w:space="0" w:color="auto"/>
              <w:left w:val="single" w:sz="4" w:space="0" w:color="auto"/>
              <w:bottom w:val="single" w:sz="4" w:space="0" w:color="auto"/>
              <w:right w:val="single" w:sz="4" w:space="0" w:color="auto"/>
            </w:tcBorders>
            <w:noWrap/>
            <w:vAlign w:val="center"/>
          </w:tcPr>
          <w:p w14:paraId="2C096BBE" w14:textId="77777777" w:rsidR="00137486" w:rsidRPr="00980132" w:rsidRDefault="00137486" w:rsidP="00137486">
            <w:pPr>
              <w:spacing w:after="0" w:line="240" w:lineRule="auto"/>
              <w:jc w:val="center"/>
              <w:rPr>
                <w:rFonts w:ascii="Times New Roman" w:eastAsia="Times New Roman" w:hAnsi="Times New Roman" w:cs="Times New Roman"/>
                <w:color w:val="000000"/>
                <w:sz w:val="20"/>
                <w:szCs w:val="20"/>
              </w:rPr>
            </w:pPr>
            <w:r w:rsidRPr="00980132">
              <w:rPr>
                <w:rFonts w:ascii="Times New Roman" w:eastAsia="Times New Roman" w:hAnsi="Times New Roman" w:cs="Times New Roman"/>
                <w:color w:val="000000"/>
                <w:sz w:val="20"/>
                <w:szCs w:val="20"/>
              </w:rPr>
              <w:t>-</w:t>
            </w:r>
          </w:p>
        </w:tc>
      </w:tr>
    </w:tbl>
    <w:p w14:paraId="7822788F" w14:textId="77777777" w:rsidR="00137486" w:rsidRPr="00980132" w:rsidRDefault="00137486" w:rsidP="00137486">
      <w:pPr>
        <w:spacing w:line="240" w:lineRule="auto"/>
        <w:ind w:left="1134" w:right="113"/>
        <w:jc w:val="right"/>
        <w:rPr>
          <w:rFonts w:ascii="Times New Roman" w:hAnsi="Times New Roman" w:cs="Times New Roman"/>
          <w:i/>
          <w:sz w:val="24"/>
          <w:szCs w:val="24"/>
        </w:rPr>
      </w:pPr>
      <w:bookmarkStart w:id="3" w:name="_Hlk211520190"/>
      <w:r w:rsidRPr="00980132">
        <w:rPr>
          <w:rFonts w:ascii="Times New Roman" w:hAnsi="Times New Roman" w:cs="Times New Roman"/>
          <w:i/>
          <w:sz w:val="24"/>
          <w:szCs w:val="24"/>
        </w:rPr>
        <w:t>NŠA pateikti duomenys</w:t>
      </w:r>
    </w:p>
    <w:bookmarkEnd w:id="3"/>
    <w:p w14:paraId="5D77ECAD" w14:textId="271948F3" w:rsidR="00137486" w:rsidRPr="00980132" w:rsidRDefault="00137486" w:rsidP="00137486">
      <w:pPr>
        <w:spacing w:after="0" w:line="240" w:lineRule="auto"/>
        <w:ind w:firstLine="851"/>
        <w:jc w:val="both"/>
        <w:rPr>
          <w:rFonts w:ascii="Times New Roman" w:hAnsi="Times New Roman" w:cs="Times New Roman"/>
          <w:bCs/>
          <w:sz w:val="24"/>
          <w:szCs w:val="24"/>
        </w:rPr>
      </w:pPr>
      <w:r w:rsidRPr="00980132">
        <w:rPr>
          <w:rFonts w:ascii="Times New Roman" w:hAnsi="Times New Roman" w:cs="Times New Roman"/>
          <w:bCs/>
          <w:sz w:val="24"/>
          <w:szCs w:val="24"/>
        </w:rPr>
        <w:t>Matematikos pagrindinio ugdymo pasiekimų patikrinimo 2022–2023 m. m., 2023–2024 m. m., 2024–2025 m. m.</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apibendrinta situacija:</w:t>
      </w:r>
    </w:p>
    <w:p w14:paraId="5CBF8F6C"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Kandidatų skaičius auga: nuo 355 (2022–2023 m.) iki 396 (2024–2025 m.).</w:t>
      </w:r>
    </w:p>
    <w:p w14:paraId="3BEE15A0"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Išlaikiusiųjų dalis kilo labai ženkliai: nuo 33 % (2022–2023 m.) iki 93,6 % (2024–2025 m.).</w:t>
      </w:r>
    </w:p>
    <w:p w14:paraId="37C06A7A"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Taškų vidurkis taip pat padidėjo: nuo 48,2 % iki 56,8 %.</w:t>
      </w:r>
    </w:p>
    <w:p w14:paraId="6BC18B81"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Nepatenkinamo lygio mokinių dalis svyravo: 12 % (2022–2023 m.) → 18,1 % (2023–2024 m.) → 9,3 % (2024–2025 m.).</w:t>
      </w:r>
    </w:p>
    <w:p w14:paraId="7B11D51C" w14:textId="77777777" w:rsidR="00137486" w:rsidRPr="00980132" w:rsidRDefault="00137486" w:rsidP="00137486">
      <w:pPr>
        <w:pStyle w:val="Sraopastraipa"/>
        <w:numPr>
          <w:ilvl w:val="0"/>
          <w:numId w:val="31"/>
        </w:numPr>
        <w:spacing w:after="0" w:line="240" w:lineRule="auto"/>
        <w:rPr>
          <w:rFonts w:ascii="Times New Roman" w:eastAsia="Times New Roman" w:hAnsi="Times New Roman" w:cs="Times New Roman"/>
          <w:color w:val="000000"/>
          <w:sz w:val="24"/>
          <w:szCs w:val="24"/>
        </w:rPr>
      </w:pPr>
      <w:r w:rsidRPr="00980132">
        <w:rPr>
          <w:rFonts w:ascii="Times New Roman" w:eastAsia="Times New Roman" w:hAnsi="Times New Roman" w:cs="Times New Roman"/>
          <w:sz w:val="24"/>
          <w:szCs w:val="24"/>
          <w:lang w:eastAsia="lt-LT"/>
        </w:rPr>
        <w:t xml:space="preserve">Tai rodo, kad po prastesnių 2023–2024 m. rezultatų 2024–2025 m. įvyko labai ryškus pagerėjimas </w:t>
      </w:r>
      <w:r w:rsidRPr="00980132">
        <w:rPr>
          <w:rFonts w:ascii="Times New Roman" w:eastAsia="Times New Roman" w:hAnsi="Times New Roman" w:cs="Times New Roman"/>
          <w:color w:val="000000"/>
          <w:sz w:val="24"/>
          <w:szCs w:val="24"/>
        </w:rPr>
        <w:t>(</w:t>
      </w:r>
      <w:r w:rsidRPr="00980132">
        <w:rPr>
          <w:rFonts w:ascii="Times New Roman" w:eastAsia="Times New Roman" w:hAnsi="Times New Roman" w:cs="Times New Roman"/>
          <w:i/>
          <w:color w:val="000000"/>
          <w:sz w:val="24"/>
          <w:szCs w:val="24"/>
        </w:rPr>
        <w:t>2</w:t>
      </w:r>
      <w:r w:rsidR="00601EF2" w:rsidRPr="00980132">
        <w:rPr>
          <w:rFonts w:ascii="Times New Roman" w:eastAsia="Times New Roman" w:hAnsi="Times New Roman" w:cs="Times New Roman"/>
          <w:i/>
          <w:color w:val="000000"/>
          <w:sz w:val="24"/>
          <w:szCs w:val="24"/>
        </w:rPr>
        <w:t>1</w:t>
      </w:r>
      <w:r w:rsidRPr="00980132">
        <w:rPr>
          <w:rFonts w:ascii="Times New Roman" w:eastAsia="Times New Roman" w:hAnsi="Times New Roman" w:cs="Times New Roman"/>
          <w:i/>
          <w:color w:val="000000"/>
          <w:sz w:val="24"/>
          <w:szCs w:val="24"/>
        </w:rPr>
        <w:t xml:space="preserve"> lentelė</w:t>
      </w:r>
      <w:r w:rsidRPr="00980132">
        <w:rPr>
          <w:rFonts w:ascii="Times New Roman" w:eastAsia="Times New Roman" w:hAnsi="Times New Roman" w:cs="Times New Roman"/>
          <w:color w:val="000000"/>
          <w:sz w:val="24"/>
          <w:szCs w:val="24"/>
        </w:rPr>
        <w:t>).</w:t>
      </w:r>
    </w:p>
    <w:p w14:paraId="7629A01C" w14:textId="77777777" w:rsidR="00137486" w:rsidRPr="00980132" w:rsidRDefault="00137486" w:rsidP="00137486">
      <w:pPr>
        <w:spacing w:after="0" w:line="240" w:lineRule="auto"/>
        <w:ind w:firstLine="851"/>
        <w:jc w:val="center"/>
        <w:rPr>
          <w:rFonts w:ascii="Times New Roman" w:eastAsia="Times New Roman" w:hAnsi="Times New Roman" w:cs="Times New Roman"/>
          <w:b/>
          <w:bCs/>
          <w:color w:val="000000"/>
          <w:sz w:val="24"/>
          <w:szCs w:val="24"/>
        </w:rPr>
      </w:pPr>
    </w:p>
    <w:p w14:paraId="35F045A3"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5DAC549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3736A8B5"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46F2FEE5"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73297A8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194F2128"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0BB7BC59"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22C15A61"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6EB50FFB" w14:textId="77777777" w:rsidR="00EE41FF" w:rsidRPr="00980132" w:rsidRDefault="00EE41FF" w:rsidP="00137486">
      <w:pPr>
        <w:spacing w:after="0" w:line="240" w:lineRule="auto"/>
        <w:ind w:firstLine="851"/>
        <w:jc w:val="center"/>
        <w:rPr>
          <w:rFonts w:ascii="Times New Roman" w:eastAsia="Times New Roman" w:hAnsi="Times New Roman" w:cs="Times New Roman"/>
          <w:b/>
          <w:bCs/>
          <w:sz w:val="24"/>
          <w:szCs w:val="24"/>
        </w:rPr>
      </w:pPr>
    </w:p>
    <w:p w14:paraId="3332FABC"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45C9BD29"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676AB6F1"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p>
    <w:p w14:paraId="03F92EB8"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lastRenderedPageBreak/>
        <w:t>Pagrindinį išsilavinimą įgijusių asmenų, tais pačiais metais tęsiančių mokymąsi, dalis proc.</w:t>
      </w:r>
    </w:p>
    <w:p w14:paraId="0982034B" w14:textId="77777777" w:rsidR="00137486" w:rsidRPr="00980132" w:rsidRDefault="00137486" w:rsidP="00EC5E21">
      <w:pPr>
        <w:spacing w:after="0" w:line="240" w:lineRule="auto"/>
        <w:rPr>
          <w:rFonts w:ascii="Times New Roman" w:eastAsia="Times New Roman" w:hAnsi="Times New Roman" w:cs="Times New Roman"/>
          <w:color w:val="000000"/>
          <w:sz w:val="24"/>
          <w:szCs w:val="24"/>
        </w:rPr>
      </w:pPr>
    </w:p>
    <w:p w14:paraId="5BC4FB6F" w14:textId="77777777" w:rsidR="00137486" w:rsidRPr="00980132" w:rsidRDefault="00137486" w:rsidP="00137486">
      <w:pPr>
        <w:spacing w:after="0" w:line="240" w:lineRule="auto"/>
        <w:ind w:firstLine="851"/>
        <w:jc w:val="center"/>
        <w:rPr>
          <w:rFonts w:ascii="Times New Roman" w:eastAsia="Times New Roman" w:hAnsi="Times New Roman" w:cs="Times New Roman"/>
          <w:color w:val="000000"/>
          <w:sz w:val="24"/>
          <w:szCs w:val="24"/>
        </w:rPr>
      </w:pPr>
      <w:r w:rsidRPr="00980132">
        <w:rPr>
          <w:rFonts w:ascii="Times New Roman" w:eastAsia="Times New Roman" w:hAnsi="Times New Roman" w:cs="Times New Roman"/>
          <w:noProof/>
          <w:color w:val="000000"/>
          <w:sz w:val="24"/>
          <w:szCs w:val="24"/>
          <w:lang w:eastAsia="lt-LT"/>
        </w:rPr>
        <w:drawing>
          <wp:inline distT="0" distB="0" distL="0" distR="0" wp14:anchorId="2DCD52C7" wp14:editId="38ED6580">
            <wp:extent cx="6105525" cy="1476375"/>
            <wp:effectExtent l="0" t="0" r="9525" b="9525"/>
            <wp:docPr id="1510847289"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EEEAB17" w14:textId="77777777" w:rsidR="00137486" w:rsidRPr="00980132" w:rsidRDefault="00137486" w:rsidP="00137486">
      <w:pPr>
        <w:spacing w:line="240" w:lineRule="auto"/>
        <w:ind w:left="11340" w:right="113" w:firstLine="162"/>
        <w:jc w:val="center"/>
        <w:rPr>
          <w:rFonts w:ascii="Times New Roman" w:hAnsi="Times New Roman" w:cs="Times New Roman"/>
          <w:i/>
          <w:sz w:val="24"/>
          <w:szCs w:val="24"/>
        </w:rPr>
      </w:pPr>
      <w:r w:rsidRPr="00980132">
        <w:rPr>
          <w:rFonts w:ascii="Times New Roman" w:hAnsi="Times New Roman" w:cs="Times New Roman"/>
          <w:i/>
          <w:sz w:val="24"/>
          <w:szCs w:val="24"/>
        </w:rPr>
        <w:t>NŠA pateikti duomenys</w:t>
      </w:r>
    </w:p>
    <w:p w14:paraId="15265C10" w14:textId="1010550B" w:rsidR="00137486" w:rsidRPr="00980132" w:rsidRDefault="00137486" w:rsidP="00137486">
      <w:pPr>
        <w:ind w:firstLine="851"/>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Tęstinumas tarp įgijusių pagrindinį išsilavinimą ir tais pačiais metais tęsiančių mokymąsi yra labai </w:t>
      </w:r>
      <w:bookmarkStart w:id="4" w:name="_Hlk211520676"/>
      <w:r w:rsidRPr="00980132">
        <w:rPr>
          <w:rFonts w:ascii="Times New Roman" w:hAnsi="Times New Roman" w:cs="Times New Roman"/>
          <w:sz w:val="24"/>
          <w:szCs w:val="24"/>
        </w:rPr>
        <w:t>aukštas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xml:space="preserve">– apie 96%, </w:t>
      </w:r>
      <w:bookmarkEnd w:id="4"/>
      <w:r w:rsidRPr="00980132">
        <w:rPr>
          <w:rFonts w:ascii="Times New Roman" w:hAnsi="Times New Roman" w:cs="Times New Roman"/>
          <w:sz w:val="24"/>
          <w:szCs w:val="24"/>
        </w:rPr>
        <w:t>ir išlieka panašus kiekvienais metais (16 pav.).</w:t>
      </w:r>
    </w:p>
    <w:p w14:paraId="7BA688F5" w14:textId="77777777" w:rsidR="00137486" w:rsidRPr="00980132" w:rsidRDefault="00137486" w:rsidP="00137486">
      <w:pPr>
        <w:tabs>
          <w:tab w:val="left" w:pos="1650"/>
        </w:tabs>
        <w:spacing w:after="0" w:line="240" w:lineRule="auto"/>
        <w:ind w:firstLine="851"/>
        <w:rPr>
          <w:rFonts w:ascii="Times New Roman" w:eastAsia="Times New Roman" w:hAnsi="Times New Roman" w:cs="Times New Roman"/>
          <w:b/>
          <w:bCs/>
          <w:sz w:val="24"/>
          <w:szCs w:val="24"/>
        </w:rPr>
      </w:pPr>
      <w:r w:rsidRPr="00980132">
        <w:rPr>
          <w:rFonts w:ascii="Times New Roman" w:eastAsia="Times New Roman" w:hAnsi="Times New Roman" w:cs="Times New Roman"/>
          <w:sz w:val="24"/>
          <w:szCs w:val="24"/>
        </w:rPr>
        <w:tab/>
      </w:r>
      <w:r w:rsidRPr="00980132">
        <w:rPr>
          <w:rFonts w:ascii="Times New Roman" w:eastAsia="Times New Roman" w:hAnsi="Times New Roman" w:cs="Times New Roman"/>
          <w:b/>
          <w:bCs/>
          <w:sz w:val="24"/>
          <w:szCs w:val="24"/>
        </w:rPr>
        <w:t>Vidurinį išsilavinimą įgijusių asmenų, tais pačiais metais tęsiančių mokymąsi, dalis (%)</w:t>
      </w:r>
    </w:p>
    <w:p w14:paraId="3EE11338" w14:textId="13E4C79B" w:rsidR="00137486" w:rsidRPr="00980132" w:rsidRDefault="00137486" w:rsidP="00EC5E21">
      <w:pPr>
        <w:tabs>
          <w:tab w:val="left" w:pos="3585"/>
        </w:tabs>
        <w:spacing w:after="0" w:line="240" w:lineRule="auto"/>
        <w:rPr>
          <w:rFonts w:ascii="Times New Roman" w:eastAsia="Times New Roman" w:hAnsi="Times New Roman" w:cs="Times New Roman"/>
          <w:sz w:val="24"/>
          <w:szCs w:val="24"/>
        </w:rPr>
      </w:pPr>
    </w:p>
    <w:p w14:paraId="5BAB1AB1" w14:textId="77777777" w:rsidR="00137486" w:rsidRPr="00980132" w:rsidRDefault="00137486" w:rsidP="00137486">
      <w:pPr>
        <w:spacing w:after="0" w:line="240" w:lineRule="auto"/>
        <w:ind w:firstLine="851"/>
        <w:jc w:val="center"/>
        <w:rPr>
          <w:rFonts w:ascii="Times New Roman" w:eastAsia="Times New Roman" w:hAnsi="Times New Roman" w:cs="Times New Roman"/>
          <w:sz w:val="24"/>
          <w:szCs w:val="24"/>
        </w:rPr>
      </w:pPr>
      <w:r w:rsidRPr="00980132">
        <w:rPr>
          <w:noProof/>
          <w:lang w:eastAsia="lt-LT"/>
        </w:rPr>
        <w:drawing>
          <wp:inline distT="0" distB="0" distL="0" distR="0" wp14:anchorId="065BA4BD" wp14:editId="04CB93D9">
            <wp:extent cx="6629400" cy="1981200"/>
            <wp:effectExtent l="0" t="0" r="0" b="0"/>
            <wp:docPr id="1834090146"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2BDFDA" w14:textId="77777777" w:rsidR="00137486" w:rsidRPr="00980132" w:rsidRDefault="00137486" w:rsidP="00137486">
      <w:pPr>
        <w:spacing w:after="0" w:line="240" w:lineRule="auto"/>
        <w:ind w:firstLine="851"/>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17 pav.</w:t>
      </w:r>
      <w:r w:rsidRPr="00980132">
        <w:rPr>
          <w:rFonts w:ascii="Times New Roman" w:eastAsia="Times New Roman" w:hAnsi="Times New Roman" w:cs="Times New Roman"/>
          <w:sz w:val="24"/>
          <w:szCs w:val="24"/>
        </w:rPr>
        <w:t xml:space="preserve"> </w:t>
      </w:r>
      <w:r w:rsidRPr="00980132">
        <w:rPr>
          <w:rFonts w:ascii="Times New Roman" w:eastAsia="Times New Roman" w:hAnsi="Times New Roman" w:cs="Times New Roman"/>
          <w:i/>
          <w:iCs/>
          <w:sz w:val="24"/>
          <w:szCs w:val="24"/>
        </w:rPr>
        <w:t>Vidurinį išsilavinimą įgijusių asmenų, tais pačiais metais tęsiančių mokymąsi, dalis (%)</w:t>
      </w:r>
    </w:p>
    <w:p w14:paraId="04378916"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NŠA pateikti duomenys</w:t>
      </w:r>
    </w:p>
    <w:p w14:paraId="6192D121"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p>
    <w:p w14:paraId="586DCB69" w14:textId="77777777" w:rsidR="00137486" w:rsidRPr="00980132" w:rsidRDefault="00137486" w:rsidP="00137486">
      <w:pPr>
        <w:tabs>
          <w:tab w:val="left" w:pos="1650"/>
        </w:tabs>
        <w:spacing w:after="0" w:line="240" w:lineRule="auto"/>
        <w:ind w:firstLine="851"/>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Vidurinį išsilavinimą įgijusių asmenų, tais pačiais metais tęsiančių mokymąsi, dalis (%) išlieka labai panaši</w:t>
      </w:r>
      <w:r w:rsidRPr="00980132">
        <w:rPr>
          <w:rFonts w:ascii="Times New Roman" w:hAnsi="Times New Roman" w:cs="Times New Roman"/>
          <w:sz w:val="24"/>
          <w:szCs w:val="24"/>
        </w:rPr>
        <w:t xml:space="preserve"> apie 65% (17 pav.).</w:t>
      </w:r>
    </w:p>
    <w:p w14:paraId="07214E9E" w14:textId="77777777" w:rsidR="00137486" w:rsidRPr="00980132" w:rsidRDefault="00137486" w:rsidP="00137486">
      <w:pPr>
        <w:spacing w:after="0" w:line="240" w:lineRule="auto"/>
        <w:ind w:firstLine="851"/>
        <w:jc w:val="center"/>
        <w:rPr>
          <w:rFonts w:ascii="Times New Roman" w:hAnsi="Times New Roman" w:cs="Times New Roman"/>
          <w:b/>
          <w:color w:val="5B9BD5" w:themeColor="accent1"/>
          <w:sz w:val="18"/>
          <w:szCs w:val="18"/>
        </w:rPr>
      </w:pPr>
      <w:r w:rsidRPr="00980132">
        <w:rPr>
          <w:rFonts w:ascii="Times New Roman" w:eastAsia="Times New Roman" w:hAnsi="Times New Roman" w:cs="Times New Roman"/>
          <w:sz w:val="24"/>
          <w:szCs w:val="24"/>
        </w:rPr>
        <w:br w:type="column"/>
      </w:r>
      <w:bookmarkStart w:id="5" w:name="_Hlk211525136"/>
      <w:r w:rsidRPr="00980132">
        <w:rPr>
          <w:rFonts w:ascii="Times New Roman" w:hAnsi="Times New Roman" w:cs="Times New Roman"/>
          <w:b/>
          <w:sz w:val="24"/>
          <w:szCs w:val="24"/>
        </w:rPr>
        <w:lastRenderedPageBreak/>
        <w:t>Mokinių tolimesnis mokymasis, baigus pagrindinio ugdymo programą 2022–2023 m.</w:t>
      </w:r>
      <w:r w:rsidR="00601EF2" w:rsidRPr="00980132">
        <w:rPr>
          <w:rFonts w:ascii="Times New Roman" w:hAnsi="Times New Roman" w:cs="Times New Roman"/>
          <w:b/>
          <w:sz w:val="24"/>
          <w:szCs w:val="24"/>
        </w:rPr>
        <w:t xml:space="preserve"> </w:t>
      </w:r>
      <w:r w:rsidRPr="00980132">
        <w:rPr>
          <w:rFonts w:ascii="Times New Roman" w:hAnsi="Times New Roman" w:cs="Times New Roman"/>
          <w:b/>
          <w:sz w:val="24"/>
          <w:szCs w:val="24"/>
        </w:rPr>
        <w:t>m</w:t>
      </w:r>
      <w:r w:rsidRPr="00980132">
        <w:rPr>
          <w:rFonts w:ascii="Times New Roman" w:hAnsi="Times New Roman" w:cs="Times New Roman"/>
          <w:b/>
          <w:color w:val="5B9BD5" w:themeColor="accent1"/>
          <w:sz w:val="24"/>
          <w:szCs w:val="24"/>
        </w:rPr>
        <w:t>.</w:t>
      </w:r>
    </w:p>
    <w:p w14:paraId="23D1C437"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2</w:t>
      </w:r>
      <w:r w:rsidRPr="00980132">
        <w:rPr>
          <w:rFonts w:ascii="Times New Roman" w:hAnsi="Times New Roman" w:cs="Times New Roman"/>
          <w:i/>
          <w:sz w:val="24"/>
          <w:szCs w:val="24"/>
        </w:rPr>
        <w:t xml:space="preserve"> lentelė</w:t>
      </w:r>
    </w:p>
    <w:tbl>
      <w:tblPr>
        <w:tblW w:w="13320" w:type="dxa"/>
        <w:jc w:val="center"/>
        <w:tblLayout w:type="fixed"/>
        <w:tblLook w:val="04A0" w:firstRow="1" w:lastRow="0" w:firstColumn="1" w:lastColumn="0" w:noHBand="0" w:noVBand="1"/>
      </w:tblPr>
      <w:tblGrid>
        <w:gridCol w:w="421"/>
        <w:gridCol w:w="2268"/>
        <w:gridCol w:w="1275"/>
        <w:gridCol w:w="993"/>
        <w:gridCol w:w="1134"/>
        <w:gridCol w:w="1134"/>
        <w:gridCol w:w="1134"/>
        <w:gridCol w:w="1134"/>
        <w:gridCol w:w="1417"/>
        <w:gridCol w:w="1401"/>
        <w:gridCol w:w="1009"/>
      </w:tblGrid>
      <w:tr w:rsidR="00137486" w:rsidRPr="00FE7928" w14:paraId="10C382CF" w14:textId="77777777" w:rsidTr="00137486">
        <w:trPr>
          <w:cantSplit/>
          <w:trHeight w:val="2062"/>
          <w:jc w:val="center"/>
        </w:trPr>
        <w:tc>
          <w:tcPr>
            <w:tcW w:w="42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1612A07"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7962349"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Mokykla</w:t>
            </w:r>
          </w:p>
        </w:tc>
        <w:tc>
          <w:tcPr>
            <w:tcW w:w="1275" w:type="dxa"/>
            <w:tcBorders>
              <w:top w:val="single" w:sz="4" w:space="0" w:color="auto"/>
              <w:left w:val="single" w:sz="4" w:space="0" w:color="auto"/>
              <w:bottom w:val="single" w:sz="4" w:space="0" w:color="auto"/>
              <w:right w:val="nil"/>
            </w:tcBorders>
            <w:shd w:val="clear" w:color="auto" w:fill="D9E2F3" w:themeFill="accent5" w:themeFillTint="33"/>
            <w:vAlign w:val="center"/>
          </w:tcPr>
          <w:p w14:paraId="65D49211"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Jurgio Pabrėžos universitetinė gimnazija</w:t>
            </w:r>
          </w:p>
        </w:tc>
        <w:tc>
          <w:tcPr>
            <w:tcW w:w="99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F47B42"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Darbėnų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C2947BB"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 Vydmantų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26B17F9E"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VšĮ Pranciškonų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2798A19"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Salantų gimnazija</w:t>
            </w:r>
          </w:p>
        </w:tc>
        <w:tc>
          <w:tcPr>
            <w:tcW w:w="1134"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BB38F51"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Kūlupėnų Motiejaus Valančiaus pagrindinė mokykla</w:t>
            </w:r>
          </w:p>
        </w:tc>
        <w:tc>
          <w:tcPr>
            <w:tcW w:w="1417"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028DCCAE"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Kartenos mokykla-daugiafunkcis centras</w:t>
            </w:r>
          </w:p>
        </w:tc>
        <w:tc>
          <w:tcPr>
            <w:tcW w:w="1401"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4F1E6CD" w14:textId="77777777" w:rsidR="00137486" w:rsidRPr="00FE7928" w:rsidRDefault="00137486" w:rsidP="00137486">
            <w:pPr>
              <w:spacing w:after="0" w:line="240" w:lineRule="auto"/>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Jokūbavo Aleksandro Stulginskio mokykla-daugiafunkcis centras</w:t>
            </w:r>
          </w:p>
        </w:tc>
        <w:tc>
          <w:tcPr>
            <w:tcW w:w="1009" w:type="dxa"/>
            <w:tcBorders>
              <w:top w:val="single" w:sz="4" w:space="0" w:color="auto"/>
              <w:left w:val="nil"/>
              <w:bottom w:val="single" w:sz="4" w:space="0" w:color="auto"/>
              <w:right w:val="single" w:sz="4" w:space="0" w:color="auto"/>
            </w:tcBorders>
            <w:shd w:val="clear" w:color="auto" w:fill="D9E2F3" w:themeFill="accent5" w:themeFillTint="33"/>
            <w:vAlign w:val="center"/>
            <w:hideMark/>
          </w:tcPr>
          <w:p w14:paraId="1F300884"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eastAsia="Times New Roman" w:hAnsi="Times New Roman" w:cs="Times New Roman"/>
                <w:b/>
                <w:bCs/>
                <w:color w:val="000000"/>
                <w:sz w:val="20"/>
                <w:szCs w:val="20"/>
              </w:rPr>
              <w:t>Iš viso</w:t>
            </w:r>
          </w:p>
        </w:tc>
      </w:tr>
      <w:tr w:rsidR="00137486" w:rsidRPr="00FE7928" w14:paraId="28F4E089" w14:textId="77777777"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14:paraId="377DF67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1.</w:t>
            </w:r>
          </w:p>
        </w:tc>
        <w:tc>
          <w:tcPr>
            <w:tcW w:w="2268" w:type="dxa"/>
            <w:tcBorders>
              <w:top w:val="single" w:sz="4" w:space="0" w:color="auto"/>
              <w:left w:val="single" w:sz="4" w:space="0" w:color="auto"/>
              <w:bottom w:val="single" w:sz="4" w:space="0" w:color="auto"/>
              <w:right w:val="single" w:sz="4" w:space="0" w:color="auto"/>
            </w:tcBorders>
            <w:vAlign w:val="center"/>
          </w:tcPr>
          <w:p w14:paraId="766641EC"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gimnazijoje</w:t>
            </w:r>
          </w:p>
        </w:tc>
        <w:tc>
          <w:tcPr>
            <w:tcW w:w="1275" w:type="dxa"/>
            <w:tcBorders>
              <w:top w:val="single" w:sz="4" w:space="0" w:color="auto"/>
              <w:left w:val="single" w:sz="4" w:space="0" w:color="auto"/>
              <w:bottom w:val="single" w:sz="4" w:space="0" w:color="auto"/>
              <w:right w:val="single" w:sz="4" w:space="0" w:color="auto"/>
            </w:tcBorders>
          </w:tcPr>
          <w:p w14:paraId="4BFBE82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99</w:t>
            </w:r>
          </w:p>
        </w:tc>
        <w:tc>
          <w:tcPr>
            <w:tcW w:w="993" w:type="dxa"/>
            <w:tcBorders>
              <w:top w:val="single" w:sz="4" w:space="0" w:color="auto"/>
              <w:left w:val="single" w:sz="4" w:space="0" w:color="auto"/>
              <w:bottom w:val="single" w:sz="4" w:space="0" w:color="auto"/>
              <w:right w:val="single" w:sz="4" w:space="0" w:color="auto"/>
            </w:tcBorders>
          </w:tcPr>
          <w:p w14:paraId="1A051B5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noWrap/>
          </w:tcPr>
          <w:p w14:paraId="50F5F0C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21</w:t>
            </w:r>
          </w:p>
        </w:tc>
        <w:tc>
          <w:tcPr>
            <w:tcW w:w="1134" w:type="dxa"/>
            <w:tcBorders>
              <w:top w:val="single" w:sz="4" w:space="0" w:color="auto"/>
              <w:left w:val="single" w:sz="4" w:space="0" w:color="auto"/>
              <w:bottom w:val="single" w:sz="4" w:space="0" w:color="auto"/>
              <w:right w:val="single" w:sz="4" w:space="0" w:color="auto"/>
            </w:tcBorders>
            <w:noWrap/>
          </w:tcPr>
          <w:p w14:paraId="0621FF6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127</w:t>
            </w:r>
          </w:p>
        </w:tc>
        <w:tc>
          <w:tcPr>
            <w:tcW w:w="1134" w:type="dxa"/>
            <w:tcBorders>
              <w:top w:val="single" w:sz="4" w:space="0" w:color="auto"/>
              <w:left w:val="single" w:sz="4" w:space="0" w:color="auto"/>
              <w:bottom w:val="single" w:sz="4" w:space="0" w:color="auto"/>
              <w:right w:val="single" w:sz="4" w:space="0" w:color="auto"/>
            </w:tcBorders>
            <w:noWrap/>
          </w:tcPr>
          <w:p w14:paraId="614F9304"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21</w:t>
            </w:r>
          </w:p>
        </w:tc>
        <w:tc>
          <w:tcPr>
            <w:tcW w:w="1134" w:type="dxa"/>
            <w:tcBorders>
              <w:top w:val="single" w:sz="4" w:space="0" w:color="auto"/>
              <w:left w:val="single" w:sz="4" w:space="0" w:color="auto"/>
              <w:bottom w:val="single" w:sz="4" w:space="0" w:color="auto"/>
              <w:right w:val="single" w:sz="4" w:space="0" w:color="auto"/>
            </w:tcBorders>
            <w:noWrap/>
          </w:tcPr>
          <w:p w14:paraId="44C7EBA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4</w:t>
            </w:r>
          </w:p>
        </w:tc>
        <w:tc>
          <w:tcPr>
            <w:tcW w:w="1417" w:type="dxa"/>
            <w:tcBorders>
              <w:top w:val="single" w:sz="4" w:space="0" w:color="auto"/>
              <w:left w:val="single" w:sz="4" w:space="0" w:color="auto"/>
              <w:bottom w:val="single" w:sz="4" w:space="0" w:color="auto"/>
              <w:right w:val="single" w:sz="4" w:space="0" w:color="auto"/>
            </w:tcBorders>
            <w:noWrap/>
          </w:tcPr>
          <w:p w14:paraId="44A922E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noWrap/>
          </w:tcPr>
          <w:p w14:paraId="27AD476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3</w:t>
            </w:r>
          </w:p>
        </w:tc>
        <w:tc>
          <w:tcPr>
            <w:tcW w:w="1009" w:type="dxa"/>
            <w:tcBorders>
              <w:top w:val="single" w:sz="4" w:space="0" w:color="auto"/>
              <w:left w:val="single" w:sz="4" w:space="0" w:color="auto"/>
              <w:bottom w:val="single" w:sz="4" w:space="0" w:color="auto"/>
              <w:right w:val="single" w:sz="4" w:space="0" w:color="auto"/>
            </w:tcBorders>
            <w:noWrap/>
          </w:tcPr>
          <w:p w14:paraId="3D98C61B"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298</w:t>
            </w:r>
          </w:p>
        </w:tc>
      </w:tr>
      <w:tr w:rsidR="00137486" w:rsidRPr="00FE7928" w14:paraId="10C00688" w14:textId="77777777" w:rsidTr="00137486">
        <w:trPr>
          <w:trHeight w:val="283"/>
          <w:jc w:val="center"/>
        </w:trPr>
        <w:tc>
          <w:tcPr>
            <w:tcW w:w="421" w:type="dxa"/>
            <w:tcBorders>
              <w:top w:val="single" w:sz="4" w:space="0" w:color="auto"/>
              <w:left w:val="single" w:sz="4" w:space="0" w:color="auto"/>
              <w:bottom w:val="single" w:sz="4" w:space="0" w:color="auto"/>
              <w:right w:val="single" w:sz="4" w:space="0" w:color="auto"/>
            </w:tcBorders>
          </w:tcPr>
          <w:p w14:paraId="5556C2B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vAlign w:val="center"/>
          </w:tcPr>
          <w:p w14:paraId="7C796D67"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profesinėje mokykloje</w:t>
            </w:r>
          </w:p>
        </w:tc>
        <w:tc>
          <w:tcPr>
            <w:tcW w:w="1275" w:type="dxa"/>
            <w:tcBorders>
              <w:top w:val="single" w:sz="4" w:space="0" w:color="auto"/>
              <w:left w:val="single" w:sz="4" w:space="0" w:color="auto"/>
              <w:bottom w:val="single" w:sz="4" w:space="0" w:color="auto"/>
              <w:right w:val="single" w:sz="4" w:space="0" w:color="auto"/>
            </w:tcBorders>
          </w:tcPr>
          <w:p w14:paraId="5966F0B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26</w:t>
            </w:r>
          </w:p>
        </w:tc>
        <w:tc>
          <w:tcPr>
            <w:tcW w:w="993" w:type="dxa"/>
            <w:tcBorders>
              <w:top w:val="single" w:sz="4" w:space="0" w:color="auto"/>
              <w:left w:val="single" w:sz="4" w:space="0" w:color="auto"/>
              <w:bottom w:val="single" w:sz="4" w:space="0" w:color="auto"/>
              <w:right w:val="single" w:sz="4" w:space="0" w:color="auto"/>
            </w:tcBorders>
          </w:tcPr>
          <w:p w14:paraId="5D2D96B0"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7</w:t>
            </w:r>
          </w:p>
        </w:tc>
        <w:tc>
          <w:tcPr>
            <w:tcW w:w="1134" w:type="dxa"/>
            <w:tcBorders>
              <w:top w:val="single" w:sz="4" w:space="0" w:color="auto"/>
              <w:left w:val="single" w:sz="4" w:space="0" w:color="auto"/>
              <w:bottom w:val="single" w:sz="4" w:space="0" w:color="auto"/>
              <w:right w:val="single" w:sz="4" w:space="0" w:color="auto"/>
            </w:tcBorders>
            <w:noWrap/>
          </w:tcPr>
          <w:p w14:paraId="38FAC19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3</w:t>
            </w:r>
          </w:p>
        </w:tc>
        <w:tc>
          <w:tcPr>
            <w:tcW w:w="1134" w:type="dxa"/>
            <w:tcBorders>
              <w:top w:val="single" w:sz="4" w:space="0" w:color="auto"/>
              <w:left w:val="single" w:sz="4" w:space="0" w:color="auto"/>
              <w:bottom w:val="single" w:sz="4" w:space="0" w:color="auto"/>
              <w:right w:val="single" w:sz="4" w:space="0" w:color="auto"/>
            </w:tcBorders>
            <w:noWrap/>
          </w:tcPr>
          <w:p w14:paraId="06E1AE07"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8</w:t>
            </w:r>
          </w:p>
        </w:tc>
        <w:tc>
          <w:tcPr>
            <w:tcW w:w="1134" w:type="dxa"/>
            <w:tcBorders>
              <w:top w:val="single" w:sz="4" w:space="0" w:color="auto"/>
              <w:left w:val="single" w:sz="4" w:space="0" w:color="auto"/>
              <w:bottom w:val="single" w:sz="4" w:space="0" w:color="auto"/>
              <w:right w:val="single" w:sz="4" w:space="0" w:color="auto"/>
            </w:tcBorders>
            <w:noWrap/>
          </w:tcPr>
          <w:p w14:paraId="1ADDF2C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13</w:t>
            </w:r>
          </w:p>
        </w:tc>
        <w:tc>
          <w:tcPr>
            <w:tcW w:w="1134" w:type="dxa"/>
            <w:tcBorders>
              <w:top w:val="single" w:sz="4" w:space="0" w:color="auto"/>
              <w:left w:val="single" w:sz="4" w:space="0" w:color="auto"/>
              <w:bottom w:val="single" w:sz="4" w:space="0" w:color="auto"/>
              <w:right w:val="single" w:sz="4" w:space="0" w:color="auto"/>
            </w:tcBorders>
            <w:noWrap/>
          </w:tcPr>
          <w:p w14:paraId="4FB8550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noWrap/>
          </w:tcPr>
          <w:p w14:paraId="6DA39E80"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9</w:t>
            </w:r>
          </w:p>
        </w:tc>
        <w:tc>
          <w:tcPr>
            <w:tcW w:w="1401" w:type="dxa"/>
            <w:tcBorders>
              <w:top w:val="single" w:sz="4" w:space="0" w:color="auto"/>
              <w:left w:val="single" w:sz="4" w:space="0" w:color="auto"/>
              <w:bottom w:val="single" w:sz="4" w:space="0" w:color="auto"/>
              <w:right w:val="single" w:sz="4" w:space="0" w:color="auto"/>
            </w:tcBorders>
            <w:noWrap/>
          </w:tcPr>
          <w:p w14:paraId="390478F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11</w:t>
            </w:r>
          </w:p>
        </w:tc>
        <w:tc>
          <w:tcPr>
            <w:tcW w:w="1009" w:type="dxa"/>
            <w:tcBorders>
              <w:top w:val="single" w:sz="4" w:space="0" w:color="auto"/>
              <w:left w:val="single" w:sz="4" w:space="0" w:color="auto"/>
              <w:bottom w:val="single" w:sz="4" w:space="0" w:color="auto"/>
              <w:right w:val="single" w:sz="4" w:space="0" w:color="auto"/>
            </w:tcBorders>
            <w:noWrap/>
          </w:tcPr>
          <w:p w14:paraId="7BA1FEFC"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83</w:t>
            </w:r>
          </w:p>
        </w:tc>
      </w:tr>
      <w:tr w:rsidR="00137486" w:rsidRPr="00FE7928" w14:paraId="5908627D" w14:textId="77777777" w:rsidTr="00137486">
        <w:trPr>
          <w:trHeight w:val="258"/>
          <w:jc w:val="center"/>
        </w:trPr>
        <w:tc>
          <w:tcPr>
            <w:tcW w:w="421" w:type="dxa"/>
            <w:tcBorders>
              <w:top w:val="single" w:sz="4" w:space="0" w:color="auto"/>
              <w:left w:val="single" w:sz="4" w:space="0" w:color="auto"/>
              <w:bottom w:val="single" w:sz="4" w:space="0" w:color="auto"/>
              <w:right w:val="single" w:sz="4" w:space="0" w:color="auto"/>
            </w:tcBorders>
          </w:tcPr>
          <w:p w14:paraId="31C741F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3.</w:t>
            </w:r>
          </w:p>
        </w:tc>
        <w:tc>
          <w:tcPr>
            <w:tcW w:w="2268" w:type="dxa"/>
            <w:tcBorders>
              <w:top w:val="single" w:sz="4" w:space="0" w:color="auto"/>
              <w:left w:val="single" w:sz="4" w:space="0" w:color="auto"/>
              <w:bottom w:val="single" w:sz="4" w:space="0" w:color="auto"/>
              <w:right w:val="single" w:sz="4" w:space="0" w:color="auto"/>
            </w:tcBorders>
          </w:tcPr>
          <w:p w14:paraId="443B2B53"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Nesimoko</w:t>
            </w:r>
          </w:p>
        </w:tc>
        <w:tc>
          <w:tcPr>
            <w:tcW w:w="1275" w:type="dxa"/>
            <w:tcBorders>
              <w:top w:val="single" w:sz="4" w:space="0" w:color="auto"/>
              <w:left w:val="single" w:sz="4" w:space="0" w:color="auto"/>
              <w:bottom w:val="single" w:sz="4" w:space="0" w:color="auto"/>
              <w:right w:val="single" w:sz="4" w:space="0" w:color="auto"/>
            </w:tcBorders>
          </w:tcPr>
          <w:p w14:paraId="2CF9F3A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993" w:type="dxa"/>
            <w:tcBorders>
              <w:top w:val="single" w:sz="4" w:space="0" w:color="auto"/>
              <w:left w:val="single" w:sz="4" w:space="0" w:color="auto"/>
              <w:bottom w:val="single" w:sz="4" w:space="0" w:color="auto"/>
              <w:right w:val="single" w:sz="4" w:space="0" w:color="auto"/>
            </w:tcBorders>
          </w:tcPr>
          <w:p w14:paraId="0C04579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1DA0BEC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3AC3B55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01112E77"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noWrap/>
          </w:tcPr>
          <w:p w14:paraId="0B304CD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noWrap/>
          </w:tcPr>
          <w:p w14:paraId="5701BEF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1" w:type="dxa"/>
            <w:tcBorders>
              <w:top w:val="single" w:sz="4" w:space="0" w:color="auto"/>
              <w:left w:val="single" w:sz="4" w:space="0" w:color="auto"/>
              <w:bottom w:val="single" w:sz="4" w:space="0" w:color="auto"/>
              <w:right w:val="single" w:sz="4" w:space="0" w:color="auto"/>
            </w:tcBorders>
            <w:noWrap/>
          </w:tcPr>
          <w:p w14:paraId="7908A2D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009" w:type="dxa"/>
            <w:tcBorders>
              <w:top w:val="single" w:sz="4" w:space="0" w:color="auto"/>
              <w:left w:val="single" w:sz="4" w:space="0" w:color="auto"/>
              <w:bottom w:val="single" w:sz="4" w:space="0" w:color="auto"/>
              <w:right w:val="single" w:sz="4" w:space="0" w:color="auto"/>
            </w:tcBorders>
            <w:noWrap/>
          </w:tcPr>
          <w:p w14:paraId="5B5B4F91"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0</w:t>
            </w:r>
          </w:p>
        </w:tc>
      </w:tr>
    </w:tbl>
    <w:p w14:paraId="31B73612" w14:textId="77777777" w:rsidR="00137486" w:rsidRPr="00980132" w:rsidRDefault="00137486" w:rsidP="00137486">
      <w:pPr>
        <w:tabs>
          <w:tab w:val="left" w:pos="5387"/>
        </w:tabs>
        <w:spacing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p w14:paraId="5CA21027"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Mokinių tolimesnis mokymasis, baigus pagrindinio ugdymo programą 2023–2024 m. m.</w:t>
      </w:r>
    </w:p>
    <w:p w14:paraId="50528A2C"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3</w:t>
      </w:r>
      <w:r w:rsidRPr="00980132">
        <w:rPr>
          <w:rFonts w:ascii="Times New Roman" w:hAnsi="Times New Roman" w:cs="Times New Roman"/>
          <w:i/>
          <w:sz w:val="24"/>
          <w:szCs w:val="24"/>
        </w:rPr>
        <w:t xml:space="preserve"> lentelė</w:t>
      </w:r>
    </w:p>
    <w:tbl>
      <w:tblPr>
        <w:tblW w:w="13387" w:type="dxa"/>
        <w:jc w:val="center"/>
        <w:tblLayout w:type="fixed"/>
        <w:tblLook w:val="04A0" w:firstRow="1" w:lastRow="0" w:firstColumn="1" w:lastColumn="0" w:noHBand="0" w:noVBand="1"/>
      </w:tblPr>
      <w:tblGrid>
        <w:gridCol w:w="562"/>
        <w:gridCol w:w="2268"/>
        <w:gridCol w:w="1276"/>
        <w:gridCol w:w="992"/>
        <w:gridCol w:w="1134"/>
        <w:gridCol w:w="1134"/>
        <w:gridCol w:w="1134"/>
        <w:gridCol w:w="1134"/>
        <w:gridCol w:w="1560"/>
        <w:gridCol w:w="1417"/>
        <w:gridCol w:w="776"/>
      </w:tblGrid>
      <w:tr w:rsidR="00137486" w:rsidRPr="00FE7928" w14:paraId="31BEF51A" w14:textId="77777777" w:rsidTr="005D1D15">
        <w:trPr>
          <w:cantSplit/>
          <w:trHeight w:val="2098"/>
          <w:jc w:val="center"/>
        </w:trPr>
        <w:tc>
          <w:tcPr>
            <w:tcW w:w="56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98BAA4E"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Eil. Nr.</w:t>
            </w:r>
          </w:p>
        </w:tc>
        <w:tc>
          <w:tcPr>
            <w:tcW w:w="2268" w:type="dxa"/>
            <w:tcBorders>
              <w:top w:val="single" w:sz="4" w:space="0" w:color="auto"/>
              <w:left w:val="single" w:sz="4" w:space="0" w:color="auto"/>
              <w:bottom w:val="single" w:sz="4" w:space="0" w:color="auto"/>
              <w:right w:val="single" w:sz="4" w:space="0" w:color="auto"/>
            </w:tcBorders>
            <w:shd w:val="clear" w:color="auto" w:fill="D9E2F3" w:themeFill="accent5" w:themeFillTint="33"/>
            <w:noWrap/>
            <w:vAlign w:val="center"/>
            <w:hideMark/>
          </w:tcPr>
          <w:p w14:paraId="4E113087"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Mokykla</w:t>
            </w:r>
          </w:p>
        </w:tc>
        <w:tc>
          <w:tcPr>
            <w:tcW w:w="127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7F7BBF"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Jurgio Pabrėžos universitetinė gimnazija</w:t>
            </w:r>
          </w:p>
        </w:tc>
        <w:tc>
          <w:tcPr>
            <w:tcW w:w="99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9BAF38E"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rajono Darbėnų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1E45AA"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Kretingos r. Vydmantų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8632B48"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Salantų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F801631"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VšĮ Pranciškonų gimnazija</w:t>
            </w:r>
          </w:p>
        </w:tc>
        <w:tc>
          <w:tcPr>
            <w:tcW w:w="113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FE00FA5"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Kūlupėnų Motiejaus Valančiaus pagrindinė mokykla</w:t>
            </w:r>
          </w:p>
        </w:tc>
        <w:tc>
          <w:tcPr>
            <w:tcW w:w="156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1C50F79"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Jokūbavo Aleksandro Stulginskio mokykla-daugiafunkcis centras</w:t>
            </w:r>
          </w:p>
        </w:tc>
        <w:tc>
          <w:tcPr>
            <w:tcW w:w="141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EF6953" w14:textId="77777777" w:rsidR="00137486" w:rsidRPr="00FE7928" w:rsidRDefault="00137486" w:rsidP="00137486">
            <w:pPr>
              <w:spacing w:after="0" w:line="240" w:lineRule="auto"/>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sz w:val="20"/>
                <w:szCs w:val="20"/>
              </w:rPr>
              <w:t xml:space="preserve">Kretingos rajono </w:t>
            </w:r>
            <w:r w:rsidRPr="00FE7928">
              <w:rPr>
                <w:rFonts w:ascii="Times New Roman" w:eastAsia="Times New Roman" w:hAnsi="Times New Roman" w:cs="Times New Roman"/>
                <w:b/>
                <w:color w:val="000000"/>
                <w:sz w:val="20"/>
                <w:szCs w:val="20"/>
              </w:rPr>
              <w:t>Kartenos mokykla-daugiafunkcis centras</w:t>
            </w:r>
          </w:p>
        </w:tc>
        <w:tc>
          <w:tcPr>
            <w:tcW w:w="776"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4EA88339" w14:textId="77777777" w:rsidR="00137486" w:rsidRPr="00FE7928" w:rsidRDefault="00137486" w:rsidP="00137486">
            <w:pPr>
              <w:spacing w:after="0" w:line="240" w:lineRule="auto"/>
              <w:jc w:val="center"/>
              <w:rPr>
                <w:rFonts w:ascii="Times New Roman" w:eastAsia="Times New Roman" w:hAnsi="Times New Roman" w:cs="Times New Roman"/>
                <w:b/>
                <w:color w:val="000000"/>
                <w:sz w:val="20"/>
                <w:szCs w:val="20"/>
              </w:rPr>
            </w:pPr>
            <w:r w:rsidRPr="00FE7928">
              <w:rPr>
                <w:rFonts w:ascii="Times New Roman" w:eastAsia="Times New Roman" w:hAnsi="Times New Roman" w:cs="Times New Roman"/>
                <w:b/>
                <w:color w:val="000000"/>
                <w:sz w:val="20"/>
                <w:szCs w:val="20"/>
              </w:rPr>
              <w:t>Iš viso</w:t>
            </w:r>
          </w:p>
        </w:tc>
      </w:tr>
      <w:tr w:rsidR="00137486" w:rsidRPr="00FE7928" w14:paraId="5DCE98BD"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05CDC6A8"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1.</w:t>
            </w:r>
          </w:p>
        </w:tc>
        <w:tc>
          <w:tcPr>
            <w:tcW w:w="2268" w:type="dxa"/>
            <w:tcBorders>
              <w:top w:val="nil"/>
              <w:left w:val="single" w:sz="4" w:space="0" w:color="auto"/>
              <w:bottom w:val="single" w:sz="4" w:space="0" w:color="auto"/>
              <w:right w:val="single" w:sz="4" w:space="0" w:color="auto"/>
            </w:tcBorders>
            <w:hideMark/>
          </w:tcPr>
          <w:p w14:paraId="424AD733"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gimnazijoje</w:t>
            </w:r>
          </w:p>
        </w:tc>
        <w:tc>
          <w:tcPr>
            <w:tcW w:w="1276" w:type="dxa"/>
            <w:tcBorders>
              <w:top w:val="single" w:sz="4" w:space="0" w:color="auto"/>
              <w:left w:val="single" w:sz="4" w:space="0" w:color="auto"/>
              <w:bottom w:val="single" w:sz="4" w:space="0" w:color="auto"/>
              <w:right w:val="single" w:sz="4" w:space="0" w:color="auto"/>
            </w:tcBorders>
          </w:tcPr>
          <w:p w14:paraId="4C2E93E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98</w:t>
            </w:r>
          </w:p>
        </w:tc>
        <w:tc>
          <w:tcPr>
            <w:tcW w:w="992" w:type="dxa"/>
            <w:tcBorders>
              <w:top w:val="single" w:sz="4" w:space="0" w:color="auto"/>
              <w:left w:val="single" w:sz="4" w:space="0" w:color="auto"/>
              <w:bottom w:val="single" w:sz="4" w:space="0" w:color="auto"/>
              <w:right w:val="single" w:sz="4" w:space="0" w:color="auto"/>
            </w:tcBorders>
          </w:tcPr>
          <w:p w14:paraId="31ECA643"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25</w:t>
            </w:r>
          </w:p>
        </w:tc>
        <w:tc>
          <w:tcPr>
            <w:tcW w:w="1134" w:type="dxa"/>
            <w:tcBorders>
              <w:top w:val="single" w:sz="4" w:space="0" w:color="auto"/>
              <w:left w:val="single" w:sz="4" w:space="0" w:color="auto"/>
              <w:bottom w:val="single" w:sz="4" w:space="0" w:color="auto"/>
              <w:right w:val="single" w:sz="4" w:space="0" w:color="auto"/>
            </w:tcBorders>
          </w:tcPr>
          <w:p w14:paraId="5EB32BA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23</w:t>
            </w:r>
          </w:p>
        </w:tc>
        <w:tc>
          <w:tcPr>
            <w:tcW w:w="1134" w:type="dxa"/>
            <w:tcBorders>
              <w:top w:val="single" w:sz="4" w:space="0" w:color="auto"/>
              <w:left w:val="single" w:sz="4" w:space="0" w:color="auto"/>
              <w:bottom w:val="single" w:sz="4" w:space="0" w:color="auto"/>
              <w:right w:val="single" w:sz="4" w:space="0" w:color="auto"/>
            </w:tcBorders>
          </w:tcPr>
          <w:p w14:paraId="1A9ECBA3"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18</w:t>
            </w:r>
          </w:p>
        </w:tc>
        <w:tc>
          <w:tcPr>
            <w:tcW w:w="1134" w:type="dxa"/>
            <w:tcBorders>
              <w:top w:val="single" w:sz="4" w:space="0" w:color="auto"/>
              <w:left w:val="single" w:sz="4" w:space="0" w:color="auto"/>
              <w:bottom w:val="single" w:sz="4" w:space="0" w:color="auto"/>
              <w:right w:val="single" w:sz="4" w:space="0" w:color="auto"/>
            </w:tcBorders>
          </w:tcPr>
          <w:p w14:paraId="58F6EC8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96</w:t>
            </w:r>
          </w:p>
        </w:tc>
        <w:tc>
          <w:tcPr>
            <w:tcW w:w="1134" w:type="dxa"/>
            <w:tcBorders>
              <w:top w:val="single" w:sz="4" w:space="0" w:color="auto"/>
              <w:left w:val="single" w:sz="4" w:space="0" w:color="auto"/>
              <w:bottom w:val="single" w:sz="4" w:space="0" w:color="auto"/>
              <w:right w:val="single" w:sz="4" w:space="0" w:color="auto"/>
            </w:tcBorders>
          </w:tcPr>
          <w:p w14:paraId="13DBE4D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75E79726"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09E74B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3</w:t>
            </w:r>
          </w:p>
        </w:tc>
        <w:tc>
          <w:tcPr>
            <w:tcW w:w="776" w:type="dxa"/>
            <w:tcBorders>
              <w:top w:val="nil"/>
              <w:left w:val="nil"/>
              <w:bottom w:val="single" w:sz="4" w:space="0" w:color="auto"/>
              <w:right w:val="single" w:sz="4" w:space="0" w:color="auto"/>
            </w:tcBorders>
            <w:noWrap/>
          </w:tcPr>
          <w:p w14:paraId="69F1015F"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263</w:t>
            </w:r>
          </w:p>
        </w:tc>
      </w:tr>
      <w:tr w:rsidR="00137486" w:rsidRPr="00FE7928" w14:paraId="42029904"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59C674D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2.</w:t>
            </w:r>
          </w:p>
        </w:tc>
        <w:tc>
          <w:tcPr>
            <w:tcW w:w="2268" w:type="dxa"/>
            <w:tcBorders>
              <w:top w:val="nil"/>
              <w:left w:val="single" w:sz="4" w:space="0" w:color="auto"/>
              <w:bottom w:val="single" w:sz="4" w:space="0" w:color="auto"/>
              <w:right w:val="single" w:sz="4" w:space="0" w:color="auto"/>
            </w:tcBorders>
            <w:hideMark/>
          </w:tcPr>
          <w:p w14:paraId="2D7CF7FB"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Tęsė mokymąsi profesinėje mokykloje</w:t>
            </w:r>
          </w:p>
        </w:tc>
        <w:tc>
          <w:tcPr>
            <w:tcW w:w="1276" w:type="dxa"/>
            <w:tcBorders>
              <w:top w:val="single" w:sz="4" w:space="0" w:color="auto"/>
              <w:left w:val="single" w:sz="4" w:space="0" w:color="auto"/>
              <w:bottom w:val="single" w:sz="4" w:space="0" w:color="auto"/>
              <w:right w:val="single" w:sz="4" w:space="0" w:color="auto"/>
            </w:tcBorders>
          </w:tcPr>
          <w:p w14:paraId="2E42218A"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24</w:t>
            </w:r>
          </w:p>
        </w:tc>
        <w:tc>
          <w:tcPr>
            <w:tcW w:w="992" w:type="dxa"/>
            <w:tcBorders>
              <w:top w:val="single" w:sz="4" w:space="0" w:color="auto"/>
              <w:left w:val="single" w:sz="4" w:space="0" w:color="auto"/>
              <w:bottom w:val="single" w:sz="4" w:space="0" w:color="auto"/>
              <w:right w:val="single" w:sz="4" w:space="0" w:color="auto"/>
            </w:tcBorders>
          </w:tcPr>
          <w:p w14:paraId="3A0D7E4E"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15</w:t>
            </w:r>
          </w:p>
        </w:tc>
        <w:tc>
          <w:tcPr>
            <w:tcW w:w="1134" w:type="dxa"/>
            <w:tcBorders>
              <w:top w:val="single" w:sz="4" w:space="0" w:color="auto"/>
              <w:left w:val="single" w:sz="4" w:space="0" w:color="auto"/>
              <w:bottom w:val="single" w:sz="4" w:space="0" w:color="auto"/>
              <w:right w:val="single" w:sz="4" w:space="0" w:color="auto"/>
            </w:tcBorders>
          </w:tcPr>
          <w:p w14:paraId="32B341A4"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21E9F91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5</w:t>
            </w:r>
          </w:p>
        </w:tc>
        <w:tc>
          <w:tcPr>
            <w:tcW w:w="1134" w:type="dxa"/>
            <w:tcBorders>
              <w:top w:val="single" w:sz="4" w:space="0" w:color="auto"/>
              <w:left w:val="single" w:sz="4" w:space="0" w:color="auto"/>
              <w:bottom w:val="single" w:sz="4" w:space="0" w:color="auto"/>
              <w:right w:val="single" w:sz="4" w:space="0" w:color="auto"/>
            </w:tcBorders>
          </w:tcPr>
          <w:p w14:paraId="28067A6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1B932D2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7837A8D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0A5586D2"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6</w:t>
            </w:r>
          </w:p>
        </w:tc>
        <w:tc>
          <w:tcPr>
            <w:tcW w:w="776" w:type="dxa"/>
            <w:tcBorders>
              <w:top w:val="nil"/>
              <w:left w:val="nil"/>
              <w:bottom w:val="single" w:sz="4" w:space="0" w:color="auto"/>
              <w:right w:val="single" w:sz="4" w:space="0" w:color="auto"/>
            </w:tcBorders>
            <w:noWrap/>
          </w:tcPr>
          <w:p w14:paraId="0E21CEAE"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52</w:t>
            </w:r>
          </w:p>
        </w:tc>
      </w:tr>
      <w:tr w:rsidR="00137486" w:rsidRPr="00FE7928" w14:paraId="42D054A3" w14:textId="77777777" w:rsidTr="00137486">
        <w:trPr>
          <w:trHeight w:val="283"/>
          <w:jc w:val="center"/>
        </w:trPr>
        <w:tc>
          <w:tcPr>
            <w:tcW w:w="562" w:type="dxa"/>
            <w:tcBorders>
              <w:top w:val="nil"/>
              <w:left w:val="single" w:sz="4" w:space="0" w:color="auto"/>
              <w:bottom w:val="single" w:sz="4" w:space="0" w:color="auto"/>
              <w:right w:val="single" w:sz="4" w:space="0" w:color="auto"/>
            </w:tcBorders>
          </w:tcPr>
          <w:p w14:paraId="78B503F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3.</w:t>
            </w:r>
          </w:p>
        </w:tc>
        <w:tc>
          <w:tcPr>
            <w:tcW w:w="2268" w:type="dxa"/>
            <w:tcBorders>
              <w:top w:val="nil"/>
              <w:left w:val="single" w:sz="4" w:space="0" w:color="auto"/>
              <w:bottom w:val="single" w:sz="4" w:space="0" w:color="auto"/>
              <w:right w:val="single" w:sz="4" w:space="0" w:color="auto"/>
            </w:tcBorders>
            <w:hideMark/>
          </w:tcPr>
          <w:p w14:paraId="53653E6B" w14:textId="77777777" w:rsidR="00137486" w:rsidRPr="00FE7928" w:rsidRDefault="00137486" w:rsidP="00137486">
            <w:pPr>
              <w:spacing w:after="0" w:line="240" w:lineRule="auto"/>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Nesimoko</w:t>
            </w:r>
          </w:p>
        </w:tc>
        <w:tc>
          <w:tcPr>
            <w:tcW w:w="1276" w:type="dxa"/>
            <w:tcBorders>
              <w:top w:val="single" w:sz="4" w:space="0" w:color="auto"/>
              <w:left w:val="single" w:sz="4" w:space="0" w:color="auto"/>
              <w:bottom w:val="single" w:sz="4" w:space="0" w:color="auto"/>
              <w:right w:val="single" w:sz="4" w:space="0" w:color="auto"/>
            </w:tcBorders>
          </w:tcPr>
          <w:p w14:paraId="6E18711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992" w:type="dxa"/>
            <w:tcBorders>
              <w:top w:val="single" w:sz="4" w:space="0" w:color="auto"/>
              <w:left w:val="single" w:sz="4" w:space="0" w:color="auto"/>
              <w:bottom w:val="single" w:sz="4" w:space="0" w:color="auto"/>
              <w:right w:val="single" w:sz="4" w:space="0" w:color="auto"/>
            </w:tcBorders>
          </w:tcPr>
          <w:p w14:paraId="3AB7D14E"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38E575AD"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55E04D9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190E1265"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1134" w:type="dxa"/>
            <w:tcBorders>
              <w:top w:val="single" w:sz="4" w:space="0" w:color="auto"/>
              <w:left w:val="single" w:sz="4" w:space="0" w:color="auto"/>
              <w:bottom w:val="single" w:sz="4" w:space="0" w:color="auto"/>
              <w:right w:val="single" w:sz="4" w:space="0" w:color="auto"/>
            </w:tcBorders>
          </w:tcPr>
          <w:p w14:paraId="4BE4736C"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560" w:type="dxa"/>
            <w:tcBorders>
              <w:top w:val="single" w:sz="4" w:space="0" w:color="auto"/>
              <w:left w:val="single" w:sz="4" w:space="0" w:color="auto"/>
              <w:bottom w:val="single" w:sz="4" w:space="0" w:color="auto"/>
              <w:right w:val="single" w:sz="4" w:space="0" w:color="auto"/>
            </w:tcBorders>
          </w:tcPr>
          <w:p w14:paraId="162CE20F"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52E91B89"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hAnsi="Times New Roman" w:cs="Times New Roman"/>
                <w:sz w:val="20"/>
                <w:szCs w:val="20"/>
              </w:rPr>
              <w:t>0</w:t>
            </w:r>
          </w:p>
        </w:tc>
        <w:tc>
          <w:tcPr>
            <w:tcW w:w="776" w:type="dxa"/>
            <w:tcBorders>
              <w:top w:val="nil"/>
              <w:left w:val="nil"/>
              <w:bottom w:val="single" w:sz="4" w:space="0" w:color="auto"/>
              <w:right w:val="single" w:sz="4" w:space="0" w:color="auto"/>
            </w:tcBorders>
            <w:noWrap/>
          </w:tcPr>
          <w:p w14:paraId="53D2388D"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0</w:t>
            </w:r>
          </w:p>
        </w:tc>
      </w:tr>
    </w:tbl>
    <w:p w14:paraId="4D4BBBC5" w14:textId="77777777" w:rsidR="00137486" w:rsidRPr="00980132" w:rsidRDefault="00137486" w:rsidP="00137486">
      <w:pPr>
        <w:tabs>
          <w:tab w:val="left" w:pos="5387"/>
        </w:tabs>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p w14:paraId="6D6F4423" w14:textId="77777777" w:rsidR="00137486" w:rsidRPr="00980132" w:rsidRDefault="00137486" w:rsidP="00137486">
      <w:pPr>
        <w:spacing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br w:type="column"/>
      </w:r>
      <w:r w:rsidRPr="00980132">
        <w:rPr>
          <w:rFonts w:ascii="Times New Roman" w:hAnsi="Times New Roman" w:cs="Times New Roman"/>
          <w:b/>
          <w:sz w:val="24"/>
          <w:szCs w:val="24"/>
        </w:rPr>
        <w:lastRenderedPageBreak/>
        <w:t>Mokinių tolimesnis mokymasis, baigus pagrindinio ugdymo programą 2024–2025 m. m.</w:t>
      </w:r>
    </w:p>
    <w:p w14:paraId="6095EF2B" w14:textId="77777777" w:rsidR="00137486" w:rsidRPr="00980132" w:rsidRDefault="00137486" w:rsidP="00137486">
      <w:pPr>
        <w:spacing w:after="0"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2</w:t>
      </w:r>
      <w:r w:rsidR="00601EF2" w:rsidRPr="00980132">
        <w:rPr>
          <w:rFonts w:ascii="Times New Roman" w:hAnsi="Times New Roman" w:cs="Times New Roman"/>
          <w:i/>
          <w:sz w:val="24"/>
          <w:szCs w:val="24"/>
        </w:rPr>
        <w:t>4</w:t>
      </w:r>
      <w:r w:rsidRPr="00980132">
        <w:rPr>
          <w:rFonts w:ascii="Times New Roman" w:hAnsi="Times New Roman" w:cs="Times New Roman"/>
          <w:i/>
          <w:sz w:val="24"/>
          <w:szCs w:val="24"/>
        </w:rPr>
        <w:t xml:space="preserve"> lentelė</w:t>
      </w:r>
    </w:p>
    <w:tbl>
      <w:tblPr>
        <w:tblW w:w="13904" w:type="dxa"/>
        <w:jc w:val="center"/>
        <w:tblLook w:val="04A0" w:firstRow="1" w:lastRow="0" w:firstColumn="1" w:lastColumn="0" w:noHBand="0" w:noVBand="1"/>
      </w:tblPr>
      <w:tblGrid>
        <w:gridCol w:w="511"/>
        <w:gridCol w:w="2374"/>
        <w:gridCol w:w="1383"/>
        <w:gridCol w:w="1061"/>
        <w:gridCol w:w="1128"/>
        <w:gridCol w:w="1061"/>
        <w:gridCol w:w="1295"/>
        <w:gridCol w:w="1161"/>
        <w:gridCol w:w="1521"/>
        <w:gridCol w:w="1417"/>
        <w:gridCol w:w="992"/>
      </w:tblGrid>
      <w:tr w:rsidR="00137486" w:rsidRPr="00FE7928" w14:paraId="3887B9AA" w14:textId="77777777" w:rsidTr="005D1D15">
        <w:trPr>
          <w:trHeight w:val="1191"/>
          <w:jc w:val="center"/>
        </w:trPr>
        <w:tc>
          <w:tcPr>
            <w:tcW w:w="51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3053995"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Eil. Nr.</w:t>
            </w:r>
          </w:p>
        </w:tc>
        <w:tc>
          <w:tcPr>
            <w:tcW w:w="2543"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A7EF7BA"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Mokykla</w:t>
            </w:r>
          </w:p>
        </w:tc>
        <w:tc>
          <w:tcPr>
            <w:tcW w:w="126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3F251F1"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Jurgio Pabrėžos universitetinė gimnazija</w:t>
            </w:r>
          </w:p>
        </w:tc>
        <w:tc>
          <w:tcPr>
            <w:tcW w:w="10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23E6D4E"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Darbėnų gimnazija</w:t>
            </w:r>
          </w:p>
        </w:tc>
        <w:tc>
          <w:tcPr>
            <w:tcW w:w="1116"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FF4329D"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 Vydmantų gimnazija</w:t>
            </w:r>
          </w:p>
        </w:tc>
        <w:tc>
          <w:tcPr>
            <w:tcW w:w="1054"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466C61"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Salantų gimnazija</w:t>
            </w:r>
          </w:p>
        </w:tc>
        <w:tc>
          <w:tcPr>
            <w:tcW w:w="1281"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6B899AE" w14:textId="4ACA418D"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VšĮ</w:t>
            </w:r>
            <w:r w:rsidR="00C147D3">
              <w:rPr>
                <w:rFonts w:ascii="Times New Roman" w:eastAsia="Times New Roman" w:hAnsi="Times New Roman" w:cs="Times New Roman"/>
                <w:b/>
                <w:sz w:val="20"/>
                <w:szCs w:val="20"/>
              </w:rPr>
              <w:t xml:space="preserve"> </w:t>
            </w:r>
            <w:r w:rsidRPr="00FE7928">
              <w:rPr>
                <w:rFonts w:ascii="Times New Roman" w:eastAsia="Times New Roman" w:hAnsi="Times New Roman" w:cs="Times New Roman"/>
                <w:b/>
                <w:sz w:val="20"/>
                <w:szCs w:val="20"/>
              </w:rPr>
              <w:t>Pranciškonų gimnazija</w:t>
            </w:r>
          </w:p>
        </w:tc>
        <w:tc>
          <w:tcPr>
            <w:tcW w:w="114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2EC9D40"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Kūlupėnų Motiejaus Valančiaus pagrindinė mokykla</w:t>
            </w:r>
          </w:p>
        </w:tc>
        <w:tc>
          <w:tcPr>
            <w:tcW w:w="153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A596F99"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Jokūbavo Aleksandro Stulginskio mokykla-daugiafunkcis centras</w:t>
            </w:r>
          </w:p>
        </w:tc>
        <w:tc>
          <w:tcPr>
            <w:tcW w:w="1402"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41B2823" w14:textId="77777777" w:rsidR="00137486" w:rsidRPr="00FE7928" w:rsidRDefault="00137486" w:rsidP="00137486">
            <w:pPr>
              <w:spacing w:after="0" w:line="240" w:lineRule="auto"/>
              <w:jc w:val="center"/>
              <w:rPr>
                <w:rFonts w:ascii="Times New Roman" w:eastAsia="Times New Roman" w:hAnsi="Times New Roman" w:cs="Times New Roman"/>
                <w:b/>
                <w:sz w:val="20"/>
                <w:szCs w:val="20"/>
              </w:rPr>
            </w:pPr>
            <w:r w:rsidRPr="00FE7928">
              <w:rPr>
                <w:rFonts w:ascii="Times New Roman" w:eastAsia="Times New Roman" w:hAnsi="Times New Roman" w:cs="Times New Roman"/>
                <w:b/>
                <w:sz w:val="20"/>
                <w:szCs w:val="20"/>
              </w:rPr>
              <w:t>Kretingos rajono Kartenos mokykla-daugiafunkcis centras</w:t>
            </w:r>
          </w:p>
        </w:tc>
        <w:tc>
          <w:tcPr>
            <w:tcW w:w="992" w:type="dxa"/>
            <w:tcBorders>
              <w:top w:val="single" w:sz="4" w:space="0" w:color="auto"/>
              <w:left w:val="nil"/>
              <w:bottom w:val="single" w:sz="4" w:space="0" w:color="auto"/>
              <w:right w:val="single" w:sz="4" w:space="0" w:color="auto"/>
            </w:tcBorders>
            <w:shd w:val="clear" w:color="auto" w:fill="D9E2F3" w:themeFill="accent5" w:themeFillTint="33"/>
            <w:noWrap/>
            <w:vAlign w:val="center"/>
            <w:hideMark/>
          </w:tcPr>
          <w:p w14:paraId="20DF7B3E"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eastAsia="Times New Roman" w:hAnsi="Times New Roman" w:cs="Times New Roman"/>
                <w:b/>
                <w:bCs/>
                <w:color w:val="000000"/>
                <w:sz w:val="20"/>
                <w:szCs w:val="20"/>
              </w:rPr>
              <w:t>Iš viso:</w:t>
            </w:r>
          </w:p>
        </w:tc>
      </w:tr>
      <w:tr w:rsidR="00137486" w:rsidRPr="00FE7928" w14:paraId="19DE80C8"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49EA74D1"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1.</w:t>
            </w:r>
          </w:p>
        </w:tc>
        <w:tc>
          <w:tcPr>
            <w:tcW w:w="2543" w:type="dxa"/>
            <w:tcBorders>
              <w:top w:val="single" w:sz="4" w:space="0" w:color="auto"/>
              <w:left w:val="single" w:sz="4" w:space="0" w:color="auto"/>
              <w:bottom w:val="single" w:sz="4" w:space="0" w:color="auto"/>
              <w:right w:val="single" w:sz="4" w:space="0" w:color="auto"/>
            </w:tcBorders>
            <w:vAlign w:val="center"/>
            <w:hideMark/>
          </w:tcPr>
          <w:p w14:paraId="42904965"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Tęsė mokymąsi gimnazijoje</w:t>
            </w:r>
          </w:p>
        </w:tc>
        <w:tc>
          <w:tcPr>
            <w:tcW w:w="1266" w:type="dxa"/>
            <w:tcBorders>
              <w:top w:val="single" w:sz="4" w:space="0" w:color="auto"/>
              <w:left w:val="single" w:sz="4" w:space="0" w:color="auto"/>
              <w:bottom w:val="single" w:sz="4" w:space="0" w:color="auto"/>
              <w:right w:val="single" w:sz="4" w:space="0" w:color="auto"/>
            </w:tcBorders>
          </w:tcPr>
          <w:p w14:paraId="345C8EDE"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126</w:t>
            </w:r>
          </w:p>
        </w:tc>
        <w:tc>
          <w:tcPr>
            <w:tcW w:w="1054" w:type="dxa"/>
            <w:tcBorders>
              <w:top w:val="single" w:sz="4" w:space="0" w:color="auto"/>
              <w:left w:val="single" w:sz="4" w:space="0" w:color="auto"/>
              <w:bottom w:val="single" w:sz="4" w:space="0" w:color="auto"/>
              <w:right w:val="single" w:sz="4" w:space="0" w:color="auto"/>
            </w:tcBorders>
          </w:tcPr>
          <w:p w14:paraId="5DE1B90E"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25</w:t>
            </w:r>
          </w:p>
        </w:tc>
        <w:tc>
          <w:tcPr>
            <w:tcW w:w="1116" w:type="dxa"/>
            <w:tcBorders>
              <w:top w:val="single" w:sz="4" w:space="0" w:color="auto"/>
              <w:left w:val="single" w:sz="4" w:space="0" w:color="auto"/>
              <w:bottom w:val="single" w:sz="4" w:space="0" w:color="auto"/>
              <w:right w:val="single" w:sz="4" w:space="0" w:color="auto"/>
            </w:tcBorders>
          </w:tcPr>
          <w:p w14:paraId="3785493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16</w:t>
            </w:r>
          </w:p>
        </w:tc>
        <w:tc>
          <w:tcPr>
            <w:tcW w:w="1054" w:type="dxa"/>
            <w:tcBorders>
              <w:top w:val="single" w:sz="4" w:space="0" w:color="auto"/>
              <w:left w:val="single" w:sz="4" w:space="0" w:color="auto"/>
              <w:bottom w:val="single" w:sz="4" w:space="0" w:color="auto"/>
              <w:right w:val="single" w:sz="4" w:space="0" w:color="auto"/>
            </w:tcBorders>
          </w:tcPr>
          <w:p w14:paraId="0F55C75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24</w:t>
            </w:r>
          </w:p>
        </w:tc>
        <w:tc>
          <w:tcPr>
            <w:tcW w:w="1281" w:type="dxa"/>
            <w:tcBorders>
              <w:top w:val="single" w:sz="4" w:space="0" w:color="auto"/>
              <w:left w:val="single" w:sz="4" w:space="0" w:color="auto"/>
              <w:bottom w:val="single" w:sz="4" w:space="0" w:color="auto"/>
              <w:right w:val="single" w:sz="4" w:space="0" w:color="auto"/>
            </w:tcBorders>
          </w:tcPr>
          <w:p w14:paraId="68CD866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110</w:t>
            </w:r>
          </w:p>
        </w:tc>
        <w:tc>
          <w:tcPr>
            <w:tcW w:w="1149" w:type="dxa"/>
            <w:tcBorders>
              <w:top w:val="single" w:sz="4" w:space="0" w:color="auto"/>
              <w:left w:val="single" w:sz="4" w:space="0" w:color="auto"/>
              <w:bottom w:val="single" w:sz="4" w:space="0" w:color="auto"/>
              <w:right w:val="single" w:sz="4" w:space="0" w:color="auto"/>
            </w:tcBorders>
          </w:tcPr>
          <w:p w14:paraId="2FAA4542"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7</w:t>
            </w:r>
          </w:p>
        </w:tc>
        <w:tc>
          <w:tcPr>
            <w:tcW w:w="1535" w:type="dxa"/>
            <w:tcBorders>
              <w:top w:val="single" w:sz="4" w:space="0" w:color="auto"/>
              <w:left w:val="single" w:sz="4" w:space="0" w:color="auto"/>
              <w:bottom w:val="single" w:sz="4" w:space="0" w:color="auto"/>
              <w:right w:val="single" w:sz="4" w:space="0" w:color="auto"/>
            </w:tcBorders>
          </w:tcPr>
          <w:p w14:paraId="322FCA0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10</w:t>
            </w:r>
          </w:p>
        </w:tc>
        <w:tc>
          <w:tcPr>
            <w:tcW w:w="1402" w:type="dxa"/>
            <w:tcBorders>
              <w:top w:val="single" w:sz="4" w:space="0" w:color="auto"/>
              <w:left w:val="single" w:sz="4" w:space="0" w:color="auto"/>
              <w:bottom w:val="single" w:sz="4" w:space="0" w:color="auto"/>
              <w:right w:val="single" w:sz="4" w:space="0" w:color="auto"/>
            </w:tcBorders>
          </w:tcPr>
          <w:p w14:paraId="6E6601DF"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nil"/>
              <w:left w:val="nil"/>
              <w:bottom w:val="single" w:sz="4" w:space="0" w:color="auto"/>
              <w:right w:val="single" w:sz="4" w:space="0" w:color="auto"/>
            </w:tcBorders>
            <w:noWrap/>
          </w:tcPr>
          <w:p w14:paraId="5A62C2F8"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318</w:t>
            </w:r>
          </w:p>
        </w:tc>
      </w:tr>
      <w:tr w:rsidR="00137486" w:rsidRPr="00FE7928" w14:paraId="6E09FB42"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07FF4696"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2.</w:t>
            </w:r>
          </w:p>
        </w:tc>
        <w:tc>
          <w:tcPr>
            <w:tcW w:w="2543" w:type="dxa"/>
            <w:tcBorders>
              <w:top w:val="single" w:sz="4" w:space="0" w:color="auto"/>
              <w:left w:val="single" w:sz="4" w:space="0" w:color="auto"/>
              <w:bottom w:val="single" w:sz="4" w:space="0" w:color="auto"/>
              <w:right w:val="single" w:sz="4" w:space="0" w:color="auto"/>
            </w:tcBorders>
            <w:vAlign w:val="center"/>
            <w:hideMark/>
          </w:tcPr>
          <w:p w14:paraId="6743985F"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Tęsė mokymąsi profesinėje mokykloje</w:t>
            </w:r>
          </w:p>
        </w:tc>
        <w:tc>
          <w:tcPr>
            <w:tcW w:w="1266" w:type="dxa"/>
            <w:tcBorders>
              <w:top w:val="single" w:sz="4" w:space="0" w:color="auto"/>
              <w:left w:val="single" w:sz="4" w:space="0" w:color="auto"/>
              <w:bottom w:val="single" w:sz="4" w:space="0" w:color="auto"/>
              <w:right w:val="single" w:sz="4" w:space="0" w:color="auto"/>
            </w:tcBorders>
          </w:tcPr>
          <w:p w14:paraId="273950F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15</w:t>
            </w:r>
          </w:p>
        </w:tc>
        <w:tc>
          <w:tcPr>
            <w:tcW w:w="1054" w:type="dxa"/>
            <w:tcBorders>
              <w:top w:val="single" w:sz="4" w:space="0" w:color="auto"/>
              <w:left w:val="single" w:sz="4" w:space="0" w:color="auto"/>
              <w:bottom w:val="single" w:sz="4" w:space="0" w:color="auto"/>
              <w:right w:val="single" w:sz="4" w:space="0" w:color="auto"/>
            </w:tcBorders>
          </w:tcPr>
          <w:p w14:paraId="5CE43FD7"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10</w:t>
            </w:r>
          </w:p>
        </w:tc>
        <w:tc>
          <w:tcPr>
            <w:tcW w:w="1116" w:type="dxa"/>
            <w:tcBorders>
              <w:top w:val="single" w:sz="4" w:space="0" w:color="auto"/>
              <w:left w:val="single" w:sz="4" w:space="0" w:color="auto"/>
              <w:bottom w:val="single" w:sz="4" w:space="0" w:color="auto"/>
              <w:right w:val="single" w:sz="4" w:space="0" w:color="auto"/>
            </w:tcBorders>
          </w:tcPr>
          <w:p w14:paraId="3B71FDB6"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054" w:type="dxa"/>
            <w:tcBorders>
              <w:top w:val="single" w:sz="4" w:space="0" w:color="auto"/>
              <w:left w:val="single" w:sz="4" w:space="0" w:color="auto"/>
              <w:bottom w:val="single" w:sz="4" w:space="0" w:color="auto"/>
              <w:right w:val="single" w:sz="4" w:space="0" w:color="auto"/>
            </w:tcBorders>
          </w:tcPr>
          <w:p w14:paraId="1F1F0A75"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6</w:t>
            </w:r>
          </w:p>
        </w:tc>
        <w:tc>
          <w:tcPr>
            <w:tcW w:w="1281" w:type="dxa"/>
            <w:tcBorders>
              <w:top w:val="single" w:sz="4" w:space="0" w:color="auto"/>
              <w:left w:val="single" w:sz="4" w:space="0" w:color="auto"/>
              <w:bottom w:val="single" w:sz="4" w:space="0" w:color="auto"/>
              <w:right w:val="single" w:sz="4" w:space="0" w:color="auto"/>
            </w:tcBorders>
          </w:tcPr>
          <w:p w14:paraId="04E0EE18"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49" w:type="dxa"/>
            <w:tcBorders>
              <w:top w:val="single" w:sz="4" w:space="0" w:color="auto"/>
              <w:left w:val="single" w:sz="4" w:space="0" w:color="auto"/>
              <w:bottom w:val="single" w:sz="4" w:space="0" w:color="auto"/>
              <w:right w:val="single" w:sz="4" w:space="0" w:color="auto"/>
            </w:tcBorders>
          </w:tcPr>
          <w:p w14:paraId="441ABC0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535" w:type="dxa"/>
            <w:tcBorders>
              <w:top w:val="single" w:sz="4" w:space="0" w:color="auto"/>
              <w:left w:val="single" w:sz="4" w:space="0" w:color="auto"/>
              <w:bottom w:val="single" w:sz="4" w:space="0" w:color="auto"/>
              <w:right w:val="single" w:sz="4" w:space="0" w:color="auto"/>
            </w:tcBorders>
          </w:tcPr>
          <w:p w14:paraId="50AD1471"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w:t>
            </w:r>
          </w:p>
        </w:tc>
        <w:tc>
          <w:tcPr>
            <w:tcW w:w="1402" w:type="dxa"/>
            <w:tcBorders>
              <w:top w:val="single" w:sz="4" w:space="0" w:color="auto"/>
              <w:left w:val="single" w:sz="4" w:space="0" w:color="auto"/>
              <w:bottom w:val="single" w:sz="4" w:space="0" w:color="auto"/>
              <w:right w:val="single" w:sz="4" w:space="0" w:color="auto"/>
            </w:tcBorders>
          </w:tcPr>
          <w:p w14:paraId="1AF6051A"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14:paraId="6B2E65F3"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35</w:t>
            </w:r>
          </w:p>
        </w:tc>
      </w:tr>
      <w:tr w:rsidR="00137486" w:rsidRPr="00FE7928" w14:paraId="15B4A0E3" w14:textId="77777777" w:rsidTr="00137486">
        <w:trPr>
          <w:trHeight w:val="283"/>
          <w:jc w:val="center"/>
        </w:trPr>
        <w:tc>
          <w:tcPr>
            <w:tcW w:w="512" w:type="dxa"/>
            <w:tcBorders>
              <w:top w:val="nil"/>
              <w:left w:val="single" w:sz="4" w:space="0" w:color="auto"/>
              <w:bottom w:val="single" w:sz="4" w:space="0" w:color="auto"/>
              <w:right w:val="single" w:sz="4" w:space="0" w:color="auto"/>
            </w:tcBorders>
          </w:tcPr>
          <w:p w14:paraId="0FF9070B" w14:textId="77777777" w:rsidR="00137486" w:rsidRPr="00FE7928" w:rsidRDefault="00137486" w:rsidP="00137486">
            <w:pPr>
              <w:spacing w:after="0" w:line="240" w:lineRule="auto"/>
              <w:jc w:val="center"/>
              <w:rPr>
                <w:rFonts w:ascii="Times New Roman" w:eastAsia="Times New Roman" w:hAnsi="Times New Roman" w:cs="Times New Roman"/>
                <w:color w:val="000000"/>
                <w:sz w:val="20"/>
                <w:szCs w:val="20"/>
              </w:rPr>
            </w:pPr>
            <w:r w:rsidRPr="00FE7928">
              <w:rPr>
                <w:rFonts w:ascii="Times New Roman" w:eastAsia="Times New Roman" w:hAnsi="Times New Roman" w:cs="Times New Roman"/>
                <w:color w:val="000000"/>
                <w:sz w:val="20"/>
                <w:szCs w:val="20"/>
              </w:rPr>
              <w:t>3.</w:t>
            </w:r>
          </w:p>
        </w:tc>
        <w:tc>
          <w:tcPr>
            <w:tcW w:w="2543" w:type="dxa"/>
            <w:tcBorders>
              <w:top w:val="single" w:sz="4" w:space="0" w:color="auto"/>
              <w:left w:val="single" w:sz="4" w:space="0" w:color="auto"/>
              <w:bottom w:val="single" w:sz="4" w:space="0" w:color="auto"/>
              <w:right w:val="single" w:sz="4" w:space="0" w:color="auto"/>
            </w:tcBorders>
            <w:vAlign w:val="center"/>
            <w:hideMark/>
          </w:tcPr>
          <w:p w14:paraId="5F8FF268" w14:textId="77777777" w:rsidR="00137486" w:rsidRPr="00FE7928" w:rsidRDefault="00137486" w:rsidP="00137486">
            <w:pPr>
              <w:spacing w:after="0" w:line="240" w:lineRule="auto"/>
              <w:rPr>
                <w:rFonts w:ascii="Times New Roman" w:eastAsia="Times New Roman" w:hAnsi="Times New Roman" w:cs="Times New Roman"/>
                <w:sz w:val="20"/>
                <w:szCs w:val="20"/>
              </w:rPr>
            </w:pPr>
            <w:r w:rsidRPr="00FE7928">
              <w:rPr>
                <w:rFonts w:ascii="Times New Roman" w:eastAsia="Times New Roman" w:hAnsi="Times New Roman" w:cs="Times New Roman"/>
                <w:sz w:val="20"/>
                <w:szCs w:val="20"/>
              </w:rPr>
              <w:t>Nesimoko</w:t>
            </w:r>
          </w:p>
        </w:tc>
        <w:tc>
          <w:tcPr>
            <w:tcW w:w="1266" w:type="dxa"/>
            <w:tcBorders>
              <w:top w:val="single" w:sz="4" w:space="0" w:color="auto"/>
              <w:left w:val="single" w:sz="4" w:space="0" w:color="auto"/>
              <w:bottom w:val="single" w:sz="4" w:space="0" w:color="auto"/>
              <w:right w:val="single" w:sz="4" w:space="0" w:color="auto"/>
            </w:tcBorders>
          </w:tcPr>
          <w:p w14:paraId="30536F9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054" w:type="dxa"/>
            <w:tcBorders>
              <w:top w:val="single" w:sz="4" w:space="0" w:color="auto"/>
              <w:left w:val="single" w:sz="4" w:space="0" w:color="auto"/>
              <w:bottom w:val="single" w:sz="4" w:space="0" w:color="auto"/>
              <w:right w:val="single" w:sz="4" w:space="0" w:color="auto"/>
            </w:tcBorders>
          </w:tcPr>
          <w:p w14:paraId="0BEC348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116" w:type="dxa"/>
            <w:tcBorders>
              <w:top w:val="single" w:sz="4" w:space="0" w:color="auto"/>
              <w:left w:val="single" w:sz="4" w:space="0" w:color="auto"/>
              <w:bottom w:val="single" w:sz="4" w:space="0" w:color="auto"/>
              <w:right w:val="single" w:sz="4" w:space="0" w:color="auto"/>
            </w:tcBorders>
          </w:tcPr>
          <w:p w14:paraId="7FA87FA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054" w:type="dxa"/>
            <w:tcBorders>
              <w:top w:val="single" w:sz="4" w:space="0" w:color="auto"/>
              <w:left w:val="single" w:sz="4" w:space="0" w:color="auto"/>
              <w:bottom w:val="single" w:sz="4" w:space="0" w:color="auto"/>
              <w:right w:val="single" w:sz="4" w:space="0" w:color="auto"/>
            </w:tcBorders>
          </w:tcPr>
          <w:p w14:paraId="7E36FF1D"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2</w:t>
            </w:r>
          </w:p>
        </w:tc>
        <w:tc>
          <w:tcPr>
            <w:tcW w:w="1281" w:type="dxa"/>
            <w:tcBorders>
              <w:top w:val="single" w:sz="4" w:space="0" w:color="auto"/>
              <w:left w:val="single" w:sz="4" w:space="0" w:color="auto"/>
              <w:bottom w:val="single" w:sz="4" w:space="0" w:color="auto"/>
              <w:right w:val="single" w:sz="4" w:space="0" w:color="auto"/>
            </w:tcBorders>
          </w:tcPr>
          <w:p w14:paraId="1EE5F1B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1</w:t>
            </w:r>
          </w:p>
        </w:tc>
        <w:tc>
          <w:tcPr>
            <w:tcW w:w="1149" w:type="dxa"/>
            <w:tcBorders>
              <w:top w:val="single" w:sz="4" w:space="0" w:color="auto"/>
              <w:left w:val="single" w:sz="4" w:space="0" w:color="auto"/>
              <w:bottom w:val="single" w:sz="4" w:space="0" w:color="auto"/>
              <w:right w:val="single" w:sz="4" w:space="0" w:color="auto"/>
            </w:tcBorders>
          </w:tcPr>
          <w:p w14:paraId="767624BC"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535" w:type="dxa"/>
            <w:tcBorders>
              <w:top w:val="single" w:sz="4" w:space="0" w:color="auto"/>
              <w:left w:val="single" w:sz="4" w:space="0" w:color="auto"/>
              <w:bottom w:val="single" w:sz="4" w:space="0" w:color="auto"/>
              <w:right w:val="single" w:sz="4" w:space="0" w:color="auto"/>
            </w:tcBorders>
          </w:tcPr>
          <w:p w14:paraId="2D6C2FCB"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0</w:t>
            </w:r>
          </w:p>
        </w:tc>
        <w:tc>
          <w:tcPr>
            <w:tcW w:w="1402" w:type="dxa"/>
            <w:tcBorders>
              <w:top w:val="single" w:sz="4" w:space="0" w:color="auto"/>
              <w:left w:val="single" w:sz="4" w:space="0" w:color="auto"/>
              <w:bottom w:val="single" w:sz="4" w:space="0" w:color="auto"/>
              <w:right w:val="single" w:sz="4" w:space="0" w:color="auto"/>
            </w:tcBorders>
          </w:tcPr>
          <w:p w14:paraId="2A723D03" w14:textId="77777777" w:rsidR="00137486" w:rsidRPr="00FE7928" w:rsidRDefault="00137486" w:rsidP="00137486">
            <w:pPr>
              <w:spacing w:after="0" w:line="240" w:lineRule="auto"/>
              <w:jc w:val="center"/>
              <w:rPr>
                <w:rFonts w:ascii="Times New Roman" w:eastAsia="Times New Roman" w:hAnsi="Times New Roman" w:cs="Times New Roman"/>
                <w:sz w:val="20"/>
                <w:szCs w:val="20"/>
              </w:rPr>
            </w:pPr>
            <w:r w:rsidRPr="00FE7928">
              <w:rPr>
                <w:rFonts w:ascii="Times New Roman" w:hAnsi="Times New Roman" w:cs="Times New Roman"/>
                <w:sz w:val="20"/>
                <w:szCs w:val="20"/>
              </w:rPr>
              <w:t>-</w:t>
            </w:r>
          </w:p>
        </w:tc>
        <w:tc>
          <w:tcPr>
            <w:tcW w:w="992" w:type="dxa"/>
            <w:tcBorders>
              <w:top w:val="single" w:sz="4" w:space="0" w:color="auto"/>
              <w:left w:val="single" w:sz="4" w:space="0" w:color="auto"/>
              <w:bottom w:val="single" w:sz="4" w:space="0" w:color="auto"/>
              <w:right w:val="single" w:sz="4" w:space="0" w:color="auto"/>
            </w:tcBorders>
            <w:noWrap/>
          </w:tcPr>
          <w:p w14:paraId="7B9B73C1" w14:textId="77777777" w:rsidR="00137486" w:rsidRPr="00FE7928" w:rsidRDefault="00137486" w:rsidP="00137486">
            <w:pPr>
              <w:spacing w:after="0" w:line="240" w:lineRule="auto"/>
              <w:jc w:val="center"/>
              <w:rPr>
                <w:rFonts w:ascii="Times New Roman" w:eastAsia="Times New Roman" w:hAnsi="Times New Roman" w:cs="Times New Roman"/>
                <w:b/>
                <w:bCs/>
                <w:color w:val="000000"/>
                <w:sz w:val="20"/>
                <w:szCs w:val="20"/>
              </w:rPr>
            </w:pPr>
            <w:r w:rsidRPr="00FE7928">
              <w:rPr>
                <w:rFonts w:ascii="Times New Roman" w:hAnsi="Times New Roman" w:cs="Times New Roman"/>
                <w:sz w:val="20"/>
                <w:szCs w:val="20"/>
              </w:rPr>
              <w:t>4</w:t>
            </w:r>
          </w:p>
        </w:tc>
      </w:tr>
    </w:tbl>
    <w:p w14:paraId="4D8CDBFC" w14:textId="77777777" w:rsidR="00137486" w:rsidRPr="00980132" w:rsidRDefault="00137486" w:rsidP="00137486">
      <w:pPr>
        <w:tabs>
          <w:tab w:val="left" w:pos="5387"/>
        </w:tabs>
        <w:spacing w:line="240" w:lineRule="auto"/>
        <w:jc w:val="right"/>
        <w:rPr>
          <w:rFonts w:ascii="Times New Roman" w:hAnsi="Times New Roman" w:cs="Times New Roman"/>
          <w:i/>
          <w:sz w:val="24"/>
          <w:szCs w:val="24"/>
        </w:rPr>
      </w:pPr>
      <w:r w:rsidRPr="00980132">
        <w:rPr>
          <w:rFonts w:ascii="Times New Roman" w:hAnsi="Times New Roman" w:cs="Times New Roman"/>
          <w:i/>
          <w:sz w:val="24"/>
          <w:szCs w:val="24"/>
        </w:rPr>
        <w:t>Mokyklų pateikti duomenys</w:t>
      </w:r>
    </w:p>
    <w:bookmarkEnd w:id="5"/>
    <w:p w14:paraId="2FE0433E" w14:textId="77777777" w:rsidR="00137486" w:rsidRPr="00980132" w:rsidRDefault="00137486" w:rsidP="00137486">
      <w:pPr>
        <w:spacing w:after="0" w:line="240" w:lineRule="auto"/>
        <w:ind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Per trejus metus aiškiai matomas stabilus mokinių tęstinio mokymosi lygis, tačiau pastebimos tam tikros proporcijų ir krypties kaitos:</w:t>
      </w:r>
    </w:p>
    <w:p w14:paraId="49805C31"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Didžioji dauguma mokinių kasmet tęsia mokymąsi gimnazijoje, nors jų dalis šiek tiek svyruoja.</w:t>
      </w:r>
    </w:p>
    <w:p w14:paraId="5C5DA641" w14:textId="77777777" w:rsidR="00137486" w:rsidRPr="00980132" w:rsidRDefault="00137486" w:rsidP="00137486">
      <w:pPr>
        <w:pStyle w:val="Sraopastraipa"/>
        <w:numPr>
          <w:ilvl w:val="0"/>
          <w:numId w:val="31"/>
        </w:numPr>
        <w:spacing w:after="0" w:line="240" w:lineRule="auto"/>
        <w:ind w:left="0" w:firstLine="851"/>
        <w:jc w:val="both"/>
        <w:rPr>
          <w:rFonts w:ascii="Times New Roman" w:hAnsi="Times New Roman" w:cs="Times New Roman"/>
          <w:sz w:val="24"/>
          <w:szCs w:val="24"/>
        </w:rPr>
      </w:pPr>
      <w:r w:rsidRPr="00980132">
        <w:rPr>
          <w:rFonts w:ascii="Times New Roman" w:eastAsia="Times New Roman" w:hAnsi="Times New Roman" w:cs="Times New Roman"/>
          <w:sz w:val="24"/>
          <w:szCs w:val="24"/>
          <w:lang w:eastAsia="lt-LT"/>
        </w:rPr>
        <w:t>Profesinių mokyklų pasirinkimas mažėja, o nesimokančių mokinių skaičius išlieka labai mažas arba nulinis, kas rodo sėkmingą švietimo tęstinumą rajone (</w:t>
      </w:r>
      <w:r w:rsidRPr="00980132">
        <w:rPr>
          <w:rFonts w:ascii="Times New Roman" w:hAnsi="Times New Roman" w:cs="Times New Roman"/>
          <w:sz w:val="24"/>
          <w:szCs w:val="24"/>
        </w:rPr>
        <w:t>2</w:t>
      </w:r>
      <w:r w:rsidR="00601EF2" w:rsidRPr="00980132">
        <w:rPr>
          <w:rFonts w:ascii="Times New Roman" w:hAnsi="Times New Roman" w:cs="Times New Roman"/>
          <w:sz w:val="24"/>
          <w:szCs w:val="24"/>
        </w:rPr>
        <w:t>2</w:t>
      </w:r>
      <w:r w:rsidRPr="00980132">
        <w:rPr>
          <w:rFonts w:ascii="Times New Roman" w:hAnsi="Times New Roman" w:cs="Times New Roman"/>
          <w:sz w:val="24"/>
          <w:szCs w:val="24"/>
        </w:rPr>
        <w:t>, 2</w:t>
      </w:r>
      <w:r w:rsidR="00601EF2" w:rsidRPr="00980132">
        <w:rPr>
          <w:rFonts w:ascii="Times New Roman" w:hAnsi="Times New Roman" w:cs="Times New Roman"/>
          <w:sz w:val="24"/>
          <w:szCs w:val="24"/>
        </w:rPr>
        <w:t>3</w:t>
      </w:r>
      <w:r w:rsidRPr="00980132">
        <w:rPr>
          <w:rFonts w:ascii="Times New Roman" w:hAnsi="Times New Roman" w:cs="Times New Roman"/>
          <w:sz w:val="24"/>
          <w:szCs w:val="24"/>
        </w:rPr>
        <w:t>, 2</w:t>
      </w:r>
      <w:r w:rsidR="00601EF2" w:rsidRPr="00980132">
        <w:rPr>
          <w:rFonts w:ascii="Times New Roman" w:hAnsi="Times New Roman" w:cs="Times New Roman"/>
          <w:sz w:val="24"/>
          <w:szCs w:val="24"/>
        </w:rPr>
        <w:t>4</w:t>
      </w:r>
      <w:r w:rsidRPr="00980132">
        <w:rPr>
          <w:rFonts w:ascii="Times New Roman" w:hAnsi="Times New Roman" w:cs="Times New Roman"/>
          <w:sz w:val="24"/>
          <w:szCs w:val="24"/>
        </w:rPr>
        <w:t xml:space="preserve"> lentelės). </w:t>
      </w:r>
    </w:p>
    <w:p w14:paraId="0FBFFF61" w14:textId="77777777" w:rsidR="00137486" w:rsidRPr="00980132" w:rsidRDefault="00137486" w:rsidP="00EC5E21">
      <w:pPr>
        <w:spacing w:after="0" w:line="240" w:lineRule="auto"/>
        <w:ind w:right="-29"/>
        <w:rPr>
          <w:rFonts w:ascii="Times New Roman" w:hAnsi="Times New Roman" w:cs="Times New Roman"/>
          <w:b/>
          <w:color w:val="5B9BD5" w:themeColor="accent1"/>
          <w:sz w:val="24"/>
          <w:szCs w:val="24"/>
        </w:rPr>
      </w:pPr>
    </w:p>
    <w:p w14:paraId="53B4F811"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t>Pagrindinį išsilavinimą įgijusių asmenų, tais pačiais metais tęsiančių mokymąsi, dalis proc.</w:t>
      </w:r>
    </w:p>
    <w:p w14:paraId="609D771F" w14:textId="77777777" w:rsidR="00137486" w:rsidRPr="00980132" w:rsidRDefault="00137486" w:rsidP="00EC5E21">
      <w:pPr>
        <w:spacing w:after="0" w:line="240" w:lineRule="auto"/>
        <w:ind w:right="-29"/>
        <w:rPr>
          <w:rFonts w:ascii="Times New Roman" w:hAnsi="Times New Roman" w:cs="Times New Roman"/>
          <w:b/>
          <w:color w:val="5B9BD5" w:themeColor="accent1"/>
          <w:sz w:val="24"/>
          <w:szCs w:val="24"/>
        </w:rPr>
      </w:pPr>
    </w:p>
    <w:p w14:paraId="13EFBD07"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980132">
        <w:rPr>
          <w:rFonts w:ascii="Times New Roman" w:eastAsia="Times New Roman" w:hAnsi="Times New Roman" w:cs="Times New Roman"/>
          <w:noProof/>
          <w:color w:val="000000"/>
          <w:sz w:val="24"/>
          <w:szCs w:val="24"/>
          <w:lang w:eastAsia="lt-LT"/>
        </w:rPr>
        <w:drawing>
          <wp:inline distT="0" distB="0" distL="0" distR="0" wp14:anchorId="10F38D41" wp14:editId="6A7EAA89">
            <wp:extent cx="6515100" cy="1714500"/>
            <wp:effectExtent l="0" t="0" r="0" b="0"/>
            <wp:docPr id="160854856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336412" w14:textId="77777777" w:rsidR="00137486" w:rsidRPr="00980132" w:rsidRDefault="00137486" w:rsidP="00137486">
      <w:pPr>
        <w:spacing w:after="0" w:line="240" w:lineRule="auto"/>
        <w:ind w:firstLine="851"/>
        <w:jc w:val="center"/>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18 pav. Pagrindinį išsilavinimą įgijusių asmenų, tais pačiais metais tęsiančių mokymąsi, dalis proc.</w:t>
      </w:r>
    </w:p>
    <w:p w14:paraId="2192FF07" w14:textId="77777777" w:rsidR="00137486" w:rsidRPr="00980132" w:rsidRDefault="00137486" w:rsidP="00137486">
      <w:pPr>
        <w:spacing w:line="240" w:lineRule="auto"/>
        <w:ind w:left="11340" w:right="113" w:firstLine="162"/>
        <w:jc w:val="center"/>
        <w:rPr>
          <w:rFonts w:ascii="Times New Roman" w:eastAsia="Calibri" w:hAnsi="Times New Roman" w:cs="Times New Roman"/>
          <w:i/>
          <w:sz w:val="24"/>
          <w:szCs w:val="24"/>
        </w:rPr>
      </w:pPr>
      <w:r w:rsidRPr="00980132">
        <w:rPr>
          <w:rFonts w:ascii="Times New Roman" w:eastAsia="Calibri" w:hAnsi="Times New Roman" w:cs="Times New Roman"/>
          <w:i/>
          <w:sz w:val="24"/>
          <w:szCs w:val="24"/>
        </w:rPr>
        <w:t>NŠA pateikti duomenys</w:t>
      </w:r>
    </w:p>
    <w:p w14:paraId="1F4E6605" w14:textId="77777777" w:rsidR="00137486" w:rsidRPr="00980132" w:rsidRDefault="00137486" w:rsidP="00137486">
      <w:pPr>
        <w:ind w:firstLine="851"/>
        <w:rPr>
          <w:rFonts w:ascii="Times New Roman" w:eastAsia="Calibri" w:hAnsi="Times New Roman" w:cs="Times New Roman"/>
          <w:sz w:val="24"/>
          <w:szCs w:val="24"/>
        </w:rPr>
      </w:pPr>
      <w:r w:rsidRPr="00980132">
        <w:rPr>
          <w:rFonts w:ascii="Times New Roman" w:eastAsia="Calibri" w:hAnsi="Times New Roman" w:cs="Times New Roman"/>
          <w:sz w:val="24"/>
          <w:szCs w:val="24"/>
        </w:rPr>
        <w:lastRenderedPageBreak/>
        <w:t>Tęstinumas tarp įgijusių pagrindinį išsilavinimą ir tais pačiais metais tęsiančių mokymąsi yra labai aukštas – apie 95–96%, ir išlieka panašus kiekvienais metais (18 pav.).</w:t>
      </w:r>
    </w:p>
    <w:p w14:paraId="1DAC8351" w14:textId="77777777" w:rsidR="00137486" w:rsidRPr="00980132" w:rsidRDefault="00137486" w:rsidP="00137486">
      <w:pPr>
        <w:ind w:firstLine="851"/>
        <w:jc w:val="center"/>
        <w:rPr>
          <w:rFonts w:ascii="Times New Roman" w:eastAsia="Times New Roman" w:hAnsi="Times New Roman" w:cs="Times New Roman"/>
          <w:b/>
          <w:bCs/>
          <w:sz w:val="24"/>
          <w:szCs w:val="24"/>
        </w:rPr>
      </w:pPr>
      <w:r w:rsidRPr="00980132">
        <w:rPr>
          <w:rFonts w:ascii="Times New Roman" w:eastAsia="Times New Roman" w:hAnsi="Times New Roman" w:cs="Times New Roman"/>
          <w:b/>
          <w:bCs/>
          <w:sz w:val="24"/>
          <w:szCs w:val="24"/>
        </w:rPr>
        <w:t>Vidurinį išsilavinimą įgijusių asmenų, tais pačiais metais tęsiančių mokymąsi, dalis (%)</w:t>
      </w:r>
    </w:p>
    <w:p w14:paraId="7E36886C"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14:paraId="0D1C9AD0"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r w:rsidRPr="00980132">
        <w:rPr>
          <w:rFonts w:ascii="Calibri" w:eastAsia="Calibri" w:hAnsi="Calibri" w:cs="Times New Roman"/>
          <w:noProof/>
          <w:lang w:eastAsia="lt-LT"/>
        </w:rPr>
        <w:drawing>
          <wp:inline distT="0" distB="0" distL="0" distR="0" wp14:anchorId="18614541" wp14:editId="66AA8F46">
            <wp:extent cx="7867650" cy="2362200"/>
            <wp:effectExtent l="0" t="0" r="0" b="0"/>
            <wp:docPr id="957014661" name="Diagrama 1">
              <a:extLst xmlns:a="http://schemas.openxmlformats.org/drawingml/2006/main">
                <a:ext uri="{FF2B5EF4-FFF2-40B4-BE49-F238E27FC236}">
                  <a16:creationId xmlns:a16="http://schemas.microsoft.com/office/drawing/2014/main" id="{5A5E0EBF-9952-6EEE-D6A5-AF06BA00C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D6BCF8B" w14:textId="77777777" w:rsidR="00137486" w:rsidRPr="00980132" w:rsidRDefault="00137486" w:rsidP="00137486">
      <w:pPr>
        <w:tabs>
          <w:tab w:val="left" w:pos="1650"/>
        </w:tabs>
        <w:spacing w:after="0" w:line="240" w:lineRule="auto"/>
        <w:ind w:firstLine="851"/>
        <w:jc w:val="center"/>
        <w:rPr>
          <w:rFonts w:ascii="Times New Roman" w:eastAsia="Times New Roman" w:hAnsi="Times New Roman" w:cs="Times New Roman"/>
          <w:i/>
          <w:iCs/>
          <w:sz w:val="24"/>
          <w:szCs w:val="24"/>
        </w:rPr>
      </w:pPr>
      <w:r w:rsidRPr="00980132">
        <w:rPr>
          <w:rFonts w:ascii="Times New Roman" w:eastAsia="Times New Roman" w:hAnsi="Times New Roman" w:cs="Times New Roman"/>
          <w:i/>
          <w:iCs/>
          <w:sz w:val="24"/>
          <w:szCs w:val="24"/>
        </w:rPr>
        <w:t>19 pav. Vidurinį išsilavinimą įgijusių asmenų, tais pačiais metais tęsiančių mokymąsi, dalis (%)</w:t>
      </w:r>
    </w:p>
    <w:p w14:paraId="4C05C0E4" w14:textId="77777777" w:rsidR="00137486" w:rsidRPr="00980132" w:rsidRDefault="00137486" w:rsidP="00137486">
      <w:pPr>
        <w:spacing w:after="0" w:line="240" w:lineRule="auto"/>
        <w:ind w:right="-29" w:firstLine="851"/>
        <w:jc w:val="center"/>
        <w:rPr>
          <w:rFonts w:ascii="Times New Roman" w:hAnsi="Times New Roman" w:cs="Times New Roman"/>
          <w:b/>
          <w:color w:val="5B9BD5" w:themeColor="accent1"/>
          <w:sz w:val="24"/>
          <w:szCs w:val="24"/>
        </w:rPr>
      </w:pPr>
    </w:p>
    <w:p w14:paraId="13C5C9EA"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rPr>
      </w:pPr>
      <w:r w:rsidRPr="00980132">
        <w:rPr>
          <w:rFonts w:ascii="Times New Roman" w:eastAsia="Times New Roman" w:hAnsi="Times New Roman" w:cs="Times New Roman"/>
          <w:sz w:val="24"/>
          <w:szCs w:val="24"/>
        </w:rPr>
        <w:t>NŠA pateikti duomenys</w:t>
      </w:r>
    </w:p>
    <w:p w14:paraId="25DFDCBE"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p>
    <w:p w14:paraId="18242A7C" w14:textId="6967F7F7" w:rsidR="00EE41FF" w:rsidRPr="00980132" w:rsidRDefault="00137486" w:rsidP="00EE41FF">
      <w:pPr>
        <w:tabs>
          <w:tab w:val="left" w:pos="1650"/>
        </w:tabs>
        <w:spacing w:after="0" w:line="240" w:lineRule="auto"/>
        <w:ind w:firstLine="851"/>
        <w:rPr>
          <w:rFonts w:ascii="Times New Roman" w:eastAsia="Calibri" w:hAnsi="Times New Roman" w:cs="Times New Roman"/>
          <w:sz w:val="24"/>
          <w:szCs w:val="24"/>
        </w:rPr>
      </w:pPr>
      <w:r w:rsidRPr="00980132">
        <w:rPr>
          <w:rFonts w:ascii="Times New Roman" w:eastAsia="Times New Roman" w:hAnsi="Times New Roman" w:cs="Times New Roman"/>
          <w:sz w:val="24"/>
          <w:szCs w:val="24"/>
        </w:rPr>
        <w:t>Vidurinį išsilavinimą įgijusių asmenų, tais pačiais metais tęsiančių mokymąsi, dalis (%) išlieka labai panaši</w:t>
      </w:r>
      <w:r w:rsidRPr="00980132">
        <w:rPr>
          <w:rFonts w:ascii="Times New Roman" w:eastAsia="Calibri" w:hAnsi="Times New Roman" w:cs="Times New Roman"/>
          <w:sz w:val="24"/>
          <w:szCs w:val="24"/>
        </w:rPr>
        <w:t xml:space="preserve"> apie 65%</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(19 pav.).</w:t>
      </w:r>
    </w:p>
    <w:p w14:paraId="3E7E9922" w14:textId="77777777" w:rsidR="00EE41FF" w:rsidRPr="00980132" w:rsidRDefault="00EE41FF">
      <w:pPr>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p>
    <w:p w14:paraId="19C58F23" w14:textId="77777777" w:rsidR="00137486" w:rsidRPr="00980132" w:rsidRDefault="00137486" w:rsidP="00EE41FF">
      <w:pPr>
        <w:tabs>
          <w:tab w:val="left" w:pos="1650"/>
        </w:tabs>
        <w:spacing w:after="0" w:line="240" w:lineRule="auto"/>
        <w:ind w:firstLine="851"/>
        <w:rPr>
          <w:rFonts w:ascii="Times New Roman" w:hAnsi="Times New Roman" w:cs="Times New Roman"/>
          <w:b/>
          <w:sz w:val="24"/>
          <w:szCs w:val="24"/>
        </w:rPr>
      </w:pPr>
    </w:p>
    <w:p w14:paraId="4B10E6C4" w14:textId="54A0B724" w:rsidR="00137486" w:rsidRPr="00980132" w:rsidRDefault="00137486" w:rsidP="00137486">
      <w:pPr>
        <w:spacing w:after="0" w:line="240" w:lineRule="auto"/>
        <w:jc w:val="center"/>
        <w:rPr>
          <w:rFonts w:ascii="Times New Roman" w:hAnsi="Times New Roman" w:cs="Times New Roman"/>
          <w:b/>
          <w:bCs/>
          <w:sz w:val="24"/>
          <w:szCs w:val="24"/>
        </w:rPr>
      </w:pPr>
      <w:r w:rsidRPr="00980132">
        <w:rPr>
          <w:rFonts w:ascii="Times New Roman" w:hAnsi="Times New Roman" w:cs="Times New Roman"/>
          <w:b/>
          <w:bCs/>
          <w:sz w:val="24"/>
          <w:szCs w:val="24"/>
        </w:rPr>
        <w:t>Tris ir daugiau valstybinių brandos egzaminų išlaikiusių abiturientų dalis</w:t>
      </w:r>
      <w:r w:rsidR="00C147D3">
        <w:rPr>
          <w:rFonts w:ascii="Times New Roman" w:hAnsi="Times New Roman" w:cs="Times New Roman"/>
          <w:b/>
          <w:bCs/>
          <w:sz w:val="24"/>
          <w:szCs w:val="24"/>
        </w:rPr>
        <w:t xml:space="preserve"> </w:t>
      </w:r>
      <w:r w:rsidRPr="00980132">
        <w:rPr>
          <w:rFonts w:ascii="Times New Roman" w:hAnsi="Times New Roman" w:cs="Times New Roman"/>
          <w:b/>
          <w:bCs/>
          <w:sz w:val="24"/>
          <w:szCs w:val="24"/>
        </w:rPr>
        <w:t>%</w:t>
      </w:r>
    </w:p>
    <w:p w14:paraId="6271B7C1" w14:textId="77777777" w:rsidR="00137486" w:rsidRPr="00980132" w:rsidRDefault="00137486" w:rsidP="00137486">
      <w:pPr>
        <w:spacing w:after="0" w:line="240" w:lineRule="auto"/>
        <w:jc w:val="center"/>
        <w:rPr>
          <w:rFonts w:ascii="Times New Roman" w:hAnsi="Times New Roman" w:cs="Times New Roman"/>
          <w:b/>
          <w:bCs/>
          <w:sz w:val="24"/>
          <w:szCs w:val="24"/>
        </w:rPr>
      </w:pPr>
    </w:p>
    <w:p w14:paraId="3FA35D0D" w14:textId="77777777" w:rsidR="00137486" w:rsidRPr="00980132" w:rsidRDefault="00137486" w:rsidP="00137486">
      <w:pPr>
        <w:spacing w:after="0" w:line="240" w:lineRule="auto"/>
        <w:jc w:val="center"/>
        <w:rPr>
          <w:rFonts w:ascii="Times New Roman" w:hAnsi="Times New Roman" w:cs="Times New Roman"/>
          <w:b/>
          <w:bCs/>
          <w:sz w:val="24"/>
          <w:szCs w:val="24"/>
        </w:rPr>
      </w:pPr>
      <w:r w:rsidRPr="00980132">
        <w:rPr>
          <w:noProof/>
          <w:lang w:eastAsia="lt-LT"/>
        </w:rPr>
        <w:drawing>
          <wp:inline distT="0" distB="0" distL="0" distR="0" wp14:anchorId="38476744" wp14:editId="265178B1">
            <wp:extent cx="7229475" cy="2190750"/>
            <wp:effectExtent l="0" t="0" r="9525" b="0"/>
            <wp:docPr id="2055737406" name="Diagrama 1">
              <a:extLst xmlns:a="http://schemas.openxmlformats.org/drawingml/2006/main">
                <a:ext uri="{FF2B5EF4-FFF2-40B4-BE49-F238E27FC236}">
                  <a16:creationId xmlns:a16="http://schemas.microsoft.com/office/drawing/2014/main" id="{97FB0216-16BE-9DA2-3D95-FE45DC5D7E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93591D0" w14:textId="77777777" w:rsidR="00137486" w:rsidRPr="00980132" w:rsidRDefault="00137486" w:rsidP="00137486">
      <w:pPr>
        <w:spacing w:after="0" w:line="240" w:lineRule="auto"/>
        <w:rPr>
          <w:rFonts w:ascii="Times New Roman" w:hAnsi="Times New Roman" w:cs="Times New Roman"/>
          <w:b/>
          <w:bCs/>
          <w:sz w:val="24"/>
          <w:szCs w:val="24"/>
        </w:rPr>
      </w:pPr>
    </w:p>
    <w:p w14:paraId="1727CD74" w14:textId="349EB5F2" w:rsidR="00137486" w:rsidRPr="00980132" w:rsidRDefault="00137486" w:rsidP="00137486">
      <w:pPr>
        <w:spacing w:after="0" w:line="240" w:lineRule="auto"/>
        <w:jc w:val="center"/>
        <w:rPr>
          <w:rFonts w:ascii="Times New Roman" w:hAnsi="Times New Roman" w:cs="Times New Roman"/>
          <w:i/>
          <w:iCs/>
          <w:sz w:val="24"/>
          <w:szCs w:val="24"/>
        </w:rPr>
      </w:pPr>
      <w:r w:rsidRPr="00980132">
        <w:rPr>
          <w:rFonts w:ascii="Times New Roman" w:hAnsi="Times New Roman" w:cs="Times New Roman"/>
          <w:i/>
          <w:iCs/>
          <w:sz w:val="24"/>
          <w:szCs w:val="24"/>
        </w:rPr>
        <w:t>20 pav. Tris ir daugiau valstybinių brandos egzaminų išlaikiusių abiturientų dalis</w:t>
      </w:r>
      <w:r w:rsidR="00C147D3">
        <w:rPr>
          <w:rFonts w:ascii="Times New Roman" w:hAnsi="Times New Roman" w:cs="Times New Roman"/>
          <w:i/>
          <w:iCs/>
          <w:sz w:val="24"/>
          <w:szCs w:val="24"/>
        </w:rPr>
        <w:t xml:space="preserve"> </w:t>
      </w:r>
      <w:r w:rsidRPr="00980132">
        <w:rPr>
          <w:rFonts w:ascii="Times New Roman" w:hAnsi="Times New Roman" w:cs="Times New Roman"/>
          <w:i/>
          <w:iCs/>
          <w:sz w:val="24"/>
          <w:szCs w:val="24"/>
        </w:rPr>
        <w:t>%</w:t>
      </w:r>
    </w:p>
    <w:p w14:paraId="6D019C67" w14:textId="77777777" w:rsidR="00137486" w:rsidRPr="00980132" w:rsidRDefault="00137486" w:rsidP="00137486">
      <w:pPr>
        <w:spacing w:after="0" w:line="240" w:lineRule="auto"/>
        <w:rPr>
          <w:rFonts w:ascii="Times New Roman" w:hAnsi="Times New Roman" w:cs="Times New Roman"/>
          <w:b/>
          <w:bCs/>
          <w:sz w:val="24"/>
          <w:szCs w:val="24"/>
        </w:rPr>
      </w:pPr>
    </w:p>
    <w:p w14:paraId="71D9FD46" w14:textId="77777777" w:rsidR="00137486" w:rsidRPr="00980132" w:rsidRDefault="00137486" w:rsidP="00137486">
      <w:pPr>
        <w:spacing w:after="0" w:line="240" w:lineRule="auto"/>
        <w:ind w:firstLine="1296"/>
        <w:jc w:val="both"/>
        <w:rPr>
          <w:rFonts w:ascii="Times New Roman" w:hAnsi="Times New Roman" w:cs="Times New Roman"/>
          <w:bCs/>
          <w:sz w:val="24"/>
          <w:szCs w:val="24"/>
        </w:rPr>
      </w:pPr>
      <w:r w:rsidRPr="00980132">
        <w:rPr>
          <w:rFonts w:ascii="Times New Roman" w:hAnsi="Times New Roman" w:cs="Times New Roman"/>
          <w:sz w:val="24"/>
          <w:szCs w:val="24"/>
        </w:rPr>
        <w:t xml:space="preserve">Po dvejų metų stabilumo, 2024–2025 mokslo metais pasiektas </w:t>
      </w:r>
      <w:r w:rsidRPr="00980132">
        <w:rPr>
          <w:rStyle w:val="Grietas"/>
          <w:rFonts w:ascii="Times New Roman" w:hAnsi="Times New Roman" w:cs="Times New Roman"/>
          <w:sz w:val="24"/>
          <w:szCs w:val="24"/>
        </w:rPr>
        <w:t>reikšmingas proveržis</w:t>
      </w:r>
      <w:r w:rsidRPr="00980132">
        <w:rPr>
          <w:rFonts w:ascii="Times New Roman" w:hAnsi="Times New Roman" w:cs="Times New Roman"/>
          <w:sz w:val="24"/>
          <w:szCs w:val="24"/>
        </w:rPr>
        <w:t xml:space="preserve"> – tris ar daugiau egzaminų išlaikančių abiturientų dalis išaugo beveik penktadaliu. Tai rodo </w:t>
      </w:r>
      <w:r w:rsidRPr="00980132">
        <w:rPr>
          <w:rStyle w:val="Grietas"/>
          <w:rFonts w:ascii="Times New Roman" w:hAnsi="Times New Roman" w:cs="Times New Roman"/>
          <w:sz w:val="24"/>
          <w:szCs w:val="24"/>
        </w:rPr>
        <w:t>sisteminį pagerėjimą</w:t>
      </w:r>
      <w:r w:rsidRPr="00980132">
        <w:rPr>
          <w:rFonts w:ascii="Times New Roman" w:hAnsi="Times New Roman" w:cs="Times New Roman"/>
          <w:sz w:val="24"/>
          <w:szCs w:val="24"/>
        </w:rPr>
        <w:t xml:space="preserve"> ir galimai sėkmingas švietimo ar pasirengimo egzaminams priemones (20 pav.).</w:t>
      </w:r>
    </w:p>
    <w:p w14:paraId="52D648F6" w14:textId="77777777" w:rsidR="00137486" w:rsidRPr="00980132" w:rsidRDefault="00137486" w:rsidP="00137486">
      <w:pPr>
        <w:spacing w:after="0" w:line="240" w:lineRule="auto"/>
        <w:rPr>
          <w:rFonts w:ascii="Times New Roman" w:hAnsi="Times New Roman" w:cs="Times New Roman"/>
          <w:b/>
          <w:bCs/>
          <w:sz w:val="24"/>
          <w:szCs w:val="24"/>
        </w:rPr>
      </w:pPr>
    </w:p>
    <w:p w14:paraId="01B9D9D1" w14:textId="77777777" w:rsidR="00EE41FF" w:rsidRPr="00980132" w:rsidRDefault="00EE41FF">
      <w:pPr>
        <w:rPr>
          <w:rFonts w:ascii="Times New Roman" w:hAnsi="Times New Roman" w:cs="Times New Roman"/>
          <w:b/>
          <w:bCs/>
          <w:sz w:val="24"/>
          <w:szCs w:val="24"/>
        </w:rPr>
      </w:pPr>
      <w:r w:rsidRPr="00980132">
        <w:rPr>
          <w:rFonts w:ascii="Times New Roman" w:hAnsi="Times New Roman" w:cs="Times New Roman"/>
          <w:b/>
          <w:bCs/>
          <w:sz w:val="24"/>
          <w:szCs w:val="24"/>
        </w:rPr>
        <w:br w:type="page"/>
      </w:r>
    </w:p>
    <w:p w14:paraId="51E5CF3D" w14:textId="77777777" w:rsidR="00137486" w:rsidRPr="00980132" w:rsidRDefault="00137486" w:rsidP="00137486">
      <w:pPr>
        <w:spacing w:after="0" w:line="240" w:lineRule="auto"/>
        <w:ind w:firstLine="1296"/>
        <w:jc w:val="center"/>
        <w:rPr>
          <w:rFonts w:ascii="Times New Roman" w:hAnsi="Times New Roman" w:cs="Times New Roman"/>
          <w:b/>
          <w:bCs/>
          <w:sz w:val="24"/>
          <w:szCs w:val="24"/>
        </w:rPr>
      </w:pPr>
      <w:r w:rsidRPr="00980132">
        <w:rPr>
          <w:rFonts w:ascii="Times New Roman" w:hAnsi="Times New Roman" w:cs="Times New Roman"/>
          <w:b/>
          <w:bCs/>
          <w:sz w:val="24"/>
          <w:szCs w:val="24"/>
        </w:rPr>
        <w:lastRenderedPageBreak/>
        <w:t>Apibendrinti savivaldybės pavaldumo mokyklų 2025 m. valstybinių brandos egzaminų rezultatų palyginimas su šalies rezultatais, naudojant standartizuotus taškus.</w:t>
      </w:r>
    </w:p>
    <w:p w14:paraId="784C265C" w14:textId="77777777" w:rsidR="00137486" w:rsidRPr="00980132" w:rsidRDefault="00137486" w:rsidP="00137486">
      <w:pPr>
        <w:spacing w:after="0" w:line="240" w:lineRule="auto"/>
        <w:jc w:val="center"/>
        <w:rPr>
          <w:rFonts w:ascii="Times New Roman" w:hAnsi="Times New Roman" w:cs="Times New Roman"/>
          <w:b/>
          <w:bCs/>
          <w:sz w:val="24"/>
          <w:szCs w:val="24"/>
        </w:rPr>
      </w:pPr>
      <w:r w:rsidRPr="00980132">
        <w:rPr>
          <w:rFonts w:ascii="Times New Roman" w:hAnsi="Times New Roman" w:cs="Times New Roman"/>
          <w:b/>
          <w:bCs/>
          <w:noProof/>
          <w:sz w:val="24"/>
          <w:szCs w:val="24"/>
          <w:lang w:eastAsia="lt-LT"/>
        </w:rPr>
        <w:drawing>
          <wp:inline distT="0" distB="0" distL="0" distR="0" wp14:anchorId="1E8FE1BD" wp14:editId="10D3D56C">
            <wp:extent cx="6057900" cy="4552457"/>
            <wp:effectExtent l="0" t="0" r="0" b="635"/>
            <wp:docPr id="1300521956" name="Paveikslėlis 1" descr="Paveikslėlis, kuriame yra tekstas, diagrama, apskritim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521956" name="Paveikslėlis 1" descr="Paveikslėlis, kuriame yra tekstas, diagrama, apskritimas, linija&#10;&#10;Dirbtinio intelekto sugeneruotas turinys gali būti neteisingas."/>
                    <pic:cNvPicPr/>
                  </pic:nvPicPr>
                  <pic:blipFill>
                    <a:blip r:embed="rId28"/>
                    <a:stretch>
                      <a:fillRect/>
                    </a:stretch>
                  </pic:blipFill>
                  <pic:spPr>
                    <a:xfrm>
                      <a:off x="0" y="0"/>
                      <a:ext cx="6068333" cy="4560297"/>
                    </a:xfrm>
                    <a:prstGeom prst="rect">
                      <a:avLst/>
                    </a:prstGeom>
                  </pic:spPr>
                </pic:pic>
              </a:graphicData>
            </a:graphic>
          </wp:inline>
        </w:drawing>
      </w:r>
    </w:p>
    <w:p w14:paraId="1C68880B" w14:textId="77777777" w:rsidR="00137486" w:rsidRPr="00980132" w:rsidRDefault="00137486" w:rsidP="00137486">
      <w:pPr>
        <w:tabs>
          <w:tab w:val="left" w:pos="1701"/>
        </w:tabs>
        <w:spacing w:after="0" w:line="240" w:lineRule="auto"/>
        <w:jc w:val="center"/>
        <w:rPr>
          <w:rFonts w:ascii="Times New Roman" w:hAnsi="Times New Roman" w:cs="Times New Roman"/>
          <w:b/>
          <w:bCs/>
          <w:sz w:val="24"/>
          <w:szCs w:val="24"/>
        </w:rPr>
      </w:pPr>
    </w:p>
    <w:p w14:paraId="7137C1C5" w14:textId="77777777" w:rsidR="00137486" w:rsidRPr="00980132" w:rsidRDefault="00137486" w:rsidP="00137486">
      <w:pPr>
        <w:spacing w:after="0" w:line="240" w:lineRule="auto"/>
        <w:ind w:firstLine="851"/>
        <w:outlineLvl w:val="2"/>
        <w:rPr>
          <w:rFonts w:ascii="Times New Roman" w:eastAsia="Times New Roman" w:hAnsi="Times New Roman" w:cs="Times New Roman"/>
          <w:sz w:val="24"/>
          <w:szCs w:val="24"/>
          <w:lang w:eastAsia="lt-LT"/>
        </w:rPr>
      </w:pPr>
      <w:r w:rsidRPr="00980132">
        <w:rPr>
          <w:rFonts w:ascii="Times New Roman" w:hAnsi="Times New Roman" w:cs="Times New Roman"/>
          <w:sz w:val="24"/>
          <w:szCs w:val="24"/>
        </w:rPr>
        <w:t>Apibendrintas savivaldybės pavaldumo mokyklų 2025 m. valstybinių brandos egzaminų rezultatų palyginimas su šalies rezultatais</w:t>
      </w:r>
      <w:r w:rsidRPr="00980132">
        <w:rPr>
          <w:rFonts w:ascii="Times New Roman" w:eastAsia="Times New Roman" w:hAnsi="Times New Roman" w:cs="Times New Roman"/>
          <w:sz w:val="24"/>
          <w:szCs w:val="24"/>
          <w:lang w:eastAsia="lt-LT"/>
        </w:rPr>
        <w:t>:</w:t>
      </w:r>
    </w:p>
    <w:p w14:paraId="0311901E"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w:t>
      </w:r>
      <w:r w:rsidR="00EE41FF" w:rsidRPr="00980132">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savivaldybės vidurkis (mėlyna linija) daugumoje dalykų yra artimas šalies vidurkiui (pilka linija), tačiau kai kuriose srityse ryškiai viršija, o kai kur – atsilieka.</w:t>
      </w:r>
    </w:p>
    <w:p w14:paraId="53D27197"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Bendras standartizuotas rodiklis (0,81) rodo, kad rajono rezultatai yra aukštesni už šalies vidurkį.</w:t>
      </w:r>
    </w:p>
    <w:p w14:paraId="4B5C8B85"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savivaldybės mokyklų bendri 2025 m. VBE rezultatai yra aukštesni už šalies vidurkį.</w:t>
      </w:r>
    </w:p>
    <w:p w14:paraId="386139BE"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Gamtos mokslai (biologija, fizika, chemija) ir matematika (B kursas) – rajono stiprybės.</w:t>
      </w:r>
    </w:p>
    <w:p w14:paraId="04F1125B"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lastRenderedPageBreak/>
        <w:t>Reikėtų stiprinti informatikos mokymą ir skatinti technologinį raštingumą.</w:t>
      </w:r>
    </w:p>
    <w:p w14:paraId="2F59E8DA" w14:textId="77777777" w:rsidR="00137486" w:rsidRPr="00980132" w:rsidRDefault="00137486" w:rsidP="00137486">
      <w:pPr>
        <w:pStyle w:val="Sraopastraipa"/>
        <w:numPr>
          <w:ilvl w:val="0"/>
          <w:numId w:val="31"/>
        </w:numPr>
        <w:spacing w:after="0" w:line="240" w:lineRule="auto"/>
        <w:ind w:left="0" w:firstLine="851"/>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Apskritai – teigiama pažanga ir aukštas pasiekimų lygis, rodantis efektyvų mokyklų darbą ir gerą mokinių pasirengimą egzaminams.</w:t>
      </w:r>
    </w:p>
    <w:p w14:paraId="2746CB17" w14:textId="77777777" w:rsidR="00137486" w:rsidRPr="00980132" w:rsidRDefault="00137486" w:rsidP="00137486">
      <w:pPr>
        <w:spacing w:after="0" w:line="240" w:lineRule="auto"/>
        <w:rPr>
          <w:rFonts w:ascii="Times New Roman" w:hAnsi="Times New Roman" w:cs="Times New Roman"/>
          <w:b/>
          <w:bCs/>
          <w:sz w:val="24"/>
          <w:szCs w:val="24"/>
        </w:rPr>
      </w:pPr>
    </w:p>
    <w:p w14:paraId="61E9E74D"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t xml:space="preserve">7. </w:t>
      </w:r>
      <w:bookmarkStart w:id="6" w:name="_Hlk213418976"/>
      <w:r w:rsidRPr="00980132">
        <w:rPr>
          <w:rFonts w:ascii="Times New Roman" w:hAnsi="Times New Roman" w:cs="Times New Roman"/>
          <w:b/>
          <w:sz w:val="24"/>
          <w:szCs w:val="24"/>
        </w:rPr>
        <w:t>NEFORMALUSIS VAIKŲ ŠVIETIMAS</w:t>
      </w:r>
      <w:bookmarkEnd w:id="6"/>
    </w:p>
    <w:p w14:paraId="655B6CC8" w14:textId="77777777" w:rsidR="00137486" w:rsidRPr="00980132" w:rsidRDefault="00137486" w:rsidP="00EC5E21">
      <w:pPr>
        <w:spacing w:after="0" w:line="240" w:lineRule="auto"/>
        <w:jc w:val="both"/>
        <w:rPr>
          <w:rFonts w:ascii="Times New Roman" w:hAnsi="Times New Roman" w:cs="Times New Roman"/>
          <w:sz w:val="24"/>
          <w:szCs w:val="24"/>
        </w:rPr>
      </w:pPr>
    </w:p>
    <w:p w14:paraId="7F691F80" w14:textId="77777777" w:rsidR="00137486" w:rsidRPr="00980132" w:rsidRDefault="00137486" w:rsidP="00137486">
      <w:pPr>
        <w:tabs>
          <w:tab w:val="left" w:pos="1418"/>
        </w:tabs>
        <w:ind w:firstLine="851"/>
        <w:jc w:val="both"/>
        <w:rPr>
          <w:rFonts w:ascii="Times New Roman" w:hAnsi="Times New Roman" w:cs="Times New Roman"/>
          <w:bCs/>
          <w:iCs/>
          <w:sz w:val="24"/>
          <w:szCs w:val="24"/>
        </w:rPr>
      </w:pPr>
      <w:r w:rsidRPr="00980132">
        <w:rPr>
          <w:rFonts w:ascii="Times New Roman" w:hAnsi="Times New Roman" w:cs="Times New Roman"/>
          <w:bCs/>
          <w:iCs/>
          <w:sz w:val="24"/>
          <w:szCs w:val="24"/>
        </w:rPr>
        <w:t xml:space="preserve">Neformaliojo vaikų švietimo (NVŠ) paskirtis – tenkinti mokinių pažinimo, lavinimosi ir saviraiškos poreikius, ugdyti kompetencijas, padėti jiems tapti aktyviais visuomenės nariais. Mokiniams sudaromos galimybės dalyvauti bendrojo ugdymo mokyklų (BUM), neformaliojo vaikų švietimo ir formalųjį švietimą papildančio ugdymo (FŠPU) mokyklų, kitų teikėjų vykdomose NVŠ programose, taip pat pasinaudoti VB skiriamomis NVŠ lėšomis. </w:t>
      </w:r>
    </w:p>
    <w:p w14:paraId="7EEA7273"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r w:rsidRPr="00980132">
        <w:rPr>
          <w:rFonts w:ascii="Times New Roman" w:hAnsi="Times New Roman" w:cs="Times New Roman"/>
          <w:b/>
          <w:bCs/>
          <w:iCs/>
          <w:sz w:val="24"/>
          <w:szCs w:val="24"/>
        </w:rPr>
        <w:t>Neformaliojo švietimo veiklose dalyvaujančių mokinių dalis</w:t>
      </w:r>
    </w:p>
    <w:p w14:paraId="033596D9" w14:textId="77777777" w:rsidR="00137486" w:rsidRPr="00980132" w:rsidRDefault="00137486" w:rsidP="00137486">
      <w:pPr>
        <w:tabs>
          <w:tab w:val="left" w:pos="1418"/>
        </w:tabs>
        <w:spacing w:after="0"/>
        <w:ind w:firstLine="851"/>
        <w:rPr>
          <w:rFonts w:ascii="Times New Roman" w:hAnsi="Times New Roman" w:cs="Times New Roman"/>
          <w:b/>
          <w:bCs/>
          <w:iCs/>
          <w:color w:val="FF33CC"/>
          <w:sz w:val="24"/>
          <w:szCs w:val="24"/>
        </w:rPr>
      </w:pPr>
    </w:p>
    <w:p w14:paraId="39E8BA0E" w14:textId="77777777" w:rsidR="00137486" w:rsidRPr="00980132" w:rsidRDefault="00137486" w:rsidP="00137486">
      <w:pPr>
        <w:ind w:firstLine="709"/>
        <w:jc w:val="center"/>
        <w:rPr>
          <w:rFonts w:ascii="Times New Roman" w:hAnsi="Times New Roman" w:cs="Times New Roman"/>
          <w:b/>
          <w:bCs/>
          <w:iCs/>
          <w:sz w:val="24"/>
          <w:szCs w:val="24"/>
          <w:lang w:eastAsia="lt-LT"/>
        </w:rPr>
      </w:pPr>
      <w:r w:rsidRPr="00980132">
        <w:rPr>
          <w:rFonts w:ascii="Times New Roman" w:hAnsi="Times New Roman" w:cs="Times New Roman"/>
          <w:b/>
          <w:bCs/>
          <w:i/>
          <w:iCs/>
          <w:noProof/>
          <w:sz w:val="24"/>
          <w:szCs w:val="24"/>
          <w:lang w:eastAsia="lt-LT"/>
        </w:rPr>
        <w:drawing>
          <wp:anchor distT="0" distB="0" distL="114300" distR="114300" simplePos="0" relativeHeight="251668480" behindDoc="1" locked="0" layoutInCell="1" allowOverlap="1" wp14:anchorId="29AF47D5" wp14:editId="446387AD">
            <wp:simplePos x="0" y="0"/>
            <wp:positionH relativeFrom="margin">
              <wp:align>center</wp:align>
            </wp:positionH>
            <wp:positionV relativeFrom="paragraph">
              <wp:posOffset>9525</wp:posOffset>
            </wp:positionV>
            <wp:extent cx="5759450" cy="1800000"/>
            <wp:effectExtent l="0" t="0" r="12700" b="10160"/>
            <wp:wrapNone/>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30367FE9"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35D5C970"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659DA594"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6BE5FB13" w14:textId="77777777" w:rsidR="00137486" w:rsidRPr="00980132" w:rsidRDefault="00137486" w:rsidP="00137486">
      <w:pPr>
        <w:ind w:firstLine="709"/>
        <w:jc w:val="center"/>
        <w:rPr>
          <w:rFonts w:ascii="Times New Roman" w:hAnsi="Times New Roman" w:cs="Times New Roman"/>
          <w:b/>
          <w:bCs/>
          <w:i/>
          <w:iCs/>
          <w:sz w:val="24"/>
          <w:szCs w:val="24"/>
          <w:lang w:eastAsia="lt-LT"/>
        </w:rPr>
      </w:pPr>
    </w:p>
    <w:p w14:paraId="70DDFFB6" w14:textId="77777777" w:rsidR="00137486" w:rsidRPr="00980132" w:rsidRDefault="00137486" w:rsidP="00137486">
      <w:pPr>
        <w:spacing w:after="0" w:line="240" w:lineRule="auto"/>
        <w:jc w:val="center"/>
        <w:rPr>
          <w:rFonts w:ascii="Times New Roman" w:hAnsi="Times New Roman" w:cs="Times New Roman"/>
          <w:sz w:val="24"/>
          <w:szCs w:val="24"/>
        </w:rPr>
      </w:pPr>
    </w:p>
    <w:p w14:paraId="0FA7D40B"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347E6544"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 xml:space="preserve">21 pav. </w:t>
      </w:r>
      <w:r w:rsidRPr="00980132">
        <w:rPr>
          <w:rFonts w:ascii="Times New Roman" w:eastAsia="Times New Roman" w:hAnsi="Times New Roman" w:cs="Times New Roman"/>
          <w:i/>
          <w:iCs/>
          <w:sz w:val="24"/>
          <w:szCs w:val="24"/>
        </w:rPr>
        <w:t xml:space="preserve">Neformaliojo švietimo veiklose dalyvaujančių </w:t>
      </w:r>
      <w:r w:rsidRPr="00980132">
        <w:rPr>
          <w:rFonts w:ascii="Times New Roman" w:eastAsia="Calibri" w:hAnsi="Times New Roman" w:cs="Times New Roman"/>
          <w:i/>
          <w:iCs/>
          <w:sz w:val="24"/>
          <w:szCs w:val="24"/>
        </w:rPr>
        <w:t xml:space="preserve">savivaldybės priklausomybės BUM </w:t>
      </w:r>
      <w:r w:rsidRPr="00980132">
        <w:rPr>
          <w:rFonts w:ascii="Times New Roman" w:eastAsia="Times New Roman" w:hAnsi="Times New Roman" w:cs="Times New Roman"/>
          <w:i/>
          <w:iCs/>
          <w:sz w:val="24"/>
          <w:szCs w:val="24"/>
        </w:rPr>
        <w:t>mokinių dalis</w:t>
      </w:r>
    </w:p>
    <w:p w14:paraId="6FFFAF2D" w14:textId="77777777" w:rsidR="00137486" w:rsidRPr="00980132" w:rsidRDefault="00137486" w:rsidP="00137486">
      <w:pPr>
        <w:spacing w:after="0" w:line="240" w:lineRule="auto"/>
        <w:jc w:val="center"/>
        <w:rPr>
          <w:rFonts w:ascii="Times New Roman" w:hAnsi="Times New Roman" w:cs="Times New Roman"/>
          <w:b/>
          <w:bCs/>
          <w:i/>
          <w:iCs/>
          <w:color w:val="FF33CC"/>
          <w:sz w:val="24"/>
          <w:szCs w:val="24"/>
        </w:rPr>
      </w:pPr>
    </w:p>
    <w:p w14:paraId="3EF04A82" w14:textId="77777777" w:rsidR="00137486" w:rsidRPr="00980132" w:rsidRDefault="00137486" w:rsidP="00137486">
      <w:pPr>
        <w:tabs>
          <w:tab w:val="left" w:pos="709"/>
        </w:tabs>
        <w:suppressAutoHyphens/>
        <w:autoSpaceDN w:val="0"/>
        <w:spacing w:after="0"/>
        <w:ind w:firstLine="851"/>
        <w:jc w:val="both"/>
        <w:textAlignment w:val="baseline"/>
        <w:rPr>
          <w:rFonts w:ascii="Times New Roman" w:eastAsia="Calibri" w:hAnsi="Times New Roman" w:cs="Times New Roman"/>
          <w:sz w:val="24"/>
          <w:szCs w:val="24"/>
        </w:rPr>
      </w:pPr>
      <w:r w:rsidRPr="00980132">
        <w:rPr>
          <w:rFonts w:ascii="Times New Roman" w:hAnsi="Times New Roman" w:cs="Times New Roman"/>
          <w:sz w:val="24"/>
          <w:szCs w:val="24"/>
        </w:rPr>
        <w:t xml:space="preserve">Kretingos rajono savivaldybės priklausomybės bendrojo ugdymo mokyklų mokiniai dalyvauja BUM, FŠPU mokyklų bei kitų teikėjų vykdomose NVŠ programose. </w:t>
      </w:r>
      <w:r w:rsidRPr="00980132">
        <w:rPr>
          <w:rFonts w:ascii="Times New Roman" w:eastAsia="Calibri" w:hAnsi="Times New Roman" w:cs="Times New Roman"/>
          <w:sz w:val="24"/>
          <w:szCs w:val="24"/>
        </w:rPr>
        <w:t xml:space="preserve">Lyginant mokslo metų duomenis stebimas neformaliojo vaikų švietimo veikloje dalyvaujančių mokinių skaičiaus dalies didėjimas nuo 73,22 proc. 2022–2023 m. m. iki 81,75 proc. 2024–2025 m. m. (pokytis – 8,53 proc.). </w:t>
      </w:r>
    </w:p>
    <w:p w14:paraId="23672C21" w14:textId="77777777" w:rsidR="004D6E2E"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980132">
        <w:rPr>
          <w:rFonts w:ascii="Times New Roman" w:eastAsia="Calibri" w:hAnsi="Times New Roman" w:cs="Times New Roman"/>
          <w:sz w:val="24"/>
          <w:szCs w:val="24"/>
        </w:rPr>
        <w:t xml:space="preserve">Kretingos rajono mokinių, dalyvaujančių neformaliojo švietimo veiklose, skaičiaus dalis yra didesnė už Lietuvos vidurkį: 2022–2023 m. m. – 5,44 proc., 2023–2024 m. m. – 14,9 proc., 2024–2025 m. m. – 10,04 proc. (21 pav.). </w:t>
      </w:r>
    </w:p>
    <w:p w14:paraId="4814ABBB" w14:textId="77777777" w:rsidR="004D6E2E" w:rsidRPr="00980132" w:rsidRDefault="004D6E2E">
      <w:pPr>
        <w:rPr>
          <w:rFonts w:ascii="Times New Roman" w:eastAsia="Calibri" w:hAnsi="Times New Roman" w:cs="Times New Roman"/>
          <w:sz w:val="24"/>
          <w:szCs w:val="24"/>
        </w:rPr>
      </w:pPr>
      <w:r w:rsidRPr="00980132">
        <w:rPr>
          <w:rFonts w:ascii="Times New Roman" w:eastAsia="Calibri" w:hAnsi="Times New Roman" w:cs="Times New Roman"/>
          <w:sz w:val="24"/>
          <w:szCs w:val="24"/>
        </w:rPr>
        <w:br w:type="page"/>
      </w:r>
    </w:p>
    <w:p w14:paraId="5C0CF22F"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7B3D953"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49A546B4"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r w:rsidRPr="00980132">
        <w:rPr>
          <w:rFonts w:ascii="Times New Roman" w:eastAsia="Times New Roman" w:hAnsi="Times New Roman" w:cs="Times New Roman"/>
          <w:b/>
          <w:bCs/>
          <w:i/>
          <w:iCs/>
          <w:noProof/>
          <w:sz w:val="24"/>
          <w:szCs w:val="24"/>
          <w:lang w:eastAsia="lt-LT"/>
        </w:rPr>
        <w:drawing>
          <wp:anchor distT="0" distB="0" distL="114300" distR="114300" simplePos="0" relativeHeight="251669504" behindDoc="1" locked="0" layoutInCell="1" allowOverlap="1" wp14:anchorId="3958D4C2" wp14:editId="1FE6F94F">
            <wp:simplePos x="0" y="0"/>
            <wp:positionH relativeFrom="margin">
              <wp:posOffset>1607185</wp:posOffset>
            </wp:positionH>
            <wp:positionV relativeFrom="paragraph">
              <wp:posOffset>1270</wp:posOffset>
            </wp:positionV>
            <wp:extent cx="5760000" cy="1800000"/>
            <wp:effectExtent l="0" t="0" r="12700" b="10160"/>
            <wp:wrapNone/>
            <wp:docPr id="28" name="Diagrama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6496437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3A78239"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7C3BBBE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1AA4FFEA"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46FA69E2" w14:textId="77777777" w:rsidR="00137486" w:rsidRPr="00980132" w:rsidRDefault="00137486" w:rsidP="00137486">
      <w:pPr>
        <w:tabs>
          <w:tab w:val="left" w:pos="709"/>
        </w:tabs>
        <w:suppressAutoHyphens/>
        <w:autoSpaceDN w:val="0"/>
        <w:ind w:firstLine="851"/>
        <w:jc w:val="both"/>
        <w:textAlignment w:val="baseline"/>
        <w:rPr>
          <w:rFonts w:ascii="Times New Roman" w:eastAsia="Calibri" w:hAnsi="Times New Roman" w:cs="Times New Roman"/>
          <w:sz w:val="24"/>
          <w:szCs w:val="24"/>
        </w:rPr>
      </w:pPr>
    </w:p>
    <w:p w14:paraId="0FBCCD95" w14:textId="77777777" w:rsidR="00137486" w:rsidRPr="00980132" w:rsidRDefault="00137486" w:rsidP="00137486">
      <w:pPr>
        <w:spacing w:after="0" w:line="240" w:lineRule="auto"/>
        <w:jc w:val="center"/>
        <w:rPr>
          <w:rFonts w:ascii="Times New Roman" w:hAnsi="Times New Roman" w:cs="Times New Roman"/>
          <w:i/>
          <w:iCs/>
          <w:sz w:val="24"/>
          <w:szCs w:val="24"/>
        </w:rPr>
      </w:pPr>
    </w:p>
    <w:p w14:paraId="592795BC" w14:textId="77777777" w:rsidR="00137486" w:rsidRPr="00980132" w:rsidRDefault="00137486" w:rsidP="00137486">
      <w:pPr>
        <w:spacing w:after="0" w:line="240" w:lineRule="auto"/>
        <w:jc w:val="center"/>
        <w:rPr>
          <w:rFonts w:ascii="Times New Roman" w:hAnsi="Times New Roman" w:cs="Times New Roman"/>
          <w:b/>
          <w:bCs/>
          <w:i/>
          <w:iCs/>
          <w:sz w:val="24"/>
          <w:szCs w:val="24"/>
        </w:rPr>
      </w:pPr>
      <w:r w:rsidRPr="00980132">
        <w:rPr>
          <w:rFonts w:ascii="Times New Roman" w:hAnsi="Times New Roman" w:cs="Times New Roman"/>
          <w:i/>
          <w:iCs/>
          <w:sz w:val="24"/>
          <w:szCs w:val="24"/>
        </w:rPr>
        <w:t xml:space="preserve">22 pav. </w:t>
      </w:r>
      <w:r w:rsidRPr="00980132">
        <w:rPr>
          <w:rFonts w:ascii="Times New Roman" w:eastAsia="Times New Roman" w:hAnsi="Times New Roman" w:cs="Times New Roman"/>
          <w:i/>
          <w:iCs/>
          <w:sz w:val="24"/>
          <w:szCs w:val="24"/>
        </w:rPr>
        <w:t xml:space="preserve">Neformaliojo švietimo veiklose dalyvaujančių </w:t>
      </w:r>
      <w:r w:rsidRPr="00980132">
        <w:rPr>
          <w:rFonts w:ascii="Times New Roman" w:eastAsia="Calibri" w:hAnsi="Times New Roman" w:cs="Times New Roman"/>
          <w:i/>
          <w:iCs/>
          <w:sz w:val="24"/>
          <w:szCs w:val="24"/>
        </w:rPr>
        <w:t xml:space="preserve">savivaldybės priklausomybės BUM </w:t>
      </w:r>
      <w:r w:rsidRPr="00980132">
        <w:rPr>
          <w:rFonts w:ascii="Times New Roman" w:eastAsia="Times New Roman" w:hAnsi="Times New Roman" w:cs="Times New Roman"/>
          <w:i/>
          <w:iCs/>
          <w:sz w:val="24"/>
          <w:szCs w:val="24"/>
        </w:rPr>
        <w:t>mokinių dalis pagal mokyklos tipą</w:t>
      </w:r>
    </w:p>
    <w:p w14:paraId="5EA82782" w14:textId="77777777" w:rsidR="00137486" w:rsidRPr="00980132" w:rsidRDefault="00137486" w:rsidP="00137486">
      <w:pPr>
        <w:spacing w:after="0" w:line="240" w:lineRule="auto"/>
        <w:ind w:firstLine="851"/>
        <w:jc w:val="center"/>
        <w:rPr>
          <w:rFonts w:ascii="Times New Roman" w:eastAsia="Times New Roman" w:hAnsi="Times New Roman" w:cs="Times New Roman"/>
          <w:b/>
          <w:bCs/>
          <w:i/>
          <w:iCs/>
          <w:color w:val="FF33CC"/>
          <w:sz w:val="24"/>
          <w:szCs w:val="24"/>
        </w:rPr>
      </w:pPr>
    </w:p>
    <w:p w14:paraId="74009ABD"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Lyginant savivaldybės priklausomybės bendrojo ugdymo mokyklų mokinių dalyvavimo neformaliajame ugdyme duomenis pagal mokyklos tipą, matomas pradinių mokyklų lyderiavimas: neformaliojo švietimo veiklose 2022–2023 m. m. ir 2023–2024 m. m. dalyv</w:t>
      </w:r>
      <w:r w:rsidR="00601EF2" w:rsidRPr="00980132">
        <w:rPr>
          <w:rFonts w:ascii="Times New Roman" w:hAnsi="Times New Roman" w:cs="Times New Roman"/>
          <w:sz w:val="24"/>
          <w:szCs w:val="24"/>
        </w:rPr>
        <w:t>a</w:t>
      </w:r>
      <w:r w:rsidRPr="00980132">
        <w:rPr>
          <w:rFonts w:ascii="Times New Roman" w:hAnsi="Times New Roman" w:cs="Times New Roman"/>
          <w:sz w:val="24"/>
          <w:szCs w:val="24"/>
        </w:rPr>
        <w:t xml:space="preserve">uja 100 proc. pradinių mokyklų mokinių. 2024–2025 m. m. dalyvauja 90,37 proc. pradinių mokyklų mokinių, t. y. 9,63 proc. mokinių mažiau, nei 2022–2023 m. m. Pagrindinių mokyklų mokinių dalyvavimas siekia 88,96 proc. 2024–2025 m. m. ir išlieka beveik stabilus nuo 2022–2023 m. m. Progimnazijų mokinių, dalyvaujančių neformaliajame ugdyme, skaičiaus dalis nuolat auga: 2024–2025 m. m. – 81,24 proc. progimnazijų mokinių, t. y. 10,72 proc. daugiau, nei 2022–2023 m. m. Ryškiausias pokytis stebimas gimnazijose: 2024–2025 m. m. neformaliojo švietimo programose dalyvauja 78,47 proc. mokinių, t. y. 11,67 proc. daugiau, nei 2022–2023 m. m. </w:t>
      </w:r>
      <w:bookmarkStart w:id="7" w:name="_Hlk140011107"/>
      <w:r w:rsidRPr="00980132">
        <w:rPr>
          <w:rFonts w:ascii="Times New Roman" w:eastAsia="Times New Roman" w:hAnsi="Times New Roman" w:cs="Times New Roman"/>
          <w:sz w:val="24"/>
          <w:szCs w:val="24"/>
        </w:rPr>
        <w:t>(22 pav.).</w:t>
      </w:r>
    </w:p>
    <w:p w14:paraId="563D2FCE" w14:textId="77777777" w:rsidR="00137486" w:rsidRPr="00980132" w:rsidRDefault="00137486" w:rsidP="00137486">
      <w:pPr>
        <w:tabs>
          <w:tab w:val="left" w:pos="1418"/>
        </w:tabs>
        <w:spacing w:after="0"/>
        <w:ind w:firstLine="851"/>
        <w:rPr>
          <w:rFonts w:ascii="Times New Roman" w:hAnsi="Times New Roman" w:cs="Times New Roman"/>
          <w:b/>
          <w:bCs/>
          <w:iCs/>
          <w:sz w:val="24"/>
          <w:szCs w:val="24"/>
        </w:rPr>
      </w:pPr>
    </w:p>
    <w:p w14:paraId="045FE874"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6E654BD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F1C06B9"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13AABE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2E21F81"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27DF5621"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3DF807A8"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6F4A7F6F"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1807C980"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7DC9F6DB"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p>
    <w:p w14:paraId="48103B13" w14:textId="77777777" w:rsidR="00137486" w:rsidRPr="00980132" w:rsidRDefault="00137486" w:rsidP="00137486">
      <w:pPr>
        <w:tabs>
          <w:tab w:val="left" w:pos="1418"/>
        </w:tabs>
        <w:spacing w:after="0"/>
        <w:ind w:firstLine="851"/>
        <w:jc w:val="center"/>
        <w:rPr>
          <w:rFonts w:ascii="Times New Roman" w:hAnsi="Times New Roman" w:cs="Times New Roman"/>
          <w:b/>
          <w:bCs/>
          <w:iCs/>
          <w:sz w:val="24"/>
          <w:szCs w:val="24"/>
        </w:rPr>
      </w:pPr>
      <w:r w:rsidRPr="00980132">
        <w:rPr>
          <w:rFonts w:ascii="Times New Roman" w:hAnsi="Times New Roman" w:cs="Times New Roman"/>
          <w:b/>
          <w:bCs/>
          <w:iCs/>
          <w:sz w:val="24"/>
          <w:szCs w:val="24"/>
        </w:rPr>
        <w:lastRenderedPageBreak/>
        <w:t>Neformaliojo švietimo veiklose dalyvaujančių mokinių dalis pagal</w:t>
      </w:r>
      <w:r w:rsidR="004D6E2E" w:rsidRPr="00980132">
        <w:rPr>
          <w:rFonts w:ascii="Times New Roman" w:hAnsi="Times New Roman" w:cs="Times New Roman"/>
          <w:b/>
          <w:bCs/>
          <w:iCs/>
          <w:sz w:val="24"/>
          <w:szCs w:val="24"/>
        </w:rPr>
        <w:t xml:space="preserve"> programas</w:t>
      </w:r>
    </w:p>
    <w:bookmarkEnd w:id="7"/>
    <w:p w14:paraId="31B72A22" w14:textId="77777777" w:rsidR="00137486" w:rsidRPr="00980132" w:rsidRDefault="00137486" w:rsidP="00137486">
      <w:pPr>
        <w:spacing w:after="0" w:line="240" w:lineRule="auto"/>
        <w:jc w:val="both"/>
        <w:rPr>
          <w:rFonts w:ascii="Times New Roman" w:eastAsia="Times New Roman" w:hAnsi="Times New Roman" w:cs="Times New Roman"/>
          <w:color w:val="FF33CC"/>
          <w:sz w:val="24"/>
          <w:szCs w:val="24"/>
        </w:rPr>
      </w:pPr>
    </w:p>
    <w:p w14:paraId="5AD83936" w14:textId="77777777" w:rsidR="00137486" w:rsidRPr="00980132" w:rsidRDefault="00137486" w:rsidP="00137486">
      <w:pPr>
        <w:rPr>
          <w:rFonts w:ascii="Times New Roman" w:hAnsi="Times New Roman" w:cs="Times New Roman"/>
          <w:b/>
          <w:color w:val="FF33CC"/>
          <w:sz w:val="24"/>
          <w:szCs w:val="24"/>
        </w:rPr>
      </w:pPr>
      <w:r w:rsidRPr="00980132">
        <w:rPr>
          <w:rFonts w:ascii="Times New Roman" w:hAnsi="Times New Roman" w:cs="Times New Roman"/>
          <w:noProof/>
          <w:sz w:val="24"/>
          <w:szCs w:val="24"/>
          <w:lang w:eastAsia="lt-LT"/>
        </w:rPr>
        <w:drawing>
          <wp:anchor distT="0" distB="0" distL="114300" distR="114300" simplePos="0" relativeHeight="251670528" behindDoc="0" locked="0" layoutInCell="1" allowOverlap="1" wp14:anchorId="7AF71593" wp14:editId="7403AC59">
            <wp:simplePos x="0" y="0"/>
            <wp:positionH relativeFrom="margin">
              <wp:align>center</wp:align>
            </wp:positionH>
            <wp:positionV relativeFrom="paragraph">
              <wp:posOffset>10795</wp:posOffset>
            </wp:positionV>
            <wp:extent cx="5760000" cy="3240000"/>
            <wp:effectExtent l="0" t="0" r="12700" b="17780"/>
            <wp:wrapSquare wrapText="bothSides"/>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417A4CF" w14:textId="77777777" w:rsidR="00137486" w:rsidRPr="00980132" w:rsidRDefault="00137486" w:rsidP="00137486">
      <w:pPr>
        <w:rPr>
          <w:rFonts w:ascii="Times New Roman" w:hAnsi="Times New Roman" w:cs="Times New Roman"/>
          <w:b/>
          <w:color w:val="FF33CC"/>
          <w:sz w:val="24"/>
          <w:szCs w:val="24"/>
        </w:rPr>
      </w:pPr>
    </w:p>
    <w:p w14:paraId="0A1A6B06" w14:textId="77777777" w:rsidR="00137486" w:rsidRPr="00980132" w:rsidRDefault="00137486" w:rsidP="00137486">
      <w:pPr>
        <w:rPr>
          <w:rFonts w:ascii="Times New Roman" w:hAnsi="Times New Roman" w:cs="Times New Roman"/>
          <w:b/>
          <w:color w:val="FF33CC"/>
          <w:sz w:val="24"/>
          <w:szCs w:val="24"/>
        </w:rPr>
      </w:pPr>
    </w:p>
    <w:p w14:paraId="32888625" w14:textId="77777777" w:rsidR="00137486" w:rsidRPr="00980132" w:rsidRDefault="00137486" w:rsidP="00137486">
      <w:pPr>
        <w:rPr>
          <w:rFonts w:ascii="Times New Roman" w:hAnsi="Times New Roman" w:cs="Times New Roman"/>
          <w:b/>
          <w:color w:val="FF33CC"/>
          <w:sz w:val="24"/>
          <w:szCs w:val="24"/>
        </w:rPr>
      </w:pPr>
    </w:p>
    <w:p w14:paraId="3A8EFF6D" w14:textId="77777777" w:rsidR="00137486" w:rsidRPr="00980132" w:rsidRDefault="00137486" w:rsidP="00137486">
      <w:pPr>
        <w:rPr>
          <w:rFonts w:ascii="Times New Roman" w:hAnsi="Times New Roman" w:cs="Times New Roman"/>
          <w:b/>
          <w:color w:val="FF33CC"/>
          <w:sz w:val="24"/>
          <w:szCs w:val="24"/>
        </w:rPr>
      </w:pPr>
    </w:p>
    <w:p w14:paraId="1AE9C51A" w14:textId="77777777" w:rsidR="00137486" w:rsidRPr="00980132" w:rsidRDefault="00137486" w:rsidP="00137486">
      <w:pPr>
        <w:rPr>
          <w:rFonts w:ascii="Times New Roman" w:hAnsi="Times New Roman" w:cs="Times New Roman"/>
          <w:b/>
          <w:color w:val="FF33CC"/>
          <w:sz w:val="24"/>
          <w:szCs w:val="24"/>
        </w:rPr>
      </w:pPr>
    </w:p>
    <w:p w14:paraId="153B3B62" w14:textId="77777777" w:rsidR="00137486" w:rsidRPr="00980132" w:rsidRDefault="00137486" w:rsidP="00137486">
      <w:pPr>
        <w:rPr>
          <w:rFonts w:ascii="Times New Roman" w:hAnsi="Times New Roman" w:cs="Times New Roman"/>
          <w:b/>
          <w:color w:val="FF33CC"/>
          <w:sz w:val="24"/>
          <w:szCs w:val="24"/>
        </w:rPr>
      </w:pPr>
    </w:p>
    <w:p w14:paraId="1C61D647" w14:textId="77777777" w:rsidR="00137486" w:rsidRPr="00980132" w:rsidRDefault="00137486" w:rsidP="00137486">
      <w:pPr>
        <w:rPr>
          <w:rFonts w:ascii="Times New Roman" w:hAnsi="Times New Roman" w:cs="Times New Roman"/>
          <w:b/>
          <w:color w:val="FF33CC"/>
          <w:sz w:val="24"/>
          <w:szCs w:val="24"/>
        </w:rPr>
      </w:pPr>
    </w:p>
    <w:p w14:paraId="706613B1" w14:textId="77777777" w:rsidR="00137486" w:rsidRPr="00980132" w:rsidRDefault="00137486" w:rsidP="00137486">
      <w:pPr>
        <w:rPr>
          <w:rFonts w:ascii="Times New Roman" w:hAnsi="Times New Roman" w:cs="Times New Roman"/>
          <w:b/>
          <w:color w:val="FF33CC"/>
          <w:sz w:val="24"/>
          <w:szCs w:val="24"/>
        </w:rPr>
      </w:pPr>
    </w:p>
    <w:p w14:paraId="170E6C75" w14:textId="77777777" w:rsidR="00137486" w:rsidRPr="00980132" w:rsidRDefault="00137486" w:rsidP="00137486">
      <w:pPr>
        <w:rPr>
          <w:rFonts w:ascii="Times New Roman" w:hAnsi="Times New Roman" w:cs="Times New Roman"/>
          <w:b/>
          <w:color w:val="FF33CC"/>
          <w:sz w:val="24"/>
          <w:szCs w:val="24"/>
        </w:rPr>
      </w:pPr>
    </w:p>
    <w:p w14:paraId="1F63816C" w14:textId="77777777" w:rsidR="00137486" w:rsidRPr="00980132" w:rsidRDefault="00137486" w:rsidP="00137486">
      <w:pPr>
        <w:rPr>
          <w:rFonts w:ascii="Times New Roman" w:hAnsi="Times New Roman" w:cs="Times New Roman"/>
          <w:b/>
          <w:color w:val="FF33CC"/>
          <w:sz w:val="24"/>
          <w:szCs w:val="24"/>
        </w:rPr>
      </w:pPr>
    </w:p>
    <w:p w14:paraId="4768D98F" w14:textId="77777777" w:rsidR="00137486" w:rsidRPr="00980132" w:rsidRDefault="00137486" w:rsidP="00137486">
      <w:pPr>
        <w:spacing w:after="0" w:line="240" w:lineRule="auto"/>
        <w:rPr>
          <w:rFonts w:ascii="Times New Roman" w:hAnsi="Times New Roman" w:cs="Times New Roman"/>
          <w:color w:val="FF33CC"/>
          <w:sz w:val="24"/>
          <w:szCs w:val="24"/>
        </w:rPr>
      </w:pPr>
    </w:p>
    <w:p w14:paraId="1C6F2E2D"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23 pav.</w:t>
      </w:r>
      <w:r w:rsidRPr="00980132">
        <w:rPr>
          <w:rFonts w:ascii="Times New Roman" w:eastAsia="Times New Roman" w:hAnsi="Times New Roman" w:cs="Times New Roman"/>
          <w:i/>
          <w:iCs/>
          <w:sz w:val="24"/>
          <w:szCs w:val="24"/>
        </w:rPr>
        <w:t xml:space="preserve"> Neformaliojo švietimo veiklose dalyvaujančių savivaldybės priklausomybės BUM mokinių dalis pagal </w:t>
      </w:r>
      <w:r w:rsidR="004D6E2E" w:rsidRPr="00980132">
        <w:rPr>
          <w:rFonts w:ascii="Times New Roman" w:eastAsia="Times New Roman" w:hAnsi="Times New Roman" w:cs="Times New Roman"/>
          <w:i/>
          <w:iCs/>
          <w:sz w:val="24"/>
          <w:szCs w:val="24"/>
        </w:rPr>
        <w:t>programas</w:t>
      </w:r>
    </w:p>
    <w:p w14:paraId="704B250C" w14:textId="77777777" w:rsidR="00137486" w:rsidRPr="00980132" w:rsidRDefault="00137486" w:rsidP="00EC5E21">
      <w:pPr>
        <w:spacing w:after="0" w:line="240" w:lineRule="auto"/>
        <w:jc w:val="both"/>
        <w:rPr>
          <w:rFonts w:ascii="Times New Roman" w:hAnsi="Times New Roman" w:cs="Times New Roman"/>
          <w:sz w:val="24"/>
          <w:szCs w:val="24"/>
        </w:rPr>
      </w:pPr>
    </w:p>
    <w:p w14:paraId="0DD9401D"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Lyginant </w:t>
      </w:r>
      <w:r w:rsidRPr="00980132">
        <w:rPr>
          <w:rFonts w:ascii="Times New Roman" w:eastAsia="Times New Roman" w:hAnsi="Times New Roman" w:cs="Times New Roman"/>
          <w:sz w:val="24"/>
          <w:szCs w:val="24"/>
        </w:rPr>
        <w:t xml:space="preserve">savivaldybės priklausomybės BUM </w:t>
      </w:r>
      <w:r w:rsidRPr="00980132">
        <w:rPr>
          <w:rFonts w:ascii="Times New Roman" w:hAnsi="Times New Roman" w:cs="Times New Roman"/>
          <w:sz w:val="24"/>
          <w:szCs w:val="24"/>
        </w:rPr>
        <w:t xml:space="preserve">mokinių dalyvavimo neformaliajame ugdyme duomenis pagal </w:t>
      </w:r>
      <w:r w:rsidR="004D6E2E" w:rsidRPr="00980132">
        <w:rPr>
          <w:rFonts w:ascii="Times New Roman" w:hAnsi="Times New Roman" w:cs="Times New Roman"/>
          <w:sz w:val="24"/>
          <w:szCs w:val="24"/>
        </w:rPr>
        <w:t>programas</w:t>
      </w:r>
      <w:r w:rsidRPr="00980132">
        <w:rPr>
          <w:rFonts w:ascii="Times New Roman" w:hAnsi="Times New Roman" w:cs="Times New Roman"/>
          <w:sz w:val="24"/>
          <w:szCs w:val="24"/>
        </w:rPr>
        <w:t xml:space="preserve">, 2024–2025 m. m. matomas gausus pradinių (1–4) klasių mokinių dalyvavimas – 89,91 proc. Pagrindinio ugdymo (1–10 kl.) mokinių, lankančių neformaliojo švietimo veiklas, skaičiaus dalis – 76,35 proc., vidurinio ugdymo (III–IV gimnazijos kl.) – 74,86 proc. 2022–2023 m. m.–2024–2025 m. m. laikotarpiu fiksuojamas pokytis: pradinio ugdymo mokinių, dalyvaujančių neformaliojo švietimo veiklose, skaičiaus dalis išaugo 1,53 proc., pagrindinio ugdymo – 13,88 proc., vidurinio ugdymo – 12,19 proc. </w:t>
      </w:r>
      <w:r w:rsidRPr="00980132">
        <w:rPr>
          <w:rFonts w:ascii="Times New Roman" w:eastAsia="Times New Roman" w:hAnsi="Times New Roman" w:cs="Times New Roman"/>
          <w:sz w:val="24"/>
          <w:szCs w:val="24"/>
        </w:rPr>
        <w:t>(23 pav.).</w:t>
      </w:r>
    </w:p>
    <w:p w14:paraId="627D4AA9" w14:textId="77777777" w:rsidR="00137486" w:rsidRPr="00980132" w:rsidRDefault="00137486" w:rsidP="00137486">
      <w:pPr>
        <w:rPr>
          <w:rFonts w:ascii="Times New Roman" w:hAnsi="Times New Roman" w:cs="Times New Roman"/>
          <w:b/>
          <w:sz w:val="24"/>
          <w:szCs w:val="24"/>
        </w:rPr>
      </w:pPr>
    </w:p>
    <w:p w14:paraId="7BA62316" w14:textId="77777777" w:rsidR="00137486" w:rsidRPr="00980132" w:rsidRDefault="00137486" w:rsidP="00137486">
      <w:pPr>
        <w:rPr>
          <w:rFonts w:ascii="Times New Roman" w:hAnsi="Times New Roman" w:cs="Times New Roman"/>
          <w:color w:val="FF33CC"/>
          <w:sz w:val="24"/>
          <w:szCs w:val="24"/>
        </w:rPr>
      </w:pPr>
    </w:p>
    <w:p w14:paraId="2F9D0033"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351D6C16" w14:textId="77777777" w:rsidR="00137486" w:rsidRPr="00980132" w:rsidRDefault="00137486" w:rsidP="00137486">
      <w:pPr>
        <w:spacing w:after="0" w:line="240" w:lineRule="auto"/>
        <w:jc w:val="center"/>
        <w:rPr>
          <w:rFonts w:ascii="Times New Roman" w:hAnsi="Times New Roman" w:cs="Times New Roman"/>
          <w:color w:val="FF33CC"/>
          <w:sz w:val="24"/>
          <w:szCs w:val="24"/>
        </w:rPr>
      </w:pPr>
      <w:r w:rsidRPr="00980132">
        <w:rPr>
          <w:rFonts w:ascii="Times New Roman" w:hAnsi="Times New Roman" w:cs="Times New Roman"/>
          <w:noProof/>
          <w:sz w:val="24"/>
          <w:szCs w:val="24"/>
          <w:lang w:eastAsia="lt-LT"/>
        </w:rPr>
        <w:lastRenderedPageBreak/>
        <w:drawing>
          <wp:inline distT="0" distB="0" distL="0" distR="0" wp14:anchorId="4BF7CD97" wp14:editId="7C96EC0C">
            <wp:extent cx="5760000" cy="3240000"/>
            <wp:effectExtent l="0" t="0" r="12700" b="17780"/>
            <wp:docPr id="788217763" name="Diagrama 7882177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C84D60" w14:textId="77777777" w:rsidR="00137486" w:rsidRPr="00980132" w:rsidRDefault="00137486" w:rsidP="00137486">
      <w:pPr>
        <w:spacing w:after="0" w:line="240" w:lineRule="auto"/>
        <w:jc w:val="center"/>
        <w:rPr>
          <w:rFonts w:ascii="Times New Roman" w:hAnsi="Times New Roman" w:cs="Times New Roman"/>
          <w:color w:val="FF33CC"/>
          <w:sz w:val="24"/>
          <w:szCs w:val="24"/>
        </w:rPr>
      </w:pPr>
    </w:p>
    <w:p w14:paraId="534D3D5B" w14:textId="77777777" w:rsidR="00137486" w:rsidRPr="00980132" w:rsidRDefault="00137486" w:rsidP="00137486">
      <w:pPr>
        <w:spacing w:after="0" w:line="240" w:lineRule="auto"/>
        <w:jc w:val="center"/>
        <w:rPr>
          <w:rFonts w:ascii="Times New Roman" w:eastAsia="Times New Roman" w:hAnsi="Times New Roman" w:cs="Times New Roman"/>
          <w:i/>
          <w:iCs/>
          <w:sz w:val="24"/>
          <w:szCs w:val="24"/>
        </w:rPr>
      </w:pPr>
      <w:r w:rsidRPr="00980132">
        <w:rPr>
          <w:rFonts w:ascii="Times New Roman" w:hAnsi="Times New Roman" w:cs="Times New Roman"/>
          <w:i/>
          <w:iCs/>
          <w:sz w:val="24"/>
          <w:szCs w:val="24"/>
        </w:rPr>
        <w:t>24 pav.</w:t>
      </w:r>
      <w:r w:rsidRPr="00980132">
        <w:rPr>
          <w:rFonts w:ascii="Times New Roman" w:eastAsia="Times New Roman" w:hAnsi="Times New Roman" w:cs="Times New Roman"/>
          <w:i/>
          <w:iCs/>
          <w:sz w:val="24"/>
          <w:szCs w:val="24"/>
        </w:rPr>
        <w:t xml:space="preserve"> Neformaliojo švietimo veiklose dalyvaujančių nevalstybinės BUM mokinių dalis pagal</w:t>
      </w:r>
      <w:r w:rsidR="004D6E2E" w:rsidRPr="00980132">
        <w:rPr>
          <w:rFonts w:ascii="Times New Roman" w:eastAsia="Times New Roman" w:hAnsi="Times New Roman" w:cs="Times New Roman"/>
          <w:i/>
          <w:iCs/>
          <w:sz w:val="24"/>
          <w:szCs w:val="24"/>
        </w:rPr>
        <w:t xml:space="preserve"> programas</w:t>
      </w:r>
    </w:p>
    <w:p w14:paraId="5537B1F6" w14:textId="77777777" w:rsidR="00137486" w:rsidRPr="00980132" w:rsidRDefault="00137486" w:rsidP="00137486">
      <w:pPr>
        <w:spacing w:after="0"/>
        <w:jc w:val="both"/>
        <w:rPr>
          <w:rFonts w:ascii="Times New Roman" w:hAnsi="Times New Roman" w:cs="Times New Roman"/>
          <w:color w:val="FF33CC"/>
          <w:sz w:val="24"/>
          <w:szCs w:val="24"/>
        </w:rPr>
      </w:pPr>
    </w:p>
    <w:p w14:paraId="54B30567" w14:textId="77777777" w:rsidR="00137486" w:rsidRPr="00980132" w:rsidRDefault="00137486" w:rsidP="00137486">
      <w:pPr>
        <w:spacing w:after="0"/>
        <w:ind w:firstLine="851"/>
        <w:jc w:val="both"/>
        <w:rPr>
          <w:rFonts w:ascii="Times New Roman" w:eastAsia="Times New Roman" w:hAnsi="Times New Roman" w:cs="Times New Roman"/>
          <w:sz w:val="24"/>
          <w:szCs w:val="24"/>
        </w:rPr>
      </w:pPr>
      <w:r w:rsidRPr="00980132">
        <w:rPr>
          <w:rFonts w:ascii="Times New Roman" w:hAnsi="Times New Roman" w:cs="Times New Roman"/>
          <w:sz w:val="24"/>
          <w:szCs w:val="24"/>
        </w:rPr>
        <w:t xml:space="preserve">Nevalstybinės bendrojo ugdymo mokyklos mokiniai dalyvauja BUM, FŠPU mokyklų bei kitų teikėjų vykdomose NVŠ programose. Lyginant mokinių dalyvavimo neformaliajame ugdyme duomenis pagal </w:t>
      </w:r>
      <w:r w:rsidR="004D6E2E" w:rsidRPr="00980132">
        <w:rPr>
          <w:rFonts w:ascii="Times New Roman" w:hAnsi="Times New Roman" w:cs="Times New Roman"/>
          <w:sz w:val="24"/>
          <w:szCs w:val="24"/>
        </w:rPr>
        <w:t>programas</w:t>
      </w:r>
      <w:r w:rsidRPr="00980132">
        <w:rPr>
          <w:rFonts w:ascii="Times New Roman" w:hAnsi="Times New Roman" w:cs="Times New Roman"/>
          <w:sz w:val="24"/>
          <w:szCs w:val="24"/>
        </w:rPr>
        <w:t>, 2024–2025 m. m. matoma, jog pradinių (1–4) klasių mokiniai 100 proc. dalyvauja neformaliojo švietimo veiklose. Pagrindinio ugdymo (1–10 kl.) mokinių, lankančių neformaliojo švietimo veiklas, skaičiaus dalis – 70,26 proc., vidurinio ugdymo (III–IV gimnazijos kl.) – 28,65 proc. 2022–2023 m.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 xml:space="preserve">2024–2025 m. m. laikotarpiu fiksuojamas pokytis: pradinio ugdymo mokinių, dalyvaujančių neformaliojo švietimo veiklose, skaičiaus dalis išaugo 0,89 proc., pagrindinio ugdymo dalis išaugo 12,50 proc., vidurinio ugdymo – sumažėjo 8,97 proc. </w:t>
      </w:r>
      <w:r w:rsidRPr="00980132">
        <w:rPr>
          <w:rFonts w:ascii="Times New Roman" w:eastAsia="Times New Roman" w:hAnsi="Times New Roman" w:cs="Times New Roman"/>
          <w:sz w:val="24"/>
          <w:szCs w:val="24"/>
        </w:rPr>
        <w:t>(24 pav.).</w:t>
      </w:r>
    </w:p>
    <w:p w14:paraId="72E334DB" w14:textId="77777777" w:rsidR="00137486" w:rsidRPr="00980132" w:rsidRDefault="00137486" w:rsidP="00137486">
      <w:pPr>
        <w:spacing w:after="0"/>
        <w:ind w:firstLine="851"/>
        <w:jc w:val="both"/>
        <w:rPr>
          <w:rFonts w:ascii="Times New Roman" w:hAnsi="Times New Roman" w:cs="Times New Roman"/>
          <w:sz w:val="24"/>
          <w:szCs w:val="24"/>
        </w:rPr>
      </w:pPr>
    </w:p>
    <w:p w14:paraId="116F99BE" w14:textId="77777777" w:rsidR="004D6E2E" w:rsidRPr="00980132" w:rsidRDefault="004D6E2E">
      <w:r w:rsidRPr="00980132">
        <w:br w:type="page"/>
      </w:r>
    </w:p>
    <w:tbl>
      <w:tblPr>
        <w:tblW w:w="14601" w:type="dxa"/>
        <w:tblLook w:val="04A0" w:firstRow="1" w:lastRow="0" w:firstColumn="1" w:lastColumn="0" w:noHBand="0" w:noVBand="1"/>
      </w:tblPr>
      <w:tblGrid>
        <w:gridCol w:w="14601"/>
      </w:tblGrid>
      <w:tr w:rsidR="00137486" w:rsidRPr="00980132" w14:paraId="25A8A3B5" w14:textId="77777777" w:rsidTr="00137486">
        <w:trPr>
          <w:trHeight w:val="345"/>
        </w:trPr>
        <w:tc>
          <w:tcPr>
            <w:tcW w:w="14601" w:type="dxa"/>
            <w:tcBorders>
              <w:top w:val="nil"/>
              <w:left w:val="nil"/>
              <w:bottom w:val="nil"/>
              <w:right w:val="nil"/>
            </w:tcBorders>
            <w:noWrap/>
            <w:vAlign w:val="center"/>
            <w:hideMark/>
          </w:tcPr>
          <w:p w14:paraId="04DADF90" w14:textId="519333FC" w:rsidR="00137486" w:rsidRPr="00980132" w:rsidRDefault="005D1D15" w:rsidP="00137486">
            <w:pPr>
              <w:spacing w:after="0" w:line="240" w:lineRule="auto"/>
              <w:jc w:val="center"/>
              <w:rPr>
                <w:rFonts w:ascii="Times New Roman" w:eastAsia="Calibri" w:hAnsi="Times New Roman" w:cs="Times New Roman"/>
                <w:b/>
                <w:sz w:val="24"/>
                <w:szCs w:val="24"/>
              </w:rPr>
            </w:pPr>
            <w:r>
              <w:lastRenderedPageBreak/>
              <w:br w:type="page"/>
            </w:r>
            <w:r w:rsidR="00137486" w:rsidRPr="00980132">
              <w:rPr>
                <w:rFonts w:ascii="Times New Roman" w:eastAsia="Calibri" w:hAnsi="Times New Roman" w:cs="Times New Roman"/>
                <w:b/>
                <w:sz w:val="24"/>
                <w:szCs w:val="24"/>
              </w:rPr>
              <w:t>Neformaliojo švietimo galimybėmis mokykloje ir kitur besinaudojančių mokinių, gyvenančių mieste, dalis (proc.)</w:t>
            </w:r>
          </w:p>
          <w:p w14:paraId="5BBF531B" w14:textId="77777777" w:rsidR="00137486" w:rsidRPr="00980132" w:rsidRDefault="00137486" w:rsidP="00137486">
            <w:pPr>
              <w:spacing w:after="0" w:line="240" w:lineRule="auto"/>
              <w:jc w:val="center"/>
              <w:rPr>
                <w:rFonts w:ascii="Times New Roman" w:eastAsia="Calibri" w:hAnsi="Times New Roman" w:cs="Times New Roman"/>
                <w:b/>
                <w:sz w:val="24"/>
                <w:szCs w:val="24"/>
              </w:rPr>
            </w:pPr>
          </w:p>
          <w:p w14:paraId="55E40AB3" w14:textId="77777777" w:rsidR="00137486" w:rsidRPr="00980132" w:rsidRDefault="00137486" w:rsidP="00137486">
            <w:pPr>
              <w:spacing w:after="0" w:line="240" w:lineRule="auto"/>
              <w:jc w:val="center"/>
              <w:rPr>
                <w:rFonts w:ascii="Times New Roman" w:eastAsia="Calibri" w:hAnsi="Times New Roman" w:cs="Times New Roman"/>
                <w:sz w:val="24"/>
                <w:szCs w:val="24"/>
              </w:rPr>
            </w:pPr>
            <w:r w:rsidRPr="00980132">
              <w:rPr>
                <w:rFonts w:ascii="Times New Roman" w:eastAsia="Calibri" w:hAnsi="Times New Roman" w:cs="Times New Roman"/>
                <w:noProof/>
                <w:sz w:val="24"/>
                <w:szCs w:val="24"/>
                <w:lang w:eastAsia="lt-LT"/>
              </w:rPr>
              <w:drawing>
                <wp:inline distT="0" distB="0" distL="0" distR="0" wp14:anchorId="44EA9287" wp14:editId="76041CC8">
                  <wp:extent cx="6791325" cy="2695575"/>
                  <wp:effectExtent l="0" t="0" r="9525" b="9525"/>
                  <wp:docPr id="30" name="Diagrama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87B5157" w14:textId="77777777" w:rsidR="00137486" w:rsidRPr="00980132" w:rsidRDefault="00137486" w:rsidP="00137486">
            <w:pPr>
              <w:spacing w:after="0" w:line="240" w:lineRule="auto"/>
              <w:jc w:val="center"/>
              <w:rPr>
                <w:rFonts w:ascii="Times New Roman" w:eastAsia="Calibri" w:hAnsi="Times New Roman" w:cs="Times New Roman"/>
                <w:i/>
                <w:iCs/>
                <w:sz w:val="24"/>
                <w:szCs w:val="24"/>
              </w:rPr>
            </w:pPr>
            <w:r w:rsidRPr="00980132">
              <w:rPr>
                <w:rFonts w:ascii="Times New Roman" w:hAnsi="Times New Roman" w:cs="Times New Roman"/>
                <w:i/>
                <w:iCs/>
                <w:sz w:val="24"/>
                <w:szCs w:val="24"/>
              </w:rPr>
              <w:t xml:space="preserve">25 pav. </w:t>
            </w:r>
            <w:r w:rsidRPr="00980132">
              <w:rPr>
                <w:rFonts w:ascii="Times New Roman" w:eastAsia="Calibri" w:hAnsi="Times New Roman" w:cs="Times New Roman"/>
                <w:i/>
                <w:iCs/>
                <w:sz w:val="24"/>
                <w:szCs w:val="24"/>
              </w:rPr>
              <w:t>Neformaliojo švietimo galimybėmis mokykloje ir kitur besinaudojančių mokinių, gyvenančių mieste, dalis (proc.)</w:t>
            </w:r>
          </w:p>
          <w:p w14:paraId="1DEC480E" w14:textId="77777777" w:rsidR="00137486" w:rsidRPr="00980132" w:rsidRDefault="00137486" w:rsidP="00137486">
            <w:pPr>
              <w:spacing w:after="0" w:line="240" w:lineRule="auto"/>
              <w:rPr>
                <w:rFonts w:ascii="Times New Roman" w:hAnsi="Times New Roman" w:cs="Times New Roman"/>
                <w:b/>
                <w:sz w:val="24"/>
                <w:szCs w:val="24"/>
              </w:rPr>
            </w:pPr>
          </w:p>
          <w:p w14:paraId="0C950593"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Siekiant užtikrinti neformaliojo vaikų švietimo prieinamumą, neformaliojo švietimo programos vykdomos kuo arčiau mokinių gyvenamosios vietos, bendrojo ugdymo mokyklose. Neformaliojo ugdymo veiklose 2022–2023 m. m. dalyvauja 59,38 proc. mieste gyvenančių bendrojo ugdymo mokyklų mokinių, 2023–2024 m. m. – 65,83 proc., 2024–2025 m. m. – 67,90 proc. mokinių. Lyginant pastarųjų 3 mokslo metų duomenis, dalyvaujančių veiklose dalis išaugo 8,52 proc. Lyginant Kretingos rajono ir Lietuvos duomenis, matoma, kad Kretingos rajono mokinių skaičiaus dalis šiek tiek lenkia šalies vidurkį (25 pav.).</w:t>
            </w:r>
          </w:p>
          <w:p w14:paraId="4C038CA1" w14:textId="77777777" w:rsidR="00137486" w:rsidRPr="00980132" w:rsidRDefault="00137486" w:rsidP="00137486">
            <w:pPr>
              <w:spacing w:after="0" w:line="240" w:lineRule="auto"/>
              <w:rPr>
                <w:rFonts w:ascii="Times New Roman" w:hAnsi="Times New Roman" w:cs="Times New Roman"/>
                <w:sz w:val="24"/>
                <w:szCs w:val="24"/>
              </w:rPr>
            </w:pPr>
          </w:p>
          <w:p w14:paraId="3F36C71E" w14:textId="77777777" w:rsidR="00137486" w:rsidRPr="00980132" w:rsidRDefault="00137486" w:rsidP="00137486">
            <w:pPr>
              <w:spacing w:after="0" w:line="240" w:lineRule="auto"/>
              <w:jc w:val="center"/>
              <w:rPr>
                <w:rFonts w:ascii="Times New Roman" w:hAnsi="Times New Roman" w:cs="Times New Roman"/>
                <w:b/>
                <w:sz w:val="24"/>
                <w:szCs w:val="24"/>
              </w:rPr>
            </w:pPr>
          </w:p>
          <w:p w14:paraId="3381A071" w14:textId="77777777" w:rsidR="00137486" w:rsidRPr="00980132" w:rsidRDefault="00137486" w:rsidP="00137486">
            <w:pPr>
              <w:spacing w:after="0" w:line="240" w:lineRule="auto"/>
              <w:jc w:val="center"/>
              <w:rPr>
                <w:rFonts w:ascii="Times New Roman" w:hAnsi="Times New Roman" w:cs="Times New Roman"/>
                <w:b/>
                <w:sz w:val="24"/>
                <w:szCs w:val="24"/>
              </w:rPr>
            </w:pPr>
          </w:p>
          <w:p w14:paraId="0EF4E107" w14:textId="77777777" w:rsidR="00137486" w:rsidRPr="00980132" w:rsidRDefault="00137486" w:rsidP="00137486">
            <w:pPr>
              <w:spacing w:after="0" w:line="240" w:lineRule="auto"/>
              <w:jc w:val="center"/>
              <w:rPr>
                <w:rFonts w:ascii="Times New Roman" w:hAnsi="Times New Roman" w:cs="Times New Roman"/>
                <w:b/>
                <w:sz w:val="24"/>
                <w:szCs w:val="24"/>
              </w:rPr>
            </w:pPr>
          </w:p>
          <w:p w14:paraId="63697214" w14:textId="77777777" w:rsidR="00137486" w:rsidRPr="00980132" w:rsidRDefault="00137486" w:rsidP="00137486">
            <w:pPr>
              <w:spacing w:after="0" w:line="240" w:lineRule="auto"/>
              <w:jc w:val="center"/>
              <w:rPr>
                <w:rFonts w:ascii="Times New Roman" w:hAnsi="Times New Roman" w:cs="Times New Roman"/>
                <w:b/>
                <w:sz w:val="24"/>
                <w:szCs w:val="24"/>
              </w:rPr>
            </w:pPr>
          </w:p>
          <w:p w14:paraId="5F4A4D5E" w14:textId="77777777" w:rsidR="00137486" w:rsidRPr="00980132" w:rsidRDefault="00137486" w:rsidP="00137486">
            <w:pPr>
              <w:spacing w:after="0" w:line="240" w:lineRule="auto"/>
              <w:jc w:val="center"/>
              <w:rPr>
                <w:rFonts w:ascii="Times New Roman" w:hAnsi="Times New Roman" w:cs="Times New Roman"/>
                <w:b/>
                <w:sz w:val="24"/>
                <w:szCs w:val="24"/>
              </w:rPr>
            </w:pPr>
          </w:p>
          <w:p w14:paraId="408702C3" w14:textId="77777777" w:rsidR="00137486" w:rsidRPr="00980132" w:rsidRDefault="00137486" w:rsidP="00137486">
            <w:pPr>
              <w:spacing w:after="0" w:line="240" w:lineRule="auto"/>
              <w:jc w:val="center"/>
              <w:rPr>
                <w:rFonts w:ascii="Times New Roman" w:hAnsi="Times New Roman" w:cs="Times New Roman"/>
                <w:b/>
                <w:sz w:val="24"/>
                <w:szCs w:val="24"/>
              </w:rPr>
            </w:pPr>
          </w:p>
          <w:p w14:paraId="41C04A16" w14:textId="77777777" w:rsidR="005D1D15" w:rsidRDefault="005D1D15" w:rsidP="00137486">
            <w:pPr>
              <w:spacing w:after="0" w:line="240" w:lineRule="auto"/>
              <w:jc w:val="center"/>
              <w:rPr>
                <w:rFonts w:ascii="Times New Roman" w:hAnsi="Times New Roman" w:cs="Times New Roman"/>
                <w:b/>
                <w:sz w:val="24"/>
                <w:szCs w:val="24"/>
              </w:rPr>
            </w:pPr>
          </w:p>
          <w:p w14:paraId="7FBF9127" w14:textId="77777777" w:rsidR="005D1D15" w:rsidRDefault="005D1D15" w:rsidP="00137486">
            <w:pPr>
              <w:spacing w:after="0" w:line="240" w:lineRule="auto"/>
              <w:jc w:val="center"/>
              <w:rPr>
                <w:rFonts w:ascii="Times New Roman" w:hAnsi="Times New Roman" w:cs="Times New Roman"/>
                <w:b/>
                <w:sz w:val="24"/>
                <w:szCs w:val="24"/>
              </w:rPr>
            </w:pPr>
          </w:p>
          <w:p w14:paraId="7946BEB2" w14:textId="77777777" w:rsidR="005D1D15" w:rsidRDefault="005D1D15" w:rsidP="00137486">
            <w:pPr>
              <w:spacing w:after="0" w:line="240" w:lineRule="auto"/>
              <w:jc w:val="center"/>
              <w:rPr>
                <w:rFonts w:ascii="Times New Roman" w:hAnsi="Times New Roman" w:cs="Times New Roman"/>
                <w:b/>
                <w:sz w:val="24"/>
                <w:szCs w:val="24"/>
              </w:rPr>
            </w:pPr>
          </w:p>
          <w:p w14:paraId="1681D719" w14:textId="72DF3D7C"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b/>
                <w:sz w:val="24"/>
                <w:szCs w:val="24"/>
              </w:rPr>
              <w:lastRenderedPageBreak/>
              <w:t>Neformaliojo švietimo galimybėmis mokykloje ir kitur besinaudojančių mokinių, gyvenančių kaime, dalis (proc.)</w:t>
            </w:r>
          </w:p>
          <w:p w14:paraId="0E258EE9" w14:textId="77777777" w:rsidR="00137486" w:rsidRPr="00980132" w:rsidRDefault="00137486" w:rsidP="00137486">
            <w:pPr>
              <w:spacing w:after="0" w:line="240" w:lineRule="auto"/>
              <w:rPr>
                <w:rFonts w:ascii="Times New Roman" w:hAnsi="Times New Roman" w:cs="Times New Roman"/>
                <w:b/>
                <w:sz w:val="24"/>
                <w:szCs w:val="24"/>
              </w:rPr>
            </w:pPr>
          </w:p>
          <w:p w14:paraId="51E8364B" w14:textId="77777777" w:rsidR="00137486" w:rsidRPr="00980132" w:rsidRDefault="00137486" w:rsidP="00137486">
            <w:pPr>
              <w:spacing w:after="0" w:line="240" w:lineRule="auto"/>
              <w:jc w:val="center"/>
              <w:rPr>
                <w:rFonts w:ascii="Times New Roman" w:hAnsi="Times New Roman" w:cs="Times New Roman"/>
                <w:b/>
                <w:sz w:val="24"/>
                <w:szCs w:val="24"/>
              </w:rPr>
            </w:pPr>
            <w:r w:rsidRPr="00980132">
              <w:rPr>
                <w:rFonts w:ascii="Times New Roman" w:hAnsi="Times New Roman" w:cs="Times New Roman"/>
                <w:noProof/>
                <w:sz w:val="24"/>
                <w:szCs w:val="24"/>
                <w:lang w:eastAsia="lt-LT"/>
              </w:rPr>
              <w:drawing>
                <wp:inline distT="0" distB="0" distL="0" distR="0" wp14:anchorId="16D11966" wp14:editId="6EC81187">
                  <wp:extent cx="7191375" cy="2743200"/>
                  <wp:effectExtent l="0" t="0" r="9525" b="0"/>
                  <wp:docPr id="33" name="Diagrama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477B72F" w14:textId="77777777" w:rsidR="00137486" w:rsidRPr="00980132" w:rsidRDefault="00137486" w:rsidP="00137486">
            <w:pPr>
              <w:spacing w:after="0" w:line="240" w:lineRule="auto"/>
              <w:rPr>
                <w:rFonts w:ascii="Times New Roman" w:hAnsi="Times New Roman" w:cs="Times New Roman"/>
                <w:b/>
                <w:sz w:val="24"/>
                <w:szCs w:val="24"/>
              </w:rPr>
            </w:pPr>
          </w:p>
          <w:p w14:paraId="0FBB5B0C" w14:textId="47B6E4E6" w:rsidR="00137486" w:rsidRPr="00980132" w:rsidRDefault="00137486" w:rsidP="00137486">
            <w:pPr>
              <w:spacing w:after="0" w:line="240" w:lineRule="auto"/>
              <w:rPr>
                <w:rFonts w:ascii="Times New Roman" w:eastAsia="Calibri" w:hAnsi="Times New Roman" w:cs="Times New Roman"/>
                <w:i/>
                <w:iCs/>
                <w:sz w:val="24"/>
                <w:szCs w:val="24"/>
              </w:rPr>
            </w:pPr>
            <w:r w:rsidRPr="00980132">
              <w:rPr>
                <w:rFonts w:ascii="Times New Roman" w:hAnsi="Times New Roman" w:cs="Times New Roman"/>
                <w:i/>
                <w:iCs/>
                <w:sz w:val="24"/>
                <w:szCs w:val="24"/>
              </w:rPr>
              <w:t xml:space="preserve">26 pav. </w:t>
            </w:r>
            <w:r w:rsidRPr="00980132">
              <w:rPr>
                <w:rFonts w:ascii="Times New Roman" w:eastAsia="Calibri" w:hAnsi="Times New Roman" w:cs="Times New Roman"/>
                <w:i/>
                <w:iCs/>
                <w:sz w:val="24"/>
                <w:szCs w:val="24"/>
              </w:rPr>
              <w:t>Neformaliojo švietimo galimybėmis mokykloje ir kitur besinaudojančių mokinių, gyvenančių kaime, dalis (proc.)</w:t>
            </w:r>
          </w:p>
          <w:p w14:paraId="21A08E17" w14:textId="77777777" w:rsidR="00137486" w:rsidRPr="00980132" w:rsidRDefault="00137486" w:rsidP="00EC5E21">
            <w:pPr>
              <w:spacing w:after="0" w:line="240" w:lineRule="auto"/>
              <w:rPr>
                <w:rFonts w:ascii="Times New Roman" w:hAnsi="Times New Roman" w:cs="Times New Roman"/>
                <w:sz w:val="24"/>
                <w:szCs w:val="24"/>
              </w:rPr>
            </w:pPr>
          </w:p>
          <w:p w14:paraId="2777BAB6" w14:textId="77777777" w:rsidR="00137486" w:rsidRPr="00980132" w:rsidRDefault="00137486" w:rsidP="00137486">
            <w:pPr>
              <w:spacing w:after="0" w:line="240" w:lineRule="auto"/>
              <w:ind w:firstLine="851"/>
              <w:rPr>
                <w:rFonts w:ascii="Times New Roman" w:hAnsi="Times New Roman" w:cs="Times New Roman"/>
                <w:sz w:val="24"/>
                <w:szCs w:val="24"/>
              </w:rPr>
            </w:pPr>
            <w:r w:rsidRPr="00980132">
              <w:rPr>
                <w:rFonts w:ascii="Times New Roman" w:hAnsi="Times New Roman" w:cs="Times New Roman"/>
                <w:sz w:val="24"/>
                <w:szCs w:val="24"/>
              </w:rPr>
              <w:t>Neformaliojo ugdymo veiklose 2022–2023 m. m. dalyvauja 58,61 proc. kaime gyvenančių bendrojo ugdymo mokyklų mokinių, 2023–2024 m. m. – 61,21 proc., 2024–2025 m. m. – 63,8 proc. mokinių. Lyginant pastarųjų 3 mokslo metų duomenis, dalyvaujančių veiklose mokinių skaičiaus dalis išaugo 5,19 proc. Lyginant Kretingos rajono ir Lietuvos duomenis, matoma, kad Kretingos rajono mokinių skaičiaus dalis šiek tiek lenkia šalies vidurkį (26 pav.).</w:t>
            </w:r>
          </w:p>
          <w:p w14:paraId="37428DFE" w14:textId="77777777" w:rsidR="00137486" w:rsidRPr="00980132" w:rsidRDefault="00137486" w:rsidP="00137486">
            <w:pPr>
              <w:spacing w:after="0" w:line="240" w:lineRule="auto"/>
              <w:ind w:firstLine="851"/>
              <w:rPr>
                <w:rFonts w:ascii="Times New Roman" w:eastAsia="Calibri" w:hAnsi="Times New Roman" w:cs="Times New Roman"/>
                <w:sz w:val="24"/>
                <w:szCs w:val="24"/>
              </w:rPr>
            </w:pPr>
            <w:r w:rsidRPr="00980132">
              <w:rPr>
                <w:rFonts w:ascii="Times New Roman" w:hAnsi="Times New Roman" w:cs="Times New Roman"/>
                <w:sz w:val="24"/>
                <w:szCs w:val="24"/>
              </w:rPr>
              <w:t>Lyginant kaime ir mieste gyvenančių mokinių dalyvavimą neformaliajame ugdyme, fiksuojama, jog miesto teritorijoje gyvenančių mokinių dalyvavimas maždaug 4,0 proc. didesnis, nei kaimo teritorijoje gyvenančių mokinių.</w:t>
            </w:r>
          </w:p>
          <w:p w14:paraId="0F4E13C1"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41589BB8"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7F5ABC0E"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56ED5999"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6A932DCD"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p>
          <w:p w14:paraId="2B510EE7"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5FB5904E"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536DD8C0" w14:textId="77777777" w:rsidR="004D6E2E" w:rsidRPr="00980132" w:rsidRDefault="004D6E2E" w:rsidP="00137486">
            <w:pPr>
              <w:spacing w:after="0" w:line="240" w:lineRule="auto"/>
              <w:ind w:firstLine="851"/>
              <w:jc w:val="center"/>
              <w:rPr>
                <w:rFonts w:ascii="Times New Roman" w:hAnsi="Times New Roman" w:cs="Times New Roman"/>
                <w:b/>
                <w:sz w:val="24"/>
                <w:szCs w:val="24"/>
              </w:rPr>
            </w:pPr>
          </w:p>
          <w:p w14:paraId="3821247A" w14:textId="77777777" w:rsidR="00137486" w:rsidRPr="00980132" w:rsidRDefault="00137486" w:rsidP="00137486">
            <w:pPr>
              <w:spacing w:after="0" w:line="240" w:lineRule="auto"/>
              <w:ind w:firstLine="851"/>
              <w:jc w:val="center"/>
              <w:rPr>
                <w:rFonts w:ascii="Times New Roman" w:eastAsia="Times New Roman" w:hAnsi="Times New Roman" w:cs="Times New Roman"/>
                <w:bCs/>
                <w:sz w:val="24"/>
                <w:szCs w:val="24"/>
                <w:lang w:eastAsia="lt-LT"/>
              </w:rPr>
            </w:pPr>
            <w:r w:rsidRPr="00980132">
              <w:rPr>
                <w:rFonts w:ascii="Times New Roman" w:hAnsi="Times New Roman" w:cs="Times New Roman"/>
                <w:b/>
                <w:sz w:val="24"/>
                <w:szCs w:val="24"/>
              </w:rPr>
              <w:lastRenderedPageBreak/>
              <w:t>Mokinių pasiskirstymas pagal neformaliojo švietimo kryptis</w:t>
            </w:r>
          </w:p>
          <w:p w14:paraId="6A813748" w14:textId="77777777" w:rsidR="00137486" w:rsidRPr="00980132" w:rsidRDefault="00137486" w:rsidP="00EC5E21">
            <w:pPr>
              <w:spacing w:after="0" w:line="240" w:lineRule="auto"/>
              <w:rPr>
                <w:rFonts w:ascii="Tahoma" w:eastAsia="Times New Roman" w:hAnsi="Tahoma" w:cs="Tahoma"/>
                <w:b/>
                <w:bCs/>
                <w:sz w:val="21"/>
                <w:szCs w:val="21"/>
                <w:lang w:eastAsia="lt-LT"/>
              </w:rPr>
            </w:pPr>
          </w:p>
          <w:p w14:paraId="7A32B2A0" w14:textId="77777777" w:rsidR="00137486" w:rsidRPr="00980132" w:rsidRDefault="00137486" w:rsidP="00137486">
            <w:pPr>
              <w:spacing w:after="0" w:line="240" w:lineRule="auto"/>
              <w:ind w:firstLine="851"/>
              <w:rPr>
                <w:rFonts w:ascii="Times New Roman" w:eastAsia="Times New Roman" w:hAnsi="Times New Roman" w:cs="Times New Roman"/>
                <w:bCs/>
                <w:sz w:val="24"/>
                <w:szCs w:val="24"/>
                <w:lang w:eastAsia="lt-LT"/>
              </w:rPr>
            </w:pPr>
            <w:r w:rsidRPr="00980132">
              <w:rPr>
                <w:rFonts w:ascii="Times New Roman" w:eastAsia="Times New Roman" w:hAnsi="Times New Roman" w:cs="Times New Roman"/>
                <w:bCs/>
                <w:sz w:val="24"/>
                <w:szCs w:val="24"/>
                <w:lang w:eastAsia="lt-LT"/>
              </w:rPr>
              <w:t>BUM mokiniai da</w:t>
            </w:r>
            <w:r w:rsidR="007117B2" w:rsidRPr="00980132">
              <w:rPr>
                <w:rFonts w:ascii="Times New Roman" w:eastAsia="Times New Roman" w:hAnsi="Times New Roman" w:cs="Times New Roman"/>
                <w:bCs/>
                <w:sz w:val="24"/>
                <w:szCs w:val="24"/>
                <w:lang w:eastAsia="lt-LT"/>
              </w:rPr>
              <w:t>l</w:t>
            </w:r>
            <w:r w:rsidRPr="00980132">
              <w:rPr>
                <w:rFonts w:ascii="Times New Roman" w:eastAsia="Times New Roman" w:hAnsi="Times New Roman" w:cs="Times New Roman"/>
                <w:bCs/>
                <w:sz w:val="24"/>
                <w:szCs w:val="24"/>
                <w:lang w:eastAsia="lt-LT"/>
              </w:rPr>
              <w:t>yvauja įvairių krypčių NVŠ programose. Pradinių kasių mokiniai daugiausiai renkasi sporto, muzikos, informacinių tec</w:t>
            </w:r>
            <w:r w:rsidR="007117B2" w:rsidRPr="00980132">
              <w:rPr>
                <w:rFonts w:ascii="Times New Roman" w:eastAsia="Times New Roman" w:hAnsi="Times New Roman" w:cs="Times New Roman"/>
                <w:bCs/>
                <w:sz w:val="24"/>
                <w:szCs w:val="24"/>
                <w:lang w:eastAsia="lt-LT"/>
              </w:rPr>
              <w:t>h</w:t>
            </w:r>
            <w:r w:rsidRPr="00980132">
              <w:rPr>
                <w:rFonts w:ascii="Times New Roman" w:eastAsia="Times New Roman" w:hAnsi="Times New Roman" w:cs="Times New Roman"/>
                <w:bCs/>
                <w:sz w:val="24"/>
                <w:szCs w:val="24"/>
                <w:lang w:eastAsia="lt-LT"/>
              </w:rPr>
              <w:t>nologijų krypčių programas. Pagrindinio ugdymo koncentre populiariausios sporto, muzikos ir dailės bei choreografijos krypčių programos. Vidurinio ugdymo koncentre – sporto, pilietiškumo, muzikos, dailės krypčių programas.</w:t>
            </w:r>
          </w:p>
          <w:p w14:paraId="05FB8C6E" w14:textId="77777777" w:rsidR="00137486" w:rsidRPr="00980132" w:rsidRDefault="00137486" w:rsidP="00137486">
            <w:pPr>
              <w:spacing w:after="0" w:line="240" w:lineRule="auto"/>
              <w:jc w:val="right"/>
              <w:rPr>
                <w:rFonts w:ascii="Times New Roman" w:eastAsia="Times New Roman" w:hAnsi="Times New Roman" w:cs="Times New Roman"/>
                <w:bCs/>
                <w:i/>
                <w:sz w:val="24"/>
                <w:szCs w:val="24"/>
                <w:lang w:eastAsia="lt-LT"/>
              </w:rPr>
            </w:pPr>
          </w:p>
          <w:p w14:paraId="1E470572" w14:textId="77777777" w:rsidR="00137486" w:rsidRPr="00980132" w:rsidRDefault="00137486" w:rsidP="007117B2">
            <w:pPr>
              <w:spacing w:after="0" w:line="240" w:lineRule="auto"/>
              <w:jc w:val="right"/>
              <w:rPr>
                <w:rFonts w:ascii="Tahoma" w:eastAsia="Times New Roman" w:hAnsi="Tahoma" w:cs="Tahoma"/>
                <w:b/>
                <w:bCs/>
                <w:sz w:val="21"/>
                <w:szCs w:val="21"/>
                <w:lang w:eastAsia="lt-LT"/>
              </w:rPr>
            </w:pPr>
            <w:r w:rsidRPr="00980132">
              <w:rPr>
                <w:rFonts w:ascii="Times New Roman" w:eastAsia="Times New Roman" w:hAnsi="Times New Roman" w:cs="Times New Roman"/>
                <w:bCs/>
                <w:i/>
                <w:sz w:val="24"/>
                <w:szCs w:val="24"/>
                <w:lang w:eastAsia="lt-LT"/>
              </w:rPr>
              <w:t>2</w:t>
            </w:r>
            <w:r w:rsidR="007117B2" w:rsidRPr="00980132">
              <w:rPr>
                <w:rFonts w:ascii="Times New Roman" w:eastAsia="Times New Roman" w:hAnsi="Times New Roman" w:cs="Times New Roman"/>
                <w:bCs/>
                <w:i/>
                <w:sz w:val="24"/>
                <w:szCs w:val="24"/>
                <w:lang w:eastAsia="lt-LT"/>
              </w:rPr>
              <w:t>5</w:t>
            </w:r>
            <w:r w:rsidRPr="00980132">
              <w:rPr>
                <w:rFonts w:ascii="Times New Roman" w:eastAsia="Times New Roman" w:hAnsi="Times New Roman" w:cs="Times New Roman"/>
                <w:bCs/>
                <w:i/>
                <w:sz w:val="24"/>
                <w:szCs w:val="24"/>
                <w:lang w:eastAsia="lt-LT"/>
              </w:rPr>
              <w:t xml:space="preserve"> lentelė</w:t>
            </w:r>
          </w:p>
        </w:tc>
      </w:tr>
      <w:tr w:rsidR="0051731F" w:rsidRPr="00980132" w14:paraId="667CDB6F" w14:textId="77777777" w:rsidTr="00137486">
        <w:trPr>
          <w:trHeight w:val="345"/>
        </w:trPr>
        <w:tc>
          <w:tcPr>
            <w:tcW w:w="14601" w:type="dxa"/>
            <w:tcBorders>
              <w:top w:val="nil"/>
              <w:left w:val="nil"/>
              <w:bottom w:val="nil"/>
              <w:right w:val="nil"/>
            </w:tcBorders>
            <w:noWrap/>
            <w:vAlign w:val="center"/>
          </w:tcPr>
          <w:p w14:paraId="0C319DBC" w14:textId="77777777" w:rsidR="0051731F" w:rsidRPr="00980132" w:rsidDel="0051731F" w:rsidRDefault="0051731F" w:rsidP="00137486">
            <w:pPr>
              <w:spacing w:after="0" w:line="240" w:lineRule="auto"/>
              <w:jc w:val="center"/>
              <w:rPr>
                <w:rFonts w:ascii="Times New Roman" w:eastAsia="Calibri" w:hAnsi="Times New Roman" w:cs="Times New Roman"/>
                <w:b/>
                <w:sz w:val="24"/>
                <w:szCs w:val="24"/>
              </w:rPr>
            </w:pPr>
          </w:p>
        </w:tc>
      </w:tr>
    </w:tbl>
    <w:tbl>
      <w:tblPr>
        <w:tblStyle w:val="Lentelstinklelis"/>
        <w:tblW w:w="14596" w:type="dxa"/>
        <w:tblLayout w:type="fixed"/>
        <w:tblLook w:val="04A0" w:firstRow="1" w:lastRow="0" w:firstColumn="1" w:lastColumn="0" w:noHBand="0" w:noVBand="1"/>
      </w:tblPr>
      <w:tblGrid>
        <w:gridCol w:w="3535"/>
        <w:gridCol w:w="1228"/>
        <w:gridCol w:w="1229"/>
        <w:gridCol w:w="1229"/>
        <w:gridCol w:w="1229"/>
        <w:gridCol w:w="1229"/>
        <w:gridCol w:w="1229"/>
        <w:gridCol w:w="1229"/>
        <w:gridCol w:w="1229"/>
        <w:gridCol w:w="1230"/>
      </w:tblGrid>
      <w:tr w:rsidR="005D1D15" w:rsidRPr="00980132" w14:paraId="14C219D5" w14:textId="77777777" w:rsidTr="005D1D15">
        <w:trPr>
          <w:trHeight w:val="345"/>
        </w:trPr>
        <w:tc>
          <w:tcPr>
            <w:tcW w:w="3535" w:type="dxa"/>
            <w:vMerge w:val="restart"/>
            <w:shd w:val="clear" w:color="auto" w:fill="D9E2F3" w:themeFill="accent5" w:themeFillTint="33"/>
            <w:noWrap/>
            <w:vAlign w:val="center"/>
          </w:tcPr>
          <w:p w14:paraId="519D208F" w14:textId="7E4181D4" w:rsidR="005D1D15" w:rsidRPr="00980132" w:rsidRDefault="005D1D15" w:rsidP="005D1D15">
            <w:pPr>
              <w:jc w:val="center"/>
              <w:rPr>
                <w:rFonts w:ascii="Times New Roman" w:hAnsi="Times New Roman" w:cs="Times New Roman"/>
                <w:b/>
                <w:bCs/>
              </w:rPr>
            </w:pPr>
            <w:r w:rsidRPr="00980132">
              <w:rPr>
                <w:rFonts w:ascii="Times New Roman" w:hAnsi="Times New Roman" w:cs="Times New Roman"/>
                <w:b/>
                <w:bCs/>
              </w:rPr>
              <w:t>Neformaliojo švietimo kryptys</w:t>
            </w:r>
          </w:p>
        </w:tc>
        <w:tc>
          <w:tcPr>
            <w:tcW w:w="3686" w:type="dxa"/>
            <w:gridSpan w:val="3"/>
            <w:shd w:val="clear" w:color="auto" w:fill="D9E2F3" w:themeFill="accent5" w:themeFillTint="33"/>
            <w:noWrap/>
            <w:vAlign w:val="center"/>
          </w:tcPr>
          <w:p w14:paraId="13F6E492"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3687" w:type="dxa"/>
            <w:gridSpan w:val="3"/>
            <w:shd w:val="clear" w:color="auto" w:fill="D9E2F3" w:themeFill="accent5" w:themeFillTint="33"/>
            <w:vAlign w:val="center"/>
          </w:tcPr>
          <w:p w14:paraId="01AB679F"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3688" w:type="dxa"/>
            <w:gridSpan w:val="3"/>
            <w:shd w:val="clear" w:color="auto" w:fill="D9E2F3" w:themeFill="accent5" w:themeFillTint="33"/>
            <w:vAlign w:val="center"/>
          </w:tcPr>
          <w:p w14:paraId="27B2E32E"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2EBB311F" w14:textId="77777777" w:rsidTr="005D1D15">
        <w:trPr>
          <w:trHeight w:val="345"/>
        </w:trPr>
        <w:tc>
          <w:tcPr>
            <w:tcW w:w="3535" w:type="dxa"/>
            <w:vMerge/>
            <w:shd w:val="clear" w:color="auto" w:fill="D9E2F3" w:themeFill="accent5" w:themeFillTint="33"/>
            <w:hideMark/>
          </w:tcPr>
          <w:p w14:paraId="7565BABF" w14:textId="1D7074E7" w:rsidR="005D1D15" w:rsidRPr="00980132" w:rsidRDefault="005D1D15" w:rsidP="00137486">
            <w:pPr>
              <w:rPr>
                <w:rFonts w:ascii="Times New Roman" w:hAnsi="Times New Roman" w:cs="Times New Roman"/>
                <w:b/>
                <w:bCs/>
              </w:rPr>
            </w:pPr>
          </w:p>
        </w:tc>
        <w:tc>
          <w:tcPr>
            <w:tcW w:w="1228" w:type="dxa"/>
            <w:shd w:val="clear" w:color="auto" w:fill="D9E2F3" w:themeFill="accent5" w:themeFillTint="33"/>
            <w:noWrap/>
            <w:vAlign w:val="center"/>
            <w:hideMark/>
          </w:tcPr>
          <w:p w14:paraId="5ABA1E55"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shd w:val="clear" w:color="auto" w:fill="D9E2F3" w:themeFill="accent5" w:themeFillTint="33"/>
            <w:noWrap/>
            <w:vAlign w:val="center"/>
            <w:hideMark/>
          </w:tcPr>
          <w:p w14:paraId="312A80EA"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29" w:type="dxa"/>
            <w:shd w:val="clear" w:color="auto" w:fill="D9E2F3" w:themeFill="accent5" w:themeFillTint="33"/>
            <w:noWrap/>
            <w:vAlign w:val="center"/>
            <w:hideMark/>
          </w:tcPr>
          <w:p w14:paraId="46A0694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c>
          <w:tcPr>
            <w:tcW w:w="1229" w:type="dxa"/>
            <w:tcBorders>
              <w:bottom w:val="single" w:sz="4" w:space="0" w:color="auto"/>
            </w:tcBorders>
            <w:shd w:val="clear" w:color="auto" w:fill="D9E2F3" w:themeFill="accent5" w:themeFillTint="33"/>
            <w:vAlign w:val="center"/>
          </w:tcPr>
          <w:p w14:paraId="12F37B39"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tcBorders>
              <w:bottom w:val="single" w:sz="4" w:space="0" w:color="auto"/>
            </w:tcBorders>
            <w:shd w:val="clear" w:color="auto" w:fill="D9E2F3" w:themeFill="accent5" w:themeFillTint="33"/>
            <w:vAlign w:val="center"/>
          </w:tcPr>
          <w:p w14:paraId="21CAF68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29" w:type="dxa"/>
            <w:tcBorders>
              <w:bottom w:val="single" w:sz="4" w:space="0" w:color="auto"/>
            </w:tcBorders>
            <w:shd w:val="clear" w:color="auto" w:fill="D9E2F3" w:themeFill="accent5" w:themeFillTint="33"/>
            <w:vAlign w:val="center"/>
          </w:tcPr>
          <w:p w14:paraId="0261459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c>
          <w:tcPr>
            <w:tcW w:w="1229" w:type="dxa"/>
            <w:tcBorders>
              <w:bottom w:val="single" w:sz="4" w:space="0" w:color="auto"/>
            </w:tcBorders>
            <w:shd w:val="clear" w:color="auto" w:fill="D9E2F3" w:themeFill="accent5" w:themeFillTint="33"/>
            <w:vAlign w:val="center"/>
          </w:tcPr>
          <w:p w14:paraId="68B72E1B"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Pradinis ugdymas</w:t>
            </w:r>
          </w:p>
        </w:tc>
        <w:tc>
          <w:tcPr>
            <w:tcW w:w="1229" w:type="dxa"/>
            <w:tcBorders>
              <w:bottom w:val="single" w:sz="4" w:space="0" w:color="auto"/>
            </w:tcBorders>
            <w:shd w:val="clear" w:color="auto" w:fill="D9E2F3" w:themeFill="accent5" w:themeFillTint="33"/>
            <w:vAlign w:val="center"/>
          </w:tcPr>
          <w:p w14:paraId="5670BED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Pagrindinis ugdymas</w:t>
            </w:r>
          </w:p>
        </w:tc>
        <w:tc>
          <w:tcPr>
            <w:tcW w:w="1230" w:type="dxa"/>
            <w:tcBorders>
              <w:bottom w:val="single" w:sz="4" w:space="0" w:color="auto"/>
            </w:tcBorders>
            <w:shd w:val="clear" w:color="auto" w:fill="D9E2F3" w:themeFill="accent5" w:themeFillTint="33"/>
            <w:vAlign w:val="center"/>
          </w:tcPr>
          <w:p w14:paraId="3E571B32"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Vidurinis ugdymas</w:t>
            </w:r>
          </w:p>
        </w:tc>
      </w:tr>
      <w:tr w:rsidR="00137486" w:rsidRPr="00980132" w14:paraId="2F19F680" w14:textId="77777777" w:rsidTr="00137486">
        <w:trPr>
          <w:trHeight w:val="345"/>
        </w:trPr>
        <w:tc>
          <w:tcPr>
            <w:tcW w:w="3535" w:type="dxa"/>
            <w:noWrap/>
            <w:hideMark/>
          </w:tcPr>
          <w:p w14:paraId="5E58319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Choreografija, šokis</w:t>
            </w:r>
          </w:p>
        </w:tc>
        <w:tc>
          <w:tcPr>
            <w:tcW w:w="1228" w:type="dxa"/>
            <w:noWrap/>
            <w:vAlign w:val="center"/>
            <w:hideMark/>
          </w:tcPr>
          <w:p w14:paraId="7872C0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196</w:t>
            </w:r>
          </w:p>
        </w:tc>
        <w:tc>
          <w:tcPr>
            <w:tcW w:w="1229" w:type="dxa"/>
            <w:noWrap/>
            <w:vAlign w:val="center"/>
            <w:hideMark/>
          </w:tcPr>
          <w:p w14:paraId="655F11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152</w:t>
            </w:r>
          </w:p>
        </w:tc>
        <w:tc>
          <w:tcPr>
            <w:tcW w:w="1229" w:type="dxa"/>
            <w:noWrap/>
            <w:vAlign w:val="center"/>
            <w:hideMark/>
          </w:tcPr>
          <w:p w14:paraId="0B42206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14:paraId="02E1F52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206</w:t>
            </w:r>
          </w:p>
        </w:tc>
        <w:tc>
          <w:tcPr>
            <w:tcW w:w="1229" w:type="dxa"/>
            <w:tcBorders>
              <w:top w:val="single" w:sz="4" w:space="0" w:color="auto"/>
              <w:left w:val="single" w:sz="4" w:space="0" w:color="auto"/>
              <w:bottom w:val="single" w:sz="4" w:space="0" w:color="auto"/>
              <w:right w:val="single" w:sz="4" w:space="0" w:color="auto"/>
            </w:tcBorders>
            <w:vAlign w:val="center"/>
          </w:tcPr>
          <w:p w14:paraId="3187661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162</w:t>
            </w:r>
          </w:p>
        </w:tc>
        <w:tc>
          <w:tcPr>
            <w:tcW w:w="1229" w:type="dxa"/>
            <w:tcBorders>
              <w:top w:val="single" w:sz="4" w:space="0" w:color="auto"/>
              <w:left w:val="single" w:sz="4" w:space="0" w:color="auto"/>
              <w:bottom w:val="single" w:sz="4" w:space="0" w:color="auto"/>
              <w:right w:val="single" w:sz="4" w:space="0" w:color="auto"/>
            </w:tcBorders>
            <w:vAlign w:val="center"/>
          </w:tcPr>
          <w:p w14:paraId="3264305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14:paraId="489E412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302</w:t>
            </w:r>
          </w:p>
        </w:tc>
        <w:tc>
          <w:tcPr>
            <w:tcW w:w="1229" w:type="dxa"/>
            <w:tcBorders>
              <w:top w:val="single" w:sz="4" w:space="0" w:color="auto"/>
              <w:left w:val="single" w:sz="4" w:space="0" w:color="auto"/>
              <w:bottom w:val="single" w:sz="4" w:space="0" w:color="auto"/>
              <w:right w:val="single" w:sz="4" w:space="0" w:color="auto"/>
            </w:tcBorders>
            <w:vAlign w:val="center"/>
          </w:tcPr>
          <w:p w14:paraId="7A35878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177</w:t>
            </w:r>
          </w:p>
        </w:tc>
        <w:tc>
          <w:tcPr>
            <w:tcW w:w="1230" w:type="dxa"/>
            <w:tcBorders>
              <w:top w:val="single" w:sz="4" w:space="0" w:color="auto"/>
              <w:left w:val="single" w:sz="4" w:space="0" w:color="auto"/>
              <w:bottom w:val="single" w:sz="4" w:space="0" w:color="auto"/>
              <w:right w:val="single" w:sz="4" w:space="0" w:color="auto"/>
            </w:tcBorders>
            <w:vAlign w:val="center"/>
          </w:tcPr>
          <w:p w14:paraId="729DE9A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r>
      <w:tr w:rsidR="00137486" w:rsidRPr="00980132" w14:paraId="78C0AF52" w14:textId="77777777" w:rsidTr="00137486">
        <w:trPr>
          <w:trHeight w:val="345"/>
        </w:trPr>
        <w:tc>
          <w:tcPr>
            <w:tcW w:w="3535" w:type="dxa"/>
            <w:noWrap/>
            <w:hideMark/>
          </w:tcPr>
          <w:p w14:paraId="12125AF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Dailė</w:t>
            </w:r>
          </w:p>
        </w:tc>
        <w:tc>
          <w:tcPr>
            <w:tcW w:w="1228" w:type="dxa"/>
            <w:noWrap/>
            <w:vAlign w:val="center"/>
            <w:hideMark/>
          </w:tcPr>
          <w:p w14:paraId="6537FCE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215</w:t>
            </w:r>
          </w:p>
        </w:tc>
        <w:tc>
          <w:tcPr>
            <w:tcW w:w="1229" w:type="dxa"/>
            <w:noWrap/>
            <w:vAlign w:val="center"/>
            <w:hideMark/>
          </w:tcPr>
          <w:p w14:paraId="2FEF42C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152</w:t>
            </w:r>
          </w:p>
        </w:tc>
        <w:tc>
          <w:tcPr>
            <w:tcW w:w="1229" w:type="dxa"/>
            <w:noWrap/>
            <w:vAlign w:val="center"/>
            <w:hideMark/>
          </w:tcPr>
          <w:p w14:paraId="08E2947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46</w:t>
            </w:r>
          </w:p>
        </w:tc>
        <w:tc>
          <w:tcPr>
            <w:tcW w:w="1229" w:type="dxa"/>
            <w:tcBorders>
              <w:top w:val="single" w:sz="4" w:space="0" w:color="auto"/>
              <w:left w:val="nil"/>
              <w:bottom w:val="single" w:sz="4" w:space="0" w:color="auto"/>
              <w:right w:val="single" w:sz="4" w:space="0" w:color="auto"/>
            </w:tcBorders>
            <w:vAlign w:val="center"/>
          </w:tcPr>
          <w:p w14:paraId="7766FCA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288</w:t>
            </w:r>
          </w:p>
        </w:tc>
        <w:tc>
          <w:tcPr>
            <w:tcW w:w="1229" w:type="dxa"/>
            <w:tcBorders>
              <w:top w:val="single" w:sz="4" w:space="0" w:color="auto"/>
              <w:left w:val="single" w:sz="4" w:space="0" w:color="auto"/>
              <w:bottom w:val="single" w:sz="4" w:space="0" w:color="auto"/>
              <w:right w:val="single" w:sz="4" w:space="0" w:color="auto"/>
            </w:tcBorders>
            <w:vAlign w:val="center"/>
          </w:tcPr>
          <w:p w14:paraId="44F6DDC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245</w:t>
            </w:r>
          </w:p>
        </w:tc>
        <w:tc>
          <w:tcPr>
            <w:tcW w:w="1229" w:type="dxa"/>
            <w:tcBorders>
              <w:top w:val="single" w:sz="4" w:space="0" w:color="auto"/>
              <w:left w:val="single" w:sz="4" w:space="0" w:color="auto"/>
              <w:bottom w:val="single" w:sz="4" w:space="0" w:color="auto"/>
              <w:right w:val="single" w:sz="4" w:space="0" w:color="auto"/>
            </w:tcBorders>
            <w:vAlign w:val="center"/>
          </w:tcPr>
          <w:p w14:paraId="4DA69F6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25</w:t>
            </w:r>
          </w:p>
        </w:tc>
        <w:tc>
          <w:tcPr>
            <w:tcW w:w="1229" w:type="dxa"/>
            <w:tcBorders>
              <w:top w:val="single" w:sz="4" w:space="0" w:color="auto"/>
              <w:left w:val="single" w:sz="4" w:space="0" w:color="auto"/>
              <w:bottom w:val="single" w:sz="4" w:space="0" w:color="auto"/>
              <w:right w:val="single" w:sz="4" w:space="0" w:color="auto"/>
            </w:tcBorders>
            <w:vAlign w:val="center"/>
          </w:tcPr>
          <w:p w14:paraId="0C3E7EF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244</w:t>
            </w:r>
          </w:p>
        </w:tc>
        <w:tc>
          <w:tcPr>
            <w:tcW w:w="1229" w:type="dxa"/>
            <w:tcBorders>
              <w:top w:val="single" w:sz="4" w:space="0" w:color="auto"/>
              <w:left w:val="single" w:sz="4" w:space="0" w:color="auto"/>
              <w:bottom w:val="single" w:sz="4" w:space="0" w:color="auto"/>
              <w:right w:val="single" w:sz="4" w:space="0" w:color="auto"/>
            </w:tcBorders>
            <w:vAlign w:val="center"/>
          </w:tcPr>
          <w:p w14:paraId="5499EBA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172</w:t>
            </w:r>
          </w:p>
        </w:tc>
        <w:tc>
          <w:tcPr>
            <w:tcW w:w="1230" w:type="dxa"/>
            <w:tcBorders>
              <w:top w:val="single" w:sz="4" w:space="0" w:color="auto"/>
              <w:left w:val="single" w:sz="4" w:space="0" w:color="auto"/>
              <w:bottom w:val="single" w:sz="4" w:space="0" w:color="auto"/>
              <w:right w:val="single" w:sz="4" w:space="0" w:color="auto"/>
            </w:tcBorders>
            <w:vAlign w:val="center"/>
          </w:tcPr>
          <w:p w14:paraId="2FF22D4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42</w:t>
            </w:r>
          </w:p>
        </w:tc>
      </w:tr>
      <w:tr w:rsidR="00137486" w:rsidRPr="00980132" w14:paraId="640720E7" w14:textId="77777777" w:rsidTr="00137486">
        <w:trPr>
          <w:trHeight w:val="345"/>
        </w:trPr>
        <w:tc>
          <w:tcPr>
            <w:tcW w:w="3535" w:type="dxa"/>
            <w:noWrap/>
            <w:hideMark/>
          </w:tcPr>
          <w:p w14:paraId="1312E084"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Etnokultūra</w:t>
            </w:r>
          </w:p>
        </w:tc>
        <w:tc>
          <w:tcPr>
            <w:tcW w:w="1228" w:type="dxa"/>
            <w:noWrap/>
            <w:vAlign w:val="center"/>
            <w:hideMark/>
          </w:tcPr>
          <w:p w14:paraId="563BE80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61</w:t>
            </w:r>
          </w:p>
        </w:tc>
        <w:tc>
          <w:tcPr>
            <w:tcW w:w="1229" w:type="dxa"/>
            <w:noWrap/>
            <w:vAlign w:val="center"/>
            <w:hideMark/>
          </w:tcPr>
          <w:p w14:paraId="5340C6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noWrap/>
            <w:vAlign w:val="center"/>
            <w:hideMark/>
          </w:tcPr>
          <w:p w14:paraId="771B89D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tcBorders>
              <w:top w:val="single" w:sz="4" w:space="0" w:color="auto"/>
              <w:left w:val="nil"/>
              <w:bottom w:val="single" w:sz="4" w:space="0" w:color="auto"/>
              <w:right w:val="single" w:sz="4" w:space="0" w:color="auto"/>
            </w:tcBorders>
            <w:vAlign w:val="center"/>
          </w:tcPr>
          <w:p w14:paraId="768516C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w:t>
            </w:r>
          </w:p>
        </w:tc>
        <w:tc>
          <w:tcPr>
            <w:tcW w:w="1229" w:type="dxa"/>
            <w:tcBorders>
              <w:top w:val="single" w:sz="4" w:space="0" w:color="auto"/>
              <w:left w:val="single" w:sz="4" w:space="0" w:color="auto"/>
              <w:bottom w:val="single" w:sz="4" w:space="0" w:color="auto"/>
              <w:right w:val="single" w:sz="4" w:space="0" w:color="auto"/>
            </w:tcBorders>
            <w:vAlign w:val="center"/>
          </w:tcPr>
          <w:p w14:paraId="6AC90B7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43</w:t>
            </w:r>
          </w:p>
        </w:tc>
        <w:tc>
          <w:tcPr>
            <w:tcW w:w="1229" w:type="dxa"/>
            <w:tcBorders>
              <w:top w:val="single" w:sz="4" w:space="0" w:color="auto"/>
              <w:left w:val="single" w:sz="4" w:space="0" w:color="auto"/>
              <w:bottom w:val="single" w:sz="4" w:space="0" w:color="auto"/>
              <w:right w:val="single" w:sz="4" w:space="0" w:color="auto"/>
            </w:tcBorders>
            <w:vAlign w:val="center"/>
          </w:tcPr>
          <w:p w14:paraId="3DCACA3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27BBCFE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w:t>
            </w:r>
          </w:p>
        </w:tc>
        <w:tc>
          <w:tcPr>
            <w:tcW w:w="1229" w:type="dxa"/>
            <w:tcBorders>
              <w:top w:val="single" w:sz="4" w:space="0" w:color="auto"/>
              <w:left w:val="single" w:sz="4" w:space="0" w:color="auto"/>
              <w:bottom w:val="single" w:sz="4" w:space="0" w:color="auto"/>
              <w:right w:val="single" w:sz="4" w:space="0" w:color="auto"/>
            </w:tcBorders>
            <w:vAlign w:val="center"/>
          </w:tcPr>
          <w:p w14:paraId="6B22E44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21</w:t>
            </w:r>
          </w:p>
        </w:tc>
        <w:tc>
          <w:tcPr>
            <w:tcW w:w="1230" w:type="dxa"/>
            <w:tcBorders>
              <w:top w:val="single" w:sz="4" w:space="0" w:color="auto"/>
              <w:left w:val="single" w:sz="4" w:space="0" w:color="auto"/>
              <w:bottom w:val="single" w:sz="4" w:space="0" w:color="auto"/>
              <w:right w:val="single" w:sz="4" w:space="0" w:color="auto"/>
            </w:tcBorders>
            <w:vAlign w:val="center"/>
          </w:tcPr>
          <w:p w14:paraId="349C1CB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r>
      <w:tr w:rsidR="00137486" w:rsidRPr="00980132" w14:paraId="571AC5F9" w14:textId="77777777" w:rsidTr="00137486">
        <w:trPr>
          <w:trHeight w:val="345"/>
        </w:trPr>
        <w:tc>
          <w:tcPr>
            <w:tcW w:w="3535" w:type="dxa"/>
            <w:noWrap/>
            <w:hideMark/>
          </w:tcPr>
          <w:p w14:paraId="00861823"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Gamta, ekologija</w:t>
            </w:r>
          </w:p>
        </w:tc>
        <w:tc>
          <w:tcPr>
            <w:tcW w:w="1228" w:type="dxa"/>
            <w:noWrap/>
            <w:vAlign w:val="center"/>
            <w:hideMark/>
          </w:tcPr>
          <w:p w14:paraId="33589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312</w:t>
            </w:r>
          </w:p>
        </w:tc>
        <w:tc>
          <w:tcPr>
            <w:tcW w:w="1229" w:type="dxa"/>
            <w:noWrap/>
            <w:vAlign w:val="center"/>
            <w:hideMark/>
          </w:tcPr>
          <w:p w14:paraId="69C57FA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65</w:t>
            </w:r>
          </w:p>
        </w:tc>
        <w:tc>
          <w:tcPr>
            <w:tcW w:w="1229" w:type="dxa"/>
            <w:noWrap/>
            <w:vAlign w:val="center"/>
            <w:hideMark/>
          </w:tcPr>
          <w:p w14:paraId="58BEDEE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229" w:type="dxa"/>
            <w:tcBorders>
              <w:top w:val="single" w:sz="4" w:space="0" w:color="auto"/>
              <w:left w:val="nil"/>
              <w:bottom w:val="single" w:sz="4" w:space="0" w:color="auto"/>
              <w:right w:val="single" w:sz="4" w:space="0" w:color="auto"/>
            </w:tcBorders>
            <w:vAlign w:val="center"/>
          </w:tcPr>
          <w:p w14:paraId="2D7A331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152</w:t>
            </w:r>
          </w:p>
        </w:tc>
        <w:tc>
          <w:tcPr>
            <w:tcW w:w="1229" w:type="dxa"/>
            <w:tcBorders>
              <w:top w:val="single" w:sz="4" w:space="0" w:color="auto"/>
              <w:left w:val="single" w:sz="4" w:space="0" w:color="auto"/>
              <w:bottom w:val="single" w:sz="4" w:space="0" w:color="auto"/>
              <w:right w:val="single" w:sz="4" w:space="0" w:color="auto"/>
            </w:tcBorders>
            <w:vAlign w:val="center"/>
          </w:tcPr>
          <w:p w14:paraId="4407A8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37</w:t>
            </w:r>
          </w:p>
        </w:tc>
        <w:tc>
          <w:tcPr>
            <w:tcW w:w="1229" w:type="dxa"/>
            <w:tcBorders>
              <w:top w:val="single" w:sz="4" w:space="0" w:color="auto"/>
              <w:left w:val="single" w:sz="4" w:space="0" w:color="auto"/>
              <w:bottom w:val="single" w:sz="4" w:space="0" w:color="auto"/>
              <w:right w:val="single" w:sz="4" w:space="0" w:color="auto"/>
            </w:tcBorders>
            <w:vAlign w:val="center"/>
          </w:tcPr>
          <w:p w14:paraId="74D0070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w:t>
            </w:r>
          </w:p>
        </w:tc>
        <w:tc>
          <w:tcPr>
            <w:tcW w:w="1229" w:type="dxa"/>
            <w:tcBorders>
              <w:top w:val="single" w:sz="4" w:space="0" w:color="auto"/>
              <w:left w:val="single" w:sz="4" w:space="0" w:color="auto"/>
              <w:bottom w:val="single" w:sz="4" w:space="0" w:color="auto"/>
              <w:right w:val="single" w:sz="4" w:space="0" w:color="auto"/>
            </w:tcBorders>
            <w:vAlign w:val="center"/>
          </w:tcPr>
          <w:p w14:paraId="6BAAAA2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14:paraId="0D4F6C5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59</w:t>
            </w:r>
          </w:p>
        </w:tc>
        <w:tc>
          <w:tcPr>
            <w:tcW w:w="1230" w:type="dxa"/>
            <w:tcBorders>
              <w:top w:val="single" w:sz="4" w:space="0" w:color="auto"/>
              <w:left w:val="single" w:sz="4" w:space="0" w:color="auto"/>
              <w:bottom w:val="single" w:sz="4" w:space="0" w:color="auto"/>
              <w:right w:val="single" w:sz="4" w:space="0" w:color="auto"/>
            </w:tcBorders>
            <w:vAlign w:val="center"/>
          </w:tcPr>
          <w:p w14:paraId="3AFB55E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w:t>
            </w:r>
          </w:p>
        </w:tc>
      </w:tr>
      <w:tr w:rsidR="00137486" w:rsidRPr="00980132" w14:paraId="47D9E8DC" w14:textId="77777777" w:rsidTr="00137486">
        <w:trPr>
          <w:trHeight w:val="345"/>
        </w:trPr>
        <w:tc>
          <w:tcPr>
            <w:tcW w:w="3535" w:type="dxa"/>
            <w:noWrap/>
            <w:hideMark/>
          </w:tcPr>
          <w:p w14:paraId="3929B98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Informacinės technologijos</w:t>
            </w:r>
          </w:p>
        </w:tc>
        <w:tc>
          <w:tcPr>
            <w:tcW w:w="1228" w:type="dxa"/>
            <w:noWrap/>
            <w:vAlign w:val="center"/>
            <w:hideMark/>
          </w:tcPr>
          <w:p w14:paraId="10BE276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300</w:t>
            </w:r>
          </w:p>
        </w:tc>
        <w:tc>
          <w:tcPr>
            <w:tcW w:w="1229" w:type="dxa"/>
            <w:noWrap/>
            <w:vAlign w:val="center"/>
            <w:hideMark/>
          </w:tcPr>
          <w:p w14:paraId="69F9CA2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w:t>
            </w:r>
          </w:p>
        </w:tc>
        <w:tc>
          <w:tcPr>
            <w:tcW w:w="1229" w:type="dxa"/>
            <w:noWrap/>
            <w:vAlign w:val="center"/>
            <w:hideMark/>
          </w:tcPr>
          <w:p w14:paraId="2ECDBF3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tcBorders>
              <w:top w:val="single" w:sz="4" w:space="0" w:color="auto"/>
              <w:left w:val="nil"/>
              <w:bottom w:val="single" w:sz="4" w:space="0" w:color="auto"/>
              <w:right w:val="single" w:sz="4" w:space="0" w:color="auto"/>
            </w:tcBorders>
            <w:vAlign w:val="center"/>
          </w:tcPr>
          <w:p w14:paraId="262D9AE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334</w:t>
            </w:r>
          </w:p>
        </w:tc>
        <w:tc>
          <w:tcPr>
            <w:tcW w:w="1229" w:type="dxa"/>
            <w:tcBorders>
              <w:top w:val="single" w:sz="4" w:space="0" w:color="auto"/>
              <w:left w:val="single" w:sz="4" w:space="0" w:color="auto"/>
              <w:bottom w:val="single" w:sz="4" w:space="0" w:color="auto"/>
              <w:right w:val="single" w:sz="4" w:space="0" w:color="auto"/>
            </w:tcBorders>
            <w:vAlign w:val="center"/>
          </w:tcPr>
          <w:p w14:paraId="3E9BE49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14:paraId="7D9E0EF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14:paraId="33B0C87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14:paraId="2008241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72</w:t>
            </w:r>
          </w:p>
        </w:tc>
        <w:tc>
          <w:tcPr>
            <w:tcW w:w="1230" w:type="dxa"/>
            <w:tcBorders>
              <w:top w:val="single" w:sz="4" w:space="0" w:color="auto"/>
              <w:left w:val="single" w:sz="4" w:space="0" w:color="auto"/>
              <w:bottom w:val="single" w:sz="4" w:space="0" w:color="auto"/>
              <w:right w:val="single" w:sz="4" w:space="0" w:color="auto"/>
            </w:tcBorders>
            <w:vAlign w:val="center"/>
          </w:tcPr>
          <w:p w14:paraId="735CBD5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w:t>
            </w:r>
          </w:p>
        </w:tc>
      </w:tr>
      <w:tr w:rsidR="00137486" w:rsidRPr="00980132" w14:paraId="53022FE9" w14:textId="77777777" w:rsidTr="00137486">
        <w:trPr>
          <w:trHeight w:val="345"/>
        </w:trPr>
        <w:tc>
          <w:tcPr>
            <w:tcW w:w="3535" w:type="dxa"/>
            <w:noWrap/>
            <w:hideMark/>
          </w:tcPr>
          <w:p w14:paraId="0DC729CD"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Kalbos</w:t>
            </w:r>
          </w:p>
        </w:tc>
        <w:tc>
          <w:tcPr>
            <w:tcW w:w="1228" w:type="dxa"/>
            <w:noWrap/>
            <w:vAlign w:val="center"/>
            <w:hideMark/>
          </w:tcPr>
          <w:p w14:paraId="2C9B43D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159</w:t>
            </w:r>
          </w:p>
        </w:tc>
        <w:tc>
          <w:tcPr>
            <w:tcW w:w="1229" w:type="dxa"/>
            <w:noWrap/>
            <w:vAlign w:val="center"/>
            <w:hideMark/>
          </w:tcPr>
          <w:p w14:paraId="5B86429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1229" w:type="dxa"/>
            <w:noWrap/>
            <w:vAlign w:val="center"/>
            <w:hideMark/>
          </w:tcPr>
          <w:p w14:paraId="48B51FC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24</w:t>
            </w:r>
          </w:p>
        </w:tc>
        <w:tc>
          <w:tcPr>
            <w:tcW w:w="1229" w:type="dxa"/>
            <w:tcBorders>
              <w:top w:val="single" w:sz="4" w:space="0" w:color="auto"/>
              <w:left w:val="nil"/>
              <w:bottom w:val="single" w:sz="4" w:space="0" w:color="auto"/>
              <w:right w:val="single" w:sz="4" w:space="0" w:color="auto"/>
            </w:tcBorders>
            <w:vAlign w:val="center"/>
          </w:tcPr>
          <w:p w14:paraId="6791D4D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144</w:t>
            </w:r>
          </w:p>
        </w:tc>
        <w:tc>
          <w:tcPr>
            <w:tcW w:w="1229" w:type="dxa"/>
            <w:tcBorders>
              <w:top w:val="single" w:sz="4" w:space="0" w:color="auto"/>
              <w:left w:val="single" w:sz="4" w:space="0" w:color="auto"/>
              <w:bottom w:val="single" w:sz="4" w:space="0" w:color="auto"/>
              <w:right w:val="single" w:sz="4" w:space="0" w:color="auto"/>
            </w:tcBorders>
            <w:vAlign w:val="center"/>
          </w:tcPr>
          <w:p w14:paraId="609FF08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w:t>
            </w:r>
          </w:p>
        </w:tc>
        <w:tc>
          <w:tcPr>
            <w:tcW w:w="1229" w:type="dxa"/>
            <w:tcBorders>
              <w:top w:val="single" w:sz="4" w:space="0" w:color="auto"/>
              <w:left w:val="single" w:sz="4" w:space="0" w:color="auto"/>
              <w:bottom w:val="single" w:sz="4" w:space="0" w:color="auto"/>
              <w:right w:val="single" w:sz="4" w:space="0" w:color="auto"/>
            </w:tcBorders>
            <w:vAlign w:val="center"/>
          </w:tcPr>
          <w:p w14:paraId="72DA9D5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24</w:t>
            </w:r>
          </w:p>
        </w:tc>
        <w:tc>
          <w:tcPr>
            <w:tcW w:w="1229" w:type="dxa"/>
            <w:tcBorders>
              <w:top w:val="single" w:sz="4" w:space="0" w:color="auto"/>
              <w:left w:val="single" w:sz="4" w:space="0" w:color="auto"/>
              <w:bottom w:val="single" w:sz="4" w:space="0" w:color="auto"/>
              <w:right w:val="single" w:sz="4" w:space="0" w:color="auto"/>
            </w:tcBorders>
            <w:vAlign w:val="center"/>
          </w:tcPr>
          <w:p w14:paraId="47D304F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218</w:t>
            </w:r>
          </w:p>
        </w:tc>
        <w:tc>
          <w:tcPr>
            <w:tcW w:w="1229" w:type="dxa"/>
            <w:tcBorders>
              <w:top w:val="single" w:sz="4" w:space="0" w:color="auto"/>
              <w:left w:val="single" w:sz="4" w:space="0" w:color="auto"/>
              <w:bottom w:val="single" w:sz="4" w:space="0" w:color="auto"/>
              <w:right w:val="single" w:sz="4" w:space="0" w:color="auto"/>
            </w:tcBorders>
            <w:vAlign w:val="center"/>
          </w:tcPr>
          <w:p w14:paraId="057198F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w:t>
            </w:r>
          </w:p>
        </w:tc>
        <w:tc>
          <w:tcPr>
            <w:tcW w:w="1230" w:type="dxa"/>
            <w:tcBorders>
              <w:top w:val="single" w:sz="4" w:space="0" w:color="auto"/>
              <w:left w:val="single" w:sz="4" w:space="0" w:color="auto"/>
              <w:bottom w:val="single" w:sz="4" w:space="0" w:color="auto"/>
              <w:right w:val="single" w:sz="4" w:space="0" w:color="auto"/>
            </w:tcBorders>
            <w:vAlign w:val="center"/>
          </w:tcPr>
          <w:p w14:paraId="72055E5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r>
      <w:tr w:rsidR="00137486" w:rsidRPr="00980132" w14:paraId="0DC505A6" w14:textId="77777777" w:rsidTr="00137486">
        <w:trPr>
          <w:trHeight w:val="345"/>
        </w:trPr>
        <w:tc>
          <w:tcPr>
            <w:tcW w:w="3535" w:type="dxa"/>
            <w:noWrap/>
            <w:hideMark/>
          </w:tcPr>
          <w:p w14:paraId="15F4EFE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Kitos</w:t>
            </w:r>
          </w:p>
        </w:tc>
        <w:tc>
          <w:tcPr>
            <w:tcW w:w="1228" w:type="dxa"/>
            <w:noWrap/>
            <w:vAlign w:val="center"/>
            <w:hideMark/>
          </w:tcPr>
          <w:p w14:paraId="70A4978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470</w:t>
            </w:r>
          </w:p>
        </w:tc>
        <w:tc>
          <w:tcPr>
            <w:tcW w:w="1229" w:type="dxa"/>
            <w:noWrap/>
            <w:vAlign w:val="center"/>
            <w:hideMark/>
          </w:tcPr>
          <w:p w14:paraId="7557219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229</w:t>
            </w:r>
          </w:p>
        </w:tc>
        <w:tc>
          <w:tcPr>
            <w:tcW w:w="1229" w:type="dxa"/>
            <w:noWrap/>
            <w:vAlign w:val="center"/>
            <w:hideMark/>
          </w:tcPr>
          <w:p w14:paraId="2AB0733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43</w:t>
            </w:r>
          </w:p>
        </w:tc>
        <w:tc>
          <w:tcPr>
            <w:tcW w:w="1229" w:type="dxa"/>
            <w:tcBorders>
              <w:top w:val="single" w:sz="4" w:space="0" w:color="auto"/>
              <w:left w:val="nil"/>
              <w:bottom w:val="single" w:sz="4" w:space="0" w:color="auto"/>
              <w:right w:val="single" w:sz="4" w:space="0" w:color="auto"/>
            </w:tcBorders>
            <w:vAlign w:val="center"/>
          </w:tcPr>
          <w:p w14:paraId="4E40412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382</w:t>
            </w:r>
          </w:p>
        </w:tc>
        <w:tc>
          <w:tcPr>
            <w:tcW w:w="1229" w:type="dxa"/>
            <w:tcBorders>
              <w:top w:val="single" w:sz="4" w:space="0" w:color="auto"/>
              <w:left w:val="single" w:sz="4" w:space="0" w:color="auto"/>
              <w:bottom w:val="single" w:sz="4" w:space="0" w:color="auto"/>
              <w:right w:val="single" w:sz="4" w:space="0" w:color="auto"/>
            </w:tcBorders>
            <w:vAlign w:val="center"/>
          </w:tcPr>
          <w:p w14:paraId="1211001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322</w:t>
            </w:r>
          </w:p>
        </w:tc>
        <w:tc>
          <w:tcPr>
            <w:tcW w:w="1229" w:type="dxa"/>
            <w:tcBorders>
              <w:top w:val="single" w:sz="4" w:space="0" w:color="auto"/>
              <w:left w:val="single" w:sz="4" w:space="0" w:color="auto"/>
              <w:bottom w:val="single" w:sz="4" w:space="0" w:color="auto"/>
              <w:right w:val="single" w:sz="4" w:space="0" w:color="auto"/>
            </w:tcBorders>
            <w:vAlign w:val="center"/>
          </w:tcPr>
          <w:p w14:paraId="313C3FC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34</w:t>
            </w:r>
          </w:p>
        </w:tc>
        <w:tc>
          <w:tcPr>
            <w:tcW w:w="1229" w:type="dxa"/>
            <w:tcBorders>
              <w:top w:val="single" w:sz="4" w:space="0" w:color="auto"/>
              <w:left w:val="single" w:sz="4" w:space="0" w:color="auto"/>
              <w:bottom w:val="single" w:sz="4" w:space="0" w:color="auto"/>
              <w:right w:val="single" w:sz="4" w:space="0" w:color="auto"/>
            </w:tcBorders>
            <w:vAlign w:val="center"/>
          </w:tcPr>
          <w:p w14:paraId="6F687B1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481</w:t>
            </w:r>
          </w:p>
        </w:tc>
        <w:tc>
          <w:tcPr>
            <w:tcW w:w="1229" w:type="dxa"/>
            <w:tcBorders>
              <w:top w:val="single" w:sz="4" w:space="0" w:color="auto"/>
              <w:left w:val="single" w:sz="4" w:space="0" w:color="auto"/>
              <w:bottom w:val="single" w:sz="4" w:space="0" w:color="auto"/>
              <w:right w:val="single" w:sz="4" w:space="0" w:color="auto"/>
            </w:tcBorders>
            <w:vAlign w:val="center"/>
          </w:tcPr>
          <w:p w14:paraId="1646A5C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309</w:t>
            </w:r>
          </w:p>
        </w:tc>
        <w:tc>
          <w:tcPr>
            <w:tcW w:w="1230" w:type="dxa"/>
            <w:tcBorders>
              <w:top w:val="single" w:sz="4" w:space="0" w:color="auto"/>
              <w:left w:val="single" w:sz="4" w:space="0" w:color="auto"/>
              <w:bottom w:val="single" w:sz="4" w:space="0" w:color="auto"/>
              <w:right w:val="single" w:sz="4" w:space="0" w:color="auto"/>
            </w:tcBorders>
            <w:vAlign w:val="center"/>
          </w:tcPr>
          <w:p w14:paraId="2F52925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26</w:t>
            </w:r>
          </w:p>
        </w:tc>
      </w:tr>
      <w:tr w:rsidR="00137486" w:rsidRPr="00980132" w14:paraId="5918A816" w14:textId="77777777" w:rsidTr="00137486">
        <w:trPr>
          <w:trHeight w:val="345"/>
        </w:trPr>
        <w:tc>
          <w:tcPr>
            <w:tcW w:w="3535" w:type="dxa"/>
            <w:noWrap/>
            <w:hideMark/>
          </w:tcPr>
          <w:p w14:paraId="5A76765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Medijos</w:t>
            </w:r>
          </w:p>
        </w:tc>
        <w:tc>
          <w:tcPr>
            <w:tcW w:w="1228" w:type="dxa"/>
            <w:noWrap/>
            <w:vAlign w:val="center"/>
            <w:hideMark/>
          </w:tcPr>
          <w:p w14:paraId="0DA5C01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24</w:t>
            </w:r>
          </w:p>
        </w:tc>
        <w:tc>
          <w:tcPr>
            <w:tcW w:w="1229" w:type="dxa"/>
            <w:noWrap/>
            <w:vAlign w:val="center"/>
            <w:hideMark/>
          </w:tcPr>
          <w:p w14:paraId="2AC6205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w:t>
            </w:r>
          </w:p>
        </w:tc>
        <w:tc>
          <w:tcPr>
            <w:tcW w:w="1229" w:type="dxa"/>
            <w:noWrap/>
            <w:vAlign w:val="center"/>
            <w:hideMark/>
          </w:tcPr>
          <w:p w14:paraId="0DD2C2F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14:paraId="698DEA5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4634A4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13</w:t>
            </w:r>
          </w:p>
        </w:tc>
        <w:tc>
          <w:tcPr>
            <w:tcW w:w="1229" w:type="dxa"/>
            <w:tcBorders>
              <w:top w:val="single" w:sz="4" w:space="0" w:color="auto"/>
              <w:left w:val="single" w:sz="4" w:space="0" w:color="auto"/>
              <w:bottom w:val="single" w:sz="4" w:space="0" w:color="auto"/>
              <w:right w:val="single" w:sz="4" w:space="0" w:color="auto"/>
            </w:tcBorders>
            <w:vAlign w:val="center"/>
          </w:tcPr>
          <w:p w14:paraId="702503E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w:t>
            </w:r>
          </w:p>
        </w:tc>
        <w:tc>
          <w:tcPr>
            <w:tcW w:w="1229" w:type="dxa"/>
            <w:tcBorders>
              <w:top w:val="single" w:sz="4" w:space="0" w:color="auto"/>
              <w:left w:val="single" w:sz="4" w:space="0" w:color="auto"/>
              <w:bottom w:val="single" w:sz="4" w:space="0" w:color="auto"/>
              <w:right w:val="single" w:sz="4" w:space="0" w:color="auto"/>
            </w:tcBorders>
            <w:vAlign w:val="center"/>
          </w:tcPr>
          <w:p w14:paraId="571439D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3DFAF30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w:t>
            </w:r>
          </w:p>
        </w:tc>
        <w:tc>
          <w:tcPr>
            <w:tcW w:w="1230" w:type="dxa"/>
            <w:tcBorders>
              <w:top w:val="single" w:sz="4" w:space="0" w:color="auto"/>
              <w:left w:val="single" w:sz="4" w:space="0" w:color="auto"/>
              <w:bottom w:val="single" w:sz="4" w:space="0" w:color="auto"/>
              <w:right w:val="single" w:sz="4" w:space="0" w:color="auto"/>
            </w:tcBorders>
            <w:vAlign w:val="center"/>
          </w:tcPr>
          <w:p w14:paraId="5F4AF15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w:t>
            </w:r>
          </w:p>
        </w:tc>
      </w:tr>
      <w:tr w:rsidR="00137486" w:rsidRPr="00980132" w14:paraId="33ABF158" w14:textId="77777777" w:rsidTr="00137486">
        <w:trPr>
          <w:trHeight w:val="345"/>
        </w:trPr>
        <w:tc>
          <w:tcPr>
            <w:tcW w:w="3535" w:type="dxa"/>
            <w:noWrap/>
            <w:hideMark/>
          </w:tcPr>
          <w:p w14:paraId="21F530E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Muzika</w:t>
            </w:r>
          </w:p>
        </w:tc>
        <w:tc>
          <w:tcPr>
            <w:tcW w:w="1228" w:type="dxa"/>
            <w:noWrap/>
            <w:vAlign w:val="center"/>
            <w:hideMark/>
          </w:tcPr>
          <w:p w14:paraId="5661F0B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341</w:t>
            </w:r>
          </w:p>
        </w:tc>
        <w:tc>
          <w:tcPr>
            <w:tcW w:w="1229" w:type="dxa"/>
            <w:noWrap/>
            <w:vAlign w:val="center"/>
            <w:hideMark/>
          </w:tcPr>
          <w:p w14:paraId="065DBFA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324</w:t>
            </w:r>
          </w:p>
        </w:tc>
        <w:tc>
          <w:tcPr>
            <w:tcW w:w="1229" w:type="dxa"/>
            <w:noWrap/>
            <w:vAlign w:val="center"/>
            <w:hideMark/>
          </w:tcPr>
          <w:p w14:paraId="558D611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w:t>
            </w:r>
          </w:p>
        </w:tc>
        <w:tc>
          <w:tcPr>
            <w:tcW w:w="1229" w:type="dxa"/>
            <w:tcBorders>
              <w:top w:val="single" w:sz="4" w:space="0" w:color="auto"/>
              <w:left w:val="nil"/>
              <w:bottom w:val="single" w:sz="4" w:space="0" w:color="auto"/>
              <w:right w:val="single" w:sz="4" w:space="0" w:color="auto"/>
            </w:tcBorders>
            <w:vAlign w:val="center"/>
          </w:tcPr>
          <w:p w14:paraId="2BD1EAB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406</w:t>
            </w:r>
          </w:p>
        </w:tc>
        <w:tc>
          <w:tcPr>
            <w:tcW w:w="1229" w:type="dxa"/>
            <w:tcBorders>
              <w:top w:val="single" w:sz="4" w:space="0" w:color="auto"/>
              <w:left w:val="single" w:sz="4" w:space="0" w:color="auto"/>
              <w:bottom w:val="single" w:sz="4" w:space="0" w:color="auto"/>
              <w:right w:val="single" w:sz="4" w:space="0" w:color="auto"/>
            </w:tcBorders>
            <w:vAlign w:val="center"/>
          </w:tcPr>
          <w:p w14:paraId="2F26865D"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298</w:t>
            </w:r>
          </w:p>
        </w:tc>
        <w:tc>
          <w:tcPr>
            <w:tcW w:w="1229" w:type="dxa"/>
            <w:tcBorders>
              <w:top w:val="single" w:sz="4" w:space="0" w:color="auto"/>
              <w:left w:val="single" w:sz="4" w:space="0" w:color="auto"/>
              <w:bottom w:val="single" w:sz="4" w:space="0" w:color="auto"/>
              <w:right w:val="single" w:sz="4" w:space="0" w:color="auto"/>
            </w:tcBorders>
            <w:vAlign w:val="center"/>
          </w:tcPr>
          <w:p w14:paraId="73FD586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14:paraId="59345CB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399</w:t>
            </w:r>
          </w:p>
        </w:tc>
        <w:tc>
          <w:tcPr>
            <w:tcW w:w="1229" w:type="dxa"/>
            <w:tcBorders>
              <w:top w:val="single" w:sz="4" w:space="0" w:color="auto"/>
              <w:left w:val="single" w:sz="4" w:space="0" w:color="auto"/>
              <w:bottom w:val="single" w:sz="4" w:space="0" w:color="auto"/>
              <w:right w:val="single" w:sz="4" w:space="0" w:color="auto"/>
            </w:tcBorders>
            <w:vAlign w:val="center"/>
          </w:tcPr>
          <w:p w14:paraId="48D61D2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305</w:t>
            </w:r>
          </w:p>
        </w:tc>
        <w:tc>
          <w:tcPr>
            <w:tcW w:w="1230" w:type="dxa"/>
            <w:tcBorders>
              <w:top w:val="single" w:sz="4" w:space="0" w:color="auto"/>
              <w:left w:val="single" w:sz="4" w:space="0" w:color="auto"/>
              <w:bottom w:val="single" w:sz="4" w:space="0" w:color="auto"/>
              <w:right w:val="single" w:sz="4" w:space="0" w:color="auto"/>
            </w:tcBorders>
            <w:vAlign w:val="center"/>
          </w:tcPr>
          <w:p w14:paraId="5929CD0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50</w:t>
            </w:r>
          </w:p>
        </w:tc>
      </w:tr>
      <w:tr w:rsidR="00137486" w:rsidRPr="00980132" w14:paraId="0E4C0E5F" w14:textId="77777777" w:rsidTr="00137486">
        <w:trPr>
          <w:trHeight w:val="345"/>
        </w:trPr>
        <w:tc>
          <w:tcPr>
            <w:tcW w:w="3535" w:type="dxa"/>
            <w:noWrap/>
            <w:hideMark/>
          </w:tcPr>
          <w:p w14:paraId="6656885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Pilietiškumas</w:t>
            </w:r>
          </w:p>
        </w:tc>
        <w:tc>
          <w:tcPr>
            <w:tcW w:w="1228" w:type="dxa"/>
            <w:noWrap/>
            <w:vAlign w:val="center"/>
            <w:hideMark/>
          </w:tcPr>
          <w:p w14:paraId="20B98D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w:t>
            </w:r>
          </w:p>
        </w:tc>
        <w:tc>
          <w:tcPr>
            <w:tcW w:w="1229" w:type="dxa"/>
            <w:noWrap/>
            <w:vAlign w:val="center"/>
            <w:hideMark/>
          </w:tcPr>
          <w:p w14:paraId="0982F38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127</w:t>
            </w:r>
          </w:p>
        </w:tc>
        <w:tc>
          <w:tcPr>
            <w:tcW w:w="1229" w:type="dxa"/>
            <w:noWrap/>
            <w:vAlign w:val="center"/>
            <w:hideMark/>
          </w:tcPr>
          <w:p w14:paraId="7FC46E8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w:t>
            </w:r>
          </w:p>
        </w:tc>
        <w:tc>
          <w:tcPr>
            <w:tcW w:w="1229" w:type="dxa"/>
            <w:tcBorders>
              <w:top w:val="single" w:sz="4" w:space="0" w:color="auto"/>
              <w:left w:val="nil"/>
              <w:bottom w:val="single" w:sz="4" w:space="0" w:color="auto"/>
              <w:right w:val="single" w:sz="4" w:space="0" w:color="auto"/>
            </w:tcBorders>
            <w:vAlign w:val="center"/>
          </w:tcPr>
          <w:p w14:paraId="2DD0587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w:t>
            </w:r>
          </w:p>
        </w:tc>
        <w:tc>
          <w:tcPr>
            <w:tcW w:w="1229" w:type="dxa"/>
            <w:tcBorders>
              <w:top w:val="single" w:sz="4" w:space="0" w:color="auto"/>
              <w:left w:val="single" w:sz="4" w:space="0" w:color="auto"/>
              <w:bottom w:val="single" w:sz="4" w:space="0" w:color="auto"/>
              <w:right w:val="single" w:sz="4" w:space="0" w:color="auto"/>
            </w:tcBorders>
            <w:vAlign w:val="center"/>
          </w:tcPr>
          <w:p w14:paraId="2CDF25D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115</w:t>
            </w:r>
          </w:p>
        </w:tc>
        <w:tc>
          <w:tcPr>
            <w:tcW w:w="1229" w:type="dxa"/>
            <w:tcBorders>
              <w:top w:val="single" w:sz="4" w:space="0" w:color="auto"/>
              <w:left w:val="single" w:sz="4" w:space="0" w:color="auto"/>
              <w:bottom w:val="single" w:sz="4" w:space="0" w:color="auto"/>
              <w:right w:val="single" w:sz="4" w:space="0" w:color="auto"/>
            </w:tcBorders>
            <w:vAlign w:val="center"/>
          </w:tcPr>
          <w:p w14:paraId="07BBD46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20</w:t>
            </w:r>
          </w:p>
        </w:tc>
        <w:tc>
          <w:tcPr>
            <w:tcW w:w="1229" w:type="dxa"/>
            <w:tcBorders>
              <w:top w:val="single" w:sz="4" w:space="0" w:color="auto"/>
              <w:left w:val="single" w:sz="4" w:space="0" w:color="auto"/>
              <w:bottom w:val="single" w:sz="4" w:space="0" w:color="auto"/>
              <w:right w:val="single" w:sz="4" w:space="0" w:color="auto"/>
            </w:tcBorders>
            <w:vAlign w:val="center"/>
          </w:tcPr>
          <w:p w14:paraId="4BCFE30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144A60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153</w:t>
            </w:r>
          </w:p>
        </w:tc>
        <w:tc>
          <w:tcPr>
            <w:tcW w:w="1230" w:type="dxa"/>
            <w:tcBorders>
              <w:top w:val="single" w:sz="4" w:space="0" w:color="auto"/>
              <w:left w:val="single" w:sz="4" w:space="0" w:color="auto"/>
              <w:bottom w:val="single" w:sz="4" w:space="0" w:color="auto"/>
              <w:right w:val="single" w:sz="4" w:space="0" w:color="auto"/>
            </w:tcBorders>
            <w:vAlign w:val="center"/>
          </w:tcPr>
          <w:p w14:paraId="41A266B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68</w:t>
            </w:r>
          </w:p>
        </w:tc>
      </w:tr>
      <w:tr w:rsidR="00137486" w:rsidRPr="00980132" w14:paraId="6617A1EB" w14:textId="77777777" w:rsidTr="00137486">
        <w:trPr>
          <w:trHeight w:val="345"/>
        </w:trPr>
        <w:tc>
          <w:tcPr>
            <w:tcW w:w="3535" w:type="dxa"/>
            <w:noWrap/>
            <w:hideMark/>
          </w:tcPr>
          <w:p w14:paraId="16D009D0"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Saugus eismas</w:t>
            </w:r>
          </w:p>
        </w:tc>
        <w:tc>
          <w:tcPr>
            <w:tcW w:w="1228" w:type="dxa"/>
            <w:noWrap/>
            <w:vAlign w:val="center"/>
            <w:hideMark/>
          </w:tcPr>
          <w:p w14:paraId="461525F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26</w:t>
            </w:r>
          </w:p>
        </w:tc>
        <w:tc>
          <w:tcPr>
            <w:tcW w:w="1229" w:type="dxa"/>
            <w:noWrap/>
            <w:vAlign w:val="center"/>
            <w:hideMark/>
          </w:tcPr>
          <w:p w14:paraId="345F21F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w:t>
            </w:r>
          </w:p>
        </w:tc>
        <w:tc>
          <w:tcPr>
            <w:tcW w:w="1229" w:type="dxa"/>
            <w:noWrap/>
            <w:vAlign w:val="center"/>
            <w:hideMark/>
          </w:tcPr>
          <w:p w14:paraId="40A5FBE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14:paraId="3ABCE51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14:paraId="7BACA07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289475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single" w:sz="4" w:space="0" w:color="auto"/>
              <w:bottom w:val="single" w:sz="4" w:space="0" w:color="auto"/>
              <w:right w:val="single" w:sz="4" w:space="0" w:color="auto"/>
            </w:tcBorders>
            <w:vAlign w:val="center"/>
          </w:tcPr>
          <w:p w14:paraId="6279313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c>
          <w:tcPr>
            <w:tcW w:w="1229" w:type="dxa"/>
            <w:tcBorders>
              <w:top w:val="single" w:sz="4" w:space="0" w:color="auto"/>
              <w:left w:val="single" w:sz="4" w:space="0" w:color="auto"/>
              <w:bottom w:val="single" w:sz="4" w:space="0" w:color="auto"/>
              <w:right w:val="single" w:sz="4" w:space="0" w:color="auto"/>
            </w:tcBorders>
            <w:vAlign w:val="center"/>
          </w:tcPr>
          <w:p w14:paraId="5E62C83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c>
          <w:tcPr>
            <w:tcW w:w="1230" w:type="dxa"/>
            <w:tcBorders>
              <w:top w:val="single" w:sz="4" w:space="0" w:color="auto"/>
              <w:left w:val="single" w:sz="4" w:space="0" w:color="auto"/>
              <w:bottom w:val="single" w:sz="4" w:space="0" w:color="auto"/>
              <w:right w:val="single" w:sz="4" w:space="0" w:color="auto"/>
            </w:tcBorders>
            <w:vAlign w:val="center"/>
          </w:tcPr>
          <w:p w14:paraId="0EA8357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w:t>
            </w:r>
          </w:p>
        </w:tc>
      </w:tr>
      <w:tr w:rsidR="00137486" w:rsidRPr="00980132" w14:paraId="468DAE0B" w14:textId="77777777" w:rsidTr="00137486">
        <w:trPr>
          <w:trHeight w:val="345"/>
        </w:trPr>
        <w:tc>
          <w:tcPr>
            <w:tcW w:w="3535" w:type="dxa"/>
            <w:noWrap/>
            <w:hideMark/>
          </w:tcPr>
          <w:p w14:paraId="33AB9B1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Sportas</w:t>
            </w:r>
          </w:p>
        </w:tc>
        <w:tc>
          <w:tcPr>
            <w:tcW w:w="1228" w:type="dxa"/>
            <w:noWrap/>
            <w:vAlign w:val="center"/>
            <w:hideMark/>
          </w:tcPr>
          <w:p w14:paraId="5969E9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667</w:t>
            </w:r>
          </w:p>
        </w:tc>
        <w:tc>
          <w:tcPr>
            <w:tcW w:w="1229" w:type="dxa"/>
            <w:noWrap/>
            <w:vAlign w:val="center"/>
            <w:hideMark/>
          </w:tcPr>
          <w:p w14:paraId="4F1E38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892</w:t>
            </w:r>
          </w:p>
        </w:tc>
        <w:tc>
          <w:tcPr>
            <w:tcW w:w="1229" w:type="dxa"/>
            <w:noWrap/>
            <w:vAlign w:val="center"/>
            <w:hideMark/>
          </w:tcPr>
          <w:p w14:paraId="5569158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186</w:t>
            </w:r>
          </w:p>
        </w:tc>
        <w:tc>
          <w:tcPr>
            <w:tcW w:w="1229" w:type="dxa"/>
            <w:tcBorders>
              <w:top w:val="single" w:sz="4" w:space="0" w:color="auto"/>
              <w:left w:val="nil"/>
              <w:bottom w:val="single" w:sz="4" w:space="0" w:color="auto"/>
              <w:right w:val="single" w:sz="4" w:space="0" w:color="auto"/>
            </w:tcBorders>
            <w:vAlign w:val="center"/>
          </w:tcPr>
          <w:p w14:paraId="3B6BD64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698</w:t>
            </w:r>
          </w:p>
        </w:tc>
        <w:tc>
          <w:tcPr>
            <w:tcW w:w="1229" w:type="dxa"/>
            <w:tcBorders>
              <w:top w:val="single" w:sz="4" w:space="0" w:color="auto"/>
              <w:left w:val="single" w:sz="4" w:space="0" w:color="auto"/>
              <w:bottom w:val="single" w:sz="4" w:space="0" w:color="auto"/>
              <w:right w:val="single" w:sz="4" w:space="0" w:color="auto"/>
            </w:tcBorders>
            <w:vAlign w:val="center"/>
          </w:tcPr>
          <w:p w14:paraId="330738E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1 041</w:t>
            </w:r>
          </w:p>
        </w:tc>
        <w:tc>
          <w:tcPr>
            <w:tcW w:w="1229" w:type="dxa"/>
            <w:tcBorders>
              <w:top w:val="single" w:sz="4" w:space="0" w:color="auto"/>
              <w:left w:val="single" w:sz="4" w:space="0" w:color="auto"/>
              <w:bottom w:val="single" w:sz="4" w:space="0" w:color="auto"/>
              <w:right w:val="single" w:sz="4" w:space="0" w:color="auto"/>
            </w:tcBorders>
            <w:vAlign w:val="center"/>
          </w:tcPr>
          <w:p w14:paraId="371EE61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181</w:t>
            </w:r>
          </w:p>
        </w:tc>
        <w:tc>
          <w:tcPr>
            <w:tcW w:w="1229" w:type="dxa"/>
            <w:tcBorders>
              <w:top w:val="single" w:sz="4" w:space="0" w:color="auto"/>
              <w:left w:val="single" w:sz="4" w:space="0" w:color="auto"/>
              <w:bottom w:val="single" w:sz="4" w:space="0" w:color="auto"/>
              <w:right w:val="single" w:sz="4" w:space="0" w:color="auto"/>
            </w:tcBorders>
            <w:vAlign w:val="center"/>
          </w:tcPr>
          <w:p w14:paraId="376DB09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774</w:t>
            </w:r>
          </w:p>
        </w:tc>
        <w:tc>
          <w:tcPr>
            <w:tcW w:w="1229" w:type="dxa"/>
            <w:tcBorders>
              <w:top w:val="single" w:sz="4" w:space="0" w:color="auto"/>
              <w:left w:val="single" w:sz="4" w:space="0" w:color="auto"/>
              <w:bottom w:val="single" w:sz="4" w:space="0" w:color="auto"/>
              <w:right w:val="single" w:sz="4" w:space="0" w:color="auto"/>
            </w:tcBorders>
            <w:vAlign w:val="center"/>
          </w:tcPr>
          <w:p w14:paraId="061D299E"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1142</w:t>
            </w:r>
          </w:p>
        </w:tc>
        <w:tc>
          <w:tcPr>
            <w:tcW w:w="1230" w:type="dxa"/>
            <w:tcBorders>
              <w:top w:val="single" w:sz="4" w:space="0" w:color="auto"/>
              <w:left w:val="single" w:sz="4" w:space="0" w:color="auto"/>
              <w:bottom w:val="single" w:sz="4" w:space="0" w:color="auto"/>
              <w:right w:val="single" w:sz="4" w:space="0" w:color="auto"/>
            </w:tcBorders>
            <w:vAlign w:val="center"/>
          </w:tcPr>
          <w:p w14:paraId="27D236D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151</w:t>
            </w:r>
          </w:p>
        </w:tc>
      </w:tr>
      <w:tr w:rsidR="00137486" w:rsidRPr="00980132" w14:paraId="0562414B" w14:textId="77777777" w:rsidTr="00137486">
        <w:trPr>
          <w:trHeight w:val="345"/>
        </w:trPr>
        <w:tc>
          <w:tcPr>
            <w:tcW w:w="3535" w:type="dxa"/>
            <w:noWrap/>
            <w:hideMark/>
          </w:tcPr>
          <w:p w14:paraId="445AA5BA"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Teatras, drama</w:t>
            </w:r>
          </w:p>
        </w:tc>
        <w:tc>
          <w:tcPr>
            <w:tcW w:w="1228" w:type="dxa"/>
            <w:noWrap/>
            <w:vAlign w:val="center"/>
            <w:hideMark/>
          </w:tcPr>
          <w:p w14:paraId="6494A03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w:t>
            </w:r>
          </w:p>
        </w:tc>
        <w:tc>
          <w:tcPr>
            <w:tcW w:w="1229" w:type="dxa"/>
            <w:noWrap/>
            <w:vAlign w:val="center"/>
            <w:hideMark/>
          </w:tcPr>
          <w:p w14:paraId="34D3616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1229" w:type="dxa"/>
            <w:noWrap/>
            <w:vAlign w:val="center"/>
            <w:hideMark/>
          </w:tcPr>
          <w:p w14:paraId="2C4C9D3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w:t>
            </w:r>
          </w:p>
        </w:tc>
        <w:tc>
          <w:tcPr>
            <w:tcW w:w="1229" w:type="dxa"/>
            <w:tcBorders>
              <w:top w:val="single" w:sz="4" w:space="0" w:color="auto"/>
              <w:left w:val="nil"/>
              <w:bottom w:val="single" w:sz="4" w:space="0" w:color="auto"/>
              <w:right w:val="single" w:sz="4" w:space="0" w:color="auto"/>
            </w:tcBorders>
            <w:vAlign w:val="center"/>
          </w:tcPr>
          <w:p w14:paraId="1236FC1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56</w:t>
            </w:r>
          </w:p>
        </w:tc>
        <w:tc>
          <w:tcPr>
            <w:tcW w:w="1229" w:type="dxa"/>
            <w:tcBorders>
              <w:top w:val="single" w:sz="4" w:space="0" w:color="auto"/>
              <w:left w:val="single" w:sz="4" w:space="0" w:color="auto"/>
              <w:bottom w:val="single" w:sz="4" w:space="0" w:color="auto"/>
              <w:right w:val="single" w:sz="4" w:space="0" w:color="auto"/>
            </w:tcBorders>
            <w:vAlign w:val="center"/>
          </w:tcPr>
          <w:p w14:paraId="6271433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41</w:t>
            </w:r>
          </w:p>
        </w:tc>
        <w:tc>
          <w:tcPr>
            <w:tcW w:w="1229" w:type="dxa"/>
            <w:tcBorders>
              <w:top w:val="single" w:sz="4" w:space="0" w:color="auto"/>
              <w:left w:val="single" w:sz="4" w:space="0" w:color="auto"/>
              <w:bottom w:val="single" w:sz="4" w:space="0" w:color="auto"/>
              <w:right w:val="single" w:sz="4" w:space="0" w:color="auto"/>
            </w:tcBorders>
            <w:vAlign w:val="center"/>
          </w:tcPr>
          <w:p w14:paraId="2E2D48F0"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14:paraId="1A53E77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67</w:t>
            </w:r>
          </w:p>
        </w:tc>
        <w:tc>
          <w:tcPr>
            <w:tcW w:w="1229" w:type="dxa"/>
            <w:tcBorders>
              <w:top w:val="single" w:sz="4" w:space="0" w:color="auto"/>
              <w:left w:val="single" w:sz="4" w:space="0" w:color="auto"/>
              <w:bottom w:val="single" w:sz="4" w:space="0" w:color="auto"/>
              <w:right w:val="single" w:sz="4" w:space="0" w:color="auto"/>
            </w:tcBorders>
            <w:vAlign w:val="center"/>
          </w:tcPr>
          <w:p w14:paraId="1FE4B17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40</w:t>
            </w:r>
          </w:p>
        </w:tc>
        <w:tc>
          <w:tcPr>
            <w:tcW w:w="1230" w:type="dxa"/>
            <w:tcBorders>
              <w:top w:val="single" w:sz="4" w:space="0" w:color="auto"/>
              <w:left w:val="single" w:sz="4" w:space="0" w:color="auto"/>
              <w:bottom w:val="single" w:sz="4" w:space="0" w:color="auto"/>
              <w:right w:val="single" w:sz="4" w:space="0" w:color="auto"/>
            </w:tcBorders>
            <w:vAlign w:val="center"/>
          </w:tcPr>
          <w:p w14:paraId="237973F5"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r>
      <w:tr w:rsidR="00137486" w:rsidRPr="00980132" w14:paraId="2695CBA8" w14:textId="77777777" w:rsidTr="00137486">
        <w:trPr>
          <w:trHeight w:val="345"/>
        </w:trPr>
        <w:tc>
          <w:tcPr>
            <w:tcW w:w="3535" w:type="dxa"/>
            <w:noWrap/>
            <w:hideMark/>
          </w:tcPr>
          <w:p w14:paraId="256F9212"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Techninė kūryba</w:t>
            </w:r>
          </w:p>
        </w:tc>
        <w:tc>
          <w:tcPr>
            <w:tcW w:w="1228" w:type="dxa"/>
            <w:noWrap/>
            <w:vAlign w:val="center"/>
            <w:hideMark/>
          </w:tcPr>
          <w:p w14:paraId="44437C6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128</w:t>
            </w:r>
          </w:p>
        </w:tc>
        <w:tc>
          <w:tcPr>
            <w:tcW w:w="1229" w:type="dxa"/>
            <w:noWrap/>
            <w:vAlign w:val="center"/>
            <w:hideMark/>
          </w:tcPr>
          <w:p w14:paraId="6C0765C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28</w:t>
            </w:r>
          </w:p>
        </w:tc>
        <w:tc>
          <w:tcPr>
            <w:tcW w:w="1229" w:type="dxa"/>
            <w:noWrap/>
            <w:vAlign w:val="center"/>
            <w:hideMark/>
          </w:tcPr>
          <w:p w14:paraId="72D8B3F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16</w:t>
            </w:r>
          </w:p>
        </w:tc>
        <w:tc>
          <w:tcPr>
            <w:tcW w:w="1229" w:type="dxa"/>
            <w:tcBorders>
              <w:top w:val="single" w:sz="4" w:space="0" w:color="auto"/>
              <w:left w:val="nil"/>
              <w:bottom w:val="single" w:sz="4" w:space="0" w:color="auto"/>
              <w:right w:val="single" w:sz="4" w:space="0" w:color="auto"/>
            </w:tcBorders>
            <w:vAlign w:val="center"/>
          </w:tcPr>
          <w:p w14:paraId="7E7D3D4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187</w:t>
            </w:r>
          </w:p>
        </w:tc>
        <w:tc>
          <w:tcPr>
            <w:tcW w:w="1229" w:type="dxa"/>
            <w:tcBorders>
              <w:top w:val="single" w:sz="4" w:space="0" w:color="auto"/>
              <w:left w:val="single" w:sz="4" w:space="0" w:color="auto"/>
              <w:bottom w:val="single" w:sz="4" w:space="0" w:color="auto"/>
              <w:right w:val="single" w:sz="4" w:space="0" w:color="auto"/>
            </w:tcBorders>
            <w:vAlign w:val="center"/>
          </w:tcPr>
          <w:p w14:paraId="25A4EDA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35</w:t>
            </w:r>
          </w:p>
        </w:tc>
        <w:tc>
          <w:tcPr>
            <w:tcW w:w="1229" w:type="dxa"/>
            <w:tcBorders>
              <w:top w:val="single" w:sz="4" w:space="0" w:color="auto"/>
              <w:left w:val="single" w:sz="4" w:space="0" w:color="auto"/>
              <w:bottom w:val="single" w:sz="4" w:space="0" w:color="auto"/>
              <w:right w:val="single" w:sz="4" w:space="0" w:color="auto"/>
            </w:tcBorders>
            <w:vAlign w:val="center"/>
          </w:tcPr>
          <w:p w14:paraId="433E6BFF"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19</w:t>
            </w:r>
          </w:p>
        </w:tc>
        <w:tc>
          <w:tcPr>
            <w:tcW w:w="1229" w:type="dxa"/>
            <w:tcBorders>
              <w:top w:val="single" w:sz="4" w:space="0" w:color="auto"/>
              <w:left w:val="single" w:sz="4" w:space="0" w:color="auto"/>
              <w:bottom w:val="single" w:sz="4" w:space="0" w:color="auto"/>
              <w:right w:val="single" w:sz="4" w:space="0" w:color="auto"/>
            </w:tcBorders>
            <w:vAlign w:val="center"/>
          </w:tcPr>
          <w:p w14:paraId="4CC1FC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261</w:t>
            </w:r>
          </w:p>
        </w:tc>
        <w:tc>
          <w:tcPr>
            <w:tcW w:w="1229" w:type="dxa"/>
            <w:tcBorders>
              <w:top w:val="single" w:sz="4" w:space="0" w:color="auto"/>
              <w:left w:val="single" w:sz="4" w:space="0" w:color="auto"/>
              <w:bottom w:val="single" w:sz="4" w:space="0" w:color="auto"/>
              <w:right w:val="single" w:sz="4" w:space="0" w:color="auto"/>
            </w:tcBorders>
            <w:vAlign w:val="center"/>
          </w:tcPr>
          <w:p w14:paraId="48F876E1"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53</w:t>
            </w:r>
          </w:p>
        </w:tc>
        <w:tc>
          <w:tcPr>
            <w:tcW w:w="1230" w:type="dxa"/>
            <w:tcBorders>
              <w:top w:val="single" w:sz="4" w:space="0" w:color="auto"/>
              <w:left w:val="single" w:sz="4" w:space="0" w:color="auto"/>
              <w:bottom w:val="single" w:sz="4" w:space="0" w:color="auto"/>
              <w:right w:val="single" w:sz="4" w:space="0" w:color="auto"/>
            </w:tcBorders>
            <w:vAlign w:val="center"/>
          </w:tcPr>
          <w:p w14:paraId="7EF560F6"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w:t>
            </w:r>
          </w:p>
        </w:tc>
      </w:tr>
      <w:tr w:rsidR="00137486" w:rsidRPr="00980132" w14:paraId="78482579" w14:textId="77777777" w:rsidTr="00137486">
        <w:trPr>
          <w:trHeight w:val="345"/>
        </w:trPr>
        <w:tc>
          <w:tcPr>
            <w:tcW w:w="3535" w:type="dxa"/>
            <w:noWrap/>
            <w:hideMark/>
          </w:tcPr>
          <w:p w14:paraId="5BB2C379"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Technologijos</w:t>
            </w:r>
          </w:p>
        </w:tc>
        <w:tc>
          <w:tcPr>
            <w:tcW w:w="1228" w:type="dxa"/>
            <w:noWrap/>
            <w:vAlign w:val="center"/>
            <w:hideMark/>
          </w:tcPr>
          <w:p w14:paraId="7401D1D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35</w:t>
            </w:r>
          </w:p>
        </w:tc>
        <w:tc>
          <w:tcPr>
            <w:tcW w:w="1229" w:type="dxa"/>
            <w:noWrap/>
            <w:vAlign w:val="center"/>
            <w:hideMark/>
          </w:tcPr>
          <w:p w14:paraId="04DB4F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71</w:t>
            </w:r>
          </w:p>
        </w:tc>
        <w:tc>
          <w:tcPr>
            <w:tcW w:w="1229" w:type="dxa"/>
            <w:noWrap/>
            <w:vAlign w:val="center"/>
            <w:hideMark/>
          </w:tcPr>
          <w:p w14:paraId="6C844A8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w:t>
            </w:r>
          </w:p>
        </w:tc>
        <w:tc>
          <w:tcPr>
            <w:tcW w:w="1229" w:type="dxa"/>
            <w:tcBorders>
              <w:top w:val="single" w:sz="4" w:space="0" w:color="auto"/>
              <w:left w:val="nil"/>
              <w:bottom w:val="single" w:sz="4" w:space="0" w:color="auto"/>
              <w:right w:val="single" w:sz="4" w:space="0" w:color="auto"/>
            </w:tcBorders>
            <w:vAlign w:val="center"/>
          </w:tcPr>
          <w:p w14:paraId="2A2C86D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38</w:t>
            </w:r>
          </w:p>
        </w:tc>
        <w:tc>
          <w:tcPr>
            <w:tcW w:w="1229" w:type="dxa"/>
            <w:tcBorders>
              <w:top w:val="single" w:sz="4" w:space="0" w:color="auto"/>
              <w:left w:val="single" w:sz="4" w:space="0" w:color="auto"/>
              <w:bottom w:val="single" w:sz="4" w:space="0" w:color="auto"/>
              <w:right w:val="single" w:sz="4" w:space="0" w:color="auto"/>
            </w:tcBorders>
            <w:vAlign w:val="center"/>
          </w:tcPr>
          <w:p w14:paraId="093CF558"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113</w:t>
            </w:r>
          </w:p>
        </w:tc>
        <w:tc>
          <w:tcPr>
            <w:tcW w:w="1229" w:type="dxa"/>
            <w:tcBorders>
              <w:top w:val="single" w:sz="4" w:space="0" w:color="auto"/>
              <w:left w:val="single" w:sz="4" w:space="0" w:color="auto"/>
              <w:bottom w:val="single" w:sz="4" w:space="0" w:color="auto"/>
              <w:right w:val="single" w:sz="4" w:space="0" w:color="auto"/>
            </w:tcBorders>
            <w:vAlign w:val="center"/>
          </w:tcPr>
          <w:p w14:paraId="029CD64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c>
          <w:tcPr>
            <w:tcW w:w="1229" w:type="dxa"/>
            <w:tcBorders>
              <w:top w:val="single" w:sz="4" w:space="0" w:color="auto"/>
              <w:left w:val="single" w:sz="4" w:space="0" w:color="auto"/>
              <w:bottom w:val="single" w:sz="4" w:space="0" w:color="auto"/>
              <w:right w:val="single" w:sz="4" w:space="0" w:color="auto"/>
            </w:tcBorders>
            <w:vAlign w:val="center"/>
          </w:tcPr>
          <w:p w14:paraId="55D57387"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117</w:t>
            </w:r>
          </w:p>
        </w:tc>
        <w:tc>
          <w:tcPr>
            <w:tcW w:w="1229" w:type="dxa"/>
            <w:tcBorders>
              <w:top w:val="single" w:sz="4" w:space="0" w:color="auto"/>
              <w:left w:val="single" w:sz="4" w:space="0" w:color="auto"/>
              <w:bottom w:val="single" w:sz="4" w:space="0" w:color="auto"/>
              <w:right w:val="single" w:sz="4" w:space="0" w:color="auto"/>
            </w:tcBorders>
            <w:vAlign w:val="center"/>
          </w:tcPr>
          <w:p w14:paraId="78BDE70C"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142</w:t>
            </w:r>
          </w:p>
        </w:tc>
        <w:tc>
          <w:tcPr>
            <w:tcW w:w="1230" w:type="dxa"/>
            <w:tcBorders>
              <w:top w:val="single" w:sz="4" w:space="0" w:color="auto"/>
              <w:left w:val="single" w:sz="4" w:space="0" w:color="auto"/>
              <w:bottom w:val="single" w:sz="4" w:space="0" w:color="auto"/>
              <w:right w:val="single" w:sz="4" w:space="0" w:color="auto"/>
            </w:tcBorders>
            <w:vAlign w:val="center"/>
          </w:tcPr>
          <w:p w14:paraId="2855A28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r>
      <w:tr w:rsidR="00137486" w:rsidRPr="00980132" w14:paraId="5F6A6672" w14:textId="77777777" w:rsidTr="00137486">
        <w:trPr>
          <w:trHeight w:val="345"/>
        </w:trPr>
        <w:tc>
          <w:tcPr>
            <w:tcW w:w="3535" w:type="dxa"/>
            <w:noWrap/>
            <w:hideMark/>
          </w:tcPr>
          <w:p w14:paraId="02D28168" w14:textId="77777777" w:rsidR="00137486" w:rsidRPr="00980132" w:rsidRDefault="00137486" w:rsidP="00137486">
            <w:pPr>
              <w:rPr>
                <w:rFonts w:ascii="Times New Roman" w:hAnsi="Times New Roman" w:cs="Times New Roman"/>
              </w:rPr>
            </w:pPr>
            <w:r w:rsidRPr="00980132">
              <w:rPr>
                <w:rFonts w:ascii="Times New Roman" w:hAnsi="Times New Roman" w:cs="Times New Roman"/>
              </w:rPr>
              <w:t>Turizmas ir kraštotyra</w:t>
            </w:r>
          </w:p>
        </w:tc>
        <w:tc>
          <w:tcPr>
            <w:tcW w:w="1228" w:type="dxa"/>
            <w:noWrap/>
            <w:vAlign w:val="center"/>
            <w:hideMark/>
          </w:tcPr>
          <w:p w14:paraId="60BB1C5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w:t>
            </w:r>
          </w:p>
        </w:tc>
        <w:tc>
          <w:tcPr>
            <w:tcW w:w="1229" w:type="dxa"/>
            <w:noWrap/>
            <w:vAlign w:val="center"/>
            <w:hideMark/>
          </w:tcPr>
          <w:p w14:paraId="053C14B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10</w:t>
            </w:r>
          </w:p>
        </w:tc>
        <w:tc>
          <w:tcPr>
            <w:tcW w:w="1229" w:type="dxa"/>
            <w:noWrap/>
            <w:vAlign w:val="center"/>
            <w:hideMark/>
          </w:tcPr>
          <w:p w14:paraId="6CF3CE2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w:t>
            </w:r>
          </w:p>
        </w:tc>
        <w:tc>
          <w:tcPr>
            <w:tcW w:w="1229" w:type="dxa"/>
            <w:tcBorders>
              <w:top w:val="single" w:sz="4" w:space="0" w:color="auto"/>
              <w:left w:val="nil"/>
              <w:bottom w:val="single" w:sz="4" w:space="0" w:color="auto"/>
              <w:right w:val="single" w:sz="4" w:space="0" w:color="auto"/>
            </w:tcBorders>
            <w:vAlign w:val="center"/>
          </w:tcPr>
          <w:p w14:paraId="6037A86B"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10</w:t>
            </w:r>
          </w:p>
        </w:tc>
        <w:tc>
          <w:tcPr>
            <w:tcW w:w="1229" w:type="dxa"/>
            <w:tcBorders>
              <w:top w:val="single" w:sz="4" w:space="0" w:color="auto"/>
              <w:left w:val="single" w:sz="4" w:space="0" w:color="auto"/>
              <w:bottom w:val="single" w:sz="4" w:space="0" w:color="auto"/>
              <w:right w:val="single" w:sz="4" w:space="0" w:color="auto"/>
            </w:tcBorders>
            <w:vAlign w:val="center"/>
          </w:tcPr>
          <w:p w14:paraId="52450862"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46</w:t>
            </w:r>
          </w:p>
        </w:tc>
        <w:tc>
          <w:tcPr>
            <w:tcW w:w="1229" w:type="dxa"/>
            <w:tcBorders>
              <w:top w:val="single" w:sz="4" w:space="0" w:color="auto"/>
              <w:left w:val="single" w:sz="4" w:space="0" w:color="auto"/>
              <w:bottom w:val="single" w:sz="4" w:space="0" w:color="auto"/>
              <w:right w:val="single" w:sz="4" w:space="0" w:color="auto"/>
            </w:tcBorders>
            <w:vAlign w:val="center"/>
          </w:tcPr>
          <w:p w14:paraId="3D5F6694"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0FEF007A"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1</w:t>
            </w:r>
          </w:p>
        </w:tc>
        <w:tc>
          <w:tcPr>
            <w:tcW w:w="1229" w:type="dxa"/>
            <w:tcBorders>
              <w:top w:val="single" w:sz="4" w:space="0" w:color="auto"/>
              <w:left w:val="single" w:sz="4" w:space="0" w:color="auto"/>
              <w:bottom w:val="single" w:sz="4" w:space="0" w:color="auto"/>
              <w:right w:val="single" w:sz="4" w:space="0" w:color="auto"/>
            </w:tcBorders>
            <w:vAlign w:val="center"/>
          </w:tcPr>
          <w:p w14:paraId="5EF21173"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36</w:t>
            </w:r>
          </w:p>
        </w:tc>
        <w:tc>
          <w:tcPr>
            <w:tcW w:w="1230" w:type="dxa"/>
            <w:tcBorders>
              <w:top w:val="single" w:sz="4" w:space="0" w:color="auto"/>
              <w:left w:val="single" w:sz="4" w:space="0" w:color="auto"/>
              <w:bottom w:val="single" w:sz="4" w:space="0" w:color="auto"/>
              <w:right w:val="single" w:sz="4" w:space="0" w:color="auto"/>
            </w:tcBorders>
            <w:vAlign w:val="center"/>
          </w:tcPr>
          <w:p w14:paraId="07944D69" w14:textId="77777777" w:rsidR="00137486" w:rsidRPr="00980132" w:rsidRDefault="00137486" w:rsidP="00137486">
            <w:pPr>
              <w:jc w:val="center"/>
              <w:rPr>
                <w:rFonts w:ascii="Times New Roman" w:hAnsi="Times New Roman" w:cs="Times New Roman"/>
                <w:color w:val="343334"/>
              </w:rPr>
            </w:pPr>
            <w:r w:rsidRPr="00980132">
              <w:rPr>
                <w:rFonts w:ascii="Times New Roman" w:hAnsi="Times New Roman" w:cs="Times New Roman"/>
                <w:color w:val="343334"/>
              </w:rPr>
              <w:t>0</w:t>
            </w:r>
          </w:p>
        </w:tc>
      </w:tr>
      <w:tr w:rsidR="00137486" w:rsidRPr="00980132" w14:paraId="679A060D" w14:textId="77777777" w:rsidTr="00137486">
        <w:trPr>
          <w:trHeight w:val="345"/>
        </w:trPr>
        <w:tc>
          <w:tcPr>
            <w:tcW w:w="3535" w:type="dxa"/>
            <w:noWrap/>
            <w:hideMark/>
          </w:tcPr>
          <w:p w14:paraId="0FE91130" w14:textId="77777777" w:rsidR="00137486" w:rsidRPr="00980132" w:rsidRDefault="00137486" w:rsidP="00137486">
            <w:pPr>
              <w:rPr>
                <w:rFonts w:ascii="Times New Roman" w:hAnsi="Times New Roman" w:cs="Times New Roman"/>
                <w:b/>
                <w:bCs/>
              </w:rPr>
            </w:pPr>
            <w:r w:rsidRPr="00980132">
              <w:rPr>
                <w:rFonts w:ascii="Times New Roman" w:hAnsi="Times New Roman" w:cs="Times New Roman"/>
                <w:b/>
                <w:bCs/>
              </w:rPr>
              <w:t>Viso:</w:t>
            </w:r>
          </w:p>
        </w:tc>
        <w:tc>
          <w:tcPr>
            <w:tcW w:w="1228" w:type="dxa"/>
            <w:noWrap/>
            <w:vAlign w:val="center"/>
            <w:hideMark/>
          </w:tcPr>
          <w:p w14:paraId="7B4515E2"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2 980</w:t>
            </w:r>
          </w:p>
        </w:tc>
        <w:tc>
          <w:tcPr>
            <w:tcW w:w="1229" w:type="dxa"/>
            <w:noWrap/>
            <w:vAlign w:val="center"/>
            <w:hideMark/>
          </w:tcPr>
          <w:p w14:paraId="246568D4"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2 148</w:t>
            </w:r>
          </w:p>
        </w:tc>
        <w:tc>
          <w:tcPr>
            <w:tcW w:w="1229" w:type="dxa"/>
            <w:noWrap/>
            <w:vAlign w:val="center"/>
            <w:hideMark/>
          </w:tcPr>
          <w:p w14:paraId="61734BE1" w14:textId="77777777" w:rsidR="00137486" w:rsidRPr="00980132" w:rsidRDefault="00137486" w:rsidP="00137486">
            <w:pPr>
              <w:jc w:val="center"/>
              <w:rPr>
                <w:rFonts w:ascii="Times New Roman" w:hAnsi="Times New Roman" w:cs="Times New Roman"/>
                <w:b/>
                <w:bCs/>
              </w:rPr>
            </w:pPr>
            <w:r w:rsidRPr="00980132">
              <w:rPr>
                <w:rFonts w:ascii="Times New Roman" w:hAnsi="Times New Roman" w:cs="Times New Roman"/>
                <w:b/>
                <w:bCs/>
              </w:rPr>
              <w:t>400</w:t>
            </w:r>
          </w:p>
        </w:tc>
        <w:tc>
          <w:tcPr>
            <w:tcW w:w="1229" w:type="dxa"/>
            <w:tcBorders>
              <w:top w:val="single" w:sz="4" w:space="0" w:color="auto"/>
              <w:left w:val="nil"/>
              <w:bottom w:val="single" w:sz="4" w:space="0" w:color="auto"/>
              <w:right w:val="single" w:sz="4" w:space="0" w:color="auto"/>
            </w:tcBorders>
            <w:vAlign w:val="center"/>
          </w:tcPr>
          <w:p w14:paraId="1F32DFCA"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2 976</w:t>
            </w:r>
          </w:p>
        </w:tc>
        <w:tc>
          <w:tcPr>
            <w:tcW w:w="1229" w:type="dxa"/>
            <w:tcBorders>
              <w:top w:val="single" w:sz="4" w:space="0" w:color="auto"/>
              <w:left w:val="single" w:sz="4" w:space="0" w:color="auto"/>
              <w:bottom w:val="single" w:sz="4" w:space="0" w:color="auto"/>
              <w:right w:val="single" w:sz="4" w:space="0" w:color="auto"/>
            </w:tcBorders>
            <w:vAlign w:val="center"/>
          </w:tcPr>
          <w:p w14:paraId="7DC0152E"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2 578</w:t>
            </w:r>
          </w:p>
        </w:tc>
        <w:tc>
          <w:tcPr>
            <w:tcW w:w="1229" w:type="dxa"/>
            <w:tcBorders>
              <w:top w:val="single" w:sz="4" w:space="0" w:color="auto"/>
              <w:left w:val="single" w:sz="4" w:space="0" w:color="auto"/>
              <w:bottom w:val="single" w:sz="4" w:space="0" w:color="auto"/>
              <w:right w:val="nil"/>
            </w:tcBorders>
            <w:vAlign w:val="center"/>
          </w:tcPr>
          <w:p w14:paraId="4CF98CE2"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362</w:t>
            </w:r>
          </w:p>
        </w:tc>
        <w:tc>
          <w:tcPr>
            <w:tcW w:w="1229" w:type="dxa"/>
            <w:tcBorders>
              <w:top w:val="single" w:sz="4" w:space="0" w:color="auto"/>
              <w:left w:val="single" w:sz="4" w:space="0" w:color="auto"/>
              <w:bottom w:val="single" w:sz="4" w:space="0" w:color="auto"/>
              <w:right w:val="single" w:sz="4" w:space="0" w:color="auto"/>
            </w:tcBorders>
            <w:vAlign w:val="center"/>
          </w:tcPr>
          <w:p w14:paraId="1C9E87A8"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3 601</w:t>
            </w:r>
          </w:p>
        </w:tc>
        <w:tc>
          <w:tcPr>
            <w:tcW w:w="1229" w:type="dxa"/>
            <w:tcBorders>
              <w:top w:val="single" w:sz="4" w:space="0" w:color="auto"/>
              <w:left w:val="single" w:sz="4" w:space="0" w:color="auto"/>
              <w:bottom w:val="single" w:sz="4" w:space="0" w:color="auto"/>
              <w:right w:val="single" w:sz="4" w:space="0" w:color="auto"/>
            </w:tcBorders>
            <w:vAlign w:val="center"/>
          </w:tcPr>
          <w:p w14:paraId="08C6EB70"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2 733</w:t>
            </w:r>
          </w:p>
        </w:tc>
        <w:tc>
          <w:tcPr>
            <w:tcW w:w="1230" w:type="dxa"/>
            <w:tcBorders>
              <w:top w:val="single" w:sz="4" w:space="0" w:color="auto"/>
              <w:left w:val="single" w:sz="4" w:space="0" w:color="auto"/>
              <w:bottom w:val="single" w:sz="4" w:space="0" w:color="auto"/>
              <w:right w:val="single" w:sz="4" w:space="0" w:color="auto"/>
            </w:tcBorders>
            <w:vAlign w:val="center"/>
          </w:tcPr>
          <w:p w14:paraId="5242CC07" w14:textId="77777777" w:rsidR="00137486" w:rsidRPr="00980132" w:rsidRDefault="00137486" w:rsidP="00137486">
            <w:pPr>
              <w:jc w:val="center"/>
              <w:rPr>
                <w:rFonts w:ascii="Times New Roman" w:hAnsi="Times New Roman" w:cs="Times New Roman"/>
                <w:b/>
                <w:bCs/>
                <w:color w:val="343334"/>
              </w:rPr>
            </w:pPr>
            <w:r w:rsidRPr="00980132">
              <w:rPr>
                <w:rFonts w:ascii="Times New Roman" w:hAnsi="Times New Roman" w:cs="Times New Roman"/>
                <w:b/>
                <w:bCs/>
                <w:color w:val="343334"/>
              </w:rPr>
              <w:t>387</w:t>
            </w:r>
          </w:p>
        </w:tc>
      </w:tr>
    </w:tbl>
    <w:p w14:paraId="1AE714F0" w14:textId="77777777" w:rsidR="004D6E2E" w:rsidRPr="00980132" w:rsidRDefault="004D6E2E" w:rsidP="00137486">
      <w:pPr>
        <w:jc w:val="center"/>
        <w:rPr>
          <w:rFonts w:ascii="Times New Roman" w:hAnsi="Times New Roman" w:cs="Times New Roman"/>
          <w:b/>
          <w:sz w:val="24"/>
          <w:szCs w:val="24"/>
        </w:rPr>
      </w:pPr>
    </w:p>
    <w:p w14:paraId="2E1B0A77" w14:textId="77777777" w:rsidR="004D6E2E" w:rsidRPr="00980132" w:rsidRDefault="004D6E2E" w:rsidP="00137486">
      <w:pPr>
        <w:jc w:val="center"/>
        <w:rPr>
          <w:rFonts w:ascii="Times New Roman" w:hAnsi="Times New Roman" w:cs="Times New Roman"/>
          <w:b/>
          <w:sz w:val="24"/>
          <w:szCs w:val="24"/>
        </w:rPr>
      </w:pPr>
    </w:p>
    <w:p w14:paraId="5E6D3173" w14:textId="77777777" w:rsidR="00137486" w:rsidRPr="00980132" w:rsidRDefault="00137486" w:rsidP="00137486">
      <w:pPr>
        <w:jc w:val="center"/>
        <w:rPr>
          <w:rFonts w:ascii="Times New Roman" w:hAnsi="Times New Roman" w:cs="Times New Roman"/>
          <w:b/>
          <w:sz w:val="24"/>
          <w:szCs w:val="24"/>
        </w:rPr>
      </w:pPr>
      <w:r w:rsidRPr="00980132">
        <w:rPr>
          <w:rFonts w:ascii="Times New Roman" w:hAnsi="Times New Roman" w:cs="Times New Roman"/>
          <w:b/>
          <w:sz w:val="24"/>
          <w:szCs w:val="24"/>
        </w:rPr>
        <w:t>Bendrojo ugdymo mokyklų mokinių dalyvavimas NVŠ veikloje</w:t>
      </w:r>
    </w:p>
    <w:p w14:paraId="1E0EE7CA"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6</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5D1D15" w:rsidRPr="00980132" w14:paraId="4883D1D3" w14:textId="77777777" w:rsidTr="00F333DA">
        <w:trPr>
          <w:trHeight w:val="255"/>
        </w:trPr>
        <w:tc>
          <w:tcPr>
            <w:tcW w:w="5669" w:type="dxa"/>
            <w:vMerge w:val="restart"/>
            <w:shd w:val="clear" w:color="auto" w:fill="D9E2F3" w:themeFill="accent5" w:themeFillTint="33"/>
            <w:noWrap/>
            <w:vAlign w:val="center"/>
          </w:tcPr>
          <w:p w14:paraId="3CDEF026" w14:textId="16FFC110" w:rsidR="005D1D15"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4FAFAB62"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2976" w:type="dxa"/>
            <w:gridSpan w:val="2"/>
            <w:shd w:val="clear" w:color="auto" w:fill="D9E2F3" w:themeFill="accent5" w:themeFillTint="33"/>
            <w:vAlign w:val="center"/>
          </w:tcPr>
          <w:p w14:paraId="214EB6AE"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2976" w:type="dxa"/>
            <w:gridSpan w:val="2"/>
            <w:shd w:val="clear" w:color="auto" w:fill="D9E2F3" w:themeFill="accent5" w:themeFillTint="33"/>
            <w:vAlign w:val="center"/>
          </w:tcPr>
          <w:p w14:paraId="63C2F026"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11FDB35B" w14:textId="77777777" w:rsidTr="00F333DA">
        <w:trPr>
          <w:trHeight w:val="255"/>
        </w:trPr>
        <w:tc>
          <w:tcPr>
            <w:tcW w:w="5669" w:type="dxa"/>
            <w:vMerge/>
            <w:shd w:val="clear" w:color="auto" w:fill="D9E2F3" w:themeFill="accent5" w:themeFillTint="33"/>
            <w:noWrap/>
            <w:hideMark/>
          </w:tcPr>
          <w:p w14:paraId="04155456" w14:textId="4F9564BF" w:rsidR="005D1D15" w:rsidRPr="00980132" w:rsidRDefault="005D1D15" w:rsidP="00137486">
            <w:pPr>
              <w:rPr>
                <w:rFonts w:ascii="Times New Roman" w:hAnsi="Times New Roman" w:cs="Times New Roman"/>
              </w:rPr>
            </w:pPr>
          </w:p>
        </w:tc>
        <w:tc>
          <w:tcPr>
            <w:tcW w:w="1487" w:type="dxa"/>
            <w:tcBorders>
              <w:bottom w:val="single" w:sz="4" w:space="0" w:color="auto"/>
            </w:tcBorders>
            <w:shd w:val="clear" w:color="auto" w:fill="D9E2F3" w:themeFill="accent5" w:themeFillTint="33"/>
            <w:noWrap/>
            <w:vAlign w:val="center"/>
            <w:hideMark/>
          </w:tcPr>
          <w:p w14:paraId="41512210"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noWrap/>
            <w:vAlign w:val="center"/>
            <w:hideMark/>
          </w:tcPr>
          <w:p w14:paraId="609489D7"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tcBorders>
              <w:bottom w:val="single" w:sz="4" w:space="0" w:color="auto"/>
            </w:tcBorders>
            <w:shd w:val="clear" w:color="auto" w:fill="D9E2F3" w:themeFill="accent5" w:themeFillTint="33"/>
            <w:vAlign w:val="center"/>
          </w:tcPr>
          <w:p w14:paraId="3D78E8A1"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vAlign w:val="center"/>
          </w:tcPr>
          <w:p w14:paraId="62813510"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tcBorders>
              <w:bottom w:val="single" w:sz="4" w:space="0" w:color="auto"/>
            </w:tcBorders>
            <w:shd w:val="clear" w:color="auto" w:fill="D9E2F3" w:themeFill="accent5" w:themeFillTint="33"/>
            <w:vAlign w:val="center"/>
          </w:tcPr>
          <w:p w14:paraId="11DD9915"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tcBorders>
              <w:bottom w:val="single" w:sz="4" w:space="0" w:color="auto"/>
            </w:tcBorders>
            <w:shd w:val="clear" w:color="auto" w:fill="D9E2F3" w:themeFill="accent5" w:themeFillTint="33"/>
            <w:vAlign w:val="center"/>
          </w:tcPr>
          <w:p w14:paraId="7D466E2D"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6C369941" w14:textId="77777777" w:rsidTr="00137486">
        <w:trPr>
          <w:trHeight w:val="255"/>
        </w:trPr>
        <w:tc>
          <w:tcPr>
            <w:tcW w:w="5669" w:type="dxa"/>
            <w:tcBorders>
              <w:right w:val="single" w:sz="4" w:space="0" w:color="auto"/>
            </w:tcBorders>
            <w:noWrap/>
            <w:hideMark/>
          </w:tcPr>
          <w:p w14:paraId="4CD6590A"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1487" w:type="dxa"/>
            <w:tcBorders>
              <w:top w:val="single" w:sz="4" w:space="0" w:color="auto"/>
              <w:left w:val="single" w:sz="4" w:space="0" w:color="auto"/>
              <w:bottom w:val="single" w:sz="4" w:space="0" w:color="auto"/>
              <w:right w:val="single" w:sz="4" w:space="0" w:color="auto"/>
            </w:tcBorders>
            <w:noWrap/>
          </w:tcPr>
          <w:p w14:paraId="5622AA33" w14:textId="6EDE1D39"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4618</w:t>
            </w:r>
          </w:p>
        </w:tc>
        <w:tc>
          <w:tcPr>
            <w:tcW w:w="1488" w:type="dxa"/>
            <w:tcBorders>
              <w:top w:val="single" w:sz="4" w:space="0" w:color="auto"/>
              <w:left w:val="single" w:sz="4" w:space="0" w:color="auto"/>
              <w:bottom w:val="single" w:sz="4" w:space="0" w:color="auto"/>
              <w:right w:val="single" w:sz="4" w:space="0" w:color="auto"/>
            </w:tcBorders>
            <w:noWrap/>
            <w:vAlign w:val="bottom"/>
          </w:tcPr>
          <w:p w14:paraId="0AE85101"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14:paraId="0D784B1D" w14:textId="5A14109C" w:rsidR="00137486" w:rsidRPr="00980132" w:rsidRDefault="00137486" w:rsidP="00137486">
            <w:pPr>
              <w:jc w:val="right"/>
              <w:rPr>
                <w:rFonts w:ascii="Times New Roman" w:hAnsi="Times New Roman" w:cs="Times New Roman"/>
              </w:rPr>
            </w:pPr>
            <w:r w:rsidRPr="00980132">
              <w:rPr>
                <w:rFonts w:ascii="Times New Roman" w:hAnsi="Times New Roman" w:cs="Times New Roman"/>
                <w:iCs/>
                <w:color w:val="454545"/>
              </w:rPr>
              <w:t>4683</w:t>
            </w:r>
          </w:p>
        </w:tc>
        <w:tc>
          <w:tcPr>
            <w:tcW w:w="1488" w:type="dxa"/>
            <w:tcBorders>
              <w:top w:val="single" w:sz="4" w:space="0" w:color="auto"/>
              <w:left w:val="single" w:sz="4" w:space="0" w:color="auto"/>
              <w:bottom w:val="single" w:sz="4" w:space="0" w:color="auto"/>
              <w:right w:val="single" w:sz="4" w:space="0" w:color="auto"/>
            </w:tcBorders>
            <w:vAlign w:val="bottom"/>
          </w:tcPr>
          <w:p w14:paraId="5AE65068"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c>
          <w:tcPr>
            <w:tcW w:w="1488" w:type="dxa"/>
            <w:tcBorders>
              <w:top w:val="single" w:sz="4" w:space="0" w:color="auto"/>
              <w:left w:val="single" w:sz="4" w:space="0" w:color="auto"/>
              <w:bottom w:val="single" w:sz="4" w:space="0" w:color="auto"/>
              <w:right w:val="single" w:sz="4" w:space="0" w:color="auto"/>
            </w:tcBorders>
          </w:tcPr>
          <w:p w14:paraId="50A77A73" w14:textId="4ECE2915" w:rsidR="00137486" w:rsidRPr="00980132" w:rsidRDefault="00137486" w:rsidP="00137486">
            <w:pPr>
              <w:jc w:val="right"/>
              <w:rPr>
                <w:rFonts w:ascii="Times New Roman" w:hAnsi="Times New Roman" w:cs="Times New Roman"/>
              </w:rPr>
            </w:pPr>
            <w:r w:rsidRPr="00980132">
              <w:rPr>
                <w:rFonts w:ascii="Times New Roman" w:hAnsi="Times New Roman" w:cs="Times New Roman"/>
                <w:iCs/>
                <w:color w:val="454545"/>
              </w:rPr>
              <w:t>4698</w:t>
            </w:r>
          </w:p>
        </w:tc>
        <w:tc>
          <w:tcPr>
            <w:tcW w:w="1488" w:type="dxa"/>
            <w:tcBorders>
              <w:top w:val="single" w:sz="4" w:space="0" w:color="auto"/>
              <w:left w:val="single" w:sz="4" w:space="0" w:color="auto"/>
              <w:bottom w:val="single" w:sz="4" w:space="0" w:color="auto"/>
              <w:right w:val="single" w:sz="4" w:space="0" w:color="auto"/>
            </w:tcBorders>
            <w:vAlign w:val="bottom"/>
          </w:tcPr>
          <w:p w14:paraId="4411715B"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color w:val="000000"/>
              </w:rPr>
              <w:t> </w:t>
            </w:r>
          </w:p>
        </w:tc>
      </w:tr>
      <w:tr w:rsidR="00137486" w:rsidRPr="00980132" w14:paraId="492052C8" w14:textId="77777777" w:rsidTr="00137486">
        <w:trPr>
          <w:trHeight w:val="255"/>
        </w:trPr>
        <w:tc>
          <w:tcPr>
            <w:tcW w:w="5669" w:type="dxa"/>
            <w:tcBorders>
              <w:right w:val="single" w:sz="4" w:space="0" w:color="auto"/>
            </w:tcBorders>
            <w:noWrap/>
            <w:hideMark/>
          </w:tcPr>
          <w:p w14:paraId="05A253B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14:paraId="3F726C1F" w14:textId="560AE07F"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1044</w:t>
            </w:r>
          </w:p>
        </w:tc>
        <w:tc>
          <w:tcPr>
            <w:tcW w:w="1488" w:type="dxa"/>
            <w:tcBorders>
              <w:top w:val="single" w:sz="4" w:space="0" w:color="auto"/>
              <w:left w:val="single" w:sz="4" w:space="0" w:color="auto"/>
              <w:bottom w:val="single" w:sz="4" w:space="0" w:color="auto"/>
              <w:right w:val="single" w:sz="4" w:space="0" w:color="auto"/>
            </w:tcBorders>
            <w:noWrap/>
          </w:tcPr>
          <w:p w14:paraId="23AAB688"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22,61%</w:t>
            </w:r>
          </w:p>
        </w:tc>
        <w:tc>
          <w:tcPr>
            <w:tcW w:w="1488" w:type="dxa"/>
            <w:tcBorders>
              <w:top w:val="single" w:sz="4" w:space="0" w:color="auto"/>
              <w:left w:val="single" w:sz="4" w:space="0" w:color="auto"/>
              <w:bottom w:val="single" w:sz="4" w:space="0" w:color="auto"/>
              <w:right w:val="single" w:sz="4" w:space="0" w:color="auto"/>
            </w:tcBorders>
          </w:tcPr>
          <w:p w14:paraId="67294E01" w14:textId="7A53481E"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1129</w:t>
            </w:r>
          </w:p>
        </w:tc>
        <w:tc>
          <w:tcPr>
            <w:tcW w:w="1488" w:type="dxa"/>
            <w:tcBorders>
              <w:top w:val="single" w:sz="4" w:space="0" w:color="auto"/>
              <w:left w:val="single" w:sz="4" w:space="0" w:color="auto"/>
              <w:bottom w:val="single" w:sz="4" w:space="0" w:color="auto"/>
              <w:right w:val="single" w:sz="4" w:space="0" w:color="auto"/>
            </w:tcBorders>
          </w:tcPr>
          <w:p w14:paraId="36A26AF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24,11%</w:t>
            </w:r>
          </w:p>
        </w:tc>
        <w:tc>
          <w:tcPr>
            <w:tcW w:w="1488" w:type="dxa"/>
            <w:tcBorders>
              <w:top w:val="single" w:sz="4" w:space="0" w:color="auto"/>
              <w:left w:val="single" w:sz="4" w:space="0" w:color="auto"/>
              <w:bottom w:val="single" w:sz="4" w:space="0" w:color="auto"/>
              <w:right w:val="single" w:sz="4" w:space="0" w:color="auto"/>
            </w:tcBorders>
          </w:tcPr>
          <w:p w14:paraId="0FEE16BE" w14:textId="68029AE3"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1300</w:t>
            </w:r>
          </w:p>
        </w:tc>
        <w:tc>
          <w:tcPr>
            <w:tcW w:w="1488" w:type="dxa"/>
            <w:tcBorders>
              <w:top w:val="single" w:sz="4" w:space="0" w:color="auto"/>
              <w:left w:val="single" w:sz="4" w:space="0" w:color="auto"/>
              <w:bottom w:val="single" w:sz="4" w:space="0" w:color="auto"/>
              <w:right w:val="single" w:sz="4" w:space="0" w:color="auto"/>
            </w:tcBorders>
          </w:tcPr>
          <w:p w14:paraId="3BEB336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27,67%</w:t>
            </w:r>
          </w:p>
        </w:tc>
      </w:tr>
      <w:tr w:rsidR="00137486" w:rsidRPr="00980132" w14:paraId="384064BB" w14:textId="77777777" w:rsidTr="00137486">
        <w:trPr>
          <w:trHeight w:val="255"/>
        </w:trPr>
        <w:tc>
          <w:tcPr>
            <w:tcW w:w="5669" w:type="dxa"/>
            <w:tcBorders>
              <w:right w:val="single" w:sz="4" w:space="0" w:color="auto"/>
            </w:tcBorders>
            <w:noWrap/>
            <w:hideMark/>
          </w:tcPr>
          <w:p w14:paraId="7814A45C"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14:paraId="4AF2583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561</w:t>
            </w:r>
          </w:p>
        </w:tc>
        <w:tc>
          <w:tcPr>
            <w:tcW w:w="1488" w:type="dxa"/>
            <w:tcBorders>
              <w:top w:val="single" w:sz="4" w:space="0" w:color="auto"/>
              <w:left w:val="single" w:sz="4" w:space="0" w:color="auto"/>
              <w:bottom w:val="single" w:sz="4" w:space="0" w:color="auto"/>
              <w:right w:val="single" w:sz="4" w:space="0" w:color="auto"/>
            </w:tcBorders>
            <w:noWrap/>
          </w:tcPr>
          <w:p w14:paraId="4E2F9E2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12,15%</w:t>
            </w:r>
          </w:p>
        </w:tc>
        <w:tc>
          <w:tcPr>
            <w:tcW w:w="1488" w:type="dxa"/>
            <w:tcBorders>
              <w:top w:val="single" w:sz="4" w:space="0" w:color="auto"/>
              <w:left w:val="single" w:sz="4" w:space="0" w:color="auto"/>
              <w:bottom w:val="single" w:sz="4" w:space="0" w:color="auto"/>
              <w:right w:val="single" w:sz="4" w:space="0" w:color="auto"/>
            </w:tcBorders>
          </w:tcPr>
          <w:p w14:paraId="13D4473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481</w:t>
            </w:r>
          </w:p>
        </w:tc>
        <w:tc>
          <w:tcPr>
            <w:tcW w:w="1488" w:type="dxa"/>
            <w:tcBorders>
              <w:top w:val="single" w:sz="4" w:space="0" w:color="auto"/>
              <w:left w:val="single" w:sz="4" w:space="0" w:color="auto"/>
              <w:bottom w:val="single" w:sz="4" w:space="0" w:color="auto"/>
              <w:right w:val="single" w:sz="4" w:space="0" w:color="auto"/>
            </w:tcBorders>
          </w:tcPr>
          <w:p w14:paraId="51BDEB0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10,27%</w:t>
            </w:r>
          </w:p>
        </w:tc>
        <w:tc>
          <w:tcPr>
            <w:tcW w:w="1488" w:type="dxa"/>
            <w:tcBorders>
              <w:top w:val="single" w:sz="4" w:space="0" w:color="auto"/>
              <w:left w:val="single" w:sz="4" w:space="0" w:color="auto"/>
              <w:bottom w:val="single" w:sz="4" w:space="0" w:color="auto"/>
              <w:right w:val="single" w:sz="4" w:space="0" w:color="auto"/>
            </w:tcBorders>
          </w:tcPr>
          <w:p w14:paraId="7DEDDBF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687</w:t>
            </w:r>
          </w:p>
        </w:tc>
        <w:tc>
          <w:tcPr>
            <w:tcW w:w="1488" w:type="dxa"/>
            <w:tcBorders>
              <w:top w:val="single" w:sz="4" w:space="0" w:color="auto"/>
              <w:left w:val="single" w:sz="4" w:space="0" w:color="auto"/>
              <w:bottom w:val="single" w:sz="4" w:space="0" w:color="auto"/>
              <w:right w:val="single" w:sz="4" w:space="0" w:color="auto"/>
            </w:tcBorders>
          </w:tcPr>
          <w:p w14:paraId="291C283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14,62%</w:t>
            </w:r>
          </w:p>
        </w:tc>
      </w:tr>
      <w:tr w:rsidR="00137486" w:rsidRPr="00980132" w14:paraId="14907C31" w14:textId="77777777" w:rsidTr="00137486">
        <w:trPr>
          <w:trHeight w:val="255"/>
        </w:trPr>
        <w:tc>
          <w:tcPr>
            <w:tcW w:w="5669" w:type="dxa"/>
            <w:tcBorders>
              <w:right w:val="single" w:sz="4" w:space="0" w:color="auto"/>
            </w:tcBorders>
            <w:noWrap/>
            <w:hideMark/>
          </w:tcPr>
          <w:p w14:paraId="1965391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14:paraId="5B4C1B6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946</w:t>
            </w:r>
          </w:p>
        </w:tc>
        <w:tc>
          <w:tcPr>
            <w:tcW w:w="1488" w:type="dxa"/>
            <w:tcBorders>
              <w:top w:val="single" w:sz="4" w:space="0" w:color="auto"/>
              <w:left w:val="single" w:sz="4" w:space="0" w:color="auto"/>
              <w:bottom w:val="single" w:sz="4" w:space="0" w:color="auto"/>
              <w:right w:val="single" w:sz="4" w:space="0" w:color="auto"/>
            </w:tcBorders>
            <w:noWrap/>
          </w:tcPr>
          <w:p w14:paraId="11C4BF93"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20,49%</w:t>
            </w:r>
          </w:p>
        </w:tc>
        <w:tc>
          <w:tcPr>
            <w:tcW w:w="1488" w:type="dxa"/>
            <w:tcBorders>
              <w:top w:val="single" w:sz="4" w:space="0" w:color="auto"/>
              <w:left w:val="single" w:sz="4" w:space="0" w:color="auto"/>
              <w:bottom w:val="single" w:sz="4" w:space="0" w:color="auto"/>
              <w:right w:val="single" w:sz="4" w:space="0" w:color="auto"/>
            </w:tcBorders>
          </w:tcPr>
          <w:p w14:paraId="43F62CDD" w14:textId="46FCD732"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1032</w:t>
            </w:r>
          </w:p>
        </w:tc>
        <w:tc>
          <w:tcPr>
            <w:tcW w:w="1488" w:type="dxa"/>
            <w:tcBorders>
              <w:top w:val="single" w:sz="4" w:space="0" w:color="auto"/>
              <w:left w:val="single" w:sz="4" w:space="0" w:color="auto"/>
              <w:bottom w:val="single" w:sz="4" w:space="0" w:color="auto"/>
              <w:right w:val="single" w:sz="4" w:space="0" w:color="auto"/>
            </w:tcBorders>
          </w:tcPr>
          <w:p w14:paraId="5623F88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22,04%</w:t>
            </w:r>
          </w:p>
        </w:tc>
        <w:tc>
          <w:tcPr>
            <w:tcW w:w="1488" w:type="dxa"/>
            <w:tcBorders>
              <w:top w:val="single" w:sz="4" w:space="0" w:color="auto"/>
              <w:left w:val="single" w:sz="4" w:space="0" w:color="auto"/>
              <w:bottom w:val="single" w:sz="4" w:space="0" w:color="auto"/>
              <w:right w:val="single" w:sz="4" w:space="0" w:color="auto"/>
            </w:tcBorders>
          </w:tcPr>
          <w:p w14:paraId="3D02D9AB" w14:textId="6CD8861B"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1109</w:t>
            </w:r>
          </w:p>
        </w:tc>
        <w:tc>
          <w:tcPr>
            <w:tcW w:w="1488" w:type="dxa"/>
            <w:tcBorders>
              <w:top w:val="single" w:sz="4" w:space="0" w:color="auto"/>
              <w:left w:val="single" w:sz="4" w:space="0" w:color="auto"/>
              <w:bottom w:val="single" w:sz="4" w:space="0" w:color="auto"/>
              <w:right w:val="single" w:sz="4" w:space="0" w:color="auto"/>
            </w:tcBorders>
          </w:tcPr>
          <w:p w14:paraId="3165418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23,61%</w:t>
            </w:r>
          </w:p>
        </w:tc>
      </w:tr>
      <w:tr w:rsidR="00137486" w:rsidRPr="00980132" w14:paraId="356CB3CA" w14:textId="77777777" w:rsidTr="00137486">
        <w:trPr>
          <w:trHeight w:val="255"/>
        </w:trPr>
        <w:tc>
          <w:tcPr>
            <w:tcW w:w="5669" w:type="dxa"/>
            <w:tcBorders>
              <w:right w:val="single" w:sz="4" w:space="0" w:color="auto"/>
            </w:tcBorders>
            <w:noWrap/>
            <w:hideMark/>
          </w:tcPr>
          <w:p w14:paraId="05F91F99"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14:paraId="413DE21C" w14:textId="499DBE0F"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2167</w:t>
            </w:r>
          </w:p>
        </w:tc>
        <w:tc>
          <w:tcPr>
            <w:tcW w:w="1488" w:type="dxa"/>
            <w:tcBorders>
              <w:top w:val="single" w:sz="4" w:space="0" w:color="auto"/>
              <w:left w:val="single" w:sz="4" w:space="0" w:color="auto"/>
              <w:bottom w:val="single" w:sz="4" w:space="0" w:color="auto"/>
              <w:right w:val="single" w:sz="4" w:space="0" w:color="auto"/>
            </w:tcBorders>
            <w:noWrap/>
          </w:tcPr>
          <w:p w14:paraId="7E18287B"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46,93%</w:t>
            </w:r>
          </w:p>
        </w:tc>
        <w:tc>
          <w:tcPr>
            <w:tcW w:w="1488" w:type="dxa"/>
            <w:tcBorders>
              <w:top w:val="single" w:sz="4" w:space="0" w:color="auto"/>
              <w:left w:val="single" w:sz="4" w:space="0" w:color="auto"/>
              <w:bottom w:val="single" w:sz="4" w:space="0" w:color="auto"/>
              <w:right w:val="single" w:sz="4" w:space="0" w:color="auto"/>
            </w:tcBorders>
          </w:tcPr>
          <w:p w14:paraId="7FD5EE7E" w14:textId="2F1A0632"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2375</w:t>
            </w:r>
          </w:p>
        </w:tc>
        <w:tc>
          <w:tcPr>
            <w:tcW w:w="1488" w:type="dxa"/>
            <w:tcBorders>
              <w:top w:val="single" w:sz="4" w:space="0" w:color="auto"/>
              <w:left w:val="single" w:sz="4" w:space="0" w:color="auto"/>
              <w:bottom w:val="single" w:sz="4" w:space="0" w:color="auto"/>
              <w:right w:val="single" w:sz="4" w:space="0" w:color="auto"/>
            </w:tcBorders>
          </w:tcPr>
          <w:p w14:paraId="4D2B42B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50,72%</w:t>
            </w:r>
          </w:p>
        </w:tc>
        <w:tc>
          <w:tcPr>
            <w:tcW w:w="1488" w:type="dxa"/>
            <w:tcBorders>
              <w:top w:val="single" w:sz="4" w:space="0" w:color="auto"/>
              <w:left w:val="single" w:sz="4" w:space="0" w:color="auto"/>
              <w:bottom w:val="single" w:sz="4" w:space="0" w:color="auto"/>
              <w:right w:val="single" w:sz="4" w:space="0" w:color="auto"/>
            </w:tcBorders>
          </w:tcPr>
          <w:p w14:paraId="0FAA884D" w14:textId="230A1E4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2554</w:t>
            </w:r>
          </w:p>
        </w:tc>
        <w:tc>
          <w:tcPr>
            <w:tcW w:w="1488" w:type="dxa"/>
            <w:tcBorders>
              <w:top w:val="single" w:sz="4" w:space="0" w:color="auto"/>
              <w:left w:val="single" w:sz="4" w:space="0" w:color="auto"/>
              <w:bottom w:val="single" w:sz="4" w:space="0" w:color="auto"/>
              <w:right w:val="single" w:sz="4" w:space="0" w:color="auto"/>
            </w:tcBorders>
          </w:tcPr>
          <w:p w14:paraId="1C3B991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54,36%</w:t>
            </w:r>
          </w:p>
        </w:tc>
      </w:tr>
      <w:tr w:rsidR="00137486" w:rsidRPr="00980132" w14:paraId="12009B63" w14:textId="77777777" w:rsidTr="00137486">
        <w:trPr>
          <w:trHeight w:val="255"/>
        </w:trPr>
        <w:tc>
          <w:tcPr>
            <w:tcW w:w="5669" w:type="dxa"/>
            <w:tcBorders>
              <w:right w:val="single" w:sz="4" w:space="0" w:color="auto"/>
            </w:tcBorders>
            <w:noWrap/>
            <w:hideMark/>
          </w:tcPr>
          <w:p w14:paraId="263A1B36"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14:paraId="1E329D64" w14:textId="43910FDA"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3120</w:t>
            </w:r>
          </w:p>
        </w:tc>
        <w:tc>
          <w:tcPr>
            <w:tcW w:w="1488" w:type="dxa"/>
            <w:tcBorders>
              <w:top w:val="single" w:sz="4" w:space="0" w:color="auto"/>
              <w:left w:val="single" w:sz="4" w:space="0" w:color="auto"/>
              <w:bottom w:val="single" w:sz="4" w:space="0" w:color="auto"/>
              <w:right w:val="single" w:sz="4" w:space="0" w:color="auto"/>
            </w:tcBorders>
            <w:noWrap/>
          </w:tcPr>
          <w:p w14:paraId="16CCD6B4"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color w:val="454545"/>
              </w:rPr>
              <w:t>67,56%</w:t>
            </w:r>
          </w:p>
        </w:tc>
        <w:tc>
          <w:tcPr>
            <w:tcW w:w="1488" w:type="dxa"/>
            <w:tcBorders>
              <w:top w:val="single" w:sz="4" w:space="0" w:color="auto"/>
              <w:left w:val="single" w:sz="4" w:space="0" w:color="auto"/>
              <w:bottom w:val="single" w:sz="4" w:space="0" w:color="auto"/>
              <w:right w:val="single" w:sz="4" w:space="0" w:color="auto"/>
            </w:tcBorders>
          </w:tcPr>
          <w:p w14:paraId="4B5574E8" w14:textId="146C8A80"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3404</w:t>
            </w:r>
          </w:p>
        </w:tc>
        <w:tc>
          <w:tcPr>
            <w:tcW w:w="1488" w:type="dxa"/>
            <w:tcBorders>
              <w:top w:val="single" w:sz="4" w:space="0" w:color="auto"/>
              <w:left w:val="single" w:sz="4" w:space="0" w:color="auto"/>
              <w:bottom w:val="single" w:sz="4" w:space="0" w:color="auto"/>
              <w:right w:val="single" w:sz="4" w:space="0" w:color="auto"/>
            </w:tcBorders>
          </w:tcPr>
          <w:p w14:paraId="2872C6F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72,69%</w:t>
            </w:r>
          </w:p>
        </w:tc>
        <w:tc>
          <w:tcPr>
            <w:tcW w:w="1488" w:type="dxa"/>
            <w:tcBorders>
              <w:top w:val="single" w:sz="4" w:space="0" w:color="auto"/>
              <w:left w:val="single" w:sz="4" w:space="0" w:color="auto"/>
              <w:bottom w:val="single" w:sz="4" w:space="0" w:color="auto"/>
              <w:right w:val="single" w:sz="4" w:space="0" w:color="auto"/>
            </w:tcBorders>
          </w:tcPr>
          <w:p w14:paraId="5648C887" w14:textId="56385219"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3565</w:t>
            </w:r>
          </w:p>
        </w:tc>
        <w:tc>
          <w:tcPr>
            <w:tcW w:w="1488" w:type="dxa"/>
            <w:tcBorders>
              <w:top w:val="single" w:sz="4" w:space="0" w:color="auto"/>
              <w:left w:val="single" w:sz="4" w:space="0" w:color="auto"/>
              <w:bottom w:val="single" w:sz="4" w:space="0" w:color="auto"/>
              <w:right w:val="single" w:sz="4" w:space="0" w:color="auto"/>
            </w:tcBorders>
          </w:tcPr>
          <w:p w14:paraId="4141BD1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75,88%</w:t>
            </w:r>
          </w:p>
        </w:tc>
      </w:tr>
    </w:tbl>
    <w:p w14:paraId="3C55F1FE" w14:textId="77777777" w:rsidR="00137486" w:rsidRPr="00980132" w:rsidRDefault="00137486" w:rsidP="00EC5E21">
      <w:pPr>
        <w:spacing w:after="0" w:line="240" w:lineRule="auto"/>
        <w:jc w:val="both"/>
        <w:rPr>
          <w:rFonts w:ascii="Times New Roman" w:hAnsi="Times New Roman" w:cs="Times New Roman"/>
          <w:color w:val="FF00FF"/>
          <w:sz w:val="24"/>
          <w:szCs w:val="24"/>
        </w:rPr>
      </w:pPr>
    </w:p>
    <w:p w14:paraId="48316C9F" w14:textId="77777777" w:rsidR="00137486" w:rsidRPr="00980132" w:rsidRDefault="00137486" w:rsidP="00137486">
      <w:pPr>
        <w:spacing w:after="0" w:line="240" w:lineRule="auto"/>
        <w:ind w:firstLine="851"/>
        <w:jc w:val="both"/>
        <w:rPr>
          <w:rFonts w:ascii="Times New Roman" w:hAnsi="Times New Roman" w:cs="Times New Roman"/>
          <w:iCs/>
          <w:sz w:val="24"/>
          <w:szCs w:val="24"/>
        </w:rPr>
      </w:pPr>
      <w:r w:rsidRPr="00980132">
        <w:rPr>
          <w:rFonts w:ascii="Times New Roman" w:hAnsi="Times New Roman" w:cs="Times New Roman"/>
          <w:sz w:val="24"/>
          <w:szCs w:val="24"/>
        </w:rPr>
        <w:t xml:space="preserve">Kretingos rajono mokiniai, besimokantys pagal pradinio, pagrindinio ir vidurinio ugdymo programas, dalyvauja NVŠ veiklose, organizuojamose bendrojo ugdymo, FŠPU mokyklose, kitų švietimo teikėjų bei NVŠ programose, finansuojamose VB NVŠ lėšomis. Daugiausiai mokinių lanko BUM būrelius bei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6</w:t>
      </w:r>
      <w:r w:rsidRPr="00980132">
        <w:rPr>
          <w:rFonts w:ascii="Times New Roman" w:hAnsi="Times New Roman" w:cs="Times New Roman"/>
          <w:iCs/>
          <w:sz w:val="24"/>
          <w:szCs w:val="24"/>
        </w:rPr>
        <w:t xml:space="preserve"> lentelė).</w:t>
      </w:r>
    </w:p>
    <w:p w14:paraId="2B20F750" w14:textId="77777777" w:rsidR="00137486" w:rsidRPr="00980132" w:rsidRDefault="00137486" w:rsidP="00137486">
      <w:pPr>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b/>
          <w:color w:val="FF00FF"/>
          <w:sz w:val="24"/>
          <w:szCs w:val="24"/>
        </w:rPr>
        <w:tab/>
      </w: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7</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5D1D15" w:rsidRPr="00980132" w14:paraId="18272475" w14:textId="77777777" w:rsidTr="00F333DA">
        <w:trPr>
          <w:trHeight w:val="255"/>
        </w:trPr>
        <w:tc>
          <w:tcPr>
            <w:tcW w:w="5669" w:type="dxa"/>
            <w:vMerge w:val="restart"/>
            <w:shd w:val="clear" w:color="auto" w:fill="D9E2F3" w:themeFill="accent5" w:themeFillTint="33"/>
            <w:noWrap/>
            <w:vAlign w:val="center"/>
          </w:tcPr>
          <w:p w14:paraId="2ABC92F4" w14:textId="3B195DE3" w:rsidR="005D1D15"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1F5E5AC8"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2022–2023 m. m.</w:t>
            </w:r>
          </w:p>
        </w:tc>
        <w:tc>
          <w:tcPr>
            <w:tcW w:w="2976" w:type="dxa"/>
            <w:gridSpan w:val="2"/>
            <w:shd w:val="clear" w:color="auto" w:fill="D9E2F3" w:themeFill="accent5" w:themeFillTint="33"/>
            <w:vAlign w:val="center"/>
          </w:tcPr>
          <w:p w14:paraId="01CD70B8"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2023–2024 m. m.</w:t>
            </w:r>
          </w:p>
        </w:tc>
        <w:tc>
          <w:tcPr>
            <w:tcW w:w="2976" w:type="dxa"/>
            <w:gridSpan w:val="2"/>
            <w:shd w:val="clear" w:color="auto" w:fill="D9E2F3" w:themeFill="accent5" w:themeFillTint="33"/>
            <w:vAlign w:val="center"/>
          </w:tcPr>
          <w:p w14:paraId="4169EFF3" w14:textId="77777777" w:rsidR="005D1D15" w:rsidRPr="00980132" w:rsidRDefault="005D1D15" w:rsidP="00137486">
            <w:pPr>
              <w:jc w:val="center"/>
              <w:rPr>
                <w:rFonts w:ascii="Times New Roman" w:hAnsi="Times New Roman" w:cs="Times New Roman"/>
                <w:b/>
              </w:rPr>
            </w:pPr>
            <w:r w:rsidRPr="00980132">
              <w:rPr>
                <w:rFonts w:ascii="Times New Roman" w:hAnsi="Times New Roman" w:cs="Times New Roman"/>
                <w:b/>
              </w:rPr>
              <w:t>2024–2025 m. m.</w:t>
            </w:r>
          </w:p>
        </w:tc>
      </w:tr>
      <w:tr w:rsidR="005D1D15" w:rsidRPr="00980132" w14:paraId="39F3C5B3" w14:textId="77777777" w:rsidTr="00F333DA">
        <w:trPr>
          <w:trHeight w:val="255"/>
        </w:trPr>
        <w:tc>
          <w:tcPr>
            <w:tcW w:w="5669" w:type="dxa"/>
            <w:vMerge/>
            <w:shd w:val="clear" w:color="auto" w:fill="D9E2F3" w:themeFill="accent5" w:themeFillTint="33"/>
            <w:noWrap/>
            <w:hideMark/>
          </w:tcPr>
          <w:p w14:paraId="30AE6B8E" w14:textId="14664A45" w:rsidR="005D1D15" w:rsidRPr="00980132" w:rsidRDefault="005D1D15" w:rsidP="00137486">
            <w:pPr>
              <w:rPr>
                <w:rFonts w:ascii="Times New Roman" w:hAnsi="Times New Roman" w:cs="Times New Roman"/>
              </w:rPr>
            </w:pPr>
          </w:p>
        </w:tc>
        <w:tc>
          <w:tcPr>
            <w:tcW w:w="1487" w:type="dxa"/>
            <w:shd w:val="clear" w:color="auto" w:fill="D9E2F3" w:themeFill="accent5" w:themeFillTint="33"/>
            <w:noWrap/>
            <w:vAlign w:val="center"/>
            <w:hideMark/>
          </w:tcPr>
          <w:p w14:paraId="2E60F244"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noWrap/>
            <w:vAlign w:val="center"/>
            <w:hideMark/>
          </w:tcPr>
          <w:p w14:paraId="583ADFB6"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65A52E1E"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0CE72F69"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1C1281F3"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0D10009A" w14:textId="77777777" w:rsidR="005D1D15" w:rsidRPr="00980132" w:rsidRDefault="005D1D15" w:rsidP="00137486">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48D1B57F" w14:textId="77777777" w:rsidTr="00137486">
        <w:trPr>
          <w:trHeight w:val="255"/>
        </w:trPr>
        <w:tc>
          <w:tcPr>
            <w:tcW w:w="5669" w:type="dxa"/>
            <w:noWrap/>
            <w:hideMark/>
          </w:tcPr>
          <w:p w14:paraId="57F42EE1"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1487" w:type="dxa"/>
            <w:noWrap/>
            <w:hideMark/>
          </w:tcPr>
          <w:p w14:paraId="4DB7592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3 428</w:t>
            </w:r>
          </w:p>
        </w:tc>
        <w:tc>
          <w:tcPr>
            <w:tcW w:w="1488" w:type="dxa"/>
            <w:noWrap/>
            <w:hideMark/>
          </w:tcPr>
          <w:p w14:paraId="0DE54C0D"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 </w:t>
            </w:r>
          </w:p>
        </w:tc>
        <w:tc>
          <w:tcPr>
            <w:tcW w:w="1488" w:type="dxa"/>
            <w:tcBorders>
              <w:bottom w:val="single" w:sz="4" w:space="0" w:color="auto"/>
            </w:tcBorders>
          </w:tcPr>
          <w:p w14:paraId="30A33862"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3 426</w:t>
            </w:r>
          </w:p>
        </w:tc>
        <w:tc>
          <w:tcPr>
            <w:tcW w:w="1488" w:type="dxa"/>
            <w:tcBorders>
              <w:bottom w:val="single" w:sz="4" w:space="0" w:color="auto"/>
            </w:tcBorders>
          </w:tcPr>
          <w:p w14:paraId="00B6E125" w14:textId="77777777" w:rsidR="00137486" w:rsidRPr="00980132" w:rsidRDefault="00137486" w:rsidP="00137486">
            <w:pPr>
              <w:jc w:val="right"/>
              <w:rPr>
                <w:rFonts w:ascii="Times New Roman" w:hAnsi="Times New Roman" w:cs="Times New Roman"/>
              </w:rPr>
            </w:pPr>
          </w:p>
        </w:tc>
        <w:tc>
          <w:tcPr>
            <w:tcW w:w="1488" w:type="dxa"/>
            <w:tcBorders>
              <w:bottom w:val="single" w:sz="4" w:space="0" w:color="auto"/>
            </w:tcBorders>
          </w:tcPr>
          <w:p w14:paraId="02E7FE3E" w14:textId="77777777" w:rsidR="00137486" w:rsidRPr="00980132" w:rsidRDefault="00137486" w:rsidP="00137486">
            <w:pPr>
              <w:jc w:val="right"/>
              <w:rPr>
                <w:rFonts w:ascii="Times New Roman" w:hAnsi="Times New Roman" w:cs="Times New Roman"/>
              </w:rPr>
            </w:pPr>
            <w:r w:rsidRPr="00980132">
              <w:rPr>
                <w:rFonts w:ascii="Times New Roman" w:hAnsi="Times New Roman" w:cs="Times New Roman"/>
              </w:rPr>
              <w:t>3 550</w:t>
            </w:r>
          </w:p>
        </w:tc>
        <w:tc>
          <w:tcPr>
            <w:tcW w:w="1488" w:type="dxa"/>
            <w:tcBorders>
              <w:bottom w:val="single" w:sz="4" w:space="0" w:color="auto"/>
            </w:tcBorders>
          </w:tcPr>
          <w:p w14:paraId="1911540A" w14:textId="77777777" w:rsidR="00137486" w:rsidRPr="00980132" w:rsidRDefault="00137486" w:rsidP="00137486">
            <w:pPr>
              <w:jc w:val="right"/>
              <w:rPr>
                <w:rFonts w:ascii="Times New Roman" w:hAnsi="Times New Roman" w:cs="Times New Roman"/>
              </w:rPr>
            </w:pPr>
          </w:p>
        </w:tc>
      </w:tr>
      <w:tr w:rsidR="00137486" w:rsidRPr="00980132" w14:paraId="6C0680FC" w14:textId="77777777" w:rsidTr="00137486">
        <w:trPr>
          <w:trHeight w:val="255"/>
        </w:trPr>
        <w:tc>
          <w:tcPr>
            <w:tcW w:w="5669" w:type="dxa"/>
            <w:noWrap/>
            <w:hideMark/>
          </w:tcPr>
          <w:p w14:paraId="302C9A9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noWrap/>
            <w:hideMark/>
          </w:tcPr>
          <w:p w14:paraId="3A34A0E0"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840</w:t>
            </w:r>
          </w:p>
        </w:tc>
        <w:tc>
          <w:tcPr>
            <w:tcW w:w="1488" w:type="dxa"/>
            <w:tcBorders>
              <w:right w:val="single" w:sz="4" w:space="0" w:color="auto"/>
            </w:tcBorders>
            <w:noWrap/>
            <w:hideMark/>
          </w:tcPr>
          <w:p w14:paraId="100C866C"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24,50%</w:t>
            </w:r>
          </w:p>
        </w:tc>
        <w:tc>
          <w:tcPr>
            <w:tcW w:w="1488" w:type="dxa"/>
            <w:tcBorders>
              <w:top w:val="single" w:sz="4" w:space="0" w:color="auto"/>
              <w:left w:val="single" w:sz="4" w:space="0" w:color="auto"/>
              <w:bottom w:val="single" w:sz="4" w:space="0" w:color="auto"/>
              <w:right w:val="single" w:sz="4" w:space="0" w:color="auto"/>
            </w:tcBorders>
          </w:tcPr>
          <w:p w14:paraId="4B8D96E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877</w:t>
            </w:r>
          </w:p>
        </w:tc>
        <w:tc>
          <w:tcPr>
            <w:tcW w:w="1488" w:type="dxa"/>
            <w:tcBorders>
              <w:top w:val="single" w:sz="4" w:space="0" w:color="auto"/>
              <w:left w:val="single" w:sz="4" w:space="0" w:color="auto"/>
              <w:bottom w:val="single" w:sz="4" w:space="0" w:color="auto"/>
              <w:right w:val="single" w:sz="4" w:space="0" w:color="auto"/>
            </w:tcBorders>
          </w:tcPr>
          <w:p w14:paraId="11E3FD0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25,60%</w:t>
            </w:r>
          </w:p>
        </w:tc>
        <w:tc>
          <w:tcPr>
            <w:tcW w:w="1488" w:type="dxa"/>
            <w:tcBorders>
              <w:top w:val="single" w:sz="4" w:space="0" w:color="auto"/>
              <w:left w:val="single" w:sz="4" w:space="0" w:color="auto"/>
              <w:bottom w:val="single" w:sz="4" w:space="0" w:color="auto"/>
              <w:right w:val="single" w:sz="4" w:space="0" w:color="auto"/>
            </w:tcBorders>
          </w:tcPr>
          <w:p w14:paraId="726FDEB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1 020</w:t>
            </w:r>
          </w:p>
        </w:tc>
        <w:tc>
          <w:tcPr>
            <w:tcW w:w="1488" w:type="dxa"/>
            <w:tcBorders>
              <w:top w:val="single" w:sz="4" w:space="0" w:color="auto"/>
              <w:left w:val="single" w:sz="4" w:space="0" w:color="auto"/>
              <w:bottom w:val="single" w:sz="4" w:space="0" w:color="auto"/>
              <w:right w:val="single" w:sz="4" w:space="0" w:color="auto"/>
            </w:tcBorders>
          </w:tcPr>
          <w:p w14:paraId="48BF3FF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28,73%</w:t>
            </w:r>
          </w:p>
        </w:tc>
      </w:tr>
      <w:tr w:rsidR="00137486" w:rsidRPr="00980132" w14:paraId="32F0B987" w14:textId="77777777" w:rsidTr="00137486">
        <w:trPr>
          <w:trHeight w:val="255"/>
        </w:trPr>
        <w:tc>
          <w:tcPr>
            <w:tcW w:w="5669" w:type="dxa"/>
            <w:noWrap/>
            <w:hideMark/>
          </w:tcPr>
          <w:p w14:paraId="508F269A"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noWrap/>
            <w:hideMark/>
          </w:tcPr>
          <w:p w14:paraId="1EC8C0E2"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433</w:t>
            </w:r>
          </w:p>
        </w:tc>
        <w:tc>
          <w:tcPr>
            <w:tcW w:w="1488" w:type="dxa"/>
            <w:tcBorders>
              <w:right w:val="single" w:sz="4" w:space="0" w:color="auto"/>
            </w:tcBorders>
            <w:noWrap/>
            <w:hideMark/>
          </w:tcPr>
          <w:p w14:paraId="169C56E6"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12,63%</w:t>
            </w:r>
          </w:p>
        </w:tc>
        <w:tc>
          <w:tcPr>
            <w:tcW w:w="1488" w:type="dxa"/>
            <w:tcBorders>
              <w:top w:val="single" w:sz="4" w:space="0" w:color="auto"/>
              <w:left w:val="single" w:sz="4" w:space="0" w:color="auto"/>
              <w:bottom w:val="single" w:sz="4" w:space="0" w:color="auto"/>
              <w:right w:val="single" w:sz="4" w:space="0" w:color="auto"/>
            </w:tcBorders>
          </w:tcPr>
          <w:p w14:paraId="06BE834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366</w:t>
            </w:r>
          </w:p>
        </w:tc>
        <w:tc>
          <w:tcPr>
            <w:tcW w:w="1488" w:type="dxa"/>
            <w:tcBorders>
              <w:top w:val="single" w:sz="4" w:space="0" w:color="auto"/>
              <w:left w:val="single" w:sz="4" w:space="0" w:color="auto"/>
              <w:bottom w:val="single" w:sz="4" w:space="0" w:color="auto"/>
              <w:right w:val="single" w:sz="4" w:space="0" w:color="auto"/>
            </w:tcBorders>
          </w:tcPr>
          <w:p w14:paraId="55BE3C50"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10,68%</w:t>
            </w:r>
          </w:p>
        </w:tc>
        <w:tc>
          <w:tcPr>
            <w:tcW w:w="1488" w:type="dxa"/>
            <w:tcBorders>
              <w:top w:val="single" w:sz="4" w:space="0" w:color="auto"/>
              <w:left w:val="single" w:sz="4" w:space="0" w:color="auto"/>
              <w:bottom w:val="single" w:sz="4" w:space="0" w:color="auto"/>
              <w:right w:val="single" w:sz="4" w:space="0" w:color="auto"/>
            </w:tcBorders>
          </w:tcPr>
          <w:p w14:paraId="7E1CB1E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507</w:t>
            </w:r>
          </w:p>
        </w:tc>
        <w:tc>
          <w:tcPr>
            <w:tcW w:w="1488" w:type="dxa"/>
            <w:tcBorders>
              <w:top w:val="single" w:sz="4" w:space="0" w:color="auto"/>
              <w:left w:val="single" w:sz="4" w:space="0" w:color="auto"/>
              <w:bottom w:val="single" w:sz="4" w:space="0" w:color="auto"/>
              <w:right w:val="single" w:sz="4" w:space="0" w:color="auto"/>
            </w:tcBorders>
          </w:tcPr>
          <w:p w14:paraId="2DE12FB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14,28%</w:t>
            </w:r>
          </w:p>
        </w:tc>
      </w:tr>
      <w:tr w:rsidR="00137486" w:rsidRPr="00980132" w14:paraId="7002B568" w14:textId="77777777" w:rsidTr="00137486">
        <w:trPr>
          <w:trHeight w:val="255"/>
        </w:trPr>
        <w:tc>
          <w:tcPr>
            <w:tcW w:w="5669" w:type="dxa"/>
            <w:noWrap/>
            <w:hideMark/>
          </w:tcPr>
          <w:p w14:paraId="580A4A68"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noWrap/>
            <w:hideMark/>
          </w:tcPr>
          <w:p w14:paraId="1DD553DF"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669</w:t>
            </w:r>
          </w:p>
        </w:tc>
        <w:tc>
          <w:tcPr>
            <w:tcW w:w="1488" w:type="dxa"/>
            <w:tcBorders>
              <w:right w:val="single" w:sz="4" w:space="0" w:color="auto"/>
            </w:tcBorders>
            <w:noWrap/>
            <w:hideMark/>
          </w:tcPr>
          <w:p w14:paraId="1BFF4E8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19,52%</w:t>
            </w:r>
          </w:p>
        </w:tc>
        <w:tc>
          <w:tcPr>
            <w:tcW w:w="1488" w:type="dxa"/>
            <w:tcBorders>
              <w:top w:val="single" w:sz="4" w:space="0" w:color="auto"/>
              <w:left w:val="single" w:sz="4" w:space="0" w:color="auto"/>
              <w:bottom w:val="single" w:sz="4" w:space="0" w:color="auto"/>
              <w:right w:val="single" w:sz="4" w:space="0" w:color="auto"/>
            </w:tcBorders>
          </w:tcPr>
          <w:p w14:paraId="2C756E6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735</w:t>
            </w:r>
          </w:p>
        </w:tc>
        <w:tc>
          <w:tcPr>
            <w:tcW w:w="1488" w:type="dxa"/>
            <w:tcBorders>
              <w:top w:val="single" w:sz="4" w:space="0" w:color="auto"/>
              <w:left w:val="single" w:sz="4" w:space="0" w:color="auto"/>
              <w:bottom w:val="single" w:sz="4" w:space="0" w:color="auto"/>
              <w:right w:val="single" w:sz="4" w:space="0" w:color="auto"/>
            </w:tcBorders>
          </w:tcPr>
          <w:p w14:paraId="301A71C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21,45%</w:t>
            </w:r>
          </w:p>
        </w:tc>
        <w:tc>
          <w:tcPr>
            <w:tcW w:w="1488" w:type="dxa"/>
            <w:tcBorders>
              <w:top w:val="single" w:sz="4" w:space="0" w:color="auto"/>
              <w:left w:val="single" w:sz="4" w:space="0" w:color="auto"/>
              <w:bottom w:val="single" w:sz="4" w:space="0" w:color="auto"/>
              <w:right w:val="single" w:sz="4" w:space="0" w:color="auto"/>
            </w:tcBorders>
          </w:tcPr>
          <w:p w14:paraId="018C279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807</w:t>
            </w:r>
          </w:p>
        </w:tc>
        <w:tc>
          <w:tcPr>
            <w:tcW w:w="1488" w:type="dxa"/>
            <w:tcBorders>
              <w:top w:val="single" w:sz="4" w:space="0" w:color="auto"/>
              <w:left w:val="single" w:sz="4" w:space="0" w:color="auto"/>
              <w:bottom w:val="single" w:sz="4" w:space="0" w:color="auto"/>
              <w:right w:val="single" w:sz="4" w:space="0" w:color="auto"/>
            </w:tcBorders>
          </w:tcPr>
          <w:p w14:paraId="78D7206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22,73%</w:t>
            </w:r>
          </w:p>
        </w:tc>
      </w:tr>
      <w:tr w:rsidR="00137486" w:rsidRPr="00980132" w14:paraId="31E5D914" w14:textId="77777777" w:rsidTr="00137486">
        <w:trPr>
          <w:trHeight w:val="255"/>
        </w:trPr>
        <w:tc>
          <w:tcPr>
            <w:tcW w:w="5669" w:type="dxa"/>
            <w:noWrap/>
            <w:hideMark/>
          </w:tcPr>
          <w:p w14:paraId="32F63FC2"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noWrap/>
            <w:hideMark/>
          </w:tcPr>
          <w:p w14:paraId="2BF8BB63"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1 920</w:t>
            </w:r>
          </w:p>
        </w:tc>
        <w:tc>
          <w:tcPr>
            <w:tcW w:w="1488" w:type="dxa"/>
            <w:tcBorders>
              <w:right w:val="single" w:sz="4" w:space="0" w:color="auto"/>
            </w:tcBorders>
            <w:noWrap/>
            <w:hideMark/>
          </w:tcPr>
          <w:p w14:paraId="00398A81"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56,01%</w:t>
            </w:r>
          </w:p>
        </w:tc>
        <w:tc>
          <w:tcPr>
            <w:tcW w:w="1488" w:type="dxa"/>
            <w:tcBorders>
              <w:top w:val="single" w:sz="4" w:space="0" w:color="auto"/>
              <w:left w:val="single" w:sz="4" w:space="0" w:color="auto"/>
              <w:bottom w:val="single" w:sz="4" w:space="0" w:color="auto"/>
              <w:right w:val="single" w:sz="4" w:space="0" w:color="auto"/>
            </w:tcBorders>
          </w:tcPr>
          <w:p w14:paraId="3A83198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2 375</w:t>
            </w:r>
          </w:p>
        </w:tc>
        <w:tc>
          <w:tcPr>
            <w:tcW w:w="1488" w:type="dxa"/>
            <w:tcBorders>
              <w:top w:val="single" w:sz="4" w:space="0" w:color="auto"/>
              <w:left w:val="single" w:sz="4" w:space="0" w:color="auto"/>
              <w:bottom w:val="single" w:sz="4" w:space="0" w:color="auto"/>
              <w:right w:val="single" w:sz="4" w:space="0" w:color="auto"/>
            </w:tcBorders>
          </w:tcPr>
          <w:p w14:paraId="52783A3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69,32%</w:t>
            </w:r>
          </w:p>
        </w:tc>
        <w:tc>
          <w:tcPr>
            <w:tcW w:w="1488" w:type="dxa"/>
            <w:tcBorders>
              <w:top w:val="single" w:sz="4" w:space="0" w:color="auto"/>
              <w:left w:val="single" w:sz="4" w:space="0" w:color="auto"/>
              <w:bottom w:val="single" w:sz="4" w:space="0" w:color="auto"/>
              <w:right w:val="single" w:sz="4" w:space="0" w:color="auto"/>
            </w:tcBorders>
          </w:tcPr>
          <w:p w14:paraId="695F6D0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2 280</w:t>
            </w:r>
          </w:p>
        </w:tc>
        <w:tc>
          <w:tcPr>
            <w:tcW w:w="1488" w:type="dxa"/>
            <w:tcBorders>
              <w:top w:val="single" w:sz="4" w:space="0" w:color="auto"/>
              <w:left w:val="single" w:sz="4" w:space="0" w:color="auto"/>
              <w:bottom w:val="single" w:sz="4" w:space="0" w:color="auto"/>
              <w:right w:val="single" w:sz="4" w:space="0" w:color="auto"/>
            </w:tcBorders>
          </w:tcPr>
          <w:p w14:paraId="0CE7C10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64,23%</w:t>
            </w:r>
          </w:p>
        </w:tc>
      </w:tr>
      <w:tr w:rsidR="00137486" w:rsidRPr="00980132" w14:paraId="7FF18C55" w14:textId="77777777" w:rsidTr="00137486">
        <w:trPr>
          <w:trHeight w:val="255"/>
        </w:trPr>
        <w:tc>
          <w:tcPr>
            <w:tcW w:w="5669" w:type="dxa"/>
            <w:noWrap/>
            <w:hideMark/>
          </w:tcPr>
          <w:p w14:paraId="59C5A76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noWrap/>
            <w:hideMark/>
          </w:tcPr>
          <w:p w14:paraId="0EB53EF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2 510</w:t>
            </w:r>
          </w:p>
        </w:tc>
        <w:tc>
          <w:tcPr>
            <w:tcW w:w="1488" w:type="dxa"/>
            <w:tcBorders>
              <w:right w:val="single" w:sz="4" w:space="0" w:color="auto"/>
            </w:tcBorders>
            <w:noWrap/>
            <w:hideMark/>
          </w:tcPr>
          <w:p w14:paraId="5A3E5ECE" w14:textId="77777777" w:rsidR="00137486" w:rsidRPr="00980132" w:rsidRDefault="00137486" w:rsidP="00137486">
            <w:pPr>
              <w:jc w:val="right"/>
              <w:rPr>
                <w:rFonts w:ascii="Times New Roman" w:hAnsi="Times New Roman" w:cs="Times New Roman"/>
                <w:iCs/>
              </w:rPr>
            </w:pPr>
            <w:r w:rsidRPr="00980132">
              <w:rPr>
                <w:rFonts w:ascii="Times New Roman" w:hAnsi="Times New Roman" w:cs="Times New Roman"/>
                <w:iCs/>
              </w:rPr>
              <w:t>73,22%</w:t>
            </w:r>
          </w:p>
        </w:tc>
        <w:tc>
          <w:tcPr>
            <w:tcW w:w="1488" w:type="dxa"/>
            <w:tcBorders>
              <w:top w:val="single" w:sz="4" w:space="0" w:color="auto"/>
              <w:left w:val="single" w:sz="4" w:space="0" w:color="auto"/>
              <w:bottom w:val="single" w:sz="4" w:space="0" w:color="auto"/>
              <w:right w:val="single" w:sz="4" w:space="0" w:color="auto"/>
            </w:tcBorders>
          </w:tcPr>
          <w:p w14:paraId="25C7D81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2 839</w:t>
            </w:r>
          </w:p>
        </w:tc>
        <w:tc>
          <w:tcPr>
            <w:tcW w:w="1488" w:type="dxa"/>
            <w:tcBorders>
              <w:top w:val="single" w:sz="4" w:space="0" w:color="auto"/>
              <w:left w:val="single" w:sz="4" w:space="0" w:color="auto"/>
              <w:bottom w:val="single" w:sz="4" w:space="0" w:color="auto"/>
              <w:right w:val="single" w:sz="4" w:space="0" w:color="auto"/>
            </w:tcBorders>
          </w:tcPr>
          <w:p w14:paraId="7EB96FE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82,87%</w:t>
            </w:r>
          </w:p>
        </w:tc>
        <w:tc>
          <w:tcPr>
            <w:tcW w:w="1488" w:type="dxa"/>
            <w:tcBorders>
              <w:top w:val="single" w:sz="4" w:space="0" w:color="auto"/>
              <w:left w:val="single" w:sz="4" w:space="0" w:color="auto"/>
              <w:bottom w:val="single" w:sz="4" w:space="0" w:color="auto"/>
              <w:right w:val="single" w:sz="4" w:space="0" w:color="auto"/>
            </w:tcBorders>
          </w:tcPr>
          <w:p w14:paraId="2B06B55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2 904</w:t>
            </w:r>
          </w:p>
        </w:tc>
        <w:tc>
          <w:tcPr>
            <w:tcW w:w="1488" w:type="dxa"/>
            <w:tcBorders>
              <w:top w:val="single" w:sz="4" w:space="0" w:color="auto"/>
              <w:left w:val="single" w:sz="4" w:space="0" w:color="auto"/>
              <w:bottom w:val="single" w:sz="4" w:space="0" w:color="auto"/>
              <w:right w:val="single" w:sz="4" w:space="0" w:color="auto"/>
            </w:tcBorders>
          </w:tcPr>
          <w:p w14:paraId="3B672B3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81,80%</w:t>
            </w:r>
          </w:p>
        </w:tc>
      </w:tr>
    </w:tbl>
    <w:p w14:paraId="70A19149" w14:textId="77777777" w:rsidR="00137486" w:rsidRPr="00980132" w:rsidRDefault="00137486" w:rsidP="00137486">
      <w:pPr>
        <w:spacing w:after="0" w:line="240" w:lineRule="auto"/>
        <w:ind w:firstLine="1296"/>
        <w:jc w:val="both"/>
        <w:rPr>
          <w:rFonts w:ascii="Times New Roman" w:hAnsi="Times New Roman" w:cs="Times New Roman"/>
          <w:sz w:val="24"/>
          <w:szCs w:val="24"/>
        </w:rPr>
      </w:pPr>
    </w:p>
    <w:p w14:paraId="014F99D4" w14:textId="77777777" w:rsidR="00137486" w:rsidRPr="00980132" w:rsidRDefault="00137486" w:rsidP="00137486">
      <w:pPr>
        <w:spacing w:after="0" w:line="240" w:lineRule="auto"/>
        <w:ind w:firstLine="1296"/>
        <w:jc w:val="both"/>
        <w:rPr>
          <w:rFonts w:ascii="Times New Roman" w:hAnsi="Times New Roman" w:cs="Times New Roman"/>
          <w:iCs/>
          <w:sz w:val="24"/>
          <w:szCs w:val="24"/>
        </w:rPr>
      </w:pPr>
      <w:r w:rsidRPr="00980132">
        <w:rPr>
          <w:rFonts w:ascii="Times New Roman" w:hAnsi="Times New Roman" w:cs="Times New Roman"/>
          <w:sz w:val="24"/>
          <w:szCs w:val="24"/>
        </w:rPr>
        <w:lastRenderedPageBreak/>
        <w:t xml:space="preserve">Savivaldybės priklausomybės BUM mokiniai dalyvauja NVŠ veiklose, organizuojamose bendrojo ugdymo mokyklose, FŠPU mokyklose, kitų švietimo teikėjų bei NVŠ programose, finansuojamose VB NVŠ lėšomis. Lyginant 2022–2025 m. duomenis, stebima, jog daugiausiai mokinių lanko BUM būrelius bei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7</w:t>
      </w:r>
      <w:r w:rsidRPr="00980132">
        <w:rPr>
          <w:rFonts w:ascii="Times New Roman" w:hAnsi="Times New Roman" w:cs="Times New Roman"/>
          <w:iCs/>
          <w:sz w:val="24"/>
          <w:szCs w:val="24"/>
        </w:rPr>
        <w:t xml:space="preserve"> lentelė).</w:t>
      </w:r>
    </w:p>
    <w:p w14:paraId="65CD1AAD" w14:textId="77777777" w:rsidR="00137486" w:rsidRPr="00980132" w:rsidRDefault="00137486" w:rsidP="00137486">
      <w:pPr>
        <w:spacing w:after="0" w:line="240" w:lineRule="auto"/>
        <w:ind w:firstLine="1298"/>
        <w:jc w:val="right"/>
        <w:rPr>
          <w:rFonts w:ascii="Times New Roman" w:hAnsi="Times New Roman" w:cs="Times New Roman"/>
          <w:iCs/>
          <w:sz w:val="24"/>
          <w:szCs w:val="24"/>
        </w:rPr>
      </w:pPr>
      <w:r w:rsidRPr="00980132">
        <w:rPr>
          <w:rFonts w:ascii="Times New Roman" w:hAnsi="Times New Roman" w:cs="Times New Roman"/>
          <w:i/>
          <w:sz w:val="24"/>
          <w:szCs w:val="24"/>
        </w:rPr>
        <w:t>2</w:t>
      </w:r>
      <w:r w:rsidR="007117B2" w:rsidRPr="00980132">
        <w:rPr>
          <w:rFonts w:ascii="Times New Roman" w:hAnsi="Times New Roman" w:cs="Times New Roman"/>
          <w:i/>
          <w:sz w:val="24"/>
          <w:szCs w:val="24"/>
        </w:rPr>
        <w:t>8</w:t>
      </w:r>
      <w:r w:rsidRPr="00980132">
        <w:rPr>
          <w:rFonts w:ascii="Times New Roman" w:hAnsi="Times New Roman" w:cs="Times New Roman"/>
          <w:i/>
          <w:sz w:val="24"/>
          <w:szCs w:val="24"/>
        </w:rPr>
        <w:t xml:space="preserve"> lentelė</w:t>
      </w:r>
    </w:p>
    <w:tbl>
      <w:tblPr>
        <w:tblStyle w:val="Lentelstinklelis"/>
        <w:tblW w:w="14596" w:type="dxa"/>
        <w:tblLook w:val="04A0" w:firstRow="1" w:lastRow="0" w:firstColumn="1" w:lastColumn="0" w:noHBand="0" w:noVBand="1"/>
      </w:tblPr>
      <w:tblGrid>
        <w:gridCol w:w="5669"/>
        <w:gridCol w:w="1487"/>
        <w:gridCol w:w="1488"/>
        <w:gridCol w:w="1488"/>
        <w:gridCol w:w="1488"/>
        <w:gridCol w:w="1488"/>
        <w:gridCol w:w="1488"/>
      </w:tblGrid>
      <w:tr w:rsidR="00F333DA" w:rsidRPr="00980132" w14:paraId="1AAAC915" w14:textId="77777777" w:rsidTr="00F333DA">
        <w:trPr>
          <w:trHeight w:val="255"/>
        </w:trPr>
        <w:tc>
          <w:tcPr>
            <w:tcW w:w="5669" w:type="dxa"/>
            <w:vMerge w:val="restart"/>
            <w:shd w:val="clear" w:color="auto" w:fill="D9E2F3" w:themeFill="accent5" w:themeFillTint="33"/>
            <w:noWrap/>
            <w:vAlign w:val="center"/>
          </w:tcPr>
          <w:p w14:paraId="088555B0" w14:textId="4D659982" w:rsidR="00F333DA" w:rsidRPr="00980132" w:rsidRDefault="00F333DA" w:rsidP="00F333DA">
            <w:pPr>
              <w:jc w:val="center"/>
              <w:rPr>
                <w:rFonts w:ascii="Times New Roman" w:hAnsi="Times New Roman" w:cs="Times New Roman"/>
              </w:rPr>
            </w:pPr>
            <w:r>
              <w:rPr>
                <w:rFonts w:ascii="Times New Roman" w:hAnsi="Times New Roman" w:cs="Times New Roman"/>
              </w:rPr>
              <w:t>Rodikliai</w:t>
            </w:r>
          </w:p>
        </w:tc>
        <w:tc>
          <w:tcPr>
            <w:tcW w:w="2975" w:type="dxa"/>
            <w:gridSpan w:val="2"/>
            <w:shd w:val="clear" w:color="auto" w:fill="D9E2F3" w:themeFill="accent5" w:themeFillTint="33"/>
            <w:noWrap/>
            <w:vAlign w:val="center"/>
          </w:tcPr>
          <w:p w14:paraId="7E350305"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2022–2023</w:t>
            </w:r>
          </w:p>
        </w:tc>
        <w:tc>
          <w:tcPr>
            <w:tcW w:w="2976" w:type="dxa"/>
            <w:gridSpan w:val="2"/>
            <w:shd w:val="clear" w:color="auto" w:fill="D9E2F3" w:themeFill="accent5" w:themeFillTint="33"/>
            <w:vAlign w:val="center"/>
          </w:tcPr>
          <w:p w14:paraId="52C1DEF6"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2023–2024</w:t>
            </w:r>
          </w:p>
        </w:tc>
        <w:tc>
          <w:tcPr>
            <w:tcW w:w="2976" w:type="dxa"/>
            <w:gridSpan w:val="2"/>
            <w:shd w:val="clear" w:color="auto" w:fill="D9E2F3" w:themeFill="accent5" w:themeFillTint="33"/>
            <w:vAlign w:val="center"/>
          </w:tcPr>
          <w:p w14:paraId="72935EDA" w14:textId="77777777" w:rsidR="00F333DA" w:rsidRPr="00980132" w:rsidRDefault="00F333DA" w:rsidP="00F333DA">
            <w:pPr>
              <w:jc w:val="center"/>
              <w:rPr>
                <w:rFonts w:ascii="Times New Roman" w:hAnsi="Times New Roman" w:cs="Times New Roman"/>
                <w:b/>
              </w:rPr>
            </w:pPr>
            <w:r w:rsidRPr="00980132">
              <w:rPr>
                <w:rFonts w:ascii="Times New Roman" w:hAnsi="Times New Roman" w:cs="Times New Roman"/>
                <w:b/>
              </w:rPr>
              <w:t>2024–2025</w:t>
            </w:r>
          </w:p>
        </w:tc>
      </w:tr>
      <w:tr w:rsidR="00F333DA" w:rsidRPr="00980132" w14:paraId="6A54E203" w14:textId="77777777" w:rsidTr="00F333DA">
        <w:trPr>
          <w:trHeight w:val="255"/>
        </w:trPr>
        <w:tc>
          <w:tcPr>
            <w:tcW w:w="5669" w:type="dxa"/>
            <w:vMerge/>
            <w:shd w:val="clear" w:color="auto" w:fill="D9E2F3" w:themeFill="accent5" w:themeFillTint="33"/>
            <w:noWrap/>
            <w:vAlign w:val="center"/>
            <w:hideMark/>
          </w:tcPr>
          <w:p w14:paraId="24F0F615" w14:textId="3AADD3F4" w:rsidR="00F333DA" w:rsidRPr="00980132" w:rsidRDefault="00F333DA" w:rsidP="00F333DA">
            <w:pPr>
              <w:jc w:val="center"/>
              <w:rPr>
                <w:rFonts w:ascii="Times New Roman" w:hAnsi="Times New Roman" w:cs="Times New Roman"/>
              </w:rPr>
            </w:pPr>
          </w:p>
        </w:tc>
        <w:tc>
          <w:tcPr>
            <w:tcW w:w="1487" w:type="dxa"/>
            <w:shd w:val="clear" w:color="auto" w:fill="D9E2F3" w:themeFill="accent5" w:themeFillTint="33"/>
            <w:noWrap/>
            <w:vAlign w:val="center"/>
            <w:hideMark/>
          </w:tcPr>
          <w:p w14:paraId="4B1D5A19"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noWrap/>
            <w:vAlign w:val="center"/>
            <w:hideMark/>
          </w:tcPr>
          <w:p w14:paraId="40163C16"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300BEB04"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5443B5D2"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c>
          <w:tcPr>
            <w:tcW w:w="1488" w:type="dxa"/>
            <w:shd w:val="clear" w:color="auto" w:fill="D9E2F3" w:themeFill="accent5" w:themeFillTint="33"/>
            <w:vAlign w:val="center"/>
          </w:tcPr>
          <w:p w14:paraId="44A30A10"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Mokinių skaičius</w:t>
            </w:r>
          </w:p>
        </w:tc>
        <w:tc>
          <w:tcPr>
            <w:tcW w:w="1488" w:type="dxa"/>
            <w:shd w:val="clear" w:color="auto" w:fill="D9E2F3" w:themeFill="accent5" w:themeFillTint="33"/>
            <w:vAlign w:val="center"/>
          </w:tcPr>
          <w:p w14:paraId="3DC5DA4F" w14:textId="77777777" w:rsidR="00F333DA" w:rsidRPr="00980132" w:rsidRDefault="00F333DA" w:rsidP="00F333DA">
            <w:pPr>
              <w:jc w:val="center"/>
              <w:rPr>
                <w:rFonts w:ascii="Times New Roman" w:hAnsi="Times New Roman" w:cs="Times New Roman"/>
              </w:rPr>
            </w:pPr>
            <w:r w:rsidRPr="00980132">
              <w:rPr>
                <w:rFonts w:ascii="Times New Roman" w:hAnsi="Times New Roman" w:cs="Times New Roman"/>
              </w:rPr>
              <w:t>Procentai</w:t>
            </w:r>
          </w:p>
        </w:tc>
      </w:tr>
      <w:tr w:rsidR="00137486" w:rsidRPr="00980132" w14:paraId="2D4F326B" w14:textId="77777777" w:rsidTr="00137486">
        <w:trPr>
          <w:trHeight w:val="255"/>
        </w:trPr>
        <w:tc>
          <w:tcPr>
            <w:tcW w:w="5669" w:type="dxa"/>
            <w:noWrap/>
            <w:hideMark/>
          </w:tcPr>
          <w:p w14:paraId="556F7AB5"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Iš viso BUM mokinių</w:t>
            </w:r>
          </w:p>
        </w:tc>
        <w:tc>
          <w:tcPr>
            <w:tcW w:w="2975" w:type="dxa"/>
            <w:gridSpan w:val="2"/>
            <w:tcBorders>
              <w:bottom w:val="single" w:sz="4" w:space="0" w:color="auto"/>
            </w:tcBorders>
            <w:noWrap/>
          </w:tcPr>
          <w:p w14:paraId="30C367F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1 029</w:t>
            </w:r>
          </w:p>
        </w:tc>
        <w:tc>
          <w:tcPr>
            <w:tcW w:w="2976" w:type="dxa"/>
            <w:gridSpan w:val="2"/>
            <w:tcBorders>
              <w:bottom w:val="single" w:sz="4" w:space="0" w:color="auto"/>
            </w:tcBorders>
          </w:tcPr>
          <w:p w14:paraId="537946E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1 018</w:t>
            </w:r>
          </w:p>
        </w:tc>
        <w:tc>
          <w:tcPr>
            <w:tcW w:w="2976" w:type="dxa"/>
            <w:gridSpan w:val="2"/>
            <w:tcBorders>
              <w:bottom w:val="single" w:sz="4" w:space="0" w:color="auto"/>
            </w:tcBorders>
            <w:vAlign w:val="center"/>
          </w:tcPr>
          <w:p w14:paraId="6EA0E3C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979</w:t>
            </w:r>
          </w:p>
        </w:tc>
      </w:tr>
      <w:tr w:rsidR="00137486" w:rsidRPr="00980132" w14:paraId="3C5D587D" w14:textId="77777777" w:rsidTr="00137486">
        <w:trPr>
          <w:trHeight w:val="255"/>
        </w:trPr>
        <w:tc>
          <w:tcPr>
            <w:tcW w:w="5669" w:type="dxa"/>
            <w:tcBorders>
              <w:right w:val="single" w:sz="4" w:space="0" w:color="auto"/>
            </w:tcBorders>
            <w:noWrap/>
            <w:hideMark/>
          </w:tcPr>
          <w:p w14:paraId="524E06B7"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kurių NVŠ Finansavimo pobūdis NVŠ tikslinis finansavimas</w:t>
            </w:r>
          </w:p>
        </w:tc>
        <w:tc>
          <w:tcPr>
            <w:tcW w:w="1487" w:type="dxa"/>
            <w:tcBorders>
              <w:top w:val="single" w:sz="4" w:space="0" w:color="auto"/>
              <w:left w:val="single" w:sz="4" w:space="0" w:color="auto"/>
              <w:bottom w:val="single" w:sz="4" w:space="0" w:color="auto"/>
              <w:right w:val="single" w:sz="4" w:space="0" w:color="auto"/>
            </w:tcBorders>
            <w:noWrap/>
          </w:tcPr>
          <w:p w14:paraId="16647E2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204</w:t>
            </w:r>
          </w:p>
        </w:tc>
        <w:tc>
          <w:tcPr>
            <w:tcW w:w="1488" w:type="dxa"/>
            <w:tcBorders>
              <w:top w:val="single" w:sz="4" w:space="0" w:color="auto"/>
              <w:left w:val="single" w:sz="4" w:space="0" w:color="auto"/>
              <w:bottom w:val="single" w:sz="4" w:space="0" w:color="auto"/>
              <w:right w:val="single" w:sz="4" w:space="0" w:color="auto"/>
            </w:tcBorders>
            <w:noWrap/>
          </w:tcPr>
          <w:p w14:paraId="2847CE85"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19,83%</w:t>
            </w:r>
          </w:p>
        </w:tc>
        <w:tc>
          <w:tcPr>
            <w:tcW w:w="1488" w:type="dxa"/>
            <w:tcBorders>
              <w:top w:val="single" w:sz="4" w:space="0" w:color="auto"/>
              <w:left w:val="single" w:sz="4" w:space="0" w:color="auto"/>
              <w:bottom w:val="single" w:sz="4" w:space="0" w:color="auto"/>
              <w:right w:val="single" w:sz="4" w:space="0" w:color="auto"/>
            </w:tcBorders>
          </w:tcPr>
          <w:p w14:paraId="65CA9AE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251</w:t>
            </w:r>
          </w:p>
        </w:tc>
        <w:tc>
          <w:tcPr>
            <w:tcW w:w="1488" w:type="dxa"/>
            <w:tcBorders>
              <w:top w:val="single" w:sz="4" w:space="0" w:color="auto"/>
              <w:left w:val="single" w:sz="4" w:space="0" w:color="auto"/>
              <w:bottom w:val="single" w:sz="4" w:space="0" w:color="auto"/>
              <w:right w:val="single" w:sz="4" w:space="0" w:color="auto"/>
            </w:tcBorders>
          </w:tcPr>
          <w:p w14:paraId="28A69BC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24,66%</w:t>
            </w:r>
          </w:p>
        </w:tc>
        <w:tc>
          <w:tcPr>
            <w:tcW w:w="1488" w:type="dxa"/>
            <w:tcBorders>
              <w:top w:val="single" w:sz="4" w:space="0" w:color="auto"/>
              <w:left w:val="single" w:sz="4" w:space="0" w:color="auto"/>
              <w:bottom w:val="single" w:sz="4" w:space="0" w:color="auto"/>
              <w:right w:val="single" w:sz="4" w:space="0" w:color="auto"/>
            </w:tcBorders>
          </w:tcPr>
          <w:p w14:paraId="1AB278F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279</w:t>
            </w:r>
          </w:p>
        </w:tc>
        <w:tc>
          <w:tcPr>
            <w:tcW w:w="1488" w:type="dxa"/>
            <w:tcBorders>
              <w:top w:val="single" w:sz="4" w:space="0" w:color="auto"/>
              <w:left w:val="single" w:sz="4" w:space="0" w:color="auto"/>
              <w:bottom w:val="single" w:sz="4" w:space="0" w:color="auto"/>
              <w:right w:val="single" w:sz="4" w:space="0" w:color="auto"/>
            </w:tcBorders>
          </w:tcPr>
          <w:p w14:paraId="4BD819A9"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28,50%</w:t>
            </w:r>
          </w:p>
        </w:tc>
      </w:tr>
      <w:tr w:rsidR="00137486" w:rsidRPr="00980132" w14:paraId="233C65DB" w14:textId="77777777" w:rsidTr="00137486">
        <w:trPr>
          <w:trHeight w:val="255"/>
        </w:trPr>
        <w:tc>
          <w:tcPr>
            <w:tcW w:w="5669" w:type="dxa"/>
            <w:tcBorders>
              <w:right w:val="single" w:sz="4" w:space="0" w:color="auto"/>
            </w:tcBorders>
            <w:noWrap/>
            <w:hideMark/>
          </w:tcPr>
          <w:p w14:paraId="6418830F"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Neformaliojo vaikų švietimo programose, kurių NVŠ Finansavimo pobūdis išskyrus NVŠ tikslinį finansavimą</w:t>
            </w:r>
          </w:p>
        </w:tc>
        <w:tc>
          <w:tcPr>
            <w:tcW w:w="1487" w:type="dxa"/>
            <w:tcBorders>
              <w:top w:val="single" w:sz="4" w:space="0" w:color="auto"/>
              <w:left w:val="single" w:sz="4" w:space="0" w:color="auto"/>
              <w:bottom w:val="single" w:sz="4" w:space="0" w:color="auto"/>
              <w:right w:val="single" w:sz="4" w:space="0" w:color="auto"/>
            </w:tcBorders>
            <w:noWrap/>
          </w:tcPr>
          <w:p w14:paraId="1B68B38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122</w:t>
            </w:r>
          </w:p>
        </w:tc>
        <w:tc>
          <w:tcPr>
            <w:tcW w:w="1488" w:type="dxa"/>
            <w:tcBorders>
              <w:top w:val="single" w:sz="4" w:space="0" w:color="auto"/>
              <w:left w:val="single" w:sz="4" w:space="0" w:color="auto"/>
              <w:bottom w:val="single" w:sz="4" w:space="0" w:color="auto"/>
              <w:right w:val="single" w:sz="4" w:space="0" w:color="auto"/>
            </w:tcBorders>
            <w:noWrap/>
          </w:tcPr>
          <w:p w14:paraId="1ABB72F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11,86%</w:t>
            </w:r>
          </w:p>
        </w:tc>
        <w:tc>
          <w:tcPr>
            <w:tcW w:w="1488" w:type="dxa"/>
            <w:tcBorders>
              <w:top w:val="single" w:sz="4" w:space="0" w:color="auto"/>
              <w:left w:val="single" w:sz="4" w:space="0" w:color="auto"/>
              <w:bottom w:val="single" w:sz="4" w:space="0" w:color="auto"/>
              <w:right w:val="single" w:sz="4" w:space="0" w:color="auto"/>
            </w:tcBorders>
          </w:tcPr>
          <w:p w14:paraId="24376247"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114</w:t>
            </w:r>
          </w:p>
        </w:tc>
        <w:tc>
          <w:tcPr>
            <w:tcW w:w="1488" w:type="dxa"/>
            <w:tcBorders>
              <w:top w:val="single" w:sz="4" w:space="0" w:color="auto"/>
              <w:left w:val="single" w:sz="4" w:space="0" w:color="auto"/>
              <w:bottom w:val="single" w:sz="4" w:space="0" w:color="auto"/>
              <w:right w:val="single" w:sz="4" w:space="0" w:color="auto"/>
            </w:tcBorders>
          </w:tcPr>
          <w:p w14:paraId="7BC1F5C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11,20%</w:t>
            </w:r>
          </w:p>
        </w:tc>
        <w:tc>
          <w:tcPr>
            <w:tcW w:w="1488" w:type="dxa"/>
            <w:tcBorders>
              <w:top w:val="single" w:sz="4" w:space="0" w:color="auto"/>
              <w:left w:val="single" w:sz="4" w:space="0" w:color="auto"/>
              <w:bottom w:val="single" w:sz="4" w:space="0" w:color="auto"/>
              <w:right w:val="single" w:sz="4" w:space="0" w:color="auto"/>
            </w:tcBorders>
          </w:tcPr>
          <w:p w14:paraId="5AFE2DF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178</w:t>
            </w:r>
          </w:p>
        </w:tc>
        <w:tc>
          <w:tcPr>
            <w:tcW w:w="1488" w:type="dxa"/>
            <w:tcBorders>
              <w:top w:val="single" w:sz="4" w:space="0" w:color="auto"/>
              <w:left w:val="single" w:sz="4" w:space="0" w:color="auto"/>
              <w:bottom w:val="single" w:sz="4" w:space="0" w:color="auto"/>
              <w:right w:val="single" w:sz="4" w:space="0" w:color="auto"/>
            </w:tcBorders>
          </w:tcPr>
          <w:p w14:paraId="6436BEA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18,18%</w:t>
            </w:r>
          </w:p>
        </w:tc>
      </w:tr>
      <w:tr w:rsidR="00137486" w:rsidRPr="00980132" w14:paraId="73F62962" w14:textId="77777777" w:rsidTr="00137486">
        <w:trPr>
          <w:trHeight w:val="255"/>
        </w:trPr>
        <w:tc>
          <w:tcPr>
            <w:tcW w:w="5669" w:type="dxa"/>
            <w:tcBorders>
              <w:right w:val="single" w:sz="4" w:space="0" w:color="auto"/>
            </w:tcBorders>
            <w:noWrap/>
            <w:hideMark/>
          </w:tcPr>
          <w:p w14:paraId="5F1C58F3"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Formalųjį švietimą papildančio ugdymo programose</w:t>
            </w:r>
          </w:p>
        </w:tc>
        <w:tc>
          <w:tcPr>
            <w:tcW w:w="1487" w:type="dxa"/>
            <w:tcBorders>
              <w:top w:val="single" w:sz="4" w:space="0" w:color="auto"/>
              <w:left w:val="single" w:sz="4" w:space="0" w:color="auto"/>
              <w:bottom w:val="single" w:sz="4" w:space="0" w:color="auto"/>
              <w:right w:val="single" w:sz="4" w:space="0" w:color="auto"/>
            </w:tcBorders>
            <w:noWrap/>
          </w:tcPr>
          <w:p w14:paraId="5D8D4CA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noWrap/>
          </w:tcPr>
          <w:p w14:paraId="10C35FF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26,63%</w:t>
            </w:r>
          </w:p>
        </w:tc>
        <w:tc>
          <w:tcPr>
            <w:tcW w:w="1488" w:type="dxa"/>
            <w:tcBorders>
              <w:top w:val="single" w:sz="4" w:space="0" w:color="auto"/>
              <w:left w:val="single" w:sz="4" w:space="0" w:color="auto"/>
              <w:bottom w:val="single" w:sz="4" w:space="0" w:color="auto"/>
              <w:right w:val="single" w:sz="4" w:space="0" w:color="auto"/>
            </w:tcBorders>
          </w:tcPr>
          <w:p w14:paraId="32465044"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288</w:t>
            </w:r>
          </w:p>
        </w:tc>
        <w:tc>
          <w:tcPr>
            <w:tcW w:w="1488" w:type="dxa"/>
            <w:tcBorders>
              <w:top w:val="single" w:sz="4" w:space="0" w:color="auto"/>
              <w:left w:val="single" w:sz="4" w:space="0" w:color="auto"/>
              <w:bottom w:val="single" w:sz="4" w:space="0" w:color="auto"/>
              <w:right w:val="single" w:sz="4" w:space="0" w:color="auto"/>
            </w:tcBorders>
          </w:tcPr>
          <w:p w14:paraId="4E8214FF"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28,29%</w:t>
            </w:r>
          </w:p>
        </w:tc>
        <w:tc>
          <w:tcPr>
            <w:tcW w:w="1488" w:type="dxa"/>
            <w:tcBorders>
              <w:top w:val="single" w:sz="4" w:space="0" w:color="auto"/>
              <w:left w:val="single" w:sz="4" w:space="0" w:color="auto"/>
              <w:bottom w:val="single" w:sz="4" w:space="0" w:color="auto"/>
              <w:right w:val="single" w:sz="4" w:space="0" w:color="auto"/>
            </w:tcBorders>
          </w:tcPr>
          <w:p w14:paraId="6F6C61BC"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294</w:t>
            </w:r>
          </w:p>
        </w:tc>
        <w:tc>
          <w:tcPr>
            <w:tcW w:w="1488" w:type="dxa"/>
            <w:tcBorders>
              <w:top w:val="single" w:sz="4" w:space="0" w:color="auto"/>
              <w:left w:val="single" w:sz="4" w:space="0" w:color="auto"/>
              <w:bottom w:val="single" w:sz="4" w:space="0" w:color="auto"/>
              <w:right w:val="single" w:sz="4" w:space="0" w:color="auto"/>
            </w:tcBorders>
          </w:tcPr>
          <w:p w14:paraId="2BEE671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30,03%</w:t>
            </w:r>
          </w:p>
        </w:tc>
      </w:tr>
      <w:tr w:rsidR="00137486" w:rsidRPr="00980132" w14:paraId="78FA5DCE" w14:textId="77777777" w:rsidTr="00137486">
        <w:trPr>
          <w:trHeight w:val="255"/>
        </w:trPr>
        <w:tc>
          <w:tcPr>
            <w:tcW w:w="5669" w:type="dxa"/>
            <w:tcBorders>
              <w:right w:val="single" w:sz="4" w:space="0" w:color="auto"/>
            </w:tcBorders>
            <w:noWrap/>
            <w:hideMark/>
          </w:tcPr>
          <w:p w14:paraId="459E85BE"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Lanko BUM būrelius</w:t>
            </w:r>
          </w:p>
        </w:tc>
        <w:tc>
          <w:tcPr>
            <w:tcW w:w="1487" w:type="dxa"/>
            <w:tcBorders>
              <w:top w:val="single" w:sz="4" w:space="0" w:color="auto"/>
              <w:left w:val="single" w:sz="4" w:space="0" w:color="auto"/>
              <w:bottom w:val="single" w:sz="4" w:space="0" w:color="auto"/>
              <w:right w:val="single" w:sz="4" w:space="0" w:color="auto"/>
            </w:tcBorders>
            <w:noWrap/>
          </w:tcPr>
          <w:p w14:paraId="6D7DAEA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247</w:t>
            </w:r>
          </w:p>
        </w:tc>
        <w:tc>
          <w:tcPr>
            <w:tcW w:w="1488" w:type="dxa"/>
            <w:tcBorders>
              <w:top w:val="single" w:sz="4" w:space="0" w:color="auto"/>
              <w:left w:val="single" w:sz="4" w:space="0" w:color="auto"/>
              <w:bottom w:val="single" w:sz="4" w:space="0" w:color="auto"/>
              <w:right w:val="single" w:sz="4" w:space="0" w:color="auto"/>
            </w:tcBorders>
            <w:noWrap/>
          </w:tcPr>
          <w:p w14:paraId="09A2145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24,00%</w:t>
            </w:r>
          </w:p>
        </w:tc>
        <w:tc>
          <w:tcPr>
            <w:tcW w:w="1488" w:type="dxa"/>
            <w:tcBorders>
              <w:top w:val="single" w:sz="4" w:space="0" w:color="auto"/>
              <w:left w:val="single" w:sz="4" w:space="0" w:color="auto"/>
              <w:bottom w:val="single" w:sz="4" w:space="0" w:color="auto"/>
              <w:right w:val="single" w:sz="4" w:space="0" w:color="auto"/>
            </w:tcBorders>
          </w:tcPr>
          <w:p w14:paraId="29F2EECD"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0</w:t>
            </w:r>
          </w:p>
        </w:tc>
        <w:tc>
          <w:tcPr>
            <w:tcW w:w="1488" w:type="dxa"/>
            <w:tcBorders>
              <w:top w:val="single" w:sz="4" w:space="0" w:color="auto"/>
              <w:left w:val="single" w:sz="4" w:space="0" w:color="auto"/>
              <w:bottom w:val="single" w:sz="4" w:space="0" w:color="auto"/>
              <w:right w:val="single" w:sz="4" w:space="0" w:color="auto"/>
            </w:tcBorders>
          </w:tcPr>
          <w:p w14:paraId="67BFF3DB"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0,00%</w:t>
            </w:r>
          </w:p>
        </w:tc>
        <w:tc>
          <w:tcPr>
            <w:tcW w:w="1488" w:type="dxa"/>
            <w:tcBorders>
              <w:top w:val="single" w:sz="4" w:space="0" w:color="auto"/>
              <w:left w:val="single" w:sz="4" w:space="0" w:color="auto"/>
              <w:bottom w:val="single" w:sz="4" w:space="0" w:color="auto"/>
              <w:right w:val="single" w:sz="4" w:space="0" w:color="auto"/>
            </w:tcBorders>
          </w:tcPr>
          <w:p w14:paraId="49FAFA0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274</w:t>
            </w:r>
          </w:p>
        </w:tc>
        <w:tc>
          <w:tcPr>
            <w:tcW w:w="1488" w:type="dxa"/>
            <w:tcBorders>
              <w:top w:val="single" w:sz="4" w:space="0" w:color="auto"/>
              <w:left w:val="single" w:sz="4" w:space="0" w:color="auto"/>
              <w:bottom w:val="single" w:sz="4" w:space="0" w:color="auto"/>
              <w:right w:val="single" w:sz="4" w:space="0" w:color="auto"/>
            </w:tcBorders>
          </w:tcPr>
          <w:p w14:paraId="3C573789"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27,99%</w:t>
            </w:r>
          </w:p>
        </w:tc>
      </w:tr>
      <w:tr w:rsidR="00137486" w:rsidRPr="00980132" w14:paraId="53D67F9B" w14:textId="77777777" w:rsidTr="00137486">
        <w:trPr>
          <w:trHeight w:val="255"/>
        </w:trPr>
        <w:tc>
          <w:tcPr>
            <w:tcW w:w="5669" w:type="dxa"/>
            <w:tcBorders>
              <w:right w:val="single" w:sz="4" w:space="0" w:color="auto"/>
            </w:tcBorders>
            <w:noWrap/>
            <w:hideMark/>
          </w:tcPr>
          <w:p w14:paraId="37ED9C46" w14:textId="77777777" w:rsidR="00137486" w:rsidRPr="00980132" w:rsidRDefault="00137486" w:rsidP="00137486">
            <w:pPr>
              <w:rPr>
                <w:rFonts w:ascii="Times New Roman" w:hAnsi="Times New Roman" w:cs="Times New Roman"/>
                <w:iCs/>
              </w:rPr>
            </w:pPr>
            <w:r w:rsidRPr="00980132">
              <w:rPr>
                <w:rFonts w:ascii="Times New Roman" w:hAnsi="Times New Roman" w:cs="Times New Roman"/>
                <w:iCs/>
              </w:rPr>
              <w:t>Dalyvauja NVŠ programose arba lanko BUM būrelius</w:t>
            </w:r>
          </w:p>
        </w:tc>
        <w:tc>
          <w:tcPr>
            <w:tcW w:w="1487" w:type="dxa"/>
            <w:tcBorders>
              <w:top w:val="single" w:sz="4" w:space="0" w:color="auto"/>
              <w:left w:val="single" w:sz="4" w:space="0" w:color="auto"/>
              <w:bottom w:val="single" w:sz="4" w:space="0" w:color="auto"/>
              <w:right w:val="single" w:sz="4" w:space="0" w:color="auto"/>
            </w:tcBorders>
            <w:noWrap/>
          </w:tcPr>
          <w:p w14:paraId="31910DC3"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600</w:t>
            </w:r>
          </w:p>
        </w:tc>
        <w:tc>
          <w:tcPr>
            <w:tcW w:w="1488" w:type="dxa"/>
            <w:tcBorders>
              <w:top w:val="single" w:sz="4" w:space="0" w:color="auto"/>
              <w:left w:val="single" w:sz="4" w:space="0" w:color="auto"/>
              <w:bottom w:val="single" w:sz="4" w:space="0" w:color="auto"/>
              <w:right w:val="single" w:sz="4" w:space="0" w:color="auto"/>
            </w:tcBorders>
            <w:noWrap/>
          </w:tcPr>
          <w:p w14:paraId="24C9ADA2"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58,31%</w:t>
            </w:r>
          </w:p>
        </w:tc>
        <w:tc>
          <w:tcPr>
            <w:tcW w:w="1488" w:type="dxa"/>
            <w:tcBorders>
              <w:top w:val="single" w:sz="4" w:space="0" w:color="auto"/>
              <w:left w:val="single" w:sz="4" w:space="0" w:color="auto"/>
              <w:bottom w:val="single" w:sz="4" w:space="0" w:color="auto"/>
              <w:right w:val="single" w:sz="4" w:space="0" w:color="auto"/>
            </w:tcBorders>
          </w:tcPr>
          <w:p w14:paraId="6816F7BE"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554</w:t>
            </w:r>
          </w:p>
        </w:tc>
        <w:tc>
          <w:tcPr>
            <w:tcW w:w="1488" w:type="dxa"/>
            <w:tcBorders>
              <w:top w:val="single" w:sz="4" w:space="0" w:color="auto"/>
              <w:left w:val="single" w:sz="4" w:space="0" w:color="auto"/>
              <w:bottom w:val="single" w:sz="4" w:space="0" w:color="auto"/>
              <w:right w:val="single" w:sz="4" w:space="0" w:color="auto"/>
            </w:tcBorders>
          </w:tcPr>
          <w:p w14:paraId="542B1056"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54,42%</w:t>
            </w:r>
          </w:p>
        </w:tc>
        <w:tc>
          <w:tcPr>
            <w:tcW w:w="1488" w:type="dxa"/>
            <w:tcBorders>
              <w:top w:val="single" w:sz="4" w:space="0" w:color="auto"/>
              <w:left w:val="single" w:sz="4" w:space="0" w:color="auto"/>
              <w:bottom w:val="single" w:sz="4" w:space="0" w:color="auto"/>
              <w:right w:val="single" w:sz="4" w:space="0" w:color="auto"/>
            </w:tcBorders>
          </w:tcPr>
          <w:p w14:paraId="131E84B1"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651</w:t>
            </w:r>
          </w:p>
        </w:tc>
        <w:tc>
          <w:tcPr>
            <w:tcW w:w="1488" w:type="dxa"/>
            <w:tcBorders>
              <w:top w:val="single" w:sz="4" w:space="0" w:color="auto"/>
              <w:left w:val="single" w:sz="4" w:space="0" w:color="auto"/>
              <w:bottom w:val="single" w:sz="4" w:space="0" w:color="auto"/>
              <w:right w:val="single" w:sz="4" w:space="0" w:color="auto"/>
            </w:tcBorders>
          </w:tcPr>
          <w:p w14:paraId="14D53ECA" w14:textId="77777777" w:rsidR="00137486" w:rsidRPr="00980132" w:rsidRDefault="00137486" w:rsidP="00137486">
            <w:pPr>
              <w:jc w:val="right"/>
              <w:rPr>
                <w:rFonts w:ascii="Times New Roman" w:hAnsi="Times New Roman" w:cs="Times New Roman"/>
                <w:iCs/>
                <w:color w:val="454545"/>
              </w:rPr>
            </w:pPr>
            <w:r w:rsidRPr="00980132">
              <w:rPr>
                <w:rFonts w:ascii="Times New Roman" w:hAnsi="Times New Roman" w:cs="Times New Roman"/>
                <w:iCs/>
                <w:color w:val="454545"/>
              </w:rPr>
              <w:t>66,50%</w:t>
            </w:r>
          </w:p>
        </w:tc>
      </w:tr>
    </w:tbl>
    <w:p w14:paraId="66EA4E4C" w14:textId="77777777" w:rsidR="00137486" w:rsidRPr="00980132" w:rsidRDefault="00137486" w:rsidP="00137486">
      <w:pPr>
        <w:spacing w:after="0" w:line="240" w:lineRule="auto"/>
        <w:ind w:firstLine="851"/>
        <w:jc w:val="both"/>
        <w:rPr>
          <w:rFonts w:ascii="Times New Roman" w:hAnsi="Times New Roman" w:cs="Times New Roman"/>
          <w:color w:val="FF00FF"/>
          <w:sz w:val="24"/>
          <w:szCs w:val="24"/>
        </w:rPr>
      </w:pPr>
    </w:p>
    <w:p w14:paraId="45CAB684" w14:textId="77777777"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 xml:space="preserve">Nevalstybinės BUM mokiniai dalyvauja NVŠ veiklose, organizuojamose bendrojo ugdymo mokyklose, FŠPU mokyklose, kitų švietimo teikėjų bei NVŠ programose, finansuojamose VB NVŠ lėšomis. Daugiausiai mokinių (26,63 proc.) dalyvauja formalųjį švietimą papildančio ugdymo programose, 24,00 proc. lanko BUM būrelius, o 19,83 proc. mokinių dalyvauja </w:t>
      </w:r>
      <w:r w:rsidRPr="00980132">
        <w:rPr>
          <w:rFonts w:ascii="Times New Roman" w:hAnsi="Times New Roman" w:cs="Times New Roman"/>
          <w:iCs/>
          <w:sz w:val="24"/>
          <w:szCs w:val="24"/>
        </w:rPr>
        <w:t>NVŠ programose, kurių NVŠ Finansavimo pobūdis NVŠ tikslinis finansavimas (2</w:t>
      </w:r>
      <w:r w:rsidR="007117B2" w:rsidRPr="00980132">
        <w:rPr>
          <w:rFonts w:ascii="Times New Roman" w:hAnsi="Times New Roman" w:cs="Times New Roman"/>
          <w:iCs/>
          <w:sz w:val="24"/>
          <w:szCs w:val="24"/>
        </w:rPr>
        <w:t>8 lentelė</w:t>
      </w:r>
      <w:r w:rsidRPr="00980132">
        <w:rPr>
          <w:rFonts w:ascii="Times New Roman" w:hAnsi="Times New Roman" w:cs="Times New Roman"/>
          <w:iCs/>
          <w:sz w:val="24"/>
          <w:szCs w:val="24"/>
        </w:rPr>
        <w:t>).</w:t>
      </w:r>
    </w:p>
    <w:p w14:paraId="0CC8B7EE" w14:textId="77777777" w:rsidR="00137486" w:rsidRPr="00980132" w:rsidRDefault="00137486" w:rsidP="00137486">
      <w:pPr>
        <w:spacing w:after="0" w:line="240" w:lineRule="auto"/>
        <w:ind w:firstLine="851"/>
        <w:rPr>
          <w:rFonts w:ascii="Times New Roman" w:hAnsi="Times New Roman" w:cs="Times New Roman"/>
          <w:i/>
          <w:sz w:val="24"/>
          <w:szCs w:val="24"/>
        </w:rPr>
      </w:pPr>
      <w:r w:rsidRPr="00980132">
        <w:rPr>
          <w:rFonts w:ascii="Times New Roman" w:hAnsi="Times New Roman" w:cs="Times New Roman"/>
          <w:b/>
          <w:bCs/>
          <w:i/>
          <w:sz w:val="24"/>
          <w:szCs w:val="24"/>
        </w:rPr>
        <w:t>Pastaba</w:t>
      </w:r>
      <w:r w:rsidRPr="00980132">
        <w:rPr>
          <w:rFonts w:ascii="Times New Roman" w:hAnsi="Times New Roman" w:cs="Times New Roman"/>
          <w:i/>
          <w:sz w:val="24"/>
          <w:szCs w:val="24"/>
        </w:rPr>
        <w:t>: Kelis būrelius arba NVŠ programas lankantis mokinys skaičiuojamas vieną kartą.</w:t>
      </w:r>
    </w:p>
    <w:p w14:paraId="0B44CE00" w14:textId="77777777" w:rsidR="00137486" w:rsidRPr="00980132" w:rsidRDefault="00137486" w:rsidP="00137486">
      <w:pPr>
        <w:spacing w:after="0" w:line="240" w:lineRule="auto"/>
        <w:ind w:firstLine="851"/>
        <w:rPr>
          <w:rFonts w:ascii="Times New Roman" w:hAnsi="Times New Roman" w:cs="Times New Roman"/>
          <w:sz w:val="24"/>
          <w:szCs w:val="24"/>
        </w:rPr>
      </w:pPr>
      <w:r w:rsidRPr="00980132">
        <w:rPr>
          <w:rFonts w:ascii="Times New Roman" w:hAnsi="Times New Roman" w:cs="Times New Roman"/>
          <w:b/>
          <w:bCs/>
          <w:i/>
          <w:iCs/>
          <w:sz w:val="24"/>
          <w:szCs w:val="24"/>
        </w:rPr>
        <w:t>Išvada</w:t>
      </w:r>
      <w:r w:rsidRPr="00980132">
        <w:rPr>
          <w:rFonts w:ascii="Times New Roman" w:hAnsi="Times New Roman" w:cs="Times New Roman"/>
          <w:sz w:val="24"/>
          <w:szCs w:val="24"/>
        </w:rPr>
        <w:t>:</w:t>
      </w:r>
    </w:p>
    <w:p w14:paraId="699F93BD"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980132">
        <w:rPr>
          <w:rFonts w:ascii="Times New Roman" w:hAnsi="Times New Roman" w:cs="Times New Roman"/>
          <w:sz w:val="24"/>
          <w:szCs w:val="24"/>
        </w:rPr>
        <w:t>NVŠ programų įvairovė leidžia mokiniams rinktis įvairių sričių veiklas, ugdyti(s) kompetencijas bei socialinius įgūdžius.</w:t>
      </w:r>
    </w:p>
    <w:p w14:paraId="29F3AD47"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sz w:val="24"/>
          <w:szCs w:val="24"/>
        </w:rPr>
      </w:pPr>
      <w:r w:rsidRPr="00980132">
        <w:rPr>
          <w:rFonts w:ascii="Times New Roman" w:hAnsi="Times New Roman" w:cs="Times New Roman"/>
          <w:sz w:val="24"/>
          <w:szCs w:val="24"/>
        </w:rPr>
        <w:t>Plėtoti naujų, šiuolaikinius vaikų poreikius atitinkančių programų pasiūlą, ypač STEAM ir skaitmeninio raštingumo srityje.</w:t>
      </w:r>
    </w:p>
    <w:p w14:paraId="044B3AB0" w14:textId="77777777" w:rsidR="00137486" w:rsidRPr="00980132" w:rsidRDefault="00137486" w:rsidP="00137486">
      <w:pPr>
        <w:pStyle w:val="Sraopastraipa"/>
        <w:numPr>
          <w:ilvl w:val="0"/>
          <w:numId w:val="35"/>
        </w:numPr>
        <w:spacing w:after="0" w:line="240" w:lineRule="auto"/>
        <w:ind w:left="0" w:firstLine="851"/>
        <w:rPr>
          <w:rFonts w:ascii="Times New Roman" w:hAnsi="Times New Roman" w:cs="Times New Roman"/>
          <w:color w:val="FF33CC"/>
          <w:sz w:val="24"/>
          <w:szCs w:val="24"/>
        </w:rPr>
      </w:pPr>
      <w:r w:rsidRPr="00980132">
        <w:rPr>
          <w:rFonts w:ascii="Times New Roman" w:hAnsi="Times New Roman" w:cs="Times New Roman"/>
          <w:sz w:val="24"/>
          <w:szCs w:val="24"/>
        </w:rPr>
        <w:t xml:space="preserve">Pagal galimybes kurti rajone patrauklias, saugias ir funkcionalias erdves, kurios skatintų vaikų įsitraukimą į neformaliojo švietimo veiklas. </w:t>
      </w:r>
    </w:p>
    <w:p w14:paraId="551726C3" w14:textId="77777777" w:rsidR="00137486" w:rsidRPr="00980132" w:rsidRDefault="00137486" w:rsidP="00137486">
      <w:pPr>
        <w:spacing w:after="0" w:line="240" w:lineRule="auto"/>
        <w:rPr>
          <w:rFonts w:ascii="Times New Roman" w:hAnsi="Times New Roman" w:cs="Times New Roman"/>
          <w:b/>
          <w:bCs/>
          <w:sz w:val="24"/>
          <w:szCs w:val="24"/>
        </w:rPr>
      </w:pPr>
    </w:p>
    <w:p w14:paraId="7436E2D9"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78A9A121"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1E976A66"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p>
    <w:p w14:paraId="31D984D3" w14:textId="77777777" w:rsidR="004D6E2E" w:rsidRPr="00980132" w:rsidRDefault="004D6E2E">
      <w:pPr>
        <w:rPr>
          <w:rFonts w:ascii="Times New Roman" w:hAnsi="Times New Roman" w:cs="Times New Roman"/>
          <w:b/>
          <w:sz w:val="24"/>
          <w:szCs w:val="24"/>
        </w:rPr>
      </w:pPr>
      <w:r w:rsidRPr="00980132">
        <w:rPr>
          <w:rFonts w:ascii="Times New Roman" w:hAnsi="Times New Roman" w:cs="Times New Roman"/>
          <w:b/>
          <w:sz w:val="24"/>
          <w:szCs w:val="24"/>
        </w:rPr>
        <w:br w:type="page"/>
      </w:r>
    </w:p>
    <w:p w14:paraId="00C96E38" w14:textId="77777777" w:rsidR="00137486" w:rsidRPr="00980132" w:rsidRDefault="00137486" w:rsidP="00137486">
      <w:pPr>
        <w:spacing w:line="240" w:lineRule="auto"/>
        <w:ind w:left="1134" w:right="1134"/>
        <w:jc w:val="center"/>
        <w:rPr>
          <w:rFonts w:ascii="Times New Roman" w:hAnsi="Times New Roman" w:cs="Times New Roman"/>
          <w:b/>
          <w:sz w:val="24"/>
          <w:szCs w:val="24"/>
        </w:rPr>
      </w:pPr>
      <w:r w:rsidRPr="00980132">
        <w:rPr>
          <w:rFonts w:ascii="Times New Roman" w:hAnsi="Times New Roman" w:cs="Times New Roman"/>
          <w:b/>
          <w:sz w:val="24"/>
          <w:szCs w:val="24"/>
        </w:rPr>
        <w:t>8. MOKYTOJŲ DUOMENYS</w:t>
      </w:r>
    </w:p>
    <w:p w14:paraId="4A960C78" w14:textId="77777777" w:rsidR="00137486" w:rsidRPr="00980132" w:rsidRDefault="00137486" w:rsidP="00137486">
      <w:pPr>
        <w:spacing w:line="240" w:lineRule="auto"/>
        <w:ind w:left="1134" w:right="1134"/>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Pedagoginių darbuotojų skaičius ir kvalifikacija 2022–2023 mokslo metai</w:t>
      </w:r>
    </w:p>
    <w:p w14:paraId="79694549" w14:textId="77777777" w:rsidR="00137486" w:rsidRPr="00980132" w:rsidRDefault="00137486" w:rsidP="00137486">
      <w:pPr>
        <w:spacing w:after="0" w:line="240" w:lineRule="auto"/>
        <w:ind w:left="3725" w:right="113" w:firstLine="164"/>
        <w:jc w:val="right"/>
        <w:rPr>
          <w:rFonts w:ascii="Times New Roman" w:eastAsia="Calibri" w:hAnsi="Times New Roman" w:cs="Times New Roman"/>
          <w:i/>
          <w:sz w:val="24"/>
          <w:szCs w:val="24"/>
        </w:rPr>
      </w:pPr>
      <w:r w:rsidRPr="00980132">
        <w:rPr>
          <w:rFonts w:ascii="Times New Roman" w:eastAsia="Calibri" w:hAnsi="Times New Roman" w:cs="Times New Roman"/>
          <w:i/>
          <w:sz w:val="24"/>
          <w:szCs w:val="24"/>
        </w:rPr>
        <w:t>2</w:t>
      </w:r>
      <w:r w:rsidR="007117B2" w:rsidRPr="00980132">
        <w:rPr>
          <w:rFonts w:ascii="Times New Roman" w:eastAsia="Calibri" w:hAnsi="Times New Roman" w:cs="Times New Roman"/>
          <w:i/>
          <w:sz w:val="24"/>
          <w:szCs w:val="24"/>
        </w:rPr>
        <w:t>9</w:t>
      </w:r>
      <w:r w:rsidRPr="00980132">
        <w:rPr>
          <w:rFonts w:ascii="Times New Roman" w:eastAsia="Calibri" w:hAnsi="Times New Roman" w:cs="Times New Roman"/>
          <w:i/>
          <w:sz w:val="24"/>
          <w:szCs w:val="24"/>
        </w:rPr>
        <w:t xml:space="preserve"> lentelė</w:t>
      </w:r>
    </w:p>
    <w:tbl>
      <w:tblPr>
        <w:tblW w:w="14884" w:type="dxa"/>
        <w:tblInd w:w="-5" w:type="dxa"/>
        <w:tblLayout w:type="fixed"/>
        <w:tblLook w:val="04A0" w:firstRow="1" w:lastRow="0" w:firstColumn="1" w:lastColumn="0" w:noHBand="0" w:noVBand="1"/>
      </w:tblPr>
      <w:tblGrid>
        <w:gridCol w:w="579"/>
        <w:gridCol w:w="2682"/>
        <w:gridCol w:w="708"/>
        <w:gridCol w:w="567"/>
        <w:gridCol w:w="567"/>
        <w:gridCol w:w="709"/>
        <w:gridCol w:w="709"/>
        <w:gridCol w:w="709"/>
        <w:gridCol w:w="708"/>
        <w:gridCol w:w="567"/>
        <w:gridCol w:w="567"/>
        <w:gridCol w:w="709"/>
        <w:gridCol w:w="709"/>
        <w:gridCol w:w="709"/>
        <w:gridCol w:w="708"/>
        <w:gridCol w:w="709"/>
        <w:gridCol w:w="709"/>
        <w:gridCol w:w="709"/>
        <w:gridCol w:w="850"/>
      </w:tblGrid>
      <w:tr w:rsidR="00137486" w:rsidRPr="00980132" w14:paraId="03E660EE" w14:textId="77777777" w:rsidTr="00997D2E">
        <w:trPr>
          <w:trHeight w:val="2210"/>
          <w:tblHeader/>
        </w:trPr>
        <w:tc>
          <w:tcPr>
            <w:tcW w:w="57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940A30"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Eil. Nr.</w:t>
            </w:r>
          </w:p>
        </w:tc>
        <w:tc>
          <w:tcPr>
            <w:tcW w:w="268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857B945"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86B39C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494332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47A366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4F86F1B4"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w:t>
            </w:r>
            <w:r w:rsidR="004D6E2E" w:rsidRPr="00980132">
              <w:rPr>
                <w:rFonts w:ascii="Times New Roman" w:hAnsi="Times New Roman" w:cs="Times New Roman"/>
                <w:b/>
                <w:bCs/>
                <w:sz w:val="16"/>
                <w:szCs w:val="16"/>
                <w:lang w:eastAsia="lt-LT"/>
              </w:rPr>
              <w:t>i</w:t>
            </w:r>
            <w:r w:rsidRPr="00980132">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962"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6F354C5"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007BCE5"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Atestuota iš viso</w:t>
            </w:r>
          </w:p>
        </w:tc>
      </w:tr>
      <w:tr w:rsidR="00137486" w:rsidRPr="00980132" w14:paraId="2893AEBB" w14:textId="77777777" w:rsidTr="00997D2E">
        <w:trPr>
          <w:trHeight w:val="960"/>
          <w:tblHeader/>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82145BB" w14:textId="77777777" w:rsidR="00137486" w:rsidRPr="00980132" w:rsidRDefault="00137486" w:rsidP="00137486">
            <w:pPr>
              <w:spacing w:after="0"/>
              <w:rPr>
                <w:rFonts w:ascii="Times New Roman" w:hAnsi="Times New Roman" w:cs="Times New Roman"/>
                <w:b/>
                <w:bCs/>
                <w:sz w:val="20"/>
                <w:szCs w:val="20"/>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F7CE468" w14:textId="77777777" w:rsidR="00137486" w:rsidRPr="00980132" w:rsidRDefault="00137486" w:rsidP="00137486">
            <w:pPr>
              <w:spacing w:after="0"/>
              <w:rPr>
                <w:rFonts w:ascii="Times New Roman" w:hAnsi="Times New Roman" w:cs="Times New Roman"/>
                <w:b/>
                <w:bCs/>
                <w:sz w:val="16"/>
                <w:szCs w:val="16"/>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55362F1"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B078674"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BDCDE2"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E90245B"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ACF74F4"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3C66978"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DC8D63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6CCFE47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7E7C57D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034285FC" w14:textId="4E78192E"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A1AD4E9"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6266C99C" w14:textId="4E4B0DFF"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C5143C9" w14:textId="3064CDAC"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 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4A22EE3"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CEDB580"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658ACD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2EC916B" w14:textId="77777777" w:rsidR="00137486" w:rsidRPr="00980132" w:rsidRDefault="00137486" w:rsidP="00137486">
            <w:pPr>
              <w:spacing w:after="0"/>
              <w:rPr>
                <w:rFonts w:ascii="Times New Roman" w:hAnsi="Times New Roman" w:cs="Times New Roman"/>
                <w:b/>
                <w:bCs/>
                <w:sz w:val="24"/>
                <w:szCs w:val="24"/>
                <w:lang w:eastAsia="lt-LT"/>
              </w:rPr>
            </w:pPr>
          </w:p>
        </w:tc>
      </w:tr>
      <w:tr w:rsidR="00137486" w:rsidRPr="00980132" w14:paraId="538C4E72" w14:textId="77777777" w:rsidTr="00997D2E">
        <w:trPr>
          <w:trHeight w:val="750"/>
          <w:tblHeader/>
        </w:trPr>
        <w:tc>
          <w:tcPr>
            <w:tcW w:w="57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A31540" w14:textId="77777777" w:rsidR="00137486" w:rsidRPr="00980132" w:rsidRDefault="00137486" w:rsidP="00137486">
            <w:pPr>
              <w:spacing w:after="0"/>
              <w:rPr>
                <w:rFonts w:ascii="Times New Roman" w:hAnsi="Times New Roman" w:cs="Times New Roman"/>
                <w:b/>
                <w:bCs/>
                <w:sz w:val="24"/>
                <w:szCs w:val="24"/>
                <w:lang w:eastAsia="lt-LT"/>
              </w:rPr>
            </w:pPr>
          </w:p>
        </w:tc>
        <w:tc>
          <w:tcPr>
            <w:tcW w:w="268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F72FF82"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9C0EE1A"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97B270C"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95DBC3"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41CB0F7"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BDC781"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A9B562F"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14463D5E"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65ACEF07" w14:textId="77777777" w:rsidR="00137486" w:rsidRPr="00980132" w:rsidRDefault="00137486" w:rsidP="00137486">
            <w:pPr>
              <w:spacing w:after="0"/>
              <w:rPr>
                <w:rFonts w:ascii="Times New Roman" w:hAnsi="Times New Roman" w:cs="Times New Roman"/>
                <w:b/>
                <w:bCs/>
                <w:sz w:val="24"/>
                <w:szCs w:val="24"/>
                <w:lang w:eastAsia="lt-LT"/>
              </w:rPr>
            </w:pPr>
          </w:p>
        </w:tc>
        <w:tc>
          <w:tcPr>
            <w:tcW w:w="567" w:type="dxa"/>
            <w:vMerge/>
            <w:tcBorders>
              <w:left w:val="single" w:sz="4" w:space="0" w:color="auto"/>
              <w:bottom w:val="single" w:sz="4" w:space="0" w:color="auto"/>
              <w:right w:val="single" w:sz="4" w:space="0" w:color="auto"/>
            </w:tcBorders>
            <w:shd w:val="clear" w:color="auto" w:fill="D9E2F3" w:themeFill="accent5" w:themeFillTint="33"/>
            <w:vAlign w:val="center"/>
          </w:tcPr>
          <w:p w14:paraId="365ABC01"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1EB51BF"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4BABEEFE"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DFC619D" w14:textId="77777777" w:rsidR="00137486" w:rsidRPr="00980132" w:rsidRDefault="00137486" w:rsidP="00137486">
            <w:pPr>
              <w:spacing w:after="0"/>
              <w:rPr>
                <w:rFonts w:ascii="Times New Roman" w:hAnsi="Times New Roman" w:cs="Times New Roman"/>
                <w:b/>
                <w:bCs/>
                <w:sz w:val="24"/>
                <w:szCs w:val="24"/>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639879E"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814B276"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0F084B" w14:textId="77777777" w:rsidR="00137486" w:rsidRPr="00980132" w:rsidRDefault="00137486" w:rsidP="00137486">
            <w:pPr>
              <w:spacing w:after="0"/>
              <w:rPr>
                <w:rFonts w:ascii="Times New Roman" w:hAnsi="Times New Roman" w:cs="Times New Roman"/>
                <w:b/>
                <w:bCs/>
                <w:sz w:val="24"/>
                <w:szCs w:val="24"/>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4BE249F" w14:textId="77777777" w:rsidR="00137486" w:rsidRPr="00980132" w:rsidRDefault="00137486" w:rsidP="00137486">
            <w:pPr>
              <w:spacing w:after="0"/>
              <w:rPr>
                <w:rFonts w:ascii="Times New Roman" w:hAnsi="Times New Roman" w:cs="Times New Roman"/>
                <w:b/>
                <w:bCs/>
                <w:sz w:val="24"/>
                <w:szCs w:val="24"/>
                <w:lang w:eastAsia="lt-LT"/>
              </w:rPr>
            </w:pPr>
          </w:p>
        </w:tc>
        <w:tc>
          <w:tcPr>
            <w:tcW w:w="850"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D8FDFDF" w14:textId="77777777" w:rsidR="00137486" w:rsidRPr="00980132" w:rsidRDefault="00137486" w:rsidP="00137486">
            <w:pPr>
              <w:spacing w:after="0"/>
              <w:rPr>
                <w:rFonts w:ascii="Times New Roman" w:hAnsi="Times New Roman" w:cs="Times New Roman"/>
                <w:b/>
                <w:bCs/>
                <w:sz w:val="24"/>
                <w:szCs w:val="24"/>
                <w:lang w:eastAsia="lt-LT"/>
              </w:rPr>
            </w:pPr>
          </w:p>
        </w:tc>
      </w:tr>
      <w:tr w:rsidR="00137486" w:rsidRPr="00980132" w14:paraId="46ADA7BB" w14:textId="77777777" w:rsidTr="00997D2E">
        <w:trPr>
          <w:trHeight w:val="283"/>
        </w:trPr>
        <w:tc>
          <w:tcPr>
            <w:tcW w:w="579" w:type="dxa"/>
            <w:tcBorders>
              <w:top w:val="single" w:sz="4" w:space="0" w:color="auto"/>
              <w:left w:val="single" w:sz="4" w:space="0" w:color="auto"/>
              <w:bottom w:val="single" w:sz="4" w:space="0" w:color="auto"/>
              <w:right w:val="single" w:sz="4" w:space="0" w:color="auto"/>
            </w:tcBorders>
            <w:noWrap/>
            <w:vAlign w:val="center"/>
            <w:hideMark/>
          </w:tcPr>
          <w:p w14:paraId="48AA3C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682" w:type="dxa"/>
            <w:tcBorders>
              <w:top w:val="single" w:sz="4" w:space="0" w:color="auto"/>
              <w:left w:val="single" w:sz="4" w:space="0" w:color="auto"/>
              <w:bottom w:val="single" w:sz="4" w:space="0" w:color="auto"/>
              <w:right w:val="single" w:sz="4" w:space="0" w:color="auto"/>
            </w:tcBorders>
            <w:vAlign w:val="center"/>
          </w:tcPr>
          <w:p w14:paraId="45DF4F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22F684B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68</w:t>
            </w:r>
          </w:p>
        </w:tc>
        <w:tc>
          <w:tcPr>
            <w:tcW w:w="567" w:type="dxa"/>
            <w:tcBorders>
              <w:top w:val="single" w:sz="4" w:space="0" w:color="auto"/>
              <w:left w:val="single" w:sz="4" w:space="0" w:color="auto"/>
              <w:bottom w:val="single" w:sz="4" w:space="0" w:color="auto"/>
              <w:right w:val="single" w:sz="4" w:space="0" w:color="auto"/>
            </w:tcBorders>
            <w:noWrap/>
            <w:vAlign w:val="center"/>
          </w:tcPr>
          <w:p w14:paraId="664DB62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14:paraId="4E5191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2A4B3A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709" w:type="dxa"/>
            <w:tcBorders>
              <w:top w:val="single" w:sz="4" w:space="0" w:color="auto"/>
              <w:left w:val="single" w:sz="4" w:space="0" w:color="auto"/>
              <w:bottom w:val="single" w:sz="4" w:space="0" w:color="auto"/>
              <w:right w:val="single" w:sz="4" w:space="0" w:color="auto"/>
            </w:tcBorders>
            <w:noWrap/>
            <w:vAlign w:val="center"/>
          </w:tcPr>
          <w:p w14:paraId="2301C9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69CE2B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1BB323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427749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556B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1AD52E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14:paraId="7F6A882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4F69D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74054D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A7E20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3A9F5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A392D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E82B0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58</w:t>
            </w:r>
          </w:p>
        </w:tc>
      </w:tr>
      <w:tr w:rsidR="00137486" w:rsidRPr="00980132" w14:paraId="66950E2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0F0894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682" w:type="dxa"/>
            <w:tcBorders>
              <w:top w:val="single" w:sz="4" w:space="0" w:color="auto"/>
              <w:left w:val="single" w:sz="4" w:space="0" w:color="auto"/>
              <w:bottom w:val="single" w:sz="4" w:space="0" w:color="auto"/>
              <w:right w:val="single" w:sz="4" w:space="0" w:color="auto"/>
            </w:tcBorders>
            <w:vAlign w:val="center"/>
          </w:tcPr>
          <w:p w14:paraId="573C0E8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8" w:type="dxa"/>
            <w:tcBorders>
              <w:top w:val="single" w:sz="4" w:space="0" w:color="auto"/>
              <w:left w:val="single" w:sz="4" w:space="0" w:color="auto"/>
              <w:bottom w:val="single" w:sz="4" w:space="0" w:color="auto"/>
              <w:right w:val="single" w:sz="4" w:space="0" w:color="auto"/>
            </w:tcBorders>
            <w:vAlign w:val="center"/>
          </w:tcPr>
          <w:p w14:paraId="360649E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2A4DFC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0CD251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7B7C55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6BFA89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58BD3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604078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24505F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A7AC6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32F49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14:paraId="182072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2FCFB0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4DB015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72BEEF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B7AAAA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F2BD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A547E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r>
      <w:tr w:rsidR="00137486" w:rsidRPr="00980132" w14:paraId="647B4CB4"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F4DBF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682" w:type="dxa"/>
            <w:tcBorders>
              <w:top w:val="single" w:sz="4" w:space="0" w:color="auto"/>
              <w:left w:val="single" w:sz="4" w:space="0" w:color="auto"/>
              <w:bottom w:val="single" w:sz="4" w:space="0" w:color="auto"/>
              <w:right w:val="single" w:sz="4" w:space="0" w:color="auto"/>
            </w:tcBorders>
            <w:vAlign w:val="center"/>
          </w:tcPr>
          <w:p w14:paraId="64AF9B9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3FF20FC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35</w:t>
            </w:r>
          </w:p>
        </w:tc>
        <w:tc>
          <w:tcPr>
            <w:tcW w:w="567" w:type="dxa"/>
            <w:tcBorders>
              <w:top w:val="single" w:sz="4" w:space="0" w:color="auto"/>
              <w:left w:val="single" w:sz="4" w:space="0" w:color="auto"/>
              <w:bottom w:val="single" w:sz="4" w:space="0" w:color="auto"/>
              <w:right w:val="single" w:sz="4" w:space="0" w:color="auto"/>
            </w:tcBorders>
            <w:noWrap/>
            <w:vAlign w:val="center"/>
          </w:tcPr>
          <w:p w14:paraId="445450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71A177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A7DAE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noWrap/>
            <w:vAlign w:val="center"/>
          </w:tcPr>
          <w:p w14:paraId="229CDC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6D2CF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14:paraId="1073FA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4C6A58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6CF3D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772FF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11BF65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76B04C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6DCF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63D11F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8A72F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0D966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5F413A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25D84730"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93A863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682" w:type="dxa"/>
            <w:tcBorders>
              <w:top w:val="single" w:sz="4" w:space="0" w:color="auto"/>
              <w:left w:val="single" w:sz="4" w:space="0" w:color="auto"/>
              <w:bottom w:val="single" w:sz="4" w:space="0" w:color="auto"/>
              <w:right w:val="single" w:sz="4" w:space="0" w:color="auto"/>
            </w:tcBorders>
            <w:vAlign w:val="center"/>
          </w:tcPr>
          <w:p w14:paraId="053C746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Vydmantų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7B4A6DA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715CAE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0B8C21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9E35E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14:paraId="42BA8E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ED9B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B7C3C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6817FC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B46AB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611D29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36C37A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446FC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25900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B6490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C0290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5D4E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5B8F5C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r>
      <w:tr w:rsidR="00137486" w:rsidRPr="00980132" w14:paraId="1888A11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52FD4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682" w:type="dxa"/>
            <w:tcBorders>
              <w:top w:val="single" w:sz="4" w:space="0" w:color="auto"/>
              <w:left w:val="single" w:sz="4" w:space="0" w:color="auto"/>
              <w:bottom w:val="single" w:sz="4" w:space="0" w:color="auto"/>
              <w:right w:val="single" w:sz="4" w:space="0" w:color="auto"/>
            </w:tcBorders>
            <w:vAlign w:val="center"/>
          </w:tcPr>
          <w:p w14:paraId="46FCF64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8" w:type="dxa"/>
            <w:tcBorders>
              <w:top w:val="single" w:sz="4" w:space="0" w:color="auto"/>
              <w:left w:val="single" w:sz="4" w:space="0" w:color="auto"/>
              <w:bottom w:val="single" w:sz="4" w:space="0" w:color="auto"/>
              <w:right w:val="single" w:sz="4" w:space="0" w:color="auto"/>
            </w:tcBorders>
            <w:vAlign w:val="center"/>
          </w:tcPr>
          <w:p w14:paraId="71821C0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2779FE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0E264D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E7F78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noWrap/>
            <w:vAlign w:val="center"/>
          </w:tcPr>
          <w:p w14:paraId="2B3FF5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FBC6E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0AE43E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71307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BDBBD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7FB54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2FF8A2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708CC5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63749D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BD198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2E703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36B99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1FB16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46</w:t>
            </w:r>
          </w:p>
        </w:tc>
      </w:tr>
      <w:tr w:rsidR="00137486" w:rsidRPr="00980132" w14:paraId="4913DE3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C990969"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260ADD0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GIMNAZIJOS</w:t>
            </w:r>
          </w:p>
        </w:tc>
        <w:tc>
          <w:tcPr>
            <w:tcW w:w="708" w:type="dxa"/>
            <w:tcBorders>
              <w:top w:val="single" w:sz="4" w:space="0" w:color="auto"/>
              <w:left w:val="single" w:sz="4" w:space="0" w:color="auto"/>
              <w:bottom w:val="single" w:sz="4" w:space="0" w:color="auto"/>
              <w:right w:val="single" w:sz="4" w:space="0" w:color="auto"/>
            </w:tcBorders>
            <w:vAlign w:val="center"/>
          </w:tcPr>
          <w:p w14:paraId="09CD63BB"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223</w:t>
            </w:r>
          </w:p>
        </w:tc>
        <w:tc>
          <w:tcPr>
            <w:tcW w:w="567" w:type="dxa"/>
            <w:tcBorders>
              <w:top w:val="single" w:sz="4" w:space="0" w:color="auto"/>
              <w:left w:val="single" w:sz="4" w:space="0" w:color="auto"/>
              <w:bottom w:val="single" w:sz="4" w:space="0" w:color="auto"/>
              <w:right w:val="single" w:sz="4" w:space="0" w:color="auto"/>
            </w:tcBorders>
            <w:noWrap/>
            <w:vAlign w:val="center"/>
          </w:tcPr>
          <w:p w14:paraId="2777B3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179</w:t>
            </w:r>
          </w:p>
        </w:tc>
        <w:tc>
          <w:tcPr>
            <w:tcW w:w="567" w:type="dxa"/>
            <w:tcBorders>
              <w:top w:val="single" w:sz="4" w:space="0" w:color="auto"/>
              <w:left w:val="single" w:sz="4" w:space="0" w:color="auto"/>
              <w:bottom w:val="single" w:sz="4" w:space="0" w:color="auto"/>
              <w:right w:val="single" w:sz="4" w:space="0" w:color="auto"/>
            </w:tcBorders>
            <w:noWrap/>
            <w:vAlign w:val="center"/>
          </w:tcPr>
          <w:p w14:paraId="3638D7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w:t>
            </w:r>
          </w:p>
        </w:tc>
        <w:tc>
          <w:tcPr>
            <w:tcW w:w="709" w:type="dxa"/>
            <w:tcBorders>
              <w:top w:val="single" w:sz="4" w:space="0" w:color="auto"/>
              <w:left w:val="single" w:sz="4" w:space="0" w:color="auto"/>
              <w:bottom w:val="single" w:sz="4" w:space="0" w:color="auto"/>
              <w:right w:val="single" w:sz="4" w:space="0" w:color="auto"/>
            </w:tcBorders>
            <w:noWrap/>
            <w:vAlign w:val="center"/>
          </w:tcPr>
          <w:p w14:paraId="3DC3316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182</w:t>
            </w:r>
          </w:p>
        </w:tc>
        <w:tc>
          <w:tcPr>
            <w:tcW w:w="709" w:type="dxa"/>
            <w:tcBorders>
              <w:top w:val="single" w:sz="4" w:space="0" w:color="auto"/>
              <w:left w:val="single" w:sz="4" w:space="0" w:color="auto"/>
              <w:bottom w:val="single" w:sz="4" w:space="0" w:color="auto"/>
              <w:right w:val="single" w:sz="4" w:space="0" w:color="auto"/>
            </w:tcBorders>
            <w:noWrap/>
            <w:vAlign w:val="center"/>
          </w:tcPr>
          <w:p w14:paraId="044ACE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44EB6F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708" w:type="dxa"/>
            <w:tcBorders>
              <w:top w:val="single" w:sz="4" w:space="0" w:color="auto"/>
              <w:left w:val="single" w:sz="4" w:space="0" w:color="auto"/>
              <w:bottom w:val="single" w:sz="4" w:space="0" w:color="auto"/>
              <w:right w:val="single" w:sz="4" w:space="0" w:color="auto"/>
            </w:tcBorders>
            <w:vAlign w:val="center"/>
          </w:tcPr>
          <w:p w14:paraId="170F250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99</w:t>
            </w:r>
          </w:p>
        </w:tc>
        <w:tc>
          <w:tcPr>
            <w:tcW w:w="567" w:type="dxa"/>
            <w:tcBorders>
              <w:top w:val="single" w:sz="4" w:space="0" w:color="auto"/>
              <w:left w:val="single" w:sz="4" w:space="0" w:color="auto"/>
              <w:bottom w:val="single" w:sz="4" w:space="0" w:color="auto"/>
              <w:right w:val="single" w:sz="4" w:space="0" w:color="auto"/>
            </w:tcBorders>
            <w:noWrap/>
            <w:vAlign w:val="center"/>
          </w:tcPr>
          <w:p w14:paraId="3B0B597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3D73728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709" w:type="dxa"/>
            <w:tcBorders>
              <w:top w:val="single" w:sz="4" w:space="0" w:color="auto"/>
              <w:left w:val="single" w:sz="4" w:space="0" w:color="auto"/>
              <w:bottom w:val="single" w:sz="4" w:space="0" w:color="auto"/>
              <w:right w:val="single" w:sz="4" w:space="0" w:color="auto"/>
            </w:tcBorders>
            <w:noWrap/>
            <w:vAlign w:val="center"/>
          </w:tcPr>
          <w:p w14:paraId="10FEB3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vAlign w:val="center"/>
          </w:tcPr>
          <w:p w14:paraId="1633C15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14:paraId="5A8CF62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6CCD18C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133D65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566620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3CC48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EFB48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198</w:t>
            </w:r>
          </w:p>
        </w:tc>
      </w:tr>
      <w:tr w:rsidR="00137486" w:rsidRPr="00980132" w14:paraId="4C611AD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A40DA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682" w:type="dxa"/>
            <w:tcBorders>
              <w:top w:val="single" w:sz="4" w:space="0" w:color="auto"/>
              <w:left w:val="single" w:sz="4" w:space="0" w:color="auto"/>
              <w:bottom w:val="single" w:sz="4" w:space="0" w:color="auto"/>
              <w:right w:val="single" w:sz="4" w:space="0" w:color="auto"/>
            </w:tcBorders>
            <w:vAlign w:val="center"/>
          </w:tcPr>
          <w:p w14:paraId="450341D1" w14:textId="263317C0"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w:t>
            </w:r>
            <w:r w:rsidR="00C147D3">
              <w:rPr>
                <w:rFonts w:ascii="Times New Roman" w:hAnsi="Times New Roman" w:cs="Times New Roman"/>
                <w:sz w:val="20"/>
                <w:szCs w:val="20"/>
                <w:lang w:eastAsia="lt-LT"/>
              </w:rPr>
              <w:t xml:space="preserve"> </w:t>
            </w:r>
            <w:r w:rsidRPr="00980132">
              <w:rPr>
                <w:rFonts w:ascii="Times New Roman" w:hAnsi="Times New Roman" w:cs="Times New Roman"/>
                <w:sz w:val="20"/>
                <w:szCs w:val="20"/>
                <w:lang w:eastAsia="lt-LT"/>
              </w:rPr>
              <w:t>Marijono Daujoto progimnazija</w:t>
            </w:r>
          </w:p>
        </w:tc>
        <w:tc>
          <w:tcPr>
            <w:tcW w:w="708" w:type="dxa"/>
            <w:tcBorders>
              <w:top w:val="single" w:sz="4" w:space="0" w:color="auto"/>
              <w:left w:val="single" w:sz="4" w:space="0" w:color="auto"/>
              <w:bottom w:val="single" w:sz="4" w:space="0" w:color="auto"/>
              <w:right w:val="single" w:sz="4" w:space="0" w:color="auto"/>
            </w:tcBorders>
            <w:vAlign w:val="center"/>
          </w:tcPr>
          <w:p w14:paraId="2900CF3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1F1A0D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458E755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53938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52</w:t>
            </w:r>
          </w:p>
        </w:tc>
        <w:tc>
          <w:tcPr>
            <w:tcW w:w="709" w:type="dxa"/>
            <w:tcBorders>
              <w:top w:val="single" w:sz="4" w:space="0" w:color="auto"/>
              <w:left w:val="single" w:sz="4" w:space="0" w:color="auto"/>
              <w:bottom w:val="single" w:sz="4" w:space="0" w:color="auto"/>
              <w:right w:val="single" w:sz="4" w:space="0" w:color="auto"/>
            </w:tcBorders>
            <w:noWrap/>
            <w:vAlign w:val="center"/>
          </w:tcPr>
          <w:p w14:paraId="7F476C7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2183C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vAlign w:val="center"/>
          </w:tcPr>
          <w:p w14:paraId="26D270A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723938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84A7A2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C3DD7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6B79A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34D6A0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28CF1B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2C5582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77E31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F36BEF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24857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59</w:t>
            </w:r>
          </w:p>
        </w:tc>
      </w:tr>
      <w:tr w:rsidR="00137486" w:rsidRPr="00980132" w14:paraId="183FB3E4"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44FE0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682" w:type="dxa"/>
            <w:tcBorders>
              <w:top w:val="single" w:sz="4" w:space="0" w:color="auto"/>
              <w:left w:val="single" w:sz="4" w:space="0" w:color="auto"/>
              <w:bottom w:val="single" w:sz="4" w:space="0" w:color="auto"/>
              <w:right w:val="single" w:sz="4" w:space="0" w:color="auto"/>
            </w:tcBorders>
            <w:vAlign w:val="center"/>
          </w:tcPr>
          <w:p w14:paraId="47582D6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8" w:type="dxa"/>
            <w:tcBorders>
              <w:top w:val="single" w:sz="4" w:space="0" w:color="auto"/>
              <w:left w:val="single" w:sz="4" w:space="0" w:color="auto"/>
              <w:bottom w:val="single" w:sz="4" w:space="0" w:color="auto"/>
              <w:right w:val="single" w:sz="4" w:space="0" w:color="auto"/>
            </w:tcBorders>
            <w:vAlign w:val="center"/>
          </w:tcPr>
          <w:p w14:paraId="1CD1FF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14:paraId="3F3B88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6A0104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4168D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709" w:type="dxa"/>
            <w:tcBorders>
              <w:top w:val="single" w:sz="4" w:space="0" w:color="auto"/>
              <w:left w:val="single" w:sz="4" w:space="0" w:color="auto"/>
              <w:bottom w:val="single" w:sz="4" w:space="0" w:color="auto"/>
              <w:right w:val="single" w:sz="4" w:space="0" w:color="auto"/>
            </w:tcBorders>
            <w:noWrap/>
            <w:vAlign w:val="center"/>
          </w:tcPr>
          <w:p w14:paraId="304D890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98E32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14:paraId="4F37F0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301BAF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1181D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053680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16FB49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vAlign w:val="center"/>
          </w:tcPr>
          <w:p w14:paraId="41416B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14:paraId="05D29A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B7A3A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B34A5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B126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01672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r>
      <w:tr w:rsidR="00137486" w:rsidRPr="00980132" w14:paraId="33CE8FE7"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5EE4DDE2"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14:paraId="0D211FD1" w14:textId="77777777" w:rsidR="00137486" w:rsidRPr="00980132" w:rsidRDefault="00137486" w:rsidP="00137486">
            <w:pPr>
              <w:spacing w:after="0"/>
              <w:rPr>
                <w:rFonts w:ascii="Times New Roman" w:eastAsia="Calibri" w:hAnsi="Times New Roman" w:cs="Times New Roman"/>
                <w:b/>
                <w:bCs/>
                <w:sz w:val="20"/>
                <w:szCs w:val="20"/>
              </w:rPr>
            </w:pPr>
            <w:r w:rsidRPr="00980132">
              <w:rPr>
                <w:rFonts w:ascii="Times New Roman" w:eastAsia="Calibri" w:hAnsi="Times New Roman" w:cs="Times New Roman"/>
                <w:b/>
                <w:bCs/>
                <w:sz w:val="20"/>
                <w:szCs w:val="20"/>
              </w:rPr>
              <w:t>PROGIMNAZIJOS</w:t>
            </w:r>
          </w:p>
        </w:tc>
        <w:tc>
          <w:tcPr>
            <w:tcW w:w="708" w:type="dxa"/>
            <w:tcBorders>
              <w:top w:val="single" w:sz="4" w:space="0" w:color="auto"/>
              <w:left w:val="single" w:sz="4" w:space="0" w:color="auto"/>
              <w:bottom w:val="single" w:sz="4" w:space="0" w:color="auto"/>
              <w:right w:val="single" w:sz="4" w:space="0" w:color="auto"/>
            </w:tcBorders>
            <w:vAlign w:val="center"/>
          </w:tcPr>
          <w:p w14:paraId="4ACE39F1"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113</w:t>
            </w:r>
          </w:p>
        </w:tc>
        <w:tc>
          <w:tcPr>
            <w:tcW w:w="567" w:type="dxa"/>
            <w:tcBorders>
              <w:top w:val="single" w:sz="4" w:space="0" w:color="auto"/>
              <w:left w:val="single" w:sz="4" w:space="0" w:color="auto"/>
              <w:bottom w:val="single" w:sz="4" w:space="0" w:color="auto"/>
              <w:right w:val="single" w:sz="4" w:space="0" w:color="auto"/>
            </w:tcBorders>
            <w:noWrap/>
            <w:vAlign w:val="center"/>
          </w:tcPr>
          <w:p w14:paraId="6491A20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91</w:t>
            </w:r>
          </w:p>
        </w:tc>
        <w:tc>
          <w:tcPr>
            <w:tcW w:w="567" w:type="dxa"/>
            <w:tcBorders>
              <w:top w:val="single" w:sz="4" w:space="0" w:color="auto"/>
              <w:left w:val="single" w:sz="4" w:space="0" w:color="auto"/>
              <w:bottom w:val="single" w:sz="4" w:space="0" w:color="auto"/>
              <w:right w:val="single" w:sz="4" w:space="0" w:color="auto"/>
            </w:tcBorders>
            <w:noWrap/>
            <w:vAlign w:val="center"/>
          </w:tcPr>
          <w:p w14:paraId="42029B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921A67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85</w:t>
            </w:r>
          </w:p>
        </w:tc>
        <w:tc>
          <w:tcPr>
            <w:tcW w:w="709" w:type="dxa"/>
            <w:tcBorders>
              <w:top w:val="single" w:sz="4" w:space="0" w:color="auto"/>
              <w:left w:val="single" w:sz="4" w:space="0" w:color="auto"/>
              <w:bottom w:val="single" w:sz="4" w:space="0" w:color="auto"/>
              <w:right w:val="single" w:sz="4" w:space="0" w:color="auto"/>
            </w:tcBorders>
            <w:noWrap/>
            <w:vAlign w:val="center"/>
          </w:tcPr>
          <w:p w14:paraId="1AFC7D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636A2F9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14:paraId="7BAFAC3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14:paraId="1D6F5C7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543B96B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D113DD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697D979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122DC18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8" w:type="dxa"/>
            <w:tcBorders>
              <w:top w:val="single" w:sz="4" w:space="0" w:color="auto"/>
              <w:left w:val="single" w:sz="4" w:space="0" w:color="auto"/>
              <w:bottom w:val="single" w:sz="4" w:space="0" w:color="auto"/>
              <w:right w:val="single" w:sz="4" w:space="0" w:color="auto"/>
            </w:tcBorders>
            <w:noWrap/>
            <w:vAlign w:val="center"/>
          </w:tcPr>
          <w:p w14:paraId="0065C53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B4C784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AFCBD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62C8D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639005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97</w:t>
            </w:r>
          </w:p>
        </w:tc>
      </w:tr>
      <w:tr w:rsidR="00137486" w:rsidRPr="00980132" w14:paraId="02D74A6E"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6734E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2682" w:type="dxa"/>
            <w:tcBorders>
              <w:top w:val="single" w:sz="4" w:space="0" w:color="auto"/>
              <w:left w:val="single" w:sz="4" w:space="0" w:color="auto"/>
              <w:bottom w:val="single" w:sz="4" w:space="0" w:color="auto"/>
              <w:right w:val="single" w:sz="4" w:space="0" w:color="auto"/>
            </w:tcBorders>
            <w:vAlign w:val="center"/>
          </w:tcPr>
          <w:p w14:paraId="608F17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14:paraId="6C7D6AB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2274D4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7702D4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2ACF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709" w:type="dxa"/>
            <w:tcBorders>
              <w:top w:val="single" w:sz="4" w:space="0" w:color="auto"/>
              <w:left w:val="single" w:sz="4" w:space="0" w:color="auto"/>
              <w:bottom w:val="single" w:sz="4" w:space="0" w:color="auto"/>
              <w:right w:val="single" w:sz="4" w:space="0" w:color="auto"/>
            </w:tcBorders>
            <w:noWrap/>
            <w:vAlign w:val="center"/>
          </w:tcPr>
          <w:p w14:paraId="7FD2DA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571ADE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14:paraId="3CCE51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20D80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B169E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DCEF90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683514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5758D1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055A80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C12C8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7B3A2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1698B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928F1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r>
      <w:tr w:rsidR="00137486" w:rsidRPr="00980132" w14:paraId="72D83FE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184F0C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2682" w:type="dxa"/>
            <w:tcBorders>
              <w:top w:val="single" w:sz="4" w:space="0" w:color="auto"/>
              <w:left w:val="single" w:sz="4" w:space="0" w:color="auto"/>
              <w:bottom w:val="single" w:sz="4" w:space="0" w:color="auto"/>
              <w:right w:val="single" w:sz="4" w:space="0" w:color="auto"/>
            </w:tcBorders>
            <w:vAlign w:val="center"/>
          </w:tcPr>
          <w:p w14:paraId="2B9390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8" w:type="dxa"/>
            <w:tcBorders>
              <w:top w:val="single" w:sz="4" w:space="0" w:color="auto"/>
              <w:left w:val="single" w:sz="4" w:space="0" w:color="auto"/>
              <w:bottom w:val="single" w:sz="4" w:space="0" w:color="auto"/>
              <w:right w:val="single" w:sz="4" w:space="0" w:color="auto"/>
            </w:tcBorders>
            <w:vAlign w:val="center"/>
          </w:tcPr>
          <w:p w14:paraId="5718107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513C9C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1D5BB3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20B3C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14:paraId="641C77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3271F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EE6D5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7896CE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C7BFF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C0002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37623F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F2899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639F7A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36BD5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70AE5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825C8B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C9107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r>
      <w:tr w:rsidR="00137486" w:rsidRPr="00980132" w14:paraId="5E9FD985"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D18CC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682" w:type="dxa"/>
            <w:tcBorders>
              <w:top w:val="single" w:sz="4" w:space="0" w:color="auto"/>
              <w:left w:val="single" w:sz="4" w:space="0" w:color="auto"/>
              <w:bottom w:val="single" w:sz="4" w:space="0" w:color="auto"/>
              <w:right w:val="single" w:sz="4" w:space="0" w:color="auto"/>
            </w:tcBorders>
            <w:vAlign w:val="center"/>
          </w:tcPr>
          <w:p w14:paraId="6B5BB27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8" w:type="dxa"/>
            <w:tcBorders>
              <w:top w:val="single" w:sz="4" w:space="0" w:color="auto"/>
              <w:left w:val="single" w:sz="4" w:space="0" w:color="auto"/>
              <w:bottom w:val="single" w:sz="4" w:space="0" w:color="auto"/>
              <w:right w:val="single" w:sz="4" w:space="0" w:color="auto"/>
            </w:tcBorders>
            <w:vAlign w:val="center"/>
          </w:tcPr>
          <w:p w14:paraId="37DADDD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627D741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01DC9C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75E9A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534C56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29DAF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vAlign w:val="center"/>
          </w:tcPr>
          <w:p w14:paraId="6658CB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7792D9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79C83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A7E50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AD1CF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6E16085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E4B7A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0B4D7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4B5C5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C63AF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750B7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076D0345"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3568AF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682" w:type="dxa"/>
            <w:tcBorders>
              <w:top w:val="single" w:sz="4" w:space="0" w:color="auto"/>
              <w:left w:val="single" w:sz="4" w:space="0" w:color="auto"/>
              <w:bottom w:val="single" w:sz="4" w:space="0" w:color="auto"/>
              <w:right w:val="single" w:sz="4" w:space="0" w:color="auto"/>
            </w:tcBorders>
            <w:vAlign w:val="center"/>
          </w:tcPr>
          <w:p w14:paraId="0C3358B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Marijos Tiškevičiūtės mokykla</w:t>
            </w:r>
          </w:p>
        </w:tc>
        <w:tc>
          <w:tcPr>
            <w:tcW w:w="708" w:type="dxa"/>
            <w:tcBorders>
              <w:top w:val="single" w:sz="4" w:space="0" w:color="auto"/>
              <w:left w:val="single" w:sz="4" w:space="0" w:color="auto"/>
              <w:bottom w:val="single" w:sz="4" w:space="0" w:color="auto"/>
              <w:right w:val="single" w:sz="4" w:space="0" w:color="auto"/>
            </w:tcBorders>
            <w:vAlign w:val="center"/>
          </w:tcPr>
          <w:p w14:paraId="28E04BD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3FCA30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4AAADD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8126C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709" w:type="dxa"/>
            <w:tcBorders>
              <w:top w:val="single" w:sz="4" w:space="0" w:color="auto"/>
              <w:left w:val="single" w:sz="4" w:space="0" w:color="auto"/>
              <w:bottom w:val="single" w:sz="4" w:space="0" w:color="auto"/>
              <w:right w:val="single" w:sz="4" w:space="0" w:color="auto"/>
            </w:tcBorders>
            <w:noWrap/>
            <w:vAlign w:val="center"/>
          </w:tcPr>
          <w:p w14:paraId="15DB47E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862F56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vAlign w:val="center"/>
          </w:tcPr>
          <w:p w14:paraId="276CA9D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0EBC4C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8D0FC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47E7C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3854B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5BB09D6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14:paraId="2193DE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0BB4E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CB8B4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4F801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954DB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180AB52D" w14:textId="77777777" w:rsidTr="00997D2E">
        <w:trPr>
          <w:trHeight w:val="549"/>
        </w:trPr>
        <w:tc>
          <w:tcPr>
            <w:tcW w:w="579" w:type="dxa"/>
            <w:tcBorders>
              <w:top w:val="single" w:sz="4" w:space="0" w:color="auto"/>
              <w:left w:val="single" w:sz="4" w:space="0" w:color="auto"/>
              <w:bottom w:val="single" w:sz="4" w:space="0" w:color="auto"/>
              <w:right w:val="single" w:sz="4" w:space="0" w:color="auto"/>
            </w:tcBorders>
            <w:noWrap/>
            <w:vAlign w:val="center"/>
          </w:tcPr>
          <w:p w14:paraId="7C2324B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6B435DBC" w14:textId="6CBCBD85"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8" w:type="dxa"/>
            <w:tcBorders>
              <w:top w:val="single" w:sz="4" w:space="0" w:color="auto"/>
              <w:left w:val="single" w:sz="4" w:space="0" w:color="auto"/>
              <w:bottom w:val="single" w:sz="4" w:space="0" w:color="auto"/>
              <w:right w:val="single" w:sz="4" w:space="0" w:color="auto"/>
            </w:tcBorders>
            <w:vAlign w:val="center"/>
          </w:tcPr>
          <w:p w14:paraId="126FE16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103</w:t>
            </w:r>
          </w:p>
        </w:tc>
        <w:tc>
          <w:tcPr>
            <w:tcW w:w="567" w:type="dxa"/>
            <w:tcBorders>
              <w:top w:val="single" w:sz="4" w:space="0" w:color="auto"/>
              <w:left w:val="single" w:sz="4" w:space="0" w:color="auto"/>
              <w:bottom w:val="single" w:sz="4" w:space="0" w:color="auto"/>
              <w:right w:val="single" w:sz="4" w:space="0" w:color="auto"/>
            </w:tcBorders>
            <w:noWrap/>
            <w:vAlign w:val="center"/>
          </w:tcPr>
          <w:p w14:paraId="6927A3E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88</w:t>
            </w:r>
          </w:p>
        </w:tc>
        <w:tc>
          <w:tcPr>
            <w:tcW w:w="567" w:type="dxa"/>
            <w:tcBorders>
              <w:top w:val="single" w:sz="4" w:space="0" w:color="auto"/>
              <w:left w:val="single" w:sz="4" w:space="0" w:color="auto"/>
              <w:bottom w:val="single" w:sz="4" w:space="0" w:color="auto"/>
              <w:right w:val="single" w:sz="4" w:space="0" w:color="auto"/>
            </w:tcBorders>
            <w:noWrap/>
            <w:vAlign w:val="center"/>
          </w:tcPr>
          <w:p w14:paraId="30C7D3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7D0B7AA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75</w:t>
            </w:r>
          </w:p>
        </w:tc>
        <w:tc>
          <w:tcPr>
            <w:tcW w:w="709" w:type="dxa"/>
            <w:tcBorders>
              <w:top w:val="single" w:sz="4" w:space="0" w:color="auto"/>
              <w:left w:val="single" w:sz="4" w:space="0" w:color="auto"/>
              <w:bottom w:val="single" w:sz="4" w:space="0" w:color="auto"/>
              <w:right w:val="single" w:sz="4" w:space="0" w:color="auto"/>
            </w:tcBorders>
            <w:noWrap/>
            <w:vAlign w:val="center"/>
          </w:tcPr>
          <w:p w14:paraId="3C6D15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3FDF08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vAlign w:val="center"/>
          </w:tcPr>
          <w:p w14:paraId="6A671B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14:paraId="108D89A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0E745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63500A9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vAlign w:val="center"/>
          </w:tcPr>
          <w:p w14:paraId="10B21B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1BC906D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0A17D46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4F3D12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74EEDA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A4BF85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F83A2D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89</w:t>
            </w:r>
          </w:p>
        </w:tc>
      </w:tr>
      <w:tr w:rsidR="00137486" w:rsidRPr="00980132" w14:paraId="71A90D22"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DD533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682" w:type="dxa"/>
            <w:tcBorders>
              <w:top w:val="single" w:sz="4" w:space="0" w:color="auto"/>
              <w:left w:val="single" w:sz="4" w:space="0" w:color="auto"/>
              <w:bottom w:val="single" w:sz="4" w:space="0" w:color="auto"/>
              <w:right w:val="single" w:sz="4" w:space="0" w:color="auto"/>
            </w:tcBorders>
            <w:vAlign w:val="center"/>
          </w:tcPr>
          <w:p w14:paraId="271719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8" w:type="dxa"/>
            <w:tcBorders>
              <w:top w:val="single" w:sz="4" w:space="0" w:color="auto"/>
              <w:left w:val="single" w:sz="4" w:space="0" w:color="auto"/>
              <w:bottom w:val="single" w:sz="4" w:space="0" w:color="auto"/>
              <w:right w:val="single" w:sz="4" w:space="0" w:color="auto"/>
            </w:tcBorders>
            <w:vAlign w:val="center"/>
          </w:tcPr>
          <w:p w14:paraId="3C45E34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602C12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15C5E33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3AAA2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24241E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8A7AF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vAlign w:val="center"/>
          </w:tcPr>
          <w:p w14:paraId="73F9DA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5344F9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8229C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2C783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AFBFF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0880F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ED050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8A56C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2DD1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D206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215269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r>
      <w:tr w:rsidR="00137486" w:rsidRPr="00980132" w14:paraId="34BCEDC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D69BE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682" w:type="dxa"/>
            <w:tcBorders>
              <w:top w:val="single" w:sz="4" w:space="0" w:color="auto"/>
              <w:left w:val="single" w:sz="4" w:space="0" w:color="auto"/>
              <w:bottom w:val="single" w:sz="4" w:space="0" w:color="auto"/>
              <w:right w:val="single" w:sz="4" w:space="0" w:color="auto"/>
            </w:tcBorders>
            <w:vAlign w:val="center"/>
          </w:tcPr>
          <w:p w14:paraId="5CB647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8" w:type="dxa"/>
            <w:tcBorders>
              <w:top w:val="single" w:sz="4" w:space="0" w:color="auto"/>
              <w:left w:val="single" w:sz="4" w:space="0" w:color="auto"/>
              <w:bottom w:val="single" w:sz="4" w:space="0" w:color="auto"/>
              <w:right w:val="single" w:sz="4" w:space="0" w:color="auto"/>
            </w:tcBorders>
            <w:vAlign w:val="center"/>
          </w:tcPr>
          <w:p w14:paraId="57E75D4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61F272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2D2F5A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CA011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73CA54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341C5A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3EB6C6D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04F6E9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F5900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6303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57FBD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09509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00A2E9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E7B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881D4B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7CA2E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2716F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452DC121"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4EFAD8C3"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085A992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PRADINĖS MOKYKLOS</w:t>
            </w:r>
          </w:p>
        </w:tc>
        <w:tc>
          <w:tcPr>
            <w:tcW w:w="708" w:type="dxa"/>
            <w:tcBorders>
              <w:top w:val="single" w:sz="4" w:space="0" w:color="auto"/>
              <w:left w:val="single" w:sz="4" w:space="0" w:color="auto"/>
              <w:bottom w:val="single" w:sz="4" w:space="0" w:color="auto"/>
              <w:right w:val="single" w:sz="4" w:space="0" w:color="auto"/>
            </w:tcBorders>
            <w:vAlign w:val="center"/>
          </w:tcPr>
          <w:p w14:paraId="16B1CDED"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3E35BA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2E3C58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C0DE6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709" w:type="dxa"/>
            <w:tcBorders>
              <w:top w:val="single" w:sz="4" w:space="0" w:color="auto"/>
              <w:left w:val="single" w:sz="4" w:space="0" w:color="auto"/>
              <w:bottom w:val="single" w:sz="4" w:space="0" w:color="auto"/>
              <w:right w:val="single" w:sz="4" w:space="0" w:color="auto"/>
            </w:tcBorders>
            <w:noWrap/>
            <w:vAlign w:val="center"/>
          </w:tcPr>
          <w:p w14:paraId="1C62910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C62D10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vAlign w:val="center"/>
          </w:tcPr>
          <w:p w14:paraId="45FA9DD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3A860AD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35A836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26F706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83776B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2D2CBF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7BE685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8F04F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ABDF21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3FE047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2FE69C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r>
      <w:tr w:rsidR="00137486" w:rsidRPr="00980132" w14:paraId="6F284E0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0756D8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2682" w:type="dxa"/>
            <w:tcBorders>
              <w:top w:val="single" w:sz="4" w:space="0" w:color="auto"/>
              <w:left w:val="single" w:sz="4" w:space="0" w:color="auto"/>
              <w:bottom w:val="single" w:sz="4" w:space="0" w:color="auto"/>
              <w:right w:val="single" w:sz="4" w:space="0" w:color="auto"/>
            </w:tcBorders>
            <w:vAlign w:val="center"/>
          </w:tcPr>
          <w:p w14:paraId="29C7BA5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8" w:type="dxa"/>
            <w:tcBorders>
              <w:top w:val="single" w:sz="4" w:space="0" w:color="auto"/>
              <w:left w:val="single" w:sz="4" w:space="0" w:color="auto"/>
              <w:bottom w:val="single" w:sz="4" w:space="0" w:color="auto"/>
              <w:right w:val="single" w:sz="4" w:space="0" w:color="auto"/>
            </w:tcBorders>
            <w:vAlign w:val="center"/>
          </w:tcPr>
          <w:p w14:paraId="6E455AB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75B65C5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7001A6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A6F03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5FD717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9B20F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1F0661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2E4A3D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86E391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78FD9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484CC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5954D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C4E0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AD3CC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A67A7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83A3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6268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6277D70D"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84736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2682" w:type="dxa"/>
            <w:tcBorders>
              <w:top w:val="single" w:sz="4" w:space="0" w:color="auto"/>
              <w:left w:val="single" w:sz="4" w:space="0" w:color="auto"/>
              <w:bottom w:val="single" w:sz="4" w:space="0" w:color="auto"/>
              <w:right w:val="single" w:sz="4" w:space="0" w:color="auto"/>
            </w:tcBorders>
            <w:vAlign w:val="center"/>
          </w:tcPr>
          <w:p w14:paraId="5F0DDD2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8" w:type="dxa"/>
            <w:tcBorders>
              <w:top w:val="single" w:sz="4" w:space="0" w:color="auto"/>
              <w:left w:val="single" w:sz="4" w:space="0" w:color="auto"/>
              <w:bottom w:val="single" w:sz="4" w:space="0" w:color="auto"/>
              <w:right w:val="single" w:sz="4" w:space="0" w:color="auto"/>
            </w:tcBorders>
            <w:vAlign w:val="center"/>
          </w:tcPr>
          <w:p w14:paraId="31E98E5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680748E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7A8555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8406C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noWrap/>
            <w:vAlign w:val="center"/>
          </w:tcPr>
          <w:p w14:paraId="0A942C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7997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8" w:type="dxa"/>
            <w:tcBorders>
              <w:top w:val="single" w:sz="4" w:space="0" w:color="auto"/>
              <w:left w:val="single" w:sz="4" w:space="0" w:color="auto"/>
              <w:bottom w:val="single" w:sz="4" w:space="0" w:color="auto"/>
              <w:right w:val="single" w:sz="4" w:space="0" w:color="auto"/>
            </w:tcBorders>
            <w:vAlign w:val="center"/>
          </w:tcPr>
          <w:p w14:paraId="60AC9F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596690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EC448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1BDB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56ADD2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65683BD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ACB94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1A0D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751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81281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8F67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70E1EFDA"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A81F0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2682" w:type="dxa"/>
            <w:tcBorders>
              <w:top w:val="single" w:sz="4" w:space="0" w:color="auto"/>
              <w:left w:val="single" w:sz="4" w:space="0" w:color="auto"/>
              <w:bottom w:val="single" w:sz="4" w:space="0" w:color="auto"/>
              <w:right w:val="single" w:sz="4" w:space="0" w:color="auto"/>
            </w:tcBorders>
            <w:vAlign w:val="center"/>
          </w:tcPr>
          <w:p w14:paraId="55F6417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8" w:type="dxa"/>
            <w:tcBorders>
              <w:top w:val="single" w:sz="4" w:space="0" w:color="auto"/>
              <w:left w:val="single" w:sz="4" w:space="0" w:color="auto"/>
              <w:bottom w:val="single" w:sz="4" w:space="0" w:color="auto"/>
              <w:right w:val="single" w:sz="4" w:space="0" w:color="auto"/>
            </w:tcBorders>
            <w:vAlign w:val="center"/>
          </w:tcPr>
          <w:p w14:paraId="633A4FD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F14D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6DF23F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17C72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1E31B7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6C6A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vAlign w:val="center"/>
          </w:tcPr>
          <w:p w14:paraId="7E477D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17939B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4C92A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6F34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94C7C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64475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4B8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BBEB9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ED8E0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3C7E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38D8D14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0622399C"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6BB7495"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tcPr>
          <w:p w14:paraId="007451AC" w14:textId="77777777" w:rsidR="00137486" w:rsidRPr="00980132" w:rsidRDefault="00137486" w:rsidP="00137486">
            <w:pPr>
              <w:spacing w:after="0"/>
              <w:rPr>
                <w:rFonts w:ascii="Times New Roman" w:eastAsia="Calibri" w:hAnsi="Times New Roman" w:cs="Times New Roman"/>
                <w:b/>
                <w:bCs/>
                <w:sz w:val="20"/>
                <w:szCs w:val="20"/>
              </w:rPr>
            </w:pPr>
            <w:r w:rsidRPr="00980132">
              <w:rPr>
                <w:rFonts w:ascii="Times New Roman" w:eastAsia="Calibri" w:hAnsi="Times New Roman" w:cs="Times New Roman"/>
                <w:b/>
                <w:bCs/>
                <w:sz w:val="20"/>
                <w:szCs w:val="20"/>
              </w:rPr>
              <w:t>IKIMOKYKLINIO UGDYMO MOKYKLOS</w:t>
            </w:r>
          </w:p>
        </w:tc>
        <w:tc>
          <w:tcPr>
            <w:tcW w:w="708" w:type="dxa"/>
            <w:tcBorders>
              <w:top w:val="single" w:sz="4" w:space="0" w:color="auto"/>
              <w:left w:val="single" w:sz="4" w:space="0" w:color="auto"/>
              <w:bottom w:val="single" w:sz="4" w:space="0" w:color="auto"/>
              <w:right w:val="single" w:sz="4" w:space="0" w:color="auto"/>
            </w:tcBorders>
            <w:vAlign w:val="center"/>
          </w:tcPr>
          <w:p w14:paraId="096DE94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589B59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5AB360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E7BE0C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41</w:t>
            </w:r>
          </w:p>
        </w:tc>
        <w:tc>
          <w:tcPr>
            <w:tcW w:w="709" w:type="dxa"/>
            <w:tcBorders>
              <w:top w:val="single" w:sz="4" w:space="0" w:color="auto"/>
              <w:left w:val="single" w:sz="4" w:space="0" w:color="auto"/>
              <w:bottom w:val="single" w:sz="4" w:space="0" w:color="auto"/>
              <w:right w:val="single" w:sz="4" w:space="0" w:color="auto"/>
            </w:tcBorders>
            <w:noWrap/>
            <w:vAlign w:val="center"/>
          </w:tcPr>
          <w:p w14:paraId="616BFA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66C6B0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14:paraId="0852B6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6820AC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88C7F2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0F5BD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7E66426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40F57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BA8CF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62B8FE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03B4C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DE294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879078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41</w:t>
            </w:r>
          </w:p>
        </w:tc>
      </w:tr>
      <w:tr w:rsidR="00137486" w:rsidRPr="00980132" w14:paraId="09A89D18"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A08C3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682" w:type="dxa"/>
            <w:tcBorders>
              <w:top w:val="single" w:sz="4" w:space="0" w:color="auto"/>
              <w:left w:val="single" w:sz="4" w:space="0" w:color="auto"/>
              <w:bottom w:val="single" w:sz="4" w:space="0" w:color="auto"/>
              <w:right w:val="single" w:sz="4" w:space="0" w:color="auto"/>
            </w:tcBorders>
            <w:vAlign w:val="center"/>
          </w:tcPr>
          <w:p w14:paraId="6D39529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8" w:type="dxa"/>
            <w:tcBorders>
              <w:top w:val="single" w:sz="4" w:space="0" w:color="auto"/>
              <w:left w:val="single" w:sz="4" w:space="0" w:color="auto"/>
              <w:bottom w:val="single" w:sz="4" w:space="0" w:color="auto"/>
              <w:right w:val="single" w:sz="4" w:space="0" w:color="auto"/>
            </w:tcBorders>
            <w:vAlign w:val="center"/>
          </w:tcPr>
          <w:p w14:paraId="4B21463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569069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7D3011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8281C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75D551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13986EC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vAlign w:val="center"/>
          </w:tcPr>
          <w:p w14:paraId="59DDFD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3461DF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9C843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2C839C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565E41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90823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84942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D75C9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AAEC3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D8B0B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6A4239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27122EEA"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249F54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682" w:type="dxa"/>
            <w:tcBorders>
              <w:top w:val="single" w:sz="4" w:space="0" w:color="auto"/>
              <w:left w:val="single" w:sz="4" w:space="0" w:color="auto"/>
              <w:bottom w:val="single" w:sz="4" w:space="0" w:color="auto"/>
              <w:right w:val="single" w:sz="4" w:space="0" w:color="auto"/>
            </w:tcBorders>
            <w:vAlign w:val="center"/>
          </w:tcPr>
          <w:p w14:paraId="0F7A520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8" w:type="dxa"/>
            <w:tcBorders>
              <w:top w:val="single" w:sz="4" w:space="0" w:color="auto"/>
              <w:left w:val="single" w:sz="4" w:space="0" w:color="auto"/>
              <w:bottom w:val="single" w:sz="4" w:space="0" w:color="auto"/>
              <w:right w:val="single" w:sz="4" w:space="0" w:color="auto"/>
            </w:tcBorders>
            <w:vAlign w:val="center"/>
          </w:tcPr>
          <w:p w14:paraId="62A8A21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44</w:t>
            </w:r>
          </w:p>
        </w:tc>
        <w:tc>
          <w:tcPr>
            <w:tcW w:w="567" w:type="dxa"/>
            <w:tcBorders>
              <w:top w:val="single" w:sz="4" w:space="0" w:color="auto"/>
              <w:left w:val="single" w:sz="4" w:space="0" w:color="auto"/>
              <w:bottom w:val="single" w:sz="4" w:space="0" w:color="auto"/>
              <w:right w:val="single" w:sz="4" w:space="0" w:color="auto"/>
            </w:tcBorders>
            <w:noWrap/>
            <w:vAlign w:val="center"/>
          </w:tcPr>
          <w:p w14:paraId="7A6023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554868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5D232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709" w:type="dxa"/>
            <w:tcBorders>
              <w:top w:val="single" w:sz="4" w:space="0" w:color="auto"/>
              <w:left w:val="single" w:sz="4" w:space="0" w:color="auto"/>
              <w:bottom w:val="single" w:sz="4" w:space="0" w:color="auto"/>
              <w:right w:val="single" w:sz="4" w:space="0" w:color="auto"/>
            </w:tcBorders>
            <w:noWrap/>
            <w:vAlign w:val="center"/>
          </w:tcPr>
          <w:p w14:paraId="7BDFF8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A4C57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8" w:type="dxa"/>
            <w:tcBorders>
              <w:top w:val="single" w:sz="4" w:space="0" w:color="auto"/>
              <w:left w:val="single" w:sz="4" w:space="0" w:color="auto"/>
              <w:bottom w:val="single" w:sz="4" w:space="0" w:color="auto"/>
              <w:right w:val="single" w:sz="4" w:space="0" w:color="auto"/>
            </w:tcBorders>
            <w:vAlign w:val="center"/>
          </w:tcPr>
          <w:p w14:paraId="3DD815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25B0FC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1D080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6F16E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71EC51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727C06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B1731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CBE0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F79BD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6AA7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2A74B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2B505B1E"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7F9E8D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682" w:type="dxa"/>
            <w:tcBorders>
              <w:top w:val="single" w:sz="4" w:space="0" w:color="auto"/>
              <w:left w:val="single" w:sz="4" w:space="0" w:color="auto"/>
              <w:bottom w:val="single" w:sz="4" w:space="0" w:color="auto"/>
              <w:right w:val="single" w:sz="4" w:space="0" w:color="auto"/>
            </w:tcBorders>
            <w:vAlign w:val="center"/>
          </w:tcPr>
          <w:p w14:paraId="00B6373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8" w:type="dxa"/>
            <w:tcBorders>
              <w:top w:val="single" w:sz="4" w:space="0" w:color="auto"/>
              <w:left w:val="single" w:sz="4" w:space="0" w:color="auto"/>
              <w:bottom w:val="single" w:sz="4" w:space="0" w:color="auto"/>
              <w:right w:val="single" w:sz="4" w:space="0" w:color="auto"/>
            </w:tcBorders>
            <w:vAlign w:val="center"/>
          </w:tcPr>
          <w:p w14:paraId="697165F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3E6284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647E8B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5C836F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4CF247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59AA2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vAlign w:val="center"/>
          </w:tcPr>
          <w:p w14:paraId="185C61A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2B1B4B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13E05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36E262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3BA9C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69204C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727C8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C3DE9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E3B83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C2C8D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044A2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r>
      <w:tr w:rsidR="00137486" w:rsidRPr="00980132" w14:paraId="3466A13A" w14:textId="77777777" w:rsidTr="00997D2E">
        <w:trPr>
          <w:trHeight w:val="1404"/>
        </w:trPr>
        <w:tc>
          <w:tcPr>
            <w:tcW w:w="579" w:type="dxa"/>
            <w:tcBorders>
              <w:top w:val="single" w:sz="4" w:space="0" w:color="auto"/>
              <w:left w:val="single" w:sz="4" w:space="0" w:color="auto"/>
              <w:bottom w:val="single" w:sz="4" w:space="0" w:color="auto"/>
              <w:right w:val="single" w:sz="4" w:space="0" w:color="auto"/>
            </w:tcBorders>
            <w:noWrap/>
            <w:vAlign w:val="center"/>
          </w:tcPr>
          <w:p w14:paraId="44C44D96"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39E15C78" w14:textId="1122F98B"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8" w:type="dxa"/>
            <w:tcBorders>
              <w:top w:val="single" w:sz="4" w:space="0" w:color="auto"/>
              <w:left w:val="single" w:sz="4" w:space="0" w:color="auto"/>
              <w:bottom w:val="single" w:sz="4" w:space="0" w:color="auto"/>
              <w:right w:val="single" w:sz="4" w:space="0" w:color="auto"/>
            </w:tcBorders>
            <w:vAlign w:val="center"/>
          </w:tcPr>
          <w:p w14:paraId="15A52D6E"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14:paraId="7CCC938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67</w:t>
            </w:r>
          </w:p>
        </w:tc>
        <w:tc>
          <w:tcPr>
            <w:tcW w:w="567" w:type="dxa"/>
            <w:tcBorders>
              <w:top w:val="single" w:sz="4" w:space="0" w:color="auto"/>
              <w:left w:val="single" w:sz="4" w:space="0" w:color="auto"/>
              <w:bottom w:val="single" w:sz="4" w:space="0" w:color="auto"/>
              <w:right w:val="single" w:sz="4" w:space="0" w:color="auto"/>
            </w:tcBorders>
            <w:noWrap/>
            <w:vAlign w:val="center"/>
          </w:tcPr>
          <w:p w14:paraId="4F446F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0F6B94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65</w:t>
            </w:r>
          </w:p>
        </w:tc>
        <w:tc>
          <w:tcPr>
            <w:tcW w:w="709" w:type="dxa"/>
            <w:tcBorders>
              <w:top w:val="single" w:sz="4" w:space="0" w:color="auto"/>
              <w:left w:val="single" w:sz="4" w:space="0" w:color="auto"/>
              <w:bottom w:val="single" w:sz="4" w:space="0" w:color="auto"/>
              <w:right w:val="single" w:sz="4" w:space="0" w:color="auto"/>
            </w:tcBorders>
            <w:noWrap/>
            <w:vAlign w:val="center"/>
          </w:tcPr>
          <w:p w14:paraId="2D3783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45BE188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vAlign w:val="center"/>
          </w:tcPr>
          <w:p w14:paraId="28BFD3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621820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52AE6D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08996D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10103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EF2D14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53777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1A2FE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ACD79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5D6619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4C6AB32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65</w:t>
            </w:r>
          </w:p>
        </w:tc>
      </w:tr>
      <w:tr w:rsidR="00137486" w:rsidRPr="00980132" w14:paraId="7F1D6A99" w14:textId="77777777" w:rsidTr="00997D2E">
        <w:trPr>
          <w:trHeight w:val="315"/>
        </w:trPr>
        <w:tc>
          <w:tcPr>
            <w:tcW w:w="579" w:type="dxa"/>
            <w:tcBorders>
              <w:top w:val="single" w:sz="4" w:space="0" w:color="auto"/>
              <w:left w:val="single" w:sz="4" w:space="0" w:color="auto"/>
              <w:bottom w:val="single" w:sz="4" w:space="0" w:color="auto"/>
              <w:right w:val="single" w:sz="4" w:space="0" w:color="auto"/>
            </w:tcBorders>
            <w:noWrap/>
            <w:vAlign w:val="center"/>
          </w:tcPr>
          <w:p w14:paraId="6043F64D" w14:textId="77777777" w:rsidR="00137486" w:rsidRPr="00980132" w:rsidRDefault="00137486" w:rsidP="00137486">
            <w:pPr>
              <w:spacing w:after="0"/>
              <w:jc w:val="right"/>
              <w:rPr>
                <w:rFonts w:ascii="Times New Roman" w:hAnsi="Times New Roman" w:cs="Times New Roman"/>
                <w:sz w:val="20"/>
                <w:szCs w:val="20"/>
                <w:lang w:eastAsia="lt-LT"/>
              </w:rPr>
            </w:pPr>
          </w:p>
        </w:tc>
        <w:tc>
          <w:tcPr>
            <w:tcW w:w="2682" w:type="dxa"/>
            <w:tcBorders>
              <w:top w:val="single" w:sz="4" w:space="0" w:color="auto"/>
              <w:left w:val="single" w:sz="4" w:space="0" w:color="auto"/>
              <w:bottom w:val="single" w:sz="4" w:space="0" w:color="auto"/>
              <w:right w:val="single" w:sz="4" w:space="0" w:color="auto"/>
            </w:tcBorders>
            <w:vAlign w:val="center"/>
          </w:tcPr>
          <w:p w14:paraId="2A4CC5B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b/>
                <w:i/>
                <w:sz w:val="20"/>
                <w:szCs w:val="20"/>
                <w:lang w:eastAsia="lt-LT"/>
              </w:rPr>
              <w:t>Iš viso</w:t>
            </w:r>
          </w:p>
        </w:tc>
        <w:tc>
          <w:tcPr>
            <w:tcW w:w="708" w:type="dxa"/>
            <w:tcBorders>
              <w:top w:val="single" w:sz="4" w:space="0" w:color="auto"/>
              <w:left w:val="single" w:sz="4" w:space="0" w:color="auto"/>
              <w:bottom w:val="single" w:sz="4" w:space="0" w:color="auto"/>
              <w:right w:val="single" w:sz="4" w:space="0" w:color="auto"/>
            </w:tcBorders>
            <w:vAlign w:val="center"/>
          </w:tcPr>
          <w:p w14:paraId="5E499382" w14:textId="77777777" w:rsidR="00137486" w:rsidRPr="00980132" w:rsidRDefault="00137486" w:rsidP="00137486">
            <w:pPr>
              <w:spacing w:after="0"/>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616</w:t>
            </w:r>
          </w:p>
        </w:tc>
        <w:tc>
          <w:tcPr>
            <w:tcW w:w="567" w:type="dxa"/>
            <w:tcBorders>
              <w:top w:val="single" w:sz="4" w:space="0" w:color="auto"/>
              <w:left w:val="single" w:sz="4" w:space="0" w:color="auto"/>
              <w:bottom w:val="single" w:sz="4" w:space="0" w:color="auto"/>
              <w:right w:val="single" w:sz="4" w:space="0" w:color="auto"/>
            </w:tcBorders>
            <w:noWrap/>
            <w:vAlign w:val="center"/>
          </w:tcPr>
          <w:p w14:paraId="47ACCB80"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512</w:t>
            </w:r>
          </w:p>
        </w:tc>
        <w:tc>
          <w:tcPr>
            <w:tcW w:w="567" w:type="dxa"/>
            <w:tcBorders>
              <w:top w:val="single" w:sz="4" w:space="0" w:color="auto"/>
              <w:left w:val="single" w:sz="4" w:space="0" w:color="auto"/>
              <w:bottom w:val="single" w:sz="4" w:space="0" w:color="auto"/>
              <w:right w:val="single" w:sz="4" w:space="0" w:color="auto"/>
            </w:tcBorders>
            <w:noWrap/>
            <w:vAlign w:val="center"/>
          </w:tcPr>
          <w:p w14:paraId="4B07CF35"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w:t>
            </w:r>
          </w:p>
        </w:tc>
        <w:tc>
          <w:tcPr>
            <w:tcW w:w="709" w:type="dxa"/>
            <w:tcBorders>
              <w:top w:val="single" w:sz="4" w:space="0" w:color="auto"/>
              <w:left w:val="single" w:sz="4" w:space="0" w:color="auto"/>
              <w:bottom w:val="single" w:sz="4" w:space="0" w:color="auto"/>
              <w:right w:val="single" w:sz="4" w:space="0" w:color="auto"/>
            </w:tcBorders>
            <w:noWrap/>
            <w:vAlign w:val="center"/>
          </w:tcPr>
          <w:p w14:paraId="05A4F8B4"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474</w:t>
            </w:r>
          </w:p>
        </w:tc>
        <w:tc>
          <w:tcPr>
            <w:tcW w:w="709" w:type="dxa"/>
            <w:tcBorders>
              <w:top w:val="single" w:sz="4" w:space="0" w:color="auto"/>
              <w:left w:val="single" w:sz="4" w:space="0" w:color="auto"/>
              <w:bottom w:val="single" w:sz="4" w:space="0" w:color="auto"/>
              <w:right w:val="single" w:sz="4" w:space="0" w:color="auto"/>
            </w:tcBorders>
            <w:noWrap/>
            <w:vAlign w:val="center"/>
          </w:tcPr>
          <w:p w14:paraId="24E5B9B4"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14:paraId="1C11FD98"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165</w:t>
            </w:r>
          </w:p>
        </w:tc>
        <w:tc>
          <w:tcPr>
            <w:tcW w:w="708" w:type="dxa"/>
            <w:tcBorders>
              <w:top w:val="single" w:sz="4" w:space="0" w:color="auto"/>
              <w:left w:val="single" w:sz="4" w:space="0" w:color="auto"/>
              <w:bottom w:val="single" w:sz="4" w:space="0" w:color="auto"/>
              <w:right w:val="single" w:sz="4" w:space="0" w:color="auto"/>
            </w:tcBorders>
            <w:vAlign w:val="center"/>
          </w:tcPr>
          <w:p w14:paraId="793A637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232</w:t>
            </w:r>
          </w:p>
        </w:tc>
        <w:tc>
          <w:tcPr>
            <w:tcW w:w="567" w:type="dxa"/>
            <w:tcBorders>
              <w:top w:val="single" w:sz="4" w:space="0" w:color="auto"/>
              <w:left w:val="single" w:sz="4" w:space="0" w:color="auto"/>
              <w:bottom w:val="single" w:sz="4" w:space="0" w:color="auto"/>
              <w:right w:val="single" w:sz="4" w:space="0" w:color="auto"/>
            </w:tcBorders>
            <w:noWrap/>
            <w:vAlign w:val="center"/>
          </w:tcPr>
          <w:p w14:paraId="5006D5B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vAlign w:val="center"/>
          </w:tcPr>
          <w:p w14:paraId="3142000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40</w:t>
            </w:r>
          </w:p>
        </w:tc>
        <w:tc>
          <w:tcPr>
            <w:tcW w:w="709" w:type="dxa"/>
            <w:tcBorders>
              <w:top w:val="single" w:sz="4" w:space="0" w:color="auto"/>
              <w:left w:val="single" w:sz="4" w:space="0" w:color="auto"/>
              <w:bottom w:val="single" w:sz="4" w:space="0" w:color="auto"/>
              <w:right w:val="single" w:sz="4" w:space="0" w:color="auto"/>
            </w:tcBorders>
            <w:noWrap/>
            <w:vAlign w:val="center"/>
          </w:tcPr>
          <w:p w14:paraId="4C082D5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14:paraId="70C034CD"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43</w:t>
            </w:r>
          </w:p>
        </w:tc>
        <w:tc>
          <w:tcPr>
            <w:tcW w:w="709" w:type="dxa"/>
            <w:tcBorders>
              <w:top w:val="single" w:sz="4" w:space="0" w:color="auto"/>
              <w:left w:val="single" w:sz="4" w:space="0" w:color="auto"/>
              <w:bottom w:val="single" w:sz="4" w:space="0" w:color="auto"/>
              <w:right w:val="single" w:sz="4" w:space="0" w:color="auto"/>
            </w:tcBorders>
            <w:vAlign w:val="center"/>
          </w:tcPr>
          <w:p w14:paraId="18B68048"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708" w:type="dxa"/>
            <w:tcBorders>
              <w:top w:val="single" w:sz="4" w:space="0" w:color="auto"/>
              <w:left w:val="single" w:sz="4" w:space="0" w:color="auto"/>
              <w:bottom w:val="single" w:sz="4" w:space="0" w:color="auto"/>
              <w:right w:val="single" w:sz="4" w:space="0" w:color="auto"/>
            </w:tcBorders>
            <w:noWrap/>
            <w:vAlign w:val="center"/>
          </w:tcPr>
          <w:p w14:paraId="2C63FB89"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12B58526"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58C1B621"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A74FA17"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noWrap/>
            <w:vAlign w:val="center"/>
          </w:tcPr>
          <w:p w14:paraId="14AAFFA0" w14:textId="77777777" w:rsidR="00137486" w:rsidRPr="00980132" w:rsidRDefault="00137486" w:rsidP="00137486">
            <w:pPr>
              <w:spacing w:after="0"/>
              <w:jc w:val="right"/>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517</w:t>
            </w:r>
          </w:p>
        </w:tc>
      </w:tr>
    </w:tbl>
    <w:p w14:paraId="268F68BE" w14:textId="77777777" w:rsidR="00137486" w:rsidRPr="00980132" w:rsidRDefault="00137486" w:rsidP="00137486">
      <w:pPr>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755ECA2D" w14:textId="77777777" w:rsidR="00997D2E" w:rsidRDefault="00997D2E" w:rsidP="00137486">
      <w:pPr>
        <w:spacing w:after="0"/>
        <w:jc w:val="center"/>
        <w:rPr>
          <w:rFonts w:ascii="Times New Roman" w:eastAsia="Calibri" w:hAnsi="Times New Roman" w:cs="Times New Roman"/>
          <w:b/>
          <w:sz w:val="24"/>
          <w:szCs w:val="24"/>
        </w:rPr>
      </w:pPr>
    </w:p>
    <w:p w14:paraId="34397F33" w14:textId="77777777" w:rsidR="00997D2E" w:rsidRDefault="00997D2E" w:rsidP="00137486">
      <w:pPr>
        <w:spacing w:after="0"/>
        <w:jc w:val="center"/>
        <w:rPr>
          <w:rFonts w:ascii="Times New Roman" w:eastAsia="Calibri" w:hAnsi="Times New Roman" w:cs="Times New Roman"/>
          <w:b/>
          <w:sz w:val="24"/>
          <w:szCs w:val="24"/>
        </w:rPr>
      </w:pPr>
    </w:p>
    <w:p w14:paraId="66B20FEC" w14:textId="507F06EC" w:rsidR="00137486" w:rsidRPr="00980132" w:rsidRDefault="00137486" w:rsidP="00137486">
      <w:pPr>
        <w:spacing w:after="0"/>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Pedagoginių darbuotojų skaičius ir kvalifikacija 2023–2024 mokslo metai</w:t>
      </w:r>
    </w:p>
    <w:p w14:paraId="5819B4D6" w14:textId="77777777" w:rsidR="00137486" w:rsidRPr="00980132" w:rsidRDefault="007117B2" w:rsidP="00137486">
      <w:pPr>
        <w:spacing w:after="0" w:line="240" w:lineRule="auto"/>
        <w:ind w:right="113"/>
        <w:jc w:val="right"/>
        <w:rPr>
          <w:rFonts w:ascii="Times New Roman" w:eastAsia="Calibri" w:hAnsi="Times New Roman" w:cs="Times New Roman"/>
          <w:b/>
          <w:sz w:val="24"/>
          <w:szCs w:val="24"/>
        </w:rPr>
      </w:pPr>
      <w:r w:rsidRPr="00980132">
        <w:rPr>
          <w:rFonts w:ascii="Times New Roman" w:eastAsia="Calibri" w:hAnsi="Times New Roman" w:cs="Times New Roman"/>
          <w:i/>
          <w:sz w:val="24"/>
          <w:szCs w:val="24"/>
        </w:rPr>
        <w:t>30</w:t>
      </w:r>
      <w:r w:rsidR="00137486" w:rsidRPr="00980132">
        <w:rPr>
          <w:rFonts w:ascii="Times New Roman" w:eastAsia="Calibri" w:hAnsi="Times New Roman" w:cs="Times New Roman"/>
          <w:i/>
          <w:sz w:val="24"/>
          <w:szCs w:val="24"/>
        </w:rPr>
        <w:t xml:space="preserve"> lentelė</w:t>
      </w:r>
    </w:p>
    <w:tbl>
      <w:tblPr>
        <w:tblW w:w="15026" w:type="dxa"/>
        <w:tblInd w:w="-5" w:type="dxa"/>
        <w:tblLayout w:type="fixed"/>
        <w:tblLook w:val="04A0" w:firstRow="1" w:lastRow="0" w:firstColumn="1" w:lastColumn="0" w:noHBand="0" w:noVBand="1"/>
      </w:tblPr>
      <w:tblGrid>
        <w:gridCol w:w="573"/>
        <w:gridCol w:w="2546"/>
        <w:gridCol w:w="709"/>
        <w:gridCol w:w="567"/>
        <w:gridCol w:w="425"/>
        <w:gridCol w:w="567"/>
        <w:gridCol w:w="709"/>
        <w:gridCol w:w="708"/>
        <w:gridCol w:w="709"/>
        <w:gridCol w:w="709"/>
        <w:gridCol w:w="567"/>
        <w:gridCol w:w="567"/>
        <w:gridCol w:w="709"/>
        <w:gridCol w:w="705"/>
        <w:gridCol w:w="851"/>
        <w:gridCol w:w="711"/>
        <w:gridCol w:w="567"/>
        <w:gridCol w:w="709"/>
        <w:gridCol w:w="567"/>
        <w:gridCol w:w="851"/>
      </w:tblGrid>
      <w:tr w:rsidR="00137486" w:rsidRPr="00980132" w14:paraId="48F5C5D1" w14:textId="77777777" w:rsidTr="00997D2E">
        <w:trPr>
          <w:trHeight w:val="2210"/>
          <w:tblHeader/>
        </w:trPr>
        <w:tc>
          <w:tcPr>
            <w:tcW w:w="573"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D3B695B"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Eil. Nr.</w:t>
            </w:r>
          </w:p>
        </w:tc>
        <w:tc>
          <w:tcPr>
            <w:tcW w:w="2546"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B45AC51"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AF0546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0E2B70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493750F"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47FE962B"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Kita; neformalus</w:t>
            </w:r>
          </w:p>
        </w:tc>
        <w:tc>
          <w:tcPr>
            <w:tcW w:w="3969"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0CD3C1AC" w14:textId="77777777" w:rsidR="00137486" w:rsidRPr="00980132" w:rsidRDefault="00137486" w:rsidP="00137486">
            <w:pPr>
              <w:pStyle w:val="Sraopastraipa"/>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w:t>
            </w:r>
            <w:r w:rsidR="004D6E2E" w:rsidRPr="00980132">
              <w:rPr>
                <w:rFonts w:ascii="Times New Roman" w:hAnsi="Times New Roman" w:cs="Times New Roman"/>
                <w:b/>
                <w:bCs/>
                <w:sz w:val="16"/>
                <w:szCs w:val="16"/>
                <w:lang w:eastAsia="lt-LT"/>
              </w:rPr>
              <w:t>i</w:t>
            </w:r>
            <w:r w:rsidRPr="00980132">
              <w:rPr>
                <w:rFonts w:ascii="Times New Roman" w:hAnsi="Times New Roman" w:cs="Times New Roman"/>
                <w:b/>
                <w:bCs/>
                <w:sz w:val="16"/>
                <w:szCs w:val="16"/>
                <w:lang w:eastAsia="lt-LT"/>
              </w:rPr>
              <w:t>niui specialistai) (jei asmuo turi kelias atskirų dalykų kvalifikacines kategorijas, skaičiuojama viena turima aukščiausia kategorija) (pagrindinėje darbovietėje) (kartu su vadovais, jei vadovai turi pamokų</w:t>
            </w:r>
          </w:p>
        </w:tc>
        <w:tc>
          <w:tcPr>
            <w:tcW w:w="4819"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B992FD"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851"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14:paraId="1448D3E5"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Atestuota iš viso</w:t>
            </w:r>
          </w:p>
        </w:tc>
      </w:tr>
      <w:tr w:rsidR="00137486" w:rsidRPr="00980132" w14:paraId="01EBF144" w14:textId="77777777" w:rsidTr="00997D2E">
        <w:trPr>
          <w:trHeight w:val="1720"/>
          <w:tblHeader/>
        </w:trPr>
        <w:tc>
          <w:tcPr>
            <w:tcW w:w="573"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B2C3A9" w14:textId="77777777" w:rsidR="00137486" w:rsidRPr="00980132" w:rsidRDefault="00137486" w:rsidP="00137486">
            <w:pPr>
              <w:spacing w:after="0"/>
              <w:rPr>
                <w:rFonts w:ascii="Times New Roman" w:hAnsi="Times New Roman" w:cs="Times New Roman"/>
                <w:b/>
                <w:bCs/>
                <w:sz w:val="16"/>
                <w:szCs w:val="16"/>
                <w:lang w:eastAsia="lt-LT"/>
              </w:rPr>
            </w:pPr>
          </w:p>
        </w:tc>
        <w:tc>
          <w:tcPr>
            <w:tcW w:w="2546"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08F0FA"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321184B5"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651CDE15" w14:textId="77777777" w:rsidR="00137486" w:rsidRPr="00980132" w:rsidRDefault="00137486" w:rsidP="00137486">
            <w:pPr>
              <w:spacing w:after="0"/>
              <w:rPr>
                <w:rFonts w:ascii="Times New Roman" w:hAnsi="Times New Roman" w:cs="Times New Roman"/>
                <w:b/>
                <w:bCs/>
                <w:sz w:val="16"/>
                <w:szCs w:val="16"/>
                <w:lang w:eastAsia="lt-LT"/>
              </w:rPr>
            </w:pPr>
          </w:p>
        </w:tc>
        <w:tc>
          <w:tcPr>
            <w:tcW w:w="425"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F80ACAA" w14:textId="77777777" w:rsidR="00137486" w:rsidRPr="00980132" w:rsidRDefault="00137486" w:rsidP="00137486">
            <w:pPr>
              <w:spacing w:after="0"/>
              <w:rPr>
                <w:rFonts w:ascii="Times New Roman" w:hAnsi="Times New Roman" w:cs="Times New Roman"/>
                <w:b/>
                <w:bCs/>
                <w:sz w:val="16"/>
                <w:szCs w:val="16"/>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266CB1DA" w14:textId="77777777" w:rsidR="00137486" w:rsidRPr="00980132" w:rsidRDefault="00137486" w:rsidP="00137486">
            <w:pPr>
              <w:spacing w:after="0"/>
              <w:rPr>
                <w:rFonts w:ascii="Times New Roman" w:hAnsi="Times New Roman" w:cs="Times New Roman"/>
                <w:b/>
                <w:bCs/>
                <w:sz w:val="16"/>
                <w:szCs w:val="16"/>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EFC599"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37C4A69" w14:textId="05CC065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r w:rsidR="00C147D3">
              <w:rPr>
                <w:rFonts w:ascii="Times New Roman" w:hAnsi="Times New Roman" w:cs="Times New Roman"/>
                <w:b/>
                <w:bCs/>
                <w:sz w:val="16"/>
                <w:szCs w:val="16"/>
                <w:lang w:eastAsia="lt-LT"/>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23F7117"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6E25C1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04F4BFCC"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3C6EA0DE"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7B1E417B" w14:textId="7F1BFDF6"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705"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52C30DE8"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1FF971CC" w14:textId="1A49DDF6"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1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F8F63E5" w14:textId="1ED4EDED"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 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AF81849"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AC8AF65"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FFD675F"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851"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57736B65" w14:textId="77777777" w:rsidR="00137486" w:rsidRPr="00980132" w:rsidRDefault="00137486" w:rsidP="00137486">
            <w:pPr>
              <w:spacing w:after="0"/>
              <w:rPr>
                <w:rFonts w:ascii="Times New Roman" w:hAnsi="Times New Roman" w:cs="Times New Roman"/>
                <w:b/>
                <w:bCs/>
                <w:sz w:val="20"/>
                <w:szCs w:val="20"/>
                <w:lang w:eastAsia="lt-LT"/>
              </w:rPr>
            </w:pPr>
          </w:p>
        </w:tc>
      </w:tr>
      <w:tr w:rsidR="00137486" w:rsidRPr="00980132" w14:paraId="1375F01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hideMark/>
          </w:tcPr>
          <w:p w14:paraId="53935C9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546" w:type="dxa"/>
            <w:tcBorders>
              <w:top w:val="single" w:sz="4" w:space="0" w:color="auto"/>
              <w:left w:val="single" w:sz="4" w:space="0" w:color="auto"/>
              <w:bottom w:val="single" w:sz="4" w:space="0" w:color="auto"/>
              <w:right w:val="single" w:sz="4" w:space="0" w:color="auto"/>
            </w:tcBorders>
            <w:vAlign w:val="center"/>
          </w:tcPr>
          <w:p w14:paraId="575346F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30D5B71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66</w:t>
            </w:r>
          </w:p>
        </w:tc>
        <w:tc>
          <w:tcPr>
            <w:tcW w:w="567" w:type="dxa"/>
            <w:tcBorders>
              <w:top w:val="single" w:sz="4" w:space="0" w:color="auto"/>
              <w:left w:val="single" w:sz="4" w:space="0" w:color="auto"/>
              <w:bottom w:val="single" w:sz="4" w:space="0" w:color="auto"/>
              <w:right w:val="single" w:sz="4" w:space="0" w:color="auto"/>
            </w:tcBorders>
            <w:noWrap/>
            <w:vAlign w:val="center"/>
          </w:tcPr>
          <w:p w14:paraId="11DCB2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54</w:t>
            </w:r>
          </w:p>
        </w:tc>
        <w:tc>
          <w:tcPr>
            <w:tcW w:w="425" w:type="dxa"/>
            <w:tcBorders>
              <w:top w:val="single" w:sz="4" w:space="0" w:color="auto"/>
              <w:left w:val="single" w:sz="4" w:space="0" w:color="auto"/>
              <w:bottom w:val="single" w:sz="4" w:space="0" w:color="auto"/>
              <w:right w:val="single" w:sz="4" w:space="0" w:color="auto"/>
            </w:tcBorders>
            <w:noWrap/>
            <w:vAlign w:val="center"/>
          </w:tcPr>
          <w:p w14:paraId="5AA6D9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4DE7D39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51AC518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54</w:t>
            </w:r>
          </w:p>
        </w:tc>
        <w:tc>
          <w:tcPr>
            <w:tcW w:w="708" w:type="dxa"/>
            <w:tcBorders>
              <w:top w:val="single" w:sz="4" w:space="0" w:color="auto"/>
              <w:left w:val="single" w:sz="4" w:space="0" w:color="auto"/>
              <w:bottom w:val="single" w:sz="4" w:space="0" w:color="auto"/>
              <w:right w:val="single" w:sz="4" w:space="0" w:color="auto"/>
            </w:tcBorders>
            <w:noWrap/>
            <w:vAlign w:val="center"/>
          </w:tcPr>
          <w:p w14:paraId="5AC122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E5957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vAlign w:val="center"/>
          </w:tcPr>
          <w:p w14:paraId="0479A0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491A57F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2ACD4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0B68C5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4D6F62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45277B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6A697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101E37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24EDC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675D8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01A0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55</w:t>
            </w:r>
          </w:p>
        </w:tc>
      </w:tr>
      <w:tr w:rsidR="00137486" w:rsidRPr="00980132" w14:paraId="47B830CC"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E895E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546" w:type="dxa"/>
            <w:tcBorders>
              <w:top w:val="single" w:sz="4" w:space="0" w:color="auto"/>
              <w:left w:val="single" w:sz="4" w:space="0" w:color="auto"/>
              <w:bottom w:val="single" w:sz="4" w:space="0" w:color="auto"/>
              <w:right w:val="single" w:sz="4" w:space="0" w:color="auto"/>
            </w:tcBorders>
            <w:vAlign w:val="center"/>
          </w:tcPr>
          <w:p w14:paraId="66EEECC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14:paraId="76FEF8A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567" w:type="dxa"/>
            <w:tcBorders>
              <w:top w:val="single" w:sz="4" w:space="0" w:color="auto"/>
              <w:left w:val="single" w:sz="4" w:space="0" w:color="auto"/>
              <w:bottom w:val="single" w:sz="4" w:space="0" w:color="auto"/>
              <w:right w:val="single" w:sz="4" w:space="0" w:color="auto"/>
            </w:tcBorders>
            <w:noWrap/>
            <w:vAlign w:val="center"/>
          </w:tcPr>
          <w:p w14:paraId="2E9698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c>
          <w:tcPr>
            <w:tcW w:w="425" w:type="dxa"/>
            <w:tcBorders>
              <w:top w:val="single" w:sz="4" w:space="0" w:color="auto"/>
              <w:left w:val="single" w:sz="4" w:space="0" w:color="auto"/>
              <w:bottom w:val="single" w:sz="4" w:space="0" w:color="auto"/>
              <w:right w:val="single" w:sz="4" w:space="0" w:color="auto"/>
            </w:tcBorders>
            <w:noWrap/>
            <w:vAlign w:val="center"/>
          </w:tcPr>
          <w:p w14:paraId="626750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0910B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76A41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708" w:type="dxa"/>
            <w:tcBorders>
              <w:top w:val="single" w:sz="4" w:space="0" w:color="auto"/>
              <w:left w:val="single" w:sz="4" w:space="0" w:color="auto"/>
              <w:bottom w:val="single" w:sz="4" w:space="0" w:color="auto"/>
              <w:right w:val="single" w:sz="4" w:space="0" w:color="auto"/>
            </w:tcBorders>
            <w:noWrap/>
            <w:vAlign w:val="center"/>
          </w:tcPr>
          <w:p w14:paraId="5251CB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26ED94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037579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CCD41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968CB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444AD9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06840F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135FFA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6421983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7D870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564DE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9AE0A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4D76E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r>
      <w:tr w:rsidR="00137486" w:rsidRPr="00980132" w14:paraId="10E7634F"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0034D0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546" w:type="dxa"/>
            <w:tcBorders>
              <w:top w:val="single" w:sz="4" w:space="0" w:color="auto"/>
              <w:left w:val="single" w:sz="4" w:space="0" w:color="auto"/>
              <w:bottom w:val="single" w:sz="4" w:space="0" w:color="auto"/>
              <w:right w:val="single" w:sz="4" w:space="0" w:color="auto"/>
            </w:tcBorders>
            <w:vAlign w:val="center"/>
          </w:tcPr>
          <w:p w14:paraId="05293F0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1A62889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noWrap/>
            <w:vAlign w:val="center"/>
          </w:tcPr>
          <w:p w14:paraId="511FDE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14:paraId="4E9F9C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5C338F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11B7C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708" w:type="dxa"/>
            <w:tcBorders>
              <w:top w:val="single" w:sz="4" w:space="0" w:color="auto"/>
              <w:left w:val="single" w:sz="4" w:space="0" w:color="auto"/>
              <w:bottom w:val="single" w:sz="4" w:space="0" w:color="auto"/>
              <w:right w:val="single" w:sz="4" w:space="0" w:color="auto"/>
            </w:tcBorders>
            <w:noWrap/>
            <w:vAlign w:val="center"/>
          </w:tcPr>
          <w:p w14:paraId="567A50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D7519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9" w:type="dxa"/>
            <w:tcBorders>
              <w:top w:val="single" w:sz="4" w:space="0" w:color="auto"/>
              <w:left w:val="single" w:sz="4" w:space="0" w:color="auto"/>
              <w:bottom w:val="single" w:sz="4" w:space="0" w:color="auto"/>
              <w:right w:val="single" w:sz="4" w:space="0" w:color="auto"/>
            </w:tcBorders>
            <w:vAlign w:val="center"/>
          </w:tcPr>
          <w:p w14:paraId="006875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427ADC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E75CDA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085FBA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14:paraId="5B75BB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4E9944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68F01A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5E3942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A747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D5CF01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173C20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31</w:t>
            </w:r>
          </w:p>
        </w:tc>
      </w:tr>
      <w:tr w:rsidR="00137486" w:rsidRPr="00980132" w14:paraId="487CD5E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7D97C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546" w:type="dxa"/>
            <w:tcBorders>
              <w:top w:val="single" w:sz="4" w:space="0" w:color="auto"/>
              <w:left w:val="single" w:sz="4" w:space="0" w:color="auto"/>
              <w:bottom w:val="single" w:sz="4" w:space="0" w:color="auto"/>
              <w:right w:val="single" w:sz="4" w:space="0" w:color="auto"/>
            </w:tcBorders>
            <w:vAlign w:val="center"/>
          </w:tcPr>
          <w:p w14:paraId="0D7FB58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Vydmantų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764E5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74C23C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425" w:type="dxa"/>
            <w:tcBorders>
              <w:top w:val="single" w:sz="4" w:space="0" w:color="auto"/>
              <w:left w:val="single" w:sz="4" w:space="0" w:color="auto"/>
              <w:bottom w:val="single" w:sz="4" w:space="0" w:color="auto"/>
              <w:right w:val="single" w:sz="4" w:space="0" w:color="auto"/>
            </w:tcBorders>
            <w:noWrap/>
            <w:vAlign w:val="center"/>
          </w:tcPr>
          <w:p w14:paraId="5A88593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BD417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29C5F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708" w:type="dxa"/>
            <w:tcBorders>
              <w:top w:val="single" w:sz="4" w:space="0" w:color="auto"/>
              <w:left w:val="single" w:sz="4" w:space="0" w:color="auto"/>
              <w:bottom w:val="single" w:sz="4" w:space="0" w:color="auto"/>
              <w:right w:val="single" w:sz="4" w:space="0" w:color="auto"/>
            </w:tcBorders>
            <w:noWrap/>
            <w:vAlign w:val="center"/>
          </w:tcPr>
          <w:p w14:paraId="53F91E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712BA0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14:paraId="4476C5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1B81CE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DCCA8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F7901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14:paraId="303407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571243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72A6F8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0AAA3F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404294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554ED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61E6E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2EAD1720" w14:textId="77777777" w:rsidTr="00137486">
        <w:trPr>
          <w:trHeight w:val="370"/>
        </w:trPr>
        <w:tc>
          <w:tcPr>
            <w:tcW w:w="573" w:type="dxa"/>
            <w:tcBorders>
              <w:top w:val="single" w:sz="4" w:space="0" w:color="auto"/>
              <w:left w:val="single" w:sz="4" w:space="0" w:color="auto"/>
              <w:bottom w:val="single" w:sz="4" w:space="0" w:color="auto"/>
              <w:right w:val="single" w:sz="4" w:space="0" w:color="auto"/>
            </w:tcBorders>
            <w:noWrap/>
            <w:vAlign w:val="center"/>
          </w:tcPr>
          <w:p w14:paraId="7825E8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546" w:type="dxa"/>
            <w:tcBorders>
              <w:top w:val="single" w:sz="4" w:space="0" w:color="auto"/>
              <w:left w:val="single" w:sz="4" w:space="0" w:color="auto"/>
              <w:bottom w:val="single" w:sz="4" w:space="0" w:color="auto"/>
              <w:right w:val="single" w:sz="4" w:space="0" w:color="auto"/>
            </w:tcBorders>
            <w:vAlign w:val="center"/>
          </w:tcPr>
          <w:p w14:paraId="6150FB0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ABB061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46</w:t>
            </w:r>
          </w:p>
        </w:tc>
        <w:tc>
          <w:tcPr>
            <w:tcW w:w="567" w:type="dxa"/>
            <w:tcBorders>
              <w:top w:val="single" w:sz="4" w:space="0" w:color="auto"/>
              <w:left w:val="single" w:sz="4" w:space="0" w:color="auto"/>
              <w:bottom w:val="single" w:sz="4" w:space="0" w:color="auto"/>
              <w:right w:val="single" w:sz="4" w:space="0" w:color="auto"/>
            </w:tcBorders>
            <w:noWrap/>
            <w:vAlign w:val="center"/>
          </w:tcPr>
          <w:p w14:paraId="73E5BC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425" w:type="dxa"/>
            <w:tcBorders>
              <w:top w:val="single" w:sz="4" w:space="0" w:color="auto"/>
              <w:left w:val="single" w:sz="4" w:space="0" w:color="auto"/>
              <w:bottom w:val="single" w:sz="4" w:space="0" w:color="auto"/>
              <w:right w:val="single" w:sz="4" w:space="0" w:color="auto"/>
            </w:tcBorders>
            <w:noWrap/>
            <w:vAlign w:val="center"/>
          </w:tcPr>
          <w:p w14:paraId="4F834F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B850C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A4F46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c>
          <w:tcPr>
            <w:tcW w:w="708" w:type="dxa"/>
            <w:tcBorders>
              <w:top w:val="single" w:sz="4" w:space="0" w:color="auto"/>
              <w:left w:val="single" w:sz="4" w:space="0" w:color="auto"/>
              <w:bottom w:val="single" w:sz="4" w:space="0" w:color="auto"/>
              <w:right w:val="single" w:sz="4" w:space="0" w:color="auto"/>
            </w:tcBorders>
            <w:noWrap/>
            <w:vAlign w:val="center"/>
          </w:tcPr>
          <w:p w14:paraId="0E4072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596C5D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2D5E91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1FF12BE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022ECD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886271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2D9742D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14:paraId="1EEC82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11" w:type="dxa"/>
            <w:tcBorders>
              <w:top w:val="single" w:sz="4" w:space="0" w:color="auto"/>
              <w:left w:val="single" w:sz="4" w:space="0" w:color="auto"/>
              <w:bottom w:val="single" w:sz="4" w:space="0" w:color="auto"/>
              <w:right w:val="single" w:sz="4" w:space="0" w:color="auto"/>
            </w:tcBorders>
            <w:noWrap/>
            <w:vAlign w:val="center"/>
          </w:tcPr>
          <w:p w14:paraId="7250C8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201F23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59387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7CC88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C9016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11AAF73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15CF021"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2575031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14:paraId="15049925"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236</w:t>
            </w:r>
          </w:p>
        </w:tc>
        <w:tc>
          <w:tcPr>
            <w:tcW w:w="567" w:type="dxa"/>
            <w:tcBorders>
              <w:top w:val="single" w:sz="4" w:space="0" w:color="auto"/>
              <w:left w:val="single" w:sz="4" w:space="0" w:color="auto"/>
              <w:bottom w:val="single" w:sz="4" w:space="0" w:color="auto"/>
              <w:right w:val="single" w:sz="4" w:space="0" w:color="auto"/>
            </w:tcBorders>
            <w:noWrap/>
            <w:vAlign w:val="center"/>
          </w:tcPr>
          <w:p w14:paraId="6C73E9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191</w:t>
            </w:r>
          </w:p>
        </w:tc>
        <w:tc>
          <w:tcPr>
            <w:tcW w:w="425" w:type="dxa"/>
            <w:tcBorders>
              <w:top w:val="single" w:sz="4" w:space="0" w:color="auto"/>
              <w:left w:val="single" w:sz="4" w:space="0" w:color="auto"/>
              <w:bottom w:val="single" w:sz="4" w:space="0" w:color="auto"/>
              <w:right w:val="single" w:sz="4" w:space="0" w:color="auto"/>
            </w:tcBorders>
            <w:noWrap/>
            <w:vAlign w:val="center"/>
          </w:tcPr>
          <w:p w14:paraId="35DA2A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14:paraId="0D99CDA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6073021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186</w:t>
            </w:r>
          </w:p>
        </w:tc>
        <w:tc>
          <w:tcPr>
            <w:tcW w:w="708" w:type="dxa"/>
            <w:tcBorders>
              <w:top w:val="single" w:sz="4" w:space="0" w:color="auto"/>
              <w:left w:val="single" w:sz="4" w:space="0" w:color="auto"/>
              <w:bottom w:val="single" w:sz="4" w:space="0" w:color="auto"/>
              <w:right w:val="single" w:sz="4" w:space="0" w:color="auto"/>
            </w:tcBorders>
            <w:noWrap/>
            <w:vAlign w:val="center"/>
          </w:tcPr>
          <w:p w14:paraId="372318D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587C17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709" w:type="dxa"/>
            <w:tcBorders>
              <w:top w:val="single" w:sz="4" w:space="0" w:color="auto"/>
              <w:left w:val="single" w:sz="4" w:space="0" w:color="auto"/>
              <w:bottom w:val="single" w:sz="4" w:space="0" w:color="auto"/>
              <w:right w:val="single" w:sz="4" w:space="0" w:color="auto"/>
            </w:tcBorders>
            <w:vAlign w:val="center"/>
          </w:tcPr>
          <w:p w14:paraId="2B9FEE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102</w:t>
            </w:r>
          </w:p>
        </w:tc>
        <w:tc>
          <w:tcPr>
            <w:tcW w:w="567" w:type="dxa"/>
            <w:tcBorders>
              <w:top w:val="single" w:sz="4" w:space="0" w:color="auto"/>
              <w:left w:val="single" w:sz="4" w:space="0" w:color="auto"/>
              <w:bottom w:val="single" w:sz="4" w:space="0" w:color="auto"/>
              <w:right w:val="single" w:sz="4" w:space="0" w:color="auto"/>
            </w:tcBorders>
            <w:noWrap/>
            <w:vAlign w:val="center"/>
          </w:tcPr>
          <w:p w14:paraId="318DE8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C124A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c>
          <w:tcPr>
            <w:tcW w:w="709" w:type="dxa"/>
            <w:tcBorders>
              <w:top w:val="single" w:sz="4" w:space="0" w:color="auto"/>
              <w:left w:val="single" w:sz="4" w:space="0" w:color="auto"/>
              <w:bottom w:val="single" w:sz="4" w:space="0" w:color="auto"/>
              <w:right w:val="single" w:sz="4" w:space="0" w:color="auto"/>
            </w:tcBorders>
            <w:noWrap/>
            <w:vAlign w:val="center"/>
          </w:tcPr>
          <w:p w14:paraId="54C271B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w:t>
            </w:r>
          </w:p>
        </w:tc>
        <w:tc>
          <w:tcPr>
            <w:tcW w:w="705" w:type="dxa"/>
            <w:tcBorders>
              <w:top w:val="single" w:sz="4" w:space="0" w:color="auto"/>
              <w:left w:val="single" w:sz="4" w:space="0" w:color="auto"/>
              <w:bottom w:val="single" w:sz="4" w:space="0" w:color="auto"/>
              <w:right w:val="single" w:sz="4" w:space="0" w:color="auto"/>
            </w:tcBorders>
            <w:vAlign w:val="center"/>
          </w:tcPr>
          <w:p w14:paraId="429059C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14:paraId="36D231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11" w:type="dxa"/>
            <w:tcBorders>
              <w:top w:val="single" w:sz="4" w:space="0" w:color="auto"/>
              <w:left w:val="single" w:sz="4" w:space="0" w:color="auto"/>
              <w:bottom w:val="single" w:sz="4" w:space="0" w:color="auto"/>
              <w:right w:val="single" w:sz="4" w:space="0" w:color="auto"/>
            </w:tcBorders>
            <w:noWrap/>
            <w:vAlign w:val="center"/>
          </w:tcPr>
          <w:p w14:paraId="38B31A5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A06A8F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C8DD7E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8A0017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D6548E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198</w:t>
            </w:r>
          </w:p>
        </w:tc>
      </w:tr>
      <w:tr w:rsidR="00137486" w:rsidRPr="00980132" w14:paraId="59798F30"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66DA30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546" w:type="dxa"/>
            <w:tcBorders>
              <w:top w:val="single" w:sz="4" w:space="0" w:color="auto"/>
              <w:left w:val="single" w:sz="4" w:space="0" w:color="auto"/>
              <w:bottom w:val="single" w:sz="4" w:space="0" w:color="auto"/>
              <w:right w:val="single" w:sz="4" w:space="0" w:color="auto"/>
            </w:tcBorders>
            <w:vAlign w:val="center"/>
          </w:tcPr>
          <w:p w14:paraId="5B78EC9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4919870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60</w:t>
            </w:r>
          </w:p>
        </w:tc>
        <w:tc>
          <w:tcPr>
            <w:tcW w:w="567" w:type="dxa"/>
            <w:tcBorders>
              <w:top w:val="single" w:sz="4" w:space="0" w:color="auto"/>
              <w:left w:val="single" w:sz="4" w:space="0" w:color="auto"/>
              <w:bottom w:val="single" w:sz="4" w:space="0" w:color="auto"/>
              <w:right w:val="single" w:sz="4" w:space="0" w:color="auto"/>
            </w:tcBorders>
            <w:noWrap/>
            <w:vAlign w:val="center"/>
          </w:tcPr>
          <w:p w14:paraId="735D91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c>
          <w:tcPr>
            <w:tcW w:w="425" w:type="dxa"/>
            <w:tcBorders>
              <w:top w:val="single" w:sz="4" w:space="0" w:color="auto"/>
              <w:left w:val="single" w:sz="4" w:space="0" w:color="auto"/>
              <w:bottom w:val="single" w:sz="4" w:space="0" w:color="auto"/>
              <w:right w:val="single" w:sz="4" w:space="0" w:color="auto"/>
            </w:tcBorders>
            <w:noWrap/>
            <w:vAlign w:val="center"/>
          </w:tcPr>
          <w:p w14:paraId="67AB53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32AC36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3B44F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51</w:t>
            </w:r>
          </w:p>
        </w:tc>
        <w:tc>
          <w:tcPr>
            <w:tcW w:w="708" w:type="dxa"/>
            <w:tcBorders>
              <w:top w:val="single" w:sz="4" w:space="0" w:color="auto"/>
              <w:left w:val="single" w:sz="4" w:space="0" w:color="auto"/>
              <w:bottom w:val="single" w:sz="4" w:space="0" w:color="auto"/>
              <w:right w:val="single" w:sz="4" w:space="0" w:color="auto"/>
            </w:tcBorders>
            <w:noWrap/>
            <w:vAlign w:val="center"/>
          </w:tcPr>
          <w:p w14:paraId="0758E5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7864F5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vAlign w:val="center"/>
          </w:tcPr>
          <w:p w14:paraId="54278C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0C56E4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7C8D97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F07D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14:paraId="4B018B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851" w:type="dxa"/>
            <w:tcBorders>
              <w:top w:val="single" w:sz="4" w:space="0" w:color="auto"/>
              <w:left w:val="single" w:sz="4" w:space="0" w:color="auto"/>
              <w:bottom w:val="single" w:sz="4" w:space="0" w:color="auto"/>
              <w:right w:val="single" w:sz="4" w:space="0" w:color="auto"/>
            </w:tcBorders>
            <w:vAlign w:val="center"/>
          </w:tcPr>
          <w:p w14:paraId="15487E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19199E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06F3E0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0194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8A2CE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8E162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58</w:t>
            </w:r>
          </w:p>
        </w:tc>
      </w:tr>
      <w:tr w:rsidR="00137486" w:rsidRPr="00980132" w14:paraId="51BB37A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777019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546" w:type="dxa"/>
            <w:tcBorders>
              <w:top w:val="single" w:sz="4" w:space="0" w:color="auto"/>
              <w:left w:val="single" w:sz="4" w:space="0" w:color="auto"/>
              <w:bottom w:val="single" w:sz="4" w:space="0" w:color="auto"/>
              <w:right w:val="single" w:sz="4" w:space="0" w:color="auto"/>
            </w:tcBorders>
            <w:vAlign w:val="center"/>
          </w:tcPr>
          <w:p w14:paraId="1B8435C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3A0FD0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51</w:t>
            </w:r>
          </w:p>
        </w:tc>
        <w:tc>
          <w:tcPr>
            <w:tcW w:w="567" w:type="dxa"/>
            <w:tcBorders>
              <w:top w:val="single" w:sz="4" w:space="0" w:color="auto"/>
              <w:left w:val="single" w:sz="4" w:space="0" w:color="auto"/>
              <w:bottom w:val="single" w:sz="4" w:space="0" w:color="auto"/>
              <w:right w:val="single" w:sz="4" w:space="0" w:color="auto"/>
            </w:tcBorders>
            <w:noWrap/>
            <w:vAlign w:val="center"/>
          </w:tcPr>
          <w:p w14:paraId="0BCA7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14:paraId="70CD7BE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61700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B7F94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c>
          <w:tcPr>
            <w:tcW w:w="708" w:type="dxa"/>
            <w:tcBorders>
              <w:top w:val="single" w:sz="4" w:space="0" w:color="auto"/>
              <w:left w:val="single" w:sz="4" w:space="0" w:color="auto"/>
              <w:bottom w:val="single" w:sz="4" w:space="0" w:color="auto"/>
              <w:right w:val="single" w:sz="4" w:space="0" w:color="auto"/>
            </w:tcBorders>
            <w:noWrap/>
            <w:vAlign w:val="center"/>
          </w:tcPr>
          <w:p w14:paraId="38626A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329FE9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14:paraId="3BDF6A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050BF5F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6E7E86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79CAE7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5" w:type="dxa"/>
            <w:tcBorders>
              <w:top w:val="single" w:sz="4" w:space="0" w:color="auto"/>
              <w:left w:val="single" w:sz="4" w:space="0" w:color="auto"/>
              <w:bottom w:val="single" w:sz="4" w:space="0" w:color="auto"/>
              <w:right w:val="single" w:sz="4" w:space="0" w:color="auto"/>
            </w:tcBorders>
            <w:vAlign w:val="center"/>
          </w:tcPr>
          <w:p w14:paraId="782A47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vAlign w:val="center"/>
          </w:tcPr>
          <w:p w14:paraId="08F9AF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11" w:type="dxa"/>
            <w:tcBorders>
              <w:top w:val="single" w:sz="4" w:space="0" w:color="auto"/>
              <w:left w:val="single" w:sz="4" w:space="0" w:color="auto"/>
              <w:bottom w:val="single" w:sz="4" w:space="0" w:color="auto"/>
              <w:right w:val="single" w:sz="4" w:space="0" w:color="auto"/>
            </w:tcBorders>
            <w:noWrap/>
            <w:vAlign w:val="center"/>
          </w:tcPr>
          <w:p w14:paraId="6DBBF7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F0B56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10D22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FFC0A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32230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37</w:t>
            </w:r>
          </w:p>
        </w:tc>
      </w:tr>
      <w:tr w:rsidR="00137486" w:rsidRPr="00980132" w14:paraId="03930F2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652054B"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3A1C4A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14:paraId="5001C2D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111</w:t>
            </w:r>
          </w:p>
        </w:tc>
        <w:tc>
          <w:tcPr>
            <w:tcW w:w="567" w:type="dxa"/>
            <w:tcBorders>
              <w:top w:val="single" w:sz="4" w:space="0" w:color="auto"/>
              <w:left w:val="single" w:sz="4" w:space="0" w:color="auto"/>
              <w:bottom w:val="single" w:sz="4" w:space="0" w:color="auto"/>
              <w:right w:val="single" w:sz="4" w:space="0" w:color="auto"/>
            </w:tcBorders>
            <w:noWrap/>
            <w:vAlign w:val="center"/>
          </w:tcPr>
          <w:p w14:paraId="6E9C5DD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88</w:t>
            </w:r>
          </w:p>
        </w:tc>
        <w:tc>
          <w:tcPr>
            <w:tcW w:w="425" w:type="dxa"/>
            <w:tcBorders>
              <w:top w:val="single" w:sz="4" w:space="0" w:color="auto"/>
              <w:left w:val="single" w:sz="4" w:space="0" w:color="auto"/>
              <w:bottom w:val="single" w:sz="4" w:space="0" w:color="auto"/>
              <w:right w:val="single" w:sz="4" w:space="0" w:color="auto"/>
            </w:tcBorders>
            <w:noWrap/>
            <w:vAlign w:val="center"/>
          </w:tcPr>
          <w:p w14:paraId="7FC9C4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7A75B53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0B53A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708" w:type="dxa"/>
            <w:tcBorders>
              <w:top w:val="single" w:sz="4" w:space="0" w:color="auto"/>
              <w:left w:val="single" w:sz="4" w:space="0" w:color="auto"/>
              <w:bottom w:val="single" w:sz="4" w:space="0" w:color="auto"/>
              <w:right w:val="single" w:sz="4" w:space="0" w:color="auto"/>
            </w:tcBorders>
            <w:noWrap/>
            <w:vAlign w:val="center"/>
          </w:tcPr>
          <w:p w14:paraId="1394D32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4F761A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709" w:type="dxa"/>
            <w:tcBorders>
              <w:top w:val="single" w:sz="4" w:space="0" w:color="auto"/>
              <w:left w:val="single" w:sz="4" w:space="0" w:color="auto"/>
              <w:bottom w:val="single" w:sz="4" w:space="0" w:color="auto"/>
              <w:right w:val="single" w:sz="4" w:space="0" w:color="auto"/>
            </w:tcBorders>
            <w:vAlign w:val="center"/>
          </w:tcPr>
          <w:p w14:paraId="00E5455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14:paraId="76A2550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CA4C46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noWrap/>
            <w:vAlign w:val="center"/>
          </w:tcPr>
          <w:p w14:paraId="680EDD0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5" w:type="dxa"/>
            <w:tcBorders>
              <w:top w:val="single" w:sz="4" w:space="0" w:color="auto"/>
              <w:left w:val="single" w:sz="4" w:space="0" w:color="auto"/>
              <w:bottom w:val="single" w:sz="4" w:space="0" w:color="auto"/>
              <w:right w:val="single" w:sz="4" w:space="0" w:color="auto"/>
            </w:tcBorders>
            <w:vAlign w:val="center"/>
          </w:tcPr>
          <w:p w14:paraId="1D4373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851" w:type="dxa"/>
            <w:tcBorders>
              <w:top w:val="single" w:sz="4" w:space="0" w:color="auto"/>
              <w:left w:val="single" w:sz="4" w:space="0" w:color="auto"/>
              <w:bottom w:val="single" w:sz="4" w:space="0" w:color="auto"/>
              <w:right w:val="single" w:sz="4" w:space="0" w:color="auto"/>
            </w:tcBorders>
            <w:vAlign w:val="center"/>
          </w:tcPr>
          <w:p w14:paraId="3FA545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11" w:type="dxa"/>
            <w:tcBorders>
              <w:top w:val="single" w:sz="4" w:space="0" w:color="auto"/>
              <w:left w:val="single" w:sz="4" w:space="0" w:color="auto"/>
              <w:bottom w:val="single" w:sz="4" w:space="0" w:color="auto"/>
              <w:right w:val="single" w:sz="4" w:space="0" w:color="auto"/>
            </w:tcBorders>
            <w:noWrap/>
            <w:vAlign w:val="center"/>
          </w:tcPr>
          <w:p w14:paraId="42666C6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6E5874A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2809D2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B19197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CF2A43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95</w:t>
            </w:r>
          </w:p>
        </w:tc>
      </w:tr>
      <w:tr w:rsidR="00137486" w:rsidRPr="00980132" w14:paraId="0A5CE8A2"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3BB9FD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2546" w:type="dxa"/>
            <w:tcBorders>
              <w:top w:val="single" w:sz="4" w:space="0" w:color="auto"/>
              <w:left w:val="single" w:sz="4" w:space="0" w:color="auto"/>
              <w:bottom w:val="single" w:sz="4" w:space="0" w:color="auto"/>
              <w:right w:val="single" w:sz="4" w:space="0" w:color="auto"/>
            </w:tcBorders>
            <w:vAlign w:val="center"/>
          </w:tcPr>
          <w:p w14:paraId="6940D9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77EA7D7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79DBEE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425" w:type="dxa"/>
            <w:tcBorders>
              <w:top w:val="single" w:sz="4" w:space="0" w:color="auto"/>
              <w:left w:val="single" w:sz="4" w:space="0" w:color="auto"/>
              <w:bottom w:val="single" w:sz="4" w:space="0" w:color="auto"/>
              <w:right w:val="single" w:sz="4" w:space="0" w:color="auto"/>
            </w:tcBorders>
            <w:noWrap/>
            <w:vAlign w:val="center"/>
          </w:tcPr>
          <w:p w14:paraId="055EA3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AC1BF4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5D437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708" w:type="dxa"/>
            <w:tcBorders>
              <w:top w:val="single" w:sz="4" w:space="0" w:color="auto"/>
              <w:left w:val="single" w:sz="4" w:space="0" w:color="auto"/>
              <w:bottom w:val="single" w:sz="4" w:space="0" w:color="auto"/>
              <w:right w:val="single" w:sz="4" w:space="0" w:color="auto"/>
            </w:tcBorders>
            <w:noWrap/>
            <w:vAlign w:val="center"/>
          </w:tcPr>
          <w:p w14:paraId="096102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69AEED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6D449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491EED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28ECB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B294A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5" w:type="dxa"/>
            <w:tcBorders>
              <w:top w:val="single" w:sz="4" w:space="0" w:color="auto"/>
              <w:left w:val="single" w:sz="4" w:space="0" w:color="auto"/>
              <w:bottom w:val="single" w:sz="4" w:space="0" w:color="auto"/>
              <w:right w:val="single" w:sz="4" w:space="0" w:color="auto"/>
            </w:tcBorders>
            <w:vAlign w:val="center"/>
          </w:tcPr>
          <w:p w14:paraId="7A284E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7752BA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3BC87D7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1581F90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63C31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E4D7E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DF210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r>
      <w:tr w:rsidR="00137486" w:rsidRPr="00980132" w14:paraId="5F5B36BD"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95542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2546" w:type="dxa"/>
            <w:tcBorders>
              <w:top w:val="single" w:sz="4" w:space="0" w:color="auto"/>
              <w:left w:val="single" w:sz="4" w:space="0" w:color="auto"/>
              <w:bottom w:val="single" w:sz="4" w:space="0" w:color="auto"/>
              <w:right w:val="single" w:sz="4" w:space="0" w:color="auto"/>
            </w:tcBorders>
            <w:vAlign w:val="center"/>
          </w:tcPr>
          <w:p w14:paraId="46E1420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4AB00EB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5F3177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07C018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F7E4F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BC382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14:paraId="767637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03700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vAlign w:val="center"/>
          </w:tcPr>
          <w:p w14:paraId="492638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5A42F4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5A879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B4363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233B0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2AF17D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0D70981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38796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3A784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85995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C58A2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r>
      <w:tr w:rsidR="00137486" w:rsidRPr="00980132" w14:paraId="0BCCCDA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94FCB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546" w:type="dxa"/>
            <w:tcBorders>
              <w:top w:val="single" w:sz="4" w:space="0" w:color="auto"/>
              <w:left w:val="single" w:sz="4" w:space="0" w:color="auto"/>
              <w:bottom w:val="single" w:sz="4" w:space="0" w:color="auto"/>
              <w:right w:val="single" w:sz="4" w:space="0" w:color="auto"/>
            </w:tcBorders>
            <w:vAlign w:val="center"/>
          </w:tcPr>
          <w:p w14:paraId="152C814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6767F09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1986618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425" w:type="dxa"/>
            <w:tcBorders>
              <w:top w:val="single" w:sz="4" w:space="0" w:color="auto"/>
              <w:left w:val="single" w:sz="4" w:space="0" w:color="auto"/>
              <w:bottom w:val="single" w:sz="4" w:space="0" w:color="auto"/>
              <w:right w:val="single" w:sz="4" w:space="0" w:color="auto"/>
            </w:tcBorders>
            <w:noWrap/>
            <w:vAlign w:val="center"/>
          </w:tcPr>
          <w:p w14:paraId="535804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2BC41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B370FD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4A67045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D1F67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68D2CC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79FC48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E7470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41DAF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71E1EB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vAlign w:val="center"/>
          </w:tcPr>
          <w:p w14:paraId="03027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125768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540EF1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72017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52D7A3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CB58C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6F21BC48"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AF9BA5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546" w:type="dxa"/>
            <w:tcBorders>
              <w:top w:val="single" w:sz="4" w:space="0" w:color="auto"/>
              <w:left w:val="single" w:sz="4" w:space="0" w:color="auto"/>
              <w:bottom w:val="single" w:sz="4" w:space="0" w:color="auto"/>
              <w:right w:val="single" w:sz="4" w:space="0" w:color="auto"/>
            </w:tcBorders>
            <w:vAlign w:val="center"/>
          </w:tcPr>
          <w:p w14:paraId="696F349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Marijos Tiškevičiūtės mokykla</w:t>
            </w:r>
          </w:p>
        </w:tc>
        <w:tc>
          <w:tcPr>
            <w:tcW w:w="709" w:type="dxa"/>
            <w:tcBorders>
              <w:top w:val="single" w:sz="4" w:space="0" w:color="auto"/>
              <w:left w:val="single" w:sz="4" w:space="0" w:color="auto"/>
              <w:bottom w:val="single" w:sz="4" w:space="0" w:color="auto"/>
              <w:right w:val="single" w:sz="4" w:space="0" w:color="auto"/>
            </w:tcBorders>
            <w:vAlign w:val="center"/>
          </w:tcPr>
          <w:p w14:paraId="6A413E2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63FB1C7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425" w:type="dxa"/>
            <w:tcBorders>
              <w:top w:val="single" w:sz="4" w:space="0" w:color="auto"/>
              <w:left w:val="single" w:sz="4" w:space="0" w:color="auto"/>
              <w:bottom w:val="single" w:sz="4" w:space="0" w:color="auto"/>
              <w:right w:val="single" w:sz="4" w:space="0" w:color="auto"/>
            </w:tcBorders>
            <w:noWrap/>
            <w:vAlign w:val="center"/>
          </w:tcPr>
          <w:p w14:paraId="337FCC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48C52D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F5F1DE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14:paraId="0F09EA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A7224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57F2B76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1571EE1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EC89B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0F933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5" w:type="dxa"/>
            <w:tcBorders>
              <w:top w:val="single" w:sz="4" w:space="0" w:color="auto"/>
              <w:left w:val="single" w:sz="4" w:space="0" w:color="auto"/>
              <w:bottom w:val="single" w:sz="4" w:space="0" w:color="auto"/>
              <w:right w:val="single" w:sz="4" w:space="0" w:color="auto"/>
            </w:tcBorders>
            <w:vAlign w:val="center"/>
          </w:tcPr>
          <w:p w14:paraId="732D3D6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851" w:type="dxa"/>
            <w:tcBorders>
              <w:top w:val="single" w:sz="4" w:space="0" w:color="auto"/>
              <w:left w:val="single" w:sz="4" w:space="0" w:color="auto"/>
              <w:bottom w:val="single" w:sz="4" w:space="0" w:color="auto"/>
              <w:right w:val="single" w:sz="4" w:space="0" w:color="auto"/>
            </w:tcBorders>
            <w:vAlign w:val="center"/>
          </w:tcPr>
          <w:p w14:paraId="2998B1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61F1371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DDC25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18C3B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BD8F7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D91D8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06048E5A"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7C40F65C"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3383050" w14:textId="4B14819A"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9" w:type="dxa"/>
            <w:tcBorders>
              <w:top w:val="single" w:sz="4" w:space="0" w:color="auto"/>
              <w:left w:val="single" w:sz="4" w:space="0" w:color="auto"/>
              <w:bottom w:val="single" w:sz="4" w:space="0" w:color="auto"/>
              <w:right w:val="single" w:sz="4" w:space="0" w:color="auto"/>
            </w:tcBorders>
            <w:vAlign w:val="center"/>
          </w:tcPr>
          <w:p w14:paraId="7DA267DE"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105</w:t>
            </w:r>
          </w:p>
        </w:tc>
        <w:tc>
          <w:tcPr>
            <w:tcW w:w="567" w:type="dxa"/>
            <w:tcBorders>
              <w:top w:val="single" w:sz="4" w:space="0" w:color="auto"/>
              <w:left w:val="single" w:sz="4" w:space="0" w:color="auto"/>
              <w:bottom w:val="single" w:sz="4" w:space="0" w:color="auto"/>
              <w:right w:val="single" w:sz="4" w:space="0" w:color="auto"/>
            </w:tcBorders>
            <w:noWrap/>
            <w:vAlign w:val="center"/>
          </w:tcPr>
          <w:p w14:paraId="5A77A4A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425" w:type="dxa"/>
            <w:tcBorders>
              <w:top w:val="single" w:sz="4" w:space="0" w:color="auto"/>
              <w:left w:val="single" w:sz="4" w:space="0" w:color="auto"/>
              <w:bottom w:val="single" w:sz="4" w:space="0" w:color="auto"/>
              <w:right w:val="single" w:sz="4" w:space="0" w:color="auto"/>
            </w:tcBorders>
            <w:noWrap/>
            <w:vAlign w:val="center"/>
          </w:tcPr>
          <w:p w14:paraId="3AF5C34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0151AF1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5B6206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76</w:t>
            </w:r>
          </w:p>
        </w:tc>
        <w:tc>
          <w:tcPr>
            <w:tcW w:w="708" w:type="dxa"/>
            <w:tcBorders>
              <w:top w:val="single" w:sz="4" w:space="0" w:color="auto"/>
              <w:left w:val="single" w:sz="4" w:space="0" w:color="auto"/>
              <w:bottom w:val="single" w:sz="4" w:space="0" w:color="auto"/>
              <w:right w:val="single" w:sz="4" w:space="0" w:color="auto"/>
            </w:tcBorders>
            <w:noWrap/>
            <w:vAlign w:val="center"/>
          </w:tcPr>
          <w:p w14:paraId="2706DC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noWrap/>
            <w:vAlign w:val="center"/>
          </w:tcPr>
          <w:p w14:paraId="4D36A2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30</w:t>
            </w:r>
          </w:p>
        </w:tc>
        <w:tc>
          <w:tcPr>
            <w:tcW w:w="709" w:type="dxa"/>
            <w:tcBorders>
              <w:top w:val="single" w:sz="4" w:space="0" w:color="auto"/>
              <w:left w:val="single" w:sz="4" w:space="0" w:color="auto"/>
              <w:bottom w:val="single" w:sz="4" w:space="0" w:color="auto"/>
              <w:right w:val="single" w:sz="4" w:space="0" w:color="auto"/>
            </w:tcBorders>
            <w:vAlign w:val="center"/>
          </w:tcPr>
          <w:p w14:paraId="4416CF8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14:paraId="3A25045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923D58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2EC3225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705" w:type="dxa"/>
            <w:tcBorders>
              <w:top w:val="single" w:sz="4" w:space="0" w:color="auto"/>
              <w:left w:val="single" w:sz="4" w:space="0" w:color="auto"/>
              <w:bottom w:val="single" w:sz="4" w:space="0" w:color="auto"/>
              <w:right w:val="single" w:sz="4" w:space="0" w:color="auto"/>
            </w:tcBorders>
            <w:vAlign w:val="center"/>
          </w:tcPr>
          <w:p w14:paraId="0F0920F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vAlign w:val="center"/>
          </w:tcPr>
          <w:p w14:paraId="6C42C1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11" w:type="dxa"/>
            <w:tcBorders>
              <w:top w:val="single" w:sz="4" w:space="0" w:color="auto"/>
              <w:left w:val="single" w:sz="4" w:space="0" w:color="auto"/>
              <w:bottom w:val="single" w:sz="4" w:space="0" w:color="auto"/>
              <w:right w:val="single" w:sz="4" w:space="0" w:color="auto"/>
            </w:tcBorders>
            <w:noWrap/>
            <w:vAlign w:val="center"/>
          </w:tcPr>
          <w:p w14:paraId="57FBC6E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710B71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5F1B86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E00A8F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A5FBDE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89</w:t>
            </w:r>
          </w:p>
        </w:tc>
      </w:tr>
      <w:tr w:rsidR="00137486" w:rsidRPr="00980132" w14:paraId="32B622C2"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77D5C0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546" w:type="dxa"/>
            <w:tcBorders>
              <w:top w:val="single" w:sz="4" w:space="0" w:color="auto"/>
              <w:left w:val="single" w:sz="4" w:space="0" w:color="auto"/>
              <w:bottom w:val="single" w:sz="4" w:space="0" w:color="auto"/>
              <w:right w:val="single" w:sz="4" w:space="0" w:color="auto"/>
            </w:tcBorders>
            <w:vAlign w:val="center"/>
          </w:tcPr>
          <w:p w14:paraId="5E5440D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6148434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2C491B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425" w:type="dxa"/>
            <w:tcBorders>
              <w:top w:val="single" w:sz="4" w:space="0" w:color="auto"/>
              <w:left w:val="single" w:sz="4" w:space="0" w:color="auto"/>
              <w:bottom w:val="single" w:sz="4" w:space="0" w:color="auto"/>
              <w:right w:val="single" w:sz="4" w:space="0" w:color="auto"/>
            </w:tcBorders>
            <w:noWrap/>
            <w:vAlign w:val="center"/>
          </w:tcPr>
          <w:p w14:paraId="0BC17B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8A47D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972AE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8" w:type="dxa"/>
            <w:tcBorders>
              <w:top w:val="single" w:sz="4" w:space="0" w:color="auto"/>
              <w:left w:val="single" w:sz="4" w:space="0" w:color="auto"/>
              <w:bottom w:val="single" w:sz="4" w:space="0" w:color="auto"/>
              <w:right w:val="single" w:sz="4" w:space="0" w:color="auto"/>
            </w:tcBorders>
            <w:noWrap/>
            <w:vAlign w:val="center"/>
          </w:tcPr>
          <w:p w14:paraId="3FAE506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D4E8A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692DEF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2239610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E4C1B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8B726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4551C4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6CFDB6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5C3C3D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E19AC1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9ECCB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C4E57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49211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r>
      <w:tr w:rsidR="00137486" w:rsidRPr="00980132" w14:paraId="4B838091"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0603C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546" w:type="dxa"/>
            <w:tcBorders>
              <w:top w:val="single" w:sz="4" w:space="0" w:color="auto"/>
              <w:left w:val="single" w:sz="4" w:space="0" w:color="auto"/>
              <w:bottom w:val="single" w:sz="4" w:space="0" w:color="auto"/>
              <w:right w:val="single" w:sz="4" w:space="0" w:color="auto"/>
            </w:tcBorders>
            <w:vAlign w:val="center"/>
          </w:tcPr>
          <w:p w14:paraId="56F8144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14:paraId="062F8C0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691B38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44869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90DC76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0A8E19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14:paraId="09E41A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0ED0F24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00EA87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4049C7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96D70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68F9D5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6E93B7E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34039D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09C767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1CB2B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A52E1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8B4AD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66A6A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r>
      <w:tr w:rsidR="00137486" w:rsidRPr="00980132" w14:paraId="2E43824B"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0EE8280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7B533BFF"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14:paraId="4331A81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34</w:t>
            </w:r>
          </w:p>
        </w:tc>
        <w:tc>
          <w:tcPr>
            <w:tcW w:w="567" w:type="dxa"/>
            <w:tcBorders>
              <w:top w:val="single" w:sz="4" w:space="0" w:color="auto"/>
              <w:left w:val="single" w:sz="4" w:space="0" w:color="auto"/>
              <w:bottom w:val="single" w:sz="4" w:space="0" w:color="auto"/>
              <w:right w:val="single" w:sz="4" w:space="0" w:color="auto"/>
            </w:tcBorders>
            <w:noWrap/>
            <w:vAlign w:val="center"/>
          </w:tcPr>
          <w:p w14:paraId="630A36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425" w:type="dxa"/>
            <w:tcBorders>
              <w:top w:val="single" w:sz="4" w:space="0" w:color="auto"/>
              <w:left w:val="single" w:sz="4" w:space="0" w:color="auto"/>
              <w:bottom w:val="single" w:sz="4" w:space="0" w:color="auto"/>
              <w:right w:val="single" w:sz="4" w:space="0" w:color="auto"/>
            </w:tcBorders>
            <w:noWrap/>
            <w:vAlign w:val="center"/>
          </w:tcPr>
          <w:p w14:paraId="19EBC64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52240C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E1BC18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708" w:type="dxa"/>
            <w:tcBorders>
              <w:top w:val="single" w:sz="4" w:space="0" w:color="auto"/>
              <w:left w:val="single" w:sz="4" w:space="0" w:color="auto"/>
              <w:bottom w:val="single" w:sz="4" w:space="0" w:color="auto"/>
              <w:right w:val="single" w:sz="4" w:space="0" w:color="auto"/>
            </w:tcBorders>
            <w:noWrap/>
            <w:vAlign w:val="center"/>
          </w:tcPr>
          <w:p w14:paraId="59DB0F9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43F2B1C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9" w:type="dxa"/>
            <w:tcBorders>
              <w:top w:val="single" w:sz="4" w:space="0" w:color="auto"/>
              <w:left w:val="single" w:sz="4" w:space="0" w:color="auto"/>
              <w:bottom w:val="single" w:sz="4" w:space="0" w:color="auto"/>
              <w:right w:val="single" w:sz="4" w:space="0" w:color="auto"/>
            </w:tcBorders>
            <w:vAlign w:val="center"/>
          </w:tcPr>
          <w:p w14:paraId="509B24E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6AE3137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46FD2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70F39FC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4D4490D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vAlign w:val="center"/>
          </w:tcPr>
          <w:p w14:paraId="5A749CB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11" w:type="dxa"/>
            <w:tcBorders>
              <w:top w:val="single" w:sz="4" w:space="0" w:color="auto"/>
              <w:left w:val="single" w:sz="4" w:space="0" w:color="auto"/>
              <w:bottom w:val="single" w:sz="4" w:space="0" w:color="auto"/>
              <w:right w:val="single" w:sz="4" w:space="0" w:color="auto"/>
            </w:tcBorders>
            <w:noWrap/>
            <w:vAlign w:val="center"/>
          </w:tcPr>
          <w:p w14:paraId="46ADA6F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EEB6DA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DA9FA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62B601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91178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r>
      <w:tr w:rsidR="00137486" w:rsidRPr="00980132" w14:paraId="7E981253"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6EEA50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2546" w:type="dxa"/>
            <w:tcBorders>
              <w:top w:val="single" w:sz="4" w:space="0" w:color="auto"/>
              <w:left w:val="single" w:sz="4" w:space="0" w:color="auto"/>
              <w:bottom w:val="single" w:sz="4" w:space="0" w:color="auto"/>
              <w:right w:val="single" w:sz="4" w:space="0" w:color="auto"/>
            </w:tcBorders>
            <w:vAlign w:val="center"/>
          </w:tcPr>
          <w:p w14:paraId="2E1E8BB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14:paraId="64E2262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52DF3F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98674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162FB7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FA080E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14:paraId="0B7DBCA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1BAA5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205FF2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1BE5726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C62DB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79C966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1D43A0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466A69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7B7106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A244B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D69BD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9CE8E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AA1070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r>
      <w:tr w:rsidR="00137486" w:rsidRPr="00980132" w14:paraId="14031BE6"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2B03F8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2546" w:type="dxa"/>
            <w:tcBorders>
              <w:top w:val="single" w:sz="4" w:space="0" w:color="auto"/>
              <w:left w:val="single" w:sz="4" w:space="0" w:color="auto"/>
              <w:bottom w:val="single" w:sz="4" w:space="0" w:color="auto"/>
              <w:right w:val="single" w:sz="4" w:space="0" w:color="auto"/>
            </w:tcBorders>
            <w:vAlign w:val="center"/>
          </w:tcPr>
          <w:p w14:paraId="52606A1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14:paraId="57D3B5C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6FF236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425" w:type="dxa"/>
            <w:tcBorders>
              <w:top w:val="single" w:sz="4" w:space="0" w:color="auto"/>
              <w:left w:val="single" w:sz="4" w:space="0" w:color="auto"/>
              <w:bottom w:val="single" w:sz="4" w:space="0" w:color="auto"/>
              <w:right w:val="single" w:sz="4" w:space="0" w:color="auto"/>
            </w:tcBorders>
            <w:noWrap/>
            <w:vAlign w:val="center"/>
          </w:tcPr>
          <w:p w14:paraId="3A11E8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5C04B55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BAD2D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708" w:type="dxa"/>
            <w:tcBorders>
              <w:top w:val="single" w:sz="4" w:space="0" w:color="auto"/>
              <w:left w:val="single" w:sz="4" w:space="0" w:color="auto"/>
              <w:bottom w:val="single" w:sz="4" w:space="0" w:color="auto"/>
              <w:right w:val="single" w:sz="4" w:space="0" w:color="auto"/>
            </w:tcBorders>
            <w:noWrap/>
            <w:vAlign w:val="center"/>
          </w:tcPr>
          <w:p w14:paraId="7DA769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A77E8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05216ED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6EA542F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50694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7F01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5" w:type="dxa"/>
            <w:tcBorders>
              <w:top w:val="single" w:sz="4" w:space="0" w:color="auto"/>
              <w:left w:val="single" w:sz="4" w:space="0" w:color="auto"/>
              <w:bottom w:val="single" w:sz="4" w:space="0" w:color="auto"/>
              <w:right w:val="single" w:sz="4" w:space="0" w:color="auto"/>
            </w:tcBorders>
            <w:vAlign w:val="center"/>
          </w:tcPr>
          <w:p w14:paraId="3B65AE2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46D5D6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4823F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3BFF0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56DEE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55CC94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3A2B4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r>
      <w:tr w:rsidR="00137486" w:rsidRPr="00980132" w14:paraId="2E59EE5F"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5652047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2546" w:type="dxa"/>
            <w:tcBorders>
              <w:top w:val="single" w:sz="4" w:space="0" w:color="auto"/>
              <w:left w:val="single" w:sz="4" w:space="0" w:color="auto"/>
              <w:bottom w:val="single" w:sz="4" w:space="0" w:color="auto"/>
              <w:right w:val="single" w:sz="4" w:space="0" w:color="auto"/>
            </w:tcBorders>
            <w:vAlign w:val="center"/>
          </w:tcPr>
          <w:p w14:paraId="2381649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14:paraId="35FD43F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5024E9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425" w:type="dxa"/>
            <w:tcBorders>
              <w:top w:val="single" w:sz="4" w:space="0" w:color="auto"/>
              <w:left w:val="single" w:sz="4" w:space="0" w:color="auto"/>
              <w:bottom w:val="single" w:sz="4" w:space="0" w:color="auto"/>
              <w:right w:val="single" w:sz="4" w:space="0" w:color="auto"/>
            </w:tcBorders>
            <w:noWrap/>
            <w:vAlign w:val="center"/>
          </w:tcPr>
          <w:p w14:paraId="332F97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43D4A26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F6748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708" w:type="dxa"/>
            <w:tcBorders>
              <w:top w:val="single" w:sz="4" w:space="0" w:color="auto"/>
              <w:left w:val="single" w:sz="4" w:space="0" w:color="auto"/>
              <w:bottom w:val="single" w:sz="4" w:space="0" w:color="auto"/>
              <w:right w:val="single" w:sz="4" w:space="0" w:color="auto"/>
            </w:tcBorders>
            <w:noWrap/>
            <w:vAlign w:val="center"/>
          </w:tcPr>
          <w:p w14:paraId="48550C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1C8895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vAlign w:val="center"/>
          </w:tcPr>
          <w:p w14:paraId="054A30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0A39C3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5200C9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99042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5" w:type="dxa"/>
            <w:tcBorders>
              <w:top w:val="single" w:sz="4" w:space="0" w:color="auto"/>
              <w:left w:val="single" w:sz="4" w:space="0" w:color="auto"/>
              <w:bottom w:val="single" w:sz="4" w:space="0" w:color="auto"/>
              <w:right w:val="single" w:sz="4" w:space="0" w:color="auto"/>
            </w:tcBorders>
            <w:vAlign w:val="center"/>
          </w:tcPr>
          <w:p w14:paraId="4E5E55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40EC2A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154EACC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64730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2BC2E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DE08E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AD23C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2E878244"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B1A7C51"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5220060B"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14:paraId="3194ACF0"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2FBB3DF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425" w:type="dxa"/>
            <w:tcBorders>
              <w:top w:val="single" w:sz="4" w:space="0" w:color="auto"/>
              <w:left w:val="single" w:sz="4" w:space="0" w:color="auto"/>
              <w:bottom w:val="single" w:sz="4" w:space="0" w:color="auto"/>
              <w:right w:val="single" w:sz="4" w:space="0" w:color="auto"/>
            </w:tcBorders>
            <w:noWrap/>
            <w:vAlign w:val="center"/>
          </w:tcPr>
          <w:p w14:paraId="3D45113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1DB20E5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2DD3BF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14:paraId="0C52E93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CAE04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w:t>
            </w:r>
          </w:p>
        </w:tc>
        <w:tc>
          <w:tcPr>
            <w:tcW w:w="709" w:type="dxa"/>
            <w:tcBorders>
              <w:top w:val="single" w:sz="4" w:space="0" w:color="auto"/>
              <w:left w:val="single" w:sz="4" w:space="0" w:color="auto"/>
              <w:bottom w:val="single" w:sz="4" w:space="0" w:color="auto"/>
              <w:right w:val="single" w:sz="4" w:space="0" w:color="auto"/>
            </w:tcBorders>
            <w:vAlign w:val="center"/>
          </w:tcPr>
          <w:p w14:paraId="790B5EE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443E27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7B52B08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E4B6D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5" w:type="dxa"/>
            <w:tcBorders>
              <w:top w:val="single" w:sz="4" w:space="0" w:color="auto"/>
              <w:left w:val="single" w:sz="4" w:space="0" w:color="auto"/>
              <w:bottom w:val="single" w:sz="4" w:space="0" w:color="auto"/>
              <w:right w:val="single" w:sz="4" w:space="0" w:color="auto"/>
            </w:tcBorders>
            <w:vAlign w:val="center"/>
          </w:tcPr>
          <w:p w14:paraId="1EB10F8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09AD018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4D20C2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CD8715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681B77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967BFA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C30FDD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r>
      <w:tr w:rsidR="00137486" w:rsidRPr="00980132" w14:paraId="6C1041F0"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1F9D3E1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546" w:type="dxa"/>
            <w:tcBorders>
              <w:top w:val="single" w:sz="4" w:space="0" w:color="auto"/>
              <w:left w:val="single" w:sz="4" w:space="0" w:color="auto"/>
              <w:bottom w:val="single" w:sz="4" w:space="0" w:color="auto"/>
              <w:right w:val="single" w:sz="4" w:space="0" w:color="auto"/>
            </w:tcBorders>
            <w:vAlign w:val="center"/>
          </w:tcPr>
          <w:p w14:paraId="6E64254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14:paraId="12F76A6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567" w:type="dxa"/>
            <w:tcBorders>
              <w:top w:val="single" w:sz="4" w:space="0" w:color="auto"/>
              <w:left w:val="single" w:sz="4" w:space="0" w:color="auto"/>
              <w:bottom w:val="single" w:sz="4" w:space="0" w:color="auto"/>
              <w:right w:val="single" w:sz="4" w:space="0" w:color="auto"/>
            </w:tcBorders>
            <w:noWrap/>
            <w:vAlign w:val="center"/>
          </w:tcPr>
          <w:p w14:paraId="38BA38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425" w:type="dxa"/>
            <w:tcBorders>
              <w:top w:val="single" w:sz="4" w:space="0" w:color="auto"/>
              <w:left w:val="single" w:sz="4" w:space="0" w:color="auto"/>
              <w:bottom w:val="single" w:sz="4" w:space="0" w:color="auto"/>
              <w:right w:val="single" w:sz="4" w:space="0" w:color="auto"/>
            </w:tcBorders>
            <w:noWrap/>
            <w:vAlign w:val="center"/>
          </w:tcPr>
          <w:p w14:paraId="5B27B75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DB06D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6A6C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51DA71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444C38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3B1263D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B8C1F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99770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1D51B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079C4F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2B202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5211CBD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FC666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948C4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797D1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641240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23278F9A"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46BE77C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546" w:type="dxa"/>
            <w:tcBorders>
              <w:top w:val="single" w:sz="4" w:space="0" w:color="auto"/>
              <w:left w:val="single" w:sz="4" w:space="0" w:color="auto"/>
              <w:bottom w:val="single" w:sz="4" w:space="0" w:color="auto"/>
              <w:right w:val="single" w:sz="4" w:space="0" w:color="auto"/>
            </w:tcBorders>
            <w:vAlign w:val="center"/>
          </w:tcPr>
          <w:p w14:paraId="1405837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3291C10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14:paraId="1CA6FD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425" w:type="dxa"/>
            <w:tcBorders>
              <w:top w:val="single" w:sz="4" w:space="0" w:color="auto"/>
              <w:left w:val="single" w:sz="4" w:space="0" w:color="auto"/>
              <w:bottom w:val="single" w:sz="4" w:space="0" w:color="auto"/>
              <w:right w:val="single" w:sz="4" w:space="0" w:color="auto"/>
            </w:tcBorders>
            <w:noWrap/>
            <w:vAlign w:val="center"/>
          </w:tcPr>
          <w:p w14:paraId="4D6AA1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0EC5C6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54644D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14:paraId="270DED2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C4F3D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vAlign w:val="center"/>
          </w:tcPr>
          <w:p w14:paraId="66F5F1B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04460FF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EDFF3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4091A94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2F18AB9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607B97A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007676D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BB978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553D6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C5CBB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C92B4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r>
      <w:tr w:rsidR="00137486" w:rsidRPr="00980132" w14:paraId="79B7F9CE" w14:textId="77777777" w:rsidTr="00137486">
        <w:trPr>
          <w:trHeight w:val="315"/>
        </w:trPr>
        <w:tc>
          <w:tcPr>
            <w:tcW w:w="573" w:type="dxa"/>
            <w:tcBorders>
              <w:top w:val="single" w:sz="4" w:space="0" w:color="auto"/>
              <w:left w:val="single" w:sz="4" w:space="0" w:color="auto"/>
              <w:bottom w:val="single" w:sz="4" w:space="0" w:color="auto"/>
              <w:right w:val="single" w:sz="4" w:space="0" w:color="auto"/>
            </w:tcBorders>
            <w:noWrap/>
            <w:vAlign w:val="center"/>
          </w:tcPr>
          <w:p w14:paraId="3FBCD2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546" w:type="dxa"/>
            <w:tcBorders>
              <w:top w:val="single" w:sz="4" w:space="0" w:color="auto"/>
              <w:left w:val="single" w:sz="4" w:space="0" w:color="auto"/>
              <w:bottom w:val="single" w:sz="4" w:space="0" w:color="auto"/>
              <w:right w:val="single" w:sz="4" w:space="0" w:color="auto"/>
            </w:tcBorders>
            <w:vAlign w:val="center"/>
          </w:tcPr>
          <w:p w14:paraId="49F7687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337053C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774C02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425" w:type="dxa"/>
            <w:tcBorders>
              <w:top w:val="single" w:sz="4" w:space="0" w:color="auto"/>
              <w:left w:val="single" w:sz="4" w:space="0" w:color="auto"/>
              <w:bottom w:val="single" w:sz="4" w:space="0" w:color="auto"/>
              <w:right w:val="single" w:sz="4" w:space="0" w:color="auto"/>
            </w:tcBorders>
            <w:noWrap/>
            <w:vAlign w:val="center"/>
          </w:tcPr>
          <w:p w14:paraId="39FDE5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C69946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96E0F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708" w:type="dxa"/>
            <w:tcBorders>
              <w:top w:val="single" w:sz="4" w:space="0" w:color="auto"/>
              <w:left w:val="single" w:sz="4" w:space="0" w:color="auto"/>
              <w:bottom w:val="single" w:sz="4" w:space="0" w:color="auto"/>
              <w:right w:val="single" w:sz="4" w:space="0" w:color="auto"/>
            </w:tcBorders>
            <w:noWrap/>
            <w:vAlign w:val="center"/>
          </w:tcPr>
          <w:p w14:paraId="6E4EC4E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E5E0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33D84E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0C5092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9FFF9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C0728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799F6D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7435AA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49CB16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0F39D6E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8F677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24C53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53EEA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r>
      <w:tr w:rsidR="00137486" w:rsidRPr="00980132" w14:paraId="320D75B5" w14:textId="77777777" w:rsidTr="00137486">
        <w:trPr>
          <w:trHeight w:val="1431"/>
        </w:trPr>
        <w:tc>
          <w:tcPr>
            <w:tcW w:w="573" w:type="dxa"/>
            <w:tcBorders>
              <w:top w:val="single" w:sz="4" w:space="0" w:color="auto"/>
              <w:left w:val="single" w:sz="4" w:space="0" w:color="auto"/>
              <w:bottom w:val="single" w:sz="4" w:space="0" w:color="auto"/>
              <w:right w:val="single" w:sz="4" w:space="0" w:color="auto"/>
            </w:tcBorders>
            <w:noWrap/>
            <w:vAlign w:val="center"/>
          </w:tcPr>
          <w:p w14:paraId="21F75FF4"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2A28E0E5" w14:textId="69B8627B"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14:paraId="7D486F14"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75</w:t>
            </w:r>
          </w:p>
        </w:tc>
        <w:tc>
          <w:tcPr>
            <w:tcW w:w="567" w:type="dxa"/>
            <w:tcBorders>
              <w:top w:val="single" w:sz="4" w:space="0" w:color="auto"/>
              <w:left w:val="single" w:sz="4" w:space="0" w:color="auto"/>
              <w:bottom w:val="single" w:sz="4" w:space="0" w:color="auto"/>
              <w:right w:val="single" w:sz="4" w:space="0" w:color="auto"/>
            </w:tcBorders>
            <w:noWrap/>
            <w:vAlign w:val="center"/>
          </w:tcPr>
          <w:p w14:paraId="5EDA53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67</w:t>
            </w:r>
          </w:p>
        </w:tc>
        <w:tc>
          <w:tcPr>
            <w:tcW w:w="425" w:type="dxa"/>
            <w:tcBorders>
              <w:top w:val="single" w:sz="4" w:space="0" w:color="auto"/>
              <w:left w:val="single" w:sz="4" w:space="0" w:color="auto"/>
              <w:bottom w:val="single" w:sz="4" w:space="0" w:color="auto"/>
              <w:right w:val="single" w:sz="4" w:space="0" w:color="auto"/>
            </w:tcBorders>
            <w:noWrap/>
            <w:vAlign w:val="center"/>
          </w:tcPr>
          <w:p w14:paraId="78CE550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1EA036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036AA57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14:paraId="2D5B5F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11</w:t>
            </w:r>
          </w:p>
        </w:tc>
        <w:tc>
          <w:tcPr>
            <w:tcW w:w="709" w:type="dxa"/>
            <w:tcBorders>
              <w:top w:val="single" w:sz="4" w:space="0" w:color="auto"/>
              <w:left w:val="single" w:sz="4" w:space="0" w:color="auto"/>
              <w:bottom w:val="single" w:sz="4" w:space="0" w:color="auto"/>
              <w:right w:val="single" w:sz="4" w:space="0" w:color="auto"/>
            </w:tcBorders>
            <w:noWrap/>
            <w:vAlign w:val="center"/>
          </w:tcPr>
          <w:p w14:paraId="256BF9C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709" w:type="dxa"/>
            <w:tcBorders>
              <w:top w:val="single" w:sz="4" w:space="0" w:color="auto"/>
              <w:left w:val="single" w:sz="4" w:space="0" w:color="auto"/>
              <w:bottom w:val="single" w:sz="4" w:space="0" w:color="auto"/>
              <w:right w:val="single" w:sz="4" w:space="0" w:color="auto"/>
            </w:tcBorders>
            <w:vAlign w:val="center"/>
          </w:tcPr>
          <w:p w14:paraId="3A5A5BA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31</w:t>
            </w:r>
          </w:p>
        </w:tc>
        <w:tc>
          <w:tcPr>
            <w:tcW w:w="567" w:type="dxa"/>
            <w:tcBorders>
              <w:top w:val="single" w:sz="4" w:space="0" w:color="auto"/>
              <w:left w:val="single" w:sz="4" w:space="0" w:color="auto"/>
              <w:bottom w:val="single" w:sz="4" w:space="0" w:color="auto"/>
              <w:right w:val="single" w:sz="4" w:space="0" w:color="auto"/>
            </w:tcBorders>
            <w:noWrap/>
            <w:vAlign w:val="center"/>
          </w:tcPr>
          <w:p w14:paraId="377AE20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03DB72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5AA91F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5" w:type="dxa"/>
            <w:tcBorders>
              <w:top w:val="single" w:sz="4" w:space="0" w:color="auto"/>
              <w:left w:val="single" w:sz="4" w:space="0" w:color="auto"/>
              <w:bottom w:val="single" w:sz="4" w:space="0" w:color="auto"/>
              <w:right w:val="single" w:sz="4" w:space="0" w:color="auto"/>
            </w:tcBorders>
            <w:vAlign w:val="center"/>
          </w:tcPr>
          <w:p w14:paraId="252F14A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vAlign w:val="center"/>
          </w:tcPr>
          <w:p w14:paraId="1A37C5C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11" w:type="dxa"/>
            <w:tcBorders>
              <w:top w:val="single" w:sz="4" w:space="0" w:color="auto"/>
              <w:left w:val="single" w:sz="4" w:space="0" w:color="auto"/>
              <w:bottom w:val="single" w:sz="4" w:space="0" w:color="auto"/>
              <w:right w:val="single" w:sz="4" w:space="0" w:color="auto"/>
            </w:tcBorders>
            <w:noWrap/>
            <w:vAlign w:val="center"/>
          </w:tcPr>
          <w:p w14:paraId="68AC045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A305B2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2581D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5F308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796DF9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66</w:t>
            </w:r>
          </w:p>
        </w:tc>
      </w:tr>
      <w:tr w:rsidR="00137486" w:rsidRPr="00980132" w14:paraId="2670C038" w14:textId="77777777" w:rsidTr="00137486">
        <w:trPr>
          <w:trHeight w:val="625"/>
        </w:trPr>
        <w:tc>
          <w:tcPr>
            <w:tcW w:w="573" w:type="dxa"/>
            <w:tcBorders>
              <w:top w:val="single" w:sz="4" w:space="0" w:color="auto"/>
              <w:left w:val="single" w:sz="4" w:space="0" w:color="auto"/>
              <w:bottom w:val="single" w:sz="4" w:space="0" w:color="auto"/>
              <w:right w:val="single" w:sz="4" w:space="0" w:color="auto"/>
            </w:tcBorders>
            <w:noWrap/>
            <w:vAlign w:val="center"/>
          </w:tcPr>
          <w:p w14:paraId="49697B44"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6" w:type="dxa"/>
            <w:tcBorders>
              <w:top w:val="single" w:sz="4" w:space="0" w:color="auto"/>
              <w:left w:val="single" w:sz="4" w:space="0" w:color="auto"/>
              <w:bottom w:val="single" w:sz="4" w:space="0" w:color="auto"/>
              <w:right w:val="single" w:sz="4" w:space="0" w:color="auto"/>
            </w:tcBorders>
            <w:vAlign w:val="center"/>
          </w:tcPr>
          <w:p w14:paraId="6EAAC9B9" w14:textId="77777777" w:rsidR="00137486" w:rsidRPr="00980132" w:rsidRDefault="00137486" w:rsidP="00137486">
            <w:pPr>
              <w:spacing w:after="0"/>
              <w:jc w:val="center"/>
              <w:rPr>
                <w:rFonts w:ascii="Times New Roman" w:hAnsi="Times New Roman" w:cs="Times New Roman"/>
                <w:b/>
                <w:i/>
                <w:sz w:val="20"/>
                <w:szCs w:val="20"/>
                <w:lang w:eastAsia="lt-LT"/>
              </w:rPr>
            </w:pPr>
          </w:p>
          <w:p w14:paraId="2909BF3C"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14:paraId="75FA328A"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632</w:t>
            </w:r>
          </w:p>
        </w:tc>
        <w:tc>
          <w:tcPr>
            <w:tcW w:w="567" w:type="dxa"/>
            <w:tcBorders>
              <w:top w:val="single" w:sz="4" w:space="0" w:color="auto"/>
              <w:left w:val="single" w:sz="4" w:space="0" w:color="auto"/>
              <w:bottom w:val="single" w:sz="4" w:space="0" w:color="auto"/>
              <w:right w:val="single" w:sz="4" w:space="0" w:color="auto"/>
            </w:tcBorders>
            <w:noWrap/>
            <w:vAlign w:val="center"/>
          </w:tcPr>
          <w:p w14:paraId="1A71DED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515</w:t>
            </w:r>
          </w:p>
        </w:tc>
        <w:tc>
          <w:tcPr>
            <w:tcW w:w="425" w:type="dxa"/>
            <w:tcBorders>
              <w:top w:val="single" w:sz="4" w:space="0" w:color="auto"/>
              <w:left w:val="single" w:sz="4" w:space="0" w:color="auto"/>
              <w:bottom w:val="single" w:sz="4" w:space="0" w:color="auto"/>
              <w:right w:val="single" w:sz="4" w:space="0" w:color="auto"/>
            </w:tcBorders>
            <w:noWrap/>
            <w:vAlign w:val="center"/>
          </w:tcPr>
          <w:p w14:paraId="1D7F41D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48</w:t>
            </w:r>
          </w:p>
        </w:tc>
        <w:tc>
          <w:tcPr>
            <w:tcW w:w="567" w:type="dxa"/>
            <w:tcBorders>
              <w:top w:val="single" w:sz="4" w:space="0" w:color="auto"/>
              <w:left w:val="single" w:sz="4" w:space="0" w:color="auto"/>
              <w:bottom w:val="single" w:sz="4" w:space="0" w:color="auto"/>
              <w:right w:val="single" w:sz="4" w:space="0" w:color="auto"/>
            </w:tcBorders>
            <w:vAlign w:val="center"/>
          </w:tcPr>
          <w:p w14:paraId="360CA2A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1DC7BAB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480</w:t>
            </w:r>
          </w:p>
        </w:tc>
        <w:tc>
          <w:tcPr>
            <w:tcW w:w="708" w:type="dxa"/>
            <w:tcBorders>
              <w:top w:val="single" w:sz="4" w:space="0" w:color="auto"/>
              <w:left w:val="single" w:sz="4" w:space="0" w:color="auto"/>
              <w:bottom w:val="single" w:sz="4" w:space="0" w:color="auto"/>
              <w:right w:val="single" w:sz="4" w:space="0" w:color="auto"/>
            </w:tcBorders>
            <w:noWrap/>
            <w:vAlign w:val="center"/>
          </w:tcPr>
          <w:p w14:paraId="1252586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55</w:t>
            </w:r>
          </w:p>
        </w:tc>
        <w:tc>
          <w:tcPr>
            <w:tcW w:w="709" w:type="dxa"/>
            <w:tcBorders>
              <w:top w:val="single" w:sz="4" w:space="0" w:color="auto"/>
              <w:left w:val="single" w:sz="4" w:space="0" w:color="auto"/>
              <w:bottom w:val="single" w:sz="4" w:space="0" w:color="auto"/>
              <w:right w:val="single" w:sz="4" w:space="0" w:color="auto"/>
            </w:tcBorders>
            <w:noWrap/>
            <w:vAlign w:val="center"/>
          </w:tcPr>
          <w:p w14:paraId="7C16D0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168</w:t>
            </w:r>
          </w:p>
        </w:tc>
        <w:tc>
          <w:tcPr>
            <w:tcW w:w="709" w:type="dxa"/>
            <w:tcBorders>
              <w:top w:val="single" w:sz="4" w:space="0" w:color="auto"/>
              <w:left w:val="single" w:sz="4" w:space="0" w:color="auto"/>
              <w:bottom w:val="single" w:sz="4" w:space="0" w:color="auto"/>
              <w:right w:val="single" w:sz="4" w:space="0" w:color="auto"/>
            </w:tcBorders>
            <w:vAlign w:val="center"/>
          </w:tcPr>
          <w:p w14:paraId="123EDB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239</w:t>
            </w:r>
          </w:p>
        </w:tc>
        <w:tc>
          <w:tcPr>
            <w:tcW w:w="567" w:type="dxa"/>
            <w:tcBorders>
              <w:top w:val="single" w:sz="4" w:space="0" w:color="auto"/>
              <w:left w:val="single" w:sz="4" w:space="0" w:color="auto"/>
              <w:bottom w:val="single" w:sz="4" w:space="0" w:color="auto"/>
              <w:right w:val="single" w:sz="4" w:space="0" w:color="auto"/>
            </w:tcBorders>
            <w:noWrap/>
            <w:vAlign w:val="center"/>
          </w:tcPr>
          <w:p w14:paraId="1086BB3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vAlign w:val="center"/>
          </w:tcPr>
          <w:p w14:paraId="1BC9948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60</w:t>
            </w:r>
          </w:p>
        </w:tc>
        <w:tc>
          <w:tcPr>
            <w:tcW w:w="709" w:type="dxa"/>
            <w:tcBorders>
              <w:top w:val="single" w:sz="4" w:space="0" w:color="auto"/>
              <w:left w:val="single" w:sz="4" w:space="0" w:color="auto"/>
              <w:bottom w:val="single" w:sz="4" w:space="0" w:color="auto"/>
              <w:right w:val="single" w:sz="4" w:space="0" w:color="auto"/>
            </w:tcBorders>
            <w:noWrap/>
            <w:vAlign w:val="center"/>
          </w:tcPr>
          <w:p w14:paraId="1F53236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52</w:t>
            </w:r>
          </w:p>
        </w:tc>
        <w:tc>
          <w:tcPr>
            <w:tcW w:w="705" w:type="dxa"/>
            <w:tcBorders>
              <w:top w:val="single" w:sz="4" w:space="0" w:color="auto"/>
              <w:left w:val="single" w:sz="4" w:space="0" w:color="auto"/>
              <w:bottom w:val="single" w:sz="4" w:space="0" w:color="auto"/>
              <w:right w:val="single" w:sz="4" w:space="0" w:color="auto"/>
            </w:tcBorders>
            <w:vAlign w:val="center"/>
          </w:tcPr>
          <w:p w14:paraId="5382210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38</w:t>
            </w:r>
          </w:p>
        </w:tc>
        <w:tc>
          <w:tcPr>
            <w:tcW w:w="851" w:type="dxa"/>
            <w:tcBorders>
              <w:top w:val="single" w:sz="4" w:space="0" w:color="auto"/>
              <w:left w:val="single" w:sz="4" w:space="0" w:color="auto"/>
              <w:bottom w:val="single" w:sz="4" w:space="0" w:color="auto"/>
              <w:right w:val="single" w:sz="4" w:space="0" w:color="auto"/>
            </w:tcBorders>
            <w:vAlign w:val="center"/>
          </w:tcPr>
          <w:p w14:paraId="4238DD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11" w:type="dxa"/>
            <w:tcBorders>
              <w:top w:val="single" w:sz="4" w:space="0" w:color="auto"/>
              <w:left w:val="single" w:sz="4" w:space="0" w:color="auto"/>
              <w:bottom w:val="single" w:sz="4" w:space="0" w:color="auto"/>
              <w:right w:val="single" w:sz="4" w:space="0" w:color="auto"/>
            </w:tcBorders>
            <w:noWrap/>
            <w:vAlign w:val="center"/>
          </w:tcPr>
          <w:p w14:paraId="1A883CE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7795B57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560B6D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2A52E03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870B2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518</w:t>
            </w:r>
          </w:p>
        </w:tc>
      </w:tr>
    </w:tbl>
    <w:p w14:paraId="510FFE09" w14:textId="77777777" w:rsidR="00997D2E" w:rsidRDefault="00137486" w:rsidP="00997D2E">
      <w:pPr>
        <w:jc w:val="right"/>
        <w:rPr>
          <w:rFonts w:ascii="Times New Roman" w:hAnsi="Times New Roman" w:cs="Times New Roman"/>
          <w:i/>
          <w:sz w:val="24"/>
          <w:szCs w:val="24"/>
        </w:rPr>
      </w:pPr>
      <w:r w:rsidRPr="00980132">
        <w:rPr>
          <w:rFonts w:ascii="Times New Roman" w:hAnsi="Times New Roman" w:cs="Times New Roman"/>
          <w:i/>
          <w:sz w:val="24"/>
          <w:szCs w:val="24"/>
        </w:rPr>
        <w:t xml:space="preserve"> ŠVIS duomenys</w:t>
      </w:r>
    </w:p>
    <w:p w14:paraId="30A14AE6" w14:textId="77777777" w:rsidR="00997D2E" w:rsidRDefault="00997D2E" w:rsidP="00997D2E">
      <w:pPr>
        <w:jc w:val="right"/>
        <w:rPr>
          <w:rFonts w:ascii="Times New Roman" w:eastAsia="Calibri" w:hAnsi="Times New Roman" w:cs="Times New Roman"/>
          <w:b/>
          <w:sz w:val="24"/>
          <w:szCs w:val="24"/>
        </w:rPr>
      </w:pPr>
    </w:p>
    <w:p w14:paraId="79CE18E7" w14:textId="77777777" w:rsidR="00997D2E" w:rsidRDefault="00997D2E" w:rsidP="00997D2E">
      <w:pPr>
        <w:jc w:val="right"/>
        <w:rPr>
          <w:rFonts w:ascii="Times New Roman" w:eastAsia="Calibri" w:hAnsi="Times New Roman" w:cs="Times New Roman"/>
          <w:b/>
          <w:sz w:val="24"/>
          <w:szCs w:val="24"/>
        </w:rPr>
      </w:pPr>
    </w:p>
    <w:p w14:paraId="4149B0A8" w14:textId="36C334D1" w:rsidR="00137486" w:rsidRPr="00980132" w:rsidRDefault="00137486" w:rsidP="00D7158A">
      <w:pPr>
        <w:jc w:val="center"/>
        <w:rPr>
          <w:rFonts w:ascii="Times New Roman" w:eastAsia="Calibri" w:hAnsi="Times New Roman" w:cs="Times New Roman"/>
          <w:b/>
          <w:sz w:val="24"/>
          <w:szCs w:val="24"/>
        </w:rPr>
      </w:pPr>
      <w:r w:rsidRPr="00980132">
        <w:rPr>
          <w:rFonts w:ascii="Times New Roman" w:eastAsia="Calibri" w:hAnsi="Times New Roman" w:cs="Times New Roman"/>
          <w:b/>
          <w:sz w:val="24"/>
          <w:szCs w:val="24"/>
        </w:rPr>
        <w:t>Pedagoginių darbuotojų skaičius ir kvalifikacija 2024–2025 mokslo metai</w:t>
      </w:r>
    </w:p>
    <w:p w14:paraId="430AFB97" w14:textId="77777777" w:rsidR="00137486" w:rsidRPr="00980132" w:rsidRDefault="00137486" w:rsidP="00137486">
      <w:pPr>
        <w:spacing w:after="0" w:line="240" w:lineRule="auto"/>
        <w:ind w:right="113"/>
        <w:jc w:val="right"/>
        <w:rPr>
          <w:rFonts w:ascii="Times New Roman" w:eastAsia="Calibri" w:hAnsi="Times New Roman" w:cs="Times New Roman"/>
          <w:b/>
          <w:sz w:val="24"/>
          <w:szCs w:val="24"/>
        </w:rPr>
      </w:pPr>
      <w:r w:rsidRPr="00980132">
        <w:rPr>
          <w:rFonts w:ascii="Times New Roman" w:eastAsia="Calibri" w:hAnsi="Times New Roman" w:cs="Times New Roman"/>
          <w:i/>
          <w:sz w:val="24"/>
          <w:szCs w:val="24"/>
        </w:rPr>
        <w:t>3</w:t>
      </w:r>
      <w:r w:rsidR="007117B2" w:rsidRPr="00980132">
        <w:rPr>
          <w:rFonts w:ascii="Times New Roman" w:eastAsia="Calibri" w:hAnsi="Times New Roman" w:cs="Times New Roman"/>
          <w:i/>
          <w:sz w:val="24"/>
          <w:szCs w:val="24"/>
        </w:rPr>
        <w:t>1</w:t>
      </w:r>
      <w:r w:rsidRPr="00980132">
        <w:rPr>
          <w:rFonts w:ascii="Times New Roman" w:eastAsia="Calibri" w:hAnsi="Times New Roman" w:cs="Times New Roman"/>
          <w:i/>
          <w:sz w:val="24"/>
          <w:szCs w:val="24"/>
        </w:rPr>
        <w:t xml:space="preserve"> lentelė</w:t>
      </w:r>
    </w:p>
    <w:tbl>
      <w:tblPr>
        <w:tblW w:w="15026" w:type="dxa"/>
        <w:tblInd w:w="-5" w:type="dxa"/>
        <w:tblLayout w:type="fixed"/>
        <w:tblLook w:val="04A0" w:firstRow="1" w:lastRow="0" w:firstColumn="1" w:lastColumn="0" w:noHBand="0" w:noVBand="1"/>
      </w:tblPr>
      <w:tblGrid>
        <w:gridCol w:w="577"/>
        <w:gridCol w:w="2542"/>
        <w:gridCol w:w="709"/>
        <w:gridCol w:w="708"/>
        <w:gridCol w:w="567"/>
        <w:gridCol w:w="567"/>
        <w:gridCol w:w="709"/>
        <w:gridCol w:w="567"/>
        <w:gridCol w:w="709"/>
        <w:gridCol w:w="567"/>
        <w:gridCol w:w="567"/>
        <w:gridCol w:w="567"/>
        <w:gridCol w:w="567"/>
        <w:gridCol w:w="567"/>
        <w:gridCol w:w="709"/>
        <w:gridCol w:w="708"/>
        <w:gridCol w:w="851"/>
        <w:gridCol w:w="567"/>
        <w:gridCol w:w="709"/>
        <w:gridCol w:w="992"/>
      </w:tblGrid>
      <w:tr w:rsidR="00137486" w:rsidRPr="00980132" w14:paraId="784FA680" w14:textId="77777777" w:rsidTr="00997D2E">
        <w:trPr>
          <w:trHeight w:val="2210"/>
          <w:tblHeader/>
        </w:trPr>
        <w:tc>
          <w:tcPr>
            <w:tcW w:w="57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762B28A"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Eil. Nr.</w:t>
            </w:r>
          </w:p>
        </w:tc>
        <w:tc>
          <w:tcPr>
            <w:tcW w:w="2542"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0681413" w14:textId="77777777" w:rsidR="00137486" w:rsidRPr="00980132" w:rsidRDefault="00137486" w:rsidP="00137486">
            <w:pPr>
              <w:spacing w:after="0"/>
              <w:jc w:val="center"/>
              <w:rPr>
                <w:rFonts w:ascii="Times New Roman" w:hAnsi="Times New Roman" w:cs="Times New Roman"/>
                <w:b/>
                <w:bCs/>
                <w:sz w:val="20"/>
                <w:szCs w:val="20"/>
                <w:lang w:eastAsia="lt-LT"/>
              </w:rPr>
            </w:pPr>
            <w:r w:rsidRPr="00980132">
              <w:rPr>
                <w:rFonts w:ascii="Times New Roman" w:hAnsi="Times New Roman" w:cs="Times New Roman"/>
                <w:b/>
                <w:bCs/>
                <w:sz w:val="20"/>
                <w:szCs w:val="20"/>
                <w:lang w:eastAsia="lt-LT"/>
              </w:rPr>
              <w:t>Mokyklos pavadinimas</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73D702BA"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Bendras pedagoginių darbuotojų skaičius (pagrindinė + pagalbos mokiniui specialistai) (kartu su vadovais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1A90940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 xml:space="preserve">Bendras pedagoginių darbuotojų skaičius (pagrindinė </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78ABCB6"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Vadovų, pavaduotojų</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60765D7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Kita; neformalus</w:t>
            </w:r>
          </w:p>
        </w:tc>
        <w:tc>
          <w:tcPr>
            <w:tcW w:w="3686" w:type="dxa"/>
            <w:gridSpan w:val="6"/>
            <w:tcBorders>
              <w:top w:val="single" w:sz="4" w:space="0" w:color="auto"/>
              <w:left w:val="single" w:sz="4" w:space="0" w:color="auto"/>
              <w:right w:val="single" w:sz="4" w:space="0" w:color="auto"/>
            </w:tcBorders>
            <w:shd w:val="clear" w:color="auto" w:fill="D9E2F3" w:themeFill="accent5" w:themeFillTint="33"/>
            <w:vAlign w:val="center"/>
          </w:tcPr>
          <w:p w14:paraId="37EDA0A3"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(mokytojai, auklėtojai, pagalbos mokiniui specialistai) (jei asmuo turi kelias atskirų dalykų kvalifikacines kategorijas, skaičiuojama viena turima aukščiausia kategorija) (pagrindinėje darbovietėje) (kartu su vadovais, jei vadovai turi pamokų</w:t>
            </w:r>
          </w:p>
        </w:tc>
        <w:tc>
          <w:tcPr>
            <w:tcW w:w="4678" w:type="dxa"/>
            <w:gridSpan w:val="7"/>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2385C57"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Kvalifikacija (Pagalbos mokiniui specialistai) (jei asmuo turi kelias atskirų dalykų kvalifikacines kategorijas, skaičiuojama viena turima aukščiausia kategorija) (pagrindinėje darbovietėje) (kartu su vadovais, jei vadovai turi pamokų)</w:t>
            </w:r>
          </w:p>
        </w:tc>
        <w:tc>
          <w:tcPr>
            <w:tcW w:w="992" w:type="dxa"/>
            <w:vMerge w:val="restart"/>
            <w:tcBorders>
              <w:top w:val="single" w:sz="4" w:space="0" w:color="auto"/>
              <w:left w:val="single" w:sz="4" w:space="0" w:color="auto"/>
              <w:right w:val="single" w:sz="4" w:space="0" w:color="auto"/>
            </w:tcBorders>
            <w:shd w:val="clear" w:color="auto" w:fill="D9E2F3" w:themeFill="accent5" w:themeFillTint="33"/>
            <w:textDirection w:val="btLr"/>
            <w:vAlign w:val="center"/>
            <w:hideMark/>
          </w:tcPr>
          <w:p w14:paraId="373B4841"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Atestuota iš viso</w:t>
            </w:r>
          </w:p>
        </w:tc>
      </w:tr>
      <w:tr w:rsidR="00137486" w:rsidRPr="00980132" w14:paraId="787F2196" w14:textId="77777777" w:rsidTr="00997D2E">
        <w:trPr>
          <w:trHeight w:val="2145"/>
          <w:tblHeader/>
        </w:trPr>
        <w:tc>
          <w:tcPr>
            <w:tcW w:w="57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22B361E1" w14:textId="77777777" w:rsidR="00137486" w:rsidRPr="00980132" w:rsidRDefault="00137486" w:rsidP="00137486">
            <w:pPr>
              <w:spacing w:after="0"/>
              <w:rPr>
                <w:rFonts w:ascii="Times New Roman" w:hAnsi="Times New Roman" w:cs="Times New Roman"/>
                <w:b/>
                <w:bCs/>
                <w:lang w:eastAsia="lt-LT"/>
              </w:rPr>
            </w:pPr>
          </w:p>
        </w:tc>
        <w:tc>
          <w:tcPr>
            <w:tcW w:w="2542"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56BEC56F" w14:textId="77777777" w:rsidR="00137486" w:rsidRPr="00980132" w:rsidRDefault="00137486" w:rsidP="00137486">
            <w:pPr>
              <w:spacing w:after="0"/>
              <w:rPr>
                <w:rFonts w:ascii="Times New Roman" w:hAnsi="Times New Roman" w:cs="Times New Roman"/>
                <w:b/>
                <w:bCs/>
                <w:lang w:eastAsia="lt-LT"/>
              </w:rPr>
            </w:pPr>
          </w:p>
        </w:tc>
        <w:tc>
          <w:tcPr>
            <w:tcW w:w="709"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FA92536" w14:textId="77777777" w:rsidR="00137486" w:rsidRPr="00980132" w:rsidRDefault="00137486" w:rsidP="00137486">
            <w:pPr>
              <w:spacing w:after="0"/>
              <w:rPr>
                <w:rFonts w:ascii="Times New Roman" w:hAnsi="Times New Roman" w:cs="Times New Roman"/>
                <w:b/>
                <w:bCs/>
                <w:lang w:eastAsia="lt-LT"/>
              </w:rPr>
            </w:pPr>
          </w:p>
        </w:tc>
        <w:tc>
          <w:tcPr>
            <w:tcW w:w="708"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47058C6A" w14:textId="77777777" w:rsidR="00137486" w:rsidRPr="00980132"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AE8ABD4" w14:textId="77777777" w:rsidR="00137486" w:rsidRPr="00980132" w:rsidRDefault="00137486" w:rsidP="00137486">
            <w:pPr>
              <w:spacing w:after="0"/>
              <w:rPr>
                <w:rFonts w:ascii="Times New Roman" w:hAnsi="Times New Roman" w:cs="Times New Roman"/>
                <w:b/>
                <w:bCs/>
                <w:lang w:eastAsia="lt-LT"/>
              </w:rPr>
            </w:pPr>
          </w:p>
        </w:tc>
        <w:tc>
          <w:tcPr>
            <w:tcW w:w="567" w:type="dxa"/>
            <w:vMerge/>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0B14BE62" w14:textId="77777777" w:rsidR="00137486" w:rsidRPr="00980132" w:rsidRDefault="00137486" w:rsidP="00137486">
            <w:pPr>
              <w:spacing w:after="0"/>
              <w:rPr>
                <w:rFonts w:ascii="Times New Roman" w:hAnsi="Times New Roman" w:cs="Times New Roman"/>
                <w:b/>
                <w:bCs/>
                <w:lang w:eastAsia="lt-LT"/>
              </w:rPr>
            </w:pP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5D86B53" w14:textId="77777777" w:rsidR="00137486" w:rsidRPr="00980132" w:rsidRDefault="00137486" w:rsidP="00137486">
            <w:pPr>
              <w:spacing w:after="0"/>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4A9A320F" w14:textId="61A6EA2A"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Mokytojai (auklėtojai)</w:t>
            </w:r>
            <w:r w:rsidR="00C147D3">
              <w:rPr>
                <w:rFonts w:ascii="Times New Roman" w:hAnsi="Times New Roman" w:cs="Times New Roman"/>
                <w:b/>
                <w:bCs/>
                <w:sz w:val="16"/>
                <w:szCs w:val="16"/>
                <w:lang w:eastAsia="lt-LT"/>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187F3A4D"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mokytojai (auklėtojai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63EC4F12"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BA26118"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1F73C3B7"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w:t>
            </w:r>
            <w:r w:rsidR="004D6E2E" w:rsidRPr="00980132">
              <w:rPr>
                <w:rFonts w:ascii="Times New Roman" w:hAnsi="Times New Roman" w:cs="Times New Roman"/>
                <w:b/>
                <w:bCs/>
                <w:sz w:val="16"/>
                <w:szCs w:val="16"/>
                <w:lang w:eastAsia="lt-LT"/>
              </w:rPr>
              <w:t>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hideMark/>
          </w:tcPr>
          <w:p w14:paraId="37280FD5" w14:textId="5B723329"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specialistų</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 kiti skaičius</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16F43BBE" w14:textId="77777777" w:rsidR="00137486" w:rsidRPr="00980132" w:rsidRDefault="00137486" w:rsidP="00137486">
            <w:pPr>
              <w:spacing w:after="0"/>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Atestuotų iš viso</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tcPr>
          <w:p w14:paraId="32A4A7F0" w14:textId="6C424CE6"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Pagalbos mokiniui specialistai</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ir</w:t>
            </w:r>
            <w:r w:rsidR="00C147D3">
              <w:rPr>
                <w:rFonts w:ascii="Times New Roman" w:hAnsi="Times New Roman" w:cs="Times New Roman"/>
                <w:b/>
                <w:bCs/>
                <w:sz w:val="16"/>
                <w:szCs w:val="16"/>
                <w:lang w:eastAsia="lt-LT"/>
              </w:rPr>
              <w:t xml:space="preserve"> </w:t>
            </w:r>
            <w:r w:rsidRPr="00980132">
              <w:rPr>
                <w:rFonts w:ascii="Times New Roman" w:hAnsi="Times New Roman" w:cs="Times New Roman"/>
                <w:b/>
                <w:bCs/>
                <w:sz w:val="16"/>
                <w:szCs w:val="16"/>
                <w:lang w:eastAsia="lt-LT"/>
              </w:rPr>
              <w:t>IV kategorijos psichologai</w:t>
            </w:r>
          </w:p>
        </w:tc>
        <w:tc>
          <w:tcPr>
            <w:tcW w:w="708"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71CB79B3" w14:textId="77777777" w:rsidR="00137486" w:rsidRPr="00980132" w:rsidRDefault="00137486" w:rsidP="00137486">
            <w:pPr>
              <w:spacing w:after="0"/>
              <w:ind w:left="113" w:right="113"/>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Vyresn. Pagalbos mokiniui specialistai III kategorijos psichologai</w:t>
            </w:r>
          </w:p>
        </w:tc>
        <w:tc>
          <w:tcPr>
            <w:tcW w:w="851"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608CE3A"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Metodininkai ir II kategorijos psichologai</w:t>
            </w:r>
          </w:p>
        </w:tc>
        <w:tc>
          <w:tcPr>
            <w:tcW w:w="567"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3ADC46D6"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Ekspertai ir I kategorijos psichologai</w:t>
            </w:r>
          </w:p>
        </w:tc>
        <w:tc>
          <w:tcPr>
            <w:tcW w:w="709" w:type="dxa"/>
            <w:tcBorders>
              <w:top w:val="single" w:sz="4" w:space="0" w:color="auto"/>
              <w:left w:val="single" w:sz="4" w:space="0" w:color="auto"/>
              <w:bottom w:val="single" w:sz="4" w:space="0" w:color="auto"/>
              <w:right w:val="single" w:sz="4" w:space="0" w:color="auto"/>
            </w:tcBorders>
            <w:shd w:val="clear" w:color="auto" w:fill="D9E2F3" w:themeFill="accent5" w:themeFillTint="33"/>
            <w:textDirection w:val="btLr"/>
            <w:vAlign w:val="center"/>
            <w:hideMark/>
          </w:tcPr>
          <w:p w14:paraId="2F964953" w14:textId="77777777" w:rsidR="00137486" w:rsidRPr="00980132" w:rsidRDefault="00137486" w:rsidP="00137486">
            <w:pPr>
              <w:spacing w:after="0"/>
              <w:ind w:left="113" w:right="113"/>
              <w:jc w:val="center"/>
              <w:rPr>
                <w:rFonts w:ascii="Times New Roman" w:hAnsi="Times New Roman" w:cs="Times New Roman"/>
                <w:b/>
                <w:bCs/>
                <w:sz w:val="16"/>
                <w:szCs w:val="16"/>
                <w:lang w:eastAsia="lt-LT"/>
              </w:rPr>
            </w:pPr>
            <w:r w:rsidRPr="00980132">
              <w:rPr>
                <w:rFonts w:ascii="Times New Roman" w:hAnsi="Times New Roman" w:cs="Times New Roman"/>
                <w:b/>
                <w:bCs/>
                <w:sz w:val="16"/>
                <w:szCs w:val="16"/>
                <w:lang w:eastAsia="lt-LT"/>
              </w:rPr>
              <w:t>Neatestuoti ir psichologai asistentai</w:t>
            </w:r>
          </w:p>
        </w:tc>
        <w:tc>
          <w:tcPr>
            <w:tcW w:w="992" w:type="dxa"/>
            <w:vMerge/>
            <w:tcBorders>
              <w:left w:val="single" w:sz="4" w:space="0" w:color="auto"/>
              <w:bottom w:val="single" w:sz="4" w:space="0" w:color="auto"/>
              <w:right w:val="single" w:sz="4" w:space="0" w:color="auto"/>
            </w:tcBorders>
            <w:shd w:val="clear" w:color="auto" w:fill="D9E2F3" w:themeFill="accent5" w:themeFillTint="33"/>
            <w:vAlign w:val="center"/>
            <w:hideMark/>
          </w:tcPr>
          <w:p w14:paraId="3387B6DE" w14:textId="77777777" w:rsidR="00137486" w:rsidRPr="00980132" w:rsidRDefault="00137486" w:rsidP="00137486">
            <w:pPr>
              <w:spacing w:after="0"/>
              <w:rPr>
                <w:b/>
                <w:bCs/>
                <w:lang w:eastAsia="lt-LT"/>
              </w:rPr>
            </w:pPr>
          </w:p>
        </w:tc>
      </w:tr>
      <w:tr w:rsidR="00137486" w:rsidRPr="00980132" w14:paraId="7FB25F7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hideMark/>
          </w:tcPr>
          <w:p w14:paraId="403867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2542" w:type="dxa"/>
            <w:tcBorders>
              <w:top w:val="single" w:sz="4" w:space="0" w:color="auto"/>
              <w:left w:val="single" w:sz="4" w:space="0" w:color="auto"/>
              <w:bottom w:val="single" w:sz="4" w:space="0" w:color="auto"/>
              <w:right w:val="single" w:sz="4" w:space="0" w:color="auto"/>
            </w:tcBorders>
            <w:vAlign w:val="center"/>
          </w:tcPr>
          <w:p w14:paraId="4EE7D558"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VšĮ Pranciškonų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2EF0791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62</w:t>
            </w:r>
          </w:p>
        </w:tc>
        <w:tc>
          <w:tcPr>
            <w:tcW w:w="708" w:type="dxa"/>
            <w:tcBorders>
              <w:top w:val="single" w:sz="4" w:space="0" w:color="auto"/>
              <w:left w:val="single" w:sz="4" w:space="0" w:color="auto"/>
              <w:bottom w:val="single" w:sz="4" w:space="0" w:color="auto"/>
              <w:right w:val="single" w:sz="4" w:space="0" w:color="auto"/>
            </w:tcBorders>
            <w:noWrap/>
            <w:vAlign w:val="center"/>
          </w:tcPr>
          <w:p w14:paraId="5A6360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49</w:t>
            </w:r>
          </w:p>
        </w:tc>
        <w:tc>
          <w:tcPr>
            <w:tcW w:w="567" w:type="dxa"/>
            <w:tcBorders>
              <w:top w:val="single" w:sz="4" w:space="0" w:color="auto"/>
              <w:left w:val="single" w:sz="4" w:space="0" w:color="auto"/>
              <w:bottom w:val="single" w:sz="4" w:space="0" w:color="auto"/>
              <w:right w:val="single" w:sz="4" w:space="0" w:color="auto"/>
            </w:tcBorders>
            <w:noWrap/>
            <w:vAlign w:val="center"/>
          </w:tcPr>
          <w:p w14:paraId="316D3D8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46DDE0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8F57A2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47</w:t>
            </w:r>
          </w:p>
        </w:tc>
        <w:tc>
          <w:tcPr>
            <w:tcW w:w="567" w:type="dxa"/>
            <w:tcBorders>
              <w:top w:val="single" w:sz="4" w:space="0" w:color="auto"/>
              <w:left w:val="single" w:sz="4" w:space="0" w:color="auto"/>
              <w:bottom w:val="single" w:sz="4" w:space="0" w:color="auto"/>
              <w:right w:val="single" w:sz="4" w:space="0" w:color="auto"/>
            </w:tcBorders>
            <w:noWrap/>
            <w:vAlign w:val="center"/>
          </w:tcPr>
          <w:p w14:paraId="0C5CC5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E1C03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14:paraId="73D0D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2DA30B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30FF2B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75DEBE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D44EF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8AA8B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1AAD98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268CEA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9CC29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871DD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34BD83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48</w:t>
            </w:r>
          </w:p>
        </w:tc>
      </w:tr>
      <w:tr w:rsidR="00137486" w:rsidRPr="00980132" w14:paraId="4AB07A1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90630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2542" w:type="dxa"/>
            <w:tcBorders>
              <w:top w:val="single" w:sz="4" w:space="0" w:color="auto"/>
              <w:left w:val="single" w:sz="4" w:space="0" w:color="auto"/>
              <w:bottom w:val="single" w:sz="4" w:space="0" w:color="auto"/>
              <w:right w:val="single" w:sz="4" w:space="0" w:color="auto"/>
            </w:tcBorders>
            <w:vAlign w:val="center"/>
          </w:tcPr>
          <w:p w14:paraId="7D7AB75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Jurgio Pabrėžos universitetinė gimnazija</w:t>
            </w:r>
          </w:p>
        </w:tc>
        <w:tc>
          <w:tcPr>
            <w:tcW w:w="709" w:type="dxa"/>
            <w:tcBorders>
              <w:top w:val="single" w:sz="4" w:space="0" w:color="auto"/>
              <w:left w:val="single" w:sz="4" w:space="0" w:color="auto"/>
              <w:bottom w:val="single" w:sz="4" w:space="0" w:color="auto"/>
              <w:right w:val="single" w:sz="4" w:space="0" w:color="auto"/>
            </w:tcBorders>
            <w:vAlign w:val="center"/>
          </w:tcPr>
          <w:p w14:paraId="67D8E7D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708" w:type="dxa"/>
            <w:tcBorders>
              <w:top w:val="single" w:sz="4" w:space="0" w:color="auto"/>
              <w:left w:val="single" w:sz="4" w:space="0" w:color="auto"/>
              <w:bottom w:val="single" w:sz="4" w:space="0" w:color="auto"/>
              <w:right w:val="single" w:sz="4" w:space="0" w:color="auto"/>
            </w:tcBorders>
            <w:noWrap/>
            <w:vAlign w:val="center"/>
          </w:tcPr>
          <w:p w14:paraId="0743DF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36</w:t>
            </w:r>
          </w:p>
        </w:tc>
        <w:tc>
          <w:tcPr>
            <w:tcW w:w="567" w:type="dxa"/>
            <w:tcBorders>
              <w:top w:val="single" w:sz="4" w:space="0" w:color="auto"/>
              <w:left w:val="single" w:sz="4" w:space="0" w:color="auto"/>
              <w:bottom w:val="single" w:sz="4" w:space="0" w:color="auto"/>
              <w:right w:val="single" w:sz="4" w:space="0" w:color="auto"/>
            </w:tcBorders>
            <w:noWrap/>
            <w:vAlign w:val="center"/>
          </w:tcPr>
          <w:p w14:paraId="51F459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262321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CCC82B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3CBF46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10F9BF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5836AF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450650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E41E80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616FAF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4A638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7DA2F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862E07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44A74C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76DA7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4C7F9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6C0BA1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r>
      <w:tr w:rsidR="00137486" w:rsidRPr="00980132" w14:paraId="69D14FEB"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F49C8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2542" w:type="dxa"/>
            <w:tcBorders>
              <w:top w:val="single" w:sz="4" w:space="0" w:color="auto"/>
              <w:left w:val="single" w:sz="4" w:space="0" w:color="auto"/>
              <w:bottom w:val="single" w:sz="4" w:space="0" w:color="auto"/>
              <w:right w:val="single" w:sz="4" w:space="0" w:color="auto"/>
            </w:tcBorders>
            <w:vAlign w:val="center"/>
          </w:tcPr>
          <w:p w14:paraId="7CA5B29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BC198A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41</w:t>
            </w:r>
          </w:p>
        </w:tc>
        <w:tc>
          <w:tcPr>
            <w:tcW w:w="708" w:type="dxa"/>
            <w:tcBorders>
              <w:top w:val="single" w:sz="4" w:space="0" w:color="auto"/>
              <w:left w:val="single" w:sz="4" w:space="0" w:color="auto"/>
              <w:bottom w:val="single" w:sz="4" w:space="0" w:color="auto"/>
              <w:right w:val="single" w:sz="4" w:space="0" w:color="auto"/>
            </w:tcBorders>
            <w:noWrap/>
            <w:vAlign w:val="center"/>
          </w:tcPr>
          <w:p w14:paraId="4D0B4A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452AF5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C1246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42FEB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14:paraId="3D63608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87B470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1C5FC6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213D047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CE1F23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31735A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6C7113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90D3B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BB455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704A28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80DE9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8D5A0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67CB8F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r>
      <w:tr w:rsidR="00137486" w:rsidRPr="00980132" w14:paraId="02C1D489"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DF3E9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2542" w:type="dxa"/>
            <w:tcBorders>
              <w:top w:val="single" w:sz="4" w:space="0" w:color="auto"/>
              <w:left w:val="single" w:sz="4" w:space="0" w:color="auto"/>
              <w:bottom w:val="single" w:sz="4" w:space="0" w:color="auto"/>
              <w:right w:val="single" w:sz="4" w:space="0" w:color="auto"/>
            </w:tcBorders>
            <w:vAlign w:val="center"/>
          </w:tcPr>
          <w:p w14:paraId="3149FD46" w14:textId="729E5418"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w:t>
            </w:r>
            <w:r w:rsidR="00997D2E">
              <w:rPr>
                <w:rFonts w:ascii="Times New Roman" w:hAnsi="Times New Roman" w:cs="Times New Roman"/>
                <w:sz w:val="20"/>
                <w:szCs w:val="20"/>
                <w:lang w:eastAsia="lt-LT"/>
              </w:rPr>
              <w:t xml:space="preserve"> </w:t>
            </w:r>
            <w:r w:rsidRPr="00980132">
              <w:rPr>
                <w:rFonts w:ascii="Times New Roman" w:hAnsi="Times New Roman" w:cs="Times New Roman"/>
                <w:sz w:val="20"/>
                <w:szCs w:val="20"/>
                <w:lang w:eastAsia="lt-LT"/>
              </w:rPr>
              <w:t>Vydmantų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7E86392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14:paraId="7E4B55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2B09A88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2C9281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B83E7B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c>
          <w:tcPr>
            <w:tcW w:w="567" w:type="dxa"/>
            <w:tcBorders>
              <w:top w:val="single" w:sz="4" w:space="0" w:color="auto"/>
              <w:left w:val="single" w:sz="4" w:space="0" w:color="auto"/>
              <w:bottom w:val="single" w:sz="4" w:space="0" w:color="auto"/>
              <w:right w:val="single" w:sz="4" w:space="0" w:color="auto"/>
            </w:tcBorders>
            <w:noWrap/>
            <w:vAlign w:val="center"/>
          </w:tcPr>
          <w:p w14:paraId="5E5E06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583A37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4C7EAC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32B224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771F3A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040BB1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F9CB1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4950A5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5FC44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29E87CA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7023E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C36B46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9B43E2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32</w:t>
            </w:r>
          </w:p>
        </w:tc>
      </w:tr>
      <w:tr w:rsidR="00137486" w:rsidRPr="00980132" w14:paraId="2A39C1B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10348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2542" w:type="dxa"/>
            <w:tcBorders>
              <w:top w:val="single" w:sz="4" w:space="0" w:color="auto"/>
              <w:left w:val="single" w:sz="4" w:space="0" w:color="auto"/>
              <w:bottom w:val="single" w:sz="4" w:space="0" w:color="auto"/>
              <w:right w:val="single" w:sz="4" w:space="0" w:color="auto"/>
            </w:tcBorders>
            <w:vAlign w:val="center"/>
          </w:tcPr>
          <w:p w14:paraId="55F7160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Darbėnų gimnazija</w:t>
            </w:r>
          </w:p>
        </w:tc>
        <w:tc>
          <w:tcPr>
            <w:tcW w:w="709" w:type="dxa"/>
            <w:tcBorders>
              <w:top w:val="single" w:sz="4" w:space="0" w:color="auto"/>
              <w:left w:val="single" w:sz="4" w:space="0" w:color="auto"/>
              <w:bottom w:val="single" w:sz="4" w:space="0" w:color="auto"/>
              <w:right w:val="single" w:sz="4" w:space="0" w:color="auto"/>
            </w:tcBorders>
            <w:vAlign w:val="center"/>
          </w:tcPr>
          <w:p w14:paraId="0315723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708" w:type="dxa"/>
            <w:tcBorders>
              <w:top w:val="single" w:sz="4" w:space="0" w:color="auto"/>
              <w:left w:val="single" w:sz="4" w:space="0" w:color="auto"/>
              <w:bottom w:val="single" w:sz="4" w:space="0" w:color="auto"/>
              <w:right w:val="single" w:sz="4" w:space="0" w:color="auto"/>
            </w:tcBorders>
            <w:noWrap/>
            <w:vAlign w:val="center"/>
          </w:tcPr>
          <w:p w14:paraId="68CBC07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6BA33A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701568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051368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40</w:t>
            </w:r>
          </w:p>
        </w:tc>
        <w:tc>
          <w:tcPr>
            <w:tcW w:w="567" w:type="dxa"/>
            <w:tcBorders>
              <w:top w:val="single" w:sz="4" w:space="0" w:color="auto"/>
              <w:left w:val="single" w:sz="4" w:space="0" w:color="auto"/>
              <w:bottom w:val="single" w:sz="4" w:space="0" w:color="auto"/>
              <w:right w:val="single" w:sz="4" w:space="0" w:color="auto"/>
            </w:tcBorders>
            <w:noWrap/>
            <w:vAlign w:val="center"/>
          </w:tcPr>
          <w:p w14:paraId="46A516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64EE8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vAlign w:val="center"/>
          </w:tcPr>
          <w:p w14:paraId="5C3395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41F8C8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0043BA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414DEEE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vAlign w:val="center"/>
          </w:tcPr>
          <w:p w14:paraId="65D264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vAlign w:val="center"/>
          </w:tcPr>
          <w:p w14:paraId="5354B93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745318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32D906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AE356F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E8B7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16A7461F"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47</w:t>
            </w:r>
          </w:p>
        </w:tc>
      </w:tr>
      <w:tr w:rsidR="00137486" w:rsidRPr="00980132" w14:paraId="50E28EB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4C97B00"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40806998"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GIMNAZIJOS</w:t>
            </w:r>
          </w:p>
        </w:tc>
        <w:tc>
          <w:tcPr>
            <w:tcW w:w="709" w:type="dxa"/>
            <w:tcBorders>
              <w:top w:val="single" w:sz="4" w:space="0" w:color="auto"/>
              <w:left w:val="single" w:sz="4" w:space="0" w:color="auto"/>
              <w:bottom w:val="single" w:sz="4" w:space="0" w:color="auto"/>
              <w:right w:val="single" w:sz="4" w:space="0" w:color="auto"/>
            </w:tcBorders>
            <w:vAlign w:val="center"/>
          </w:tcPr>
          <w:p w14:paraId="195FC7B5"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233</w:t>
            </w:r>
          </w:p>
        </w:tc>
        <w:tc>
          <w:tcPr>
            <w:tcW w:w="708" w:type="dxa"/>
            <w:tcBorders>
              <w:top w:val="single" w:sz="4" w:space="0" w:color="auto"/>
              <w:left w:val="single" w:sz="4" w:space="0" w:color="auto"/>
              <w:bottom w:val="single" w:sz="4" w:space="0" w:color="auto"/>
              <w:right w:val="single" w:sz="4" w:space="0" w:color="auto"/>
            </w:tcBorders>
            <w:noWrap/>
            <w:vAlign w:val="center"/>
          </w:tcPr>
          <w:p w14:paraId="0A7D3C4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187</w:t>
            </w:r>
          </w:p>
        </w:tc>
        <w:tc>
          <w:tcPr>
            <w:tcW w:w="567" w:type="dxa"/>
            <w:tcBorders>
              <w:top w:val="single" w:sz="4" w:space="0" w:color="auto"/>
              <w:left w:val="single" w:sz="4" w:space="0" w:color="auto"/>
              <w:bottom w:val="single" w:sz="4" w:space="0" w:color="auto"/>
              <w:right w:val="single" w:sz="4" w:space="0" w:color="auto"/>
            </w:tcBorders>
            <w:noWrap/>
            <w:vAlign w:val="center"/>
          </w:tcPr>
          <w:p w14:paraId="017E3B4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14:paraId="62B3B65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709" w:type="dxa"/>
            <w:tcBorders>
              <w:top w:val="single" w:sz="4" w:space="0" w:color="auto"/>
              <w:left w:val="single" w:sz="4" w:space="0" w:color="auto"/>
              <w:bottom w:val="single" w:sz="4" w:space="0" w:color="auto"/>
              <w:right w:val="single" w:sz="4" w:space="0" w:color="auto"/>
            </w:tcBorders>
            <w:noWrap/>
            <w:vAlign w:val="center"/>
          </w:tcPr>
          <w:p w14:paraId="23678C1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180</w:t>
            </w:r>
          </w:p>
        </w:tc>
        <w:tc>
          <w:tcPr>
            <w:tcW w:w="567" w:type="dxa"/>
            <w:tcBorders>
              <w:top w:val="single" w:sz="4" w:space="0" w:color="auto"/>
              <w:left w:val="single" w:sz="4" w:space="0" w:color="auto"/>
              <w:bottom w:val="single" w:sz="4" w:space="0" w:color="auto"/>
              <w:right w:val="single" w:sz="4" w:space="0" w:color="auto"/>
            </w:tcBorders>
            <w:noWrap/>
            <w:vAlign w:val="center"/>
          </w:tcPr>
          <w:p w14:paraId="567520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w:t>
            </w:r>
          </w:p>
        </w:tc>
        <w:tc>
          <w:tcPr>
            <w:tcW w:w="709" w:type="dxa"/>
            <w:tcBorders>
              <w:top w:val="single" w:sz="4" w:space="0" w:color="auto"/>
              <w:left w:val="single" w:sz="4" w:space="0" w:color="auto"/>
              <w:bottom w:val="single" w:sz="4" w:space="0" w:color="auto"/>
              <w:right w:val="single" w:sz="4" w:space="0" w:color="auto"/>
            </w:tcBorders>
            <w:noWrap/>
            <w:vAlign w:val="center"/>
          </w:tcPr>
          <w:p w14:paraId="6664DF5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55</w:t>
            </w:r>
          </w:p>
        </w:tc>
        <w:tc>
          <w:tcPr>
            <w:tcW w:w="567" w:type="dxa"/>
            <w:tcBorders>
              <w:top w:val="single" w:sz="4" w:space="0" w:color="auto"/>
              <w:left w:val="single" w:sz="4" w:space="0" w:color="auto"/>
              <w:bottom w:val="single" w:sz="4" w:space="0" w:color="auto"/>
              <w:right w:val="single" w:sz="4" w:space="0" w:color="auto"/>
            </w:tcBorders>
            <w:vAlign w:val="center"/>
          </w:tcPr>
          <w:p w14:paraId="46D8333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100</w:t>
            </w:r>
          </w:p>
        </w:tc>
        <w:tc>
          <w:tcPr>
            <w:tcW w:w="567" w:type="dxa"/>
            <w:tcBorders>
              <w:top w:val="single" w:sz="4" w:space="0" w:color="auto"/>
              <w:left w:val="single" w:sz="4" w:space="0" w:color="auto"/>
              <w:bottom w:val="single" w:sz="4" w:space="0" w:color="auto"/>
              <w:right w:val="single" w:sz="4" w:space="0" w:color="auto"/>
            </w:tcBorders>
            <w:noWrap/>
            <w:vAlign w:val="center"/>
          </w:tcPr>
          <w:p w14:paraId="6F31AA6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14:paraId="5F643BE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28</w:t>
            </w:r>
          </w:p>
        </w:tc>
        <w:tc>
          <w:tcPr>
            <w:tcW w:w="567" w:type="dxa"/>
            <w:tcBorders>
              <w:top w:val="single" w:sz="4" w:space="0" w:color="auto"/>
              <w:left w:val="single" w:sz="4" w:space="0" w:color="auto"/>
              <w:bottom w:val="single" w:sz="4" w:space="0" w:color="auto"/>
              <w:right w:val="single" w:sz="4" w:space="0" w:color="auto"/>
            </w:tcBorders>
            <w:noWrap/>
            <w:vAlign w:val="center"/>
          </w:tcPr>
          <w:p w14:paraId="235B66E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vAlign w:val="center"/>
          </w:tcPr>
          <w:p w14:paraId="0486D50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43A646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8" w:type="dxa"/>
            <w:tcBorders>
              <w:top w:val="single" w:sz="4" w:space="0" w:color="auto"/>
              <w:left w:val="single" w:sz="4" w:space="0" w:color="auto"/>
              <w:bottom w:val="single" w:sz="4" w:space="0" w:color="auto"/>
              <w:right w:val="single" w:sz="4" w:space="0" w:color="auto"/>
            </w:tcBorders>
            <w:noWrap/>
            <w:vAlign w:val="center"/>
          </w:tcPr>
          <w:p w14:paraId="5CE108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14:paraId="40015A1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0EE8F8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A96B9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3500BD4"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192</w:t>
            </w:r>
          </w:p>
        </w:tc>
      </w:tr>
      <w:tr w:rsidR="00137486" w:rsidRPr="00980132" w14:paraId="33D5D6B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E8A065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2542" w:type="dxa"/>
            <w:tcBorders>
              <w:top w:val="single" w:sz="4" w:space="0" w:color="auto"/>
              <w:left w:val="single" w:sz="4" w:space="0" w:color="auto"/>
              <w:bottom w:val="single" w:sz="4" w:space="0" w:color="auto"/>
              <w:right w:val="single" w:sz="4" w:space="0" w:color="auto"/>
            </w:tcBorders>
            <w:vAlign w:val="center"/>
          </w:tcPr>
          <w:p w14:paraId="30229EE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Marijono Daujoto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3B371FE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66</w:t>
            </w:r>
          </w:p>
        </w:tc>
        <w:tc>
          <w:tcPr>
            <w:tcW w:w="708" w:type="dxa"/>
            <w:tcBorders>
              <w:top w:val="single" w:sz="4" w:space="0" w:color="auto"/>
              <w:left w:val="single" w:sz="4" w:space="0" w:color="auto"/>
              <w:bottom w:val="single" w:sz="4" w:space="0" w:color="auto"/>
              <w:right w:val="single" w:sz="4" w:space="0" w:color="auto"/>
            </w:tcBorders>
            <w:noWrap/>
            <w:vAlign w:val="center"/>
          </w:tcPr>
          <w:p w14:paraId="4CD05A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noWrap/>
            <w:vAlign w:val="center"/>
          </w:tcPr>
          <w:p w14:paraId="703E21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A9DC36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315F42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57</w:t>
            </w:r>
          </w:p>
        </w:tc>
        <w:tc>
          <w:tcPr>
            <w:tcW w:w="567" w:type="dxa"/>
            <w:tcBorders>
              <w:top w:val="single" w:sz="4" w:space="0" w:color="auto"/>
              <w:left w:val="single" w:sz="4" w:space="0" w:color="auto"/>
              <w:bottom w:val="single" w:sz="4" w:space="0" w:color="auto"/>
              <w:right w:val="single" w:sz="4" w:space="0" w:color="auto"/>
            </w:tcBorders>
            <w:noWrap/>
            <w:vAlign w:val="center"/>
          </w:tcPr>
          <w:p w14:paraId="2E995FD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709" w:type="dxa"/>
            <w:tcBorders>
              <w:top w:val="single" w:sz="4" w:space="0" w:color="auto"/>
              <w:left w:val="single" w:sz="4" w:space="0" w:color="auto"/>
              <w:bottom w:val="single" w:sz="4" w:space="0" w:color="auto"/>
              <w:right w:val="single" w:sz="4" w:space="0" w:color="auto"/>
            </w:tcBorders>
            <w:noWrap/>
            <w:vAlign w:val="center"/>
          </w:tcPr>
          <w:p w14:paraId="4CFF82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vAlign w:val="center"/>
          </w:tcPr>
          <w:p w14:paraId="013CFF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567" w:type="dxa"/>
            <w:tcBorders>
              <w:top w:val="single" w:sz="4" w:space="0" w:color="auto"/>
              <w:left w:val="single" w:sz="4" w:space="0" w:color="auto"/>
              <w:bottom w:val="single" w:sz="4" w:space="0" w:color="auto"/>
              <w:right w:val="single" w:sz="4" w:space="0" w:color="auto"/>
            </w:tcBorders>
            <w:noWrap/>
            <w:vAlign w:val="center"/>
          </w:tcPr>
          <w:p w14:paraId="1C2762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2DF2571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450431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4CEB4A9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vAlign w:val="center"/>
          </w:tcPr>
          <w:p w14:paraId="799A1B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8" w:type="dxa"/>
            <w:tcBorders>
              <w:top w:val="single" w:sz="4" w:space="0" w:color="auto"/>
              <w:left w:val="single" w:sz="4" w:space="0" w:color="auto"/>
              <w:bottom w:val="single" w:sz="4" w:space="0" w:color="auto"/>
              <w:right w:val="single" w:sz="4" w:space="0" w:color="auto"/>
            </w:tcBorders>
            <w:noWrap/>
            <w:vAlign w:val="center"/>
          </w:tcPr>
          <w:p w14:paraId="282500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851" w:type="dxa"/>
            <w:tcBorders>
              <w:top w:val="single" w:sz="4" w:space="0" w:color="auto"/>
              <w:left w:val="single" w:sz="4" w:space="0" w:color="auto"/>
              <w:bottom w:val="single" w:sz="4" w:space="0" w:color="auto"/>
              <w:right w:val="single" w:sz="4" w:space="0" w:color="auto"/>
            </w:tcBorders>
            <w:noWrap/>
            <w:vAlign w:val="center"/>
          </w:tcPr>
          <w:p w14:paraId="2E981A0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1C2A8F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7DB737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8E9FE8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65</w:t>
            </w:r>
          </w:p>
        </w:tc>
      </w:tr>
      <w:tr w:rsidR="00137486" w:rsidRPr="00980132" w14:paraId="46AFC18C"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D9AC5E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2542" w:type="dxa"/>
            <w:tcBorders>
              <w:top w:val="single" w:sz="4" w:space="0" w:color="auto"/>
              <w:left w:val="single" w:sz="4" w:space="0" w:color="auto"/>
              <w:bottom w:val="single" w:sz="4" w:space="0" w:color="auto"/>
              <w:right w:val="single" w:sz="4" w:space="0" w:color="auto"/>
            </w:tcBorders>
            <w:vAlign w:val="center"/>
          </w:tcPr>
          <w:p w14:paraId="25A71B3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Simono Daukanto progimnazija</w:t>
            </w:r>
          </w:p>
        </w:tc>
        <w:tc>
          <w:tcPr>
            <w:tcW w:w="709" w:type="dxa"/>
            <w:tcBorders>
              <w:top w:val="single" w:sz="4" w:space="0" w:color="auto"/>
              <w:left w:val="single" w:sz="4" w:space="0" w:color="auto"/>
              <w:bottom w:val="single" w:sz="4" w:space="0" w:color="auto"/>
              <w:right w:val="single" w:sz="4" w:space="0" w:color="auto"/>
            </w:tcBorders>
            <w:vAlign w:val="center"/>
          </w:tcPr>
          <w:p w14:paraId="16CAEC5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43</w:t>
            </w:r>
          </w:p>
        </w:tc>
        <w:tc>
          <w:tcPr>
            <w:tcW w:w="708" w:type="dxa"/>
            <w:tcBorders>
              <w:top w:val="single" w:sz="4" w:space="0" w:color="auto"/>
              <w:left w:val="single" w:sz="4" w:space="0" w:color="auto"/>
              <w:bottom w:val="single" w:sz="4" w:space="0" w:color="auto"/>
              <w:right w:val="single" w:sz="4" w:space="0" w:color="auto"/>
            </w:tcBorders>
            <w:noWrap/>
            <w:vAlign w:val="center"/>
          </w:tcPr>
          <w:p w14:paraId="01D968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33</w:t>
            </w:r>
          </w:p>
        </w:tc>
        <w:tc>
          <w:tcPr>
            <w:tcW w:w="567" w:type="dxa"/>
            <w:tcBorders>
              <w:top w:val="single" w:sz="4" w:space="0" w:color="auto"/>
              <w:left w:val="single" w:sz="4" w:space="0" w:color="auto"/>
              <w:bottom w:val="single" w:sz="4" w:space="0" w:color="auto"/>
              <w:right w:val="single" w:sz="4" w:space="0" w:color="auto"/>
            </w:tcBorders>
            <w:noWrap/>
            <w:vAlign w:val="center"/>
          </w:tcPr>
          <w:p w14:paraId="0C8309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1A0777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2B8DEA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noWrap/>
            <w:vAlign w:val="center"/>
          </w:tcPr>
          <w:p w14:paraId="7E6D45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411079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30153A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39666D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98A53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3AB9C94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46C6F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vAlign w:val="center"/>
          </w:tcPr>
          <w:p w14:paraId="4F00799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8" w:type="dxa"/>
            <w:tcBorders>
              <w:top w:val="single" w:sz="4" w:space="0" w:color="auto"/>
              <w:left w:val="single" w:sz="4" w:space="0" w:color="auto"/>
              <w:bottom w:val="single" w:sz="4" w:space="0" w:color="auto"/>
              <w:right w:val="single" w:sz="4" w:space="0" w:color="auto"/>
            </w:tcBorders>
            <w:noWrap/>
            <w:vAlign w:val="center"/>
          </w:tcPr>
          <w:p w14:paraId="6045A25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14:paraId="6A71F9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318D47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05432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8EDD27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30</w:t>
            </w:r>
          </w:p>
        </w:tc>
      </w:tr>
      <w:tr w:rsidR="00137486" w:rsidRPr="00980132" w14:paraId="50A79A55"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5FA0F90A"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3D7EE507"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PROGIMNAZIJOS</w:t>
            </w:r>
          </w:p>
        </w:tc>
        <w:tc>
          <w:tcPr>
            <w:tcW w:w="709" w:type="dxa"/>
            <w:tcBorders>
              <w:top w:val="single" w:sz="4" w:space="0" w:color="auto"/>
              <w:left w:val="single" w:sz="4" w:space="0" w:color="auto"/>
              <w:bottom w:val="single" w:sz="4" w:space="0" w:color="auto"/>
              <w:right w:val="single" w:sz="4" w:space="0" w:color="auto"/>
            </w:tcBorders>
            <w:vAlign w:val="center"/>
          </w:tcPr>
          <w:p w14:paraId="482502B4"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109</w:t>
            </w:r>
          </w:p>
        </w:tc>
        <w:tc>
          <w:tcPr>
            <w:tcW w:w="708" w:type="dxa"/>
            <w:tcBorders>
              <w:top w:val="single" w:sz="4" w:space="0" w:color="auto"/>
              <w:left w:val="single" w:sz="4" w:space="0" w:color="auto"/>
              <w:bottom w:val="single" w:sz="4" w:space="0" w:color="auto"/>
              <w:right w:val="single" w:sz="4" w:space="0" w:color="auto"/>
            </w:tcBorders>
            <w:noWrap/>
            <w:vAlign w:val="center"/>
          </w:tcPr>
          <w:p w14:paraId="4EE57FF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86</w:t>
            </w:r>
          </w:p>
        </w:tc>
        <w:tc>
          <w:tcPr>
            <w:tcW w:w="567" w:type="dxa"/>
            <w:tcBorders>
              <w:top w:val="single" w:sz="4" w:space="0" w:color="auto"/>
              <w:left w:val="single" w:sz="4" w:space="0" w:color="auto"/>
              <w:bottom w:val="single" w:sz="4" w:space="0" w:color="auto"/>
              <w:right w:val="single" w:sz="4" w:space="0" w:color="auto"/>
            </w:tcBorders>
            <w:noWrap/>
            <w:vAlign w:val="center"/>
          </w:tcPr>
          <w:p w14:paraId="556B18F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08AAC88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1ADCA1D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c>
          <w:tcPr>
            <w:tcW w:w="567" w:type="dxa"/>
            <w:tcBorders>
              <w:top w:val="single" w:sz="4" w:space="0" w:color="auto"/>
              <w:left w:val="single" w:sz="4" w:space="0" w:color="auto"/>
              <w:bottom w:val="single" w:sz="4" w:space="0" w:color="auto"/>
              <w:right w:val="single" w:sz="4" w:space="0" w:color="auto"/>
            </w:tcBorders>
            <w:noWrap/>
            <w:vAlign w:val="center"/>
          </w:tcPr>
          <w:p w14:paraId="1D3A708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15</w:t>
            </w:r>
          </w:p>
        </w:tc>
        <w:tc>
          <w:tcPr>
            <w:tcW w:w="709" w:type="dxa"/>
            <w:tcBorders>
              <w:top w:val="single" w:sz="4" w:space="0" w:color="auto"/>
              <w:left w:val="single" w:sz="4" w:space="0" w:color="auto"/>
              <w:bottom w:val="single" w:sz="4" w:space="0" w:color="auto"/>
              <w:right w:val="single" w:sz="4" w:space="0" w:color="auto"/>
            </w:tcBorders>
            <w:noWrap/>
            <w:vAlign w:val="center"/>
          </w:tcPr>
          <w:p w14:paraId="65FCC62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14:paraId="2D4BE7A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38</w:t>
            </w:r>
          </w:p>
        </w:tc>
        <w:tc>
          <w:tcPr>
            <w:tcW w:w="567" w:type="dxa"/>
            <w:tcBorders>
              <w:top w:val="single" w:sz="4" w:space="0" w:color="auto"/>
              <w:left w:val="single" w:sz="4" w:space="0" w:color="auto"/>
              <w:bottom w:val="single" w:sz="4" w:space="0" w:color="auto"/>
              <w:right w:val="single" w:sz="4" w:space="0" w:color="auto"/>
            </w:tcBorders>
            <w:noWrap/>
            <w:vAlign w:val="center"/>
          </w:tcPr>
          <w:p w14:paraId="540368D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21DA7C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noWrap/>
            <w:vAlign w:val="center"/>
          </w:tcPr>
          <w:p w14:paraId="55DFF2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14:paraId="0B60AEF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172474B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708" w:type="dxa"/>
            <w:tcBorders>
              <w:top w:val="single" w:sz="4" w:space="0" w:color="auto"/>
              <w:left w:val="single" w:sz="4" w:space="0" w:color="auto"/>
              <w:bottom w:val="single" w:sz="4" w:space="0" w:color="auto"/>
              <w:right w:val="single" w:sz="4" w:space="0" w:color="auto"/>
            </w:tcBorders>
            <w:noWrap/>
            <w:vAlign w:val="center"/>
          </w:tcPr>
          <w:p w14:paraId="6C9EABE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851" w:type="dxa"/>
            <w:tcBorders>
              <w:top w:val="single" w:sz="4" w:space="0" w:color="auto"/>
              <w:left w:val="single" w:sz="4" w:space="0" w:color="auto"/>
              <w:bottom w:val="single" w:sz="4" w:space="0" w:color="auto"/>
              <w:right w:val="single" w:sz="4" w:space="0" w:color="auto"/>
            </w:tcBorders>
            <w:noWrap/>
            <w:vAlign w:val="center"/>
          </w:tcPr>
          <w:p w14:paraId="1E34CC4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6A8E7FA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7C4607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3B6A368"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95</w:t>
            </w:r>
          </w:p>
        </w:tc>
      </w:tr>
      <w:tr w:rsidR="00137486" w:rsidRPr="00980132" w14:paraId="60F9FF8C"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48D888A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2542" w:type="dxa"/>
            <w:tcBorders>
              <w:top w:val="single" w:sz="4" w:space="0" w:color="auto"/>
              <w:left w:val="single" w:sz="4" w:space="0" w:color="auto"/>
              <w:bottom w:val="single" w:sz="4" w:space="0" w:color="auto"/>
              <w:right w:val="single" w:sz="4" w:space="0" w:color="auto"/>
            </w:tcBorders>
            <w:vAlign w:val="center"/>
          </w:tcPr>
          <w:p w14:paraId="35FEECA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Kartenos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0FC9537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27</w:t>
            </w:r>
          </w:p>
        </w:tc>
        <w:tc>
          <w:tcPr>
            <w:tcW w:w="708" w:type="dxa"/>
            <w:tcBorders>
              <w:top w:val="single" w:sz="4" w:space="0" w:color="auto"/>
              <w:left w:val="single" w:sz="4" w:space="0" w:color="auto"/>
              <w:bottom w:val="single" w:sz="4" w:space="0" w:color="auto"/>
              <w:right w:val="single" w:sz="4" w:space="0" w:color="auto"/>
            </w:tcBorders>
            <w:noWrap/>
            <w:vAlign w:val="center"/>
          </w:tcPr>
          <w:p w14:paraId="399356F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noWrap/>
            <w:vAlign w:val="center"/>
          </w:tcPr>
          <w:p w14:paraId="647D1D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2EE3647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9122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2ED47F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709" w:type="dxa"/>
            <w:tcBorders>
              <w:top w:val="single" w:sz="4" w:space="0" w:color="auto"/>
              <w:left w:val="single" w:sz="4" w:space="0" w:color="auto"/>
              <w:bottom w:val="single" w:sz="4" w:space="0" w:color="auto"/>
              <w:right w:val="single" w:sz="4" w:space="0" w:color="auto"/>
            </w:tcBorders>
            <w:noWrap/>
            <w:vAlign w:val="center"/>
          </w:tcPr>
          <w:p w14:paraId="292F1A59" w14:textId="77777777" w:rsidR="00137486" w:rsidRPr="00980132" w:rsidRDefault="00137486" w:rsidP="00137486">
            <w:pPr>
              <w:spacing w:after="0"/>
              <w:jc w:val="right"/>
              <w:rPr>
                <w:rFonts w:ascii="Times New Roman" w:hAnsi="Times New Roman" w:cs="Times New Roman"/>
                <w:sz w:val="20"/>
                <w:szCs w:val="20"/>
                <w:highlight w:val="yellow"/>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0F128A0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5546AD4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3732C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4483E52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12FB83C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vAlign w:val="center"/>
          </w:tcPr>
          <w:p w14:paraId="55FC3FD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492AEC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0ECB8D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20AD73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4EE731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AC19EE8"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24</w:t>
            </w:r>
          </w:p>
        </w:tc>
      </w:tr>
      <w:tr w:rsidR="00137486" w:rsidRPr="00980132" w14:paraId="5BE34B9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1CD92D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2542" w:type="dxa"/>
            <w:tcBorders>
              <w:top w:val="single" w:sz="4" w:space="0" w:color="auto"/>
              <w:left w:val="single" w:sz="4" w:space="0" w:color="auto"/>
              <w:bottom w:val="single" w:sz="4" w:space="0" w:color="auto"/>
              <w:right w:val="single" w:sz="4" w:space="0" w:color="auto"/>
            </w:tcBorders>
            <w:vAlign w:val="center"/>
          </w:tcPr>
          <w:p w14:paraId="768670E1"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Jokūbavo Aleksandro Stulginskio mokykla-daugiafunkcis centras</w:t>
            </w:r>
          </w:p>
        </w:tc>
        <w:tc>
          <w:tcPr>
            <w:tcW w:w="709" w:type="dxa"/>
            <w:tcBorders>
              <w:top w:val="single" w:sz="4" w:space="0" w:color="auto"/>
              <w:left w:val="single" w:sz="4" w:space="0" w:color="auto"/>
              <w:bottom w:val="single" w:sz="4" w:space="0" w:color="auto"/>
              <w:right w:val="single" w:sz="4" w:space="0" w:color="auto"/>
            </w:tcBorders>
            <w:vAlign w:val="center"/>
          </w:tcPr>
          <w:p w14:paraId="1EA56BD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708" w:type="dxa"/>
            <w:tcBorders>
              <w:top w:val="single" w:sz="4" w:space="0" w:color="auto"/>
              <w:left w:val="single" w:sz="4" w:space="0" w:color="auto"/>
              <w:bottom w:val="single" w:sz="4" w:space="0" w:color="auto"/>
              <w:right w:val="single" w:sz="4" w:space="0" w:color="auto"/>
            </w:tcBorders>
            <w:noWrap/>
            <w:vAlign w:val="center"/>
          </w:tcPr>
          <w:p w14:paraId="4B26D39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2B8F78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3A063F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CC830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567" w:type="dxa"/>
            <w:tcBorders>
              <w:top w:val="single" w:sz="4" w:space="0" w:color="auto"/>
              <w:left w:val="single" w:sz="4" w:space="0" w:color="auto"/>
              <w:bottom w:val="single" w:sz="4" w:space="0" w:color="auto"/>
              <w:right w:val="single" w:sz="4" w:space="0" w:color="auto"/>
            </w:tcBorders>
            <w:noWrap/>
            <w:vAlign w:val="center"/>
          </w:tcPr>
          <w:p w14:paraId="470699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34049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3458F35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537BD56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0B69BD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0886907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2D6189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11EBF7F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49455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69A9DE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4B92B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EB4D1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9D92EC0"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r>
      <w:tr w:rsidR="00137486" w:rsidRPr="00980132" w14:paraId="21B3DB64"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9D904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2542" w:type="dxa"/>
            <w:tcBorders>
              <w:top w:val="single" w:sz="4" w:space="0" w:color="auto"/>
              <w:left w:val="single" w:sz="4" w:space="0" w:color="auto"/>
              <w:bottom w:val="single" w:sz="4" w:space="0" w:color="auto"/>
              <w:right w:val="single" w:sz="4" w:space="0" w:color="auto"/>
            </w:tcBorders>
            <w:vAlign w:val="center"/>
          </w:tcPr>
          <w:p w14:paraId="559737F9"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 Kūlupėnų Motiejaus Valančiaus pagrindinė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254B349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708" w:type="dxa"/>
            <w:tcBorders>
              <w:top w:val="single" w:sz="4" w:space="0" w:color="auto"/>
              <w:left w:val="single" w:sz="4" w:space="0" w:color="auto"/>
              <w:bottom w:val="single" w:sz="4" w:space="0" w:color="auto"/>
              <w:right w:val="single" w:sz="4" w:space="0" w:color="auto"/>
            </w:tcBorders>
            <w:noWrap/>
            <w:vAlign w:val="center"/>
          </w:tcPr>
          <w:p w14:paraId="512D0BE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482E533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43C3F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065AF50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6A769D4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637C8C2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C1A7CF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5F3877F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45F9B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32E7A84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C2EE8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2E8959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63B331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851" w:type="dxa"/>
            <w:tcBorders>
              <w:top w:val="single" w:sz="4" w:space="0" w:color="auto"/>
              <w:left w:val="single" w:sz="4" w:space="0" w:color="auto"/>
              <w:bottom w:val="single" w:sz="4" w:space="0" w:color="auto"/>
              <w:right w:val="single" w:sz="4" w:space="0" w:color="auto"/>
            </w:tcBorders>
            <w:noWrap/>
            <w:vAlign w:val="center"/>
          </w:tcPr>
          <w:p w14:paraId="08236D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5221C6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4D653F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5D5F079C"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59959B70"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BF45E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2542" w:type="dxa"/>
            <w:tcBorders>
              <w:top w:val="single" w:sz="4" w:space="0" w:color="auto"/>
              <w:left w:val="single" w:sz="4" w:space="0" w:color="auto"/>
              <w:bottom w:val="single" w:sz="4" w:space="0" w:color="auto"/>
              <w:right w:val="single" w:sz="4" w:space="0" w:color="auto"/>
            </w:tcBorders>
            <w:vAlign w:val="center"/>
          </w:tcPr>
          <w:p w14:paraId="38DA1FC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Marijos Tiškevičiūtės mokykla</w:t>
            </w:r>
          </w:p>
        </w:tc>
        <w:tc>
          <w:tcPr>
            <w:tcW w:w="709" w:type="dxa"/>
            <w:tcBorders>
              <w:top w:val="single" w:sz="4" w:space="0" w:color="auto"/>
              <w:left w:val="single" w:sz="4" w:space="0" w:color="auto"/>
              <w:bottom w:val="single" w:sz="4" w:space="0" w:color="auto"/>
              <w:right w:val="single" w:sz="4" w:space="0" w:color="auto"/>
            </w:tcBorders>
            <w:vAlign w:val="center"/>
          </w:tcPr>
          <w:p w14:paraId="2302EA5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708" w:type="dxa"/>
            <w:tcBorders>
              <w:top w:val="single" w:sz="4" w:space="0" w:color="auto"/>
              <w:left w:val="single" w:sz="4" w:space="0" w:color="auto"/>
              <w:bottom w:val="single" w:sz="4" w:space="0" w:color="auto"/>
              <w:right w:val="single" w:sz="4" w:space="0" w:color="auto"/>
            </w:tcBorders>
            <w:noWrap/>
            <w:vAlign w:val="center"/>
          </w:tcPr>
          <w:p w14:paraId="41E5EB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c>
          <w:tcPr>
            <w:tcW w:w="567" w:type="dxa"/>
            <w:tcBorders>
              <w:top w:val="single" w:sz="4" w:space="0" w:color="auto"/>
              <w:left w:val="single" w:sz="4" w:space="0" w:color="auto"/>
              <w:bottom w:val="single" w:sz="4" w:space="0" w:color="auto"/>
              <w:right w:val="single" w:sz="4" w:space="0" w:color="auto"/>
            </w:tcBorders>
            <w:noWrap/>
            <w:vAlign w:val="center"/>
          </w:tcPr>
          <w:p w14:paraId="2C8453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B95EF2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2040B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noWrap/>
            <w:vAlign w:val="center"/>
          </w:tcPr>
          <w:p w14:paraId="2041A0C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0C1C8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vAlign w:val="center"/>
          </w:tcPr>
          <w:p w14:paraId="75370C3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5BDD12D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B27BE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EC8229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6EE4C6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vAlign w:val="center"/>
          </w:tcPr>
          <w:p w14:paraId="59ADE0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7E84D5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851" w:type="dxa"/>
            <w:tcBorders>
              <w:top w:val="single" w:sz="4" w:space="0" w:color="auto"/>
              <w:left w:val="single" w:sz="4" w:space="0" w:color="auto"/>
              <w:bottom w:val="single" w:sz="4" w:space="0" w:color="auto"/>
              <w:right w:val="single" w:sz="4" w:space="0" w:color="auto"/>
            </w:tcBorders>
            <w:noWrap/>
            <w:vAlign w:val="center"/>
          </w:tcPr>
          <w:p w14:paraId="48FBC2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7D546E8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2B21A78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525E381"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29</w:t>
            </w:r>
          </w:p>
        </w:tc>
      </w:tr>
      <w:tr w:rsidR="00137486" w:rsidRPr="00980132" w14:paraId="4B13106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5B78EDC7"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4946E02E" w14:textId="3F0D186D"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eastAsia="Calibri" w:hAnsi="Times New Roman" w:cs="Times New Roman"/>
                <w:b/>
                <w:bCs/>
                <w:sz w:val="20"/>
                <w:szCs w:val="20"/>
              </w:rPr>
              <w:t xml:space="preserve">PAGRINDINĖS MOKYKLOS </w:t>
            </w:r>
          </w:p>
        </w:tc>
        <w:tc>
          <w:tcPr>
            <w:tcW w:w="709" w:type="dxa"/>
            <w:tcBorders>
              <w:top w:val="single" w:sz="4" w:space="0" w:color="auto"/>
              <w:left w:val="single" w:sz="4" w:space="0" w:color="auto"/>
              <w:bottom w:val="single" w:sz="4" w:space="0" w:color="auto"/>
              <w:right w:val="single" w:sz="4" w:space="0" w:color="auto"/>
            </w:tcBorders>
            <w:vAlign w:val="center"/>
          </w:tcPr>
          <w:p w14:paraId="3F132C56"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103</w:t>
            </w:r>
          </w:p>
        </w:tc>
        <w:tc>
          <w:tcPr>
            <w:tcW w:w="708" w:type="dxa"/>
            <w:tcBorders>
              <w:top w:val="single" w:sz="4" w:space="0" w:color="auto"/>
              <w:left w:val="single" w:sz="4" w:space="0" w:color="auto"/>
              <w:bottom w:val="single" w:sz="4" w:space="0" w:color="auto"/>
              <w:right w:val="single" w:sz="4" w:space="0" w:color="auto"/>
            </w:tcBorders>
            <w:noWrap/>
            <w:vAlign w:val="center"/>
          </w:tcPr>
          <w:p w14:paraId="5D98C11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79</w:t>
            </w:r>
          </w:p>
        </w:tc>
        <w:tc>
          <w:tcPr>
            <w:tcW w:w="567" w:type="dxa"/>
            <w:tcBorders>
              <w:top w:val="single" w:sz="4" w:space="0" w:color="auto"/>
              <w:left w:val="single" w:sz="4" w:space="0" w:color="auto"/>
              <w:bottom w:val="single" w:sz="4" w:space="0" w:color="auto"/>
              <w:right w:val="single" w:sz="4" w:space="0" w:color="auto"/>
            </w:tcBorders>
            <w:noWrap/>
            <w:vAlign w:val="center"/>
          </w:tcPr>
          <w:p w14:paraId="4834BE7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A7BA1A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63F5C6B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567" w:type="dxa"/>
            <w:tcBorders>
              <w:top w:val="single" w:sz="4" w:space="0" w:color="auto"/>
              <w:left w:val="single" w:sz="4" w:space="0" w:color="auto"/>
              <w:bottom w:val="single" w:sz="4" w:space="0" w:color="auto"/>
              <w:right w:val="single" w:sz="4" w:space="0" w:color="auto"/>
            </w:tcBorders>
            <w:noWrap/>
            <w:vAlign w:val="center"/>
          </w:tcPr>
          <w:p w14:paraId="66D4E05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0FAEB07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26</w:t>
            </w:r>
          </w:p>
        </w:tc>
        <w:tc>
          <w:tcPr>
            <w:tcW w:w="567" w:type="dxa"/>
            <w:tcBorders>
              <w:top w:val="single" w:sz="4" w:space="0" w:color="auto"/>
              <w:left w:val="single" w:sz="4" w:space="0" w:color="auto"/>
              <w:bottom w:val="single" w:sz="4" w:space="0" w:color="auto"/>
              <w:right w:val="single" w:sz="4" w:space="0" w:color="auto"/>
            </w:tcBorders>
            <w:vAlign w:val="center"/>
          </w:tcPr>
          <w:p w14:paraId="3BB37BD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37</w:t>
            </w:r>
          </w:p>
        </w:tc>
        <w:tc>
          <w:tcPr>
            <w:tcW w:w="567" w:type="dxa"/>
            <w:tcBorders>
              <w:top w:val="single" w:sz="4" w:space="0" w:color="auto"/>
              <w:left w:val="single" w:sz="4" w:space="0" w:color="auto"/>
              <w:bottom w:val="single" w:sz="4" w:space="0" w:color="auto"/>
              <w:right w:val="single" w:sz="4" w:space="0" w:color="auto"/>
            </w:tcBorders>
            <w:noWrap/>
            <w:vAlign w:val="center"/>
          </w:tcPr>
          <w:p w14:paraId="6FA21D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961EF0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7D1AA2F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vAlign w:val="center"/>
          </w:tcPr>
          <w:p w14:paraId="01EA16D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12</w:t>
            </w:r>
          </w:p>
        </w:tc>
        <w:tc>
          <w:tcPr>
            <w:tcW w:w="709" w:type="dxa"/>
            <w:tcBorders>
              <w:top w:val="single" w:sz="4" w:space="0" w:color="auto"/>
              <w:left w:val="single" w:sz="4" w:space="0" w:color="auto"/>
              <w:bottom w:val="single" w:sz="4" w:space="0" w:color="auto"/>
              <w:right w:val="single" w:sz="4" w:space="0" w:color="auto"/>
            </w:tcBorders>
            <w:vAlign w:val="center"/>
          </w:tcPr>
          <w:p w14:paraId="0C7B634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8" w:type="dxa"/>
            <w:tcBorders>
              <w:top w:val="single" w:sz="4" w:space="0" w:color="auto"/>
              <w:left w:val="single" w:sz="4" w:space="0" w:color="auto"/>
              <w:bottom w:val="single" w:sz="4" w:space="0" w:color="auto"/>
              <w:right w:val="single" w:sz="4" w:space="0" w:color="auto"/>
            </w:tcBorders>
            <w:noWrap/>
            <w:vAlign w:val="center"/>
          </w:tcPr>
          <w:p w14:paraId="749BF8C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851" w:type="dxa"/>
            <w:tcBorders>
              <w:top w:val="single" w:sz="4" w:space="0" w:color="auto"/>
              <w:left w:val="single" w:sz="4" w:space="0" w:color="auto"/>
              <w:bottom w:val="single" w:sz="4" w:space="0" w:color="auto"/>
              <w:right w:val="single" w:sz="4" w:space="0" w:color="auto"/>
            </w:tcBorders>
            <w:noWrap/>
            <w:vAlign w:val="center"/>
          </w:tcPr>
          <w:p w14:paraId="1EA3C9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0C6E193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76CB0E9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66FB204D"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83</w:t>
            </w:r>
          </w:p>
        </w:tc>
      </w:tr>
      <w:tr w:rsidR="00137486" w:rsidRPr="00980132" w14:paraId="14E07498"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568FE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2542" w:type="dxa"/>
            <w:tcBorders>
              <w:top w:val="single" w:sz="4" w:space="0" w:color="auto"/>
              <w:left w:val="single" w:sz="4" w:space="0" w:color="auto"/>
              <w:bottom w:val="single" w:sz="4" w:space="0" w:color="auto"/>
              <w:right w:val="single" w:sz="4" w:space="0" w:color="auto"/>
            </w:tcBorders>
            <w:vAlign w:val="center"/>
          </w:tcPr>
          <w:p w14:paraId="17F898D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Kurmaičių pradinė mokykla</w:t>
            </w:r>
          </w:p>
        </w:tc>
        <w:tc>
          <w:tcPr>
            <w:tcW w:w="709" w:type="dxa"/>
            <w:tcBorders>
              <w:top w:val="single" w:sz="4" w:space="0" w:color="auto"/>
              <w:left w:val="single" w:sz="4" w:space="0" w:color="auto"/>
              <w:bottom w:val="single" w:sz="4" w:space="0" w:color="auto"/>
              <w:right w:val="single" w:sz="4" w:space="0" w:color="auto"/>
            </w:tcBorders>
            <w:vAlign w:val="center"/>
          </w:tcPr>
          <w:p w14:paraId="370B70BA"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708" w:type="dxa"/>
            <w:tcBorders>
              <w:top w:val="single" w:sz="4" w:space="0" w:color="auto"/>
              <w:left w:val="single" w:sz="4" w:space="0" w:color="auto"/>
              <w:bottom w:val="single" w:sz="4" w:space="0" w:color="auto"/>
              <w:right w:val="single" w:sz="4" w:space="0" w:color="auto"/>
            </w:tcBorders>
            <w:noWrap/>
            <w:vAlign w:val="center"/>
          </w:tcPr>
          <w:p w14:paraId="4CF0718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9</w:t>
            </w:r>
          </w:p>
        </w:tc>
        <w:tc>
          <w:tcPr>
            <w:tcW w:w="567" w:type="dxa"/>
            <w:tcBorders>
              <w:top w:val="single" w:sz="4" w:space="0" w:color="auto"/>
              <w:left w:val="single" w:sz="4" w:space="0" w:color="auto"/>
              <w:bottom w:val="single" w:sz="4" w:space="0" w:color="auto"/>
              <w:right w:val="single" w:sz="4" w:space="0" w:color="auto"/>
            </w:tcBorders>
            <w:noWrap/>
            <w:vAlign w:val="center"/>
          </w:tcPr>
          <w:p w14:paraId="3F3F24D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7475818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5AF628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307E78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7ED8E1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140B4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0A4D2DC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DE2797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045BD2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519B0EC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449270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0E5B1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6D78F2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69CD87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5A281C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FE4BAD6"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r>
      <w:tr w:rsidR="00137486" w:rsidRPr="00980132" w14:paraId="19353316"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01E59E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2542" w:type="dxa"/>
            <w:tcBorders>
              <w:top w:val="single" w:sz="4" w:space="0" w:color="auto"/>
              <w:left w:val="single" w:sz="4" w:space="0" w:color="auto"/>
              <w:bottom w:val="single" w:sz="4" w:space="0" w:color="auto"/>
              <w:right w:val="single" w:sz="4" w:space="0" w:color="auto"/>
            </w:tcBorders>
            <w:vAlign w:val="center"/>
          </w:tcPr>
          <w:p w14:paraId="60F784FB"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mokykla-darželis „Žibutė“</w:t>
            </w:r>
          </w:p>
        </w:tc>
        <w:tc>
          <w:tcPr>
            <w:tcW w:w="709" w:type="dxa"/>
            <w:tcBorders>
              <w:top w:val="single" w:sz="4" w:space="0" w:color="auto"/>
              <w:left w:val="single" w:sz="4" w:space="0" w:color="auto"/>
              <w:bottom w:val="single" w:sz="4" w:space="0" w:color="auto"/>
              <w:right w:val="single" w:sz="4" w:space="0" w:color="auto"/>
            </w:tcBorders>
            <w:vAlign w:val="center"/>
          </w:tcPr>
          <w:p w14:paraId="12B57F2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14:paraId="57DCEB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132BF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22E845B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3C6951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567" w:type="dxa"/>
            <w:tcBorders>
              <w:top w:val="single" w:sz="4" w:space="0" w:color="auto"/>
              <w:left w:val="single" w:sz="4" w:space="0" w:color="auto"/>
              <w:bottom w:val="single" w:sz="4" w:space="0" w:color="auto"/>
              <w:right w:val="single" w:sz="4" w:space="0" w:color="auto"/>
            </w:tcBorders>
            <w:noWrap/>
            <w:vAlign w:val="center"/>
          </w:tcPr>
          <w:p w14:paraId="345305A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700D81A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5133F2A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50EFFA3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215E966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4BD9E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985CC7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5D012B0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0DC57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013C18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40F511D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4BA5A3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C23EC83"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079FF7BF"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8F59023"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6FA74A9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PRADINĖS MOKYKLOS</w:t>
            </w:r>
          </w:p>
        </w:tc>
        <w:tc>
          <w:tcPr>
            <w:tcW w:w="709" w:type="dxa"/>
            <w:tcBorders>
              <w:top w:val="single" w:sz="4" w:space="0" w:color="auto"/>
              <w:left w:val="single" w:sz="4" w:space="0" w:color="auto"/>
              <w:bottom w:val="single" w:sz="4" w:space="0" w:color="auto"/>
              <w:right w:val="single" w:sz="4" w:space="0" w:color="auto"/>
            </w:tcBorders>
            <w:vAlign w:val="center"/>
          </w:tcPr>
          <w:p w14:paraId="7FE514F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35</w:t>
            </w:r>
          </w:p>
        </w:tc>
        <w:tc>
          <w:tcPr>
            <w:tcW w:w="708" w:type="dxa"/>
            <w:tcBorders>
              <w:top w:val="single" w:sz="4" w:space="0" w:color="auto"/>
              <w:left w:val="single" w:sz="4" w:space="0" w:color="auto"/>
              <w:bottom w:val="single" w:sz="4" w:space="0" w:color="auto"/>
              <w:right w:val="single" w:sz="4" w:space="0" w:color="auto"/>
            </w:tcBorders>
            <w:noWrap/>
            <w:vAlign w:val="center"/>
          </w:tcPr>
          <w:p w14:paraId="1263064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27</w:t>
            </w:r>
          </w:p>
        </w:tc>
        <w:tc>
          <w:tcPr>
            <w:tcW w:w="567" w:type="dxa"/>
            <w:tcBorders>
              <w:top w:val="single" w:sz="4" w:space="0" w:color="auto"/>
              <w:left w:val="single" w:sz="4" w:space="0" w:color="auto"/>
              <w:bottom w:val="single" w:sz="4" w:space="0" w:color="auto"/>
              <w:right w:val="single" w:sz="4" w:space="0" w:color="auto"/>
            </w:tcBorders>
            <w:noWrap/>
            <w:vAlign w:val="center"/>
          </w:tcPr>
          <w:p w14:paraId="7BF3A5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4D10FCA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noWrap/>
            <w:vAlign w:val="center"/>
          </w:tcPr>
          <w:p w14:paraId="1FBA88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24</w:t>
            </w:r>
          </w:p>
        </w:tc>
        <w:tc>
          <w:tcPr>
            <w:tcW w:w="567" w:type="dxa"/>
            <w:tcBorders>
              <w:top w:val="single" w:sz="4" w:space="0" w:color="auto"/>
              <w:left w:val="single" w:sz="4" w:space="0" w:color="auto"/>
              <w:bottom w:val="single" w:sz="4" w:space="0" w:color="auto"/>
              <w:right w:val="single" w:sz="4" w:space="0" w:color="auto"/>
            </w:tcBorders>
            <w:noWrap/>
            <w:vAlign w:val="center"/>
          </w:tcPr>
          <w:p w14:paraId="520D1F0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709" w:type="dxa"/>
            <w:tcBorders>
              <w:top w:val="single" w:sz="4" w:space="0" w:color="auto"/>
              <w:left w:val="single" w:sz="4" w:space="0" w:color="auto"/>
              <w:bottom w:val="single" w:sz="4" w:space="0" w:color="auto"/>
              <w:right w:val="single" w:sz="4" w:space="0" w:color="auto"/>
            </w:tcBorders>
            <w:noWrap/>
            <w:vAlign w:val="center"/>
          </w:tcPr>
          <w:p w14:paraId="5C6B92C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25EAAA3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3690FC9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7336E2F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1BAD8A07"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6B94EAD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4B02DC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47C782E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BF585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25141D5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FB5B69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92ABCF6"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25</w:t>
            </w:r>
          </w:p>
        </w:tc>
      </w:tr>
      <w:tr w:rsidR="00137486" w:rsidRPr="00980132" w14:paraId="60EFE1CE"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1EF00D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2542" w:type="dxa"/>
            <w:tcBorders>
              <w:top w:val="single" w:sz="4" w:space="0" w:color="auto"/>
              <w:left w:val="single" w:sz="4" w:space="0" w:color="auto"/>
              <w:bottom w:val="single" w:sz="4" w:space="0" w:color="auto"/>
              <w:right w:val="single" w:sz="4" w:space="0" w:color="auto"/>
            </w:tcBorders>
            <w:vAlign w:val="center"/>
          </w:tcPr>
          <w:p w14:paraId="7A4AE936"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„Pasaka“</w:t>
            </w:r>
          </w:p>
        </w:tc>
        <w:tc>
          <w:tcPr>
            <w:tcW w:w="709" w:type="dxa"/>
            <w:tcBorders>
              <w:top w:val="single" w:sz="4" w:space="0" w:color="auto"/>
              <w:left w:val="single" w:sz="4" w:space="0" w:color="auto"/>
              <w:bottom w:val="single" w:sz="4" w:space="0" w:color="auto"/>
              <w:right w:val="single" w:sz="4" w:space="0" w:color="auto"/>
            </w:tcBorders>
            <w:vAlign w:val="center"/>
          </w:tcPr>
          <w:p w14:paraId="26E1C49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708" w:type="dxa"/>
            <w:tcBorders>
              <w:top w:val="single" w:sz="4" w:space="0" w:color="auto"/>
              <w:left w:val="single" w:sz="4" w:space="0" w:color="auto"/>
              <w:bottom w:val="single" w:sz="4" w:space="0" w:color="auto"/>
              <w:right w:val="single" w:sz="4" w:space="0" w:color="auto"/>
            </w:tcBorders>
            <w:noWrap/>
            <w:vAlign w:val="center"/>
          </w:tcPr>
          <w:p w14:paraId="3E40889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noWrap/>
            <w:vAlign w:val="center"/>
          </w:tcPr>
          <w:p w14:paraId="4CC4BC4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3276FAA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97BC2B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3BEA010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1B376B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382C78C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1D22BC6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8A22E7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60DD081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1A8BF5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065DDF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A5B79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4A07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6D0D67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65307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A4CD76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r>
      <w:tr w:rsidR="00137486" w:rsidRPr="00980132" w14:paraId="351EBDEE"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6DB68A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15.</w:t>
            </w:r>
          </w:p>
        </w:tc>
        <w:tc>
          <w:tcPr>
            <w:tcW w:w="2542" w:type="dxa"/>
            <w:tcBorders>
              <w:top w:val="single" w:sz="4" w:space="0" w:color="auto"/>
              <w:left w:val="single" w:sz="4" w:space="0" w:color="auto"/>
              <w:bottom w:val="single" w:sz="4" w:space="0" w:color="auto"/>
              <w:right w:val="single" w:sz="4" w:space="0" w:color="auto"/>
            </w:tcBorders>
            <w:vAlign w:val="center"/>
          </w:tcPr>
          <w:p w14:paraId="0EF7DB0E"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„Ąžuoliukas“</w:t>
            </w:r>
          </w:p>
        </w:tc>
        <w:tc>
          <w:tcPr>
            <w:tcW w:w="709" w:type="dxa"/>
            <w:tcBorders>
              <w:top w:val="single" w:sz="4" w:space="0" w:color="auto"/>
              <w:left w:val="single" w:sz="4" w:space="0" w:color="auto"/>
              <w:bottom w:val="single" w:sz="4" w:space="0" w:color="auto"/>
              <w:right w:val="single" w:sz="4" w:space="0" w:color="auto"/>
            </w:tcBorders>
            <w:vAlign w:val="center"/>
          </w:tcPr>
          <w:p w14:paraId="559B4FDF"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25</w:t>
            </w:r>
          </w:p>
        </w:tc>
        <w:tc>
          <w:tcPr>
            <w:tcW w:w="708" w:type="dxa"/>
            <w:tcBorders>
              <w:top w:val="single" w:sz="4" w:space="0" w:color="auto"/>
              <w:left w:val="single" w:sz="4" w:space="0" w:color="auto"/>
              <w:bottom w:val="single" w:sz="4" w:space="0" w:color="auto"/>
              <w:right w:val="single" w:sz="4" w:space="0" w:color="auto"/>
            </w:tcBorders>
            <w:noWrap/>
            <w:vAlign w:val="center"/>
          </w:tcPr>
          <w:p w14:paraId="4254092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2CF039F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6EDA5C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5FDC1B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noWrap/>
            <w:vAlign w:val="center"/>
          </w:tcPr>
          <w:p w14:paraId="62FCB3E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38EE13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vAlign w:val="center"/>
          </w:tcPr>
          <w:p w14:paraId="6B62C03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noWrap/>
            <w:vAlign w:val="center"/>
          </w:tcPr>
          <w:p w14:paraId="4674D18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A96EFE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5B7E2BC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2639B9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253A45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2DD4DD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5A47F1A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50FB24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1635F56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F143414"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r>
      <w:tr w:rsidR="00137486" w:rsidRPr="00980132" w14:paraId="0C4E366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76925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16.</w:t>
            </w:r>
          </w:p>
        </w:tc>
        <w:tc>
          <w:tcPr>
            <w:tcW w:w="2542" w:type="dxa"/>
            <w:tcBorders>
              <w:top w:val="single" w:sz="4" w:space="0" w:color="auto"/>
              <w:left w:val="single" w:sz="4" w:space="0" w:color="auto"/>
              <w:bottom w:val="single" w:sz="4" w:space="0" w:color="auto"/>
              <w:right w:val="single" w:sz="4" w:space="0" w:color="auto"/>
            </w:tcBorders>
            <w:vAlign w:val="center"/>
          </w:tcPr>
          <w:p w14:paraId="17BF82E0"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lopšelis-darželis „Žilvitis“</w:t>
            </w:r>
          </w:p>
        </w:tc>
        <w:tc>
          <w:tcPr>
            <w:tcW w:w="709" w:type="dxa"/>
            <w:tcBorders>
              <w:top w:val="single" w:sz="4" w:space="0" w:color="auto"/>
              <w:left w:val="single" w:sz="4" w:space="0" w:color="auto"/>
              <w:bottom w:val="single" w:sz="4" w:space="0" w:color="auto"/>
              <w:right w:val="single" w:sz="4" w:space="0" w:color="auto"/>
            </w:tcBorders>
            <w:vAlign w:val="center"/>
          </w:tcPr>
          <w:p w14:paraId="290C775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26</w:t>
            </w:r>
          </w:p>
        </w:tc>
        <w:tc>
          <w:tcPr>
            <w:tcW w:w="708" w:type="dxa"/>
            <w:tcBorders>
              <w:top w:val="single" w:sz="4" w:space="0" w:color="auto"/>
              <w:left w:val="single" w:sz="4" w:space="0" w:color="auto"/>
              <w:bottom w:val="single" w:sz="4" w:space="0" w:color="auto"/>
              <w:right w:val="single" w:sz="4" w:space="0" w:color="auto"/>
            </w:tcBorders>
            <w:noWrap/>
            <w:vAlign w:val="center"/>
          </w:tcPr>
          <w:p w14:paraId="5E4BCFC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21</w:t>
            </w:r>
          </w:p>
        </w:tc>
        <w:tc>
          <w:tcPr>
            <w:tcW w:w="567" w:type="dxa"/>
            <w:tcBorders>
              <w:top w:val="single" w:sz="4" w:space="0" w:color="auto"/>
              <w:left w:val="single" w:sz="4" w:space="0" w:color="auto"/>
              <w:bottom w:val="single" w:sz="4" w:space="0" w:color="auto"/>
              <w:right w:val="single" w:sz="4" w:space="0" w:color="auto"/>
            </w:tcBorders>
            <w:noWrap/>
            <w:vAlign w:val="center"/>
          </w:tcPr>
          <w:p w14:paraId="1D6FBAF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6264B19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4BFD73C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54F5A2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0437C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10</w:t>
            </w:r>
          </w:p>
        </w:tc>
        <w:tc>
          <w:tcPr>
            <w:tcW w:w="567" w:type="dxa"/>
            <w:tcBorders>
              <w:top w:val="single" w:sz="4" w:space="0" w:color="auto"/>
              <w:left w:val="single" w:sz="4" w:space="0" w:color="auto"/>
              <w:bottom w:val="single" w:sz="4" w:space="0" w:color="auto"/>
              <w:right w:val="single" w:sz="4" w:space="0" w:color="auto"/>
            </w:tcBorders>
            <w:vAlign w:val="center"/>
          </w:tcPr>
          <w:p w14:paraId="17FC4EF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567" w:type="dxa"/>
            <w:tcBorders>
              <w:top w:val="single" w:sz="4" w:space="0" w:color="auto"/>
              <w:left w:val="single" w:sz="4" w:space="0" w:color="auto"/>
              <w:bottom w:val="single" w:sz="4" w:space="0" w:color="auto"/>
              <w:right w:val="single" w:sz="4" w:space="0" w:color="auto"/>
            </w:tcBorders>
            <w:noWrap/>
            <w:vAlign w:val="center"/>
          </w:tcPr>
          <w:p w14:paraId="456EB7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38BD59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668D7B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5CCCF32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709" w:type="dxa"/>
            <w:tcBorders>
              <w:top w:val="single" w:sz="4" w:space="0" w:color="auto"/>
              <w:left w:val="single" w:sz="4" w:space="0" w:color="auto"/>
              <w:bottom w:val="single" w:sz="4" w:space="0" w:color="auto"/>
              <w:right w:val="single" w:sz="4" w:space="0" w:color="auto"/>
            </w:tcBorders>
            <w:vAlign w:val="center"/>
          </w:tcPr>
          <w:p w14:paraId="3D982DC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221F22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3B52C1F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noWrap/>
            <w:vAlign w:val="center"/>
          </w:tcPr>
          <w:p w14:paraId="70E802B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0FBDD6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00DF29A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r>
      <w:tr w:rsidR="00137486" w:rsidRPr="00980132" w14:paraId="0D637712"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F8ABB02"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7834FEAC"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IKIMOKYKLINIO UGDYMO MOKYKLOS</w:t>
            </w:r>
          </w:p>
        </w:tc>
        <w:tc>
          <w:tcPr>
            <w:tcW w:w="709" w:type="dxa"/>
            <w:tcBorders>
              <w:top w:val="single" w:sz="4" w:space="0" w:color="auto"/>
              <w:left w:val="single" w:sz="4" w:space="0" w:color="auto"/>
              <w:bottom w:val="single" w:sz="4" w:space="0" w:color="auto"/>
              <w:right w:val="single" w:sz="4" w:space="0" w:color="auto"/>
            </w:tcBorders>
            <w:vAlign w:val="center"/>
          </w:tcPr>
          <w:p w14:paraId="241B04DC"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71</w:t>
            </w:r>
          </w:p>
        </w:tc>
        <w:tc>
          <w:tcPr>
            <w:tcW w:w="708" w:type="dxa"/>
            <w:tcBorders>
              <w:top w:val="single" w:sz="4" w:space="0" w:color="auto"/>
              <w:left w:val="single" w:sz="4" w:space="0" w:color="auto"/>
              <w:bottom w:val="single" w:sz="4" w:space="0" w:color="auto"/>
              <w:right w:val="single" w:sz="4" w:space="0" w:color="auto"/>
            </w:tcBorders>
            <w:noWrap/>
            <w:vAlign w:val="center"/>
          </w:tcPr>
          <w:p w14:paraId="3B962B3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59</w:t>
            </w:r>
          </w:p>
        </w:tc>
        <w:tc>
          <w:tcPr>
            <w:tcW w:w="567" w:type="dxa"/>
            <w:tcBorders>
              <w:top w:val="single" w:sz="4" w:space="0" w:color="auto"/>
              <w:left w:val="single" w:sz="4" w:space="0" w:color="auto"/>
              <w:bottom w:val="single" w:sz="4" w:space="0" w:color="auto"/>
              <w:right w:val="single" w:sz="4" w:space="0" w:color="auto"/>
            </w:tcBorders>
            <w:noWrap/>
            <w:vAlign w:val="center"/>
          </w:tcPr>
          <w:p w14:paraId="0B05894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6E70DCA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ACF08A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45</w:t>
            </w:r>
          </w:p>
        </w:tc>
        <w:tc>
          <w:tcPr>
            <w:tcW w:w="567" w:type="dxa"/>
            <w:tcBorders>
              <w:top w:val="single" w:sz="4" w:space="0" w:color="auto"/>
              <w:left w:val="single" w:sz="4" w:space="0" w:color="auto"/>
              <w:bottom w:val="single" w:sz="4" w:space="0" w:color="auto"/>
              <w:right w:val="single" w:sz="4" w:space="0" w:color="auto"/>
            </w:tcBorders>
            <w:noWrap/>
            <w:vAlign w:val="center"/>
          </w:tcPr>
          <w:p w14:paraId="738AE7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32DCF97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w:t>
            </w:r>
          </w:p>
        </w:tc>
        <w:tc>
          <w:tcPr>
            <w:tcW w:w="567" w:type="dxa"/>
            <w:tcBorders>
              <w:top w:val="single" w:sz="4" w:space="0" w:color="auto"/>
              <w:left w:val="single" w:sz="4" w:space="0" w:color="auto"/>
              <w:bottom w:val="single" w:sz="4" w:space="0" w:color="auto"/>
              <w:right w:val="single" w:sz="4" w:space="0" w:color="auto"/>
            </w:tcBorders>
            <w:vAlign w:val="center"/>
          </w:tcPr>
          <w:p w14:paraId="625B455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627FDEC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5E92D07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415419F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w:t>
            </w:r>
          </w:p>
        </w:tc>
        <w:tc>
          <w:tcPr>
            <w:tcW w:w="567" w:type="dxa"/>
            <w:tcBorders>
              <w:top w:val="single" w:sz="4" w:space="0" w:color="auto"/>
              <w:left w:val="single" w:sz="4" w:space="0" w:color="auto"/>
              <w:bottom w:val="single" w:sz="4" w:space="0" w:color="auto"/>
              <w:right w:val="single" w:sz="4" w:space="0" w:color="auto"/>
            </w:tcBorders>
            <w:vAlign w:val="center"/>
          </w:tcPr>
          <w:p w14:paraId="527587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vAlign w:val="center"/>
          </w:tcPr>
          <w:p w14:paraId="01D19C2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15F7295"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25BB9ABF"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noWrap/>
            <w:vAlign w:val="center"/>
          </w:tcPr>
          <w:p w14:paraId="292C48FC"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22F8BCD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3B718761"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47</w:t>
            </w:r>
          </w:p>
        </w:tc>
      </w:tr>
      <w:tr w:rsidR="00137486" w:rsidRPr="00980132" w14:paraId="67B837E3"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BDBB7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17.</w:t>
            </w:r>
          </w:p>
        </w:tc>
        <w:tc>
          <w:tcPr>
            <w:tcW w:w="2542" w:type="dxa"/>
            <w:tcBorders>
              <w:top w:val="single" w:sz="4" w:space="0" w:color="auto"/>
              <w:left w:val="single" w:sz="4" w:space="0" w:color="auto"/>
              <w:bottom w:val="single" w:sz="4" w:space="0" w:color="auto"/>
              <w:right w:val="single" w:sz="4" w:space="0" w:color="auto"/>
            </w:tcBorders>
            <w:vAlign w:val="center"/>
          </w:tcPr>
          <w:p w14:paraId="77186174"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sporto mokykla</w:t>
            </w:r>
          </w:p>
        </w:tc>
        <w:tc>
          <w:tcPr>
            <w:tcW w:w="709" w:type="dxa"/>
            <w:tcBorders>
              <w:top w:val="single" w:sz="4" w:space="0" w:color="auto"/>
              <w:left w:val="single" w:sz="4" w:space="0" w:color="auto"/>
              <w:bottom w:val="single" w:sz="4" w:space="0" w:color="auto"/>
              <w:right w:val="single" w:sz="4" w:space="0" w:color="auto"/>
            </w:tcBorders>
            <w:vAlign w:val="center"/>
          </w:tcPr>
          <w:p w14:paraId="7D5F9A52"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22</w:t>
            </w:r>
          </w:p>
        </w:tc>
        <w:tc>
          <w:tcPr>
            <w:tcW w:w="708" w:type="dxa"/>
            <w:tcBorders>
              <w:top w:val="single" w:sz="4" w:space="0" w:color="auto"/>
              <w:left w:val="single" w:sz="4" w:space="0" w:color="auto"/>
              <w:bottom w:val="single" w:sz="4" w:space="0" w:color="auto"/>
              <w:right w:val="single" w:sz="4" w:space="0" w:color="auto"/>
            </w:tcBorders>
            <w:noWrap/>
            <w:vAlign w:val="center"/>
          </w:tcPr>
          <w:p w14:paraId="57B02D4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1CC6EA5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619FA9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DAFD9B5"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567" w:type="dxa"/>
            <w:tcBorders>
              <w:top w:val="single" w:sz="4" w:space="0" w:color="auto"/>
              <w:left w:val="single" w:sz="4" w:space="0" w:color="auto"/>
              <w:bottom w:val="single" w:sz="4" w:space="0" w:color="auto"/>
              <w:right w:val="single" w:sz="4" w:space="0" w:color="auto"/>
            </w:tcBorders>
            <w:noWrap/>
            <w:vAlign w:val="center"/>
          </w:tcPr>
          <w:p w14:paraId="5E3FE6F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8</w:t>
            </w:r>
          </w:p>
        </w:tc>
        <w:tc>
          <w:tcPr>
            <w:tcW w:w="709" w:type="dxa"/>
            <w:tcBorders>
              <w:top w:val="single" w:sz="4" w:space="0" w:color="auto"/>
              <w:left w:val="single" w:sz="4" w:space="0" w:color="auto"/>
              <w:bottom w:val="single" w:sz="4" w:space="0" w:color="auto"/>
              <w:right w:val="single" w:sz="4" w:space="0" w:color="auto"/>
            </w:tcBorders>
            <w:noWrap/>
            <w:vAlign w:val="center"/>
          </w:tcPr>
          <w:p w14:paraId="548BA4D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vAlign w:val="center"/>
          </w:tcPr>
          <w:p w14:paraId="0C4068B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1DFCD67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7BC8BB8"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noWrap/>
            <w:vAlign w:val="center"/>
          </w:tcPr>
          <w:p w14:paraId="6748C85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6E39A74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4D38FE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3343AE6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4685EB4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A9FB81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C6543A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53E0876D"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r>
      <w:tr w:rsidR="00137486" w:rsidRPr="00980132" w14:paraId="3B5E6A5D"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2144F0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18.</w:t>
            </w:r>
          </w:p>
        </w:tc>
        <w:tc>
          <w:tcPr>
            <w:tcW w:w="2542" w:type="dxa"/>
            <w:tcBorders>
              <w:top w:val="single" w:sz="4" w:space="0" w:color="auto"/>
              <w:left w:val="single" w:sz="4" w:space="0" w:color="auto"/>
              <w:bottom w:val="single" w:sz="4" w:space="0" w:color="auto"/>
              <w:right w:val="single" w:sz="4" w:space="0" w:color="auto"/>
            </w:tcBorders>
            <w:vAlign w:val="center"/>
          </w:tcPr>
          <w:p w14:paraId="6CD50E87"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449B38E5"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45</w:t>
            </w:r>
          </w:p>
        </w:tc>
        <w:tc>
          <w:tcPr>
            <w:tcW w:w="708" w:type="dxa"/>
            <w:tcBorders>
              <w:top w:val="single" w:sz="4" w:space="0" w:color="auto"/>
              <w:left w:val="single" w:sz="4" w:space="0" w:color="auto"/>
              <w:bottom w:val="single" w:sz="4" w:space="0" w:color="auto"/>
              <w:right w:val="single" w:sz="4" w:space="0" w:color="auto"/>
            </w:tcBorders>
            <w:noWrap/>
            <w:vAlign w:val="center"/>
          </w:tcPr>
          <w:p w14:paraId="11E279B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39</w:t>
            </w:r>
          </w:p>
        </w:tc>
        <w:tc>
          <w:tcPr>
            <w:tcW w:w="567" w:type="dxa"/>
            <w:tcBorders>
              <w:top w:val="single" w:sz="4" w:space="0" w:color="auto"/>
              <w:left w:val="single" w:sz="4" w:space="0" w:color="auto"/>
              <w:bottom w:val="single" w:sz="4" w:space="0" w:color="auto"/>
              <w:right w:val="single" w:sz="4" w:space="0" w:color="auto"/>
            </w:tcBorders>
            <w:noWrap/>
            <w:vAlign w:val="center"/>
          </w:tcPr>
          <w:p w14:paraId="38652B9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567" w:type="dxa"/>
            <w:tcBorders>
              <w:top w:val="single" w:sz="4" w:space="0" w:color="auto"/>
              <w:left w:val="single" w:sz="4" w:space="0" w:color="auto"/>
              <w:bottom w:val="single" w:sz="4" w:space="0" w:color="auto"/>
              <w:right w:val="single" w:sz="4" w:space="0" w:color="auto"/>
            </w:tcBorders>
            <w:vAlign w:val="center"/>
          </w:tcPr>
          <w:p w14:paraId="1C470B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6C99319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c>
          <w:tcPr>
            <w:tcW w:w="567" w:type="dxa"/>
            <w:tcBorders>
              <w:top w:val="single" w:sz="4" w:space="0" w:color="auto"/>
              <w:left w:val="single" w:sz="4" w:space="0" w:color="auto"/>
              <w:bottom w:val="single" w:sz="4" w:space="0" w:color="auto"/>
              <w:right w:val="single" w:sz="4" w:space="0" w:color="auto"/>
            </w:tcBorders>
            <w:noWrap/>
            <w:vAlign w:val="center"/>
          </w:tcPr>
          <w:p w14:paraId="4C112E7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4A30BB1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14</w:t>
            </w:r>
          </w:p>
        </w:tc>
        <w:tc>
          <w:tcPr>
            <w:tcW w:w="567" w:type="dxa"/>
            <w:tcBorders>
              <w:top w:val="single" w:sz="4" w:space="0" w:color="auto"/>
              <w:left w:val="single" w:sz="4" w:space="0" w:color="auto"/>
              <w:bottom w:val="single" w:sz="4" w:space="0" w:color="auto"/>
              <w:right w:val="single" w:sz="4" w:space="0" w:color="auto"/>
            </w:tcBorders>
            <w:vAlign w:val="center"/>
          </w:tcPr>
          <w:p w14:paraId="4A8620B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20</w:t>
            </w:r>
          </w:p>
        </w:tc>
        <w:tc>
          <w:tcPr>
            <w:tcW w:w="567" w:type="dxa"/>
            <w:tcBorders>
              <w:top w:val="single" w:sz="4" w:space="0" w:color="auto"/>
              <w:left w:val="single" w:sz="4" w:space="0" w:color="auto"/>
              <w:bottom w:val="single" w:sz="4" w:space="0" w:color="auto"/>
              <w:right w:val="single" w:sz="4" w:space="0" w:color="auto"/>
            </w:tcBorders>
            <w:noWrap/>
            <w:vAlign w:val="center"/>
          </w:tcPr>
          <w:p w14:paraId="16A30C7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0822EDB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3</w:t>
            </w:r>
          </w:p>
        </w:tc>
        <w:tc>
          <w:tcPr>
            <w:tcW w:w="567" w:type="dxa"/>
            <w:tcBorders>
              <w:top w:val="single" w:sz="4" w:space="0" w:color="auto"/>
              <w:left w:val="single" w:sz="4" w:space="0" w:color="auto"/>
              <w:bottom w:val="single" w:sz="4" w:space="0" w:color="auto"/>
              <w:right w:val="single" w:sz="4" w:space="0" w:color="auto"/>
            </w:tcBorders>
            <w:noWrap/>
            <w:vAlign w:val="center"/>
          </w:tcPr>
          <w:p w14:paraId="3F06DC00"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0532C74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08133853"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6464799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7D9A04A6"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18B1503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655FF86B"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2DCA0CEB"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42</w:t>
            </w:r>
          </w:p>
        </w:tc>
      </w:tr>
      <w:tr w:rsidR="00137486" w:rsidRPr="00980132" w14:paraId="732F777B"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30234734"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19.</w:t>
            </w:r>
          </w:p>
        </w:tc>
        <w:tc>
          <w:tcPr>
            <w:tcW w:w="2542" w:type="dxa"/>
            <w:tcBorders>
              <w:top w:val="single" w:sz="4" w:space="0" w:color="auto"/>
              <w:left w:val="single" w:sz="4" w:space="0" w:color="auto"/>
              <w:bottom w:val="single" w:sz="4" w:space="0" w:color="auto"/>
              <w:right w:val="single" w:sz="4" w:space="0" w:color="auto"/>
            </w:tcBorders>
            <w:vAlign w:val="center"/>
          </w:tcPr>
          <w:p w14:paraId="546F726D"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Kretingos rajono Salantų meno mokykla</w:t>
            </w:r>
          </w:p>
        </w:tc>
        <w:tc>
          <w:tcPr>
            <w:tcW w:w="709" w:type="dxa"/>
            <w:tcBorders>
              <w:top w:val="single" w:sz="4" w:space="0" w:color="auto"/>
              <w:left w:val="single" w:sz="4" w:space="0" w:color="auto"/>
              <w:bottom w:val="single" w:sz="4" w:space="0" w:color="auto"/>
              <w:right w:val="single" w:sz="4" w:space="0" w:color="auto"/>
            </w:tcBorders>
            <w:vAlign w:val="center"/>
          </w:tcPr>
          <w:p w14:paraId="5285A5F3" w14:textId="77777777" w:rsidR="00137486" w:rsidRPr="00980132" w:rsidRDefault="00137486" w:rsidP="00137486">
            <w:pPr>
              <w:spacing w:after="0"/>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708" w:type="dxa"/>
            <w:tcBorders>
              <w:top w:val="single" w:sz="4" w:space="0" w:color="auto"/>
              <w:left w:val="single" w:sz="4" w:space="0" w:color="auto"/>
              <w:bottom w:val="single" w:sz="4" w:space="0" w:color="auto"/>
              <w:right w:val="single" w:sz="4" w:space="0" w:color="auto"/>
            </w:tcBorders>
            <w:noWrap/>
            <w:vAlign w:val="center"/>
          </w:tcPr>
          <w:p w14:paraId="6C3C39C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11</w:t>
            </w:r>
          </w:p>
        </w:tc>
        <w:tc>
          <w:tcPr>
            <w:tcW w:w="567" w:type="dxa"/>
            <w:tcBorders>
              <w:top w:val="single" w:sz="4" w:space="0" w:color="auto"/>
              <w:left w:val="single" w:sz="4" w:space="0" w:color="auto"/>
              <w:bottom w:val="single" w:sz="4" w:space="0" w:color="auto"/>
              <w:right w:val="single" w:sz="4" w:space="0" w:color="auto"/>
            </w:tcBorders>
            <w:noWrap/>
            <w:vAlign w:val="center"/>
          </w:tcPr>
          <w:p w14:paraId="5D80C98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w:t>
            </w:r>
          </w:p>
        </w:tc>
        <w:tc>
          <w:tcPr>
            <w:tcW w:w="567" w:type="dxa"/>
            <w:tcBorders>
              <w:top w:val="single" w:sz="4" w:space="0" w:color="auto"/>
              <w:left w:val="single" w:sz="4" w:space="0" w:color="auto"/>
              <w:bottom w:val="single" w:sz="4" w:space="0" w:color="auto"/>
              <w:right w:val="single" w:sz="4" w:space="0" w:color="auto"/>
            </w:tcBorders>
            <w:vAlign w:val="center"/>
          </w:tcPr>
          <w:p w14:paraId="30C10CA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90F21C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c>
          <w:tcPr>
            <w:tcW w:w="567" w:type="dxa"/>
            <w:tcBorders>
              <w:top w:val="single" w:sz="4" w:space="0" w:color="auto"/>
              <w:left w:val="single" w:sz="4" w:space="0" w:color="auto"/>
              <w:bottom w:val="single" w:sz="4" w:space="0" w:color="auto"/>
              <w:right w:val="single" w:sz="4" w:space="0" w:color="auto"/>
            </w:tcBorders>
            <w:noWrap/>
            <w:vAlign w:val="center"/>
          </w:tcPr>
          <w:p w14:paraId="548EE711"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2</w:t>
            </w:r>
          </w:p>
        </w:tc>
        <w:tc>
          <w:tcPr>
            <w:tcW w:w="709" w:type="dxa"/>
            <w:tcBorders>
              <w:top w:val="single" w:sz="4" w:space="0" w:color="auto"/>
              <w:left w:val="single" w:sz="4" w:space="0" w:color="auto"/>
              <w:bottom w:val="single" w:sz="4" w:space="0" w:color="auto"/>
              <w:right w:val="single" w:sz="4" w:space="0" w:color="auto"/>
            </w:tcBorders>
            <w:noWrap/>
            <w:vAlign w:val="center"/>
          </w:tcPr>
          <w:p w14:paraId="09435E0E"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787C019F"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noWrap/>
            <w:vAlign w:val="center"/>
          </w:tcPr>
          <w:p w14:paraId="485715FD"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4FF37409"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49B7510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18ACC95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37B41CB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13BE6EBA"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BAA8BAC"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28BCFE82"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757C7D77" w14:textId="77777777" w:rsidR="00137486" w:rsidRPr="00980132" w:rsidRDefault="00137486" w:rsidP="00137486">
            <w:pPr>
              <w:spacing w:after="0"/>
              <w:jc w:val="right"/>
              <w:rPr>
                <w:rFonts w:ascii="Times New Roman" w:hAnsi="Times New Roman" w:cs="Times New Roman"/>
                <w:sz w:val="20"/>
                <w:szCs w:val="20"/>
                <w:lang w:eastAsia="lt-LT"/>
              </w:rPr>
            </w:pPr>
            <w:r w:rsidRPr="00980132">
              <w:rPr>
                <w:rFonts w:ascii="Times New Roman" w:hAnsi="Times New Roman" w:cs="Times New Roman"/>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43E63FEE" w14:textId="77777777" w:rsidR="00137486" w:rsidRPr="00980132" w:rsidRDefault="00137486" w:rsidP="00137486">
            <w:pPr>
              <w:spacing w:after="0"/>
              <w:jc w:val="center"/>
              <w:rPr>
                <w:rFonts w:ascii="Times New Roman" w:hAnsi="Times New Roman" w:cs="Times New Roman"/>
                <w:sz w:val="20"/>
                <w:szCs w:val="20"/>
                <w:lang w:eastAsia="lt-LT"/>
              </w:rPr>
            </w:pPr>
            <w:r w:rsidRPr="00980132">
              <w:rPr>
                <w:rFonts w:ascii="Times New Roman" w:hAnsi="Times New Roman" w:cs="Times New Roman"/>
                <w:sz w:val="20"/>
                <w:szCs w:val="20"/>
                <w:lang w:eastAsia="lt-LT"/>
              </w:rPr>
              <w:t>12</w:t>
            </w:r>
          </w:p>
        </w:tc>
      </w:tr>
      <w:tr w:rsidR="00137486" w:rsidRPr="00980132" w14:paraId="4BDC66E5" w14:textId="77777777" w:rsidTr="00137486">
        <w:trPr>
          <w:trHeight w:val="315"/>
        </w:trPr>
        <w:tc>
          <w:tcPr>
            <w:tcW w:w="577" w:type="dxa"/>
            <w:tcBorders>
              <w:top w:val="single" w:sz="4" w:space="0" w:color="auto"/>
              <w:left w:val="single" w:sz="4" w:space="0" w:color="auto"/>
              <w:bottom w:val="single" w:sz="4" w:space="0" w:color="auto"/>
              <w:right w:val="single" w:sz="4" w:space="0" w:color="auto"/>
            </w:tcBorders>
            <w:noWrap/>
            <w:vAlign w:val="center"/>
          </w:tcPr>
          <w:p w14:paraId="7F07AAB5"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642CD9DD" w14:textId="468CF7BC" w:rsidR="00137486" w:rsidRPr="00980132" w:rsidRDefault="00137486" w:rsidP="00137486">
            <w:pPr>
              <w:spacing w:after="0"/>
              <w:rPr>
                <w:rFonts w:ascii="Times New Roman" w:hAnsi="Times New Roman" w:cs="Times New Roman"/>
                <w:sz w:val="20"/>
                <w:szCs w:val="20"/>
                <w:lang w:eastAsia="lt-LT"/>
              </w:rPr>
            </w:pPr>
            <w:r w:rsidRPr="00980132">
              <w:rPr>
                <w:rFonts w:ascii="Times New Roman" w:eastAsia="Calibri" w:hAnsi="Times New Roman" w:cs="Times New Roman"/>
                <w:b/>
                <w:bCs/>
                <w:sz w:val="20"/>
                <w:szCs w:val="20"/>
              </w:rPr>
              <w:t>NEFORMALIOJO</w:t>
            </w:r>
            <w:r w:rsidR="00C147D3">
              <w:rPr>
                <w:rFonts w:ascii="Times New Roman" w:eastAsia="Calibri" w:hAnsi="Times New Roman" w:cs="Times New Roman"/>
                <w:b/>
                <w:bCs/>
                <w:sz w:val="20"/>
                <w:szCs w:val="20"/>
              </w:rPr>
              <w:t xml:space="preserve"> </w:t>
            </w:r>
            <w:r w:rsidRPr="00980132">
              <w:rPr>
                <w:rFonts w:ascii="Times New Roman" w:eastAsia="Calibri" w:hAnsi="Times New Roman" w:cs="Times New Roman"/>
                <w:b/>
                <w:bCs/>
                <w:sz w:val="20"/>
                <w:szCs w:val="20"/>
              </w:rPr>
              <w:t>ŠVIETIMO IR FORMALŲJĮ ŠVIETIMĄ PAPILDANČIOS MOKYKLOS (NŠFŠP)</w:t>
            </w:r>
          </w:p>
        </w:tc>
        <w:tc>
          <w:tcPr>
            <w:tcW w:w="709" w:type="dxa"/>
            <w:tcBorders>
              <w:top w:val="single" w:sz="4" w:space="0" w:color="auto"/>
              <w:left w:val="single" w:sz="4" w:space="0" w:color="auto"/>
              <w:bottom w:val="single" w:sz="4" w:space="0" w:color="auto"/>
              <w:right w:val="single" w:sz="4" w:space="0" w:color="auto"/>
            </w:tcBorders>
            <w:vAlign w:val="center"/>
          </w:tcPr>
          <w:p w14:paraId="27AED3B8"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79</w:t>
            </w:r>
          </w:p>
        </w:tc>
        <w:tc>
          <w:tcPr>
            <w:tcW w:w="708" w:type="dxa"/>
            <w:tcBorders>
              <w:top w:val="single" w:sz="4" w:space="0" w:color="auto"/>
              <w:left w:val="single" w:sz="4" w:space="0" w:color="auto"/>
              <w:bottom w:val="single" w:sz="4" w:space="0" w:color="auto"/>
              <w:right w:val="single" w:sz="4" w:space="0" w:color="auto"/>
            </w:tcBorders>
            <w:noWrap/>
            <w:vAlign w:val="center"/>
          </w:tcPr>
          <w:p w14:paraId="78FD0AE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70</w:t>
            </w:r>
          </w:p>
        </w:tc>
        <w:tc>
          <w:tcPr>
            <w:tcW w:w="567" w:type="dxa"/>
            <w:tcBorders>
              <w:top w:val="single" w:sz="4" w:space="0" w:color="auto"/>
              <w:left w:val="single" w:sz="4" w:space="0" w:color="auto"/>
              <w:bottom w:val="single" w:sz="4" w:space="0" w:color="auto"/>
              <w:right w:val="single" w:sz="4" w:space="0" w:color="auto"/>
            </w:tcBorders>
            <w:noWrap/>
            <w:vAlign w:val="center"/>
          </w:tcPr>
          <w:p w14:paraId="1E98A16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w:t>
            </w:r>
          </w:p>
        </w:tc>
        <w:tc>
          <w:tcPr>
            <w:tcW w:w="567" w:type="dxa"/>
            <w:tcBorders>
              <w:top w:val="single" w:sz="4" w:space="0" w:color="auto"/>
              <w:left w:val="single" w:sz="4" w:space="0" w:color="auto"/>
              <w:bottom w:val="single" w:sz="4" w:space="0" w:color="auto"/>
              <w:right w:val="single" w:sz="4" w:space="0" w:color="auto"/>
            </w:tcBorders>
            <w:vAlign w:val="center"/>
          </w:tcPr>
          <w:p w14:paraId="6073CF2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709" w:type="dxa"/>
            <w:tcBorders>
              <w:top w:val="single" w:sz="4" w:space="0" w:color="auto"/>
              <w:left w:val="single" w:sz="4" w:space="0" w:color="auto"/>
              <w:bottom w:val="single" w:sz="4" w:space="0" w:color="auto"/>
              <w:right w:val="single" w:sz="4" w:space="0" w:color="auto"/>
            </w:tcBorders>
            <w:noWrap/>
            <w:vAlign w:val="center"/>
          </w:tcPr>
          <w:p w14:paraId="55DE8E2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c>
          <w:tcPr>
            <w:tcW w:w="567" w:type="dxa"/>
            <w:tcBorders>
              <w:top w:val="single" w:sz="4" w:space="0" w:color="auto"/>
              <w:left w:val="single" w:sz="4" w:space="0" w:color="auto"/>
              <w:bottom w:val="single" w:sz="4" w:space="0" w:color="auto"/>
              <w:right w:val="single" w:sz="4" w:space="0" w:color="auto"/>
            </w:tcBorders>
            <w:noWrap/>
            <w:vAlign w:val="center"/>
          </w:tcPr>
          <w:p w14:paraId="5600C54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14</w:t>
            </w:r>
          </w:p>
        </w:tc>
        <w:tc>
          <w:tcPr>
            <w:tcW w:w="709" w:type="dxa"/>
            <w:tcBorders>
              <w:top w:val="single" w:sz="4" w:space="0" w:color="auto"/>
              <w:left w:val="single" w:sz="4" w:space="0" w:color="auto"/>
              <w:bottom w:val="single" w:sz="4" w:space="0" w:color="auto"/>
              <w:right w:val="single" w:sz="4" w:space="0" w:color="auto"/>
            </w:tcBorders>
            <w:noWrap/>
            <w:vAlign w:val="center"/>
          </w:tcPr>
          <w:p w14:paraId="769D6E2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22</w:t>
            </w:r>
          </w:p>
        </w:tc>
        <w:tc>
          <w:tcPr>
            <w:tcW w:w="567" w:type="dxa"/>
            <w:tcBorders>
              <w:top w:val="single" w:sz="4" w:space="0" w:color="auto"/>
              <w:left w:val="single" w:sz="4" w:space="0" w:color="auto"/>
              <w:bottom w:val="single" w:sz="4" w:space="0" w:color="auto"/>
              <w:right w:val="single" w:sz="4" w:space="0" w:color="auto"/>
            </w:tcBorders>
            <w:vAlign w:val="center"/>
          </w:tcPr>
          <w:p w14:paraId="109829A3"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32</w:t>
            </w:r>
          </w:p>
        </w:tc>
        <w:tc>
          <w:tcPr>
            <w:tcW w:w="567" w:type="dxa"/>
            <w:tcBorders>
              <w:top w:val="single" w:sz="4" w:space="0" w:color="auto"/>
              <w:left w:val="single" w:sz="4" w:space="0" w:color="auto"/>
              <w:bottom w:val="single" w:sz="4" w:space="0" w:color="auto"/>
              <w:right w:val="single" w:sz="4" w:space="0" w:color="auto"/>
            </w:tcBorders>
            <w:noWrap/>
            <w:vAlign w:val="center"/>
          </w:tcPr>
          <w:p w14:paraId="388206B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w:t>
            </w:r>
          </w:p>
        </w:tc>
        <w:tc>
          <w:tcPr>
            <w:tcW w:w="567" w:type="dxa"/>
            <w:tcBorders>
              <w:top w:val="single" w:sz="4" w:space="0" w:color="auto"/>
              <w:left w:val="single" w:sz="4" w:space="0" w:color="auto"/>
              <w:bottom w:val="single" w:sz="4" w:space="0" w:color="auto"/>
              <w:right w:val="single" w:sz="4" w:space="0" w:color="auto"/>
            </w:tcBorders>
            <w:vAlign w:val="center"/>
          </w:tcPr>
          <w:p w14:paraId="6F49672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w:t>
            </w:r>
          </w:p>
        </w:tc>
        <w:tc>
          <w:tcPr>
            <w:tcW w:w="567" w:type="dxa"/>
            <w:tcBorders>
              <w:top w:val="single" w:sz="4" w:space="0" w:color="auto"/>
              <w:left w:val="single" w:sz="4" w:space="0" w:color="auto"/>
              <w:bottom w:val="single" w:sz="4" w:space="0" w:color="auto"/>
              <w:right w:val="single" w:sz="4" w:space="0" w:color="auto"/>
            </w:tcBorders>
            <w:noWrap/>
            <w:vAlign w:val="center"/>
          </w:tcPr>
          <w:p w14:paraId="6E077C5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vAlign w:val="center"/>
          </w:tcPr>
          <w:p w14:paraId="303902F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vAlign w:val="center"/>
          </w:tcPr>
          <w:p w14:paraId="1633D2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8" w:type="dxa"/>
            <w:tcBorders>
              <w:top w:val="single" w:sz="4" w:space="0" w:color="auto"/>
              <w:left w:val="single" w:sz="4" w:space="0" w:color="auto"/>
              <w:bottom w:val="single" w:sz="4" w:space="0" w:color="auto"/>
              <w:right w:val="single" w:sz="4" w:space="0" w:color="auto"/>
            </w:tcBorders>
            <w:noWrap/>
            <w:vAlign w:val="center"/>
          </w:tcPr>
          <w:p w14:paraId="5D182851"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851" w:type="dxa"/>
            <w:tcBorders>
              <w:top w:val="single" w:sz="4" w:space="0" w:color="auto"/>
              <w:left w:val="single" w:sz="4" w:space="0" w:color="auto"/>
              <w:bottom w:val="single" w:sz="4" w:space="0" w:color="auto"/>
              <w:right w:val="single" w:sz="4" w:space="0" w:color="auto"/>
            </w:tcBorders>
            <w:noWrap/>
            <w:vAlign w:val="center"/>
          </w:tcPr>
          <w:p w14:paraId="02CFA2C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567" w:type="dxa"/>
            <w:tcBorders>
              <w:top w:val="single" w:sz="4" w:space="0" w:color="auto"/>
              <w:left w:val="single" w:sz="4" w:space="0" w:color="auto"/>
              <w:bottom w:val="single" w:sz="4" w:space="0" w:color="auto"/>
              <w:right w:val="single" w:sz="4" w:space="0" w:color="auto"/>
            </w:tcBorders>
            <w:noWrap/>
            <w:vAlign w:val="center"/>
          </w:tcPr>
          <w:p w14:paraId="72A4E06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709" w:type="dxa"/>
            <w:tcBorders>
              <w:top w:val="single" w:sz="4" w:space="0" w:color="auto"/>
              <w:left w:val="single" w:sz="4" w:space="0" w:color="auto"/>
              <w:bottom w:val="single" w:sz="4" w:space="0" w:color="auto"/>
              <w:right w:val="single" w:sz="4" w:space="0" w:color="auto"/>
            </w:tcBorders>
            <w:noWrap/>
            <w:vAlign w:val="center"/>
          </w:tcPr>
          <w:p w14:paraId="3A425C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1ED77CD3"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72</w:t>
            </w:r>
          </w:p>
        </w:tc>
      </w:tr>
      <w:tr w:rsidR="00137486" w:rsidRPr="00980132" w14:paraId="69F814FF" w14:textId="77777777" w:rsidTr="00137486">
        <w:trPr>
          <w:trHeight w:val="449"/>
        </w:trPr>
        <w:tc>
          <w:tcPr>
            <w:tcW w:w="577" w:type="dxa"/>
            <w:tcBorders>
              <w:top w:val="single" w:sz="4" w:space="0" w:color="auto"/>
              <w:left w:val="single" w:sz="4" w:space="0" w:color="auto"/>
              <w:bottom w:val="single" w:sz="4" w:space="0" w:color="auto"/>
              <w:right w:val="single" w:sz="4" w:space="0" w:color="auto"/>
            </w:tcBorders>
            <w:noWrap/>
            <w:vAlign w:val="center"/>
          </w:tcPr>
          <w:p w14:paraId="61643A87" w14:textId="77777777" w:rsidR="00137486" w:rsidRPr="00980132" w:rsidRDefault="00137486" w:rsidP="00137486">
            <w:pPr>
              <w:spacing w:after="0"/>
              <w:jc w:val="right"/>
              <w:rPr>
                <w:rFonts w:ascii="Times New Roman" w:hAnsi="Times New Roman" w:cs="Times New Roman"/>
                <w:sz w:val="20"/>
                <w:szCs w:val="20"/>
                <w:lang w:eastAsia="lt-LT"/>
              </w:rPr>
            </w:pPr>
          </w:p>
        </w:tc>
        <w:tc>
          <w:tcPr>
            <w:tcW w:w="2542" w:type="dxa"/>
            <w:tcBorders>
              <w:top w:val="single" w:sz="4" w:space="0" w:color="auto"/>
              <w:left w:val="single" w:sz="4" w:space="0" w:color="auto"/>
              <w:bottom w:val="single" w:sz="4" w:space="0" w:color="auto"/>
              <w:right w:val="single" w:sz="4" w:space="0" w:color="auto"/>
            </w:tcBorders>
            <w:vAlign w:val="center"/>
          </w:tcPr>
          <w:p w14:paraId="5D2636FD"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i/>
                <w:sz w:val="20"/>
                <w:szCs w:val="20"/>
                <w:lang w:eastAsia="lt-LT"/>
              </w:rPr>
              <w:t>Iš viso:</w:t>
            </w:r>
          </w:p>
        </w:tc>
        <w:tc>
          <w:tcPr>
            <w:tcW w:w="709" w:type="dxa"/>
            <w:tcBorders>
              <w:top w:val="single" w:sz="4" w:space="0" w:color="auto"/>
              <w:left w:val="single" w:sz="4" w:space="0" w:color="auto"/>
              <w:bottom w:val="single" w:sz="4" w:space="0" w:color="auto"/>
              <w:right w:val="single" w:sz="4" w:space="0" w:color="auto"/>
            </w:tcBorders>
            <w:vAlign w:val="center"/>
          </w:tcPr>
          <w:p w14:paraId="1E1881F9" w14:textId="77777777" w:rsidR="00137486" w:rsidRPr="00980132" w:rsidRDefault="00137486" w:rsidP="00137486">
            <w:pPr>
              <w:spacing w:after="0"/>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630</w:t>
            </w:r>
          </w:p>
        </w:tc>
        <w:tc>
          <w:tcPr>
            <w:tcW w:w="708" w:type="dxa"/>
            <w:tcBorders>
              <w:top w:val="single" w:sz="4" w:space="0" w:color="auto"/>
              <w:left w:val="single" w:sz="4" w:space="0" w:color="auto"/>
              <w:bottom w:val="single" w:sz="4" w:space="0" w:color="auto"/>
              <w:right w:val="single" w:sz="4" w:space="0" w:color="auto"/>
            </w:tcBorders>
            <w:noWrap/>
            <w:vAlign w:val="center"/>
          </w:tcPr>
          <w:p w14:paraId="2D3EDCD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508</w:t>
            </w:r>
          </w:p>
        </w:tc>
        <w:tc>
          <w:tcPr>
            <w:tcW w:w="567" w:type="dxa"/>
            <w:tcBorders>
              <w:top w:val="single" w:sz="4" w:space="0" w:color="auto"/>
              <w:left w:val="single" w:sz="4" w:space="0" w:color="auto"/>
              <w:bottom w:val="single" w:sz="4" w:space="0" w:color="auto"/>
              <w:right w:val="single" w:sz="4" w:space="0" w:color="auto"/>
            </w:tcBorders>
            <w:noWrap/>
            <w:vAlign w:val="center"/>
          </w:tcPr>
          <w:p w14:paraId="5FA9E99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53</w:t>
            </w:r>
          </w:p>
        </w:tc>
        <w:tc>
          <w:tcPr>
            <w:tcW w:w="567" w:type="dxa"/>
            <w:tcBorders>
              <w:top w:val="single" w:sz="4" w:space="0" w:color="auto"/>
              <w:left w:val="single" w:sz="4" w:space="0" w:color="auto"/>
              <w:bottom w:val="single" w:sz="4" w:space="0" w:color="auto"/>
              <w:right w:val="single" w:sz="4" w:space="0" w:color="auto"/>
            </w:tcBorders>
            <w:vAlign w:val="center"/>
          </w:tcPr>
          <w:p w14:paraId="1473DB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w:t>
            </w:r>
          </w:p>
        </w:tc>
        <w:tc>
          <w:tcPr>
            <w:tcW w:w="709" w:type="dxa"/>
            <w:tcBorders>
              <w:top w:val="single" w:sz="4" w:space="0" w:color="auto"/>
              <w:left w:val="single" w:sz="4" w:space="0" w:color="auto"/>
              <w:bottom w:val="single" w:sz="4" w:space="0" w:color="auto"/>
              <w:right w:val="single" w:sz="4" w:space="0" w:color="auto"/>
            </w:tcBorders>
            <w:noWrap/>
            <w:vAlign w:val="center"/>
          </w:tcPr>
          <w:p w14:paraId="3BBA1D1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475</w:t>
            </w:r>
          </w:p>
        </w:tc>
        <w:tc>
          <w:tcPr>
            <w:tcW w:w="567" w:type="dxa"/>
            <w:tcBorders>
              <w:top w:val="single" w:sz="4" w:space="0" w:color="auto"/>
              <w:left w:val="single" w:sz="4" w:space="0" w:color="auto"/>
              <w:bottom w:val="single" w:sz="4" w:space="0" w:color="auto"/>
              <w:right w:val="single" w:sz="4" w:space="0" w:color="auto"/>
            </w:tcBorders>
            <w:noWrap/>
            <w:vAlign w:val="center"/>
          </w:tcPr>
          <w:p w14:paraId="6DFBD586"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61</w:t>
            </w:r>
          </w:p>
        </w:tc>
        <w:tc>
          <w:tcPr>
            <w:tcW w:w="709" w:type="dxa"/>
            <w:tcBorders>
              <w:top w:val="single" w:sz="4" w:space="0" w:color="auto"/>
              <w:left w:val="single" w:sz="4" w:space="0" w:color="auto"/>
              <w:bottom w:val="single" w:sz="4" w:space="0" w:color="auto"/>
              <w:right w:val="single" w:sz="4" w:space="0" w:color="auto"/>
            </w:tcBorders>
            <w:noWrap/>
            <w:vAlign w:val="center"/>
          </w:tcPr>
          <w:p w14:paraId="713B5669"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162</w:t>
            </w:r>
          </w:p>
        </w:tc>
        <w:tc>
          <w:tcPr>
            <w:tcW w:w="567" w:type="dxa"/>
            <w:tcBorders>
              <w:top w:val="single" w:sz="4" w:space="0" w:color="auto"/>
              <w:left w:val="single" w:sz="4" w:space="0" w:color="auto"/>
              <w:bottom w:val="single" w:sz="4" w:space="0" w:color="auto"/>
              <w:right w:val="single" w:sz="4" w:space="0" w:color="auto"/>
            </w:tcBorders>
            <w:vAlign w:val="center"/>
          </w:tcPr>
          <w:p w14:paraId="0C6EE72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235</w:t>
            </w:r>
          </w:p>
        </w:tc>
        <w:tc>
          <w:tcPr>
            <w:tcW w:w="567" w:type="dxa"/>
            <w:tcBorders>
              <w:top w:val="single" w:sz="4" w:space="0" w:color="auto"/>
              <w:left w:val="single" w:sz="4" w:space="0" w:color="auto"/>
              <w:bottom w:val="single" w:sz="4" w:space="0" w:color="auto"/>
              <w:right w:val="single" w:sz="4" w:space="0" w:color="auto"/>
            </w:tcBorders>
            <w:noWrap/>
            <w:vAlign w:val="center"/>
          </w:tcPr>
          <w:p w14:paraId="15A71B30"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17</w:t>
            </w:r>
          </w:p>
        </w:tc>
        <w:tc>
          <w:tcPr>
            <w:tcW w:w="567" w:type="dxa"/>
            <w:tcBorders>
              <w:top w:val="single" w:sz="4" w:space="0" w:color="auto"/>
              <w:left w:val="single" w:sz="4" w:space="0" w:color="auto"/>
              <w:bottom w:val="single" w:sz="4" w:space="0" w:color="auto"/>
              <w:right w:val="single" w:sz="4" w:space="0" w:color="auto"/>
            </w:tcBorders>
            <w:vAlign w:val="center"/>
          </w:tcPr>
          <w:p w14:paraId="46CACD9D"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64</w:t>
            </w:r>
          </w:p>
        </w:tc>
        <w:tc>
          <w:tcPr>
            <w:tcW w:w="567" w:type="dxa"/>
            <w:tcBorders>
              <w:top w:val="single" w:sz="4" w:space="0" w:color="auto"/>
              <w:left w:val="single" w:sz="4" w:space="0" w:color="auto"/>
              <w:bottom w:val="single" w:sz="4" w:space="0" w:color="auto"/>
              <w:right w:val="single" w:sz="4" w:space="0" w:color="auto"/>
            </w:tcBorders>
            <w:noWrap/>
            <w:vAlign w:val="center"/>
          </w:tcPr>
          <w:p w14:paraId="6D3EDD52"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54</w:t>
            </w:r>
          </w:p>
        </w:tc>
        <w:tc>
          <w:tcPr>
            <w:tcW w:w="567" w:type="dxa"/>
            <w:tcBorders>
              <w:top w:val="single" w:sz="4" w:space="0" w:color="auto"/>
              <w:left w:val="single" w:sz="4" w:space="0" w:color="auto"/>
              <w:bottom w:val="single" w:sz="4" w:space="0" w:color="auto"/>
              <w:right w:val="single" w:sz="4" w:space="0" w:color="auto"/>
            </w:tcBorders>
            <w:vAlign w:val="center"/>
          </w:tcPr>
          <w:p w14:paraId="1FBD721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39</w:t>
            </w:r>
          </w:p>
        </w:tc>
        <w:tc>
          <w:tcPr>
            <w:tcW w:w="709" w:type="dxa"/>
            <w:tcBorders>
              <w:top w:val="single" w:sz="4" w:space="0" w:color="auto"/>
              <w:left w:val="single" w:sz="4" w:space="0" w:color="auto"/>
              <w:bottom w:val="single" w:sz="4" w:space="0" w:color="auto"/>
              <w:right w:val="single" w:sz="4" w:space="0" w:color="auto"/>
            </w:tcBorders>
            <w:vAlign w:val="center"/>
          </w:tcPr>
          <w:p w14:paraId="41CF04B8"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10</w:t>
            </w:r>
          </w:p>
        </w:tc>
        <w:tc>
          <w:tcPr>
            <w:tcW w:w="708" w:type="dxa"/>
            <w:tcBorders>
              <w:top w:val="single" w:sz="4" w:space="0" w:color="auto"/>
              <w:left w:val="single" w:sz="4" w:space="0" w:color="auto"/>
              <w:bottom w:val="single" w:sz="4" w:space="0" w:color="auto"/>
              <w:right w:val="single" w:sz="4" w:space="0" w:color="auto"/>
            </w:tcBorders>
            <w:noWrap/>
            <w:vAlign w:val="center"/>
          </w:tcPr>
          <w:p w14:paraId="3DF4E64E"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851" w:type="dxa"/>
            <w:tcBorders>
              <w:top w:val="single" w:sz="4" w:space="0" w:color="auto"/>
              <w:left w:val="single" w:sz="4" w:space="0" w:color="auto"/>
              <w:bottom w:val="single" w:sz="4" w:space="0" w:color="auto"/>
              <w:right w:val="single" w:sz="4" w:space="0" w:color="auto"/>
            </w:tcBorders>
            <w:noWrap/>
            <w:vAlign w:val="center"/>
          </w:tcPr>
          <w:p w14:paraId="7734018B"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13</w:t>
            </w:r>
          </w:p>
        </w:tc>
        <w:tc>
          <w:tcPr>
            <w:tcW w:w="567" w:type="dxa"/>
            <w:tcBorders>
              <w:top w:val="single" w:sz="4" w:space="0" w:color="auto"/>
              <w:left w:val="single" w:sz="4" w:space="0" w:color="auto"/>
              <w:bottom w:val="single" w:sz="4" w:space="0" w:color="auto"/>
              <w:right w:val="single" w:sz="4" w:space="0" w:color="auto"/>
            </w:tcBorders>
            <w:noWrap/>
            <w:vAlign w:val="center"/>
          </w:tcPr>
          <w:p w14:paraId="212C2F14"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3</w:t>
            </w:r>
          </w:p>
        </w:tc>
        <w:tc>
          <w:tcPr>
            <w:tcW w:w="709" w:type="dxa"/>
            <w:tcBorders>
              <w:top w:val="single" w:sz="4" w:space="0" w:color="auto"/>
              <w:left w:val="single" w:sz="4" w:space="0" w:color="auto"/>
              <w:bottom w:val="single" w:sz="4" w:space="0" w:color="auto"/>
              <w:right w:val="single" w:sz="4" w:space="0" w:color="auto"/>
            </w:tcBorders>
            <w:noWrap/>
            <w:vAlign w:val="center"/>
          </w:tcPr>
          <w:p w14:paraId="3716D63A" w14:textId="77777777" w:rsidR="00137486" w:rsidRPr="00980132" w:rsidRDefault="00137486" w:rsidP="00137486">
            <w:pPr>
              <w:spacing w:after="0"/>
              <w:jc w:val="right"/>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0</w:t>
            </w:r>
          </w:p>
        </w:tc>
        <w:tc>
          <w:tcPr>
            <w:tcW w:w="992" w:type="dxa"/>
            <w:tcBorders>
              <w:top w:val="single" w:sz="4" w:space="0" w:color="auto"/>
              <w:left w:val="single" w:sz="4" w:space="0" w:color="auto"/>
              <w:bottom w:val="single" w:sz="4" w:space="0" w:color="auto"/>
              <w:right w:val="single" w:sz="4" w:space="0" w:color="auto"/>
            </w:tcBorders>
            <w:noWrap/>
            <w:vAlign w:val="center"/>
          </w:tcPr>
          <w:p w14:paraId="02253F3F" w14:textId="77777777" w:rsidR="00137486" w:rsidRPr="00980132" w:rsidRDefault="00137486" w:rsidP="00137486">
            <w:pPr>
              <w:spacing w:after="0"/>
              <w:jc w:val="center"/>
              <w:rPr>
                <w:rFonts w:ascii="Times New Roman" w:hAnsi="Times New Roman" w:cs="Times New Roman"/>
                <w:b/>
                <w:sz w:val="20"/>
                <w:szCs w:val="20"/>
                <w:lang w:eastAsia="lt-LT"/>
              </w:rPr>
            </w:pPr>
            <w:r w:rsidRPr="00980132">
              <w:rPr>
                <w:rFonts w:ascii="Times New Roman" w:hAnsi="Times New Roman" w:cs="Times New Roman"/>
                <w:b/>
                <w:sz w:val="20"/>
                <w:szCs w:val="20"/>
                <w:lang w:eastAsia="lt-LT"/>
              </w:rPr>
              <w:t>514</w:t>
            </w:r>
          </w:p>
        </w:tc>
      </w:tr>
    </w:tbl>
    <w:p w14:paraId="6D4A74EB" w14:textId="2908BB98" w:rsidR="00137486" w:rsidRPr="00980132" w:rsidRDefault="00C147D3" w:rsidP="00137486">
      <w:pPr>
        <w:spacing w:after="0" w:line="240" w:lineRule="auto"/>
        <w:ind w:firstLine="851"/>
        <w:jc w:val="right"/>
        <w:rPr>
          <w:rFonts w:ascii="Times New Roman" w:hAnsi="Times New Roman" w:cs="Times New Roman"/>
          <w:i/>
          <w:sz w:val="24"/>
          <w:szCs w:val="24"/>
        </w:rPr>
      </w:pPr>
      <w:r>
        <w:rPr>
          <w:rFonts w:ascii="Times New Roman" w:hAnsi="Times New Roman" w:cs="Times New Roman"/>
          <w:i/>
          <w:sz w:val="24"/>
          <w:szCs w:val="24"/>
        </w:rPr>
        <w:t xml:space="preserve"> </w:t>
      </w:r>
      <w:r w:rsidR="00137486" w:rsidRPr="00980132">
        <w:rPr>
          <w:rFonts w:ascii="Times New Roman" w:hAnsi="Times New Roman" w:cs="Times New Roman"/>
          <w:i/>
          <w:sz w:val="24"/>
          <w:szCs w:val="24"/>
        </w:rPr>
        <w:tab/>
        <w:t>ŠVIS duomenys</w:t>
      </w:r>
    </w:p>
    <w:p w14:paraId="5C745CFF" w14:textId="6BD2765F" w:rsidR="00137486" w:rsidRPr="00980132" w:rsidRDefault="00137486" w:rsidP="00137486">
      <w:pPr>
        <w:spacing w:after="0" w:line="240" w:lineRule="auto"/>
        <w:ind w:firstLine="851"/>
        <w:jc w:val="both"/>
        <w:rPr>
          <w:rFonts w:ascii="Times New Roman" w:eastAsia="Calibri" w:hAnsi="Times New Roman" w:cs="Times New Roman"/>
          <w:sz w:val="24"/>
          <w:szCs w:val="24"/>
        </w:rPr>
      </w:pPr>
      <w:r w:rsidRPr="00980132">
        <w:rPr>
          <w:rFonts w:ascii="Times New Roman" w:eastAsia="Calibri" w:hAnsi="Times New Roman" w:cs="Times New Roman"/>
          <w:sz w:val="24"/>
          <w:szCs w:val="24"/>
        </w:rPr>
        <w:t>Kretingos rajone pedagoginių darbuotojų, dirbančių pagrindinėje darbovietėje ( 2</w:t>
      </w:r>
      <w:r w:rsidR="007117B2" w:rsidRPr="00980132">
        <w:rPr>
          <w:rFonts w:ascii="Times New Roman" w:eastAsia="Calibri" w:hAnsi="Times New Roman" w:cs="Times New Roman"/>
          <w:sz w:val="24"/>
          <w:szCs w:val="24"/>
        </w:rPr>
        <w:t>9</w:t>
      </w:r>
      <w:r w:rsidRPr="00980132">
        <w:rPr>
          <w:rFonts w:ascii="Times New Roman" w:eastAsia="Calibri" w:hAnsi="Times New Roman" w:cs="Times New Roman"/>
          <w:sz w:val="24"/>
          <w:szCs w:val="24"/>
        </w:rPr>
        <w:t xml:space="preserve">, </w:t>
      </w:r>
      <w:r w:rsidR="007117B2" w:rsidRPr="00980132">
        <w:rPr>
          <w:rFonts w:ascii="Times New Roman" w:eastAsia="Calibri" w:hAnsi="Times New Roman" w:cs="Times New Roman"/>
          <w:sz w:val="24"/>
          <w:szCs w:val="24"/>
        </w:rPr>
        <w:t>30, 31</w:t>
      </w:r>
      <w:r w:rsidRPr="00980132">
        <w:rPr>
          <w:rFonts w:ascii="Times New Roman" w:eastAsia="Calibri" w:hAnsi="Times New Roman" w:cs="Times New Roman"/>
          <w:sz w:val="24"/>
          <w:szCs w:val="24"/>
        </w:rPr>
        <w:t xml:space="preserve"> lentelėse) skaičius lyginant 2023–2024 mokslo metus su 2024–2025 mokslo metais stabilus. 2024–2025 mokslo metais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bendrojo ugdymo mokyklose dirbo 351 moterys ir 47 vyrai. Iš 398</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pedagoginių darbuotojų, dirbančių bendrojo ugdymo mokyklose pagrindinėje darbovietėje 390 turi aukštąjį išsilavinimą. Pastebima</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tendencija peda</w:t>
      </w:r>
      <w:r w:rsidR="007117B2" w:rsidRPr="00980132">
        <w:rPr>
          <w:rFonts w:ascii="Times New Roman" w:eastAsia="Calibri" w:hAnsi="Times New Roman" w:cs="Times New Roman"/>
          <w:sz w:val="24"/>
          <w:szCs w:val="24"/>
        </w:rPr>
        <w:t>gogų senėjimo, daugiausia pens</w:t>
      </w:r>
      <w:r w:rsidRPr="00980132">
        <w:rPr>
          <w:rFonts w:ascii="Times New Roman" w:eastAsia="Calibri" w:hAnsi="Times New Roman" w:cs="Times New Roman"/>
          <w:sz w:val="24"/>
          <w:szCs w:val="24"/>
        </w:rPr>
        <w:t>inio amžiaus pedagogų dirbo: 5</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12 kl. ir I</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IV kl. (18), 1</w:t>
      </w:r>
      <w:r w:rsidR="00F34682">
        <w:rPr>
          <w:rFonts w:ascii="Times New Roman" w:eastAsia="Calibri" w:hAnsi="Times New Roman" w:cs="Times New Roman"/>
          <w:sz w:val="24"/>
          <w:szCs w:val="24"/>
        </w:rPr>
        <w:t>–</w:t>
      </w:r>
      <w:r w:rsidRPr="00980132">
        <w:rPr>
          <w:rFonts w:ascii="Times New Roman" w:eastAsia="Calibri" w:hAnsi="Times New Roman" w:cs="Times New Roman"/>
          <w:sz w:val="24"/>
          <w:szCs w:val="24"/>
        </w:rPr>
        <w:t xml:space="preserve">4 klasėse (9), mažiausiai priešmokyklinio ugdymo (2). </w:t>
      </w:r>
    </w:p>
    <w:p w14:paraId="772085C4" w14:textId="77777777" w:rsidR="00137486" w:rsidRPr="00980132" w:rsidRDefault="00137486" w:rsidP="00EC5E21">
      <w:pPr>
        <w:spacing w:after="0" w:line="240" w:lineRule="auto"/>
        <w:rPr>
          <w:rFonts w:ascii="Times New Roman" w:eastAsia="Calibri" w:hAnsi="Times New Roman" w:cs="Times New Roman"/>
          <w:b/>
          <w:bCs/>
          <w:sz w:val="24"/>
          <w:szCs w:val="24"/>
        </w:rPr>
      </w:pPr>
    </w:p>
    <w:p w14:paraId="35B895F5" w14:textId="77777777" w:rsidR="00137486" w:rsidRPr="00980132" w:rsidRDefault="00137486" w:rsidP="00137486">
      <w:pPr>
        <w:spacing w:after="0" w:line="240" w:lineRule="auto"/>
        <w:ind w:firstLine="851"/>
        <w:jc w:val="center"/>
        <w:rPr>
          <w:rFonts w:ascii="Times New Roman" w:eastAsia="Calibri" w:hAnsi="Times New Roman" w:cs="Times New Roman"/>
          <w:b/>
          <w:bCs/>
          <w:sz w:val="24"/>
          <w:szCs w:val="24"/>
        </w:rPr>
      </w:pPr>
      <w:r w:rsidRPr="00980132">
        <w:rPr>
          <w:rFonts w:ascii="Times New Roman" w:eastAsia="Calibri" w:hAnsi="Times New Roman" w:cs="Times New Roman"/>
          <w:b/>
          <w:bCs/>
          <w:sz w:val="24"/>
          <w:szCs w:val="24"/>
        </w:rPr>
        <w:t>Pedagoginių darbuotojų kvalifikacija 2022</w:t>
      </w:r>
      <w:r w:rsidRPr="00980132">
        <w:rPr>
          <w:rFonts w:ascii="Times New Roman" w:eastAsia="Times New Roman" w:hAnsi="Times New Roman" w:cs="Times New Roman"/>
          <w:b/>
          <w:sz w:val="24"/>
          <w:szCs w:val="24"/>
        </w:rPr>
        <w:t>–</w:t>
      </w:r>
      <w:r w:rsidRPr="00980132">
        <w:rPr>
          <w:rFonts w:ascii="Times New Roman" w:eastAsia="Calibri" w:hAnsi="Times New Roman" w:cs="Times New Roman"/>
          <w:b/>
          <w:bCs/>
          <w:sz w:val="24"/>
          <w:szCs w:val="24"/>
        </w:rPr>
        <w:t>2025 metai</w:t>
      </w:r>
    </w:p>
    <w:p w14:paraId="055DA542" w14:textId="77777777" w:rsidR="00137486" w:rsidRPr="00980132" w:rsidRDefault="00137486" w:rsidP="00137486">
      <w:pPr>
        <w:spacing w:after="0" w:line="240" w:lineRule="auto"/>
        <w:ind w:firstLine="851"/>
        <w:jc w:val="center"/>
        <w:rPr>
          <w:rFonts w:ascii="Times New Roman" w:hAnsi="Times New Roman" w:cs="Times New Roman"/>
          <w:b/>
          <w:bCs/>
        </w:rPr>
      </w:pPr>
      <w:r w:rsidRPr="00980132">
        <w:rPr>
          <w:rFonts w:ascii="Times New Roman" w:hAnsi="Times New Roman" w:cs="Times New Roman"/>
          <w:b/>
          <w:bCs/>
        </w:rPr>
        <w:t>Atestuotų pedagoginių darbuotojų, dirbančių pagrindinėje darbovietėje, pasiskirstymas pagal kvalifikacines kategorijas (vienetais)</w:t>
      </w:r>
    </w:p>
    <w:p w14:paraId="749992DD" w14:textId="77777777" w:rsidR="00137486" w:rsidRPr="00980132" w:rsidRDefault="00137486" w:rsidP="00EC5E21">
      <w:pPr>
        <w:spacing w:after="0" w:line="240" w:lineRule="auto"/>
        <w:rPr>
          <w:rFonts w:ascii="Times New Roman" w:hAnsi="Times New Roman" w:cs="Times New Roman"/>
          <w:b/>
          <w:bCs/>
        </w:rPr>
      </w:pPr>
    </w:p>
    <w:p w14:paraId="42A429D6" w14:textId="77777777" w:rsidR="00137486" w:rsidRPr="00980132" w:rsidRDefault="00137486" w:rsidP="00137486">
      <w:pPr>
        <w:spacing w:after="0"/>
        <w:ind w:right="113"/>
        <w:jc w:val="center"/>
        <w:rPr>
          <w:lang w:eastAsia="lt-LT"/>
        </w:rPr>
      </w:pPr>
      <w:r w:rsidRPr="00980132">
        <w:rPr>
          <w:noProof/>
          <w:lang w:eastAsia="lt-LT"/>
        </w:rPr>
        <w:drawing>
          <wp:inline distT="0" distB="0" distL="0" distR="0" wp14:anchorId="0C556015" wp14:editId="4253B8CE">
            <wp:extent cx="9324975" cy="2409825"/>
            <wp:effectExtent l="0" t="0" r="9525" b="9525"/>
            <wp:docPr id="840270813" name="Diagrama 840270813">
              <a:extLst xmlns:a="http://schemas.openxmlformats.org/drawingml/2006/main">
                <a:ext uri="{FF2B5EF4-FFF2-40B4-BE49-F238E27FC236}">
                  <a16:creationId xmlns:a16="http://schemas.microsoft.com/office/drawing/2014/main" id="{54EE6BBD-F6EF-11BC-8131-9A73FC5961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EE5D2D5" w14:textId="213BFA2B" w:rsidR="00137486" w:rsidRPr="00980132" w:rsidRDefault="00137486" w:rsidP="00137486">
      <w:pPr>
        <w:tabs>
          <w:tab w:val="left" w:pos="6315"/>
        </w:tabs>
        <w:spacing w:after="0"/>
        <w:ind w:right="113"/>
        <w:jc w:val="center"/>
        <w:rPr>
          <w:rFonts w:ascii="Times New Roman" w:eastAsia="Calibri" w:hAnsi="Times New Roman" w:cs="Times New Roman"/>
          <w:bCs/>
          <w:sz w:val="24"/>
          <w:szCs w:val="24"/>
        </w:rPr>
      </w:pPr>
      <w:r w:rsidRPr="00980132">
        <w:rPr>
          <w:rFonts w:ascii="Times New Roman" w:hAnsi="Times New Roman" w:cs="Times New Roman"/>
          <w:i/>
          <w:sz w:val="24"/>
          <w:szCs w:val="24"/>
        </w:rPr>
        <w:t xml:space="preserve">27 </w:t>
      </w:r>
      <w:r w:rsidRPr="00980132">
        <w:rPr>
          <w:rFonts w:ascii="Times New Roman" w:eastAsia="Calibri" w:hAnsi="Times New Roman" w:cs="Times New Roman"/>
          <w:bCs/>
          <w:i/>
          <w:sz w:val="24"/>
          <w:szCs w:val="24"/>
        </w:rPr>
        <w:t>pav. Pedagoginių darbuotojų kvalifikacija 2022</w:t>
      </w:r>
      <w:r w:rsidRPr="00980132">
        <w:rPr>
          <w:rFonts w:ascii="Times New Roman" w:eastAsia="Times New Roman" w:hAnsi="Times New Roman" w:cs="Times New Roman"/>
          <w:b/>
          <w:i/>
          <w:sz w:val="24"/>
          <w:szCs w:val="24"/>
        </w:rPr>
        <w:t>–</w:t>
      </w:r>
      <w:r w:rsidRPr="00980132">
        <w:rPr>
          <w:rFonts w:ascii="Times New Roman" w:eastAsia="Calibri" w:hAnsi="Times New Roman" w:cs="Times New Roman"/>
          <w:bCs/>
          <w:i/>
          <w:sz w:val="24"/>
          <w:szCs w:val="24"/>
        </w:rPr>
        <w:t>2025 metai</w:t>
      </w:r>
    </w:p>
    <w:p w14:paraId="41D5F1EC" w14:textId="77777777" w:rsidR="00137486" w:rsidRPr="00980132" w:rsidRDefault="00137486" w:rsidP="00EC5E21">
      <w:pPr>
        <w:spacing w:after="0"/>
        <w:ind w:right="113"/>
        <w:rPr>
          <w:rFonts w:ascii="Times New Roman" w:eastAsia="Calibri" w:hAnsi="Times New Roman" w:cs="Times New Roman"/>
          <w:bCs/>
          <w:sz w:val="24"/>
          <w:szCs w:val="24"/>
        </w:rPr>
      </w:pPr>
    </w:p>
    <w:p w14:paraId="47AEBB95" w14:textId="0F15D57A" w:rsidR="00137486" w:rsidRPr="00980132" w:rsidRDefault="00137486" w:rsidP="00137486">
      <w:pPr>
        <w:spacing w:after="0" w:line="240" w:lineRule="auto"/>
        <w:ind w:firstLine="851"/>
        <w:jc w:val="both"/>
        <w:rPr>
          <w:rFonts w:ascii="Times New Roman" w:eastAsia="Calibri" w:hAnsi="Times New Roman" w:cs="Times New Roman"/>
          <w:bCs/>
          <w:sz w:val="24"/>
          <w:szCs w:val="24"/>
        </w:rPr>
      </w:pPr>
      <w:r w:rsidRPr="00980132">
        <w:rPr>
          <w:rFonts w:ascii="Times New Roman" w:eastAsia="Times New Roman" w:hAnsi="Times New Roman" w:cs="Times New Roman"/>
          <w:sz w:val="24"/>
          <w:szCs w:val="24"/>
          <w:lang w:eastAsia="lt-LT"/>
        </w:rPr>
        <w:t>Pedagogų pasiskirstymas pagal turimą kvalifikaciją 2022–2025 metų duomenys rodo stabilią situaciją. Analizuojant atestuotų pedagogų (švietimo pagalbos specialistų), dirbančių pagrindinėje darbovietėje, pasiskirstymą pagal kvalifikacines kategorijas, pastebima, kad didžiausią dalį pedagoginių darbuotojų bendrojo ugdymo, ikimokyklinio ir priešmokyklinio ugdymo, švietimo pagalbos, neformaliojo vaikų švietimo bei formalųjį švietimą papildančio ugdymo įstaigose sudaro mokytojai (specialistai) metodininkai, kurių daugiausia dirba gimnazijose. Stabilus išlieka ekspertų skaičius, kita dalis pedagoginių darbuotojų buvo arba neseniai</w:t>
      </w:r>
      <w:r w:rsidR="00C147D3">
        <w:rPr>
          <w:rFonts w:ascii="Times New Roman" w:eastAsia="Times New Roman" w:hAnsi="Times New Roman" w:cs="Times New Roman"/>
          <w:sz w:val="24"/>
          <w:szCs w:val="24"/>
          <w:lang w:eastAsia="lt-LT"/>
        </w:rPr>
        <w:t xml:space="preserve"> </w:t>
      </w:r>
      <w:r w:rsidRPr="00980132">
        <w:rPr>
          <w:rFonts w:ascii="Times New Roman" w:eastAsia="Calibri" w:hAnsi="Times New Roman" w:cs="Times New Roman"/>
          <w:bCs/>
          <w:sz w:val="24"/>
          <w:szCs w:val="24"/>
        </w:rPr>
        <w:t xml:space="preserve">pradėję dirbti pedagogai, arba besiruošiantys atestuotis. (27 pav.). </w:t>
      </w:r>
    </w:p>
    <w:p w14:paraId="155F1C99" w14:textId="77777777"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p>
    <w:p w14:paraId="30EF6BF1"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4105A8F8"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7B971DDF"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1BC5F506"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34852069" w14:textId="77777777" w:rsidR="00162F1D" w:rsidRDefault="00162F1D" w:rsidP="00137486">
      <w:pPr>
        <w:spacing w:after="0" w:line="240" w:lineRule="auto"/>
        <w:ind w:firstLine="851"/>
        <w:jc w:val="center"/>
        <w:rPr>
          <w:rFonts w:ascii="Times New Roman" w:eastAsia="Times New Roman" w:hAnsi="Times New Roman" w:cs="Times New Roman"/>
          <w:b/>
          <w:bCs/>
          <w:sz w:val="24"/>
          <w:szCs w:val="24"/>
          <w:lang w:eastAsia="lt-LT"/>
        </w:rPr>
      </w:pPr>
    </w:p>
    <w:p w14:paraId="7CD8C869" w14:textId="53AB60EB" w:rsidR="00137486" w:rsidRPr="00980132" w:rsidRDefault="00137486" w:rsidP="00137486">
      <w:pPr>
        <w:spacing w:after="0" w:line="240" w:lineRule="auto"/>
        <w:ind w:firstLine="851"/>
        <w:jc w:val="cente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Jaunesnių nei 50 metų bei 50 metų ir</w:t>
      </w:r>
      <w:r w:rsidR="00C147D3">
        <w:rPr>
          <w:rFonts w:ascii="Times New Roman" w:eastAsia="Times New Roman" w:hAnsi="Times New Roman" w:cs="Times New Roman"/>
          <w:b/>
          <w:bCs/>
          <w:sz w:val="24"/>
          <w:szCs w:val="24"/>
          <w:lang w:eastAsia="lt-LT"/>
        </w:rPr>
        <w:t xml:space="preserve"> </w:t>
      </w:r>
      <w:r w:rsidRPr="00980132">
        <w:rPr>
          <w:rFonts w:ascii="Times New Roman" w:eastAsia="Times New Roman" w:hAnsi="Times New Roman" w:cs="Times New Roman"/>
          <w:b/>
          <w:bCs/>
          <w:sz w:val="24"/>
          <w:szCs w:val="24"/>
          <w:lang w:eastAsia="lt-LT"/>
        </w:rPr>
        <w:t>vyresnio amžiaus mokytojų skaičiaus santykis</w:t>
      </w:r>
    </w:p>
    <w:p w14:paraId="238D5224" w14:textId="77777777" w:rsidR="00137486" w:rsidRPr="00980132" w:rsidRDefault="00137486" w:rsidP="00137486">
      <w:pPr>
        <w:spacing w:line="240" w:lineRule="auto"/>
        <w:ind w:left="1134" w:right="-29"/>
        <w:rPr>
          <w:rFonts w:ascii="Times New Roman" w:eastAsia="Calibri" w:hAnsi="Times New Roman" w:cs="Times New Roman"/>
          <w:i/>
          <w:sz w:val="24"/>
          <w:szCs w:val="24"/>
        </w:rPr>
      </w:pPr>
      <w:r w:rsidRPr="00980132">
        <w:rPr>
          <w:rFonts w:ascii="Times New Roman" w:eastAsia="Calibri" w:hAnsi="Times New Roman" w:cs="Times New Roman"/>
          <w:i/>
          <w:sz w:val="24"/>
          <w:szCs w:val="24"/>
        </w:rPr>
        <w:t xml:space="preserve"> </w:t>
      </w:r>
      <w:r w:rsidRPr="00980132">
        <w:rPr>
          <w:noProof/>
          <w:lang w:eastAsia="lt-LT"/>
        </w:rPr>
        <w:drawing>
          <wp:inline distT="0" distB="0" distL="0" distR="0" wp14:anchorId="20E59300" wp14:editId="22452A83">
            <wp:extent cx="8524875" cy="3105150"/>
            <wp:effectExtent l="0" t="0" r="9525" b="0"/>
            <wp:docPr id="128527179" name="Diagrama 1">
              <a:extLst xmlns:a="http://schemas.openxmlformats.org/drawingml/2006/main">
                <a:ext uri="{FF2B5EF4-FFF2-40B4-BE49-F238E27FC236}">
                  <a16:creationId xmlns:a16="http://schemas.microsoft.com/office/drawing/2014/main" id="{E1676A6A-EB32-1B3A-E0B0-02929154DD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F94FB6D" w14:textId="77777777" w:rsidR="00137486" w:rsidRPr="00980132" w:rsidRDefault="00137486" w:rsidP="00137486">
      <w:pPr>
        <w:spacing w:after="0" w:line="240" w:lineRule="auto"/>
        <w:ind w:firstLine="851"/>
        <w:jc w:val="right"/>
        <w:rPr>
          <w:rFonts w:ascii="Times New Roman" w:eastAsia="Times New Roman" w:hAnsi="Times New Roman" w:cs="Times New Roman"/>
          <w:sz w:val="24"/>
          <w:szCs w:val="24"/>
          <w:lang w:eastAsia="lt-LT"/>
        </w:rPr>
      </w:pPr>
      <w:r w:rsidRPr="00980132">
        <w:rPr>
          <w:rFonts w:ascii="Times New Roman" w:hAnsi="Times New Roman" w:cs="Times New Roman"/>
          <w:i/>
          <w:sz w:val="24"/>
          <w:szCs w:val="24"/>
        </w:rPr>
        <w:t>ŠVIS duomenys</w:t>
      </w:r>
    </w:p>
    <w:p w14:paraId="117E8853" w14:textId="77777777" w:rsidR="00137486" w:rsidRPr="00980132" w:rsidRDefault="00137486" w:rsidP="00137486">
      <w:pPr>
        <w:spacing w:after="0" w:line="240" w:lineRule="auto"/>
        <w:ind w:firstLine="851"/>
        <w:jc w:val="center"/>
        <w:rPr>
          <w:rFonts w:ascii="Times New Roman" w:eastAsia="Times New Roman" w:hAnsi="Times New Roman" w:cs="Times New Roman"/>
          <w:i/>
          <w:iCs/>
          <w:sz w:val="24"/>
          <w:szCs w:val="24"/>
          <w:lang w:eastAsia="lt-LT"/>
        </w:rPr>
      </w:pPr>
      <w:r w:rsidRPr="00980132">
        <w:rPr>
          <w:rFonts w:ascii="Times New Roman" w:eastAsia="Times New Roman" w:hAnsi="Times New Roman" w:cs="Times New Roman"/>
          <w:i/>
          <w:iCs/>
          <w:sz w:val="24"/>
          <w:szCs w:val="24"/>
          <w:lang w:eastAsia="lt-LT"/>
        </w:rPr>
        <w:t>28 pav. Jaunesnių nei 50 metų bei 50 metų ir vyresnio amžiaus mokytojų skaičiaus santykis</w:t>
      </w:r>
    </w:p>
    <w:p w14:paraId="3E409837" w14:textId="77777777" w:rsidR="00137486" w:rsidRPr="00980132" w:rsidRDefault="00137486" w:rsidP="00137486">
      <w:pPr>
        <w:spacing w:after="0" w:line="240" w:lineRule="auto"/>
        <w:ind w:firstLine="851"/>
        <w:jc w:val="center"/>
        <w:rPr>
          <w:lang w:eastAsia="lt-LT"/>
        </w:rPr>
      </w:pPr>
    </w:p>
    <w:p w14:paraId="4F1C5B6F" w14:textId="7437C508"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Calibri" w:hAnsi="Times New Roman" w:cs="Times New Roman"/>
          <w:sz w:val="24"/>
          <w:szCs w:val="24"/>
        </w:rPr>
        <w:t>Švietimo valdymo informacinės sistemos duomenimis, vidutinis mokytojų amžius</w:t>
      </w:r>
      <w:r w:rsidR="00C147D3">
        <w:rPr>
          <w:rFonts w:ascii="Times New Roman" w:eastAsia="Calibri" w:hAnsi="Times New Roman" w:cs="Times New Roman"/>
          <w:sz w:val="24"/>
          <w:szCs w:val="24"/>
        </w:rPr>
        <w:t xml:space="preserve"> </w:t>
      </w:r>
      <w:r w:rsidRPr="00980132">
        <w:rPr>
          <w:rFonts w:ascii="Times New Roman" w:eastAsia="Calibri" w:hAnsi="Times New Roman" w:cs="Times New Roman"/>
          <w:sz w:val="24"/>
          <w:szCs w:val="24"/>
        </w:rPr>
        <w:t>Kretingos rajono savivaldybėje j</w:t>
      </w:r>
      <w:r w:rsidRPr="00980132">
        <w:rPr>
          <w:rFonts w:ascii="Times New Roman" w:eastAsia="Times New Roman" w:hAnsi="Times New Roman" w:cs="Times New Roman"/>
          <w:sz w:val="24"/>
          <w:szCs w:val="24"/>
          <w:lang w:eastAsia="lt-LT"/>
        </w:rPr>
        <w:t xml:space="preserve">aunesnių nei 50 metų bei 50 metų ir vyresnio amžiaus mokytojų skaičiaus santykis </w:t>
      </w:r>
      <w:r w:rsidRPr="00980132">
        <w:rPr>
          <w:rFonts w:ascii="Times New Roman" w:eastAsia="Times New Roman" w:hAnsi="Times New Roman" w:cs="Times New Roman"/>
          <w:sz w:val="24"/>
          <w:szCs w:val="24"/>
        </w:rPr>
        <w:t xml:space="preserve">nuo 2022–2023 iki 2024–2025 mokslo metų nežymiai didėjo, 2024–2025 mokslo metais </w:t>
      </w:r>
      <w:r w:rsidRPr="00980132">
        <w:rPr>
          <w:rFonts w:ascii="Times New Roman" w:eastAsia="Times New Roman" w:hAnsi="Times New Roman" w:cs="Times New Roman"/>
          <w:sz w:val="24"/>
          <w:szCs w:val="24"/>
          <w:lang w:eastAsia="lt-LT"/>
        </w:rPr>
        <w:t>jaunesnių nei 50 metų bei 50 metų ir vyresnio amžiaus mokytojų skaičiaus santykis rajone tolygus Lietuvos vidurkiui</w:t>
      </w:r>
      <w:r w:rsidR="00C147D3">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(0,63) (28 pav.).</w:t>
      </w:r>
      <w:r w:rsidRPr="00980132">
        <w:rPr>
          <w:rFonts w:ascii="Times New Roman" w:eastAsia="Calibri" w:hAnsi="Times New Roman" w:cs="Times New Roman"/>
          <w:sz w:val="24"/>
          <w:szCs w:val="24"/>
        </w:rPr>
        <w:t xml:space="preserve"> </w:t>
      </w:r>
    </w:p>
    <w:p w14:paraId="0DEC88EB"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464D5FCF"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21616A22"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31315D5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4DD694EB"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3C1BCBB2"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11623AB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00734A2A"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61F0CBE7" w14:textId="77777777" w:rsidR="004D6E2E" w:rsidRPr="00980132" w:rsidRDefault="004D6E2E" w:rsidP="00137486">
      <w:pPr>
        <w:spacing w:after="0"/>
        <w:ind w:right="-28" w:firstLine="1134"/>
        <w:jc w:val="center"/>
        <w:rPr>
          <w:rFonts w:ascii="Times New Roman" w:eastAsia="Times New Roman" w:hAnsi="Times New Roman" w:cs="Times New Roman"/>
          <w:b/>
          <w:bCs/>
          <w:sz w:val="24"/>
          <w:szCs w:val="24"/>
          <w:lang w:eastAsia="lt-LT"/>
        </w:rPr>
      </w:pPr>
    </w:p>
    <w:p w14:paraId="6DCB41EC" w14:textId="77777777" w:rsidR="00137486" w:rsidRPr="00980132"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Daugiau kaip 2 metų pedagoginio darbo stažą turinčių darbuotojų dalis</w:t>
      </w:r>
    </w:p>
    <w:p w14:paraId="6741331D" w14:textId="77777777" w:rsidR="00137486" w:rsidRPr="00980132" w:rsidRDefault="00137486" w:rsidP="00EC5E21">
      <w:pPr>
        <w:spacing w:after="0"/>
        <w:ind w:right="-28"/>
        <w:rPr>
          <w:rFonts w:ascii="Times New Roman" w:eastAsia="Times New Roman" w:hAnsi="Times New Roman" w:cs="Times New Roman"/>
          <w:b/>
          <w:bCs/>
          <w:sz w:val="24"/>
          <w:szCs w:val="24"/>
          <w:lang w:eastAsia="lt-LT"/>
        </w:rPr>
      </w:pPr>
    </w:p>
    <w:p w14:paraId="4B52D4DF" w14:textId="77777777" w:rsidR="00137486" w:rsidRPr="00980132" w:rsidRDefault="00137486" w:rsidP="00137486">
      <w:pPr>
        <w:spacing w:after="0"/>
        <w:ind w:right="-28" w:firstLine="1134"/>
        <w:jc w:val="center"/>
        <w:rPr>
          <w:rFonts w:ascii="Times New Roman" w:eastAsia="Times New Roman" w:hAnsi="Times New Roman" w:cs="Times New Roman"/>
          <w:b/>
          <w:bCs/>
          <w:sz w:val="24"/>
          <w:szCs w:val="24"/>
          <w:lang w:eastAsia="lt-LT"/>
        </w:rPr>
      </w:pPr>
      <w:r w:rsidRPr="00980132">
        <w:rPr>
          <w:noProof/>
          <w:lang w:eastAsia="lt-LT"/>
        </w:rPr>
        <w:drawing>
          <wp:inline distT="0" distB="0" distL="0" distR="0" wp14:anchorId="527CB051" wp14:editId="1484ED45">
            <wp:extent cx="8467725" cy="2781300"/>
            <wp:effectExtent l="0" t="0" r="9525" b="0"/>
            <wp:docPr id="1181273251" name="Diagrama 1">
              <a:extLst xmlns:a="http://schemas.openxmlformats.org/drawingml/2006/main">
                <a:ext uri="{FF2B5EF4-FFF2-40B4-BE49-F238E27FC236}">
                  <a16:creationId xmlns:a16="http://schemas.microsoft.com/office/drawing/2014/main" id="{CA007D8B-5376-87C0-1A96-78F24CD570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BD5A16" w14:textId="03805ACA" w:rsidR="00137486" w:rsidRPr="00980132" w:rsidRDefault="00C147D3" w:rsidP="00137486">
      <w:pPr>
        <w:spacing w:after="0"/>
        <w:ind w:right="-28" w:firstLine="1134"/>
        <w:jc w:val="center"/>
        <w:rPr>
          <w:rFonts w:ascii="Times New Roman" w:eastAsia="Times New Roman" w:hAnsi="Times New Roman" w:cs="Times New Roman"/>
          <w:b/>
          <w:bCs/>
          <w:sz w:val="24"/>
          <w:szCs w:val="24"/>
          <w:lang w:eastAsia="lt-LT"/>
        </w:rPr>
      </w:pPr>
      <w:r>
        <w:rPr>
          <w:rFonts w:ascii="Times New Roman" w:hAnsi="Times New Roman" w:cs="Times New Roman"/>
          <w:i/>
          <w:sz w:val="24"/>
          <w:szCs w:val="24"/>
        </w:rPr>
        <w:t xml:space="preserve">                                                                                               </w:t>
      </w:r>
      <w:r w:rsidR="00137486" w:rsidRPr="00980132">
        <w:rPr>
          <w:rFonts w:ascii="Times New Roman" w:hAnsi="Times New Roman" w:cs="Times New Roman"/>
          <w:i/>
          <w:sz w:val="24"/>
          <w:szCs w:val="24"/>
        </w:rPr>
        <w:t>ŠVIS duomenys</w:t>
      </w:r>
    </w:p>
    <w:p w14:paraId="5235C71F" w14:textId="77777777" w:rsidR="00137486" w:rsidRPr="00980132" w:rsidRDefault="00137486" w:rsidP="00137486">
      <w:pPr>
        <w:jc w:val="center"/>
        <w:rPr>
          <w:rFonts w:ascii="Times New Roman" w:hAnsi="Times New Roman" w:cs="Times New Roman"/>
          <w:i/>
          <w:iCs/>
          <w:sz w:val="24"/>
          <w:szCs w:val="24"/>
        </w:rPr>
      </w:pPr>
      <w:r w:rsidRPr="00980132">
        <w:rPr>
          <w:rFonts w:ascii="Times New Roman" w:hAnsi="Times New Roman" w:cs="Times New Roman"/>
          <w:i/>
          <w:iCs/>
          <w:sz w:val="24"/>
          <w:szCs w:val="24"/>
        </w:rPr>
        <w:t>29 pav. Daugiau kaip 2 metų pedagoginio darbo stažą turinčių darbuotojų dalis %</w:t>
      </w:r>
    </w:p>
    <w:p w14:paraId="7424D4E3" w14:textId="0A7D3FEC"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Analizuojant pedagoginių darbuotojų kaitą</w:t>
      </w:r>
      <w:r w:rsidR="00F34682">
        <w:rPr>
          <w:rFonts w:ascii="Times New Roman" w:eastAsia="Times New Roman" w:hAnsi="Times New Roman" w:cs="Times New Roman"/>
          <w:sz w:val="24"/>
          <w:szCs w:val="24"/>
          <w:lang w:eastAsia="lt-LT"/>
        </w:rPr>
        <w:t>,</w:t>
      </w:r>
      <w:r w:rsidRPr="00980132">
        <w:rPr>
          <w:rFonts w:ascii="Times New Roman" w:eastAsia="Times New Roman" w:hAnsi="Times New Roman" w:cs="Times New Roman"/>
          <w:sz w:val="24"/>
          <w:szCs w:val="24"/>
          <w:lang w:eastAsia="lt-LT"/>
        </w:rPr>
        <w:t xml:space="preserve"> pastebima, jog Kretingos rajono savivaldybės priklausomybės bendrojo ugdymo mokyklose, kaip pagrindinėje darbovietėje, daugiau kaip 2 metų pedagoginio darbo stažą turinčių darbuotojų dalis didėja. </w:t>
      </w:r>
      <w:r w:rsidRPr="00980132">
        <w:rPr>
          <w:rFonts w:ascii="Times New Roman" w:eastAsia="Calibri" w:hAnsi="Times New Roman" w:cs="Times New Roman"/>
          <w:sz w:val="24"/>
          <w:szCs w:val="24"/>
        </w:rPr>
        <w:t>Švietimo valdymo informacinės sistemos duomenimis</w:t>
      </w:r>
      <w:r w:rsidRPr="00980132">
        <w:rPr>
          <w:rFonts w:ascii="Times New Roman" w:eastAsia="Times New Roman" w:hAnsi="Times New Roman" w:cs="Times New Roman"/>
          <w:sz w:val="24"/>
          <w:szCs w:val="24"/>
          <w:lang w:eastAsia="lt-LT"/>
        </w:rPr>
        <w:t xml:space="preserve"> 2024–2025 m. m. </w:t>
      </w:r>
      <w:r w:rsidRPr="00980132">
        <w:rPr>
          <w:rFonts w:ascii="Times New Roman" w:eastAsia="Calibri" w:hAnsi="Times New Roman" w:cs="Times New Roman"/>
          <w:sz w:val="24"/>
          <w:szCs w:val="24"/>
        </w:rPr>
        <w:t xml:space="preserve">Kretingos rajono savivaldybėje </w:t>
      </w:r>
      <w:r w:rsidRPr="00980132">
        <w:rPr>
          <w:rFonts w:ascii="Times New Roman" w:eastAsia="Times New Roman" w:hAnsi="Times New Roman" w:cs="Times New Roman"/>
          <w:sz w:val="24"/>
          <w:szCs w:val="24"/>
          <w:lang w:eastAsia="lt-LT"/>
        </w:rPr>
        <w:t xml:space="preserve">dirbančių pedagoginių darbuotojų, daugiau kaip 2 metų pedagoginio darbo stažą turinčių darbuotojų dalis 2,6 % </w:t>
      </w:r>
      <w:r w:rsidRPr="00980132">
        <w:rPr>
          <w:rFonts w:ascii="Times New Roman" w:eastAsia="Calibri" w:hAnsi="Times New Roman" w:cs="Times New Roman"/>
          <w:sz w:val="24"/>
          <w:szCs w:val="24"/>
        </w:rPr>
        <w:t>viršija Lietuvos vidurkį.</w:t>
      </w:r>
      <w:r w:rsidRPr="00980132">
        <w:rPr>
          <w:rFonts w:ascii="Times New Roman" w:eastAsia="Times New Roman" w:hAnsi="Times New Roman" w:cs="Times New Roman"/>
          <w:sz w:val="24"/>
          <w:szCs w:val="24"/>
          <w:lang w:eastAsia="lt-LT"/>
        </w:rPr>
        <w:t xml:space="preserve"> (29 pav.).</w:t>
      </w:r>
    </w:p>
    <w:p w14:paraId="4408067F"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02EDFDB3"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7F2A5B0B"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16F3BCD9"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1FA08103"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6B82220F" w14:textId="77777777" w:rsidR="00137486" w:rsidRPr="00980132" w:rsidRDefault="00137486" w:rsidP="00137486">
      <w:pPr>
        <w:spacing w:after="0" w:line="240" w:lineRule="auto"/>
        <w:ind w:firstLine="851"/>
        <w:jc w:val="center"/>
        <w:rPr>
          <w:rFonts w:ascii="Times New Roman" w:eastAsia="Calibri" w:hAnsi="Times New Roman" w:cs="Times New Roman"/>
          <w:b/>
          <w:sz w:val="24"/>
          <w:szCs w:val="24"/>
        </w:rPr>
      </w:pPr>
    </w:p>
    <w:p w14:paraId="7A618EB5" w14:textId="77777777" w:rsidR="002079E9" w:rsidRPr="00980132" w:rsidRDefault="002079E9">
      <w:pPr>
        <w:rPr>
          <w:rFonts w:ascii="Times New Roman" w:eastAsia="Calibri" w:hAnsi="Times New Roman" w:cs="Times New Roman"/>
          <w:b/>
          <w:sz w:val="24"/>
          <w:szCs w:val="24"/>
        </w:rPr>
      </w:pPr>
      <w:r w:rsidRPr="00980132">
        <w:rPr>
          <w:rFonts w:ascii="Times New Roman" w:eastAsia="Calibri" w:hAnsi="Times New Roman" w:cs="Times New Roman"/>
          <w:b/>
          <w:sz w:val="24"/>
          <w:szCs w:val="24"/>
        </w:rPr>
        <w:br w:type="page"/>
      </w:r>
    </w:p>
    <w:p w14:paraId="0BACC04D"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r w:rsidRPr="00980132">
        <w:rPr>
          <w:rFonts w:ascii="Times New Roman" w:eastAsia="Calibri" w:hAnsi="Times New Roman" w:cs="Times New Roman"/>
          <w:b/>
          <w:sz w:val="24"/>
          <w:szCs w:val="24"/>
        </w:rPr>
        <w:t>9</w:t>
      </w:r>
      <w:r w:rsidRPr="00980132">
        <w:rPr>
          <w:rFonts w:ascii="Times New Roman" w:hAnsi="Times New Roman" w:cs="Times New Roman"/>
          <w:b/>
          <w:sz w:val="24"/>
          <w:szCs w:val="24"/>
        </w:rPr>
        <w:t>. MOKYKLŲ TINKLO EFEKTYVUMO RODIKLIAI</w:t>
      </w:r>
    </w:p>
    <w:p w14:paraId="7D59F7E6" w14:textId="77777777" w:rsidR="00137486" w:rsidRPr="00980132" w:rsidRDefault="00137486" w:rsidP="00EC5E21">
      <w:pPr>
        <w:spacing w:after="0" w:line="240" w:lineRule="auto"/>
        <w:rPr>
          <w:rFonts w:ascii="Times New Roman" w:hAnsi="Times New Roman" w:cs="Times New Roman"/>
          <w:b/>
          <w:sz w:val="24"/>
          <w:szCs w:val="24"/>
        </w:rPr>
      </w:pPr>
    </w:p>
    <w:p w14:paraId="7F884004" w14:textId="77777777" w:rsidR="00137486" w:rsidRPr="00980132" w:rsidRDefault="00137486" w:rsidP="00137486">
      <w:pPr>
        <w:spacing w:after="0" w:line="240" w:lineRule="auto"/>
        <w:ind w:firstLine="851"/>
        <w:jc w:val="center"/>
        <w:rPr>
          <w:rFonts w:ascii="Times New Roman" w:hAnsi="Times New Roman" w:cs="Times New Roman"/>
          <w:b/>
          <w:sz w:val="24"/>
          <w:szCs w:val="24"/>
        </w:rPr>
      </w:pPr>
      <w:r w:rsidRPr="00980132">
        <w:rPr>
          <w:rFonts w:ascii="Times New Roman" w:hAnsi="Times New Roman" w:cs="Times New Roman"/>
          <w:b/>
          <w:sz w:val="24"/>
          <w:szCs w:val="24"/>
        </w:rPr>
        <w:t>Vienam mokiniu panaudotos lėšos pagal mokyklas 2022 m., 2023 m. ir 2024 m.</w:t>
      </w:r>
    </w:p>
    <w:p w14:paraId="290CD742" w14:textId="6E27A6BC" w:rsidR="00137486" w:rsidRPr="00980132" w:rsidRDefault="00137486" w:rsidP="00EC5E21">
      <w:pPr>
        <w:spacing w:after="0" w:line="240" w:lineRule="auto"/>
        <w:rPr>
          <w:rFonts w:ascii="Times New Roman" w:hAnsi="Times New Roman" w:cs="Times New Roman"/>
          <w:b/>
          <w:sz w:val="24"/>
          <w:szCs w:val="24"/>
        </w:rPr>
      </w:pPr>
    </w:p>
    <w:p w14:paraId="6CAAD7EA" w14:textId="77777777" w:rsidR="00137486" w:rsidRPr="00980132" w:rsidRDefault="00137486" w:rsidP="00137486">
      <w:pPr>
        <w:spacing w:after="0" w:line="240" w:lineRule="auto"/>
        <w:ind w:firstLine="851"/>
        <w:jc w:val="right"/>
        <w:rPr>
          <w:rFonts w:ascii="Times New Roman" w:hAnsi="Times New Roman" w:cs="Times New Roman"/>
          <w:i/>
          <w:sz w:val="24"/>
          <w:szCs w:val="24"/>
        </w:rPr>
      </w:pPr>
      <w:r w:rsidRPr="00980132">
        <w:rPr>
          <w:rFonts w:ascii="Times New Roman" w:hAnsi="Times New Roman" w:cs="Times New Roman"/>
          <w:i/>
          <w:sz w:val="24"/>
          <w:szCs w:val="24"/>
        </w:rPr>
        <w:t>3</w:t>
      </w:r>
      <w:r w:rsidR="007117B2" w:rsidRPr="00980132">
        <w:rPr>
          <w:rFonts w:ascii="Times New Roman" w:hAnsi="Times New Roman" w:cs="Times New Roman"/>
          <w:i/>
          <w:sz w:val="24"/>
          <w:szCs w:val="24"/>
        </w:rPr>
        <w:t>2</w:t>
      </w:r>
      <w:r w:rsidRPr="00980132">
        <w:rPr>
          <w:rFonts w:ascii="Times New Roman" w:hAnsi="Times New Roman" w:cs="Times New Roman"/>
          <w:i/>
          <w:sz w:val="24"/>
          <w:szCs w:val="24"/>
        </w:rPr>
        <w:t xml:space="preserve"> lentelė</w:t>
      </w:r>
    </w:p>
    <w:tbl>
      <w:tblPr>
        <w:tblW w:w="14590" w:type="dxa"/>
        <w:tblInd w:w="-5" w:type="dxa"/>
        <w:tblLayout w:type="fixed"/>
        <w:tblLook w:val="04A0" w:firstRow="1" w:lastRow="0" w:firstColumn="1" w:lastColumn="0" w:noHBand="0" w:noVBand="1"/>
      </w:tblPr>
      <w:tblGrid>
        <w:gridCol w:w="709"/>
        <w:gridCol w:w="3544"/>
        <w:gridCol w:w="861"/>
        <w:gridCol w:w="861"/>
        <w:gridCol w:w="829"/>
        <w:gridCol w:w="894"/>
        <w:gridCol w:w="862"/>
        <w:gridCol w:w="796"/>
        <w:gridCol w:w="926"/>
        <w:gridCol w:w="862"/>
        <w:gridCol w:w="905"/>
        <w:gridCol w:w="818"/>
        <w:gridCol w:w="861"/>
        <w:gridCol w:w="862"/>
      </w:tblGrid>
      <w:tr w:rsidR="00137486" w:rsidRPr="00980132" w14:paraId="745A07EE" w14:textId="77777777" w:rsidTr="00F333DA">
        <w:trPr>
          <w:trHeight w:val="309"/>
          <w:tblHeader/>
        </w:trPr>
        <w:tc>
          <w:tcPr>
            <w:tcW w:w="709" w:type="dxa"/>
            <w:vMerge w:val="restart"/>
            <w:tcBorders>
              <w:top w:val="single" w:sz="4" w:space="0" w:color="auto"/>
              <w:left w:val="single" w:sz="4" w:space="0" w:color="auto"/>
              <w:right w:val="single" w:sz="4" w:space="0" w:color="auto"/>
            </w:tcBorders>
            <w:shd w:val="clear" w:color="auto" w:fill="D9E2F3" w:themeFill="accent5" w:themeFillTint="33"/>
            <w:noWrap/>
            <w:vAlign w:val="bottom"/>
          </w:tcPr>
          <w:p w14:paraId="712A1D26"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 Eil. Nr.</w:t>
            </w:r>
          </w:p>
        </w:tc>
        <w:tc>
          <w:tcPr>
            <w:tcW w:w="3544" w:type="dxa"/>
            <w:vMerge w:val="restart"/>
            <w:tcBorders>
              <w:top w:val="single" w:sz="4" w:space="0" w:color="auto"/>
              <w:left w:val="nil"/>
              <w:right w:val="single" w:sz="4" w:space="0" w:color="auto"/>
            </w:tcBorders>
            <w:shd w:val="clear" w:color="auto" w:fill="D9E2F3" w:themeFill="accent5" w:themeFillTint="33"/>
            <w:noWrap/>
            <w:vAlign w:val="bottom"/>
          </w:tcPr>
          <w:p w14:paraId="77AD1F6E"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 </w:t>
            </w:r>
            <w:r w:rsidRPr="00980132">
              <w:rPr>
                <w:rFonts w:ascii="Times New Roman" w:hAnsi="Times New Roman" w:cs="Times New Roman"/>
                <w:b/>
                <w:bCs/>
              </w:rPr>
              <w:t>Mokyklų sąrašas pagal tipus</w:t>
            </w:r>
          </w:p>
        </w:tc>
        <w:tc>
          <w:tcPr>
            <w:tcW w:w="2551"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479BBD11"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2022 metai</w:t>
            </w:r>
          </w:p>
        </w:tc>
        <w:tc>
          <w:tcPr>
            <w:tcW w:w="2552"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3CB103A0"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2023 metai</w:t>
            </w:r>
          </w:p>
        </w:tc>
        <w:tc>
          <w:tcPr>
            <w:tcW w:w="2693"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6DE4F1C8" w14:textId="77777777" w:rsidR="00137486" w:rsidRPr="00980132" w:rsidRDefault="00137486" w:rsidP="00137486">
            <w:pPr>
              <w:spacing w:after="0" w:line="240" w:lineRule="auto"/>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2024 metai</w:t>
            </w:r>
          </w:p>
        </w:tc>
        <w:tc>
          <w:tcPr>
            <w:tcW w:w="2541" w:type="dxa"/>
            <w:gridSpan w:val="3"/>
            <w:tcBorders>
              <w:top w:val="single" w:sz="4" w:space="0" w:color="auto"/>
              <w:left w:val="nil"/>
              <w:bottom w:val="single" w:sz="4" w:space="0" w:color="auto"/>
              <w:right w:val="single" w:sz="4" w:space="0" w:color="auto"/>
            </w:tcBorders>
            <w:shd w:val="clear" w:color="auto" w:fill="D9E2F3" w:themeFill="accent5" w:themeFillTint="33"/>
            <w:noWrap/>
            <w:vAlign w:val="bottom"/>
          </w:tcPr>
          <w:p w14:paraId="031C6BA3" w14:textId="77777777" w:rsidR="00137486" w:rsidRPr="00980132" w:rsidRDefault="00137486" w:rsidP="00137486">
            <w:pPr>
              <w:spacing w:after="0" w:line="240" w:lineRule="auto"/>
              <w:rPr>
                <w:rFonts w:ascii="Times New Roman" w:eastAsia="Times New Roman" w:hAnsi="Times New Roman" w:cs="Times New Roman"/>
                <w:b/>
                <w:i/>
                <w:lang w:eastAsia="lt-LT"/>
              </w:rPr>
            </w:pPr>
            <w:r w:rsidRPr="00980132">
              <w:rPr>
                <w:rFonts w:ascii="Times New Roman" w:eastAsia="Times New Roman" w:hAnsi="Times New Roman" w:cs="Times New Roman"/>
                <w:b/>
                <w:i/>
                <w:lang w:eastAsia="lt-LT"/>
              </w:rPr>
              <w:t>Pokytis 2022–2024 m.</w:t>
            </w:r>
          </w:p>
        </w:tc>
      </w:tr>
      <w:tr w:rsidR="00137486" w:rsidRPr="00980132" w14:paraId="2BD085B1" w14:textId="77777777" w:rsidTr="00F333DA">
        <w:trPr>
          <w:trHeight w:val="309"/>
          <w:tblHeader/>
        </w:trPr>
        <w:tc>
          <w:tcPr>
            <w:tcW w:w="709" w:type="dxa"/>
            <w:vMerge/>
            <w:tcBorders>
              <w:left w:val="single" w:sz="4" w:space="0" w:color="auto"/>
              <w:bottom w:val="single" w:sz="4" w:space="0" w:color="auto"/>
              <w:right w:val="single" w:sz="4" w:space="0" w:color="auto"/>
            </w:tcBorders>
            <w:shd w:val="clear" w:color="auto" w:fill="D9E2F3" w:themeFill="accent5" w:themeFillTint="33"/>
            <w:noWrap/>
            <w:vAlign w:val="bottom"/>
            <w:hideMark/>
          </w:tcPr>
          <w:p w14:paraId="3CEF2CC0" w14:textId="77777777" w:rsidR="00137486" w:rsidRPr="00980132" w:rsidRDefault="00137486" w:rsidP="00137486">
            <w:pPr>
              <w:spacing w:after="0" w:line="240" w:lineRule="auto"/>
              <w:rPr>
                <w:rFonts w:ascii="Times New Roman" w:eastAsia="Times New Roman" w:hAnsi="Times New Roman" w:cs="Times New Roman"/>
                <w:b/>
                <w:lang w:eastAsia="lt-LT"/>
              </w:rPr>
            </w:pPr>
          </w:p>
        </w:tc>
        <w:tc>
          <w:tcPr>
            <w:tcW w:w="3544" w:type="dxa"/>
            <w:vMerge/>
            <w:tcBorders>
              <w:left w:val="nil"/>
              <w:bottom w:val="single" w:sz="4" w:space="0" w:color="auto"/>
              <w:right w:val="single" w:sz="4" w:space="0" w:color="auto"/>
            </w:tcBorders>
            <w:shd w:val="clear" w:color="auto" w:fill="D9E2F3" w:themeFill="accent5" w:themeFillTint="33"/>
            <w:noWrap/>
            <w:vAlign w:val="bottom"/>
            <w:hideMark/>
          </w:tcPr>
          <w:p w14:paraId="3E9492E6" w14:textId="77777777" w:rsidR="00137486" w:rsidRPr="00980132" w:rsidRDefault="00137486" w:rsidP="00137486">
            <w:pPr>
              <w:spacing w:after="0" w:line="240" w:lineRule="auto"/>
              <w:rPr>
                <w:rFonts w:ascii="Times New Roman" w:eastAsia="Times New Roman" w:hAnsi="Times New Roman" w:cs="Times New Roman"/>
                <w:b/>
                <w:lang w:eastAsia="lt-LT"/>
              </w:rPr>
            </w:pP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4D45087"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4022361E"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829"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7B82E606"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894"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7BF7F2B"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87E92BA"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79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6ACFB7F1"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926"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DD0989B"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ML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067B361F"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BL</w:t>
            </w:r>
          </w:p>
        </w:tc>
        <w:tc>
          <w:tcPr>
            <w:tcW w:w="905"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3FD80580" w14:textId="77777777" w:rsidR="00137486" w:rsidRPr="00980132" w:rsidRDefault="00137486" w:rsidP="00137486">
            <w:pPr>
              <w:spacing w:after="0" w:line="240" w:lineRule="auto"/>
              <w:rPr>
                <w:rFonts w:ascii="Times New Roman" w:eastAsia="Times New Roman" w:hAnsi="Times New Roman" w:cs="Times New Roman"/>
                <w:b/>
                <w:sz w:val="20"/>
                <w:szCs w:val="20"/>
                <w:lang w:eastAsia="lt-LT"/>
              </w:rPr>
            </w:pPr>
            <w:r w:rsidRPr="00980132">
              <w:rPr>
                <w:rFonts w:ascii="Times New Roman" w:eastAsia="Times New Roman" w:hAnsi="Times New Roman" w:cs="Times New Roman"/>
                <w:b/>
                <w:sz w:val="20"/>
                <w:szCs w:val="20"/>
                <w:lang w:eastAsia="lt-LT"/>
              </w:rPr>
              <w:t>Iš viso:</w:t>
            </w:r>
          </w:p>
        </w:tc>
        <w:tc>
          <w:tcPr>
            <w:tcW w:w="818"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5D57C8DA"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ML</w:t>
            </w:r>
          </w:p>
        </w:tc>
        <w:tc>
          <w:tcPr>
            <w:tcW w:w="861"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0BC14CBC"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BL</w:t>
            </w:r>
          </w:p>
        </w:tc>
        <w:tc>
          <w:tcPr>
            <w:tcW w:w="862" w:type="dxa"/>
            <w:tcBorders>
              <w:top w:val="single" w:sz="4" w:space="0" w:color="auto"/>
              <w:left w:val="nil"/>
              <w:bottom w:val="single" w:sz="4" w:space="0" w:color="auto"/>
              <w:right w:val="single" w:sz="4" w:space="0" w:color="auto"/>
            </w:tcBorders>
            <w:shd w:val="clear" w:color="auto" w:fill="D9E2F3" w:themeFill="accent5" w:themeFillTint="33"/>
            <w:noWrap/>
            <w:vAlign w:val="bottom"/>
            <w:hideMark/>
          </w:tcPr>
          <w:p w14:paraId="11A96D3D" w14:textId="77777777" w:rsidR="00137486" w:rsidRPr="00980132" w:rsidRDefault="00137486" w:rsidP="00137486">
            <w:pPr>
              <w:spacing w:after="0" w:line="240" w:lineRule="auto"/>
              <w:rPr>
                <w:rFonts w:ascii="Times New Roman" w:eastAsia="Times New Roman" w:hAnsi="Times New Roman" w:cs="Times New Roman"/>
                <w:b/>
                <w:i/>
                <w:sz w:val="20"/>
                <w:szCs w:val="20"/>
                <w:lang w:eastAsia="lt-LT"/>
              </w:rPr>
            </w:pPr>
            <w:r w:rsidRPr="00980132">
              <w:rPr>
                <w:rFonts w:ascii="Times New Roman" w:eastAsia="Times New Roman" w:hAnsi="Times New Roman" w:cs="Times New Roman"/>
                <w:b/>
                <w:i/>
                <w:sz w:val="20"/>
                <w:szCs w:val="20"/>
                <w:lang w:eastAsia="lt-LT"/>
              </w:rPr>
              <w:t>Iš viso:</w:t>
            </w:r>
          </w:p>
        </w:tc>
      </w:tr>
      <w:tr w:rsidR="00137486" w:rsidRPr="00980132" w14:paraId="219183F4"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79A5AA8B"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1.</w:t>
            </w:r>
          </w:p>
        </w:tc>
        <w:tc>
          <w:tcPr>
            <w:tcW w:w="3544" w:type="dxa"/>
            <w:tcBorders>
              <w:top w:val="nil"/>
              <w:left w:val="nil"/>
              <w:bottom w:val="single" w:sz="4" w:space="0" w:color="auto"/>
              <w:right w:val="single" w:sz="4" w:space="0" w:color="auto"/>
            </w:tcBorders>
            <w:vAlign w:val="bottom"/>
            <w:hideMark/>
          </w:tcPr>
          <w:p w14:paraId="638C8F21" w14:textId="77777777" w:rsidR="00137486" w:rsidRPr="00980132" w:rsidRDefault="00137486" w:rsidP="00137486">
            <w:pPr>
              <w:spacing w:after="0" w:line="240" w:lineRule="auto"/>
              <w:rPr>
                <w:rFonts w:ascii="Times New Roman" w:eastAsia="Times New Roman" w:hAnsi="Times New Roman" w:cs="Times New Roman"/>
                <w:lang w:eastAsia="lt-LT"/>
              </w:rPr>
            </w:pPr>
            <w:r w:rsidRPr="00980132">
              <w:rPr>
                <w:rFonts w:ascii="Times New Roman" w:eastAsia="Times New Roman" w:hAnsi="Times New Roman" w:cs="Times New Roman"/>
                <w:lang w:eastAsia="lt-LT"/>
              </w:rPr>
              <w:t>Kretingos Jurgio Pabrėžos universitetinė gimnazija</w:t>
            </w:r>
          </w:p>
        </w:tc>
        <w:tc>
          <w:tcPr>
            <w:tcW w:w="861" w:type="dxa"/>
            <w:tcBorders>
              <w:top w:val="nil"/>
              <w:left w:val="nil"/>
              <w:bottom w:val="single" w:sz="4" w:space="0" w:color="auto"/>
              <w:right w:val="single" w:sz="4" w:space="0" w:color="auto"/>
            </w:tcBorders>
            <w:noWrap/>
            <w:hideMark/>
          </w:tcPr>
          <w:p w14:paraId="225BCFEA"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2269</w:t>
            </w:r>
          </w:p>
        </w:tc>
        <w:tc>
          <w:tcPr>
            <w:tcW w:w="861" w:type="dxa"/>
            <w:tcBorders>
              <w:top w:val="nil"/>
              <w:left w:val="nil"/>
              <w:bottom w:val="single" w:sz="4" w:space="0" w:color="auto"/>
              <w:right w:val="single" w:sz="4" w:space="0" w:color="auto"/>
            </w:tcBorders>
            <w:noWrap/>
            <w:hideMark/>
          </w:tcPr>
          <w:p w14:paraId="3743FF34"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739</w:t>
            </w:r>
          </w:p>
        </w:tc>
        <w:tc>
          <w:tcPr>
            <w:tcW w:w="829" w:type="dxa"/>
            <w:tcBorders>
              <w:top w:val="nil"/>
              <w:left w:val="nil"/>
              <w:bottom w:val="single" w:sz="4" w:space="0" w:color="auto"/>
              <w:right w:val="single" w:sz="4" w:space="0" w:color="auto"/>
            </w:tcBorders>
            <w:noWrap/>
            <w:hideMark/>
          </w:tcPr>
          <w:p w14:paraId="46A23466"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eastAsia="Times New Roman" w:hAnsi="Times New Roman" w:cs="Times New Roman"/>
                <w:b/>
                <w:lang w:eastAsia="lt-LT"/>
              </w:rPr>
              <w:t>3008</w:t>
            </w:r>
          </w:p>
        </w:tc>
        <w:tc>
          <w:tcPr>
            <w:tcW w:w="894" w:type="dxa"/>
            <w:tcBorders>
              <w:top w:val="nil"/>
              <w:left w:val="nil"/>
              <w:bottom w:val="single" w:sz="4" w:space="0" w:color="auto"/>
              <w:right w:val="single" w:sz="4" w:space="0" w:color="auto"/>
            </w:tcBorders>
            <w:noWrap/>
            <w:hideMark/>
          </w:tcPr>
          <w:p w14:paraId="57C103F8"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2588</w:t>
            </w:r>
          </w:p>
        </w:tc>
        <w:tc>
          <w:tcPr>
            <w:tcW w:w="862" w:type="dxa"/>
            <w:tcBorders>
              <w:top w:val="nil"/>
              <w:left w:val="nil"/>
              <w:bottom w:val="single" w:sz="4" w:space="0" w:color="auto"/>
              <w:right w:val="single" w:sz="4" w:space="0" w:color="auto"/>
            </w:tcBorders>
            <w:noWrap/>
            <w:hideMark/>
          </w:tcPr>
          <w:p w14:paraId="22C235E9"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831</w:t>
            </w:r>
          </w:p>
        </w:tc>
        <w:tc>
          <w:tcPr>
            <w:tcW w:w="796" w:type="dxa"/>
            <w:tcBorders>
              <w:top w:val="nil"/>
              <w:left w:val="nil"/>
              <w:bottom w:val="single" w:sz="4" w:space="0" w:color="auto"/>
              <w:right w:val="single" w:sz="4" w:space="0" w:color="auto"/>
            </w:tcBorders>
            <w:noWrap/>
            <w:hideMark/>
          </w:tcPr>
          <w:p w14:paraId="0F9AE5F1"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hAnsi="Times New Roman" w:cs="Times New Roman"/>
                <w:b/>
              </w:rPr>
              <w:t>3419</w:t>
            </w:r>
          </w:p>
        </w:tc>
        <w:tc>
          <w:tcPr>
            <w:tcW w:w="926" w:type="dxa"/>
            <w:tcBorders>
              <w:top w:val="nil"/>
              <w:left w:val="nil"/>
              <w:bottom w:val="single" w:sz="4" w:space="0" w:color="auto"/>
              <w:right w:val="single" w:sz="4" w:space="0" w:color="auto"/>
            </w:tcBorders>
            <w:noWrap/>
            <w:hideMark/>
          </w:tcPr>
          <w:p w14:paraId="44740E2A"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2967</w:t>
            </w:r>
          </w:p>
        </w:tc>
        <w:tc>
          <w:tcPr>
            <w:tcW w:w="862" w:type="dxa"/>
            <w:tcBorders>
              <w:top w:val="nil"/>
              <w:left w:val="nil"/>
              <w:bottom w:val="single" w:sz="4" w:space="0" w:color="auto"/>
              <w:right w:val="single" w:sz="4" w:space="0" w:color="auto"/>
            </w:tcBorders>
            <w:noWrap/>
            <w:hideMark/>
          </w:tcPr>
          <w:p w14:paraId="33504344" w14:textId="77777777" w:rsidR="00137486" w:rsidRPr="00980132" w:rsidRDefault="00137486" w:rsidP="00137486">
            <w:pPr>
              <w:spacing w:after="0" w:line="240" w:lineRule="auto"/>
              <w:jc w:val="right"/>
              <w:rPr>
                <w:rFonts w:ascii="Times New Roman" w:eastAsia="Times New Roman" w:hAnsi="Times New Roman" w:cs="Times New Roman"/>
                <w:lang w:eastAsia="lt-LT"/>
              </w:rPr>
            </w:pPr>
            <w:r w:rsidRPr="00980132">
              <w:rPr>
                <w:rFonts w:ascii="Times New Roman" w:hAnsi="Times New Roman" w:cs="Times New Roman"/>
              </w:rPr>
              <w:t>821</w:t>
            </w:r>
          </w:p>
        </w:tc>
        <w:tc>
          <w:tcPr>
            <w:tcW w:w="905" w:type="dxa"/>
            <w:tcBorders>
              <w:top w:val="nil"/>
              <w:left w:val="nil"/>
              <w:bottom w:val="single" w:sz="4" w:space="0" w:color="auto"/>
              <w:right w:val="single" w:sz="4" w:space="0" w:color="auto"/>
            </w:tcBorders>
            <w:noWrap/>
            <w:hideMark/>
          </w:tcPr>
          <w:p w14:paraId="293151A9" w14:textId="77777777" w:rsidR="00137486" w:rsidRPr="00980132" w:rsidRDefault="00137486" w:rsidP="00137486">
            <w:pPr>
              <w:spacing w:after="0" w:line="240" w:lineRule="auto"/>
              <w:jc w:val="right"/>
              <w:rPr>
                <w:rFonts w:ascii="Times New Roman" w:eastAsia="Times New Roman" w:hAnsi="Times New Roman" w:cs="Times New Roman"/>
                <w:b/>
                <w:lang w:eastAsia="lt-LT"/>
              </w:rPr>
            </w:pPr>
            <w:r w:rsidRPr="00980132">
              <w:rPr>
                <w:rFonts w:ascii="Times New Roman" w:hAnsi="Times New Roman" w:cs="Times New Roman"/>
                <w:b/>
              </w:rPr>
              <w:t>3788</w:t>
            </w:r>
          </w:p>
        </w:tc>
        <w:tc>
          <w:tcPr>
            <w:tcW w:w="818" w:type="dxa"/>
            <w:tcBorders>
              <w:top w:val="nil"/>
              <w:left w:val="nil"/>
              <w:bottom w:val="single" w:sz="4" w:space="0" w:color="auto"/>
              <w:right w:val="single" w:sz="4" w:space="0" w:color="auto"/>
            </w:tcBorders>
            <w:noWrap/>
            <w:hideMark/>
          </w:tcPr>
          <w:p w14:paraId="64167E95"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i/>
              </w:rPr>
              <w:t>698</w:t>
            </w:r>
          </w:p>
        </w:tc>
        <w:tc>
          <w:tcPr>
            <w:tcW w:w="861" w:type="dxa"/>
            <w:tcBorders>
              <w:top w:val="nil"/>
              <w:left w:val="nil"/>
              <w:bottom w:val="single" w:sz="4" w:space="0" w:color="auto"/>
              <w:right w:val="single" w:sz="4" w:space="0" w:color="auto"/>
            </w:tcBorders>
            <w:noWrap/>
            <w:hideMark/>
          </w:tcPr>
          <w:p w14:paraId="4E031130"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i/>
              </w:rPr>
              <w:t>82</w:t>
            </w:r>
          </w:p>
        </w:tc>
        <w:tc>
          <w:tcPr>
            <w:tcW w:w="862" w:type="dxa"/>
            <w:tcBorders>
              <w:top w:val="nil"/>
              <w:left w:val="nil"/>
              <w:bottom w:val="single" w:sz="4" w:space="0" w:color="auto"/>
              <w:right w:val="single" w:sz="4" w:space="0" w:color="auto"/>
            </w:tcBorders>
            <w:noWrap/>
            <w:hideMark/>
          </w:tcPr>
          <w:p w14:paraId="66B75054" w14:textId="77777777" w:rsidR="00137486" w:rsidRPr="00980132" w:rsidRDefault="00137486" w:rsidP="00137486">
            <w:pPr>
              <w:spacing w:after="0" w:line="240" w:lineRule="auto"/>
              <w:jc w:val="right"/>
              <w:rPr>
                <w:rFonts w:ascii="Times New Roman" w:eastAsia="Times New Roman" w:hAnsi="Times New Roman" w:cs="Times New Roman"/>
                <w:b/>
                <w:i/>
                <w:lang w:eastAsia="lt-LT"/>
              </w:rPr>
            </w:pPr>
            <w:r w:rsidRPr="00980132">
              <w:rPr>
                <w:rFonts w:ascii="Times New Roman" w:hAnsi="Times New Roman" w:cs="Times New Roman"/>
                <w:b/>
                <w:i/>
              </w:rPr>
              <w:t>3788</w:t>
            </w:r>
          </w:p>
        </w:tc>
      </w:tr>
      <w:tr w:rsidR="00137486" w:rsidRPr="00980132" w14:paraId="17C34A7B"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67FEE8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2.</w:t>
            </w:r>
          </w:p>
        </w:tc>
        <w:tc>
          <w:tcPr>
            <w:tcW w:w="3544" w:type="dxa"/>
            <w:tcBorders>
              <w:top w:val="nil"/>
              <w:left w:val="nil"/>
              <w:bottom w:val="single" w:sz="4" w:space="0" w:color="auto"/>
              <w:right w:val="single" w:sz="4" w:space="0" w:color="auto"/>
            </w:tcBorders>
            <w:vAlign w:val="bottom"/>
            <w:hideMark/>
          </w:tcPr>
          <w:p w14:paraId="54EE5E13" w14:textId="023472B6"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VšĮ</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Pranciškonų gimnazija</w:t>
            </w:r>
          </w:p>
        </w:tc>
        <w:tc>
          <w:tcPr>
            <w:tcW w:w="861" w:type="dxa"/>
            <w:tcBorders>
              <w:top w:val="nil"/>
              <w:left w:val="nil"/>
              <w:bottom w:val="single" w:sz="4" w:space="0" w:color="auto"/>
              <w:right w:val="single" w:sz="4" w:space="0" w:color="auto"/>
            </w:tcBorders>
            <w:noWrap/>
            <w:hideMark/>
          </w:tcPr>
          <w:p w14:paraId="579BDF1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2069</w:t>
            </w:r>
          </w:p>
        </w:tc>
        <w:tc>
          <w:tcPr>
            <w:tcW w:w="861" w:type="dxa"/>
            <w:tcBorders>
              <w:top w:val="nil"/>
              <w:left w:val="nil"/>
              <w:bottom w:val="single" w:sz="4" w:space="0" w:color="auto"/>
              <w:right w:val="single" w:sz="4" w:space="0" w:color="auto"/>
            </w:tcBorders>
            <w:noWrap/>
            <w:hideMark/>
          </w:tcPr>
          <w:p w14:paraId="11CB17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829" w:type="dxa"/>
            <w:tcBorders>
              <w:top w:val="nil"/>
              <w:left w:val="nil"/>
              <w:bottom w:val="single" w:sz="4" w:space="0" w:color="auto"/>
              <w:right w:val="single" w:sz="4" w:space="0" w:color="auto"/>
            </w:tcBorders>
            <w:noWrap/>
            <w:hideMark/>
          </w:tcPr>
          <w:p w14:paraId="375928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2069</w:t>
            </w:r>
          </w:p>
        </w:tc>
        <w:tc>
          <w:tcPr>
            <w:tcW w:w="894" w:type="dxa"/>
            <w:tcBorders>
              <w:top w:val="nil"/>
              <w:left w:val="nil"/>
              <w:bottom w:val="single" w:sz="4" w:space="0" w:color="auto"/>
              <w:right w:val="single" w:sz="4" w:space="0" w:color="auto"/>
            </w:tcBorders>
            <w:noWrap/>
            <w:hideMark/>
          </w:tcPr>
          <w:p w14:paraId="727D888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2444</w:t>
            </w:r>
          </w:p>
        </w:tc>
        <w:tc>
          <w:tcPr>
            <w:tcW w:w="862" w:type="dxa"/>
            <w:tcBorders>
              <w:top w:val="nil"/>
              <w:left w:val="nil"/>
              <w:bottom w:val="single" w:sz="4" w:space="0" w:color="auto"/>
              <w:right w:val="single" w:sz="4" w:space="0" w:color="auto"/>
            </w:tcBorders>
            <w:noWrap/>
            <w:hideMark/>
          </w:tcPr>
          <w:p w14:paraId="54EC362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796" w:type="dxa"/>
            <w:tcBorders>
              <w:top w:val="nil"/>
              <w:left w:val="nil"/>
              <w:bottom w:val="single" w:sz="4" w:space="0" w:color="auto"/>
              <w:right w:val="single" w:sz="4" w:space="0" w:color="auto"/>
            </w:tcBorders>
            <w:noWrap/>
            <w:hideMark/>
          </w:tcPr>
          <w:p w14:paraId="04E75BF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2444</w:t>
            </w:r>
          </w:p>
        </w:tc>
        <w:tc>
          <w:tcPr>
            <w:tcW w:w="926" w:type="dxa"/>
            <w:tcBorders>
              <w:top w:val="nil"/>
              <w:left w:val="nil"/>
              <w:bottom w:val="single" w:sz="4" w:space="0" w:color="auto"/>
              <w:right w:val="single" w:sz="4" w:space="0" w:color="auto"/>
            </w:tcBorders>
            <w:noWrap/>
            <w:hideMark/>
          </w:tcPr>
          <w:p w14:paraId="3ABF5FE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2933</w:t>
            </w:r>
          </w:p>
        </w:tc>
        <w:tc>
          <w:tcPr>
            <w:tcW w:w="862" w:type="dxa"/>
            <w:tcBorders>
              <w:top w:val="nil"/>
              <w:left w:val="nil"/>
              <w:bottom w:val="single" w:sz="4" w:space="0" w:color="auto"/>
              <w:right w:val="single" w:sz="4" w:space="0" w:color="auto"/>
            </w:tcBorders>
            <w:noWrap/>
            <w:hideMark/>
          </w:tcPr>
          <w:p w14:paraId="5AD0017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905" w:type="dxa"/>
            <w:tcBorders>
              <w:top w:val="nil"/>
              <w:left w:val="nil"/>
              <w:bottom w:val="single" w:sz="4" w:space="0" w:color="auto"/>
              <w:right w:val="single" w:sz="4" w:space="0" w:color="auto"/>
            </w:tcBorders>
            <w:noWrap/>
            <w:hideMark/>
          </w:tcPr>
          <w:p w14:paraId="78D4B0B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2933</w:t>
            </w:r>
          </w:p>
        </w:tc>
        <w:tc>
          <w:tcPr>
            <w:tcW w:w="818" w:type="dxa"/>
            <w:tcBorders>
              <w:top w:val="nil"/>
              <w:left w:val="nil"/>
              <w:bottom w:val="single" w:sz="4" w:space="0" w:color="auto"/>
              <w:right w:val="single" w:sz="4" w:space="0" w:color="auto"/>
            </w:tcBorders>
            <w:noWrap/>
            <w:hideMark/>
          </w:tcPr>
          <w:p w14:paraId="128CDDDD"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14:paraId="4128185D"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0</w:t>
            </w:r>
          </w:p>
        </w:tc>
        <w:tc>
          <w:tcPr>
            <w:tcW w:w="862" w:type="dxa"/>
            <w:tcBorders>
              <w:top w:val="nil"/>
              <w:left w:val="nil"/>
              <w:bottom w:val="single" w:sz="4" w:space="0" w:color="auto"/>
              <w:right w:val="single" w:sz="4" w:space="0" w:color="auto"/>
            </w:tcBorders>
            <w:noWrap/>
            <w:hideMark/>
          </w:tcPr>
          <w:p w14:paraId="3A3B80A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864</w:t>
            </w:r>
          </w:p>
        </w:tc>
      </w:tr>
      <w:tr w:rsidR="00137486" w:rsidRPr="00980132" w14:paraId="438B909F"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A0D12E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w:t>
            </w:r>
          </w:p>
        </w:tc>
        <w:tc>
          <w:tcPr>
            <w:tcW w:w="3544" w:type="dxa"/>
            <w:tcBorders>
              <w:top w:val="nil"/>
              <w:left w:val="nil"/>
              <w:bottom w:val="single" w:sz="4" w:space="0" w:color="auto"/>
              <w:right w:val="single" w:sz="4" w:space="0" w:color="auto"/>
            </w:tcBorders>
            <w:vAlign w:val="bottom"/>
            <w:hideMark/>
          </w:tcPr>
          <w:p w14:paraId="229BB11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Darbėnų gimnazija</w:t>
            </w:r>
          </w:p>
        </w:tc>
        <w:tc>
          <w:tcPr>
            <w:tcW w:w="861" w:type="dxa"/>
            <w:tcBorders>
              <w:top w:val="nil"/>
              <w:left w:val="nil"/>
              <w:bottom w:val="single" w:sz="4" w:space="0" w:color="auto"/>
              <w:right w:val="single" w:sz="4" w:space="0" w:color="auto"/>
            </w:tcBorders>
            <w:noWrap/>
            <w:hideMark/>
          </w:tcPr>
          <w:p w14:paraId="49E5928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2731</w:t>
            </w:r>
          </w:p>
        </w:tc>
        <w:tc>
          <w:tcPr>
            <w:tcW w:w="861" w:type="dxa"/>
            <w:tcBorders>
              <w:top w:val="nil"/>
              <w:left w:val="nil"/>
              <w:bottom w:val="single" w:sz="4" w:space="0" w:color="auto"/>
              <w:right w:val="single" w:sz="4" w:space="0" w:color="auto"/>
            </w:tcBorders>
            <w:noWrap/>
            <w:hideMark/>
          </w:tcPr>
          <w:p w14:paraId="0733105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1312</w:t>
            </w:r>
          </w:p>
        </w:tc>
        <w:tc>
          <w:tcPr>
            <w:tcW w:w="829" w:type="dxa"/>
            <w:tcBorders>
              <w:top w:val="nil"/>
              <w:left w:val="nil"/>
              <w:bottom w:val="single" w:sz="4" w:space="0" w:color="auto"/>
              <w:right w:val="single" w:sz="4" w:space="0" w:color="auto"/>
            </w:tcBorders>
            <w:noWrap/>
            <w:hideMark/>
          </w:tcPr>
          <w:p w14:paraId="4D06EED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4043</w:t>
            </w:r>
          </w:p>
        </w:tc>
        <w:tc>
          <w:tcPr>
            <w:tcW w:w="894" w:type="dxa"/>
            <w:tcBorders>
              <w:top w:val="nil"/>
              <w:left w:val="nil"/>
              <w:bottom w:val="single" w:sz="4" w:space="0" w:color="auto"/>
              <w:right w:val="single" w:sz="4" w:space="0" w:color="auto"/>
            </w:tcBorders>
            <w:noWrap/>
            <w:hideMark/>
          </w:tcPr>
          <w:p w14:paraId="1E06678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3243</w:t>
            </w:r>
          </w:p>
        </w:tc>
        <w:tc>
          <w:tcPr>
            <w:tcW w:w="862" w:type="dxa"/>
            <w:tcBorders>
              <w:top w:val="nil"/>
              <w:left w:val="nil"/>
              <w:bottom w:val="single" w:sz="4" w:space="0" w:color="auto"/>
              <w:right w:val="single" w:sz="4" w:space="0" w:color="auto"/>
            </w:tcBorders>
            <w:noWrap/>
            <w:hideMark/>
          </w:tcPr>
          <w:p w14:paraId="76BE9EA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1521</w:t>
            </w:r>
          </w:p>
        </w:tc>
        <w:tc>
          <w:tcPr>
            <w:tcW w:w="796" w:type="dxa"/>
            <w:tcBorders>
              <w:top w:val="nil"/>
              <w:left w:val="nil"/>
              <w:bottom w:val="single" w:sz="4" w:space="0" w:color="auto"/>
              <w:right w:val="single" w:sz="4" w:space="0" w:color="auto"/>
            </w:tcBorders>
            <w:noWrap/>
            <w:hideMark/>
          </w:tcPr>
          <w:p w14:paraId="09DA3DA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4764</w:t>
            </w:r>
          </w:p>
        </w:tc>
        <w:tc>
          <w:tcPr>
            <w:tcW w:w="926" w:type="dxa"/>
            <w:tcBorders>
              <w:top w:val="nil"/>
              <w:left w:val="nil"/>
              <w:bottom w:val="single" w:sz="4" w:space="0" w:color="auto"/>
              <w:right w:val="single" w:sz="4" w:space="0" w:color="auto"/>
            </w:tcBorders>
            <w:noWrap/>
            <w:hideMark/>
          </w:tcPr>
          <w:p w14:paraId="147AD0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3799</w:t>
            </w:r>
          </w:p>
        </w:tc>
        <w:tc>
          <w:tcPr>
            <w:tcW w:w="862" w:type="dxa"/>
            <w:tcBorders>
              <w:top w:val="nil"/>
              <w:left w:val="nil"/>
              <w:bottom w:val="single" w:sz="4" w:space="0" w:color="auto"/>
              <w:right w:val="single" w:sz="4" w:space="0" w:color="auto"/>
            </w:tcBorders>
            <w:noWrap/>
            <w:hideMark/>
          </w:tcPr>
          <w:p w14:paraId="469BEE3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1609</w:t>
            </w:r>
          </w:p>
        </w:tc>
        <w:tc>
          <w:tcPr>
            <w:tcW w:w="905" w:type="dxa"/>
            <w:tcBorders>
              <w:top w:val="nil"/>
              <w:left w:val="nil"/>
              <w:bottom w:val="single" w:sz="4" w:space="0" w:color="auto"/>
              <w:right w:val="single" w:sz="4" w:space="0" w:color="auto"/>
            </w:tcBorders>
            <w:noWrap/>
            <w:hideMark/>
          </w:tcPr>
          <w:p w14:paraId="670ED2C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5408</w:t>
            </w:r>
          </w:p>
        </w:tc>
        <w:tc>
          <w:tcPr>
            <w:tcW w:w="818" w:type="dxa"/>
            <w:tcBorders>
              <w:top w:val="nil"/>
              <w:left w:val="nil"/>
              <w:bottom w:val="single" w:sz="4" w:space="0" w:color="auto"/>
              <w:right w:val="single" w:sz="4" w:space="0" w:color="auto"/>
            </w:tcBorders>
            <w:noWrap/>
            <w:hideMark/>
          </w:tcPr>
          <w:p w14:paraId="3EB80BF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1068</w:t>
            </w:r>
          </w:p>
        </w:tc>
        <w:tc>
          <w:tcPr>
            <w:tcW w:w="861" w:type="dxa"/>
            <w:tcBorders>
              <w:top w:val="nil"/>
              <w:left w:val="nil"/>
              <w:bottom w:val="single" w:sz="4" w:space="0" w:color="auto"/>
              <w:right w:val="single" w:sz="4" w:space="0" w:color="auto"/>
            </w:tcBorders>
            <w:noWrap/>
            <w:hideMark/>
          </w:tcPr>
          <w:p w14:paraId="35B07C2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297</w:t>
            </w:r>
          </w:p>
        </w:tc>
        <w:tc>
          <w:tcPr>
            <w:tcW w:w="862" w:type="dxa"/>
            <w:tcBorders>
              <w:top w:val="nil"/>
              <w:left w:val="nil"/>
              <w:bottom w:val="single" w:sz="4" w:space="0" w:color="auto"/>
              <w:right w:val="single" w:sz="4" w:space="0" w:color="auto"/>
            </w:tcBorders>
            <w:noWrap/>
            <w:hideMark/>
          </w:tcPr>
          <w:p w14:paraId="4E984B3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1365</w:t>
            </w:r>
          </w:p>
        </w:tc>
      </w:tr>
      <w:tr w:rsidR="00137486" w:rsidRPr="00980132" w14:paraId="6F214AD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C37EA5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3.1.</w:t>
            </w:r>
          </w:p>
        </w:tc>
        <w:tc>
          <w:tcPr>
            <w:tcW w:w="3544" w:type="dxa"/>
            <w:tcBorders>
              <w:top w:val="nil"/>
              <w:left w:val="nil"/>
              <w:bottom w:val="single" w:sz="4" w:space="0" w:color="auto"/>
              <w:right w:val="single" w:sz="4" w:space="0" w:color="auto"/>
            </w:tcBorders>
            <w:vAlign w:val="bottom"/>
            <w:hideMark/>
          </w:tcPr>
          <w:p w14:paraId="68260FDA"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Grūšlaukės skyrius</w:t>
            </w:r>
          </w:p>
        </w:tc>
        <w:tc>
          <w:tcPr>
            <w:tcW w:w="861" w:type="dxa"/>
            <w:tcBorders>
              <w:top w:val="nil"/>
              <w:left w:val="nil"/>
              <w:bottom w:val="single" w:sz="4" w:space="0" w:color="auto"/>
              <w:right w:val="single" w:sz="4" w:space="0" w:color="auto"/>
            </w:tcBorders>
            <w:noWrap/>
            <w:hideMark/>
          </w:tcPr>
          <w:p w14:paraId="173B0EE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1326</w:t>
            </w:r>
          </w:p>
        </w:tc>
        <w:tc>
          <w:tcPr>
            <w:tcW w:w="861" w:type="dxa"/>
            <w:tcBorders>
              <w:top w:val="nil"/>
              <w:left w:val="nil"/>
              <w:bottom w:val="single" w:sz="4" w:space="0" w:color="auto"/>
              <w:right w:val="single" w:sz="4" w:space="0" w:color="auto"/>
            </w:tcBorders>
            <w:noWrap/>
            <w:hideMark/>
          </w:tcPr>
          <w:p w14:paraId="4FB6FB7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1866</w:t>
            </w:r>
          </w:p>
        </w:tc>
        <w:tc>
          <w:tcPr>
            <w:tcW w:w="829" w:type="dxa"/>
            <w:tcBorders>
              <w:top w:val="nil"/>
              <w:left w:val="nil"/>
              <w:bottom w:val="single" w:sz="4" w:space="0" w:color="auto"/>
              <w:right w:val="single" w:sz="4" w:space="0" w:color="auto"/>
            </w:tcBorders>
            <w:noWrap/>
            <w:hideMark/>
          </w:tcPr>
          <w:p w14:paraId="39DB199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3192</w:t>
            </w:r>
          </w:p>
        </w:tc>
        <w:tc>
          <w:tcPr>
            <w:tcW w:w="894" w:type="dxa"/>
            <w:tcBorders>
              <w:top w:val="nil"/>
              <w:left w:val="nil"/>
              <w:bottom w:val="single" w:sz="4" w:space="0" w:color="auto"/>
              <w:right w:val="single" w:sz="4" w:space="0" w:color="auto"/>
            </w:tcBorders>
            <w:noWrap/>
            <w:hideMark/>
          </w:tcPr>
          <w:p w14:paraId="2571A99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1094</w:t>
            </w:r>
          </w:p>
        </w:tc>
        <w:tc>
          <w:tcPr>
            <w:tcW w:w="862" w:type="dxa"/>
            <w:tcBorders>
              <w:top w:val="nil"/>
              <w:left w:val="nil"/>
              <w:bottom w:val="single" w:sz="4" w:space="0" w:color="auto"/>
              <w:right w:val="single" w:sz="4" w:space="0" w:color="auto"/>
            </w:tcBorders>
            <w:noWrap/>
            <w:hideMark/>
          </w:tcPr>
          <w:p w14:paraId="1485049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1895</w:t>
            </w:r>
          </w:p>
        </w:tc>
        <w:tc>
          <w:tcPr>
            <w:tcW w:w="796" w:type="dxa"/>
            <w:tcBorders>
              <w:top w:val="nil"/>
              <w:left w:val="nil"/>
              <w:bottom w:val="single" w:sz="4" w:space="0" w:color="auto"/>
              <w:right w:val="single" w:sz="4" w:space="0" w:color="auto"/>
            </w:tcBorders>
            <w:noWrap/>
            <w:hideMark/>
          </w:tcPr>
          <w:p w14:paraId="4E0DE7C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2989</w:t>
            </w:r>
          </w:p>
        </w:tc>
        <w:tc>
          <w:tcPr>
            <w:tcW w:w="926" w:type="dxa"/>
            <w:tcBorders>
              <w:top w:val="nil"/>
              <w:left w:val="nil"/>
              <w:bottom w:val="single" w:sz="4" w:space="0" w:color="auto"/>
              <w:right w:val="single" w:sz="4" w:space="0" w:color="auto"/>
            </w:tcBorders>
            <w:noWrap/>
            <w:hideMark/>
          </w:tcPr>
          <w:p w14:paraId="0682803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1313</w:t>
            </w:r>
          </w:p>
        </w:tc>
        <w:tc>
          <w:tcPr>
            <w:tcW w:w="862" w:type="dxa"/>
            <w:tcBorders>
              <w:top w:val="nil"/>
              <w:left w:val="nil"/>
              <w:bottom w:val="single" w:sz="4" w:space="0" w:color="auto"/>
              <w:right w:val="single" w:sz="4" w:space="0" w:color="auto"/>
            </w:tcBorders>
            <w:noWrap/>
            <w:hideMark/>
          </w:tcPr>
          <w:p w14:paraId="577E52B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14:paraId="2437226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1313</w:t>
            </w:r>
          </w:p>
        </w:tc>
        <w:tc>
          <w:tcPr>
            <w:tcW w:w="818" w:type="dxa"/>
            <w:tcBorders>
              <w:top w:val="nil"/>
              <w:left w:val="nil"/>
              <w:bottom w:val="single" w:sz="4" w:space="0" w:color="auto"/>
              <w:right w:val="single" w:sz="4" w:space="0" w:color="auto"/>
            </w:tcBorders>
            <w:noWrap/>
            <w:hideMark/>
          </w:tcPr>
          <w:p w14:paraId="7230661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-13</w:t>
            </w:r>
          </w:p>
        </w:tc>
        <w:tc>
          <w:tcPr>
            <w:tcW w:w="861" w:type="dxa"/>
            <w:tcBorders>
              <w:top w:val="nil"/>
              <w:left w:val="nil"/>
              <w:bottom w:val="single" w:sz="4" w:space="0" w:color="auto"/>
              <w:right w:val="single" w:sz="4" w:space="0" w:color="auto"/>
            </w:tcBorders>
            <w:noWrap/>
            <w:hideMark/>
          </w:tcPr>
          <w:p w14:paraId="45C89C6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-1866</w:t>
            </w:r>
          </w:p>
        </w:tc>
        <w:tc>
          <w:tcPr>
            <w:tcW w:w="862" w:type="dxa"/>
            <w:tcBorders>
              <w:top w:val="nil"/>
              <w:left w:val="nil"/>
              <w:bottom w:val="single" w:sz="4" w:space="0" w:color="auto"/>
              <w:right w:val="single" w:sz="4" w:space="0" w:color="auto"/>
            </w:tcBorders>
            <w:noWrap/>
            <w:hideMark/>
          </w:tcPr>
          <w:p w14:paraId="3C24E99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-1879</w:t>
            </w:r>
          </w:p>
        </w:tc>
      </w:tr>
      <w:tr w:rsidR="00137486" w:rsidRPr="00980132" w14:paraId="0E5796D0"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B4050C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4.</w:t>
            </w:r>
          </w:p>
        </w:tc>
        <w:tc>
          <w:tcPr>
            <w:tcW w:w="3544" w:type="dxa"/>
            <w:tcBorders>
              <w:top w:val="nil"/>
              <w:left w:val="nil"/>
              <w:bottom w:val="single" w:sz="4" w:space="0" w:color="auto"/>
              <w:right w:val="single" w:sz="4" w:space="0" w:color="auto"/>
            </w:tcBorders>
            <w:vAlign w:val="bottom"/>
            <w:hideMark/>
          </w:tcPr>
          <w:p w14:paraId="1D66B65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Salantų gimnazija</w:t>
            </w:r>
          </w:p>
        </w:tc>
        <w:tc>
          <w:tcPr>
            <w:tcW w:w="861" w:type="dxa"/>
            <w:tcBorders>
              <w:top w:val="nil"/>
              <w:left w:val="nil"/>
              <w:bottom w:val="single" w:sz="4" w:space="0" w:color="auto"/>
              <w:right w:val="single" w:sz="4" w:space="0" w:color="auto"/>
            </w:tcBorders>
            <w:noWrap/>
            <w:hideMark/>
          </w:tcPr>
          <w:p w14:paraId="086DB9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2470</w:t>
            </w:r>
          </w:p>
        </w:tc>
        <w:tc>
          <w:tcPr>
            <w:tcW w:w="861" w:type="dxa"/>
            <w:tcBorders>
              <w:top w:val="nil"/>
              <w:left w:val="nil"/>
              <w:bottom w:val="single" w:sz="4" w:space="0" w:color="auto"/>
              <w:right w:val="single" w:sz="4" w:space="0" w:color="auto"/>
            </w:tcBorders>
            <w:noWrap/>
            <w:hideMark/>
          </w:tcPr>
          <w:p w14:paraId="7483FF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1126</w:t>
            </w:r>
          </w:p>
        </w:tc>
        <w:tc>
          <w:tcPr>
            <w:tcW w:w="829" w:type="dxa"/>
            <w:tcBorders>
              <w:top w:val="nil"/>
              <w:left w:val="nil"/>
              <w:bottom w:val="single" w:sz="4" w:space="0" w:color="auto"/>
              <w:right w:val="single" w:sz="4" w:space="0" w:color="auto"/>
            </w:tcBorders>
            <w:noWrap/>
            <w:hideMark/>
          </w:tcPr>
          <w:p w14:paraId="06EC3DB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3596</w:t>
            </w:r>
          </w:p>
        </w:tc>
        <w:tc>
          <w:tcPr>
            <w:tcW w:w="894" w:type="dxa"/>
            <w:tcBorders>
              <w:top w:val="nil"/>
              <w:left w:val="nil"/>
              <w:bottom w:val="single" w:sz="4" w:space="0" w:color="auto"/>
              <w:right w:val="single" w:sz="4" w:space="0" w:color="auto"/>
            </w:tcBorders>
            <w:noWrap/>
            <w:hideMark/>
          </w:tcPr>
          <w:p w14:paraId="3007717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2808</w:t>
            </w:r>
          </w:p>
        </w:tc>
        <w:tc>
          <w:tcPr>
            <w:tcW w:w="862" w:type="dxa"/>
            <w:tcBorders>
              <w:top w:val="nil"/>
              <w:left w:val="nil"/>
              <w:bottom w:val="single" w:sz="4" w:space="0" w:color="auto"/>
              <w:right w:val="single" w:sz="4" w:space="0" w:color="auto"/>
            </w:tcBorders>
            <w:noWrap/>
            <w:hideMark/>
          </w:tcPr>
          <w:p w14:paraId="2898A49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1409</w:t>
            </w:r>
          </w:p>
        </w:tc>
        <w:tc>
          <w:tcPr>
            <w:tcW w:w="796" w:type="dxa"/>
            <w:tcBorders>
              <w:top w:val="nil"/>
              <w:left w:val="nil"/>
              <w:bottom w:val="single" w:sz="4" w:space="0" w:color="auto"/>
              <w:right w:val="single" w:sz="4" w:space="0" w:color="auto"/>
            </w:tcBorders>
            <w:noWrap/>
            <w:hideMark/>
          </w:tcPr>
          <w:p w14:paraId="02F018B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4217</w:t>
            </w:r>
          </w:p>
        </w:tc>
        <w:tc>
          <w:tcPr>
            <w:tcW w:w="926" w:type="dxa"/>
            <w:tcBorders>
              <w:top w:val="nil"/>
              <w:left w:val="nil"/>
              <w:bottom w:val="single" w:sz="4" w:space="0" w:color="auto"/>
              <w:right w:val="single" w:sz="4" w:space="0" w:color="auto"/>
            </w:tcBorders>
            <w:noWrap/>
            <w:hideMark/>
          </w:tcPr>
          <w:p w14:paraId="4FF0093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3386</w:t>
            </w:r>
          </w:p>
        </w:tc>
        <w:tc>
          <w:tcPr>
            <w:tcW w:w="862" w:type="dxa"/>
            <w:tcBorders>
              <w:top w:val="nil"/>
              <w:left w:val="nil"/>
              <w:bottom w:val="single" w:sz="4" w:space="0" w:color="auto"/>
              <w:right w:val="single" w:sz="4" w:space="0" w:color="auto"/>
            </w:tcBorders>
            <w:noWrap/>
            <w:hideMark/>
          </w:tcPr>
          <w:p w14:paraId="469EE87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1436</w:t>
            </w:r>
          </w:p>
        </w:tc>
        <w:tc>
          <w:tcPr>
            <w:tcW w:w="905" w:type="dxa"/>
            <w:tcBorders>
              <w:top w:val="nil"/>
              <w:left w:val="nil"/>
              <w:bottom w:val="single" w:sz="4" w:space="0" w:color="auto"/>
              <w:right w:val="single" w:sz="4" w:space="0" w:color="auto"/>
            </w:tcBorders>
            <w:noWrap/>
            <w:hideMark/>
          </w:tcPr>
          <w:p w14:paraId="5949DBE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4822</w:t>
            </w:r>
          </w:p>
        </w:tc>
        <w:tc>
          <w:tcPr>
            <w:tcW w:w="818" w:type="dxa"/>
            <w:tcBorders>
              <w:top w:val="nil"/>
              <w:left w:val="nil"/>
              <w:bottom w:val="single" w:sz="4" w:space="0" w:color="auto"/>
              <w:right w:val="single" w:sz="4" w:space="0" w:color="auto"/>
            </w:tcBorders>
            <w:noWrap/>
            <w:hideMark/>
          </w:tcPr>
          <w:p w14:paraId="0185F4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916</w:t>
            </w:r>
          </w:p>
        </w:tc>
        <w:tc>
          <w:tcPr>
            <w:tcW w:w="861" w:type="dxa"/>
            <w:tcBorders>
              <w:top w:val="nil"/>
              <w:left w:val="nil"/>
              <w:bottom w:val="single" w:sz="4" w:space="0" w:color="auto"/>
              <w:right w:val="single" w:sz="4" w:space="0" w:color="auto"/>
            </w:tcBorders>
            <w:noWrap/>
            <w:hideMark/>
          </w:tcPr>
          <w:p w14:paraId="0AF8121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310</w:t>
            </w:r>
          </w:p>
        </w:tc>
        <w:tc>
          <w:tcPr>
            <w:tcW w:w="862" w:type="dxa"/>
            <w:tcBorders>
              <w:top w:val="nil"/>
              <w:left w:val="nil"/>
              <w:bottom w:val="single" w:sz="4" w:space="0" w:color="auto"/>
              <w:right w:val="single" w:sz="4" w:space="0" w:color="auto"/>
            </w:tcBorders>
            <w:noWrap/>
            <w:hideMark/>
          </w:tcPr>
          <w:p w14:paraId="69DAEA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1226</w:t>
            </w:r>
          </w:p>
        </w:tc>
      </w:tr>
      <w:tr w:rsidR="00137486" w:rsidRPr="00980132" w14:paraId="1E1B5A1F"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1415120" w14:textId="77777777" w:rsidR="00137486" w:rsidRPr="00980132" w:rsidRDefault="00137486" w:rsidP="00137486">
            <w:pPr>
              <w:spacing w:after="0" w:line="240" w:lineRule="auto"/>
              <w:ind w:left="-105"/>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4.1.</w:t>
            </w:r>
          </w:p>
        </w:tc>
        <w:tc>
          <w:tcPr>
            <w:tcW w:w="3544" w:type="dxa"/>
            <w:tcBorders>
              <w:top w:val="nil"/>
              <w:left w:val="nil"/>
              <w:bottom w:val="single" w:sz="4" w:space="0" w:color="auto"/>
              <w:right w:val="single" w:sz="4" w:space="0" w:color="auto"/>
            </w:tcBorders>
            <w:vAlign w:val="bottom"/>
            <w:hideMark/>
          </w:tcPr>
          <w:p w14:paraId="51D20EDE"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14:paraId="0291371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1999</w:t>
            </w:r>
          </w:p>
        </w:tc>
        <w:tc>
          <w:tcPr>
            <w:tcW w:w="861" w:type="dxa"/>
            <w:tcBorders>
              <w:top w:val="nil"/>
              <w:left w:val="nil"/>
              <w:bottom w:val="single" w:sz="4" w:space="0" w:color="auto"/>
              <w:right w:val="single" w:sz="4" w:space="0" w:color="auto"/>
            </w:tcBorders>
            <w:noWrap/>
            <w:hideMark/>
          </w:tcPr>
          <w:p w14:paraId="17FC0C8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2125</w:t>
            </w:r>
          </w:p>
        </w:tc>
        <w:tc>
          <w:tcPr>
            <w:tcW w:w="829" w:type="dxa"/>
            <w:tcBorders>
              <w:top w:val="nil"/>
              <w:left w:val="nil"/>
              <w:bottom w:val="single" w:sz="4" w:space="0" w:color="auto"/>
              <w:right w:val="single" w:sz="4" w:space="0" w:color="auto"/>
            </w:tcBorders>
            <w:noWrap/>
            <w:hideMark/>
          </w:tcPr>
          <w:p w14:paraId="3B7A863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4124</w:t>
            </w:r>
          </w:p>
        </w:tc>
        <w:tc>
          <w:tcPr>
            <w:tcW w:w="894" w:type="dxa"/>
            <w:tcBorders>
              <w:top w:val="nil"/>
              <w:left w:val="nil"/>
              <w:bottom w:val="single" w:sz="4" w:space="0" w:color="auto"/>
              <w:right w:val="single" w:sz="4" w:space="0" w:color="auto"/>
            </w:tcBorders>
            <w:noWrap/>
            <w:hideMark/>
          </w:tcPr>
          <w:p w14:paraId="667AF82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2522</w:t>
            </w:r>
          </w:p>
        </w:tc>
        <w:tc>
          <w:tcPr>
            <w:tcW w:w="862" w:type="dxa"/>
            <w:tcBorders>
              <w:top w:val="nil"/>
              <w:left w:val="nil"/>
              <w:bottom w:val="single" w:sz="4" w:space="0" w:color="auto"/>
              <w:right w:val="single" w:sz="4" w:space="0" w:color="auto"/>
            </w:tcBorders>
            <w:noWrap/>
            <w:hideMark/>
          </w:tcPr>
          <w:p w14:paraId="168E5D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2465</w:t>
            </w:r>
          </w:p>
        </w:tc>
        <w:tc>
          <w:tcPr>
            <w:tcW w:w="796" w:type="dxa"/>
            <w:tcBorders>
              <w:top w:val="nil"/>
              <w:left w:val="nil"/>
              <w:bottom w:val="single" w:sz="4" w:space="0" w:color="auto"/>
              <w:right w:val="single" w:sz="4" w:space="0" w:color="auto"/>
            </w:tcBorders>
            <w:noWrap/>
            <w:hideMark/>
          </w:tcPr>
          <w:p w14:paraId="6EB77AE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4987</w:t>
            </w:r>
          </w:p>
        </w:tc>
        <w:tc>
          <w:tcPr>
            <w:tcW w:w="926" w:type="dxa"/>
            <w:tcBorders>
              <w:top w:val="nil"/>
              <w:left w:val="nil"/>
              <w:bottom w:val="single" w:sz="4" w:space="0" w:color="auto"/>
              <w:right w:val="single" w:sz="4" w:space="0" w:color="auto"/>
            </w:tcBorders>
            <w:noWrap/>
            <w:hideMark/>
          </w:tcPr>
          <w:p w14:paraId="0FF22C1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3113</w:t>
            </w:r>
          </w:p>
        </w:tc>
        <w:tc>
          <w:tcPr>
            <w:tcW w:w="862" w:type="dxa"/>
            <w:tcBorders>
              <w:top w:val="nil"/>
              <w:left w:val="nil"/>
              <w:bottom w:val="single" w:sz="4" w:space="0" w:color="auto"/>
              <w:right w:val="single" w:sz="4" w:space="0" w:color="auto"/>
            </w:tcBorders>
            <w:noWrap/>
            <w:hideMark/>
          </w:tcPr>
          <w:p w14:paraId="5892F95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3002</w:t>
            </w:r>
          </w:p>
        </w:tc>
        <w:tc>
          <w:tcPr>
            <w:tcW w:w="905" w:type="dxa"/>
            <w:tcBorders>
              <w:top w:val="nil"/>
              <w:left w:val="nil"/>
              <w:bottom w:val="single" w:sz="4" w:space="0" w:color="auto"/>
              <w:right w:val="single" w:sz="4" w:space="0" w:color="auto"/>
            </w:tcBorders>
            <w:noWrap/>
            <w:hideMark/>
          </w:tcPr>
          <w:p w14:paraId="1973C61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6115</w:t>
            </w:r>
          </w:p>
        </w:tc>
        <w:tc>
          <w:tcPr>
            <w:tcW w:w="818" w:type="dxa"/>
            <w:tcBorders>
              <w:top w:val="nil"/>
              <w:left w:val="nil"/>
              <w:bottom w:val="single" w:sz="4" w:space="0" w:color="auto"/>
              <w:right w:val="single" w:sz="4" w:space="0" w:color="auto"/>
            </w:tcBorders>
            <w:noWrap/>
            <w:hideMark/>
          </w:tcPr>
          <w:p w14:paraId="0983FBA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1114</w:t>
            </w:r>
          </w:p>
        </w:tc>
        <w:tc>
          <w:tcPr>
            <w:tcW w:w="861" w:type="dxa"/>
            <w:tcBorders>
              <w:top w:val="nil"/>
              <w:left w:val="nil"/>
              <w:bottom w:val="single" w:sz="4" w:space="0" w:color="auto"/>
              <w:right w:val="single" w:sz="4" w:space="0" w:color="auto"/>
            </w:tcBorders>
            <w:noWrap/>
            <w:hideMark/>
          </w:tcPr>
          <w:p w14:paraId="275A53E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877</w:t>
            </w:r>
          </w:p>
        </w:tc>
        <w:tc>
          <w:tcPr>
            <w:tcW w:w="862" w:type="dxa"/>
            <w:tcBorders>
              <w:top w:val="nil"/>
              <w:left w:val="nil"/>
              <w:bottom w:val="single" w:sz="4" w:space="0" w:color="auto"/>
              <w:right w:val="single" w:sz="4" w:space="0" w:color="auto"/>
            </w:tcBorders>
            <w:noWrap/>
            <w:hideMark/>
          </w:tcPr>
          <w:p w14:paraId="4F5229D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1991</w:t>
            </w:r>
          </w:p>
        </w:tc>
      </w:tr>
      <w:tr w:rsidR="00137486" w:rsidRPr="00980132" w14:paraId="149B983B"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A5D224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5.</w:t>
            </w:r>
          </w:p>
        </w:tc>
        <w:tc>
          <w:tcPr>
            <w:tcW w:w="3544" w:type="dxa"/>
            <w:tcBorders>
              <w:top w:val="nil"/>
              <w:left w:val="nil"/>
              <w:bottom w:val="single" w:sz="4" w:space="0" w:color="auto"/>
              <w:right w:val="single" w:sz="4" w:space="0" w:color="auto"/>
            </w:tcBorders>
            <w:vAlign w:val="bottom"/>
            <w:hideMark/>
          </w:tcPr>
          <w:p w14:paraId="01F85DB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Vydmantų gimnazija</w:t>
            </w:r>
          </w:p>
        </w:tc>
        <w:tc>
          <w:tcPr>
            <w:tcW w:w="861" w:type="dxa"/>
            <w:tcBorders>
              <w:top w:val="nil"/>
              <w:left w:val="nil"/>
              <w:bottom w:val="single" w:sz="4" w:space="0" w:color="auto"/>
              <w:right w:val="single" w:sz="4" w:space="0" w:color="auto"/>
            </w:tcBorders>
            <w:noWrap/>
            <w:hideMark/>
          </w:tcPr>
          <w:p w14:paraId="303065F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2200</w:t>
            </w:r>
          </w:p>
        </w:tc>
        <w:tc>
          <w:tcPr>
            <w:tcW w:w="861" w:type="dxa"/>
            <w:tcBorders>
              <w:top w:val="nil"/>
              <w:left w:val="nil"/>
              <w:bottom w:val="single" w:sz="4" w:space="0" w:color="auto"/>
              <w:right w:val="single" w:sz="4" w:space="0" w:color="auto"/>
            </w:tcBorders>
            <w:noWrap/>
            <w:hideMark/>
          </w:tcPr>
          <w:p w14:paraId="4BC378F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811</w:t>
            </w:r>
          </w:p>
        </w:tc>
        <w:tc>
          <w:tcPr>
            <w:tcW w:w="829" w:type="dxa"/>
            <w:tcBorders>
              <w:top w:val="nil"/>
              <w:left w:val="nil"/>
              <w:bottom w:val="single" w:sz="4" w:space="0" w:color="auto"/>
              <w:right w:val="single" w:sz="4" w:space="0" w:color="auto"/>
            </w:tcBorders>
            <w:noWrap/>
            <w:hideMark/>
          </w:tcPr>
          <w:p w14:paraId="25045ED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3011</w:t>
            </w:r>
          </w:p>
        </w:tc>
        <w:tc>
          <w:tcPr>
            <w:tcW w:w="894" w:type="dxa"/>
            <w:tcBorders>
              <w:top w:val="nil"/>
              <w:left w:val="nil"/>
              <w:bottom w:val="single" w:sz="4" w:space="0" w:color="auto"/>
              <w:right w:val="single" w:sz="4" w:space="0" w:color="auto"/>
            </w:tcBorders>
            <w:noWrap/>
            <w:hideMark/>
          </w:tcPr>
          <w:p w14:paraId="33B83AE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14:paraId="3DB851A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1105</w:t>
            </w:r>
          </w:p>
        </w:tc>
        <w:tc>
          <w:tcPr>
            <w:tcW w:w="796" w:type="dxa"/>
            <w:tcBorders>
              <w:top w:val="nil"/>
              <w:left w:val="nil"/>
              <w:bottom w:val="single" w:sz="4" w:space="0" w:color="auto"/>
              <w:right w:val="single" w:sz="4" w:space="0" w:color="auto"/>
            </w:tcBorders>
            <w:noWrap/>
            <w:hideMark/>
          </w:tcPr>
          <w:p w14:paraId="6320AA0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3780</w:t>
            </w:r>
          </w:p>
        </w:tc>
        <w:tc>
          <w:tcPr>
            <w:tcW w:w="926" w:type="dxa"/>
            <w:tcBorders>
              <w:top w:val="nil"/>
              <w:left w:val="nil"/>
              <w:bottom w:val="single" w:sz="4" w:space="0" w:color="auto"/>
              <w:right w:val="single" w:sz="4" w:space="0" w:color="auto"/>
            </w:tcBorders>
            <w:noWrap/>
            <w:hideMark/>
          </w:tcPr>
          <w:p w14:paraId="7727201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3321</w:t>
            </w:r>
          </w:p>
        </w:tc>
        <w:tc>
          <w:tcPr>
            <w:tcW w:w="862" w:type="dxa"/>
            <w:tcBorders>
              <w:top w:val="nil"/>
              <w:left w:val="nil"/>
              <w:bottom w:val="single" w:sz="4" w:space="0" w:color="auto"/>
              <w:right w:val="single" w:sz="4" w:space="0" w:color="auto"/>
            </w:tcBorders>
            <w:noWrap/>
            <w:hideMark/>
          </w:tcPr>
          <w:p w14:paraId="3306D48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1155</w:t>
            </w:r>
          </w:p>
        </w:tc>
        <w:tc>
          <w:tcPr>
            <w:tcW w:w="905" w:type="dxa"/>
            <w:tcBorders>
              <w:top w:val="nil"/>
              <w:left w:val="nil"/>
              <w:bottom w:val="single" w:sz="4" w:space="0" w:color="auto"/>
              <w:right w:val="single" w:sz="4" w:space="0" w:color="auto"/>
            </w:tcBorders>
            <w:noWrap/>
            <w:hideMark/>
          </w:tcPr>
          <w:p w14:paraId="2813B4C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4476</w:t>
            </w:r>
          </w:p>
        </w:tc>
        <w:tc>
          <w:tcPr>
            <w:tcW w:w="818" w:type="dxa"/>
            <w:tcBorders>
              <w:top w:val="nil"/>
              <w:left w:val="nil"/>
              <w:bottom w:val="single" w:sz="4" w:space="0" w:color="auto"/>
              <w:right w:val="single" w:sz="4" w:space="0" w:color="auto"/>
            </w:tcBorders>
            <w:noWrap/>
            <w:hideMark/>
          </w:tcPr>
          <w:p w14:paraId="170B14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1121</w:t>
            </w:r>
          </w:p>
        </w:tc>
        <w:tc>
          <w:tcPr>
            <w:tcW w:w="861" w:type="dxa"/>
            <w:tcBorders>
              <w:top w:val="nil"/>
              <w:left w:val="nil"/>
              <w:bottom w:val="single" w:sz="4" w:space="0" w:color="auto"/>
              <w:right w:val="single" w:sz="4" w:space="0" w:color="auto"/>
            </w:tcBorders>
            <w:noWrap/>
            <w:hideMark/>
          </w:tcPr>
          <w:p w14:paraId="1F20526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344</w:t>
            </w:r>
          </w:p>
        </w:tc>
        <w:tc>
          <w:tcPr>
            <w:tcW w:w="862" w:type="dxa"/>
            <w:tcBorders>
              <w:top w:val="nil"/>
              <w:left w:val="nil"/>
              <w:bottom w:val="single" w:sz="4" w:space="0" w:color="auto"/>
              <w:right w:val="single" w:sz="4" w:space="0" w:color="auto"/>
            </w:tcBorders>
            <w:noWrap/>
            <w:hideMark/>
          </w:tcPr>
          <w:p w14:paraId="3605B91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1465</w:t>
            </w:r>
          </w:p>
        </w:tc>
      </w:tr>
      <w:tr w:rsidR="00137486" w:rsidRPr="00980132" w14:paraId="658DFEF1"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02BCB3A" w14:textId="77777777" w:rsidR="00137486" w:rsidRPr="00980132" w:rsidRDefault="00137486" w:rsidP="00137486">
            <w:pPr>
              <w:spacing w:after="0" w:line="240" w:lineRule="auto"/>
              <w:ind w:left="-105"/>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5.1.</w:t>
            </w:r>
          </w:p>
        </w:tc>
        <w:tc>
          <w:tcPr>
            <w:tcW w:w="3544" w:type="dxa"/>
            <w:tcBorders>
              <w:top w:val="nil"/>
              <w:left w:val="nil"/>
              <w:bottom w:val="single" w:sz="4" w:space="0" w:color="auto"/>
              <w:right w:val="single" w:sz="4" w:space="0" w:color="auto"/>
            </w:tcBorders>
            <w:vAlign w:val="bottom"/>
            <w:hideMark/>
          </w:tcPr>
          <w:p w14:paraId="1B2047F7"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Ikimokyklinio ugdymo skyrius</w:t>
            </w:r>
          </w:p>
        </w:tc>
        <w:tc>
          <w:tcPr>
            <w:tcW w:w="861" w:type="dxa"/>
            <w:tcBorders>
              <w:top w:val="nil"/>
              <w:left w:val="nil"/>
              <w:bottom w:val="single" w:sz="4" w:space="0" w:color="auto"/>
              <w:right w:val="single" w:sz="4" w:space="0" w:color="auto"/>
            </w:tcBorders>
            <w:noWrap/>
            <w:hideMark/>
          </w:tcPr>
          <w:p w14:paraId="407584A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1899</w:t>
            </w:r>
          </w:p>
        </w:tc>
        <w:tc>
          <w:tcPr>
            <w:tcW w:w="861" w:type="dxa"/>
            <w:tcBorders>
              <w:top w:val="nil"/>
              <w:left w:val="nil"/>
              <w:bottom w:val="single" w:sz="4" w:space="0" w:color="auto"/>
              <w:right w:val="single" w:sz="4" w:space="0" w:color="auto"/>
            </w:tcBorders>
            <w:noWrap/>
            <w:hideMark/>
          </w:tcPr>
          <w:p w14:paraId="776FD8A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2303</w:t>
            </w:r>
          </w:p>
        </w:tc>
        <w:tc>
          <w:tcPr>
            <w:tcW w:w="829" w:type="dxa"/>
            <w:tcBorders>
              <w:top w:val="nil"/>
              <w:left w:val="nil"/>
              <w:bottom w:val="single" w:sz="4" w:space="0" w:color="auto"/>
              <w:right w:val="single" w:sz="4" w:space="0" w:color="auto"/>
            </w:tcBorders>
            <w:noWrap/>
            <w:hideMark/>
          </w:tcPr>
          <w:p w14:paraId="18D78FE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4202</w:t>
            </w:r>
          </w:p>
        </w:tc>
        <w:tc>
          <w:tcPr>
            <w:tcW w:w="894" w:type="dxa"/>
            <w:tcBorders>
              <w:top w:val="nil"/>
              <w:left w:val="nil"/>
              <w:bottom w:val="single" w:sz="4" w:space="0" w:color="auto"/>
              <w:right w:val="single" w:sz="4" w:space="0" w:color="auto"/>
            </w:tcBorders>
            <w:noWrap/>
            <w:hideMark/>
          </w:tcPr>
          <w:p w14:paraId="20B7857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2535</w:t>
            </w:r>
          </w:p>
        </w:tc>
        <w:tc>
          <w:tcPr>
            <w:tcW w:w="862" w:type="dxa"/>
            <w:tcBorders>
              <w:top w:val="nil"/>
              <w:left w:val="nil"/>
              <w:bottom w:val="single" w:sz="4" w:space="0" w:color="auto"/>
              <w:right w:val="single" w:sz="4" w:space="0" w:color="auto"/>
            </w:tcBorders>
            <w:noWrap/>
            <w:hideMark/>
          </w:tcPr>
          <w:p w14:paraId="3B8871E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2611</w:t>
            </w:r>
          </w:p>
        </w:tc>
        <w:tc>
          <w:tcPr>
            <w:tcW w:w="796" w:type="dxa"/>
            <w:tcBorders>
              <w:top w:val="nil"/>
              <w:left w:val="nil"/>
              <w:bottom w:val="single" w:sz="4" w:space="0" w:color="auto"/>
              <w:right w:val="single" w:sz="4" w:space="0" w:color="auto"/>
            </w:tcBorders>
            <w:noWrap/>
            <w:hideMark/>
          </w:tcPr>
          <w:p w14:paraId="7C85DF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5146</w:t>
            </w:r>
          </w:p>
        </w:tc>
        <w:tc>
          <w:tcPr>
            <w:tcW w:w="926" w:type="dxa"/>
            <w:tcBorders>
              <w:top w:val="nil"/>
              <w:left w:val="nil"/>
              <w:bottom w:val="single" w:sz="4" w:space="0" w:color="auto"/>
              <w:right w:val="single" w:sz="4" w:space="0" w:color="auto"/>
            </w:tcBorders>
            <w:noWrap/>
            <w:hideMark/>
          </w:tcPr>
          <w:p w14:paraId="36E634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4193</w:t>
            </w:r>
          </w:p>
        </w:tc>
        <w:tc>
          <w:tcPr>
            <w:tcW w:w="862" w:type="dxa"/>
            <w:tcBorders>
              <w:top w:val="nil"/>
              <w:left w:val="nil"/>
              <w:bottom w:val="single" w:sz="4" w:space="0" w:color="auto"/>
              <w:right w:val="single" w:sz="4" w:space="0" w:color="auto"/>
            </w:tcBorders>
            <w:noWrap/>
            <w:hideMark/>
          </w:tcPr>
          <w:p w14:paraId="38892FF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3709</w:t>
            </w:r>
          </w:p>
        </w:tc>
        <w:tc>
          <w:tcPr>
            <w:tcW w:w="905" w:type="dxa"/>
            <w:tcBorders>
              <w:top w:val="nil"/>
              <w:left w:val="nil"/>
              <w:bottom w:val="single" w:sz="4" w:space="0" w:color="auto"/>
              <w:right w:val="single" w:sz="4" w:space="0" w:color="auto"/>
            </w:tcBorders>
            <w:noWrap/>
            <w:hideMark/>
          </w:tcPr>
          <w:p w14:paraId="020184E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7902</w:t>
            </w:r>
          </w:p>
        </w:tc>
        <w:tc>
          <w:tcPr>
            <w:tcW w:w="818" w:type="dxa"/>
            <w:tcBorders>
              <w:top w:val="nil"/>
              <w:left w:val="nil"/>
              <w:bottom w:val="single" w:sz="4" w:space="0" w:color="auto"/>
              <w:right w:val="single" w:sz="4" w:space="0" w:color="auto"/>
            </w:tcBorders>
            <w:noWrap/>
            <w:hideMark/>
          </w:tcPr>
          <w:p w14:paraId="0F543C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2294</w:t>
            </w:r>
          </w:p>
        </w:tc>
        <w:tc>
          <w:tcPr>
            <w:tcW w:w="861" w:type="dxa"/>
            <w:tcBorders>
              <w:top w:val="nil"/>
              <w:left w:val="nil"/>
              <w:bottom w:val="single" w:sz="4" w:space="0" w:color="auto"/>
              <w:right w:val="single" w:sz="4" w:space="0" w:color="auto"/>
            </w:tcBorders>
            <w:noWrap/>
            <w:hideMark/>
          </w:tcPr>
          <w:p w14:paraId="2DA3D4A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1406</w:t>
            </w:r>
          </w:p>
        </w:tc>
        <w:tc>
          <w:tcPr>
            <w:tcW w:w="862" w:type="dxa"/>
            <w:tcBorders>
              <w:top w:val="nil"/>
              <w:left w:val="nil"/>
              <w:bottom w:val="single" w:sz="4" w:space="0" w:color="auto"/>
              <w:right w:val="single" w:sz="4" w:space="0" w:color="auto"/>
            </w:tcBorders>
            <w:noWrap/>
            <w:hideMark/>
          </w:tcPr>
          <w:p w14:paraId="0120E21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3700</w:t>
            </w:r>
          </w:p>
        </w:tc>
      </w:tr>
      <w:tr w:rsidR="00137486" w:rsidRPr="00980132" w14:paraId="6148F4A5"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37A500D"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 </w:t>
            </w:r>
          </w:p>
        </w:tc>
        <w:tc>
          <w:tcPr>
            <w:tcW w:w="3544" w:type="dxa"/>
            <w:tcBorders>
              <w:top w:val="nil"/>
              <w:left w:val="nil"/>
              <w:bottom w:val="single" w:sz="4" w:space="0" w:color="auto"/>
              <w:right w:val="single" w:sz="4" w:space="0" w:color="auto"/>
            </w:tcBorders>
            <w:vAlign w:val="bottom"/>
            <w:hideMark/>
          </w:tcPr>
          <w:p w14:paraId="565DC243"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GIMNAZIJOSE</w:t>
            </w:r>
          </w:p>
        </w:tc>
        <w:tc>
          <w:tcPr>
            <w:tcW w:w="861" w:type="dxa"/>
            <w:tcBorders>
              <w:top w:val="nil"/>
              <w:left w:val="nil"/>
              <w:bottom w:val="single" w:sz="4" w:space="0" w:color="auto"/>
              <w:right w:val="single" w:sz="4" w:space="0" w:color="auto"/>
            </w:tcBorders>
            <w:noWrap/>
            <w:hideMark/>
          </w:tcPr>
          <w:p w14:paraId="65F25F6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2234</w:t>
            </w:r>
          </w:p>
        </w:tc>
        <w:tc>
          <w:tcPr>
            <w:tcW w:w="861" w:type="dxa"/>
            <w:tcBorders>
              <w:top w:val="nil"/>
              <w:left w:val="nil"/>
              <w:bottom w:val="single" w:sz="4" w:space="0" w:color="auto"/>
              <w:right w:val="single" w:sz="4" w:space="0" w:color="auto"/>
            </w:tcBorders>
            <w:noWrap/>
            <w:hideMark/>
          </w:tcPr>
          <w:p w14:paraId="1E41DA5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1166</w:t>
            </w:r>
          </w:p>
        </w:tc>
        <w:tc>
          <w:tcPr>
            <w:tcW w:w="829" w:type="dxa"/>
            <w:tcBorders>
              <w:top w:val="nil"/>
              <w:left w:val="nil"/>
              <w:bottom w:val="single" w:sz="4" w:space="0" w:color="auto"/>
              <w:right w:val="single" w:sz="4" w:space="0" w:color="auto"/>
            </w:tcBorders>
            <w:noWrap/>
            <w:hideMark/>
          </w:tcPr>
          <w:p w14:paraId="5F61133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3400</w:t>
            </w:r>
          </w:p>
        </w:tc>
        <w:tc>
          <w:tcPr>
            <w:tcW w:w="894" w:type="dxa"/>
            <w:tcBorders>
              <w:top w:val="nil"/>
              <w:left w:val="nil"/>
              <w:bottom w:val="single" w:sz="4" w:space="0" w:color="auto"/>
              <w:right w:val="single" w:sz="4" w:space="0" w:color="auto"/>
            </w:tcBorders>
            <w:noWrap/>
            <w:hideMark/>
          </w:tcPr>
          <w:p w14:paraId="2A2C05B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2621</w:t>
            </w:r>
          </w:p>
        </w:tc>
        <w:tc>
          <w:tcPr>
            <w:tcW w:w="862" w:type="dxa"/>
            <w:tcBorders>
              <w:top w:val="nil"/>
              <w:left w:val="nil"/>
              <w:bottom w:val="single" w:sz="4" w:space="0" w:color="auto"/>
              <w:right w:val="single" w:sz="4" w:space="0" w:color="auto"/>
            </w:tcBorders>
            <w:noWrap/>
            <w:hideMark/>
          </w:tcPr>
          <w:p w14:paraId="75E52A2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1371</w:t>
            </w:r>
          </w:p>
        </w:tc>
        <w:tc>
          <w:tcPr>
            <w:tcW w:w="796" w:type="dxa"/>
            <w:tcBorders>
              <w:top w:val="nil"/>
              <w:left w:val="nil"/>
              <w:bottom w:val="single" w:sz="4" w:space="0" w:color="auto"/>
              <w:right w:val="single" w:sz="4" w:space="0" w:color="auto"/>
            </w:tcBorders>
            <w:noWrap/>
            <w:hideMark/>
          </w:tcPr>
          <w:p w14:paraId="738F1C1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3992</w:t>
            </w:r>
          </w:p>
        </w:tc>
        <w:tc>
          <w:tcPr>
            <w:tcW w:w="926" w:type="dxa"/>
            <w:tcBorders>
              <w:top w:val="nil"/>
              <w:left w:val="nil"/>
              <w:bottom w:val="single" w:sz="4" w:space="0" w:color="auto"/>
              <w:right w:val="single" w:sz="4" w:space="0" w:color="auto"/>
            </w:tcBorders>
            <w:noWrap/>
            <w:hideMark/>
          </w:tcPr>
          <w:p w14:paraId="54359D5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3154</w:t>
            </w:r>
          </w:p>
        </w:tc>
        <w:tc>
          <w:tcPr>
            <w:tcW w:w="862" w:type="dxa"/>
            <w:tcBorders>
              <w:top w:val="nil"/>
              <w:left w:val="nil"/>
              <w:bottom w:val="single" w:sz="4" w:space="0" w:color="auto"/>
              <w:right w:val="single" w:sz="4" w:space="0" w:color="auto"/>
            </w:tcBorders>
            <w:noWrap/>
            <w:hideMark/>
          </w:tcPr>
          <w:p w14:paraId="27E2A7C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1456</w:t>
            </w:r>
          </w:p>
        </w:tc>
        <w:tc>
          <w:tcPr>
            <w:tcW w:w="905" w:type="dxa"/>
            <w:tcBorders>
              <w:top w:val="nil"/>
              <w:left w:val="nil"/>
              <w:bottom w:val="single" w:sz="4" w:space="0" w:color="auto"/>
              <w:right w:val="single" w:sz="4" w:space="0" w:color="auto"/>
            </w:tcBorders>
            <w:noWrap/>
            <w:hideMark/>
          </w:tcPr>
          <w:p w14:paraId="3D4ADFC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4610</w:t>
            </w:r>
          </w:p>
        </w:tc>
        <w:tc>
          <w:tcPr>
            <w:tcW w:w="818" w:type="dxa"/>
            <w:tcBorders>
              <w:top w:val="nil"/>
              <w:left w:val="nil"/>
              <w:bottom w:val="single" w:sz="4" w:space="0" w:color="auto"/>
              <w:right w:val="single" w:sz="4" w:space="0" w:color="auto"/>
            </w:tcBorders>
            <w:noWrap/>
            <w:hideMark/>
          </w:tcPr>
          <w:p w14:paraId="7C77730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920</w:t>
            </w:r>
          </w:p>
        </w:tc>
        <w:tc>
          <w:tcPr>
            <w:tcW w:w="861" w:type="dxa"/>
            <w:tcBorders>
              <w:top w:val="nil"/>
              <w:left w:val="nil"/>
              <w:bottom w:val="single" w:sz="4" w:space="0" w:color="auto"/>
              <w:right w:val="single" w:sz="4" w:space="0" w:color="auto"/>
            </w:tcBorders>
            <w:noWrap/>
            <w:hideMark/>
          </w:tcPr>
          <w:p w14:paraId="0D8524B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290</w:t>
            </w:r>
          </w:p>
        </w:tc>
        <w:tc>
          <w:tcPr>
            <w:tcW w:w="862" w:type="dxa"/>
            <w:tcBorders>
              <w:top w:val="nil"/>
              <w:left w:val="nil"/>
              <w:bottom w:val="single" w:sz="4" w:space="0" w:color="auto"/>
              <w:right w:val="single" w:sz="4" w:space="0" w:color="auto"/>
            </w:tcBorders>
            <w:noWrap/>
            <w:hideMark/>
          </w:tcPr>
          <w:p w14:paraId="47DF6C4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1210</w:t>
            </w:r>
          </w:p>
        </w:tc>
      </w:tr>
      <w:tr w:rsidR="00137486" w:rsidRPr="00980132" w14:paraId="7E09123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6DE4185"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6.</w:t>
            </w:r>
          </w:p>
        </w:tc>
        <w:tc>
          <w:tcPr>
            <w:tcW w:w="3544" w:type="dxa"/>
            <w:tcBorders>
              <w:top w:val="nil"/>
              <w:left w:val="nil"/>
              <w:bottom w:val="single" w:sz="4" w:space="0" w:color="auto"/>
              <w:right w:val="single" w:sz="4" w:space="0" w:color="auto"/>
            </w:tcBorders>
            <w:vAlign w:val="bottom"/>
            <w:hideMark/>
          </w:tcPr>
          <w:p w14:paraId="5784748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Marijono Daujoto progimnazija</w:t>
            </w:r>
          </w:p>
        </w:tc>
        <w:tc>
          <w:tcPr>
            <w:tcW w:w="861" w:type="dxa"/>
            <w:tcBorders>
              <w:top w:val="nil"/>
              <w:left w:val="nil"/>
              <w:bottom w:val="single" w:sz="4" w:space="0" w:color="auto"/>
              <w:right w:val="single" w:sz="4" w:space="0" w:color="auto"/>
            </w:tcBorders>
            <w:noWrap/>
            <w:hideMark/>
          </w:tcPr>
          <w:p w14:paraId="0F76C6B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1743</w:t>
            </w:r>
          </w:p>
        </w:tc>
        <w:tc>
          <w:tcPr>
            <w:tcW w:w="861" w:type="dxa"/>
            <w:tcBorders>
              <w:top w:val="nil"/>
              <w:left w:val="nil"/>
              <w:bottom w:val="single" w:sz="4" w:space="0" w:color="auto"/>
              <w:right w:val="single" w:sz="4" w:space="0" w:color="auto"/>
            </w:tcBorders>
            <w:noWrap/>
            <w:hideMark/>
          </w:tcPr>
          <w:p w14:paraId="5AB14CD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503</w:t>
            </w:r>
          </w:p>
        </w:tc>
        <w:tc>
          <w:tcPr>
            <w:tcW w:w="829" w:type="dxa"/>
            <w:tcBorders>
              <w:top w:val="nil"/>
              <w:left w:val="nil"/>
              <w:bottom w:val="single" w:sz="4" w:space="0" w:color="auto"/>
              <w:right w:val="single" w:sz="4" w:space="0" w:color="auto"/>
            </w:tcBorders>
            <w:noWrap/>
            <w:hideMark/>
          </w:tcPr>
          <w:p w14:paraId="5EDEAEF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2246</w:t>
            </w:r>
          </w:p>
        </w:tc>
        <w:tc>
          <w:tcPr>
            <w:tcW w:w="894" w:type="dxa"/>
            <w:tcBorders>
              <w:top w:val="nil"/>
              <w:left w:val="nil"/>
              <w:bottom w:val="single" w:sz="4" w:space="0" w:color="auto"/>
              <w:right w:val="single" w:sz="4" w:space="0" w:color="auto"/>
            </w:tcBorders>
            <w:noWrap/>
            <w:hideMark/>
          </w:tcPr>
          <w:p w14:paraId="1FEA730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2001</w:t>
            </w:r>
          </w:p>
        </w:tc>
        <w:tc>
          <w:tcPr>
            <w:tcW w:w="862" w:type="dxa"/>
            <w:tcBorders>
              <w:top w:val="nil"/>
              <w:left w:val="nil"/>
              <w:bottom w:val="single" w:sz="4" w:space="0" w:color="auto"/>
              <w:right w:val="single" w:sz="4" w:space="0" w:color="auto"/>
            </w:tcBorders>
            <w:noWrap/>
            <w:hideMark/>
          </w:tcPr>
          <w:p w14:paraId="004A8ED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527</w:t>
            </w:r>
          </w:p>
        </w:tc>
        <w:tc>
          <w:tcPr>
            <w:tcW w:w="796" w:type="dxa"/>
            <w:tcBorders>
              <w:top w:val="nil"/>
              <w:left w:val="nil"/>
              <w:bottom w:val="single" w:sz="4" w:space="0" w:color="auto"/>
              <w:right w:val="single" w:sz="4" w:space="0" w:color="auto"/>
            </w:tcBorders>
            <w:noWrap/>
            <w:hideMark/>
          </w:tcPr>
          <w:p w14:paraId="475748D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2528</w:t>
            </w:r>
          </w:p>
        </w:tc>
        <w:tc>
          <w:tcPr>
            <w:tcW w:w="926" w:type="dxa"/>
            <w:tcBorders>
              <w:top w:val="nil"/>
              <w:left w:val="nil"/>
              <w:bottom w:val="single" w:sz="4" w:space="0" w:color="auto"/>
              <w:right w:val="single" w:sz="4" w:space="0" w:color="auto"/>
            </w:tcBorders>
            <w:noWrap/>
            <w:hideMark/>
          </w:tcPr>
          <w:p w14:paraId="7A914AE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2448</w:t>
            </w:r>
          </w:p>
        </w:tc>
        <w:tc>
          <w:tcPr>
            <w:tcW w:w="862" w:type="dxa"/>
            <w:tcBorders>
              <w:top w:val="nil"/>
              <w:left w:val="nil"/>
              <w:bottom w:val="single" w:sz="4" w:space="0" w:color="auto"/>
              <w:right w:val="single" w:sz="4" w:space="0" w:color="auto"/>
            </w:tcBorders>
            <w:noWrap/>
            <w:hideMark/>
          </w:tcPr>
          <w:p w14:paraId="32F4358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526</w:t>
            </w:r>
          </w:p>
        </w:tc>
        <w:tc>
          <w:tcPr>
            <w:tcW w:w="905" w:type="dxa"/>
            <w:tcBorders>
              <w:top w:val="nil"/>
              <w:left w:val="nil"/>
              <w:bottom w:val="single" w:sz="4" w:space="0" w:color="auto"/>
              <w:right w:val="single" w:sz="4" w:space="0" w:color="auto"/>
            </w:tcBorders>
            <w:noWrap/>
            <w:hideMark/>
          </w:tcPr>
          <w:p w14:paraId="5DB61DD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2974</w:t>
            </w:r>
          </w:p>
        </w:tc>
        <w:tc>
          <w:tcPr>
            <w:tcW w:w="818" w:type="dxa"/>
            <w:tcBorders>
              <w:top w:val="nil"/>
              <w:left w:val="nil"/>
              <w:bottom w:val="single" w:sz="4" w:space="0" w:color="auto"/>
              <w:right w:val="single" w:sz="4" w:space="0" w:color="auto"/>
            </w:tcBorders>
            <w:noWrap/>
            <w:hideMark/>
          </w:tcPr>
          <w:p w14:paraId="2EA3718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705</w:t>
            </w:r>
          </w:p>
        </w:tc>
        <w:tc>
          <w:tcPr>
            <w:tcW w:w="861" w:type="dxa"/>
            <w:tcBorders>
              <w:top w:val="nil"/>
              <w:left w:val="nil"/>
              <w:bottom w:val="single" w:sz="4" w:space="0" w:color="auto"/>
              <w:right w:val="single" w:sz="4" w:space="0" w:color="auto"/>
            </w:tcBorders>
            <w:noWrap/>
            <w:hideMark/>
          </w:tcPr>
          <w:p w14:paraId="4F466F1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23</w:t>
            </w:r>
          </w:p>
        </w:tc>
        <w:tc>
          <w:tcPr>
            <w:tcW w:w="862" w:type="dxa"/>
            <w:tcBorders>
              <w:top w:val="nil"/>
              <w:left w:val="nil"/>
              <w:bottom w:val="single" w:sz="4" w:space="0" w:color="auto"/>
              <w:right w:val="single" w:sz="4" w:space="0" w:color="auto"/>
            </w:tcBorders>
            <w:noWrap/>
            <w:hideMark/>
          </w:tcPr>
          <w:p w14:paraId="5C2121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728</w:t>
            </w:r>
          </w:p>
        </w:tc>
      </w:tr>
      <w:tr w:rsidR="00137486" w:rsidRPr="00980132" w14:paraId="3A16EC12"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D0BF13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7.</w:t>
            </w:r>
          </w:p>
        </w:tc>
        <w:tc>
          <w:tcPr>
            <w:tcW w:w="3544" w:type="dxa"/>
            <w:tcBorders>
              <w:top w:val="nil"/>
              <w:left w:val="nil"/>
              <w:bottom w:val="single" w:sz="4" w:space="0" w:color="auto"/>
              <w:right w:val="single" w:sz="4" w:space="0" w:color="auto"/>
            </w:tcBorders>
            <w:vAlign w:val="bottom"/>
            <w:hideMark/>
          </w:tcPr>
          <w:p w14:paraId="0E3197E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Simono Daukanto progimnazija</w:t>
            </w:r>
          </w:p>
        </w:tc>
        <w:tc>
          <w:tcPr>
            <w:tcW w:w="861" w:type="dxa"/>
            <w:tcBorders>
              <w:top w:val="nil"/>
              <w:left w:val="nil"/>
              <w:bottom w:val="single" w:sz="4" w:space="0" w:color="auto"/>
              <w:right w:val="single" w:sz="4" w:space="0" w:color="auto"/>
            </w:tcBorders>
            <w:noWrap/>
            <w:hideMark/>
          </w:tcPr>
          <w:p w14:paraId="1F9E743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2155</w:t>
            </w:r>
          </w:p>
        </w:tc>
        <w:tc>
          <w:tcPr>
            <w:tcW w:w="861" w:type="dxa"/>
            <w:tcBorders>
              <w:top w:val="nil"/>
              <w:left w:val="nil"/>
              <w:bottom w:val="single" w:sz="4" w:space="0" w:color="auto"/>
              <w:right w:val="single" w:sz="4" w:space="0" w:color="auto"/>
            </w:tcBorders>
            <w:noWrap/>
            <w:hideMark/>
          </w:tcPr>
          <w:p w14:paraId="1CDCDA9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884</w:t>
            </w:r>
          </w:p>
        </w:tc>
        <w:tc>
          <w:tcPr>
            <w:tcW w:w="829" w:type="dxa"/>
            <w:tcBorders>
              <w:top w:val="nil"/>
              <w:left w:val="nil"/>
              <w:bottom w:val="single" w:sz="4" w:space="0" w:color="auto"/>
              <w:right w:val="single" w:sz="4" w:space="0" w:color="auto"/>
            </w:tcBorders>
            <w:noWrap/>
            <w:hideMark/>
          </w:tcPr>
          <w:p w14:paraId="5FB9A0D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3039</w:t>
            </w:r>
          </w:p>
        </w:tc>
        <w:tc>
          <w:tcPr>
            <w:tcW w:w="894" w:type="dxa"/>
            <w:tcBorders>
              <w:top w:val="nil"/>
              <w:left w:val="nil"/>
              <w:bottom w:val="single" w:sz="4" w:space="0" w:color="auto"/>
              <w:right w:val="single" w:sz="4" w:space="0" w:color="auto"/>
            </w:tcBorders>
            <w:noWrap/>
            <w:hideMark/>
          </w:tcPr>
          <w:p w14:paraId="6F5BA8A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2587</w:t>
            </w:r>
          </w:p>
        </w:tc>
        <w:tc>
          <w:tcPr>
            <w:tcW w:w="862" w:type="dxa"/>
            <w:tcBorders>
              <w:top w:val="nil"/>
              <w:left w:val="nil"/>
              <w:bottom w:val="single" w:sz="4" w:space="0" w:color="auto"/>
              <w:right w:val="single" w:sz="4" w:space="0" w:color="auto"/>
            </w:tcBorders>
            <w:noWrap/>
            <w:hideMark/>
          </w:tcPr>
          <w:p w14:paraId="2A62CF8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1143</w:t>
            </w:r>
          </w:p>
        </w:tc>
        <w:tc>
          <w:tcPr>
            <w:tcW w:w="796" w:type="dxa"/>
            <w:tcBorders>
              <w:top w:val="nil"/>
              <w:left w:val="nil"/>
              <w:bottom w:val="single" w:sz="4" w:space="0" w:color="auto"/>
              <w:right w:val="single" w:sz="4" w:space="0" w:color="auto"/>
            </w:tcBorders>
            <w:noWrap/>
            <w:hideMark/>
          </w:tcPr>
          <w:p w14:paraId="2BBFA65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3730</w:t>
            </w:r>
          </w:p>
        </w:tc>
        <w:tc>
          <w:tcPr>
            <w:tcW w:w="926" w:type="dxa"/>
            <w:tcBorders>
              <w:top w:val="nil"/>
              <w:left w:val="nil"/>
              <w:bottom w:val="single" w:sz="4" w:space="0" w:color="auto"/>
              <w:right w:val="single" w:sz="4" w:space="0" w:color="auto"/>
            </w:tcBorders>
            <w:noWrap/>
            <w:hideMark/>
          </w:tcPr>
          <w:p w14:paraId="725D119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2866</w:t>
            </w:r>
          </w:p>
        </w:tc>
        <w:tc>
          <w:tcPr>
            <w:tcW w:w="862" w:type="dxa"/>
            <w:tcBorders>
              <w:top w:val="nil"/>
              <w:left w:val="nil"/>
              <w:bottom w:val="single" w:sz="4" w:space="0" w:color="auto"/>
              <w:right w:val="single" w:sz="4" w:space="0" w:color="auto"/>
            </w:tcBorders>
            <w:noWrap/>
            <w:hideMark/>
          </w:tcPr>
          <w:p w14:paraId="77790B0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1209</w:t>
            </w:r>
          </w:p>
        </w:tc>
        <w:tc>
          <w:tcPr>
            <w:tcW w:w="905" w:type="dxa"/>
            <w:tcBorders>
              <w:top w:val="nil"/>
              <w:left w:val="nil"/>
              <w:bottom w:val="single" w:sz="4" w:space="0" w:color="auto"/>
              <w:right w:val="single" w:sz="4" w:space="0" w:color="auto"/>
            </w:tcBorders>
            <w:noWrap/>
            <w:hideMark/>
          </w:tcPr>
          <w:p w14:paraId="79A9BDE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4075</w:t>
            </w:r>
          </w:p>
        </w:tc>
        <w:tc>
          <w:tcPr>
            <w:tcW w:w="818" w:type="dxa"/>
            <w:tcBorders>
              <w:top w:val="nil"/>
              <w:left w:val="nil"/>
              <w:bottom w:val="single" w:sz="4" w:space="0" w:color="auto"/>
              <w:right w:val="single" w:sz="4" w:space="0" w:color="auto"/>
            </w:tcBorders>
            <w:noWrap/>
            <w:hideMark/>
          </w:tcPr>
          <w:p w14:paraId="7FE7FC9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711</w:t>
            </w:r>
          </w:p>
        </w:tc>
        <w:tc>
          <w:tcPr>
            <w:tcW w:w="861" w:type="dxa"/>
            <w:tcBorders>
              <w:top w:val="nil"/>
              <w:left w:val="nil"/>
              <w:bottom w:val="single" w:sz="4" w:space="0" w:color="auto"/>
              <w:right w:val="single" w:sz="4" w:space="0" w:color="auto"/>
            </w:tcBorders>
            <w:noWrap/>
            <w:hideMark/>
          </w:tcPr>
          <w:p w14:paraId="01D248C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325</w:t>
            </w:r>
          </w:p>
        </w:tc>
        <w:tc>
          <w:tcPr>
            <w:tcW w:w="862" w:type="dxa"/>
            <w:tcBorders>
              <w:top w:val="nil"/>
              <w:left w:val="nil"/>
              <w:bottom w:val="single" w:sz="4" w:space="0" w:color="auto"/>
              <w:right w:val="single" w:sz="4" w:space="0" w:color="auto"/>
            </w:tcBorders>
            <w:noWrap/>
            <w:hideMark/>
          </w:tcPr>
          <w:p w14:paraId="7B3EFA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1036</w:t>
            </w:r>
          </w:p>
        </w:tc>
      </w:tr>
      <w:tr w:rsidR="00137486" w:rsidRPr="00980132" w14:paraId="393A3D50"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C6B40E3"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59A50FD7"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Rūdaičių skyrius</w:t>
            </w:r>
          </w:p>
        </w:tc>
        <w:tc>
          <w:tcPr>
            <w:tcW w:w="861" w:type="dxa"/>
            <w:tcBorders>
              <w:top w:val="nil"/>
              <w:left w:val="nil"/>
              <w:bottom w:val="single" w:sz="4" w:space="0" w:color="auto"/>
              <w:right w:val="single" w:sz="4" w:space="0" w:color="auto"/>
            </w:tcBorders>
            <w:noWrap/>
            <w:hideMark/>
          </w:tcPr>
          <w:p w14:paraId="2C5DA0F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2718</w:t>
            </w:r>
          </w:p>
        </w:tc>
        <w:tc>
          <w:tcPr>
            <w:tcW w:w="861" w:type="dxa"/>
            <w:tcBorders>
              <w:top w:val="nil"/>
              <w:left w:val="nil"/>
              <w:bottom w:val="single" w:sz="4" w:space="0" w:color="auto"/>
              <w:right w:val="single" w:sz="4" w:space="0" w:color="auto"/>
            </w:tcBorders>
            <w:noWrap/>
            <w:hideMark/>
          </w:tcPr>
          <w:p w14:paraId="1EF5193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1907</w:t>
            </w:r>
          </w:p>
        </w:tc>
        <w:tc>
          <w:tcPr>
            <w:tcW w:w="829" w:type="dxa"/>
            <w:tcBorders>
              <w:top w:val="nil"/>
              <w:left w:val="nil"/>
              <w:bottom w:val="single" w:sz="4" w:space="0" w:color="auto"/>
              <w:right w:val="single" w:sz="4" w:space="0" w:color="auto"/>
            </w:tcBorders>
            <w:noWrap/>
            <w:hideMark/>
          </w:tcPr>
          <w:p w14:paraId="3BD54BF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4625</w:t>
            </w:r>
          </w:p>
        </w:tc>
        <w:tc>
          <w:tcPr>
            <w:tcW w:w="894" w:type="dxa"/>
            <w:tcBorders>
              <w:top w:val="nil"/>
              <w:left w:val="nil"/>
              <w:bottom w:val="single" w:sz="4" w:space="0" w:color="auto"/>
              <w:right w:val="single" w:sz="4" w:space="0" w:color="auto"/>
            </w:tcBorders>
            <w:noWrap/>
            <w:hideMark/>
          </w:tcPr>
          <w:p w14:paraId="00D1102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3144</w:t>
            </w:r>
          </w:p>
        </w:tc>
        <w:tc>
          <w:tcPr>
            <w:tcW w:w="862" w:type="dxa"/>
            <w:tcBorders>
              <w:top w:val="nil"/>
              <w:left w:val="nil"/>
              <w:bottom w:val="single" w:sz="4" w:space="0" w:color="auto"/>
              <w:right w:val="single" w:sz="4" w:space="0" w:color="auto"/>
            </w:tcBorders>
            <w:noWrap/>
            <w:hideMark/>
          </w:tcPr>
          <w:p w14:paraId="6F65DA4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2544</w:t>
            </w:r>
          </w:p>
        </w:tc>
        <w:tc>
          <w:tcPr>
            <w:tcW w:w="796" w:type="dxa"/>
            <w:tcBorders>
              <w:top w:val="nil"/>
              <w:left w:val="nil"/>
              <w:bottom w:val="single" w:sz="4" w:space="0" w:color="auto"/>
              <w:right w:val="single" w:sz="4" w:space="0" w:color="auto"/>
            </w:tcBorders>
            <w:noWrap/>
            <w:hideMark/>
          </w:tcPr>
          <w:p w14:paraId="3173800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5688</w:t>
            </w:r>
          </w:p>
        </w:tc>
        <w:tc>
          <w:tcPr>
            <w:tcW w:w="926" w:type="dxa"/>
            <w:tcBorders>
              <w:top w:val="nil"/>
              <w:left w:val="nil"/>
              <w:bottom w:val="single" w:sz="4" w:space="0" w:color="auto"/>
              <w:right w:val="single" w:sz="4" w:space="0" w:color="auto"/>
            </w:tcBorders>
            <w:noWrap/>
            <w:hideMark/>
          </w:tcPr>
          <w:p w14:paraId="3704692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4277</w:t>
            </w:r>
          </w:p>
        </w:tc>
        <w:tc>
          <w:tcPr>
            <w:tcW w:w="862" w:type="dxa"/>
            <w:tcBorders>
              <w:top w:val="nil"/>
              <w:left w:val="nil"/>
              <w:bottom w:val="single" w:sz="4" w:space="0" w:color="auto"/>
              <w:right w:val="single" w:sz="4" w:space="0" w:color="auto"/>
            </w:tcBorders>
            <w:noWrap/>
            <w:hideMark/>
          </w:tcPr>
          <w:p w14:paraId="3F44109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3500</w:t>
            </w:r>
          </w:p>
        </w:tc>
        <w:tc>
          <w:tcPr>
            <w:tcW w:w="905" w:type="dxa"/>
            <w:tcBorders>
              <w:top w:val="nil"/>
              <w:left w:val="nil"/>
              <w:bottom w:val="single" w:sz="4" w:space="0" w:color="auto"/>
              <w:right w:val="single" w:sz="4" w:space="0" w:color="auto"/>
            </w:tcBorders>
            <w:noWrap/>
            <w:hideMark/>
          </w:tcPr>
          <w:p w14:paraId="313CFC2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7777</w:t>
            </w:r>
          </w:p>
        </w:tc>
        <w:tc>
          <w:tcPr>
            <w:tcW w:w="818" w:type="dxa"/>
            <w:tcBorders>
              <w:top w:val="nil"/>
              <w:left w:val="nil"/>
              <w:bottom w:val="single" w:sz="4" w:space="0" w:color="auto"/>
              <w:right w:val="single" w:sz="4" w:space="0" w:color="auto"/>
            </w:tcBorders>
            <w:noWrap/>
            <w:hideMark/>
          </w:tcPr>
          <w:p w14:paraId="0BA2E7D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1559</w:t>
            </w:r>
          </w:p>
        </w:tc>
        <w:tc>
          <w:tcPr>
            <w:tcW w:w="861" w:type="dxa"/>
            <w:tcBorders>
              <w:top w:val="nil"/>
              <w:left w:val="nil"/>
              <w:bottom w:val="single" w:sz="4" w:space="0" w:color="auto"/>
              <w:right w:val="single" w:sz="4" w:space="0" w:color="auto"/>
            </w:tcBorders>
            <w:noWrap/>
            <w:hideMark/>
          </w:tcPr>
          <w:p w14:paraId="03A61F3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1593</w:t>
            </w:r>
          </w:p>
        </w:tc>
        <w:tc>
          <w:tcPr>
            <w:tcW w:w="862" w:type="dxa"/>
            <w:tcBorders>
              <w:top w:val="nil"/>
              <w:left w:val="nil"/>
              <w:bottom w:val="single" w:sz="4" w:space="0" w:color="auto"/>
              <w:right w:val="single" w:sz="4" w:space="0" w:color="auto"/>
            </w:tcBorders>
            <w:noWrap/>
            <w:hideMark/>
          </w:tcPr>
          <w:p w14:paraId="17086C9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3152</w:t>
            </w:r>
          </w:p>
        </w:tc>
      </w:tr>
      <w:tr w:rsidR="00137486" w:rsidRPr="00980132" w14:paraId="71F10319"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0A4EEDD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110751C3"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PROGIMNAZIJOSE</w:t>
            </w:r>
          </w:p>
        </w:tc>
        <w:tc>
          <w:tcPr>
            <w:tcW w:w="861" w:type="dxa"/>
            <w:tcBorders>
              <w:top w:val="nil"/>
              <w:left w:val="nil"/>
              <w:bottom w:val="single" w:sz="4" w:space="0" w:color="auto"/>
              <w:right w:val="single" w:sz="4" w:space="0" w:color="auto"/>
            </w:tcBorders>
            <w:noWrap/>
            <w:hideMark/>
          </w:tcPr>
          <w:p w14:paraId="60D8549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1934</w:t>
            </w:r>
          </w:p>
        </w:tc>
        <w:tc>
          <w:tcPr>
            <w:tcW w:w="861" w:type="dxa"/>
            <w:tcBorders>
              <w:top w:val="nil"/>
              <w:left w:val="nil"/>
              <w:bottom w:val="single" w:sz="4" w:space="0" w:color="auto"/>
              <w:right w:val="single" w:sz="4" w:space="0" w:color="auto"/>
            </w:tcBorders>
            <w:noWrap/>
            <w:hideMark/>
          </w:tcPr>
          <w:p w14:paraId="6632323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709</w:t>
            </w:r>
          </w:p>
        </w:tc>
        <w:tc>
          <w:tcPr>
            <w:tcW w:w="829" w:type="dxa"/>
            <w:tcBorders>
              <w:top w:val="nil"/>
              <w:left w:val="nil"/>
              <w:bottom w:val="single" w:sz="4" w:space="0" w:color="auto"/>
              <w:right w:val="single" w:sz="4" w:space="0" w:color="auto"/>
            </w:tcBorders>
            <w:noWrap/>
            <w:hideMark/>
          </w:tcPr>
          <w:p w14:paraId="2EBE6B5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2643</w:t>
            </w:r>
          </w:p>
        </w:tc>
        <w:tc>
          <w:tcPr>
            <w:tcW w:w="894" w:type="dxa"/>
            <w:tcBorders>
              <w:top w:val="nil"/>
              <w:left w:val="nil"/>
              <w:bottom w:val="single" w:sz="4" w:space="0" w:color="auto"/>
              <w:right w:val="single" w:sz="4" w:space="0" w:color="auto"/>
            </w:tcBorders>
            <w:noWrap/>
            <w:hideMark/>
          </w:tcPr>
          <w:p w14:paraId="5A29856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2244</w:t>
            </w:r>
          </w:p>
        </w:tc>
        <w:tc>
          <w:tcPr>
            <w:tcW w:w="862" w:type="dxa"/>
            <w:tcBorders>
              <w:top w:val="nil"/>
              <w:left w:val="nil"/>
              <w:bottom w:val="single" w:sz="4" w:space="0" w:color="auto"/>
              <w:right w:val="single" w:sz="4" w:space="0" w:color="auto"/>
            </w:tcBorders>
            <w:noWrap/>
            <w:hideMark/>
          </w:tcPr>
          <w:p w14:paraId="05EFD09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823</w:t>
            </w:r>
          </w:p>
        </w:tc>
        <w:tc>
          <w:tcPr>
            <w:tcW w:w="796" w:type="dxa"/>
            <w:tcBorders>
              <w:top w:val="nil"/>
              <w:left w:val="nil"/>
              <w:bottom w:val="single" w:sz="4" w:space="0" w:color="auto"/>
              <w:right w:val="single" w:sz="4" w:space="0" w:color="auto"/>
            </w:tcBorders>
            <w:noWrap/>
            <w:hideMark/>
          </w:tcPr>
          <w:p w14:paraId="5C21A9E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3067</w:t>
            </w:r>
          </w:p>
        </w:tc>
        <w:tc>
          <w:tcPr>
            <w:tcW w:w="926" w:type="dxa"/>
            <w:tcBorders>
              <w:top w:val="nil"/>
              <w:left w:val="nil"/>
              <w:bottom w:val="single" w:sz="4" w:space="0" w:color="auto"/>
              <w:right w:val="single" w:sz="4" w:space="0" w:color="auto"/>
            </w:tcBorders>
            <w:noWrap/>
            <w:hideMark/>
          </w:tcPr>
          <w:p w14:paraId="127F476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2648</w:t>
            </w:r>
          </w:p>
        </w:tc>
        <w:tc>
          <w:tcPr>
            <w:tcW w:w="862" w:type="dxa"/>
            <w:tcBorders>
              <w:top w:val="nil"/>
              <w:left w:val="nil"/>
              <w:bottom w:val="single" w:sz="4" w:space="0" w:color="auto"/>
              <w:right w:val="single" w:sz="4" w:space="0" w:color="auto"/>
            </w:tcBorders>
            <w:noWrap/>
            <w:hideMark/>
          </w:tcPr>
          <w:p w14:paraId="37E3F1E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854</w:t>
            </w:r>
          </w:p>
        </w:tc>
        <w:tc>
          <w:tcPr>
            <w:tcW w:w="905" w:type="dxa"/>
            <w:tcBorders>
              <w:top w:val="nil"/>
              <w:left w:val="nil"/>
              <w:bottom w:val="single" w:sz="4" w:space="0" w:color="auto"/>
              <w:right w:val="single" w:sz="4" w:space="0" w:color="auto"/>
            </w:tcBorders>
            <w:noWrap/>
            <w:hideMark/>
          </w:tcPr>
          <w:p w14:paraId="3EC3BB1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3502</w:t>
            </w:r>
          </w:p>
        </w:tc>
        <w:tc>
          <w:tcPr>
            <w:tcW w:w="818" w:type="dxa"/>
            <w:tcBorders>
              <w:top w:val="nil"/>
              <w:left w:val="nil"/>
              <w:bottom w:val="single" w:sz="4" w:space="0" w:color="auto"/>
              <w:right w:val="single" w:sz="4" w:space="0" w:color="auto"/>
            </w:tcBorders>
            <w:noWrap/>
            <w:hideMark/>
          </w:tcPr>
          <w:p w14:paraId="75EDB74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714</w:t>
            </w:r>
          </w:p>
        </w:tc>
        <w:tc>
          <w:tcPr>
            <w:tcW w:w="861" w:type="dxa"/>
            <w:tcBorders>
              <w:top w:val="nil"/>
              <w:left w:val="nil"/>
              <w:bottom w:val="single" w:sz="4" w:space="0" w:color="auto"/>
              <w:right w:val="single" w:sz="4" w:space="0" w:color="auto"/>
            </w:tcBorders>
            <w:noWrap/>
            <w:hideMark/>
          </w:tcPr>
          <w:p w14:paraId="3B9CE8AC"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145</w:t>
            </w:r>
          </w:p>
        </w:tc>
        <w:tc>
          <w:tcPr>
            <w:tcW w:w="862" w:type="dxa"/>
            <w:tcBorders>
              <w:top w:val="nil"/>
              <w:left w:val="nil"/>
              <w:bottom w:val="single" w:sz="4" w:space="0" w:color="auto"/>
              <w:right w:val="single" w:sz="4" w:space="0" w:color="auto"/>
            </w:tcBorders>
            <w:noWrap/>
            <w:hideMark/>
          </w:tcPr>
          <w:p w14:paraId="0D96EC3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859</w:t>
            </w:r>
          </w:p>
        </w:tc>
      </w:tr>
      <w:tr w:rsidR="00137486" w:rsidRPr="00980132" w14:paraId="1F78703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610BF5B"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8.</w:t>
            </w:r>
          </w:p>
        </w:tc>
        <w:tc>
          <w:tcPr>
            <w:tcW w:w="3544" w:type="dxa"/>
            <w:tcBorders>
              <w:top w:val="nil"/>
              <w:left w:val="nil"/>
              <w:bottom w:val="single" w:sz="4" w:space="0" w:color="auto"/>
              <w:right w:val="single" w:sz="4" w:space="0" w:color="auto"/>
            </w:tcBorders>
            <w:vAlign w:val="bottom"/>
            <w:hideMark/>
          </w:tcPr>
          <w:p w14:paraId="0B89E7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Marijos Tiškevičiūtės mokykla</w:t>
            </w:r>
          </w:p>
        </w:tc>
        <w:tc>
          <w:tcPr>
            <w:tcW w:w="861" w:type="dxa"/>
            <w:tcBorders>
              <w:top w:val="nil"/>
              <w:left w:val="nil"/>
              <w:bottom w:val="single" w:sz="4" w:space="0" w:color="auto"/>
              <w:right w:val="single" w:sz="4" w:space="0" w:color="auto"/>
            </w:tcBorders>
            <w:noWrap/>
            <w:hideMark/>
          </w:tcPr>
          <w:p w14:paraId="448FFE8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2327</w:t>
            </w:r>
          </w:p>
        </w:tc>
        <w:tc>
          <w:tcPr>
            <w:tcW w:w="861" w:type="dxa"/>
            <w:tcBorders>
              <w:top w:val="nil"/>
              <w:left w:val="nil"/>
              <w:bottom w:val="single" w:sz="4" w:space="0" w:color="auto"/>
              <w:right w:val="single" w:sz="4" w:space="0" w:color="auto"/>
            </w:tcBorders>
            <w:noWrap/>
            <w:hideMark/>
          </w:tcPr>
          <w:p w14:paraId="6323FED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1502</w:t>
            </w:r>
          </w:p>
        </w:tc>
        <w:tc>
          <w:tcPr>
            <w:tcW w:w="829" w:type="dxa"/>
            <w:tcBorders>
              <w:top w:val="nil"/>
              <w:left w:val="nil"/>
              <w:bottom w:val="single" w:sz="4" w:space="0" w:color="auto"/>
              <w:right w:val="single" w:sz="4" w:space="0" w:color="auto"/>
            </w:tcBorders>
            <w:noWrap/>
            <w:hideMark/>
          </w:tcPr>
          <w:p w14:paraId="76F5809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3829</w:t>
            </w:r>
          </w:p>
        </w:tc>
        <w:tc>
          <w:tcPr>
            <w:tcW w:w="894" w:type="dxa"/>
            <w:tcBorders>
              <w:top w:val="nil"/>
              <w:left w:val="nil"/>
              <w:bottom w:val="single" w:sz="4" w:space="0" w:color="auto"/>
              <w:right w:val="single" w:sz="4" w:space="0" w:color="auto"/>
            </w:tcBorders>
            <w:noWrap/>
            <w:hideMark/>
          </w:tcPr>
          <w:p w14:paraId="4352D09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862" w:type="dxa"/>
            <w:tcBorders>
              <w:top w:val="nil"/>
              <w:left w:val="nil"/>
              <w:bottom w:val="single" w:sz="4" w:space="0" w:color="auto"/>
              <w:right w:val="single" w:sz="4" w:space="0" w:color="auto"/>
            </w:tcBorders>
            <w:noWrap/>
            <w:hideMark/>
          </w:tcPr>
          <w:p w14:paraId="5B18D91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2144</w:t>
            </w:r>
          </w:p>
        </w:tc>
        <w:tc>
          <w:tcPr>
            <w:tcW w:w="796" w:type="dxa"/>
            <w:tcBorders>
              <w:top w:val="nil"/>
              <w:left w:val="nil"/>
              <w:bottom w:val="single" w:sz="4" w:space="0" w:color="auto"/>
              <w:right w:val="single" w:sz="4" w:space="0" w:color="auto"/>
            </w:tcBorders>
            <w:noWrap/>
            <w:hideMark/>
          </w:tcPr>
          <w:p w14:paraId="634D35F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4819</w:t>
            </w:r>
          </w:p>
        </w:tc>
        <w:tc>
          <w:tcPr>
            <w:tcW w:w="926" w:type="dxa"/>
            <w:tcBorders>
              <w:top w:val="nil"/>
              <w:left w:val="nil"/>
              <w:bottom w:val="single" w:sz="4" w:space="0" w:color="auto"/>
              <w:right w:val="single" w:sz="4" w:space="0" w:color="auto"/>
            </w:tcBorders>
            <w:noWrap/>
            <w:hideMark/>
          </w:tcPr>
          <w:p w14:paraId="241B890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3336</w:t>
            </w:r>
          </w:p>
        </w:tc>
        <w:tc>
          <w:tcPr>
            <w:tcW w:w="862" w:type="dxa"/>
            <w:tcBorders>
              <w:top w:val="nil"/>
              <w:left w:val="nil"/>
              <w:bottom w:val="single" w:sz="4" w:space="0" w:color="auto"/>
              <w:right w:val="single" w:sz="4" w:space="0" w:color="auto"/>
            </w:tcBorders>
            <w:noWrap/>
            <w:hideMark/>
          </w:tcPr>
          <w:p w14:paraId="4F641AD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2277</w:t>
            </w:r>
          </w:p>
        </w:tc>
        <w:tc>
          <w:tcPr>
            <w:tcW w:w="905" w:type="dxa"/>
            <w:tcBorders>
              <w:top w:val="nil"/>
              <w:left w:val="nil"/>
              <w:bottom w:val="single" w:sz="4" w:space="0" w:color="auto"/>
              <w:right w:val="single" w:sz="4" w:space="0" w:color="auto"/>
            </w:tcBorders>
            <w:noWrap/>
            <w:hideMark/>
          </w:tcPr>
          <w:p w14:paraId="4E66B9B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5613</w:t>
            </w:r>
          </w:p>
        </w:tc>
        <w:tc>
          <w:tcPr>
            <w:tcW w:w="818" w:type="dxa"/>
            <w:tcBorders>
              <w:top w:val="nil"/>
              <w:left w:val="nil"/>
              <w:bottom w:val="single" w:sz="4" w:space="0" w:color="auto"/>
              <w:right w:val="single" w:sz="4" w:space="0" w:color="auto"/>
            </w:tcBorders>
            <w:noWrap/>
            <w:hideMark/>
          </w:tcPr>
          <w:p w14:paraId="55F08FB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1009</w:t>
            </w:r>
          </w:p>
        </w:tc>
        <w:tc>
          <w:tcPr>
            <w:tcW w:w="861" w:type="dxa"/>
            <w:tcBorders>
              <w:top w:val="nil"/>
              <w:left w:val="nil"/>
              <w:bottom w:val="single" w:sz="4" w:space="0" w:color="auto"/>
              <w:right w:val="single" w:sz="4" w:space="0" w:color="auto"/>
            </w:tcBorders>
            <w:noWrap/>
            <w:hideMark/>
          </w:tcPr>
          <w:p w14:paraId="08C6CD6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775</w:t>
            </w:r>
          </w:p>
        </w:tc>
        <w:tc>
          <w:tcPr>
            <w:tcW w:w="862" w:type="dxa"/>
            <w:tcBorders>
              <w:top w:val="nil"/>
              <w:left w:val="nil"/>
              <w:bottom w:val="single" w:sz="4" w:space="0" w:color="auto"/>
              <w:right w:val="single" w:sz="4" w:space="0" w:color="auto"/>
            </w:tcBorders>
            <w:noWrap/>
            <w:hideMark/>
          </w:tcPr>
          <w:p w14:paraId="4DC1D0E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1784</w:t>
            </w:r>
          </w:p>
        </w:tc>
      </w:tr>
      <w:tr w:rsidR="00137486" w:rsidRPr="00980132" w14:paraId="19A9766F"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6A757AD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9.</w:t>
            </w:r>
          </w:p>
        </w:tc>
        <w:tc>
          <w:tcPr>
            <w:tcW w:w="3544" w:type="dxa"/>
            <w:tcBorders>
              <w:top w:val="nil"/>
              <w:left w:val="nil"/>
              <w:bottom w:val="single" w:sz="4" w:space="0" w:color="auto"/>
              <w:right w:val="single" w:sz="4" w:space="0" w:color="auto"/>
            </w:tcBorders>
            <w:vAlign w:val="bottom"/>
            <w:hideMark/>
          </w:tcPr>
          <w:p w14:paraId="37F779C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Jokūbavo Aleksandro Stulginskio mokykla-daugiafunkcis centras</w:t>
            </w:r>
          </w:p>
        </w:tc>
        <w:tc>
          <w:tcPr>
            <w:tcW w:w="861" w:type="dxa"/>
            <w:tcBorders>
              <w:top w:val="nil"/>
              <w:left w:val="nil"/>
              <w:bottom w:val="single" w:sz="4" w:space="0" w:color="auto"/>
              <w:right w:val="single" w:sz="4" w:space="0" w:color="auto"/>
            </w:tcBorders>
            <w:noWrap/>
            <w:hideMark/>
          </w:tcPr>
          <w:p w14:paraId="2C07AD0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2690</w:t>
            </w:r>
          </w:p>
        </w:tc>
        <w:tc>
          <w:tcPr>
            <w:tcW w:w="861" w:type="dxa"/>
            <w:tcBorders>
              <w:top w:val="nil"/>
              <w:left w:val="nil"/>
              <w:bottom w:val="single" w:sz="4" w:space="0" w:color="auto"/>
              <w:right w:val="single" w:sz="4" w:space="0" w:color="auto"/>
            </w:tcBorders>
            <w:noWrap/>
            <w:hideMark/>
          </w:tcPr>
          <w:p w14:paraId="3D8672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1776</w:t>
            </w:r>
          </w:p>
        </w:tc>
        <w:tc>
          <w:tcPr>
            <w:tcW w:w="829" w:type="dxa"/>
            <w:tcBorders>
              <w:top w:val="nil"/>
              <w:left w:val="nil"/>
              <w:bottom w:val="single" w:sz="4" w:space="0" w:color="auto"/>
              <w:right w:val="single" w:sz="4" w:space="0" w:color="auto"/>
            </w:tcBorders>
            <w:noWrap/>
            <w:hideMark/>
          </w:tcPr>
          <w:p w14:paraId="69E1EF2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4466</w:t>
            </w:r>
          </w:p>
        </w:tc>
        <w:tc>
          <w:tcPr>
            <w:tcW w:w="894" w:type="dxa"/>
            <w:tcBorders>
              <w:top w:val="nil"/>
              <w:left w:val="nil"/>
              <w:bottom w:val="single" w:sz="4" w:space="0" w:color="auto"/>
              <w:right w:val="single" w:sz="4" w:space="0" w:color="auto"/>
            </w:tcBorders>
            <w:noWrap/>
            <w:hideMark/>
          </w:tcPr>
          <w:p w14:paraId="1BA1C18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3383</w:t>
            </w:r>
          </w:p>
        </w:tc>
        <w:tc>
          <w:tcPr>
            <w:tcW w:w="862" w:type="dxa"/>
            <w:tcBorders>
              <w:top w:val="nil"/>
              <w:left w:val="nil"/>
              <w:bottom w:val="single" w:sz="4" w:space="0" w:color="auto"/>
              <w:right w:val="single" w:sz="4" w:space="0" w:color="auto"/>
            </w:tcBorders>
            <w:noWrap/>
            <w:hideMark/>
          </w:tcPr>
          <w:p w14:paraId="27894D2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2321</w:t>
            </w:r>
          </w:p>
        </w:tc>
        <w:tc>
          <w:tcPr>
            <w:tcW w:w="796" w:type="dxa"/>
            <w:tcBorders>
              <w:top w:val="nil"/>
              <w:left w:val="nil"/>
              <w:bottom w:val="single" w:sz="4" w:space="0" w:color="auto"/>
              <w:right w:val="single" w:sz="4" w:space="0" w:color="auto"/>
            </w:tcBorders>
            <w:noWrap/>
            <w:hideMark/>
          </w:tcPr>
          <w:p w14:paraId="5960A79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5704</w:t>
            </w:r>
          </w:p>
        </w:tc>
        <w:tc>
          <w:tcPr>
            <w:tcW w:w="926" w:type="dxa"/>
            <w:tcBorders>
              <w:top w:val="nil"/>
              <w:left w:val="nil"/>
              <w:bottom w:val="single" w:sz="4" w:space="0" w:color="auto"/>
              <w:right w:val="single" w:sz="4" w:space="0" w:color="auto"/>
            </w:tcBorders>
            <w:noWrap/>
            <w:hideMark/>
          </w:tcPr>
          <w:p w14:paraId="6C0ABD1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3492</w:t>
            </w:r>
          </w:p>
        </w:tc>
        <w:tc>
          <w:tcPr>
            <w:tcW w:w="862" w:type="dxa"/>
            <w:tcBorders>
              <w:top w:val="nil"/>
              <w:left w:val="nil"/>
              <w:bottom w:val="single" w:sz="4" w:space="0" w:color="auto"/>
              <w:right w:val="single" w:sz="4" w:space="0" w:color="auto"/>
            </w:tcBorders>
            <w:noWrap/>
            <w:hideMark/>
          </w:tcPr>
          <w:p w14:paraId="730649F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2211</w:t>
            </w:r>
          </w:p>
        </w:tc>
        <w:tc>
          <w:tcPr>
            <w:tcW w:w="905" w:type="dxa"/>
            <w:tcBorders>
              <w:top w:val="nil"/>
              <w:left w:val="nil"/>
              <w:bottom w:val="single" w:sz="4" w:space="0" w:color="auto"/>
              <w:right w:val="single" w:sz="4" w:space="0" w:color="auto"/>
            </w:tcBorders>
            <w:noWrap/>
            <w:hideMark/>
          </w:tcPr>
          <w:p w14:paraId="535084B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5703</w:t>
            </w:r>
          </w:p>
        </w:tc>
        <w:tc>
          <w:tcPr>
            <w:tcW w:w="818" w:type="dxa"/>
            <w:tcBorders>
              <w:top w:val="nil"/>
              <w:left w:val="nil"/>
              <w:bottom w:val="single" w:sz="4" w:space="0" w:color="auto"/>
              <w:right w:val="single" w:sz="4" w:space="0" w:color="auto"/>
            </w:tcBorders>
            <w:noWrap/>
            <w:hideMark/>
          </w:tcPr>
          <w:p w14:paraId="530111D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802</w:t>
            </w:r>
          </w:p>
        </w:tc>
        <w:tc>
          <w:tcPr>
            <w:tcW w:w="861" w:type="dxa"/>
            <w:tcBorders>
              <w:top w:val="nil"/>
              <w:left w:val="nil"/>
              <w:bottom w:val="single" w:sz="4" w:space="0" w:color="auto"/>
              <w:right w:val="single" w:sz="4" w:space="0" w:color="auto"/>
            </w:tcBorders>
            <w:noWrap/>
            <w:hideMark/>
          </w:tcPr>
          <w:p w14:paraId="6B153984"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435</w:t>
            </w:r>
          </w:p>
        </w:tc>
        <w:tc>
          <w:tcPr>
            <w:tcW w:w="862" w:type="dxa"/>
            <w:tcBorders>
              <w:top w:val="nil"/>
              <w:left w:val="nil"/>
              <w:bottom w:val="single" w:sz="4" w:space="0" w:color="auto"/>
              <w:right w:val="single" w:sz="4" w:space="0" w:color="auto"/>
            </w:tcBorders>
            <w:noWrap/>
            <w:hideMark/>
          </w:tcPr>
          <w:p w14:paraId="284C7EC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1237</w:t>
            </w:r>
          </w:p>
        </w:tc>
      </w:tr>
      <w:tr w:rsidR="00137486" w:rsidRPr="00980132" w14:paraId="3C605923"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53152C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9.1.</w:t>
            </w:r>
          </w:p>
        </w:tc>
        <w:tc>
          <w:tcPr>
            <w:tcW w:w="3544" w:type="dxa"/>
            <w:tcBorders>
              <w:top w:val="nil"/>
              <w:left w:val="nil"/>
              <w:bottom w:val="single" w:sz="4" w:space="0" w:color="auto"/>
              <w:right w:val="single" w:sz="4" w:space="0" w:color="auto"/>
            </w:tcBorders>
            <w:vAlign w:val="bottom"/>
            <w:hideMark/>
          </w:tcPr>
          <w:p w14:paraId="20403BBC" w14:textId="77777777" w:rsidR="00137486" w:rsidRPr="00980132" w:rsidRDefault="00137486" w:rsidP="00137486">
            <w:pPr>
              <w:spacing w:after="0" w:line="240" w:lineRule="auto"/>
              <w:jc w:val="right"/>
              <w:rPr>
                <w:rFonts w:ascii="Times New Roman" w:eastAsia="Times New Roman" w:hAnsi="Times New Roman" w:cs="Times New Roman"/>
                <w:i/>
                <w:color w:val="000000"/>
                <w:lang w:eastAsia="lt-LT"/>
              </w:rPr>
            </w:pPr>
            <w:r w:rsidRPr="00980132">
              <w:rPr>
                <w:rFonts w:ascii="Times New Roman" w:eastAsia="Times New Roman" w:hAnsi="Times New Roman" w:cs="Times New Roman"/>
                <w:i/>
                <w:color w:val="000000"/>
                <w:lang w:eastAsia="lt-LT"/>
              </w:rPr>
              <w:t>Baublių skyrius</w:t>
            </w:r>
          </w:p>
        </w:tc>
        <w:tc>
          <w:tcPr>
            <w:tcW w:w="861" w:type="dxa"/>
            <w:tcBorders>
              <w:top w:val="nil"/>
              <w:left w:val="nil"/>
              <w:bottom w:val="single" w:sz="4" w:space="0" w:color="auto"/>
              <w:right w:val="single" w:sz="4" w:space="0" w:color="auto"/>
            </w:tcBorders>
            <w:noWrap/>
            <w:hideMark/>
          </w:tcPr>
          <w:p w14:paraId="5B4066A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5409</w:t>
            </w:r>
          </w:p>
        </w:tc>
        <w:tc>
          <w:tcPr>
            <w:tcW w:w="861" w:type="dxa"/>
            <w:tcBorders>
              <w:top w:val="nil"/>
              <w:left w:val="nil"/>
              <w:bottom w:val="single" w:sz="4" w:space="0" w:color="auto"/>
              <w:right w:val="single" w:sz="4" w:space="0" w:color="auto"/>
            </w:tcBorders>
            <w:noWrap/>
            <w:hideMark/>
          </w:tcPr>
          <w:p w14:paraId="50AFCA5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5015</w:t>
            </w:r>
          </w:p>
        </w:tc>
        <w:tc>
          <w:tcPr>
            <w:tcW w:w="829" w:type="dxa"/>
            <w:tcBorders>
              <w:top w:val="nil"/>
              <w:left w:val="nil"/>
              <w:bottom w:val="single" w:sz="4" w:space="0" w:color="auto"/>
              <w:right w:val="single" w:sz="4" w:space="0" w:color="auto"/>
            </w:tcBorders>
            <w:noWrap/>
            <w:hideMark/>
          </w:tcPr>
          <w:p w14:paraId="02F2877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10424</w:t>
            </w:r>
          </w:p>
        </w:tc>
        <w:tc>
          <w:tcPr>
            <w:tcW w:w="894" w:type="dxa"/>
            <w:tcBorders>
              <w:top w:val="nil"/>
              <w:left w:val="nil"/>
              <w:bottom w:val="single" w:sz="4" w:space="0" w:color="auto"/>
              <w:right w:val="single" w:sz="4" w:space="0" w:color="auto"/>
            </w:tcBorders>
            <w:noWrap/>
            <w:hideMark/>
          </w:tcPr>
          <w:p w14:paraId="2D43662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3237</w:t>
            </w:r>
          </w:p>
        </w:tc>
        <w:tc>
          <w:tcPr>
            <w:tcW w:w="862" w:type="dxa"/>
            <w:tcBorders>
              <w:top w:val="nil"/>
              <w:left w:val="nil"/>
              <w:bottom w:val="single" w:sz="4" w:space="0" w:color="auto"/>
              <w:right w:val="single" w:sz="4" w:space="0" w:color="auto"/>
            </w:tcBorders>
            <w:noWrap/>
            <w:hideMark/>
          </w:tcPr>
          <w:p w14:paraId="0DB2A71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796" w:type="dxa"/>
            <w:tcBorders>
              <w:top w:val="nil"/>
              <w:left w:val="nil"/>
              <w:bottom w:val="single" w:sz="4" w:space="0" w:color="auto"/>
              <w:right w:val="single" w:sz="4" w:space="0" w:color="auto"/>
            </w:tcBorders>
            <w:noWrap/>
            <w:hideMark/>
          </w:tcPr>
          <w:p w14:paraId="19BFC07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3237</w:t>
            </w:r>
          </w:p>
        </w:tc>
        <w:tc>
          <w:tcPr>
            <w:tcW w:w="926" w:type="dxa"/>
            <w:tcBorders>
              <w:top w:val="nil"/>
              <w:left w:val="nil"/>
              <w:bottom w:val="single" w:sz="4" w:space="0" w:color="auto"/>
              <w:right w:val="single" w:sz="4" w:space="0" w:color="auto"/>
            </w:tcBorders>
            <w:noWrap/>
            <w:hideMark/>
          </w:tcPr>
          <w:p w14:paraId="6C47832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0</w:t>
            </w:r>
          </w:p>
        </w:tc>
        <w:tc>
          <w:tcPr>
            <w:tcW w:w="862" w:type="dxa"/>
            <w:tcBorders>
              <w:top w:val="nil"/>
              <w:left w:val="nil"/>
              <w:bottom w:val="single" w:sz="4" w:space="0" w:color="auto"/>
              <w:right w:val="single" w:sz="4" w:space="0" w:color="auto"/>
            </w:tcBorders>
            <w:noWrap/>
            <w:hideMark/>
          </w:tcPr>
          <w:p w14:paraId="0E7F348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p>
        </w:tc>
        <w:tc>
          <w:tcPr>
            <w:tcW w:w="905" w:type="dxa"/>
            <w:tcBorders>
              <w:top w:val="nil"/>
              <w:left w:val="nil"/>
              <w:bottom w:val="single" w:sz="4" w:space="0" w:color="auto"/>
              <w:right w:val="single" w:sz="4" w:space="0" w:color="auto"/>
            </w:tcBorders>
            <w:noWrap/>
            <w:hideMark/>
          </w:tcPr>
          <w:p w14:paraId="410FE6D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0</w:t>
            </w:r>
          </w:p>
        </w:tc>
        <w:tc>
          <w:tcPr>
            <w:tcW w:w="818" w:type="dxa"/>
            <w:tcBorders>
              <w:top w:val="nil"/>
              <w:left w:val="nil"/>
              <w:bottom w:val="single" w:sz="4" w:space="0" w:color="auto"/>
              <w:right w:val="single" w:sz="4" w:space="0" w:color="auto"/>
            </w:tcBorders>
            <w:noWrap/>
            <w:hideMark/>
          </w:tcPr>
          <w:p w14:paraId="1A182D0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-5409</w:t>
            </w:r>
          </w:p>
        </w:tc>
        <w:tc>
          <w:tcPr>
            <w:tcW w:w="861" w:type="dxa"/>
            <w:tcBorders>
              <w:top w:val="nil"/>
              <w:left w:val="nil"/>
              <w:bottom w:val="single" w:sz="4" w:space="0" w:color="auto"/>
              <w:right w:val="single" w:sz="4" w:space="0" w:color="auto"/>
            </w:tcBorders>
            <w:noWrap/>
            <w:hideMark/>
          </w:tcPr>
          <w:p w14:paraId="2C84851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-5015</w:t>
            </w:r>
          </w:p>
        </w:tc>
        <w:tc>
          <w:tcPr>
            <w:tcW w:w="862" w:type="dxa"/>
            <w:tcBorders>
              <w:top w:val="nil"/>
              <w:left w:val="nil"/>
              <w:bottom w:val="single" w:sz="4" w:space="0" w:color="auto"/>
              <w:right w:val="single" w:sz="4" w:space="0" w:color="auto"/>
            </w:tcBorders>
            <w:noWrap/>
            <w:hideMark/>
          </w:tcPr>
          <w:p w14:paraId="72F1ABF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-10424</w:t>
            </w:r>
          </w:p>
        </w:tc>
      </w:tr>
      <w:tr w:rsidR="00137486" w:rsidRPr="00980132" w14:paraId="1E339B53"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5748652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10.</w:t>
            </w:r>
          </w:p>
        </w:tc>
        <w:tc>
          <w:tcPr>
            <w:tcW w:w="3544" w:type="dxa"/>
            <w:tcBorders>
              <w:top w:val="nil"/>
              <w:left w:val="nil"/>
              <w:bottom w:val="single" w:sz="4" w:space="0" w:color="auto"/>
              <w:right w:val="single" w:sz="4" w:space="0" w:color="auto"/>
            </w:tcBorders>
            <w:vAlign w:val="bottom"/>
            <w:hideMark/>
          </w:tcPr>
          <w:p w14:paraId="0F5DC0B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Kartenos mokykla-daugiafunkcis centras</w:t>
            </w:r>
          </w:p>
        </w:tc>
        <w:tc>
          <w:tcPr>
            <w:tcW w:w="861" w:type="dxa"/>
            <w:tcBorders>
              <w:top w:val="nil"/>
              <w:left w:val="nil"/>
              <w:bottom w:val="single" w:sz="4" w:space="0" w:color="auto"/>
              <w:right w:val="single" w:sz="4" w:space="0" w:color="auto"/>
            </w:tcBorders>
            <w:noWrap/>
            <w:hideMark/>
          </w:tcPr>
          <w:p w14:paraId="1AB8139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2825</w:t>
            </w:r>
          </w:p>
        </w:tc>
        <w:tc>
          <w:tcPr>
            <w:tcW w:w="861" w:type="dxa"/>
            <w:tcBorders>
              <w:top w:val="nil"/>
              <w:left w:val="nil"/>
              <w:bottom w:val="single" w:sz="4" w:space="0" w:color="auto"/>
              <w:right w:val="single" w:sz="4" w:space="0" w:color="auto"/>
            </w:tcBorders>
            <w:noWrap/>
            <w:hideMark/>
          </w:tcPr>
          <w:p w14:paraId="22D538A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1758</w:t>
            </w:r>
          </w:p>
        </w:tc>
        <w:tc>
          <w:tcPr>
            <w:tcW w:w="829" w:type="dxa"/>
            <w:tcBorders>
              <w:top w:val="nil"/>
              <w:left w:val="nil"/>
              <w:bottom w:val="single" w:sz="4" w:space="0" w:color="auto"/>
              <w:right w:val="single" w:sz="4" w:space="0" w:color="auto"/>
            </w:tcBorders>
            <w:noWrap/>
            <w:hideMark/>
          </w:tcPr>
          <w:p w14:paraId="68EBA84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4583</w:t>
            </w:r>
          </w:p>
        </w:tc>
        <w:tc>
          <w:tcPr>
            <w:tcW w:w="894" w:type="dxa"/>
            <w:tcBorders>
              <w:top w:val="nil"/>
              <w:left w:val="nil"/>
              <w:bottom w:val="single" w:sz="4" w:space="0" w:color="auto"/>
              <w:right w:val="single" w:sz="4" w:space="0" w:color="auto"/>
            </w:tcBorders>
            <w:noWrap/>
            <w:hideMark/>
          </w:tcPr>
          <w:p w14:paraId="33A463F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3248</w:t>
            </w:r>
          </w:p>
        </w:tc>
        <w:tc>
          <w:tcPr>
            <w:tcW w:w="862" w:type="dxa"/>
            <w:tcBorders>
              <w:top w:val="nil"/>
              <w:left w:val="nil"/>
              <w:bottom w:val="single" w:sz="4" w:space="0" w:color="auto"/>
              <w:right w:val="single" w:sz="4" w:space="0" w:color="auto"/>
            </w:tcBorders>
            <w:noWrap/>
            <w:hideMark/>
          </w:tcPr>
          <w:p w14:paraId="449B09D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2137</w:t>
            </w:r>
          </w:p>
        </w:tc>
        <w:tc>
          <w:tcPr>
            <w:tcW w:w="796" w:type="dxa"/>
            <w:tcBorders>
              <w:top w:val="nil"/>
              <w:left w:val="nil"/>
              <w:bottom w:val="single" w:sz="4" w:space="0" w:color="auto"/>
              <w:right w:val="single" w:sz="4" w:space="0" w:color="auto"/>
            </w:tcBorders>
            <w:noWrap/>
            <w:hideMark/>
          </w:tcPr>
          <w:p w14:paraId="0AD454A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5385</w:t>
            </w:r>
          </w:p>
        </w:tc>
        <w:tc>
          <w:tcPr>
            <w:tcW w:w="926" w:type="dxa"/>
            <w:tcBorders>
              <w:top w:val="nil"/>
              <w:left w:val="nil"/>
              <w:bottom w:val="single" w:sz="4" w:space="0" w:color="auto"/>
              <w:right w:val="single" w:sz="4" w:space="0" w:color="auto"/>
            </w:tcBorders>
            <w:noWrap/>
            <w:hideMark/>
          </w:tcPr>
          <w:p w14:paraId="0EC0F16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3903</w:t>
            </w:r>
          </w:p>
        </w:tc>
        <w:tc>
          <w:tcPr>
            <w:tcW w:w="862" w:type="dxa"/>
            <w:tcBorders>
              <w:top w:val="nil"/>
              <w:left w:val="nil"/>
              <w:bottom w:val="single" w:sz="4" w:space="0" w:color="auto"/>
              <w:right w:val="single" w:sz="4" w:space="0" w:color="auto"/>
            </w:tcBorders>
            <w:noWrap/>
            <w:hideMark/>
          </w:tcPr>
          <w:p w14:paraId="1AF8ADC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2387</w:t>
            </w:r>
          </w:p>
        </w:tc>
        <w:tc>
          <w:tcPr>
            <w:tcW w:w="905" w:type="dxa"/>
            <w:tcBorders>
              <w:top w:val="nil"/>
              <w:left w:val="nil"/>
              <w:bottom w:val="single" w:sz="4" w:space="0" w:color="auto"/>
              <w:right w:val="single" w:sz="4" w:space="0" w:color="auto"/>
            </w:tcBorders>
            <w:noWrap/>
            <w:hideMark/>
          </w:tcPr>
          <w:p w14:paraId="512F136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6290</w:t>
            </w:r>
          </w:p>
        </w:tc>
        <w:tc>
          <w:tcPr>
            <w:tcW w:w="818" w:type="dxa"/>
            <w:tcBorders>
              <w:top w:val="nil"/>
              <w:left w:val="nil"/>
              <w:bottom w:val="single" w:sz="4" w:space="0" w:color="auto"/>
              <w:right w:val="single" w:sz="4" w:space="0" w:color="auto"/>
            </w:tcBorders>
            <w:noWrap/>
            <w:hideMark/>
          </w:tcPr>
          <w:p w14:paraId="1607BF5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1078</w:t>
            </w:r>
          </w:p>
        </w:tc>
        <w:tc>
          <w:tcPr>
            <w:tcW w:w="861" w:type="dxa"/>
            <w:tcBorders>
              <w:top w:val="nil"/>
              <w:left w:val="nil"/>
              <w:bottom w:val="single" w:sz="4" w:space="0" w:color="auto"/>
              <w:right w:val="single" w:sz="4" w:space="0" w:color="auto"/>
            </w:tcBorders>
            <w:noWrap/>
            <w:hideMark/>
          </w:tcPr>
          <w:p w14:paraId="4244488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629</w:t>
            </w:r>
          </w:p>
        </w:tc>
        <w:tc>
          <w:tcPr>
            <w:tcW w:w="862" w:type="dxa"/>
            <w:tcBorders>
              <w:top w:val="nil"/>
              <w:left w:val="nil"/>
              <w:bottom w:val="single" w:sz="4" w:space="0" w:color="auto"/>
              <w:right w:val="single" w:sz="4" w:space="0" w:color="auto"/>
            </w:tcBorders>
            <w:noWrap/>
            <w:hideMark/>
          </w:tcPr>
          <w:p w14:paraId="509FD17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1707</w:t>
            </w:r>
          </w:p>
        </w:tc>
      </w:tr>
      <w:tr w:rsidR="00137486" w:rsidRPr="00980132" w14:paraId="281BE470" w14:textId="77777777" w:rsidTr="00137486">
        <w:trPr>
          <w:trHeight w:val="542"/>
        </w:trPr>
        <w:tc>
          <w:tcPr>
            <w:tcW w:w="709" w:type="dxa"/>
            <w:tcBorders>
              <w:top w:val="nil"/>
              <w:left w:val="single" w:sz="4" w:space="0" w:color="auto"/>
              <w:bottom w:val="single" w:sz="4" w:space="0" w:color="auto"/>
              <w:right w:val="single" w:sz="4" w:space="0" w:color="auto"/>
            </w:tcBorders>
            <w:noWrap/>
            <w:vAlign w:val="bottom"/>
            <w:hideMark/>
          </w:tcPr>
          <w:p w14:paraId="3CDA718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11.</w:t>
            </w:r>
          </w:p>
        </w:tc>
        <w:tc>
          <w:tcPr>
            <w:tcW w:w="3544" w:type="dxa"/>
            <w:tcBorders>
              <w:top w:val="nil"/>
              <w:left w:val="nil"/>
              <w:bottom w:val="single" w:sz="4" w:space="0" w:color="auto"/>
              <w:right w:val="single" w:sz="4" w:space="0" w:color="auto"/>
            </w:tcBorders>
            <w:vAlign w:val="bottom"/>
            <w:hideMark/>
          </w:tcPr>
          <w:p w14:paraId="23413E1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 Kūlupėnų Motiejaus Valančiaus pagrindinė mokykla</w:t>
            </w:r>
          </w:p>
        </w:tc>
        <w:tc>
          <w:tcPr>
            <w:tcW w:w="861" w:type="dxa"/>
            <w:tcBorders>
              <w:top w:val="nil"/>
              <w:left w:val="nil"/>
              <w:bottom w:val="single" w:sz="4" w:space="0" w:color="auto"/>
              <w:right w:val="single" w:sz="4" w:space="0" w:color="auto"/>
            </w:tcBorders>
            <w:noWrap/>
            <w:hideMark/>
          </w:tcPr>
          <w:p w14:paraId="18F835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2901</w:t>
            </w:r>
          </w:p>
        </w:tc>
        <w:tc>
          <w:tcPr>
            <w:tcW w:w="861" w:type="dxa"/>
            <w:tcBorders>
              <w:top w:val="nil"/>
              <w:left w:val="nil"/>
              <w:bottom w:val="single" w:sz="4" w:space="0" w:color="auto"/>
              <w:right w:val="single" w:sz="4" w:space="0" w:color="auto"/>
            </w:tcBorders>
            <w:noWrap/>
            <w:hideMark/>
          </w:tcPr>
          <w:p w14:paraId="05398D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1666</w:t>
            </w:r>
          </w:p>
        </w:tc>
        <w:tc>
          <w:tcPr>
            <w:tcW w:w="829" w:type="dxa"/>
            <w:tcBorders>
              <w:top w:val="nil"/>
              <w:left w:val="nil"/>
              <w:bottom w:val="single" w:sz="4" w:space="0" w:color="auto"/>
              <w:right w:val="single" w:sz="4" w:space="0" w:color="auto"/>
            </w:tcBorders>
            <w:noWrap/>
            <w:hideMark/>
          </w:tcPr>
          <w:p w14:paraId="0BFE0C9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4567</w:t>
            </w:r>
          </w:p>
        </w:tc>
        <w:tc>
          <w:tcPr>
            <w:tcW w:w="894" w:type="dxa"/>
            <w:tcBorders>
              <w:top w:val="nil"/>
              <w:left w:val="nil"/>
              <w:bottom w:val="single" w:sz="4" w:space="0" w:color="auto"/>
              <w:right w:val="single" w:sz="4" w:space="0" w:color="auto"/>
            </w:tcBorders>
            <w:noWrap/>
            <w:hideMark/>
          </w:tcPr>
          <w:p w14:paraId="2C36647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3571</w:t>
            </w:r>
          </w:p>
        </w:tc>
        <w:tc>
          <w:tcPr>
            <w:tcW w:w="862" w:type="dxa"/>
            <w:tcBorders>
              <w:top w:val="nil"/>
              <w:left w:val="nil"/>
              <w:bottom w:val="single" w:sz="4" w:space="0" w:color="auto"/>
              <w:right w:val="single" w:sz="4" w:space="0" w:color="auto"/>
            </w:tcBorders>
            <w:noWrap/>
            <w:hideMark/>
          </w:tcPr>
          <w:p w14:paraId="3DB8C7A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2192</w:t>
            </w:r>
          </w:p>
        </w:tc>
        <w:tc>
          <w:tcPr>
            <w:tcW w:w="796" w:type="dxa"/>
            <w:tcBorders>
              <w:top w:val="nil"/>
              <w:left w:val="nil"/>
              <w:bottom w:val="single" w:sz="4" w:space="0" w:color="auto"/>
              <w:right w:val="single" w:sz="4" w:space="0" w:color="auto"/>
            </w:tcBorders>
            <w:noWrap/>
            <w:hideMark/>
          </w:tcPr>
          <w:p w14:paraId="74D021C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5763</w:t>
            </w:r>
          </w:p>
        </w:tc>
        <w:tc>
          <w:tcPr>
            <w:tcW w:w="926" w:type="dxa"/>
            <w:tcBorders>
              <w:top w:val="nil"/>
              <w:left w:val="nil"/>
              <w:bottom w:val="single" w:sz="4" w:space="0" w:color="auto"/>
              <w:right w:val="single" w:sz="4" w:space="0" w:color="auto"/>
            </w:tcBorders>
            <w:noWrap/>
            <w:hideMark/>
          </w:tcPr>
          <w:p w14:paraId="6FAC3CB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4448</w:t>
            </w:r>
          </w:p>
        </w:tc>
        <w:tc>
          <w:tcPr>
            <w:tcW w:w="862" w:type="dxa"/>
            <w:tcBorders>
              <w:top w:val="nil"/>
              <w:left w:val="nil"/>
              <w:bottom w:val="single" w:sz="4" w:space="0" w:color="auto"/>
              <w:right w:val="single" w:sz="4" w:space="0" w:color="auto"/>
            </w:tcBorders>
            <w:noWrap/>
            <w:hideMark/>
          </w:tcPr>
          <w:p w14:paraId="3DA1EA2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2726</w:t>
            </w:r>
          </w:p>
        </w:tc>
        <w:tc>
          <w:tcPr>
            <w:tcW w:w="905" w:type="dxa"/>
            <w:tcBorders>
              <w:top w:val="nil"/>
              <w:left w:val="nil"/>
              <w:bottom w:val="single" w:sz="4" w:space="0" w:color="auto"/>
              <w:right w:val="single" w:sz="4" w:space="0" w:color="auto"/>
            </w:tcBorders>
            <w:noWrap/>
            <w:hideMark/>
          </w:tcPr>
          <w:p w14:paraId="07A0EAD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7174</w:t>
            </w:r>
          </w:p>
        </w:tc>
        <w:tc>
          <w:tcPr>
            <w:tcW w:w="818" w:type="dxa"/>
            <w:tcBorders>
              <w:top w:val="nil"/>
              <w:left w:val="nil"/>
              <w:bottom w:val="single" w:sz="4" w:space="0" w:color="auto"/>
              <w:right w:val="single" w:sz="4" w:space="0" w:color="auto"/>
            </w:tcBorders>
            <w:noWrap/>
            <w:hideMark/>
          </w:tcPr>
          <w:p w14:paraId="435EA3B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1547</w:t>
            </w:r>
          </w:p>
        </w:tc>
        <w:tc>
          <w:tcPr>
            <w:tcW w:w="861" w:type="dxa"/>
            <w:tcBorders>
              <w:top w:val="nil"/>
              <w:left w:val="nil"/>
              <w:bottom w:val="single" w:sz="4" w:space="0" w:color="auto"/>
              <w:right w:val="single" w:sz="4" w:space="0" w:color="auto"/>
            </w:tcBorders>
            <w:noWrap/>
            <w:hideMark/>
          </w:tcPr>
          <w:p w14:paraId="20BC246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1060</w:t>
            </w:r>
          </w:p>
        </w:tc>
        <w:tc>
          <w:tcPr>
            <w:tcW w:w="862" w:type="dxa"/>
            <w:tcBorders>
              <w:top w:val="nil"/>
              <w:left w:val="nil"/>
              <w:bottom w:val="single" w:sz="4" w:space="0" w:color="auto"/>
              <w:right w:val="single" w:sz="4" w:space="0" w:color="auto"/>
            </w:tcBorders>
            <w:noWrap/>
            <w:hideMark/>
          </w:tcPr>
          <w:p w14:paraId="6CCDA41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2607</w:t>
            </w:r>
          </w:p>
        </w:tc>
      </w:tr>
      <w:tr w:rsidR="00137486" w:rsidRPr="00980132" w14:paraId="1A8302BA"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1176272"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09288D61" w14:textId="31215FB3"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PAGRINDINĖSE</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MOKYKLOSE</w:t>
            </w:r>
          </w:p>
        </w:tc>
        <w:tc>
          <w:tcPr>
            <w:tcW w:w="861" w:type="dxa"/>
            <w:tcBorders>
              <w:top w:val="nil"/>
              <w:left w:val="nil"/>
              <w:bottom w:val="single" w:sz="4" w:space="0" w:color="auto"/>
              <w:right w:val="single" w:sz="4" w:space="0" w:color="auto"/>
            </w:tcBorders>
            <w:noWrap/>
            <w:hideMark/>
          </w:tcPr>
          <w:p w14:paraId="73C46D2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2684</w:t>
            </w:r>
          </w:p>
        </w:tc>
        <w:tc>
          <w:tcPr>
            <w:tcW w:w="861" w:type="dxa"/>
            <w:tcBorders>
              <w:top w:val="nil"/>
              <w:left w:val="nil"/>
              <w:bottom w:val="single" w:sz="4" w:space="0" w:color="auto"/>
              <w:right w:val="single" w:sz="4" w:space="0" w:color="auto"/>
            </w:tcBorders>
            <w:noWrap/>
            <w:hideMark/>
          </w:tcPr>
          <w:p w14:paraId="519D0DE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1731</w:t>
            </w:r>
          </w:p>
        </w:tc>
        <w:tc>
          <w:tcPr>
            <w:tcW w:w="829" w:type="dxa"/>
            <w:tcBorders>
              <w:top w:val="nil"/>
              <w:left w:val="nil"/>
              <w:bottom w:val="single" w:sz="4" w:space="0" w:color="auto"/>
              <w:right w:val="single" w:sz="4" w:space="0" w:color="auto"/>
            </w:tcBorders>
            <w:noWrap/>
            <w:hideMark/>
          </w:tcPr>
          <w:p w14:paraId="112AED0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4415</w:t>
            </w:r>
          </w:p>
        </w:tc>
        <w:tc>
          <w:tcPr>
            <w:tcW w:w="894" w:type="dxa"/>
            <w:tcBorders>
              <w:top w:val="nil"/>
              <w:left w:val="nil"/>
              <w:bottom w:val="single" w:sz="4" w:space="0" w:color="auto"/>
              <w:right w:val="single" w:sz="4" w:space="0" w:color="auto"/>
            </w:tcBorders>
            <w:noWrap/>
            <w:hideMark/>
          </w:tcPr>
          <w:p w14:paraId="36D3C90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3088</w:t>
            </w:r>
          </w:p>
        </w:tc>
        <w:tc>
          <w:tcPr>
            <w:tcW w:w="862" w:type="dxa"/>
            <w:tcBorders>
              <w:top w:val="nil"/>
              <w:left w:val="nil"/>
              <w:bottom w:val="single" w:sz="4" w:space="0" w:color="auto"/>
              <w:right w:val="single" w:sz="4" w:space="0" w:color="auto"/>
            </w:tcBorders>
            <w:noWrap/>
            <w:hideMark/>
          </w:tcPr>
          <w:p w14:paraId="75D5220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2187</w:t>
            </w:r>
          </w:p>
        </w:tc>
        <w:tc>
          <w:tcPr>
            <w:tcW w:w="796" w:type="dxa"/>
            <w:tcBorders>
              <w:top w:val="nil"/>
              <w:left w:val="nil"/>
              <w:bottom w:val="single" w:sz="4" w:space="0" w:color="auto"/>
              <w:right w:val="single" w:sz="4" w:space="0" w:color="auto"/>
            </w:tcBorders>
            <w:noWrap/>
            <w:hideMark/>
          </w:tcPr>
          <w:p w14:paraId="0C87881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5275</w:t>
            </w:r>
          </w:p>
        </w:tc>
        <w:tc>
          <w:tcPr>
            <w:tcW w:w="926" w:type="dxa"/>
            <w:tcBorders>
              <w:top w:val="nil"/>
              <w:left w:val="nil"/>
              <w:bottom w:val="single" w:sz="4" w:space="0" w:color="auto"/>
              <w:right w:val="single" w:sz="4" w:space="0" w:color="auto"/>
            </w:tcBorders>
            <w:noWrap/>
            <w:hideMark/>
          </w:tcPr>
          <w:p w14:paraId="467CA58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3607</w:t>
            </w:r>
          </w:p>
        </w:tc>
        <w:tc>
          <w:tcPr>
            <w:tcW w:w="862" w:type="dxa"/>
            <w:tcBorders>
              <w:top w:val="nil"/>
              <w:left w:val="nil"/>
              <w:bottom w:val="single" w:sz="4" w:space="0" w:color="auto"/>
              <w:right w:val="single" w:sz="4" w:space="0" w:color="auto"/>
            </w:tcBorders>
            <w:noWrap/>
            <w:hideMark/>
          </w:tcPr>
          <w:p w14:paraId="36E64D2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2354</w:t>
            </w:r>
          </w:p>
        </w:tc>
        <w:tc>
          <w:tcPr>
            <w:tcW w:w="905" w:type="dxa"/>
            <w:tcBorders>
              <w:top w:val="nil"/>
              <w:left w:val="nil"/>
              <w:bottom w:val="single" w:sz="4" w:space="0" w:color="auto"/>
              <w:right w:val="single" w:sz="4" w:space="0" w:color="auto"/>
            </w:tcBorders>
            <w:noWrap/>
            <w:hideMark/>
          </w:tcPr>
          <w:p w14:paraId="3C2BDF9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5961</w:t>
            </w:r>
          </w:p>
        </w:tc>
        <w:tc>
          <w:tcPr>
            <w:tcW w:w="818" w:type="dxa"/>
            <w:tcBorders>
              <w:top w:val="nil"/>
              <w:left w:val="nil"/>
              <w:bottom w:val="single" w:sz="4" w:space="0" w:color="auto"/>
              <w:right w:val="single" w:sz="4" w:space="0" w:color="auto"/>
            </w:tcBorders>
            <w:noWrap/>
            <w:hideMark/>
          </w:tcPr>
          <w:p w14:paraId="7A2C68D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923</w:t>
            </w:r>
          </w:p>
        </w:tc>
        <w:tc>
          <w:tcPr>
            <w:tcW w:w="861" w:type="dxa"/>
            <w:tcBorders>
              <w:top w:val="nil"/>
              <w:left w:val="nil"/>
              <w:bottom w:val="single" w:sz="4" w:space="0" w:color="auto"/>
              <w:right w:val="single" w:sz="4" w:space="0" w:color="auto"/>
            </w:tcBorders>
            <w:noWrap/>
            <w:hideMark/>
          </w:tcPr>
          <w:p w14:paraId="14BEA5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623</w:t>
            </w:r>
          </w:p>
        </w:tc>
        <w:tc>
          <w:tcPr>
            <w:tcW w:w="862" w:type="dxa"/>
            <w:tcBorders>
              <w:top w:val="nil"/>
              <w:left w:val="nil"/>
              <w:bottom w:val="single" w:sz="4" w:space="0" w:color="auto"/>
              <w:right w:val="single" w:sz="4" w:space="0" w:color="auto"/>
            </w:tcBorders>
            <w:noWrap/>
            <w:hideMark/>
          </w:tcPr>
          <w:p w14:paraId="70D445B4"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1546</w:t>
            </w:r>
          </w:p>
        </w:tc>
      </w:tr>
      <w:tr w:rsidR="00137486" w:rsidRPr="00980132" w14:paraId="7C75493D"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2F0C689F"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12.</w:t>
            </w:r>
          </w:p>
        </w:tc>
        <w:tc>
          <w:tcPr>
            <w:tcW w:w="3544" w:type="dxa"/>
            <w:tcBorders>
              <w:top w:val="nil"/>
              <w:left w:val="nil"/>
              <w:bottom w:val="single" w:sz="4" w:space="0" w:color="auto"/>
              <w:right w:val="single" w:sz="4" w:space="0" w:color="auto"/>
            </w:tcBorders>
            <w:vAlign w:val="bottom"/>
            <w:hideMark/>
          </w:tcPr>
          <w:p w14:paraId="0A16677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mokykla-darželis „Žibutė“</w:t>
            </w:r>
          </w:p>
        </w:tc>
        <w:tc>
          <w:tcPr>
            <w:tcW w:w="861" w:type="dxa"/>
            <w:tcBorders>
              <w:top w:val="nil"/>
              <w:left w:val="nil"/>
              <w:bottom w:val="single" w:sz="4" w:space="0" w:color="auto"/>
              <w:right w:val="single" w:sz="4" w:space="0" w:color="auto"/>
            </w:tcBorders>
            <w:noWrap/>
            <w:hideMark/>
          </w:tcPr>
          <w:p w14:paraId="188B1F1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1697</w:t>
            </w:r>
          </w:p>
        </w:tc>
        <w:tc>
          <w:tcPr>
            <w:tcW w:w="861" w:type="dxa"/>
            <w:tcBorders>
              <w:top w:val="nil"/>
              <w:left w:val="nil"/>
              <w:bottom w:val="single" w:sz="4" w:space="0" w:color="auto"/>
              <w:right w:val="single" w:sz="4" w:space="0" w:color="auto"/>
            </w:tcBorders>
            <w:noWrap/>
            <w:hideMark/>
          </w:tcPr>
          <w:p w14:paraId="2C33677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1631</w:t>
            </w:r>
          </w:p>
        </w:tc>
        <w:tc>
          <w:tcPr>
            <w:tcW w:w="829" w:type="dxa"/>
            <w:tcBorders>
              <w:top w:val="nil"/>
              <w:left w:val="nil"/>
              <w:bottom w:val="single" w:sz="4" w:space="0" w:color="auto"/>
              <w:right w:val="single" w:sz="4" w:space="0" w:color="auto"/>
            </w:tcBorders>
            <w:noWrap/>
            <w:hideMark/>
          </w:tcPr>
          <w:p w14:paraId="4B14A14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3328</w:t>
            </w:r>
          </w:p>
        </w:tc>
        <w:tc>
          <w:tcPr>
            <w:tcW w:w="894" w:type="dxa"/>
            <w:tcBorders>
              <w:top w:val="nil"/>
              <w:left w:val="nil"/>
              <w:bottom w:val="single" w:sz="4" w:space="0" w:color="auto"/>
              <w:right w:val="single" w:sz="4" w:space="0" w:color="auto"/>
            </w:tcBorders>
            <w:noWrap/>
            <w:hideMark/>
          </w:tcPr>
          <w:p w14:paraId="717C46A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2113</w:t>
            </w:r>
          </w:p>
        </w:tc>
        <w:tc>
          <w:tcPr>
            <w:tcW w:w="862" w:type="dxa"/>
            <w:tcBorders>
              <w:top w:val="nil"/>
              <w:left w:val="nil"/>
              <w:bottom w:val="single" w:sz="4" w:space="0" w:color="auto"/>
              <w:right w:val="single" w:sz="4" w:space="0" w:color="auto"/>
            </w:tcBorders>
            <w:noWrap/>
            <w:hideMark/>
          </w:tcPr>
          <w:p w14:paraId="47B0874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2325</w:t>
            </w:r>
          </w:p>
        </w:tc>
        <w:tc>
          <w:tcPr>
            <w:tcW w:w="796" w:type="dxa"/>
            <w:tcBorders>
              <w:top w:val="nil"/>
              <w:left w:val="nil"/>
              <w:bottom w:val="single" w:sz="4" w:space="0" w:color="auto"/>
              <w:right w:val="single" w:sz="4" w:space="0" w:color="auto"/>
            </w:tcBorders>
            <w:noWrap/>
            <w:hideMark/>
          </w:tcPr>
          <w:p w14:paraId="5A41C72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4438</w:t>
            </w:r>
          </w:p>
        </w:tc>
        <w:tc>
          <w:tcPr>
            <w:tcW w:w="926" w:type="dxa"/>
            <w:tcBorders>
              <w:top w:val="nil"/>
              <w:left w:val="nil"/>
              <w:bottom w:val="single" w:sz="4" w:space="0" w:color="auto"/>
              <w:right w:val="single" w:sz="4" w:space="0" w:color="auto"/>
            </w:tcBorders>
            <w:noWrap/>
            <w:hideMark/>
          </w:tcPr>
          <w:p w14:paraId="28828E7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2640</w:t>
            </w:r>
          </w:p>
        </w:tc>
        <w:tc>
          <w:tcPr>
            <w:tcW w:w="862" w:type="dxa"/>
            <w:tcBorders>
              <w:top w:val="nil"/>
              <w:left w:val="nil"/>
              <w:bottom w:val="single" w:sz="4" w:space="0" w:color="auto"/>
              <w:right w:val="single" w:sz="4" w:space="0" w:color="auto"/>
            </w:tcBorders>
            <w:noWrap/>
            <w:hideMark/>
          </w:tcPr>
          <w:p w14:paraId="339F6C61"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2384</w:t>
            </w:r>
          </w:p>
        </w:tc>
        <w:tc>
          <w:tcPr>
            <w:tcW w:w="905" w:type="dxa"/>
            <w:tcBorders>
              <w:top w:val="nil"/>
              <w:left w:val="nil"/>
              <w:bottom w:val="single" w:sz="4" w:space="0" w:color="auto"/>
              <w:right w:val="single" w:sz="4" w:space="0" w:color="auto"/>
            </w:tcBorders>
            <w:noWrap/>
            <w:hideMark/>
          </w:tcPr>
          <w:p w14:paraId="060D8B3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5024</w:t>
            </w:r>
          </w:p>
        </w:tc>
        <w:tc>
          <w:tcPr>
            <w:tcW w:w="818" w:type="dxa"/>
            <w:tcBorders>
              <w:top w:val="nil"/>
              <w:left w:val="nil"/>
              <w:bottom w:val="single" w:sz="4" w:space="0" w:color="auto"/>
              <w:right w:val="single" w:sz="4" w:space="0" w:color="auto"/>
            </w:tcBorders>
            <w:noWrap/>
            <w:hideMark/>
          </w:tcPr>
          <w:p w14:paraId="50A2D63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943</w:t>
            </w:r>
          </w:p>
        </w:tc>
        <w:tc>
          <w:tcPr>
            <w:tcW w:w="861" w:type="dxa"/>
            <w:tcBorders>
              <w:top w:val="nil"/>
              <w:left w:val="nil"/>
              <w:bottom w:val="single" w:sz="4" w:space="0" w:color="auto"/>
              <w:right w:val="single" w:sz="4" w:space="0" w:color="auto"/>
            </w:tcBorders>
            <w:noWrap/>
            <w:hideMark/>
          </w:tcPr>
          <w:p w14:paraId="12009A8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753</w:t>
            </w:r>
          </w:p>
        </w:tc>
        <w:tc>
          <w:tcPr>
            <w:tcW w:w="862" w:type="dxa"/>
            <w:tcBorders>
              <w:top w:val="nil"/>
              <w:left w:val="nil"/>
              <w:bottom w:val="single" w:sz="4" w:space="0" w:color="auto"/>
              <w:right w:val="single" w:sz="4" w:space="0" w:color="auto"/>
            </w:tcBorders>
            <w:noWrap/>
            <w:hideMark/>
          </w:tcPr>
          <w:p w14:paraId="3C35F14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1696</w:t>
            </w:r>
          </w:p>
        </w:tc>
      </w:tr>
      <w:tr w:rsidR="00137486" w:rsidRPr="00980132" w14:paraId="5BAE64E5"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3A87A85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13.</w:t>
            </w:r>
          </w:p>
        </w:tc>
        <w:tc>
          <w:tcPr>
            <w:tcW w:w="3544" w:type="dxa"/>
            <w:tcBorders>
              <w:top w:val="nil"/>
              <w:left w:val="nil"/>
              <w:bottom w:val="single" w:sz="4" w:space="0" w:color="auto"/>
              <w:right w:val="single" w:sz="4" w:space="0" w:color="auto"/>
            </w:tcBorders>
            <w:vAlign w:val="bottom"/>
            <w:hideMark/>
          </w:tcPr>
          <w:p w14:paraId="0150E859"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rajono Kurmaičių pradinė mokykla</w:t>
            </w:r>
          </w:p>
        </w:tc>
        <w:tc>
          <w:tcPr>
            <w:tcW w:w="861" w:type="dxa"/>
            <w:tcBorders>
              <w:top w:val="nil"/>
              <w:left w:val="nil"/>
              <w:bottom w:val="single" w:sz="4" w:space="0" w:color="auto"/>
              <w:right w:val="single" w:sz="4" w:space="0" w:color="auto"/>
            </w:tcBorders>
            <w:noWrap/>
            <w:hideMark/>
          </w:tcPr>
          <w:p w14:paraId="17EE454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2323</w:t>
            </w:r>
          </w:p>
        </w:tc>
        <w:tc>
          <w:tcPr>
            <w:tcW w:w="861" w:type="dxa"/>
            <w:tcBorders>
              <w:top w:val="nil"/>
              <w:left w:val="nil"/>
              <w:bottom w:val="single" w:sz="4" w:space="0" w:color="auto"/>
              <w:right w:val="single" w:sz="4" w:space="0" w:color="auto"/>
            </w:tcBorders>
            <w:noWrap/>
            <w:hideMark/>
          </w:tcPr>
          <w:p w14:paraId="2AE5397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1949</w:t>
            </w:r>
          </w:p>
        </w:tc>
        <w:tc>
          <w:tcPr>
            <w:tcW w:w="829" w:type="dxa"/>
            <w:tcBorders>
              <w:top w:val="nil"/>
              <w:left w:val="nil"/>
              <w:bottom w:val="single" w:sz="4" w:space="0" w:color="auto"/>
              <w:right w:val="single" w:sz="4" w:space="0" w:color="auto"/>
            </w:tcBorders>
            <w:noWrap/>
            <w:hideMark/>
          </w:tcPr>
          <w:p w14:paraId="36DA932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4272</w:t>
            </w:r>
          </w:p>
        </w:tc>
        <w:tc>
          <w:tcPr>
            <w:tcW w:w="894" w:type="dxa"/>
            <w:tcBorders>
              <w:top w:val="nil"/>
              <w:left w:val="nil"/>
              <w:bottom w:val="single" w:sz="4" w:space="0" w:color="auto"/>
              <w:right w:val="single" w:sz="4" w:space="0" w:color="auto"/>
            </w:tcBorders>
            <w:noWrap/>
            <w:hideMark/>
          </w:tcPr>
          <w:p w14:paraId="7A4C76E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2860</w:t>
            </w:r>
          </w:p>
        </w:tc>
        <w:tc>
          <w:tcPr>
            <w:tcW w:w="862" w:type="dxa"/>
            <w:tcBorders>
              <w:top w:val="nil"/>
              <w:left w:val="nil"/>
              <w:bottom w:val="single" w:sz="4" w:space="0" w:color="auto"/>
              <w:right w:val="single" w:sz="4" w:space="0" w:color="auto"/>
            </w:tcBorders>
            <w:noWrap/>
            <w:hideMark/>
          </w:tcPr>
          <w:p w14:paraId="627B615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2244</w:t>
            </w:r>
          </w:p>
        </w:tc>
        <w:tc>
          <w:tcPr>
            <w:tcW w:w="796" w:type="dxa"/>
            <w:tcBorders>
              <w:top w:val="nil"/>
              <w:left w:val="nil"/>
              <w:bottom w:val="single" w:sz="4" w:space="0" w:color="auto"/>
              <w:right w:val="single" w:sz="4" w:space="0" w:color="auto"/>
            </w:tcBorders>
            <w:noWrap/>
            <w:hideMark/>
          </w:tcPr>
          <w:p w14:paraId="3251977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5104</w:t>
            </w:r>
          </w:p>
        </w:tc>
        <w:tc>
          <w:tcPr>
            <w:tcW w:w="926" w:type="dxa"/>
            <w:tcBorders>
              <w:top w:val="nil"/>
              <w:left w:val="nil"/>
              <w:bottom w:val="single" w:sz="4" w:space="0" w:color="auto"/>
              <w:right w:val="single" w:sz="4" w:space="0" w:color="auto"/>
            </w:tcBorders>
            <w:noWrap/>
            <w:hideMark/>
          </w:tcPr>
          <w:p w14:paraId="7F2CF37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3694</w:t>
            </w:r>
          </w:p>
        </w:tc>
        <w:tc>
          <w:tcPr>
            <w:tcW w:w="862" w:type="dxa"/>
            <w:tcBorders>
              <w:top w:val="nil"/>
              <w:left w:val="nil"/>
              <w:bottom w:val="single" w:sz="4" w:space="0" w:color="auto"/>
              <w:right w:val="single" w:sz="4" w:space="0" w:color="auto"/>
            </w:tcBorders>
            <w:noWrap/>
            <w:hideMark/>
          </w:tcPr>
          <w:p w14:paraId="7A86103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2675</w:t>
            </w:r>
          </w:p>
        </w:tc>
        <w:tc>
          <w:tcPr>
            <w:tcW w:w="905" w:type="dxa"/>
            <w:tcBorders>
              <w:top w:val="nil"/>
              <w:left w:val="nil"/>
              <w:bottom w:val="single" w:sz="4" w:space="0" w:color="auto"/>
              <w:right w:val="single" w:sz="4" w:space="0" w:color="auto"/>
            </w:tcBorders>
            <w:noWrap/>
            <w:hideMark/>
          </w:tcPr>
          <w:p w14:paraId="042A3B4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6369</w:t>
            </w:r>
          </w:p>
        </w:tc>
        <w:tc>
          <w:tcPr>
            <w:tcW w:w="818" w:type="dxa"/>
            <w:tcBorders>
              <w:top w:val="nil"/>
              <w:left w:val="nil"/>
              <w:bottom w:val="single" w:sz="4" w:space="0" w:color="auto"/>
              <w:right w:val="single" w:sz="4" w:space="0" w:color="auto"/>
            </w:tcBorders>
            <w:noWrap/>
            <w:hideMark/>
          </w:tcPr>
          <w:p w14:paraId="632FAB3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1371</w:t>
            </w:r>
          </w:p>
        </w:tc>
        <w:tc>
          <w:tcPr>
            <w:tcW w:w="861" w:type="dxa"/>
            <w:tcBorders>
              <w:top w:val="nil"/>
              <w:left w:val="nil"/>
              <w:bottom w:val="single" w:sz="4" w:space="0" w:color="auto"/>
              <w:right w:val="single" w:sz="4" w:space="0" w:color="auto"/>
            </w:tcBorders>
            <w:noWrap/>
            <w:hideMark/>
          </w:tcPr>
          <w:p w14:paraId="36C73F5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726</w:t>
            </w:r>
          </w:p>
        </w:tc>
        <w:tc>
          <w:tcPr>
            <w:tcW w:w="862" w:type="dxa"/>
            <w:tcBorders>
              <w:top w:val="nil"/>
              <w:left w:val="nil"/>
              <w:bottom w:val="single" w:sz="4" w:space="0" w:color="auto"/>
              <w:right w:val="single" w:sz="4" w:space="0" w:color="auto"/>
            </w:tcBorders>
            <w:noWrap/>
            <w:hideMark/>
          </w:tcPr>
          <w:p w14:paraId="14D5732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2097</w:t>
            </w:r>
          </w:p>
        </w:tc>
      </w:tr>
      <w:tr w:rsidR="00137486" w:rsidRPr="00980132" w14:paraId="542283AC"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C618FF7"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55DCCA59" w14:textId="6861169E"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PRADINĖSE</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MOKYKLOSE</w:t>
            </w:r>
          </w:p>
        </w:tc>
        <w:tc>
          <w:tcPr>
            <w:tcW w:w="861" w:type="dxa"/>
            <w:tcBorders>
              <w:top w:val="nil"/>
              <w:left w:val="nil"/>
              <w:bottom w:val="single" w:sz="4" w:space="0" w:color="auto"/>
              <w:right w:val="single" w:sz="4" w:space="0" w:color="auto"/>
            </w:tcBorders>
            <w:noWrap/>
            <w:hideMark/>
          </w:tcPr>
          <w:p w14:paraId="124BAD7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1904</w:t>
            </w:r>
          </w:p>
        </w:tc>
        <w:tc>
          <w:tcPr>
            <w:tcW w:w="861" w:type="dxa"/>
            <w:tcBorders>
              <w:top w:val="nil"/>
              <w:left w:val="nil"/>
              <w:bottom w:val="single" w:sz="4" w:space="0" w:color="auto"/>
              <w:right w:val="single" w:sz="4" w:space="0" w:color="auto"/>
            </w:tcBorders>
            <w:noWrap/>
            <w:hideMark/>
          </w:tcPr>
          <w:p w14:paraId="7C49C49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1736</w:t>
            </w:r>
          </w:p>
        </w:tc>
        <w:tc>
          <w:tcPr>
            <w:tcW w:w="829" w:type="dxa"/>
            <w:tcBorders>
              <w:top w:val="nil"/>
              <w:left w:val="nil"/>
              <w:bottom w:val="single" w:sz="4" w:space="0" w:color="auto"/>
              <w:right w:val="single" w:sz="4" w:space="0" w:color="auto"/>
            </w:tcBorders>
            <w:noWrap/>
            <w:hideMark/>
          </w:tcPr>
          <w:p w14:paraId="35075DA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3640</w:t>
            </w:r>
          </w:p>
        </w:tc>
        <w:tc>
          <w:tcPr>
            <w:tcW w:w="894" w:type="dxa"/>
            <w:tcBorders>
              <w:top w:val="nil"/>
              <w:left w:val="nil"/>
              <w:bottom w:val="single" w:sz="4" w:space="0" w:color="auto"/>
              <w:right w:val="single" w:sz="4" w:space="0" w:color="auto"/>
            </w:tcBorders>
            <w:noWrap/>
            <w:hideMark/>
          </w:tcPr>
          <w:p w14:paraId="769F805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2370</w:t>
            </w:r>
          </w:p>
        </w:tc>
        <w:tc>
          <w:tcPr>
            <w:tcW w:w="862" w:type="dxa"/>
            <w:tcBorders>
              <w:top w:val="nil"/>
              <w:left w:val="nil"/>
              <w:bottom w:val="single" w:sz="4" w:space="0" w:color="auto"/>
              <w:right w:val="single" w:sz="4" w:space="0" w:color="auto"/>
            </w:tcBorders>
            <w:noWrap/>
            <w:hideMark/>
          </w:tcPr>
          <w:p w14:paraId="600B72CE"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2297</w:t>
            </w:r>
          </w:p>
        </w:tc>
        <w:tc>
          <w:tcPr>
            <w:tcW w:w="796" w:type="dxa"/>
            <w:tcBorders>
              <w:top w:val="nil"/>
              <w:left w:val="nil"/>
              <w:bottom w:val="single" w:sz="4" w:space="0" w:color="auto"/>
              <w:right w:val="single" w:sz="4" w:space="0" w:color="auto"/>
            </w:tcBorders>
            <w:noWrap/>
            <w:hideMark/>
          </w:tcPr>
          <w:p w14:paraId="3240239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4667</w:t>
            </w:r>
          </w:p>
        </w:tc>
        <w:tc>
          <w:tcPr>
            <w:tcW w:w="926" w:type="dxa"/>
            <w:tcBorders>
              <w:top w:val="nil"/>
              <w:left w:val="nil"/>
              <w:bottom w:val="single" w:sz="4" w:space="0" w:color="auto"/>
              <w:right w:val="single" w:sz="4" w:space="0" w:color="auto"/>
            </w:tcBorders>
            <w:noWrap/>
            <w:hideMark/>
          </w:tcPr>
          <w:p w14:paraId="61A196F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2989</w:t>
            </w:r>
          </w:p>
        </w:tc>
        <w:tc>
          <w:tcPr>
            <w:tcW w:w="862" w:type="dxa"/>
            <w:tcBorders>
              <w:top w:val="nil"/>
              <w:left w:val="nil"/>
              <w:bottom w:val="single" w:sz="4" w:space="0" w:color="auto"/>
              <w:right w:val="single" w:sz="4" w:space="0" w:color="auto"/>
            </w:tcBorders>
            <w:noWrap/>
            <w:hideMark/>
          </w:tcPr>
          <w:p w14:paraId="0F29766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2480</w:t>
            </w:r>
          </w:p>
        </w:tc>
        <w:tc>
          <w:tcPr>
            <w:tcW w:w="905" w:type="dxa"/>
            <w:tcBorders>
              <w:top w:val="nil"/>
              <w:left w:val="nil"/>
              <w:bottom w:val="single" w:sz="4" w:space="0" w:color="auto"/>
              <w:right w:val="single" w:sz="4" w:space="0" w:color="auto"/>
            </w:tcBorders>
            <w:noWrap/>
            <w:hideMark/>
          </w:tcPr>
          <w:p w14:paraId="44AFD36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5469</w:t>
            </w:r>
          </w:p>
        </w:tc>
        <w:tc>
          <w:tcPr>
            <w:tcW w:w="818" w:type="dxa"/>
            <w:tcBorders>
              <w:top w:val="nil"/>
              <w:left w:val="nil"/>
              <w:bottom w:val="single" w:sz="4" w:space="0" w:color="auto"/>
              <w:right w:val="single" w:sz="4" w:space="0" w:color="auto"/>
            </w:tcBorders>
            <w:noWrap/>
            <w:hideMark/>
          </w:tcPr>
          <w:p w14:paraId="284E515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1085</w:t>
            </w:r>
          </w:p>
        </w:tc>
        <w:tc>
          <w:tcPr>
            <w:tcW w:w="861" w:type="dxa"/>
            <w:tcBorders>
              <w:top w:val="nil"/>
              <w:left w:val="nil"/>
              <w:bottom w:val="single" w:sz="4" w:space="0" w:color="auto"/>
              <w:right w:val="single" w:sz="4" w:space="0" w:color="auto"/>
            </w:tcBorders>
            <w:noWrap/>
            <w:hideMark/>
          </w:tcPr>
          <w:p w14:paraId="5F943E0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744</w:t>
            </w:r>
          </w:p>
        </w:tc>
        <w:tc>
          <w:tcPr>
            <w:tcW w:w="862" w:type="dxa"/>
            <w:tcBorders>
              <w:top w:val="nil"/>
              <w:left w:val="nil"/>
              <w:bottom w:val="single" w:sz="4" w:space="0" w:color="auto"/>
              <w:right w:val="single" w:sz="4" w:space="0" w:color="auto"/>
            </w:tcBorders>
            <w:noWrap/>
            <w:hideMark/>
          </w:tcPr>
          <w:p w14:paraId="551CFCF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1829</w:t>
            </w:r>
          </w:p>
        </w:tc>
      </w:tr>
      <w:tr w:rsidR="00137486" w:rsidRPr="00980132" w14:paraId="0336CE0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B2250C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14.</w:t>
            </w:r>
          </w:p>
        </w:tc>
        <w:tc>
          <w:tcPr>
            <w:tcW w:w="3544" w:type="dxa"/>
            <w:tcBorders>
              <w:top w:val="nil"/>
              <w:left w:val="nil"/>
              <w:bottom w:val="single" w:sz="4" w:space="0" w:color="auto"/>
              <w:right w:val="single" w:sz="4" w:space="0" w:color="auto"/>
            </w:tcBorders>
            <w:vAlign w:val="bottom"/>
            <w:hideMark/>
          </w:tcPr>
          <w:p w14:paraId="7E8290DA"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„Ąžuoliukas“</w:t>
            </w:r>
          </w:p>
        </w:tc>
        <w:tc>
          <w:tcPr>
            <w:tcW w:w="861" w:type="dxa"/>
            <w:tcBorders>
              <w:top w:val="nil"/>
              <w:left w:val="nil"/>
              <w:bottom w:val="single" w:sz="4" w:space="0" w:color="auto"/>
              <w:right w:val="single" w:sz="4" w:space="0" w:color="auto"/>
            </w:tcBorders>
            <w:noWrap/>
            <w:hideMark/>
          </w:tcPr>
          <w:p w14:paraId="71FBE6D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1726</w:t>
            </w:r>
          </w:p>
        </w:tc>
        <w:tc>
          <w:tcPr>
            <w:tcW w:w="861" w:type="dxa"/>
            <w:tcBorders>
              <w:top w:val="nil"/>
              <w:left w:val="nil"/>
              <w:bottom w:val="single" w:sz="4" w:space="0" w:color="auto"/>
              <w:right w:val="single" w:sz="4" w:space="0" w:color="auto"/>
            </w:tcBorders>
            <w:noWrap/>
            <w:hideMark/>
          </w:tcPr>
          <w:p w14:paraId="67D4AD3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1876</w:t>
            </w:r>
          </w:p>
        </w:tc>
        <w:tc>
          <w:tcPr>
            <w:tcW w:w="829" w:type="dxa"/>
            <w:tcBorders>
              <w:top w:val="nil"/>
              <w:left w:val="nil"/>
              <w:bottom w:val="single" w:sz="4" w:space="0" w:color="auto"/>
              <w:right w:val="single" w:sz="4" w:space="0" w:color="auto"/>
            </w:tcBorders>
            <w:noWrap/>
            <w:hideMark/>
          </w:tcPr>
          <w:p w14:paraId="6506C7D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3602</w:t>
            </w:r>
          </w:p>
        </w:tc>
        <w:tc>
          <w:tcPr>
            <w:tcW w:w="894" w:type="dxa"/>
            <w:tcBorders>
              <w:top w:val="nil"/>
              <w:left w:val="nil"/>
              <w:bottom w:val="single" w:sz="4" w:space="0" w:color="auto"/>
              <w:right w:val="single" w:sz="4" w:space="0" w:color="auto"/>
            </w:tcBorders>
            <w:noWrap/>
            <w:hideMark/>
          </w:tcPr>
          <w:p w14:paraId="502E46C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2185</w:t>
            </w:r>
          </w:p>
        </w:tc>
        <w:tc>
          <w:tcPr>
            <w:tcW w:w="862" w:type="dxa"/>
            <w:tcBorders>
              <w:top w:val="nil"/>
              <w:left w:val="nil"/>
              <w:bottom w:val="single" w:sz="4" w:space="0" w:color="auto"/>
              <w:right w:val="single" w:sz="4" w:space="0" w:color="auto"/>
            </w:tcBorders>
            <w:noWrap/>
            <w:hideMark/>
          </w:tcPr>
          <w:p w14:paraId="1A5ECDF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2354</w:t>
            </w:r>
          </w:p>
        </w:tc>
        <w:tc>
          <w:tcPr>
            <w:tcW w:w="796" w:type="dxa"/>
            <w:tcBorders>
              <w:top w:val="nil"/>
              <w:left w:val="nil"/>
              <w:bottom w:val="single" w:sz="4" w:space="0" w:color="auto"/>
              <w:right w:val="single" w:sz="4" w:space="0" w:color="auto"/>
            </w:tcBorders>
            <w:noWrap/>
            <w:hideMark/>
          </w:tcPr>
          <w:p w14:paraId="421025A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4539</w:t>
            </w:r>
          </w:p>
        </w:tc>
        <w:tc>
          <w:tcPr>
            <w:tcW w:w="926" w:type="dxa"/>
            <w:tcBorders>
              <w:top w:val="nil"/>
              <w:left w:val="nil"/>
              <w:bottom w:val="single" w:sz="4" w:space="0" w:color="auto"/>
              <w:right w:val="single" w:sz="4" w:space="0" w:color="auto"/>
            </w:tcBorders>
            <w:noWrap/>
            <w:hideMark/>
          </w:tcPr>
          <w:p w14:paraId="0080E52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2590</w:t>
            </w:r>
          </w:p>
        </w:tc>
        <w:tc>
          <w:tcPr>
            <w:tcW w:w="862" w:type="dxa"/>
            <w:tcBorders>
              <w:top w:val="nil"/>
              <w:left w:val="nil"/>
              <w:bottom w:val="single" w:sz="4" w:space="0" w:color="auto"/>
              <w:right w:val="single" w:sz="4" w:space="0" w:color="auto"/>
            </w:tcBorders>
            <w:noWrap/>
            <w:hideMark/>
          </w:tcPr>
          <w:p w14:paraId="6BE434E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2864</w:t>
            </w:r>
          </w:p>
        </w:tc>
        <w:tc>
          <w:tcPr>
            <w:tcW w:w="905" w:type="dxa"/>
            <w:tcBorders>
              <w:top w:val="nil"/>
              <w:left w:val="nil"/>
              <w:bottom w:val="single" w:sz="4" w:space="0" w:color="auto"/>
              <w:right w:val="single" w:sz="4" w:space="0" w:color="auto"/>
            </w:tcBorders>
            <w:noWrap/>
            <w:hideMark/>
          </w:tcPr>
          <w:p w14:paraId="2CCE680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5454</w:t>
            </w:r>
          </w:p>
        </w:tc>
        <w:tc>
          <w:tcPr>
            <w:tcW w:w="818" w:type="dxa"/>
            <w:tcBorders>
              <w:top w:val="nil"/>
              <w:left w:val="nil"/>
              <w:bottom w:val="single" w:sz="4" w:space="0" w:color="auto"/>
              <w:right w:val="single" w:sz="4" w:space="0" w:color="auto"/>
            </w:tcBorders>
            <w:noWrap/>
            <w:hideMark/>
          </w:tcPr>
          <w:p w14:paraId="057A698F"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864</w:t>
            </w:r>
          </w:p>
        </w:tc>
        <w:tc>
          <w:tcPr>
            <w:tcW w:w="861" w:type="dxa"/>
            <w:tcBorders>
              <w:top w:val="nil"/>
              <w:left w:val="nil"/>
              <w:bottom w:val="single" w:sz="4" w:space="0" w:color="auto"/>
              <w:right w:val="single" w:sz="4" w:space="0" w:color="auto"/>
            </w:tcBorders>
            <w:noWrap/>
            <w:hideMark/>
          </w:tcPr>
          <w:p w14:paraId="44303438"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988</w:t>
            </w:r>
          </w:p>
        </w:tc>
        <w:tc>
          <w:tcPr>
            <w:tcW w:w="862" w:type="dxa"/>
            <w:tcBorders>
              <w:top w:val="nil"/>
              <w:left w:val="nil"/>
              <w:bottom w:val="single" w:sz="4" w:space="0" w:color="auto"/>
              <w:right w:val="single" w:sz="4" w:space="0" w:color="auto"/>
            </w:tcBorders>
            <w:noWrap/>
            <w:hideMark/>
          </w:tcPr>
          <w:p w14:paraId="085014B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1852</w:t>
            </w:r>
          </w:p>
        </w:tc>
      </w:tr>
      <w:tr w:rsidR="00137486" w:rsidRPr="00980132" w14:paraId="79278DC3"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688AA27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15.</w:t>
            </w:r>
          </w:p>
        </w:tc>
        <w:tc>
          <w:tcPr>
            <w:tcW w:w="3544" w:type="dxa"/>
            <w:tcBorders>
              <w:top w:val="nil"/>
              <w:left w:val="nil"/>
              <w:bottom w:val="single" w:sz="4" w:space="0" w:color="auto"/>
              <w:right w:val="single" w:sz="4" w:space="0" w:color="auto"/>
            </w:tcBorders>
            <w:vAlign w:val="bottom"/>
            <w:hideMark/>
          </w:tcPr>
          <w:p w14:paraId="29873A06"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„Pasaka“</w:t>
            </w:r>
          </w:p>
        </w:tc>
        <w:tc>
          <w:tcPr>
            <w:tcW w:w="861" w:type="dxa"/>
            <w:tcBorders>
              <w:top w:val="nil"/>
              <w:left w:val="nil"/>
              <w:bottom w:val="single" w:sz="4" w:space="0" w:color="auto"/>
              <w:right w:val="single" w:sz="4" w:space="0" w:color="auto"/>
            </w:tcBorders>
            <w:noWrap/>
            <w:hideMark/>
          </w:tcPr>
          <w:p w14:paraId="43C9C8A7"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2117</w:t>
            </w:r>
          </w:p>
        </w:tc>
        <w:tc>
          <w:tcPr>
            <w:tcW w:w="861" w:type="dxa"/>
            <w:tcBorders>
              <w:top w:val="nil"/>
              <w:left w:val="nil"/>
              <w:bottom w:val="single" w:sz="4" w:space="0" w:color="auto"/>
              <w:right w:val="single" w:sz="4" w:space="0" w:color="auto"/>
            </w:tcBorders>
            <w:noWrap/>
            <w:hideMark/>
          </w:tcPr>
          <w:p w14:paraId="2F238BA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2204</w:t>
            </w:r>
          </w:p>
        </w:tc>
        <w:tc>
          <w:tcPr>
            <w:tcW w:w="829" w:type="dxa"/>
            <w:tcBorders>
              <w:top w:val="nil"/>
              <w:left w:val="nil"/>
              <w:bottom w:val="single" w:sz="4" w:space="0" w:color="auto"/>
              <w:right w:val="single" w:sz="4" w:space="0" w:color="auto"/>
            </w:tcBorders>
            <w:noWrap/>
            <w:hideMark/>
          </w:tcPr>
          <w:p w14:paraId="01B16F7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4321</w:t>
            </w:r>
          </w:p>
        </w:tc>
        <w:tc>
          <w:tcPr>
            <w:tcW w:w="894" w:type="dxa"/>
            <w:tcBorders>
              <w:top w:val="nil"/>
              <w:left w:val="nil"/>
              <w:bottom w:val="single" w:sz="4" w:space="0" w:color="auto"/>
              <w:right w:val="single" w:sz="4" w:space="0" w:color="auto"/>
            </w:tcBorders>
            <w:noWrap/>
            <w:hideMark/>
          </w:tcPr>
          <w:p w14:paraId="0F0E145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3599</w:t>
            </w:r>
          </w:p>
        </w:tc>
        <w:tc>
          <w:tcPr>
            <w:tcW w:w="862" w:type="dxa"/>
            <w:tcBorders>
              <w:top w:val="nil"/>
              <w:left w:val="nil"/>
              <w:bottom w:val="single" w:sz="4" w:space="0" w:color="auto"/>
              <w:right w:val="single" w:sz="4" w:space="0" w:color="auto"/>
            </w:tcBorders>
            <w:noWrap/>
            <w:hideMark/>
          </w:tcPr>
          <w:p w14:paraId="2A2F9EA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3064</w:t>
            </w:r>
          </w:p>
        </w:tc>
        <w:tc>
          <w:tcPr>
            <w:tcW w:w="796" w:type="dxa"/>
            <w:tcBorders>
              <w:top w:val="nil"/>
              <w:left w:val="nil"/>
              <w:bottom w:val="single" w:sz="4" w:space="0" w:color="auto"/>
              <w:right w:val="single" w:sz="4" w:space="0" w:color="auto"/>
            </w:tcBorders>
            <w:noWrap/>
            <w:hideMark/>
          </w:tcPr>
          <w:p w14:paraId="7FE67B5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6663</w:t>
            </w:r>
          </w:p>
        </w:tc>
        <w:tc>
          <w:tcPr>
            <w:tcW w:w="926" w:type="dxa"/>
            <w:tcBorders>
              <w:top w:val="nil"/>
              <w:left w:val="nil"/>
              <w:bottom w:val="single" w:sz="4" w:space="0" w:color="auto"/>
              <w:right w:val="single" w:sz="4" w:space="0" w:color="auto"/>
            </w:tcBorders>
            <w:noWrap/>
            <w:hideMark/>
          </w:tcPr>
          <w:p w14:paraId="48163FB9"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3997</w:t>
            </w:r>
          </w:p>
        </w:tc>
        <w:tc>
          <w:tcPr>
            <w:tcW w:w="862" w:type="dxa"/>
            <w:tcBorders>
              <w:top w:val="nil"/>
              <w:left w:val="nil"/>
              <w:bottom w:val="single" w:sz="4" w:space="0" w:color="auto"/>
              <w:right w:val="single" w:sz="4" w:space="0" w:color="auto"/>
            </w:tcBorders>
            <w:noWrap/>
            <w:hideMark/>
          </w:tcPr>
          <w:p w14:paraId="18977FF0"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3653</w:t>
            </w:r>
          </w:p>
        </w:tc>
        <w:tc>
          <w:tcPr>
            <w:tcW w:w="905" w:type="dxa"/>
            <w:tcBorders>
              <w:top w:val="nil"/>
              <w:left w:val="nil"/>
              <w:bottom w:val="single" w:sz="4" w:space="0" w:color="auto"/>
              <w:right w:val="single" w:sz="4" w:space="0" w:color="auto"/>
            </w:tcBorders>
            <w:noWrap/>
            <w:hideMark/>
          </w:tcPr>
          <w:p w14:paraId="0713EAF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7650</w:t>
            </w:r>
          </w:p>
        </w:tc>
        <w:tc>
          <w:tcPr>
            <w:tcW w:w="818" w:type="dxa"/>
            <w:tcBorders>
              <w:top w:val="nil"/>
              <w:left w:val="nil"/>
              <w:bottom w:val="single" w:sz="4" w:space="0" w:color="auto"/>
              <w:right w:val="single" w:sz="4" w:space="0" w:color="auto"/>
            </w:tcBorders>
            <w:noWrap/>
            <w:hideMark/>
          </w:tcPr>
          <w:p w14:paraId="2229B1DE"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1880</w:t>
            </w:r>
          </w:p>
        </w:tc>
        <w:tc>
          <w:tcPr>
            <w:tcW w:w="861" w:type="dxa"/>
            <w:tcBorders>
              <w:top w:val="nil"/>
              <w:left w:val="nil"/>
              <w:bottom w:val="single" w:sz="4" w:space="0" w:color="auto"/>
              <w:right w:val="single" w:sz="4" w:space="0" w:color="auto"/>
            </w:tcBorders>
            <w:noWrap/>
            <w:hideMark/>
          </w:tcPr>
          <w:p w14:paraId="3499449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1449</w:t>
            </w:r>
          </w:p>
        </w:tc>
        <w:tc>
          <w:tcPr>
            <w:tcW w:w="862" w:type="dxa"/>
            <w:tcBorders>
              <w:top w:val="nil"/>
              <w:left w:val="nil"/>
              <w:bottom w:val="single" w:sz="4" w:space="0" w:color="auto"/>
              <w:right w:val="single" w:sz="4" w:space="0" w:color="auto"/>
            </w:tcBorders>
            <w:noWrap/>
            <w:hideMark/>
          </w:tcPr>
          <w:p w14:paraId="76E98F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3329</w:t>
            </w:r>
          </w:p>
        </w:tc>
      </w:tr>
      <w:tr w:rsidR="00137486" w:rsidRPr="00980132" w14:paraId="5AECA34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7D7663F4"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16.</w:t>
            </w:r>
          </w:p>
        </w:tc>
        <w:tc>
          <w:tcPr>
            <w:tcW w:w="3544" w:type="dxa"/>
            <w:tcBorders>
              <w:top w:val="nil"/>
              <w:left w:val="nil"/>
              <w:bottom w:val="single" w:sz="4" w:space="0" w:color="auto"/>
              <w:right w:val="single" w:sz="4" w:space="0" w:color="auto"/>
            </w:tcBorders>
            <w:vAlign w:val="bottom"/>
            <w:hideMark/>
          </w:tcPr>
          <w:p w14:paraId="41E57A0E"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lopšelis-darželis „Žilvitis“</w:t>
            </w:r>
          </w:p>
        </w:tc>
        <w:tc>
          <w:tcPr>
            <w:tcW w:w="861" w:type="dxa"/>
            <w:tcBorders>
              <w:top w:val="nil"/>
              <w:left w:val="nil"/>
              <w:bottom w:val="single" w:sz="4" w:space="0" w:color="auto"/>
              <w:right w:val="single" w:sz="4" w:space="0" w:color="auto"/>
            </w:tcBorders>
            <w:noWrap/>
          </w:tcPr>
          <w:p w14:paraId="1B88530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1814</w:t>
            </w:r>
          </w:p>
        </w:tc>
        <w:tc>
          <w:tcPr>
            <w:tcW w:w="861" w:type="dxa"/>
            <w:tcBorders>
              <w:top w:val="nil"/>
              <w:left w:val="nil"/>
              <w:bottom w:val="single" w:sz="4" w:space="0" w:color="auto"/>
              <w:right w:val="single" w:sz="4" w:space="0" w:color="auto"/>
            </w:tcBorders>
            <w:noWrap/>
          </w:tcPr>
          <w:p w14:paraId="57E5717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2067</w:t>
            </w:r>
          </w:p>
        </w:tc>
        <w:tc>
          <w:tcPr>
            <w:tcW w:w="829" w:type="dxa"/>
            <w:tcBorders>
              <w:top w:val="nil"/>
              <w:left w:val="nil"/>
              <w:bottom w:val="single" w:sz="4" w:space="0" w:color="auto"/>
              <w:right w:val="single" w:sz="4" w:space="0" w:color="auto"/>
            </w:tcBorders>
            <w:noWrap/>
          </w:tcPr>
          <w:p w14:paraId="183E676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3881</w:t>
            </w:r>
          </w:p>
        </w:tc>
        <w:tc>
          <w:tcPr>
            <w:tcW w:w="894" w:type="dxa"/>
            <w:tcBorders>
              <w:top w:val="nil"/>
              <w:left w:val="nil"/>
              <w:bottom w:val="single" w:sz="4" w:space="0" w:color="auto"/>
              <w:right w:val="single" w:sz="4" w:space="0" w:color="auto"/>
            </w:tcBorders>
            <w:noWrap/>
          </w:tcPr>
          <w:p w14:paraId="2D11A25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2159</w:t>
            </w:r>
          </w:p>
        </w:tc>
        <w:tc>
          <w:tcPr>
            <w:tcW w:w="862" w:type="dxa"/>
            <w:tcBorders>
              <w:top w:val="nil"/>
              <w:left w:val="nil"/>
              <w:bottom w:val="single" w:sz="4" w:space="0" w:color="auto"/>
              <w:right w:val="single" w:sz="4" w:space="0" w:color="auto"/>
            </w:tcBorders>
            <w:noWrap/>
          </w:tcPr>
          <w:p w14:paraId="188E188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2660</w:t>
            </w:r>
          </w:p>
        </w:tc>
        <w:tc>
          <w:tcPr>
            <w:tcW w:w="796" w:type="dxa"/>
            <w:tcBorders>
              <w:top w:val="nil"/>
              <w:left w:val="nil"/>
              <w:bottom w:val="single" w:sz="4" w:space="0" w:color="auto"/>
              <w:right w:val="single" w:sz="4" w:space="0" w:color="auto"/>
            </w:tcBorders>
            <w:noWrap/>
          </w:tcPr>
          <w:p w14:paraId="1E50F2D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4819</w:t>
            </w:r>
          </w:p>
        </w:tc>
        <w:tc>
          <w:tcPr>
            <w:tcW w:w="926" w:type="dxa"/>
            <w:tcBorders>
              <w:top w:val="nil"/>
              <w:left w:val="nil"/>
              <w:bottom w:val="single" w:sz="4" w:space="0" w:color="auto"/>
              <w:right w:val="single" w:sz="4" w:space="0" w:color="auto"/>
            </w:tcBorders>
            <w:noWrap/>
          </w:tcPr>
          <w:p w14:paraId="2280706E"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2662</w:t>
            </w:r>
          </w:p>
        </w:tc>
        <w:tc>
          <w:tcPr>
            <w:tcW w:w="862" w:type="dxa"/>
            <w:tcBorders>
              <w:top w:val="nil"/>
              <w:left w:val="nil"/>
              <w:bottom w:val="single" w:sz="4" w:space="0" w:color="auto"/>
              <w:right w:val="single" w:sz="4" w:space="0" w:color="auto"/>
            </w:tcBorders>
            <w:noWrap/>
          </w:tcPr>
          <w:p w14:paraId="3465F56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2838</w:t>
            </w:r>
          </w:p>
        </w:tc>
        <w:tc>
          <w:tcPr>
            <w:tcW w:w="905" w:type="dxa"/>
            <w:tcBorders>
              <w:top w:val="nil"/>
              <w:left w:val="nil"/>
              <w:bottom w:val="single" w:sz="4" w:space="0" w:color="auto"/>
              <w:right w:val="single" w:sz="4" w:space="0" w:color="auto"/>
            </w:tcBorders>
            <w:noWrap/>
          </w:tcPr>
          <w:p w14:paraId="4683D77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5500</w:t>
            </w:r>
          </w:p>
        </w:tc>
        <w:tc>
          <w:tcPr>
            <w:tcW w:w="818" w:type="dxa"/>
            <w:tcBorders>
              <w:top w:val="nil"/>
              <w:left w:val="nil"/>
              <w:bottom w:val="single" w:sz="4" w:space="0" w:color="auto"/>
              <w:right w:val="single" w:sz="4" w:space="0" w:color="auto"/>
            </w:tcBorders>
            <w:noWrap/>
          </w:tcPr>
          <w:p w14:paraId="4AEDDDC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848</w:t>
            </w:r>
          </w:p>
        </w:tc>
        <w:tc>
          <w:tcPr>
            <w:tcW w:w="861" w:type="dxa"/>
            <w:tcBorders>
              <w:top w:val="nil"/>
              <w:left w:val="nil"/>
              <w:bottom w:val="single" w:sz="4" w:space="0" w:color="auto"/>
              <w:right w:val="single" w:sz="4" w:space="0" w:color="auto"/>
            </w:tcBorders>
            <w:noWrap/>
          </w:tcPr>
          <w:p w14:paraId="2261E43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771</w:t>
            </w:r>
          </w:p>
        </w:tc>
        <w:tc>
          <w:tcPr>
            <w:tcW w:w="862" w:type="dxa"/>
            <w:tcBorders>
              <w:top w:val="nil"/>
              <w:left w:val="nil"/>
              <w:bottom w:val="single" w:sz="4" w:space="0" w:color="auto"/>
              <w:right w:val="single" w:sz="4" w:space="0" w:color="auto"/>
            </w:tcBorders>
            <w:noWrap/>
          </w:tcPr>
          <w:p w14:paraId="207C48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1619</w:t>
            </w:r>
          </w:p>
        </w:tc>
      </w:tr>
      <w:tr w:rsidR="00137486" w:rsidRPr="00980132" w14:paraId="5D8BC40A"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340C77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272FFC10"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IKIMOKYKLINIO UGDYMO MOKYKLOSE</w:t>
            </w:r>
          </w:p>
        </w:tc>
        <w:tc>
          <w:tcPr>
            <w:tcW w:w="861" w:type="dxa"/>
            <w:tcBorders>
              <w:top w:val="nil"/>
              <w:left w:val="nil"/>
              <w:bottom w:val="single" w:sz="4" w:space="0" w:color="auto"/>
              <w:right w:val="single" w:sz="4" w:space="0" w:color="auto"/>
            </w:tcBorders>
            <w:noWrap/>
          </w:tcPr>
          <w:p w14:paraId="76E5CC9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1876</w:t>
            </w:r>
          </w:p>
        </w:tc>
        <w:tc>
          <w:tcPr>
            <w:tcW w:w="861" w:type="dxa"/>
            <w:tcBorders>
              <w:top w:val="nil"/>
              <w:left w:val="nil"/>
              <w:bottom w:val="single" w:sz="4" w:space="0" w:color="auto"/>
              <w:right w:val="single" w:sz="4" w:space="0" w:color="auto"/>
            </w:tcBorders>
            <w:noWrap/>
          </w:tcPr>
          <w:p w14:paraId="68E7F5A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2032</w:t>
            </w:r>
          </w:p>
        </w:tc>
        <w:tc>
          <w:tcPr>
            <w:tcW w:w="829" w:type="dxa"/>
            <w:tcBorders>
              <w:top w:val="nil"/>
              <w:left w:val="nil"/>
              <w:bottom w:val="single" w:sz="4" w:space="0" w:color="auto"/>
              <w:right w:val="single" w:sz="4" w:space="0" w:color="auto"/>
            </w:tcBorders>
            <w:noWrap/>
          </w:tcPr>
          <w:p w14:paraId="25C81EA7"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3908</w:t>
            </w:r>
          </w:p>
        </w:tc>
        <w:tc>
          <w:tcPr>
            <w:tcW w:w="894" w:type="dxa"/>
            <w:tcBorders>
              <w:top w:val="nil"/>
              <w:left w:val="nil"/>
              <w:bottom w:val="single" w:sz="4" w:space="0" w:color="auto"/>
              <w:right w:val="single" w:sz="4" w:space="0" w:color="auto"/>
            </w:tcBorders>
            <w:noWrap/>
          </w:tcPr>
          <w:p w14:paraId="094CA05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2194</w:t>
            </w:r>
          </w:p>
        </w:tc>
        <w:tc>
          <w:tcPr>
            <w:tcW w:w="862" w:type="dxa"/>
            <w:tcBorders>
              <w:top w:val="nil"/>
              <w:left w:val="nil"/>
              <w:bottom w:val="single" w:sz="4" w:space="0" w:color="auto"/>
              <w:right w:val="single" w:sz="4" w:space="0" w:color="auto"/>
            </w:tcBorders>
            <w:noWrap/>
          </w:tcPr>
          <w:p w14:paraId="5BB11CB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2654</w:t>
            </w:r>
          </w:p>
        </w:tc>
        <w:tc>
          <w:tcPr>
            <w:tcW w:w="796" w:type="dxa"/>
            <w:tcBorders>
              <w:top w:val="nil"/>
              <w:left w:val="nil"/>
              <w:bottom w:val="single" w:sz="4" w:space="0" w:color="auto"/>
              <w:right w:val="single" w:sz="4" w:space="0" w:color="auto"/>
            </w:tcBorders>
            <w:noWrap/>
          </w:tcPr>
          <w:p w14:paraId="34A7D899"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4848</w:t>
            </w:r>
          </w:p>
        </w:tc>
        <w:tc>
          <w:tcPr>
            <w:tcW w:w="926" w:type="dxa"/>
            <w:tcBorders>
              <w:top w:val="nil"/>
              <w:left w:val="nil"/>
              <w:bottom w:val="single" w:sz="4" w:space="0" w:color="auto"/>
              <w:right w:val="single" w:sz="4" w:space="0" w:color="auto"/>
            </w:tcBorders>
            <w:noWrap/>
          </w:tcPr>
          <w:p w14:paraId="262D34E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2574</w:t>
            </w:r>
          </w:p>
        </w:tc>
        <w:tc>
          <w:tcPr>
            <w:tcW w:w="862" w:type="dxa"/>
            <w:tcBorders>
              <w:top w:val="nil"/>
              <w:left w:val="nil"/>
              <w:bottom w:val="single" w:sz="4" w:space="0" w:color="auto"/>
              <w:right w:val="single" w:sz="4" w:space="0" w:color="auto"/>
            </w:tcBorders>
            <w:noWrap/>
          </w:tcPr>
          <w:p w14:paraId="2F547603"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3074</w:t>
            </w:r>
          </w:p>
        </w:tc>
        <w:tc>
          <w:tcPr>
            <w:tcW w:w="905" w:type="dxa"/>
            <w:tcBorders>
              <w:top w:val="nil"/>
              <w:left w:val="nil"/>
              <w:bottom w:val="single" w:sz="4" w:space="0" w:color="auto"/>
              <w:right w:val="single" w:sz="4" w:space="0" w:color="auto"/>
            </w:tcBorders>
            <w:noWrap/>
          </w:tcPr>
          <w:p w14:paraId="56402BF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5648</w:t>
            </w:r>
          </w:p>
        </w:tc>
        <w:tc>
          <w:tcPr>
            <w:tcW w:w="818" w:type="dxa"/>
            <w:tcBorders>
              <w:top w:val="nil"/>
              <w:left w:val="nil"/>
              <w:bottom w:val="single" w:sz="4" w:space="0" w:color="auto"/>
              <w:right w:val="single" w:sz="4" w:space="0" w:color="auto"/>
            </w:tcBorders>
            <w:noWrap/>
          </w:tcPr>
          <w:p w14:paraId="76E3FC5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698</w:t>
            </w:r>
          </w:p>
        </w:tc>
        <w:tc>
          <w:tcPr>
            <w:tcW w:w="861" w:type="dxa"/>
            <w:tcBorders>
              <w:top w:val="nil"/>
              <w:left w:val="nil"/>
              <w:bottom w:val="single" w:sz="4" w:space="0" w:color="auto"/>
              <w:right w:val="single" w:sz="4" w:space="0" w:color="auto"/>
            </w:tcBorders>
            <w:noWrap/>
          </w:tcPr>
          <w:p w14:paraId="2353C23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1042</w:t>
            </w:r>
          </w:p>
        </w:tc>
        <w:tc>
          <w:tcPr>
            <w:tcW w:w="862" w:type="dxa"/>
            <w:tcBorders>
              <w:top w:val="nil"/>
              <w:left w:val="nil"/>
              <w:bottom w:val="single" w:sz="4" w:space="0" w:color="auto"/>
              <w:right w:val="single" w:sz="4" w:space="0" w:color="auto"/>
            </w:tcBorders>
            <w:noWrap/>
          </w:tcPr>
          <w:p w14:paraId="5F4E6529"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1740</w:t>
            </w:r>
          </w:p>
        </w:tc>
      </w:tr>
      <w:tr w:rsidR="00137486" w:rsidRPr="00980132" w14:paraId="3ACE128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55EC8DE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shd w:val="clear" w:color="auto" w:fill="EDEDED" w:themeFill="accent3" w:themeFillTint="33"/>
            <w:vAlign w:val="bottom"/>
            <w:hideMark/>
          </w:tcPr>
          <w:p w14:paraId="6F0D6BDA" w14:textId="77777777"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IŠ VISO:</w:t>
            </w:r>
          </w:p>
        </w:tc>
        <w:tc>
          <w:tcPr>
            <w:tcW w:w="861" w:type="dxa"/>
            <w:tcBorders>
              <w:top w:val="nil"/>
              <w:left w:val="nil"/>
              <w:bottom w:val="single" w:sz="4" w:space="0" w:color="auto"/>
              <w:right w:val="single" w:sz="4" w:space="0" w:color="auto"/>
            </w:tcBorders>
            <w:shd w:val="clear" w:color="auto" w:fill="EDEDED" w:themeFill="accent3" w:themeFillTint="33"/>
            <w:noWrap/>
          </w:tcPr>
          <w:p w14:paraId="70EF713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2178</w:t>
            </w:r>
          </w:p>
        </w:tc>
        <w:tc>
          <w:tcPr>
            <w:tcW w:w="861" w:type="dxa"/>
            <w:tcBorders>
              <w:top w:val="nil"/>
              <w:left w:val="nil"/>
              <w:bottom w:val="single" w:sz="4" w:space="0" w:color="auto"/>
              <w:right w:val="single" w:sz="4" w:space="0" w:color="auto"/>
            </w:tcBorders>
            <w:shd w:val="clear" w:color="auto" w:fill="EDEDED" w:themeFill="accent3" w:themeFillTint="33"/>
            <w:noWrap/>
          </w:tcPr>
          <w:p w14:paraId="2CD7684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1081</w:t>
            </w:r>
          </w:p>
        </w:tc>
        <w:tc>
          <w:tcPr>
            <w:tcW w:w="829" w:type="dxa"/>
            <w:tcBorders>
              <w:top w:val="nil"/>
              <w:left w:val="nil"/>
              <w:bottom w:val="single" w:sz="4" w:space="0" w:color="auto"/>
              <w:right w:val="single" w:sz="4" w:space="0" w:color="auto"/>
            </w:tcBorders>
            <w:shd w:val="clear" w:color="auto" w:fill="EDEDED" w:themeFill="accent3" w:themeFillTint="33"/>
            <w:noWrap/>
          </w:tcPr>
          <w:p w14:paraId="5EC769A4"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3259</w:t>
            </w:r>
          </w:p>
        </w:tc>
        <w:tc>
          <w:tcPr>
            <w:tcW w:w="894" w:type="dxa"/>
            <w:tcBorders>
              <w:top w:val="nil"/>
              <w:left w:val="nil"/>
              <w:bottom w:val="single" w:sz="4" w:space="0" w:color="auto"/>
              <w:right w:val="single" w:sz="4" w:space="0" w:color="auto"/>
            </w:tcBorders>
            <w:shd w:val="clear" w:color="auto" w:fill="EDEDED" w:themeFill="accent3" w:themeFillTint="33"/>
            <w:noWrap/>
          </w:tcPr>
          <w:p w14:paraId="232CA53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2544</w:t>
            </w:r>
          </w:p>
        </w:tc>
        <w:tc>
          <w:tcPr>
            <w:tcW w:w="862" w:type="dxa"/>
            <w:tcBorders>
              <w:top w:val="nil"/>
              <w:left w:val="nil"/>
              <w:bottom w:val="single" w:sz="4" w:space="0" w:color="auto"/>
              <w:right w:val="single" w:sz="4" w:space="0" w:color="auto"/>
            </w:tcBorders>
            <w:shd w:val="clear" w:color="auto" w:fill="EDEDED" w:themeFill="accent3" w:themeFillTint="33"/>
            <w:noWrap/>
          </w:tcPr>
          <w:p w14:paraId="02CB641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1327</w:t>
            </w:r>
          </w:p>
        </w:tc>
        <w:tc>
          <w:tcPr>
            <w:tcW w:w="796" w:type="dxa"/>
            <w:tcBorders>
              <w:top w:val="nil"/>
              <w:left w:val="nil"/>
              <w:bottom w:val="single" w:sz="4" w:space="0" w:color="auto"/>
              <w:right w:val="single" w:sz="4" w:space="0" w:color="auto"/>
            </w:tcBorders>
            <w:shd w:val="clear" w:color="auto" w:fill="EDEDED" w:themeFill="accent3" w:themeFillTint="33"/>
            <w:noWrap/>
          </w:tcPr>
          <w:p w14:paraId="4FCB547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3871</w:t>
            </w:r>
          </w:p>
        </w:tc>
        <w:tc>
          <w:tcPr>
            <w:tcW w:w="926" w:type="dxa"/>
            <w:tcBorders>
              <w:top w:val="nil"/>
              <w:left w:val="nil"/>
              <w:bottom w:val="single" w:sz="4" w:space="0" w:color="auto"/>
              <w:right w:val="single" w:sz="4" w:space="0" w:color="auto"/>
            </w:tcBorders>
            <w:shd w:val="clear" w:color="auto" w:fill="EDEDED" w:themeFill="accent3" w:themeFillTint="33"/>
            <w:noWrap/>
          </w:tcPr>
          <w:p w14:paraId="4673529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3027</w:t>
            </w:r>
          </w:p>
        </w:tc>
        <w:tc>
          <w:tcPr>
            <w:tcW w:w="862" w:type="dxa"/>
            <w:tcBorders>
              <w:top w:val="nil"/>
              <w:left w:val="nil"/>
              <w:bottom w:val="single" w:sz="4" w:space="0" w:color="auto"/>
              <w:right w:val="single" w:sz="4" w:space="0" w:color="auto"/>
            </w:tcBorders>
            <w:shd w:val="clear" w:color="auto" w:fill="EDEDED" w:themeFill="accent3" w:themeFillTint="33"/>
            <w:noWrap/>
          </w:tcPr>
          <w:p w14:paraId="513425A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1622</w:t>
            </w:r>
          </w:p>
        </w:tc>
        <w:tc>
          <w:tcPr>
            <w:tcW w:w="905" w:type="dxa"/>
            <w:tcBorders>
              <w:top w:val="nil"/>
              <w:left w:val="nil"/>
              <w:bottom w:val="single" w:sz="4" w:space="0" w:color="auto"/>
              <w:right w:val="single" w:sz="4" w:space="0" w:color="auto"/>
            </w:tcBorders>
            <w:shd w:val="clear" w:color="auto" w:fill="EDEDED" w:themeFill="accent3" w:themeFillTint="33"/>
            <w:noWrap/>
          </w:tcPr>
          <w:p w14:paraId="589627E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4649</w:t>
            </w:r>
          </w:p>
        </w:tc>
        <w:tc>
          <w:tcPr>
            <w:tcW w:w="818" w:type="dxa"/>
            <w:tcBorders>
              <w:top w:val="nil"/>
              <w:left w:val="nil"/>
              <w:bottom w:val="single" w:sz="4" w:space="0" w:color="auto"/>
              <w:right w:val="single" w:sz="4" w:space="0" w:color="auto"/>
            </w:tcBorders>
            <w:shd w:val="clear" w:color="auto" w:fill="EDEDED" w:themeFill="accent3" w:themeFillTint="33"/>
            <w:noWrap/>
          </w:tcPr>
          <w:p w14:paraId="1384A7E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849</w:t>
            </w:r>
          </w:p>
        </w:tc>
        <w:tc>
          <w:tcPr>
            <w:tcW w:w="861" w:type="dxa"/>
            <w:tcBorders>
              <w:top w:val="nil"/>
              <w:left w:val="nil"/>
              <w:bottom w:val="single" w:sz="4" w:space="0" w:color="auto"/>
              <w:right w:val="single" w:sz="4" w:space="0" w:color="auto"/>
            </w:tcBorders>
            <w:shd w:val="clear" w:color="auto" w:fill="EDEDED" w:themeFill="accent3" w:themeFillTint="33"/>
            <w:noWrap/>
          </w:tcPr>
          <w:p w14:paraId="6329EF2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541</w:t>
            </w:r>
          </w:p>
        </w:tc>
        <w:tc>
          <w:tcPr>
            <w:tcW w:w="862" w:type="dxa"/>
            <w:tcBorders>
              <w:top w:val="nil"/>
              <w:left w:val="nil"/>
              <w:bottom w:val="single" w:sz="4" w:space="0" w:color="auto"/>
              <w:right w:val="single" w:sz="4" w:space="0" w:color="auto"/>
            </w:tcBorders>
            <w:shd w:val="clear" w:color="auto" w:fill="EDEDED" w:themeFill="accent3" w:themeFillTint="33"/>
            <w:noWrap/>
          </w:tcPr>
          <w:p w14:paraId="5AC7B74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1390</w:t>
            </w:r>
          </w:p>
        </w:tc>
      </w:tr>
      <w:tr w:rsidR="00137486" w:rsidRPr="00980132" w14:paraId="3617951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0EA99DB0"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17.</w:t>
            </w:r>
          </w:p>
        </w:tc>
        <w:tc>
          <w:tcPr>
            <w:tcW w:w="3544" w:type="dxa"/>
            <w:tcBorders>
              <w:top w:val="nil"/>
              <w:left w:val="nil"/>
              <w:bottom w:val="single" w:sz="4" w:space="0" w:color="auto"/>
              <w:right w:val="single" w:sz="4" w:space="0" w:color="auto"/>
            </w:tcBorders>
            <w:vAlign w:val="bottom"/>
            <w:hideMark/>
          </w:tcPr>
          <w:p w14:paraId="1C1317D8"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meno mokykla</w:t>
            </w:r>
          </w:p>
        </w:tc>
        <w:tc>
          <w:tcPr>
            <w:tcW w:w="861" w:type="dxa"/>
            <w:tcBorders>
              <w:top w:val="nil"/>
              <w:left w:val="nil"/>
              <w:bottom w:val="single" w:sz="4" w:space="0" w:color="auto"/>
              <w:right w:val="single" w:sz="4" w:space="0" w:color="auto"/>
            </w:tcBorders>
            <w:noWrap/>
          </w:tcPr>
          <w:p w14:paraId="2386881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73</w:t>
            </w:r>
          </w:p>
        </w:tc>
        <w:tc>
          <w:tcPr>
            <w:tcW w:w="861" w:type="dxa"/>
            <w:tcBorders>
              <w:top w:val="nil"/>
              <w:left w:val="nil"/>
              <w:bottom w:val="single" w:sz="4" w:space="0" w:color="auto"/>
              <w:right w:val="single" w:sz="4" w:space="0" w:color="auto"/>
            </w:tcBorders>
            <w:noWrap/>
          </w:tcPr>
          <w:p w14:paraId="7B1EE2C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1571</w:t>
            </w:r>
          </w:p>
        </w:tc>
        <w:tc>
          <w:tcPr>
            <w:tcW w:w="829" w:type="dxa"/>
            <w:tcBorders>
              <w:top w:val="nil"/>
              <w:left w:val="nil"/>
              <w:bottom w:val="single" w:sz="4" w:space="0" w:color="auto"/>
              <w:right w:val="single" w:sz="4" w:space="0" w:color="auto"/>
            </w:tcBorders>
            <w:noWrap/>
          </w:tcPr>
          <w:p w14:paraId="6AEE7D4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1644</w:t>
            </w:r>
          </w:p>
        </w:tc>
        <w:tc>
          <w:tcPr>
            <w:tcW w:w="894" w:type="dxa"/>
            <w:tcBorders>
              <w:top w:val="nil"/>
              <w:left w:val="nil"/>
              <w:bottom w:val="single" w:sz="4" w:space="0" w:color="auto"/>
              <w:right w:val="single" w:sz="4" w:space="0" w:color="auto"/>
            </w:tcBorders>
            <w:noWrap/>
          </w:tcPr>
          <w:p w14:paraId="5A49D5C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78</w:t>
            </w:r>
          </w:p>
        </w:tc>
        <w:tc>
          <w:tcPr>
            <w:tcW w:w="862" w:type="dxa"/>
            <w:tcBorders>
              <w:top w:val="nil"/>
              <w:left w:val="nil"/>
              <w:bottom w:val="single" w:sz="4" w:space="0" w:color="auto"/>
              <w:right w:val="single" w:sz="4" w:space="0" w:color="auto"/>
            </w:tcBorders>
            <w:noWrap/>
          </w:tcPr>
          <w:p w14:paraId="5D9C09CA"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1876</w:t>
            </w:r>
          </w:p>
        </w:tc>
        <w:tc>
          <w:tcPr>
            <w:tcW w:w="796" w:type="dxa"/>
            <w:tcBorders>
              <w:top w:val="nil"/>
              <w:left w:val="nil"/>
              <w:bottom w:val="single" w:sz="4" w:space="0" w:color="auto"/>
              <w:right w:val="single" w:sz="4" w:space="0" w:color="auto"/>
            </w:tcBorders>
            <w:noWrap/>
          </w:tcPr>
          <w:p w14:paraId="46306EF0"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1954</w:t>
            </w:r>
          </w:p>
        </w:tc>
        <w:tc>
          <w:tcPr>
            <w:tcW w:w="926" w:type="dxa"/>
            <w:tcBorders>
              <w:top w:val="nil"/>
              <w:left w:val="nil"/>
              <w:bottom w:val="single" w:sz="4" w:space="0" w:color="auto"/>
              <w:right w:val="single" w:sz="4" w:space="0" w:color="auto"/>
            </w:tcBorders>
            <w:noWrap/>
          </w:tcPr>
          <w:p w14:paraId="4B1CBDE3"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70</w:t>
            </w:r>
          </w:p>
        </w:tc>
        <w:tc>
          <w:tcPr>
            <w:tcW w:w="862" w:type="dxa"/>
            <w:tcBorders>
              <w:top w:val="nil"/>
              <w:left w:val="nil"/>
              <w:bottom w:val="single" w:sz="4" w:space="0" w:color="auto"/>
              <w:right w:val="single" w:sz="4" w:space="0" w:color="auto"/>
            </w:tcBorders>
            <w:noWrap/>
          </w:tcPr>
          <w:p w14:paraId="28AD78F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2181</w:t>
            </w:r>
          </w:p>
        </w:tc>
        <w:tc>
          <w:tcPr>
            <w:tcW w:w="905" w:type="dxa"/>
            <w:tcBorders>
              <w:top w:val="nil"/>
              <w:left w:val="nil"/>
              <w:bottom w:val="single" w:sz="4" w:space="0" w:color="auto"/>
              <w:right w:val="single" w:sz="4" w:space="0" w:color="auto"/>
            </w:tcBorders>
            <w:noWrap/>
          </w:tcPr>
          <w:p w14:paraId="220785B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2251</w:t>
            </w:r>
          </w:p>
        </w:tc>
        <w:tc>
          <w:tcPr>
            <w:tcW w:w="818" w:type="dxa"/>
            <w:tcBorders>
              <w:top w:val="nil"/>
              <w:left w:val="nil"/>
              <w:bottom w:val="single" w:sz="4" w:space="0" w:color="auto"/>
              <w:right w:val="single" w:sz="4" w:space="0" w:color="auto"/>
            </w:tcBorders>
            <w:noWrap/>
          </w:tcPr>
          <w:p w14:paraId="15A15E0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-3</w:t>
            </w:r>
          </w:p>
        </w:tc>
        <w:tc>
          <w:tcPr>
            <w:tcW w:w="861" w:type="dxa"/>
            <w:tcBorders>
              <w:top w:val="nil"/>
              <w:left w:val="nil"/>
              <w:bottom w:val="single" w:sz="4" w:space="0" w:color="auto"/>
              <w:right w:val="single" w:sz="4" w:space="0" w:color="auto"/>
            </w:tcBorders>
            <w:noWrap/>
          </w:tcPr>
          <w:p w14:paraId="6A9FF965"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610</w:t>
            </w:r>
          </w:p>
        </w:tc>
        <w:tc>
          <w:tcPr>
            <w:tcW w:w="862" w:type="dxa"/>
            <w:tcBorders>
              <w:top w:val="nil"/>
              <w:left w:val="nil"/>
              <w:bottom w:val="single" w:sz="4" w:space="0" w:color="auto"/>
              <w:right w:val="single" w:sz="4" w:space="0" w:color="auto"/>
            </w:tcBorders>
            <w:noWrap/>
          </w:tcPr>
          <w:p w14:paraId="162F77E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607</w:t>
            </w:r>
          </w:p>
        </w:tc>
      </w:tr>
      <w:tr w:rsidR="00137486" w:rsidRPr="00980132" w14:paraId="44010696"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41BF415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18.</w:t>
            </w:r>
          </w:p>
        </w:tc>
        <w:tc>
          <w:tcPr>
            <w:tcW w:w="3544" w:type="dxa"/>
            <w:tcBorders>
              <w:top w:val="nil"/>
              <w:left w:val="nil"/>
              <w:bottom w:val="single" w:sz="4" w:space="0" w:color="auto"/>
              <w:right w:val="single" w:sz="4" w:space="0" w:color="auto"/>
            </w:tcBorders>
            <w:vAlign w:val="bottom"/>
            <w:hideMark/>
          </w:tcPr>
          <w:p w14:paraId="613B547D"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 sporto mokykla</w:t>
            </w:r>
          </w:p>
        </w:tc>
        <w:tc>
          <w:tcPr>
            <w:tcW w:w="861" w:type="dxa"/>
            <w:tcBorders>
              <w:top w:val="nil"/>
              <w:left w:val="nil"/>
              <w:bottom w:val="single" w:sz="4" w:space="0" w:color="auto"/>
              <w:right w:val="single" w:sz="4" w:space="0" w:color="auto"/>
            </w:tcBorders>
            <w:noWrap/>
          </w:tcPr>
          <w:p w14:paraId="3C253918"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68</w:t>
            </w:r>
          </w:p>
        </w:tc>
        <w:tc>
          <w:tcPr>
            <w:tcW w:w="861" w:type="dxa"/>
            <w:tcBorders>
              <w:top w:val="nil"/>
              <w:left w:val="nil"/>
              <w:bottom w:val="single" w:sz="4" w:space="0" w:color="auto"/>
              <w:right w:val="single" w:sz="4" w:space="0" w:color="auto"/>
            </w:tcBorders>
            <w:noWrap/>
          </w:tcPr>
          <w:p w14:paraId="7B0C26F4"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555</w:t>
            </w:r>
          </w:p>
        </w:tc>
        <w:tc>
          <w:tcPr>
            <w:tcW w:w="829" w:type="dxa"/>
            <w:tcBorders>
              <w:top w:val="nil"/>
              <w:left w:val="nil"/>
              <w:bottom w:val="single" w:sz="4" w:space="0" w:color="auto"/>
              <w:right w:val="single" w:sz="4" w:space="0" w:color="auto"/>
            </w:tcBorders>
            <w:noWrap/>
          </w:tcPr>
          <w:p w14:paraId="1C3F6BA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623</w:t>
            </w:r>
          </w:p>
        </w:tc>
        <w:tc>
          <w:tcPr>
            <w:tcW w:w="894" w:type="dxa"/>
            <w:tcBorders>
              <w:top w:val="nil"/>
              <w:left w:val="nil"/>
              <w:bottom w:val="single" w:sz="4" w:space="0" w:color="auto"/>
              <w:right w:val="single" w:sz="4" w:space="0" w:color="auto"/>
            </w:tcBorders>
            <w:noWrap/>
          </w:tcPr>
          <w:p w14:paraId="4811E02D"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77</w:t>
            </w:r>
          </w:p>
        </w:tc>
        <w:tc>
          <w:tcPr>
            <w:tcW w:w="862" w:type="dxa"/>
            <w:tcBorders>
              <w:top w:val="nil"/>
              <w:left w:val="nil"/>
              <w:bottom w:val="single" w:sz="4" w:space="0" w:color="auto"/>
              <w:right w:val="single" w:sz="4" w:space="0" w:color="auto"/>
            </w:tcBorders>
            <w:noWrap/>
          </w:tcPr>
          <w:p w14:paraId="70D1F78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718</w:t>
            </w:r>
          </w:p>
        </w:tc>
        <w:tc>
          <w:tcPr>
            <w:tcW w:w="796" w:type="dxa"/>
            <w:tcBorders>
              <w:top w:val="nil"/>
              <w:left w:val="nil"/>
              <w:bottom w:val="single" w:sz="4" w:space="0" w:color="auto"/>
              <w:right w:val="single" w:sz="4" w:space="0" w:color="auto"/>
            </w:tcBorders>
            <w:noWrap/>
          </w:tcPr>
          <w:p w14:paraId="42113C4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795</w:t>
            </w:r>
          </w:p>
        </w:tc>
        <w:tc>
          <w:tcPr>
            <w:tcW w:w="926" w:type="dxa"/>
            <w:tcBorders>
              <w:top w:val="nil"/>
              <w:left w:val="nil"/>
              <w:bottom w:val="single" w:sz="4" w:space="0" w:color="auto"/>
              <w:right w:val="single" w:sz="4" w:space="0" w:color="auto"/>
            </w:tcBorders>
            <w:noWrap/>
          </w:tcPr>
          <w:p w14:paraId="2A42219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68</w:t>
            </w:r>
          </w:p>
        </w:tc>
        <w:tc>
          <w:tcPr>
            <w:tcW w:w="862" w:type="dxa"/>
            <w:tcBorders>
              <w:top w:val="nil"/>
              <w:left w:val="nil"/>
              <w:bottom w:val="single" w:sz="4" w:space="0" w:color="auto"/>
              <w:right w:val="single" w:sz="4" w:space="0" w:color="auto"/>
            </w:tcBorders>
            <w:noWrap/>
          </w:tcPr>
          <w:p w14:paraId="4610A295"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827</w:t>
            </w:r>
          </w:p>
        </w:tc>
        <w:tc>
          <w:tcPr>
            <w:tcW w:w="905" w:type="dxa"/>
            <w:tcBorders>
              <w:top w:val="nil"/>
              <w:left w:val="nil"/>
              <w:bottom w:val="single" w:sz="4" w:space="0" w:color="auto"/>
              <w:right w:val="single" w:sz="4" w:space="0" w:color="auto"/>
            </w:tcBorders>
            <w:noWrap/>
          </w:tcPr>
          <w:p w14:paraId="073A157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895</w:t>
            </w:r>
          </w:p>
        </w:tc>
        <w:tc>
          <w:tcPr>
            <w:tcW w:w="818" w:type="dxa"/>
            <w:tcBorders>
              <w:top w:val="nil"/>
              <w:left w:val="nil"/>
              <w:bottom w:val="single" w:sz="4" w:space="0" w:color="auto"/>
              <w:right w:val="single" w:sz="4" w:space="0" w:color="auto"/>
            </w:tcBorders>
            <w:noWrap/>
          </w:tcPr>
          <w:p w14:paraId="5A55EF7C"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0</w:t>
            </w:r>
          </w:p>
        </w:tc>
        <w:tc>
          <w:tcPr>
            <w:tcW w:w="861" w:type="dxa"/>
            <w:tcBorders>
              <w:top w:val="nil"/>
              <w:left w:val="nil"/>
              <w:bottom w:val="single" w:sz="4" w:space="0" w:color="auto"/>
              <w:right w:val="single" w:sz="4" w:space="0" w:color="auto"/>
            </w:tcBorders>
            <w:noWrap/>
          </w:tcPr>
          <w:p w14:paraId="2DD15AEA"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272</w:t>
            </w:r>
          </w:p>
        </w:tc>
        <w:tc>
          <w:tcPr>
            <w:tcW w:w="862" w:type="dxa"/>
            <w:tcBorders>
              <w:top w:val="nil"/>
              <w:left w:val="nil"/>
              <w:bottom w:val="single" w:sz="4" w:space="0" w:color="auto"/>
              <w:right w:val="single" w:sz="4" w:space="0" w:color="auto"/>
            </w:tcBorders>
            <w:noWrap/>
          </w:tcPr>
          <w:p w14:paraId="539987F1"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272</w:t>
            </w:r>
          </w:p>
        </w:tc>
      </w:tr>
      <w:tr w:rsidR="00137486" w:rsidRPr="00980132" w14:paraId="740C45F7"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766680C1"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19.</w:t>
            </w:r>
          </w:p>
        </w:tc>
        <w:tc>
          <w:tcPr>
            <w:tcW w:w="3544" w:type="dxa"/>
            <w:tcBorders>
              <w:top w:val="nil"/>
              <w:left w:val="nil"/>
              <w:bottom w:val="single" w:sz="4" w:space="0" w:color="auto"/>
              <w:right w:val="single" w:sz="4" w:space="0" w:color="auto"/>
            </w:tcBorders>
            <w:vAlign w:val="bottom"/>
            <w:hideMark/>
          </w:tcPr>
          <w:p w14:paraId="55666B44" w14:textId="6FAD8BE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Kretingos</w:t>
            </w:r>
            <w:r w:rsidR="00C147D3">
              <w:rPr>
                <w:rFonts w:ascii="Times New Roman" w:eastAsia="Times New Roman" w:hAnsi="Times New Roman" w:cs="Times New Roman"/>
                <w:color w:val="000000"/>
                <w:lang w:eastAsia="lt-LT"/>
              </w:rPr>
              <w:t xml:space="preserve"> </w:t>
            </w:r>
            <w:r w:rsidRPr="00980132">
              <w:rPr>
                <w:rFonts w:ascii="Times New Roman" w:eastAsia="Times New Roman" w:hAnsi="Times New Roman" w:cs="Times New Roman"/>
                <w:color w:val="000000"/>
                <w:lang w:eastAsia="lt-LT"/>
              </w:rPr>
              <w:t>rajono Salantų meno mokykla</w:t>
            </w:r>
          </w:p>
        </w:tc>
        <w:tc>
          <w:tcPr>
            <w:tcW w:w="861" w:type="dxa"/>
            <w:tcBorders>
              <w:top w:val="nil"/>
              <w:left w:val="nil"/>
              <w:bottom w:val="single" w:sz="4" w:space="0" w:color="auto"/>
              <w:right w:val="single" w:sz="4" w:space="0" w:color="auto"/>
            </w:tcBorders>
            <w:noWrap/>
          </w:tcPr>
          <w:p w14:paraId="552DF2F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67</w:t>
            </w:r>
          </w:p>
        </w:tc>
        <w:tc>
          <w:tcPr>
            <w:tcW w:w="861" w:type="dxa"/>
            <w:tcBorders>
              <w:top w:val="nil"/>
              <w:left w:val="nil"/>
              <w:bottom w:val="single" w:sz="4" w:space="0" w:color="auto"/>
              <w:right w:val="single" w:sz="4" w:space="0" w:color="auto"/>
            </w:tcBorders>
            <w:noWrap/>
          </w:tcPr>
          <w:p w14:paraId="5ECF7ADF"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1173</w:t>
            </w:r>
          </w:p>
        </w:tc>
        <w:tc>
          <w:tcPr>
            <w:tcW w:w="829" w:type="dxa"/>
            <w:tcBorders>
              <w:top w:val="nil"/>
              <w:left w:val="nil"/>
              <w:bottom w:val="single" w:sz="4" w:space="0" w:color="auto"/>
              <w:right w:val="single" w:sz="4" w:space="0" w:color="auto"/>
            </w:tcBorders>
            <w:noWrap/>
          </w:tcPr>
          <w:p w14:paraId="58A9A83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1240</w:t>
            </w:r>
          </w:p>
        </w:tc>
        <w:tc>
          <w:tcPr>
            <w:tcW w:w="894" w:type="dxa"/>
            <w:tcBorders>
              <w:top w:val="nil"/>
              <w:left w:val="nil"/>
              <w:bottom w:val="single" w:sz="4" w:space="0" w:color="auto"/>
              <w:right w:val="single" w:sz="4" w:space="0" w:color="auto"/>
            </w:tcBorders>
            <w:noWrap/>
          </w:tcPr>
          <w:p w14:paraId="7FA7DCDC"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75</w:t>
            </w:r>
          </w:p>
        </w:tc>
        <w:tc>
          <w:tcPr>
            <w:tcW w:w="862" w:type="dxa"/>
            <w:tcBorders>
              <w:top w:val="nil"/>
              <w:left w:val="nil"/>
              <w:bottom w:val="single" w:sz="4" w:space="0" w:color="auto"/>
              <w:right w:val="single" w:sz="4" w:space="0" w:color="auto"/>
            </w:tcBorders>
            <w:noWrap/>
          </w:tcPr>
          <w:p w14:paraId="65D0E6AB"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1370</w:t>
            </w:r>
          </w:p>
        </w:tc>
        <w:tc>
          <w:tcPr>
            <w:tcW w:w="796" w:type="dxa"/>
            <w:tcBorders>
              <w:top w:val="nil"/>
              <w:left w:val="nil"/>
              <w:bottom w:val="single" w:sz="4" w:space="0" w:color="auto"/>
              <w:right w:val="single" w:sz="4" w:space="0" w:color="auto"/>
            </w:tcBorders>
            <w:noWrap/>
          </w:tcPr>
          <w:p w14:paraId="1A2E2CFA"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1445</w:t>
            </w:r>
          </w:p>
        </w:tc>
        <w:tc>
          <w:tcPr>
            <w:tcW w:w="926" w:type="dxa"/>
            <w:tcBorders>
              <w:top w:val="nil"/>
              <w:left w:val="nil"/>
              <w:bottom w:val="single" w:sz="4" w:space="0" w:color="auto"/>
              <w:right w:val="single" w:sz="4" w:space="0" w:color="auto"/>
            </w:tcBorders>
            <w:noWrap/>
          </w:tcPr>
          <w:p w14:paraId="78803A26"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71</w:t>
            </w:r>
          </w:p>
        </w:tc>
        <w:tc>
          <w:tcPr>
            <w:tcW w:w="862" w:type="dxa"/>
            <w:tcBorders>
              <w:top w:val="nil"/>
              <w:left w:val="nil"/>
              <w:bottom w:val="single" w:sz="4" w:space="0" w:color="auto"/>
              <w:right w:val="single" w:sz="4" w:space="0" w:color="auto"/>
            </w:tcBorders>
            <w:noWrap/>
          </w:tcPr>
          <w:p w14:paraId="6A43C102" w14:textId="77777777" w:rsidR="00137486" w:rsidRPr="00980132" w:rsidRDefault="00137486" w:rsidP="00137486">
            <w:pPr>
              <w:spacing w:after="0" w:line="240" w:lineRule="auto"/>
              <w:jc w:val="right"/>
              <w:rPr>
                <w:rFonts w:ascii="Times New Roman" w:eastAsia="Times New Roman" w:hAnsi="Times New Roman" w:cs="Times New Roman"/>
                <w:color w:val="000000"/>
                <w:lang w:eastAsia="lt-LT"/>
              </w:rPr>
            </w:pPr>
            <w:r w:rsidRPr="00980132">
              <w:rPr>
                <w:rFonts w:ascii="Times New Roman" w:hAnsi="Times New Roman" w:cs="Times New Roman"/>
              </w:rPr>
              <w:t>1602</w:t>
            </w:r>
          </w:p>
        </w:tc>
        <w:tc>
          <w:tcPr>
            <w:tcW w:w="905" w:type="dxa"/>
            <w:tcBorders>
              <w:top w:val="nil"/>
              <w:left w:val="nil"/>
              <w:bottom w:val="single" w:sz="4" w:space="0" w:color="auto"/>
              <w:right w:val="single" w:sz="4" w:space="0" w:color="auto"/>
            </w:tcBorders>
            <w:noWrap/>
          </w:tcPr>
          <w:p w14:paraId="445057A5"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rPr>
              <w:t>1673</w:t>
            </w:r>
          </w:p>
        </w:tc>
        <w:tc>
          <w:tcPr>
            <w:tcW w:w="818" w:type="dxa"/>
            <w:tcBorders>
              <w:top w:val="nil"/>
              <w:left w:val="nil"/>
              <w:bottom w:val="single" w:sz="4" w:space="0" w:color="auto"/>
              <w:right w:val="single" w:sz="4" w:space="0" w:color="auto"/>
            </w:tcBorders>
            <w:noWrap/>
          </w:tcPr>
          <w:p w14:paraId="593F40B0"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w:t>
            </w:r>
          </w:p>
        </w:tc>
        <w:tc>
          <w:tcPr>
            <w:tcW w:w="861" w:type="dxa"/>
            <w:tcBorders>
              <w:top w:val="nil"/>
              <w:left w:val="nil"/>
              <w:bottom w:val="single" w:sz="4" w:space="0" w:color="auto"/>
              <w:right w:val="single" w:sz="4" w:space="0" w:color="auto"/>
            </w:tcBorders>
            <w:noWrap/>
          </w:tcPr>
          <w:p w14:paraId="6AA1816B"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429</w:t>
            </w:r>
          </w:p>
        </w:tc>
        <w:tc>
          <w:tcPr>
            <w:tcW w:w="862" w:type="dxa"/>
            <w:tcBorders>
              <w:top w:val="nil"/>
              <w:left w:val="nil"/>
              <w:bottom w:val="single" w:sz="4" w:space="0" w:color="auto"/>
              <w:right w:val="single" w:sz="4" w:space="0" w:color="auto"/>
            </w:tcBorders>
            <w:noWrap/>
          </w:tcPr>
          <w:p w14:paraId="50EECBC6"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i/>
              </w:rPr>
              <w:t>433</w:t>
            </w:r>
          </w:p>
        </w:tc>
      </w:tr>
      <w:tr w:rsidR="00137486" w:rsidRPr="00980132" w14:paraId="2FAC7F4D" w14:textId="77777777" w:rsidTr="00137486">
        <w:trPr>
          <w:trHeight w:val="309"/>
        </w:trPr>
        <w:tc>
          <w:tcPr>
            <w:tcW w:w="709" w:type="dxa"/>
            <w:tcBorders>
              <w:top w:val="nil"/>
              <w:left w:val="single" w:sz="4" w:space="0" w:color="auto"/>
              <w:bottom w:val="single" w:sz="4" w:space="0" w:color="auto"/>
              <w:right w:val="single" w:sz="4" w:space="0" w:color="auto"/>
            </w:tcBorders>
            <w:noWrap/>
            <w:vAlign w:val="bottom"/>
            <w:hideMark/>
          </w:tcPr>
          <w:p w14:paraId="15E5092C" w14:textId="77777777" w:rsidR="00137486" w:rsidRPr="00980132" w:rsidRDefault="00137486" w:rsidP="00137486">
            <w:pPr>
              <w:spacing w:after="0" w:line="240" w:lineRule="auto"/>
              <w:rPr>
                <w:rFonts w:ascii="Times New Roman" w:eastAsia="Times New Roman" w:hAnsi="Times New Roman" w:cs="Times New Roman"/>
                <w:color w:val="000000"/>
                <w:lang w:eastAsia="lt-LT"/>
              </w:rPr>
            </w:pPr>
            <w:r w:rsidRPr="00980132">
              <w:rPr>
                <w:rFonts w:ascii="Times New Roman" w:eastAsia="Times New Roman" w:hAnsi="Times New Roman" w:cs="Times New Roman"/>
                <w:color w:val="000000"/>
                <w:lang w:eastAsia="lt-LT"/>
              </w:rPr>
              <w:t> </w:t>
            </w:r>
          </w:p>
        </w:tc>
        <w:tc>
          <w:tcPr>
            <w:tcW w:w="3544" w:type="dxa"/>
            <w:tcBorders>
              <w:top w:val="nil"/>
              <w:left w:val="nil"/>
              <w:bottom w:val="single" w:sz="4" w:space="0" w:color="auto"/>
              <w:right w:val="single" w:sz="4" w:space="0" w:color="auto"/>
            </w:tcBorders>
            <w:vAlign w:val="bottom"/>
            <w:hideMark/>
          </w:tcPr>
          <w:p w14:paraId="0E9D9AF4" w14:textId="6FDD1B52" w:rsidR="00137486" w:rsidRPr="00980132" w:rsidRDefault="00137486" w:rsidP="00137486">
            <w:pPr>
              <w:spacing w:after="0" w:line="240" w:lineRule="auto"/>
              <w:rPr>
                <w:rFonts w:ascii="Times New Roman" w:eastAsia="Times New Roman" w:hAnsi="Times New Roman" w:cs="Times New Roman"/>
                <w:b/>
                <w:color w:val="000000"/>
                <w:lang w:eastAsia="lt-LT"/>
              </w:rPr>
            </w:pPr>
            <w:r w:rsidRPr="00980132">
              <w:rPr>
                <w:rFonts w:ascii="Times New Roman" w:eastAsia="Times New Roman" w:hAnsi="Times New Roman" w:cs="Times New Roman"/>
                <w:b/>
                <w:color w:val="000000"/>
                <w:lang w:eastAsia="lt-LT"/>
              </w:rPr>
              <w:t>Neformaliojo</w:t>
            </w:r>
            <w:r w:rsidR="00C147D3">
              <w:rPr>
                <w:rFonts w:ascii="Times New Roman" w:eastAsia="Times New Roman" w:hAnsi="Times New Roman" w:cs="Times New Roman"/>
                <w:b/>
                <w:color w:val="000000"/>
                <w:lang w:eastAsia="lt-LT"/>
              </w:rPr>
              <w:t xml:space="preserve"> </w:t>
            </w:r>
            <w:r w:rsidRPr="00980132">
              <w:rPr>
                <w:rFonts w:ascii="Times New Roman" w:eastAsia="Times New Roman" w:hAnsi="Times New Roman" w:cs="Times New Roman"/>
                <w:b/>
                <w:color w:val="000000"/>
                <w:lang w:eastAsia="lt-LT"/>
              </w:rPr>
              <w:t>vaikų švietimo (FŠPU) mokyklos</w:t>
            </w:r>
          </w:p>
        </w:tc>
        <w:tc>
          <w:tcPr>
            <w:tcW w:w="861" w:type="dxa"/>
            <w:tcBorders>
              <w:top w:val="nil"/>
              <w:left w:val="nil"/>
              <w:bottom w:val="single" w:sz="4" w:space="0" w:color="auto"/>
              <w:right w:val="single" w:sz="4" w:space="0" w:color="auto"/>
            </w:tcBorders>
            <w:noWrap/>
            <w:hideMark/>
          </w:tcPr>
          <w:p w14:paraId="4F4E3E6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70</w:t>
            </w:r>
          </w:p>
        </w:tc>
        <w:tc>
          <w:tcPr>
            <w:tcW w:w="861" w:type="dxa"/>
            <w:tcBorders>
              <w:top w:val="nil"/>
              <w:left w:val="nil"/>
              <w:bottom w:val="single" w:sz="4" w:space="0" w:color="auto"/>
              <w:right w:val="single" w:sz="4" w:space="0" w:color="auto"/>
            </w:tcBorders>
            <w:noWrap/>
            <w:hideMark/>
          </w:tcPr>
          <w:p w14:paraId="07BE0038"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1204</w:t>
            </w:r>
          </w:p>
        </w:tc>
        <w:tc>
          <w:tcPr>
            <w:tcW w:w="829" w:type="dxa"/>
            <w:tcBorders>
              <w:top w:val="nil"/>
              <w:left w:val="nil"/>
              <w:bottom w:val="single" w:sz="4" w:space="0" w:color="auto"/>
              <w:right w:val="single" w:sz="4" w:space="0" w:color="auto"/>
            </w:tcBorders>
            <w:noWrap/>
            <w:hideMark/>
          </w:tcPr>
          <w:p w14:paraId="1F1B1A4B"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1274</w:t>
            </w:r>
          </w:p>
        </w:tc>
        <w:tc>
          <w:tcPr>
            <w:tcW w:w="894" w:type="dxa"/>
            <w:tcBorders>
              <w:top w:val="nil"/>
              <w:left w:val="nil"/>
              <w:bottom w:val="single" w:sz="4" w:space="0" w:color="auto"/>
              <w:right w:val="single" w:sz="4" w:space="0" w:color="auto"/>
            </w:tcBorders>
            <w:noWrap/>
            <w:hideMark/>
          </w:tcPr>
          <w:p w14:paraId="6DCC80B1"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77</w:t>
            </w:r>
          </w:p>
        </w:tc>
        <w:tc>
          <w:tcPr>
            <w:tcW w:w="862" w:type="dxa"/>
            <w:tcBorders>
              <w:top w:val="nil"/>
              <w:left w:val="nil"/>
              <w:bottom w:val="single" w:sz="4" w:space="0" w:color="auto"/>
              <w:right w:val="single" w:sz="4" w:space="0" w:color="auto"/>
            </w:tcBorders>
            <w:noWrap/>
            <w:hideMark/>
          </w:tcPr>
          <w:p w14:paraId="5971F126"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1231</w:t>
            </w:r>
          </w:p>
        </w:tc>
        <w:tc>
          <w:tcPr>
            <w:tcW w:w="796" w:type="dxa"/>
            <w:tcBorders>
              <w:top w:val="nil"/>
              <w:left w:val="nil"/>
              <w:bottom w:val="single" w:sz="4" w:space="0" w:color="auto"/>
              <w:right w:val="single" w:sz="4" w:space="0" w:color="auto"/>
            </w:tcBorders>
            <w:noWrap/>
            <w:hideMark/>
          </w:tcPr>
          <w:p w14:paraId="033D198C"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1308</w:t>
            </w:r>
          </w:p>
        </w:tc>
        <w:tc>
          <w:tcPr>
            <w:tcW w:w="926" w:type="dxa"/>
            <w:tcBorders>
              <w:top w:val="nil"/>
              <w:left w:val="nil"/>
              <w:bottom w:val="single" w:sz="4" w:space="0" w:color="auto"/>
              <w:right w:val="single" w:sz="4" w:space="0" w:color="auto"/>
            </w:tcBorders>
            <w:noWrap/>
            <w:hideMark/>
          </w:tcPr>
          <w:p w14:paraId="5A09C20F"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69</w:t>
            </w:r>
          </w:p>
        </w:tc>
        <w:tc>
          <w:tcPr>
            <w:tcW w:w="862" w:type="dxa"/>
            <w:tcBorders>
              <w:top w:val="nil"/>
              <w:left w:val="nil"/>
              <w:bottom w:val="single" w:sz="4" w:space="0" w:color="auto"/>
              <w:right w:val="single" w:sz="4" w:space="0" w:color="auto"/>
            </w:tcBorders>
            <w:noWrap/>
            <w:hideMark/>
          </w:tcPr>
          <w:p w14:paraId="4366AE1D"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1414</w:t>
            </w:r>
          </w:p>
        </w:tc>
        <w:tc>
          <w:tcPr>
            <w:tcW w:w="905" w:type="dxa"/>
            <w:tcBorders>
              <w:top w:val="nil"/>
              <w:left w:val="nil"/>
              <w:bottom w:val="single" w:sz="4" w:space="0" w:color="auto"/>
              <w:right w:val="single" w:sz="4" w:space="0" w:color="auto"/>
            </w:tcBorders>
            <w:noWrap/>
            <w:hideMark/>
          </w:tcPr>
          <w:p w14:paraId="55327842" w14:textId="77777777" w:rsidR="00137486" w:rsidRPr="00980132" w:rsidRDefault="00137486" w:rsidP="00137486">
            <w:pPr>
              <w:spacing w:after="0" w:line="240" w:lineRule="auto"/>
              <w:jc w:val="right"/>
              <w:rPr>
                <w:rFonts w:ascii="Times New Roman" w:eastAsia="Times New Roman" w:hAnsi="Times New Roman" w:cs="Times New Roman"/>
                <w:b/>
                <w:color w:val="000000"/>
                <w:lang w:eastAsia="lt-LT"/>
              </w:rPr>
            </w:pPr>
            <w:r w:rsidRPr="00980132">
              <w:rPr>
                <w:rFonts w:ascii="Times New Roman" w:hAnsi="Times New Roman" w:cs="Times New Roman"/>
                <w:b/>
              </w:rPr>
              <w:t>1483</w:t>
            </w:r>
          </w:p>
        </w:tc>
        <w:tc>
          <w:tcPr>
            <w:tcW w:w="818" w:type="dxa"/>
            <w:tcBorders>
              <w:top w:val="nil"/>
              <w:left w:val="nil"/>
              <w:bottom w:val="single" w:sz="4" w:space="0" w:color="auto"/>
              <w:right w:val="single" w:sz="4" w:space="0" w:color="auto"/>
            </w:tcBorders>
            <w:noWrap/>
            <w:hideMark/>
          </w:tcPr>
          <w:p w14:paraId="0C3C6122"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-1</w:t>
            </w:r>
          </w:p>
        </w:tc>
        <w:tc>
          <w:tcPr>
            <w:tcW w:w="861" w:type="dxa"/>
            <w:tcBorders>
              <w:top w:val="nil"/>
              <w:left w:val="nil"/>
              <w:bottom w:val="single" w:sz="4" w:space="0" w:color="auto"/>
              <w:right w:val="single" w:sz="4" w:space="0" w:color="auto"/>
            </w:tcBorders>
            <w:noWrap/>
            <w:hideMark/>
          </w:tcPr>
          <w:p w14:paraId="03671113"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210</w:t>
            </w:r>
          </w:p>
        </w:tc>
        <w:tc>
          <w:tcPr>
            <w:tcW w:w="862" w:type="dxa"/>
            <w:tcBorders>
              <w:top w:val="nil"/>
              <w:left w:val="nil"/>
              <w:bottom w:val="single" w:sz="4" w:space="0" w:color="auto"/>
              <w:right w:val="single" w:sz="4" w:space="0" w:color="auto"/>
            </w:tcBorders>
            <w:noWrap/>
            <w:hideMark/>
          </w:tcPr>
          <w:p w14:paraId="2406B077" w14:textId="77777777" w:rsidR="00137486" w:rsidRPr="00980132" w:rsidRDefault="00137486" w:rsidP="00137486">
            <w:pPr>
              <w:spacing w:after="0" w:line="240" w:lineRule="auto"/>
              <w:jc w:val="right"/>
              <w:rPr>
                <w:rFonts w:ascii="Times New Roman" w:eastAsia="Times New Roman" w:hAnsi="Times New Roman" w:cs="Times New Roman"/>
                <w:b/>
                <w:i/>
                <w:color w:val="000000"/>
                <w:lang w:eastAsia="lt-LT"/>
              </w:rPr>
            </w:pPr>
            <w:r w:rsidRPr="00980132">
              <w:rPr>
                <w:rFonts w:ascii="Times New Roman" w:hAnsi="Times New Roman" w:cs="Times New Roman"/>
                <w:b/>
                <w:i/>
              </w:rPr>
              <w:t>209</w:t>
            </w:r>
          </w:p>
        </w:tc>
      </w:tr>
    </w:tbl>
    <w:p w14:paraId="079C7E0D" w14:textId="77777777" w:rsidR="00137486" w:rsidRPr="00980132" w:rsidRDefault="00137486" w:rsidP="00137486">
      <w:pPr>
        <w:spacing w:line="240" w:lineRule="auto"/>
        <w:ind w:left="1134" w:right="113"/>
        <w:jc w:val="right"/>
        <w:rPr>
          <w:rFonts w:ascii="Times New Roman" w:hAnsi="Times New Roman" w:cs="Times New Roman"/>
          <w:i/>
          <w:sz w:val="24"/>
          <w:szCs w:val="24"/>
        </w:rPr>
      </w:pPr>
      <w:r w:rsidRPr="00980132">
        <w:rPr>
          <w:rFonts w:ascii="Times New Roman" w:hAnsi="Times New Roman" w:cs="Times New Roman"/>
          <w:i/>
          <w:sz w:val="24"/>
          <w:szCs w:val="24"/>
        </w:rPr>
        <w:t>ŠVIS ir savivaldybės Ekonomikos ir biudžeto skyriaus pateikti duomenys</w:t>
      </w:r>
    </w:p>
    <w:p w14:paraId="199C5A5E" w14:textId="77777777" w:rsidR="00137486" w:rsidRPr="00980132" w:rsidRDefault="00137486" w:rsidP="00137486">
      <w:pPr>
        <w:spacing w:line="240" w:lineRule="auto"/>
        <w:ind w:right="1134" w:firstLine="851"/>
        <w:jc w:val="both"/>
        <w:rPr>
          <w:rFonts w:ascii="Times New Roman" w:hAnsi="Times New Roman" w:cs="Times New Roman"/>
          <w:i/>
          <w:sz w:val="24"/>
          <w:szCs w:val="24"/>
        </w:rPr>
      </w:pPr>
      <w:r w:rsidRPr="00980132">
        <w:rPr>
          <w:rFonts w:ascii="Times New Roman" w:hAnsi="Times New Roman" w:cs="Times New Roman"/>
          <w:i/>
          <w:sz w:val="24"/>
          <w:szCs w:val="24"/>
        </w:rPr>
        <w:t>Pastaba: ML-mokymo lėšos. BL- savivaldybės biudžeto lėšos. VšĮ Pranciškonų gimnazijai savivaldybė neskiria ūkio lėšų.</w:t>
      </w:r>
    </w:p>
    <w:p w14:paraId="1E4390FB" w14:textId="77777777" w:rsidR="00137486" w:rsidRPr="00980132" w:rsidRDefault="00137486" w:rsidP="00EC5E21">
      <w:pPr>
        <w:tabs>
          <w:tab w:val="left" w:pos="13750"/>
        </w:tabs>
        <w:spacing w:after="0" w:line="240" w:lineRule="auto"/>
        <w:ind w:right="113"/>
        <w:jc w:val="both"/>
        <w:rPr>
          <w:rFonts w:ascii="Times New Roman" w:hAnsi="Times New Roman" w:cs="Times New Roman"/>
          <w:sz w:val="24"/>
          <w:szCs w:val="24"/>
        </w:rPr>
      </w:pPr>
    </w:p>
    <w:p w14:paraId="211DB5F1" w14:textId="106E031E" w:rsidR="00137486" w:rsidRPr="00980132" w:rsidRDefault="00137486" w:rsidP="00137486">
      <w:pPr>
        <w:tabs>
          <w:tab w:val="left" w:pos="13750"/>
        </w:tabs>
        <w:spacing w:after="0" w:line="240" w:lineRule="auto"/>
        <w:ind w:firstLine="851"/>
        <w:jc w:val="both"/>
        <w:rPr>
          <w:rFonts w:ascii="Times New Roman" w:eastAsia="Times New Roman" w:hAnsi="Times New Roman" w:cs="Times New Roman"/>
          <w:bCs/>
          <w:color w:val="000000"/>
          <w:sz w:val="24"/>
          <w:szCs w:val="24"/>
          <w:lang w:eastAsia="lt-LT"/>
        </w:rPr>
      </w:pPr>
      <w:r w:rsidRPr="00980132">
        <w:rPr>
          <w:rFonts w:ascii="Times New Roman" w:hAnsi="Times New Roman" w:cs="Times New Roman"/>
          <w:sz w:val="24"/>
          <w:szCs w:val="24"/>
        </w:rPr>
        <w:t xml:space="preserve">Bendras vienam mokiniui panaudotų lėšų vidurkis 2024 metais rajono mokyklose (išskyrus </w:t>
      </w:r>
      <w:r w:rsidRPr="00980132">
        <w:rPr>
          <w:rFonts w:ascii="Times New Roman" w:hAnsi="Times New Roman" w:cs="Times New Roman"/>
          <w:bCs/>
          <w:sz w:val="24"/>
          <w:szCs w:val="24"/>
        </w:rPr>
        <w:t>neformaliojo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vaikų švietimo (FŠPU) mokyklas</w:t>
      </w:r>
      <w:r w:rsidR="007117B2" w:rsidRPr="00980132">
        <w:rPr>
          <w:rFonts w:ascii="Times New Roman" w:eastAsia="Times New Roman" w:hAnsi="Times New Roman" w:cs="Times New Roman"/>
          <w:bCs/>
          <w:color w:val="000000"/>
          <w:sz w:val="24"/>
          <w:szCs w:val="24"/>
          <w:lang w:eastAsia="lt-LT"/>
        </w:rPr>
        <w:t>) – 4649 E</w:t>
      </w:r>
      <w:r w:rsidRPr="00980132">
        <w:rPr>
          <w:rFonts w:ascii="Times New Roman" w:eastAsia="Times New Roman" w:hAnsi="Times New Roman" w:cs="Times New Roman"/>
          <w:bCs/>
          <w:color w:val="000000"/>
          <w:sz w:val="24"/>
          <w:szCs w:val="24"/>
          <w:lang w:eastAsia="lt-LT"/>
        </w:rPr>
        <w:t xml:space="preserve">ur: mokymo lėšos – 3027 Eur, savivaldybės biudžeto lėšos – 1622 Eur. Šis rodiklis per vienerius metus padidėjo 1390 Eur: mokymo lėšos – 849 Eur, savivaldybės biudžeto lėšos – 541 </w:t>
      </w:r>
      <w:r w:rsidRPr="00980132">
        <w:rPr>
          <w:rFonts w:ascii="Times New Roman" w:eastAsia="Times New Roman" w:hAnsi="Times New Roman" w:cs="Times New Roman"/>
          <w:bCs/>
          <w:sz w:val="24"/>
          <w:szCs w:val="24"/>
          <w:lang w:eastAsia="lt-LT"/>
        </w:rPr>
        <w:t xml:space="preserve">Eur </w:t>
      </w:r>
      <w:r w:rsidRPr="00980132">
        <w:rPr>
          <w:rFonts w:ascii="Times New Roman" w:hAnsi="Times New Roman" w:cs="Times New Roman"/>
          <w:sz w:val="24"/>
          <w:szCs w:val="24"/>
        </w:rPr>
        <w:t>(3</w:t>
      </w:r>
      <w:r w:rsidR="007117B2" w:rsidRPr="00980132">
        <w:rPr>
          <w:rFonts w:ascii="Times New Roman" w:hAnsi="Times New Roman" w:cs="Times New Roman"/>
          <w:sz w:val="24"/>
          <w:szCs w:val="24"/>
        </w:rPr>
        <w:t>2</w:t>
      </w:r>
      <w:r w:rsidRPr="00980132">
        <w:rPr>
          <w:rFonts w:ascii="Times New Roman" w:hAnsi="Times New Roman" w:cs="Times New Roman"/>
          <w:sz w:val="24"/>
          <w:szCs w:val="24"/>
        </w:rPr>
        <w:t xml:space="preserve"> lentelė).</w:t>
      </w:r>
    </w:p>
    <w:p w14:paraId="0BD9A057" w14:textId="0392EEDC" w:rsidR="00137486" w:rsidRPr="00980132" w:rsidRDefault="00137486" w:rsidP="00137486">
      <w:pPr>
        <w:tabs>
          <w:tab w:val="left" w:pos="13750"/>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2024 metais lyginant su 2022 metais mokymo lėšų vidutiniškai vienam mokiniui panaudota 28 proc. daugiau:</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gimnazijose – 29,1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progimnazijose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26,9 proc., pagrindinėse mokyklose – 25,5 proc., pradinėse mokyklose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36,2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ikimokyklinio ugdymo mokyklose – 27,1 proc. N</w:t>
      </w:r>
      <w:r w:rsidRPr="00980132">
        <w:rPr>
          <w:rFonts w:ascii="Times New Roman" w:hAnsi="Times New Roman" w:cs="Times New Roman"/>
          <w:bCs/>
          <w:sz w:val="24"/>
          <w:szCs w:val="24"/>
        </w:rPr>
        <w:t>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 xml:space="preserve">vaikų švietimo (FŠPU) mokyklose mokymo lėšos vienam mokiniui mažėjo 1,4 proc. </w:t>
      </w:r>
    </w:p>
    <w:p w14:paraId="36E8EF84" w14:textId="0C4A85E7" w:rsidR="00137486" w:rsidRPr="00980132" w:rsidRDefault="00137486" w:rsidP="00137486">
      <w:pPr>
        <w:tabs>
          <w:tab w:val="left" w:pos="13750"/>
        </w:tabs>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2024 metais lyginant su 2022 metais savivaldybės biudžeto lėšų vidutiniškai vienam mokiniui panaudota 33 proc. daugiau:</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gimnazijose – 19,9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progimnazijose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16,9 proc., pagrindinėse mokyklose – 26,4 proc., pradinėse mokyklose</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 30,0 proc.,</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ikimokyklinio ugdymo mokyklose – 33,8</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proc</w:t>
      </w:r>
      <w:r w:rsidR="004D6E2E" w:rsidRPr="00980132">
        <w:rPr>
          <w:rFonts w:ascii="Times New Roman" w:hAnsi="Times New Roman" w:cs="Times New Roman"/>
          <w:sz w:val="24"/>
          <w:szCs w:val="24"/>
        </w:rPr>
        <w:t>.</w:t>
      </w:r>
      <w:r w:rsidRPr="00980132">
        <w:rPr>
          <w:rFonts w:ascii="Times New Roman" w:hAnsi="Times New Roman" w:cs="Times New Roman"/>
          <w:sz w:val="24"/>
          <w:szCs w:val="24"/>
        </w:rPr>
        <w:t xml:space="preserve"> ir n</w:t>
      </w:r>
      <w:r w:rsidRPr="00980132">
        <w:rPr>
          <w:rFonts w:ascii="Times New Roman" w:hAnsi="Times New Roman" w:cs="Times New Roman"/>
          <w:bCs/>
          <w:sz w:val="24"/>
          <w:szCs w:val="24"/>
        </w:rPr>
        <w:t>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 xml:space="preserve">vaikų švietimo (FŠPU) mokyklose </w:t>
      </w:r>
      <w:r w:rsidRPr="00980132">
        <w:rPr>
          <w:rFonts w:ascii="Times New Roman" w:hAnsi="Times New Roman" w:cs="Times New Roman"/>
          <w:sz w:val="24"/>
          <w:szCs w:val="24"/>
        </w:rPr>
        <w:t>– 14,8 proc. lėšų panaudota daugiau.</w:t>
      </w:r>
    </w:p>
    <w:p w14:paraId="2139607D" w14:textId="5DDC17BD" w:rsidR="00137486" w:rsidRPr="00980132" w:rsidRDefault="00137486" w:rsidP="00137486">
      <w:pPr>
        <w:tabs>
          <w:tab w:val="center" w:pos="7711"/>
          <w:tab w:val="left" w:pos="13750"/>
        </w:tabs>
        <w:spacing w:after="0" w:line="240" w:lineRule="auto"/>
        <w:ind w:firstLine="851"/>
        <w:jc w:val="both"/>
        <w:rPr>
          <w:rFonts w:ascii="Times New Roman" w:hAnsi="Times New Roman" w:cs="Times New Roman"/>
          <w:bCs/>
          <w:sz w:val="24"/>
          <w:szCs w:val="24"/>
        </w:rPr>
      </w:pPr>
      <w:r w:rsidRPr="00980132">
        <w:rPr>
          <w:rFonts w:ascii="Times New Roman" w:eastAsia="Times New Roman" w:hAnsi="Times New Roman" w:cs="Times New Roman"/>
          <w:sz w:val="24"/>
          <w:szCs w:val="24"/>
        </w:rPr>
        <w:t>Nuo 2021 metų savivaldybėje nebeformuojamos 1-8</w:t>
      </w:r>
      <w:r w:rsidR="00C147D3">
        <w:rPr>
          <w:rFonts w:ascii="Times New Roman" w:eastAsia="Times New Roman" w:hAnsi="Times New Roman" w:cs="Times New Roman"/>
          <w:sz w:val="24"/>
          <w:szCs w:val="24"/>
        </w:rPr>
        <w:t xml:space="preserve"> </w:t>
      </w:r>
      <w:r w:rsidRPr="00980132">
        <w:rPr>
          <w:rFonts w:ascii="Times New Roman" w:eastAsia="Times New Roman" w:hAnsi="Times New Roman" w:cs="Times New Roman"/>
          <w:sz w:val="24"/>
          <w:szCs w:val="24"/>
        </w:rPr>
        <w:t>klasės,</w:t>
      </w:r>
      <w:r w:rsidR="00C147D3">
        <w:rPr>
          <w:rFonts w:ascii="Times New Roman" w:eastAsia="Times New Roman" w:hAnsi="Times New Roman" w:cs="Times New Roman"/>
          <w:b/>
          <w:sz w:val="24"/>
          <w:szCs w:val="24"/>
        </w:rPr>
        <w:t xml:space="preserve"> </w:t>
      </w:r>
      <w:r w:rsidRPr="00980132">
        <w:rPr>
          <w:rFonts w:ascii="Times New Roman" w:hAnsi="Times New Roman" w:cs="Times New Roman"/>
          <w:bCs/>
          <w:sz w:val="24"/>
          <w:szCs w:val="24"/>
        </w:rPr>
        <w:t>kuriose nėra numatyto</w:t>
      </w:r>
      <w:r w:rsidR="00C147D3">
        <w:rPr>
          <w:rFonts w:ascii="Times New Roman" w:hAnsi="Times New Roman" w:cs="Times New Roman"/>
          <w:bCs/>
          <w:sz w:val="24"/>
          <w:szCs w:val="24"/>
        </w:rPr>
        <w:t xml:space="preserve"> </w:t>
      </w:r>
      <w:r w:rsidRPr="00980132">
        <w:rPr>
          <w:rFonts w:ascii="Times New Roman" w:hAnsi="Times New Roman" w:cs="Times New Roman"/>
          <w:bCs/>
          <w:color w:val="000000"/>
          <w:sz w:val="24"/>
          <w:szCs w:val="24"/>
        </w:rPr>
        <w:t xml:space="preserve">mažiausio sąlyginės klasės mokinių </w:t>
      </w:r>
      <w:r w:rsidRPr="00980132">
        <w:rPr>
          <w:rFonts w:ascii="Times New Roman" w:hAnsi="Times New Roman" w:cs="Times New Roman"/>
          <w:bCs/>
          <w:sz w:val="24"/>
          <w:szCs w:val="24"/>
        </w:rPr>
        <w:t xml:space="preserve">skaičiaus (8). </w:t>
      </w:r>
    </w:p>
    <w:p w14:paraId="31376477" w14:textId="5F878F5D" w:rsidR="00137486" w:rsidRPr="00980132"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r w:rsidRPr="00980132">
        <w:rPr>
          <w:rFonts w:ascii="Times New Roman" w:hAnsi="Times New Roman" w:cs="Times New Roman"/>
          <w:sz w:val="24"/>
          <w:szCs w:val="24"/>
        </w:rPr>
        <w:t>2024–2025 m. m.</w:t>
      </w:r>
      <w:r w:rsidRPr="00980132">
        <w:rPr>
          <w:rFonts w:ascii="Times New Roman" w:hAnsi="Times New Roman" w:cs="Times New Roman"/>
          <w:bCs/>
          <w:sz w:val="24"/>
          <w:szCs w:val="24"/>
        </w:rPr>
        <w:t xml:space="preserve"> </w:t>
      </w:r>
      <w:r w:rsidRPr="00980132">
        <w:rPr>
          <w:rFonts w:ascii="Times New Roman" w:hAnsi="Times New Roman" w:cs="Times New Roman"/>
          <w:sz w:val="24"/>
          <w:szCs w:val="24"/>
        </w:rPr>
        <w:t xml:space="preserve">Kretingos rajono Salantų gimnazijos suformuota III gimnazijos klasė, o </w:t>
      </w:r>
      <w:r w:rsidRPr="00980132">
        <w:rPr>
          <w:rFonts w:ascii="Times New Roman" w:hAnsi="Times New Roman" w:cs="Times New Roman"/>
          <w:bCs/>
          <w:sz w:val="24"/>
          <w:szCs w:val="24"/>
        </w:rPr>
        <w:t xml:space="preserve">2025–2026 m. m. </w:t>
      </w:r>
      <w:r w:rsidRPr="00980132">
        <w:rPr>
          <w:rFonts w:ascii="Times New Roman" w:hAnsi="Times New Roman" w:cs="Times New Roman"/>
          <w:sz w:val="24"/>
          <w:szCs w:val="24"/>
          <w:lang w:eastAsia="lt-LT"/>
        </w:rPr>
        <w:t xml:space="preserve">Kretingos rajono Salantų ir Vydmantų gimnazijose suformuota po vieną IVG klasę (po 18 mokinių), kuriose yra mažesnis mokinių skaičius nei Tinklo kūrimo taisyklių, patvirtintų </w:t>
      </w:r>
      <w:r w:rsidRPr="00980132">
        <w:rPr>
          <w:rFonts w:ascii="Times New Roman" w:hAnsi="Times New Roman" w:cs="Times New Roman"/>
          <w:sz w:val="24"/>
          <w:szCs w:val="24"/>
        </w:rPr>
        <w:t>Lietuvos Respublikos Vyriausybės 2011 m. birželio 29 d. nutarim</w:t>
      </w:r>
      <w:r w:rsidR="00F34682">
        <w:rPr>
          <w:rFonts w:ascii="Times New Roman" w:hAnsi="Times New Roman" w:cs="Times New Roman"/>
          <w:sz w:val="24"/>
          <w:szCs w:val="24"/>
        </w:rPr>
        <w:t>u</w:t>
      </w:r>
      <w:r w:rsidRPr="00980132">
        <w:rPr>
          <w:rFonts w:ascii="Times New Roman" w:hAnsi="Times New Roman" w:cs="Times New Roman"/>
          <w:sz w:val="24"/>
          <w:szCs w:val="24"/>
        </w:rPr>
        <w:t xml:space="preserve"> Nr. 768 „Dėl mokyklų, vykdančių formaliojo švietimo programas, tinklo kūrimo taisyklių patvirtinimo“</w:t>
      </w:r>
      <w:r w:rsidR="00F34682">
        <w:rPr>
          <w:rFonts w:ascii="Times New Roman" w:hAnsi="Times New Roman" w:cs="Times New Roman"/>
          <w:sz w:val="24"/>
          <w:szCs w:val="24"/>
        </w:rPr>
        <w:t>,</w:t>
      </w:r>
      <w:r w:rsidRPr="00980132">
        <w:rPr>
          <w:rFonts w:ascii="Times New Roman" w:hAnsi="Times New Roman" w:cs="Times New Roman"/>
          <w:sz w:val="24"/>
          <w:szCs w:val="24"/>
          <w:lang w:eastAsia="lt-LT"/>
        </w:rPr>
        <w:t xml:space="preserve"> 2 priede numatytas mažiausias mokinių skaičius (21). Šių klasių </w:t>
      </w:r>
      <w:bookmarkStart w:id="8" w:name="_Hlk173832955"/>
      <w:r w:rsidRPr="00980132">
        <w:rPr>
          <w:rFonts w:ascii="Times New Roman" w:hAnsi="Times New Roman" w:cs="Times New Roman"/>
          <w:sz w:val="24"/>
          <w:szCs w:val="24"/>
        </w:rPr>
        <w:t>išlaikymui savivaldybės taryba skyrė papildomai lėšų tiek, kiek sudaro 50 procentų lėšų ugdymo planui įgyvendinti, apskaičiuojamų III gimnazijos ir IV gimnazijos klasėms</w:t>
      </w:r>
      <w:r w:rsidRPr="00980132">
        <w:rPr>
          <w:rFonts w:ascii="Times New Roman" w:hAnsi="Times New Roman" w:cs="Times New Roman"/>
          <w:i/>
          <w:iCs/>
          <w:sz w:val="24"/>
          <w:szCs w:val="24"/>
        </w:rPr>
        <w:t>,</w:t>
      </w:r>
      <w:r w:rsidRPr="00980132">
        <w:rPr>
          <w:rFonts w:ascii="Times New Roman" w:hAnsi="Times New Roman" w:cs="Times New Roman"/>
          <w:b/>
          <w:bCs/>
          <w:sz w:val="24"/>
          <w:szCs w:val="24"/>
        </w:rPr>
        <w:t xml:space="preserve"> </w:t>
      </w:r>
      <w:r w:rsidRPr="00980132">
        <w:rPr>
          <w:rFonts w:ascii="Times New Roman" w:hAnsi="Times New Roman" w:cs="Times New Roman"/>
          <w:sz w:val="24"/>
          <w:szCs w:val="24"/>
        </w:rPr>
        <w:t>pagal Mokymo lėšų apskaičiavimo, paskirstymo ir panaudojimo tvarkos aprašą.</w:t>
      </w:r>
      <w:bookmarkEnd w:id="8"/>
    </w:p>
    <w:p w14:paraId="351606E4" w14:textId="77777777" w:rsidR="00137486" w:rsidRPr="00980132" w:rsidRDefault="00137486" w:rsidP="00137486">
      <w:pPr>
        <w:pStyle w:val="Sraopastraipa"/>
        <w:tabs>
          <w:tab w:val="left" w:pos="426"/>
        </w:tabs>
        <w:spacing w:after="0" w:line="240" w:lineRule="auto"/>
        <w:ind w:left="0" w:firstLine="851"/>
        <w:jc w:val="both"/>
        <w:rPr>
          <w:rFonts w:ascii="Times New Roman" w:hAnsi="Times New Roman" w:cs="Times New Roman"/>
          <w:sz w:val="24"/>
          <w:szCs w:val="24"/>
        </w:rPr>
      </w:pPr>
    </w:p>
    <w:p w14:paraId="2913349E" w14:textId="6E93DD97" w:rsidR="00137486" w:rsidRPr="00980132" w:rsidRDefault="00137486" w:rsidP="00137486">
      <w:pPr>
        <w:spacing w:after="0" w:line="240" w:lineRule="auto"/>
        <w:ind w:firstLine="851"/>
        <w:jc w:val="center"/>
        <w:rPr>
          <w:rFonts w:ascii="Times New Roman" w:eastAsia="Times New Roman" w:hAnsi="Times New Roman" w:cs="Times New Roman"/>
          <w:b/>
          <w:sz w:val="24"/>
          <w:szCs w:val="24"/>
        </w:rPr>
      </w:pPr>
      <w:r w:rsidRPr="00980132">
        <w:rPr>
          <w:rFonts w:ascii="Times New Roman" w:hAnsi="Times New Roman" w:cs="Times New Roman"/>
          <w:b/>
          <w:sz w:val="24"/>
          <w:szCs w:val="24"/>
        </w:rPr>
        <w:t xml:space="preserve">Mokyklų patalpų plotas kvadratiniais metrais tenkantis vienam mokiniui </w:t>
      </w:r>
      <w:r w:rsidRPr="00980132">
        <w:rPr>
          <w:rFonts w:ascii="Times New Roman" w:eastAsia="Times New Roman" w:hAnsi="Times New Roman" w:cs="Times New Roman"/>
          <w:b/>
          <w:sz w:val="24"/>
          <w:szCs w:val="24"/>
        </w:rPr>
        <w:t>nuo 2022–2023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 2024–2025 m. m.</w:t>
      </w:r>
    </w:p>
    <w:p w14:paraId="60D6586E" w14:textId="77777777" w:rsidR="00137486" w:rsidRPr="00980132" w:rsidRDefault="00137486" w:rsidP="00EC5E21">
      <w:pPr>
        <w:spacing w:after="0" w:line="240" w:lineRule="auto"/>
        <w:ind w:firstLine="851"/>
        <w:rPr>
          <w:rFonts w:ascii="Times New Roman" w:eastAsia="Times New Roman" w:hAnsi="Times New Roman" w:cs="Times New Roman"/>
          <w:b/>
          <w:sz w:val="24"/>
          <w:szCs w:val="24"/>
        </w:rPr>
      </w:pPr>
    </w:p>
    <w:p w14:paraId="1A0B554C" w14:textId="77777777" w:rsidR="00137486" w:rsidRPr="00980132" w:rsidRDefault="00137486" w:rsidP="00137486">
      <w:pPr>
        <w:spacing w:after="0" w:line="240" w:lineRule="auto"/>
        <w:ind w:firstLine="851"/>
        <w:jc w:val="right"/>
        <w:rPr>
          <w:rFonts w:ascii="Times New Roman" w:hAnsi="Times New Roman" w:cs="Times New Roman"/>
          <w:b/>
          <w:sz w:val="24"/>
          <w:szCs w:val="24"/>
        </w:rPr>
      </w:pPr>
      <w:r w:rsidRPr="00980132">
        <w:rPr>
          <w:rFonts w:ascii="Times New Roman" w:hAnsi="Times New Roman" w:cs="Times New Roman"/>
          <w:i/>
          <w:sz w:val="24"/>
          <w:szCs w:val="24"/>
        </w:rPr>
        <w:t>3</w:t>
      </w:r>
      <w:r w:rsidR="007117B2" w:rsidRPr="00980132">
        <w:rPr>
          <w:rFonts w:ascii="Times New Roman" w:hAnsi="Times New Roman" w:cs="Times New Roman"/>
          <w:i/>
          <w:sz w:val="24"/>
          <w:szCs w:val="24"/>
        </w:rPr>
        <w:t>3</w:t>
      </w:r>
      <w:r w:rsidRPr="00980132">
        <w:rPr>
          <w:rFonts w:ascii="Times New Roman" w:hAnsi="Times New Roman" w:cs="Times New Roman"/>
          <w:i/>
          <w:sz w:val="24"/>
          <w:szCs w:val="24"/>
        </w:rPr>
        <w:t xml:space="preserve"> lentelė</w:t>
      </w:r>
    </w:p>
    <w:tbl>
      <w:tblPr>
        <w:tblStyle w:val="Lentelstinklelis"/>
        <w:tblW w:w="0" w:type="auto"/>
        <w:jc w:val="center"/>
        <w:tblLook w:val="04A0" w:firstRow="1" w:lastRow="0" w:firstColumn="1" w:lastColumn="0" w:noHBand="0" w:noVBand="1"/>
      </w:tblPr>
      <w:tblGrid>
        <w:gridCol w:w="844"/>
        <w:gridCol w:w="6871"/>
        <w:gridCol w:w="1215"/>
        <w:gridCol w:w="1215"/>
        <w:gridCol w:w="1215"/>
        <w:gridCol w:w="2022"/>
      </w:tblGrid>
      <w:tr w:rsidR="00137486" w:rsidRPr="00980132" w14:paraId="7D3DAA6E" w14:textId="77777777" w:rsidTr="00F333DA">
        <w:trPr>
          <w:trHeight w:val="300"/>
          <w:tblHeader/>
          <w:jc w:val="center"/>
        </w:trPr>
        <w:tc>
          <w:tcPr>
            <w:tcW w:w="0" w:type="auto"/>
            <w:vMerge w:val="restart"/>
            <w:shd w:val="clear" w:color="auto" w:fill="D9E2F3" w:themeFill="accent5" w:themeFillTint="33"/>
            <w:vAlign w:val="center"/>
            <w:hideMark/>
          </w:tcPr>
          <w:p w14:paraId="3FD3F636" w14:textId="77777777" w:rsidR="00137486" w:rsidRPr="00980132" w:rsidRDefault="00137486" w:rsidP="00F333DA">
            <w:pPr>
              <w:jc w:val="center"/>
              <w:rPr>
                <w:rFonts w:ascii="Times New Roman" w:hAnsi="Times New Roman" w:cs="Times New Roman"/>
                <w:b/>
                <w:sz w:val="20"/>
                <w:szCs w:val="20"/>
              </w:rPr>
            </w:pPr>
            <w:r w:rsidRPr="00980132">
              <w:rPr>
                <w:rFonts w:ascii="Times New Roman" w:hAnsi="Times New Roman" w:cs="Times New Roman"/>
                <w:b/>
                <w:sz w:val="20"/>
                <w:szCs w:val="20"/>
              </w:rPr>
              <w:t>Eil. Nr.</w:t>
            </w:r>
          </w:p>
        </w:tc>
        <w:tc>
          <w:tcPr>
            <w:tcW w:w="0" w:type="auto"/>
            <w:vMerge w:val="restart"/>
            <w:shd w:val="clear" w:color="auto" w:fill="D9E2F3" w:themeFill="accent5" w:themeFillTint="33"/>
            <w:vAlign w:val="center"/>
            <w:hideMark/>
          </w:tcPr>
          <w:p w14:paraId="419958E6" w14:textId="77777777" w:rsidR="00137486" w:rsidRPr="00980132" w:rsidRDefault="00137486" w:rsidP="00F333DA">
            <w:pPr>
              <w:jc w:val="center"/>
              <w:rPr>
                <w:rFonts w:ascii="Times New Roman" w:hAnsi="Times New Roman" w:cs="Times New Roman"/>
                <w:b/>
                <w:bCs/>
                <w:sz w:val="20"/>
                <w:szCs w:val="20"/>
              </w:rPr>
            </w:pPr>
            <w:r w:rsidRPr="00980132">
              <w:rPr>
                <w:rFonts w:ascii="Times New Roman" w:hAnsi="Times New Roman" w:cs="Times New Roman"/>
                <w:b/>
                <w:bCs/>
                <w:sz w:val="20"/>
                <w:szCs w:val="20"/>
              </w:rPr>
              <w:t>Mokyklų sąrašas pagal tipus</w:t>
            </w:r>
          </w:p>
        </w:tc>
        <w:tc>
          <w:tcPr>
            <w:tcW w:w="0" w:type="auto"/>
            <w:gridSpan w:val="3"/>
            <w:shd w:val="clear" w:color="auto" w:fill="D9E2F3" w:themeFill="accent5" w:themeFillTint="33"/>
            <w:noWrap/>
            <w:vAlign w:val="center"/>
          </w:tcPr>
          <w:p w14:paraId="32F43CE2" w14:textId="77777777" w:rsidR="00137486" w:rsidRPr="00980132" w:rsidRDefault="00137486" w:rsidP="00F333DA">
            <w:pPr>
              <w:jc w:val="center"/>
              <w:rPr>
                <w:rFonts w:ascii="Times New Roman" w:hAnsi="Times New Roman" w:cs="Times New Roman"/>
                <w:b/>
                <w:bCs/>
                <w:sz w:val="20"/>
                <w:szCs w:val="20"/>
              </w:rPr>
            </w:pPr>
            <w:r w:rsidRPr="00980132">
              <w:rPr>
                <w:rFonts w:ascii="Times New Roman" w:hAnsi="Times New Roman" w:cs="Times New Roman"/>
                <w:b/>
                <w:bCs/>
                <w:sz w:val="20"/>
                <w:szCs w:val="20"/>
              </w:rPr>
              <w:t>Plotas kv.</w:t>
            </w:r>
            <w:r w:rsidR="002079E9" w:rsidRPr="00980132">
              <w:rPr>
                <w:rFonts w:ascii="Times New Roman" w:hAnsi="Times New Roman" w:cs="Times New Roman"/>
                <w:b/>
                <w:bCs/>
                <w:sz w:val="20"/>
                <w:szCs w:val="20"/>
              </w:rPr>
              <w:t xml:space="preserve"> </w:t>
            </w:r>
            <w:r w:rsidRPr="00980132">
              <w:rPr>
                <w:rFonts w:ascii="Times New Roman" w:hAnsi="Times New Roman" w:cs="Times New Roman"/>
                <w:b/>
                <w:bCs/>
                <w:sz w:val="20"/>
                <w:szCs w:val="20"/>
              </w:rPr>
              <w:t>m. tenkantis vienam mokiniui</w:t>
            </w:r>
          </w:p>
        </w:tc>
        <w:tc>
          <w:tcPr>
            <w:tcW w:w="0" w:type="auto"/>
            <w:vMerge w:val="restart"/>
            <w:shd w:val="clear" w:color="auto" w:fill="D9E2F3" w:themeFill="accent5" w:themeFillTint="33"/>
            <w:vAlign w:val="center"/>
            <w:hideMark/>
          </w:tcPr>
          <w:p w14:paraId="5ED06EF6" w14:textId="77777777" w:rsidR="00137486" w:rsidRPr="00980132" w:rsidRDefault="00137486" w:rsidP="00F333DA">
            <w:pPr>
              <w:jc w:val="center"/>
              <w:rPr>
                <w:rFonts w:ascii="Times New Roman" w:hAnsi="Times New Roman" w:cs="Times New Roman"/>
                <w:b/>
                <w:i/>
                <w:sz w:val="20"/>
                <w:szCs w:val="20"/>
              </w:rPr>
            </w:pPr>
            <w:r w:rsidRPr="00980132">
              <w:rPr>
                <w:rFonts w:ascii="Times New Roman" w:hAnsi="Times New Roman" w:cs="Times New Roman"/>
                <w:b/>
                <w:i/>
                <w:sz w:val="20"/>
                <w:szCs w:val="20"/>
              </w:rPr>
              <w:t>Pokytis 2023–2025 m.</w:t>
            </w:r>
          </w:p>
        </w:tc>
      </w:tr>
      <w:tr w:rsidR="00137486" w:rsidRPr="00980132" w14:paraId="2F150282" w14:textId="77777777" w:rsidTr="00162F1D">
        <w:trPr>
          <w:trHeight w:val="300"/>
          <w:tblHeader/>
          <w:jc w:val="center"/>
        </w:trPr>
        <w:tc>
          <w:tcPr>
            <w:tcW w:w="0" w:type="auto"/>
            <w:vMerge/>
            <w:shd w:val="clear" w:color="auto" w:fill="DEEAF6" w:themeFill="accent1" w:themeFillTint="33"/>
          </w:tcPr>
          <w:p w14:paraId="41C040B6" w14:textId="77777777" w:rsidR="00137486" w:rsidRPr="00980132" w:rsidRDefault="00137486" w:rsidP="00137486">
            <w:pPr>
              <w:jc w:val="center"/>
              <w:rPr>
                <w:rFonts w:ascii="Times New Roman" w:hAnsi="Times New Roman" w:cs="Times New Roman"/>
                <w:sz w:val="20"/>
                <w:szCs w:val="20"/>
              </w:rPr>
            </w:pPr>
          </w:p>
        </w:tc>
        <w:tc>
          <w:tcPr>
            <w:tcW w:w="0" w:type="auto"/>
            <w:vMerge/>
            <w:shd w:val="clear" w:color="auto" w:fill="DEEAF6" w:themeFill="accent1" w:themeFillTint="33"/>
          </w:tcPr>
          <w:p w14:paraId="077F5E9C" w14:textId="77777777" w:rsidR="00137486" w:rsidRPr="00980132" w:rsidRDefault="00137486" w:rsidP="00137486">
            <w:pPr>
              <w:rPr>
                <w:rFonts w:ascii="Times New Roman" w:hAnsi="Times New Roman" w:cs="Times New Roman"/>
                <w:b/>
                <w:bCs/>
                <w:sz w:val="20"/>
                <w:szCs w:val="20"/>
              </w:rPr>
            </w:pPr>
          </w:p>
        </w:tc>
        <w:tc>
          <w:tcPr>
            <w:tcW w:w="0" w:type="auto"/>
            <w:shd w:val="clear" w:color="auto" w:fill="DEEAF6" w:themeFill="accent1" w:themeFillTint="33"/>
            <w:noWrap/>
          </w:tcPr>
          <w:p w14:paraId="3C5D4E01"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2023-09-01</w:t>
            </w:r>
          </w:p>
        </w:tc>
        <w:tc>
          <w:tcPr>
            <w:tcW w:w="0" w:type="auto"/>
            <w:shd w:val="clear" w:color="auto" w:fill="DEEAF6" w:themeFill="accent1" w:themeFillTint="33"/>
            <w:noWrap/>
          </w:tcPr>
          <w:p w14:paraId="62865334"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2024-09-01</w:t>
            </w:r>
          </w:p>
        </w:tc>
        <w:tc>
          <w:tcPr>
            <w:tcW w:w="0" w:type="auto"/>
            <w:shd w:val="clear" w:color="auto" w:fill="DEEAF6" w:themeFill="accent1" w:themeFillTint="33"/>
            <w:noWrap/>
          </w:tcPr>
          <w:p w14:paraId="5632DFBC" w14:textId="77777777" w:rsidR="00137486" w:rsidRPr="00980132" w:rsidRDefault="00137486" w:rsidP="00137486">
            <w:pPr>
              <w:jc w:val="center"/>
              <w:rPr>
                <w:rFonts w:ascii="Times New Roman" w:hAnsi="Times New Roman" w:cs="Times New Roman"/>
                <w:b/>
                <w:bCs/>
                <w:sz w:val="20"/>
                <w:szCs w:val="20"/>
              </w:rPr>
            </w:pPr>
            <w:r w:rsidRPr="00980132">
              <w:rPr>
                <w:rFonts w:ascii="Times New Roman" w:hAnsi="Times New Roman" w:cs="Times New Roman"/>
                <w:b/>
                <w:bCs/>
                <w:sz w:val="20"/>
                <w:szCs w:val="20"/>
              </w:rPr>
              <w:t>2025-09-01</w:t>
            </w:r>
          </w:p>
        </w:tc>
        <w:tc>
          <w:tcPr>
            <w:tcW w:w="0" w:type="auto"/>
            <w:vMerge/>
            <w:shd w:val="clear" w:color="auto" w:fill="DEEAF6" w:themeFill="accent1" w:themeFillTint="33"/>
          </w:tcPr>
          <w:p w14:paraId="78BE1413" w14:textId="77777777" w:rsidR="00137486" w:rsidRPr="00980132" w:rsidRDefault="00137486" w:rsidP="00137486">
            <w:pPr>
              <w:jc w:val="center"/>
              <w:rPr>
                <w:rFonts w:ascii="Times New Roman" w:hAnsi="Times New Roman" w:cs="Times New Roman"/>
                <w:i/>
                <w:sz w:val="20"/>
                <w:szCs w:val="20"/>
              </w:rPr>
            </w:pPr>
          </w:p>
        </w:tc>
      </w:tr>
      <w:tr w:rsidR="00137486" w:rsidRPr="00980132" w14:paraId="046A19EC" w14:textId="77777777" w:rsidTr="00162F1D">
        <w:trPr>
          <w:trHeight w:val="300"/>
          <w:jc w:val="center"/>
        </w:trPr>
        <w:tc>
          <w:tcPr>
            <w:tcW w:w="0" w:type="auto"/>
            <w:noWrap/>
            <w:hideMark/>
          </w:tcPr>
          <w:p w14:paraId="540DF464"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w:t>
            </w:r>
          </w:p>
        </w:tc>
        <w:tc>
          <w:tcPr>
            <w:tcW w:w="0" w:type="auto"/>
            <w:hideMark/>
          </w:tcPr>
          <w:p w14:paraId="36657EE3"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Jurgio Pabrėžos universitetinė gimnazija</w:t>
            </w:r>
          </w:p>
        </w:tc>
        <w:tc>
          <w:tcPr>
            <w:tcW w:w="0" w:type="auto"/>
            <w:noWrap/>
            <w:hideMark/>
          </w:tcPr>
          <w:p w14:paraId="6EC1AD2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0" w:type="auto"/>
            <w:noWrap/>
            <w:hideMark/>
          </w:tcPr>
          <w:p w14:paraId="171C46C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12,4</w:t>
            </w:r>
          </w:p>
        </w:tc>
        <w:tc>
          <w:tcPr>
            <w:tcW w:w="0" w:type="auto"/>
            <w:shd w:val="clear" w:color="auto" w:fill="FFFFFF" w:themeFill="background1"/>
            <w:noWrap/>
            <w:hideMark/>
          </w:tcPr>
          <w:p w14:paraId="32D2F33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11,07</w:t>
            </w:r>
          </w:p>
        </w:tc>
        <w:tc>
          <w:tcPr>
            <w:tcW w:w="0" w:type="auto"/>
            <w:noWrap/>
            <w:hideMark/>
          </w:tcPr>
          <w:p w14:paraId="61C9590C"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-2,04</w:t>
            </w:r>
          </w:p>
        </w:tc>
      </w:tr>
      <w:tr w:rsidR="00137486" w:rsidRPr="00980132" w14:paraId="49EF2336" w14:textId="77777777" w:rsidTr="00162F1D">
        <w:trPr>
          <w:trHeight w:val="300"/>
          <w:jc w:val="center"/>
        </w:trPr>
        <w:tc>
          <w:tcPr>
            <w:tcW w:w="0" w:type="auto"/>
            <w:noWrap/>
            <w:hideMark/>
          </w:tcPr>
          <w:p w14:paraId="7571302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2.</w:t>
            </w:r>
          </w:p>
        </w:tc>
        <w:tc>
          <w:tcPr>
            <w:tcW w:w="0" w:type="auto"/>
            <w:hideMark/>
          </w:tcPr>
          <w:p w14:paraId="12520618" w14:textId="39A8DEE5"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VšĮ</w:t>
            </w:r>
            <w:r w:rsidR="00C147D3">
              <w:rPr>
                <w:rFonts w:ascii="Times New Roman" w:hAnsi="Times New Roman" w:cs="Times New Roman"/>
                <w:sz w:val="20"/>
                <w:szCs w:val="20"/>
              </w:rPr>
              <w:t xml:space="preserve"> </w:t>
            </w:r>
            <w:r w:rsidRPr="00980132">
              <w:rPr>
                <w:rFonts w:ascii="Times New Roman" w:hAnsi="Times New Roman" w:cs="Times New Roman"/>
                <w:sz w:val="20"/>
                <w:szCs w:val="20"/>
              </w:rPr>
              <w:t>Pranciškonų gimnazija</w:t>
            </w:r>
          </w:p>
        </w:tc>
        <w:tc>
          <w:tcPr>
            <w:tcW w:w="0" w:type="auto"/>
            <w:noWrap/>
            <w:hideMark/>
          </w:tcPr>
          <w:p w14:paraId="6FC06EC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8,5</w:t>
            </w:r>
          </w:p>
        </w:tc>
        <w:tc>
          <w:tcPr>
            <w:tcW w:w="0" w:type="auto"/>
            <w:noWrap/>
            <w:hideMark/>
          </w:tcPr>
          <w:p w14:paraId="4467B5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w:t>
            </w:r>
          </w:p>
        </w:tc>
        <w:tc>
          <w:tcPr>
            <w:tcW w:w="0" w:type="auto"/>
            <w:shd w:val="clear" w:color="auto" w:fill="FFFFFF" w:themeFill="background1"/>
            <w:noWrap/>
            <w:hideMark/>
          </w:tcPr>
          <w:p w14:paraId="59AA88E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8,94</w:t>
            </w:r>
          </w:p>
        </w:tc>
        <w:tc>
          <w:tcPr>
            <w:tcW w:w="0" w:type="auto"/>
            <w:noWrap/>
            <w:hideMark/>
          </w:tcPr>
          <w:p w14:paraId="7E52CF7E"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0,41</w:t>
            </w:r>
          </w:p>
        </w:tc>
      </w:tr>
      <w:tr w:rsidR="00137486" w:rsidRPr="00980132" w14:paraId="4649F73D" w14:textId="77777777" w:rsidTr="00162F1D">
        <w:trPr>
          <w:trHeight w:val="300"/>
          <w:jc w:val="center"/>
        </w:trPr>
        <w:tc>
          <w:tcPr>
            <w:tcW w:w="0" w:type="auto"/>
            <w:noWrap/>
            <w:hideMark/>
          </w:tcPr>
          <w:p w14:paraId="7626B3FE"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3.</w:t>
            </w:r>
          </w:p>
        </w:tc>
        <w:tc>
          <w:tcPr>
            <w:tcW w:w="0" w:type="auto"/>
            <w:hideMark/>
          </w:tcPr>
          <w:p w14:paraId="45D40E42"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Darbėnų gimnazija</w:t>
            </w:r>
          </w:p>
        </w:tc>
        <w:tc>
          <w:tcPr>
            <w:tcW w:w="0" w:type="auto"/>
            <w:noWrap/>
            <w:hideMark/>
          </w:tcPr>
          <w:p w14:paraId="7333E4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13,0</w:t>
            </w:r>
          </w:p>
        </w:tc>
        <w:tc>
          <w:tcPr>
            <w:tcW w:w="0" w:type="auto"/>
            <w:noWrap/>
            <w:hideMark/>
          </w:tcPr>
          <w:p w14:paraId="28E12D1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13,0</w:t>
            </w:r>
          </w:p>
        </w:tc>
        <w:tc>
          <w:tcPr>
            <w:tcW w:w="0" w:type="auto"/>
            <w:shd w:val="clear" w:color="auto" w:fill="FFFFFF" w:themeFill="background1"/>
            <w:noWrap/>
            <w:hideMark/>
          </w:tcPr>
          <w:p w14:paraId="618C783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13,22</w:t>
            </w:r>
          </w:p>
        </w:tc>
        <w:tc>
          <w:tcPr>
            <w:tcW w:w="0" w:type="auto"/>
            <w:noWrap/>
            <w:hideMark/>
          </w:tcPr>
          <w:p w14:paraId="64EBD4A7"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0,24</w:t>
            </w:r>
          </w:p>
        </w:tc>
      </w:tr>
      <w:tr w:rsidR="00137486" w:rsidRPr="00980132" w14:paraId="4BD2E8D8" w14:textId="77777777" w:rsidTr="00162F1D">
        <w:trPr>
          <w:trHeight w:val="300"/>
          <w:jc w:val="center"/>
        </w:trPr>
        <w:tc>
          <w:tcPr>
            <w:tcW w:w="0" w:type="auto"/>
            <w:noWrap/>
          </w:tcPr>
          <w:p w14:paraId="1E9EC092" w14:textId="77777777" w:rsidR="00137486" w:rsidRPr="00980132" w:rsidRDefault="00137486" w:rsidP="00137486">
            <w:pPr>
              <w:jc w:val="right"/>
              <w:rPr>
                <w:rFonts w:ascii="Times New Roman" w:hAnsi="Times New Roman" w:cs="Times New Roman"/>
                <w:sz w:val="20"/>
                <w:szCs w:val="20"/>
              </w:rPr>
            </w:pPr>
          </w:p>
        </w:tc>
        <w:tc>
          <w:tcPr>
            <w:tcW w:w="0" w:type="auto"/>
          </w:tcPr>
          <w:p w14:paraId="4B4E599C"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rPr>
              <w:t>Ikimokyklinio ugdymo skyrius</w:t>
            </w:r>
          </w:p>
        </w:tc>
        <w:tc>
          <w:tcPr>
            <w:tcW w:w="0" w:type="auto"/>
            <w:noWrap/>
          </w:tcPr>
          <w:p w14:paraId="17D094D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32,3</w:t>
            </w:r>
          </w:p>
        </w:tc>
        <w:tc>
          <w:tcPr>
            <w:tcW w:w="0" w:type="auto"/>
            <w:noWrap/>
          </w:tcPr>
          <w:p w14:paraId="37EA7D1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27,9</w:t>
            </w:r>
          </w:p>
        </w:tc>
        <w:tc>
          <w:tcPr>
            <w:tcW w:w="0" w:type="auto"/>
            <w:shd w:val="clear" w:color="auto" w:fill="FFFFFF" w:themeFill="background1"/>
            <w:noWrap/>
          </w:tcPr>
          <w:p w14:paraId="39CD4FF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40,41</w:t>
            </w:r>
          </w:p>
        </w:tc>
        <w:tc>
          <w:tcPr>
            <w:tcW w:w="0" w:type="auto"/>
            <w:noWrap/>
          </w:tcPr>
          <w:p w14:paraId="14819F8F"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8,08</w:t>
            </w:r>
          </w:p>
        </w:tc>
      </w:tr>
      <w:tr w:rsidR="00137486" w:rsidRPr="00980132" w14:paraId="1ED767D0" w14:textId="77777777" w:rsidTr="00162F1D">
        <w:trPr>
          <w:trHeight w:val="300"/>
          <w:jc w:val="center"/>
        </w:trPr>
        <w:tc>
          <w:tcPr>
            <w:tcW w:w="0" w:type="auto"/>
            <w:noWrap/>
          </w:tcPr>
          <w:p w14:paraId="753B93A3" w14:textId="77777777" w:rsidR="00137486" w:rsidRPr="00980132" w:rsidRDefault="00137486" w:rsidP="00137486">
            <w:pPr>
              <w:jc w:val="center"/>
              <w:rPr>
                <w:rFonts w:ascii="Times New Roman" w:hAnsi="Times New Roman" w:cs="Times New Roman"/>
                <w:sz w:val="20"/>
                <w:szCs w:val="20"/>
              </w:rPr>
            </w:pPr>
          </w:p>
        </w:tc>
        <w:tc>
          <w:tcPr>
            <w:tcW w:w="0" w:type="auto"/>
          </w:tcPr>
          <w:p w14:paraId="099BC702"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rPr>
              <w:t>Grūšlaukės skyrius</w:t>
            </w:r>
          </w:p>
        </w:tc>
        <w:tc>
          <w:tcPr>
            <w:tcW w:w="0" w:type="auto"/>
            <w:noWrap/>
          </w:tcPr>
          <w:p w14:paraId="382E55B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15,9</w:t>
            </w:r>
          </w:p>
        </w:tc>
        <w:tc>
          <w:tcPr>
            <w:tcW w:w="0" w:type="auto"/>
            <w:noWrap/>
          </w:tcPr>
          <w:p w14:paraId="649A497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17,0</w:t>
            </w:r>
          </w:p>
        </w:tc>
        <w:tc>
          <w:tcPr>
            <w:tcW w:w="0" w:type="auto"/>
            <w:shd w:val="clear" w:color="auto" w:fill="FFFFFF" w:themeFill="background1"/>
            <w:noWrap/>
          </w:tcPr>
          <w:p w14:paraId="0E00E566"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17,46</w:t>
            </w:r>
          </w:p>
        </w:tc>
        <w:tc>
          <w:tcPr>
            <w:tcW w:w="0" w:type="auto"/>
            <w:noWrap/>
          </w:tcPr>
          <w:p w14:paraId="536D300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1,61</w:t>
            </w:r>
          </w:p>
        </w:tc>
      </w:tr>
      <w:tr w:rsidR="00137486" w:rsidRPr="00980132" w14:paraId="7460C65B" w14:textId="77777777" w:rsidTr="00162F1D">
        <w:trPr>
          <w:trHeight w:val="300"/>
          <w:jc w:val="center"/>
        </w:trPr>
        <w:tc>
          <w:tcPr>
            <w:tcW w:w="0" w:type="auto"/>
            <w:noWrap/>
            <w:hideMark/>
          </w:tcPr>
          <w:p w14:paraId="48B65B0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4.</w:t>
            </w:r>
          </w:p>
        </w:tc>
        <w:tc>
          <w:tcPr>
            <w:tcW w:w="0" w:type="auto"/>
            <w:hideMark/>
          </w:tcPr>
          <w:p w14:paraId="16CFB5F3"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Salantų gimnazija</w:t>
            </w:r>
          </w:p>
        </w:tc>
        <w:tc>
          <w:tcPr>
            <w:tcW w:w="0" w:type="auto"/>
            <w:noWrap/>
            <w:hideMark/>
          </w:tcPr>
          <w:p w14:paraId="3983F5E8"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21,6</w:t>
            </w:r>
          </w:p>
        </w:tc>
        <w:tc>
          <w:tcPr>
            <w:tcW w:w="0" w:type="auto"/>
            <w:noWrap/>
            <w:hideMark/>
          </w:tcPr>
          <w:p w14:paraId="167D9BD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21,0</w:t>
            </w:r>
          </w:p>
        </w:tc>
        <w:tc>
          <w:tcPr>
            <w:tcW w:w="0" w:type="auto"/>
            <w:shd w:val="clear" w:color="auto" w:fill="FFFFFF" w:themeFill="background1"/>
            <w:noWrap/>
            <w:hideMark/>
          </w:tcPr>
          <w:p w14:paraId="6BCFBF9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19,58</w:t>
            </w:r>
          </w:p>
        </w:tc>
        <w:tc>
          <w:tcPr>
            <w:tcW w:w="0" w:type="auto"/>
            <w:noWrap/>
            <w:hideMark/>
          </w:tcPr>
          <w:p w14:paraId="1BF72C07"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-1,99</w:t>
            </w:r>
          </w:p>
        </w:tc>
      </w:tr>
      <w:tr w:rsidR="00137486" w:rsidRPr="00980132" w14:paraId="0C70FC9D" w14:textId="77777777" w:rsidTr="00162F1D">
        <w:trPr>
          <w:trHeight w:val="300"/>
          <w:jc w:val="center"/>
        </w:trPr>
        <w:tc>
          <w:tcPr>
            <w:tcW w:w="0" w:type="auto"/>
            <w:noWrap/>
          </w:tcPr>
          <w:p w14:paraId="3FA68BA4" w14:textId="77777777" w:rsidR="00137486" w:rsidRPr="00980132" w:rsidRDefault="00137486" w:rsidP="00137486">
            <w:pPr>
              <w:jc w:val="center"/>
              <w:rPr>
                <w:rFonts w:ascii="Times New Roman" w:hAnsi="Times New Roman" w:cs="Times New Roman"/>
                <w:sz w:val="20"/>
                <w:szCs w:val="20"/>
              </w:rPr>
            </w:pPr>
          </w:p>
        </w:tc>
        <w:tc>
          <w:tcPr>
            <w:tcW w:w="0" w:type="auto"/>
          </w:tcPr>
          <w:p w14:paraId="7347F2B5" w14:textId="77777777" w:rsidR="00137486" w:rsidRPr="00980132" w:rsidRDefault="00137486" w:rsidP="00137486">
            <w:pPr>
              <w:jc w:val="right"/>
              <w:rPr>
                <w:rFonts w:ascii="Times New Roman" w:hAnsi="Times New Roman" w:cs="Times New Roman"/>
                <w:sz w:val="20"/>
                <w:szCs w:val="20"/>
              </w:rPr>
            </w:pPr>
            <w:r w:rsidRPr="00980132">
              <w:rPr>
                <w:rFonts w:ascii="Times New Roman" w:hAnsi="Times New Roman" w:cs="Times New Roman"/>
                <w:i/>
              </w:rPr>
              <w:t>Ikimokyklinio ugdymo skyrius</w:t>
            </w:r>
          </w:p>
        </w:tc>
        <w:tc>
          <w:tcPr>
            <w:tcW w:w="0" w:type="auto"/>
            <w:noWrap/>
          </w:tcPr>
          <w:p w14:paraId="2A370BA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11,4</w:t>
            </w:r>
          </w:p>
        </w:tc>
        <w:tc>
          <w:tcPr>
            <w:tcW w:w="0" w:type="auto"/>
            <w:noWrap/>
          </w:tcPr>
          <w:p w14:paraId="1CC7EAD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12,2</w:t>
            </w:r>
          </w:p>
        </w:tc>
        <w:tc>
          <w:tcPr>
            <w:tcW w:w="0" w:type="auto"/>
            <w:shd w:val="clear" w:color="auto" w:fill="FFFFFF" w:themeFill="background1"/>
            <w:noWrap/>
          </w:tcPr>
          <w:p w14:paraId="3C89827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12,55</w:t>
            </w:r>
          </w:p>
        </w:tc>
        <w:tc>
          <w:tcPr>
            <w:tcW w:w="0" w:type="auto"/>
            <w:noWrap/>
          </w:tcPr>
          <w:p w14:paraId="025EDDD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1,18</w:t>
            </w:r>
          </w:p>
        </w:tc>
      </w:tr>
      <w:tr w:rsidR="00137486" w:rsidRPr="00980132" w14:paraId="764F0638" w14:textId="77777777" w:rsidTr="00162F1D">
        <w:trPr>
          <w:trHeight w:val="300"/>
          <w:jc w:val="center"/>
        </w:trPr>
        <w:tc>
          <w:tcPr>
            <w:tcW w:w="0" w:type="auto"/>
            <w:noWrap/>
            <w:hideMark/>
          </w:tcPr>
          <w:p w14:paraId="6597CA68"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5.</w:t>
            </w:r>
          </w:p>
        </w:tc>
        <w:tc>
          <w:tcPr>
            <w:tcW w:w="0" w:type="auto"/>
            <w:hideMark/>
          </w:tcPr>
          <w:p w14:paraId="0B3CF189"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 Vydmantų gimnazija</w:t>
            </w:r>
          </w:p>
        </w:tc>
        <w:tc>
          <w:tcPr>
            <w:tcW w:w="0" w:type="auto"/>
            <w:noWrap/>
            <w:hideMark/>
          </w:tcPr>
          <w:p w14:paraId="3C0ABF5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13,2</w:t>
            </w:r>
          </w:p>
        </w:tc>
        <w:tc>
          <w:tcPr>
            <w:tcW w:w="0" w:type="auto"/>
            <w:noWrap/>
            <w:hideMark/>
          </w:tcPr>
          <w:p w14:paraId="035AD9F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13,1</w:t>
            </w:r>
          </w:p>
        </w:tc>
        <w:tc>
          <w:tcPr>
            <w:tcW w:w="0" w:type="auto"/>
            <w:shd w:val="clear" w:color="auto" w:fill="FFFFFF" w:themeFill="background1"/>
            <w:noWrap/>
            <w:hideMark/>
          </w:tcPr>
          <w:p w14:paraId="4F68105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12,82</w:t>
            </w:r>
          </w:p>
        </w:tc>
        <w:tc>
          <w:tcPr>
            <w:tcW w:w="0" w:type="auto"/>
            <w:noWrap/>
            <w:hideMark/>
          </w:tcPr>
          <w:p w14:paraId="664814B3"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-0,42</w:t>
            </w:r>
          </w:p>
        </w:tc>
      </w:tr>
      <w:tr w:rsidR="00137486" w:rsidRPr="00980132" w14:paraId="2EDEA180" w14:textId="77777777" w:rsidTr="00162F1D">
        <w:trPr>
          <w:trHeight w:val="300"/>
          <w:jc w:val="center"/>
        </w:trPr>
        <w:tc>
          <w:tcPr>
            <w:tcW w:w="0" w:type="auto"/>
            <w:noWrap/>
          </w:tcPr>
          <w:p w14:paraId="50AE8176" w14:textId="77777777" w:rsidR="00137486" w:rsidRPr="00980132" w:rsidRDefault="00137486" w:rsidP="00137486">
            <w:pPr>
              <w:jc w:val="center"/>
              <w:rPr>
                <w:rFonts w:ascii="Times New Roman" w:hAnsi="Times New Roman" w:cs="Times New Roman"/>
                <w:b/>
                <w:sz w:val="20"/>
                <w:szCs w:val="20"/>
              </w:rPr>
            </w:pPr>
          </w:p>
        </w:tc>
        <w:tc>
          <w:tcPr>
            <w:tcW w:w="0" w:type="auto"/>
          </w:tcPr>
          <w:p w14:paraId="51A97417" w14:textId="77777777" w:rsidR="00137486" w:rsidRPr="00980132" w:rsidRDefault="00137486" w:rsidP="00137486">
            <w:pPr>
              <w:jc w:val="right"/>
              <w:rPr>
                <w:rFonts w:ascii="Times New Roman" w:hAnsi="Times New Roman" w:cs="Times New Roman"/>
                <w:b/>
                <w:bCs/>
                <w:sz w:val="20"/>
                <w:szCs w:val="20"/>
              </w:rPr>
            </w:pPr>
            <w:r w:rsidRPr="00980132">
              <w:rPr>
                <w:rFonts w:ascii="Times New Roman" w:hAnsi="Times New Roman" w:cs="Times New Roman"/>
                <w:i/>
              </w:rPr>
              <w:t>Ikimokyklinio ugdymo skyrius</w:t>
            </w:r>
          </w:p>
        </w:tc>
        <w:tc>
          <w:tcPr>
            <w:tcW w:w="0" w:type="auto"/>
            <w:noWrap/>
          </w:tcPr>
          <w:p w14:paraId="6CD78998"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13,6</w:t>
            </w:r>
          </w:p>
        </w:tc>
        <w:tc>
          <w:tcPr>
            <w:tcW w:w="0" w:type="auto"/>
            <w:noWrap/>
          </w:tcPr>
          <w:p w14:paraId="23C673F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18,8</w:t>
            </w:r>
          </w:p>
        </w:tc>
        <w:tc>
          <w:tcPr>
            <w:tcW w:w="0" w:type="auto"/>
            <w:shd w:val="clear" w:color="auto" w:fill="FFFFFF" w:themeFill="background1"/>
            <w:noWrap/>
          </w:tcPr>
          <w:p w14:paraId="0F5CC72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16,14</w:t>
            </w:r>
          </w:p>
        </w:tc>
        <w:tc>
          <w:tcPr>
            <w:tcW w:w="0" w:type="auto"/>
            <w:noWrap/>
          </w:tcPr>
          <w:p w14:paraId="7550912F"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i/>
              </w:rPr>
              <w:t>2,58</w:t>
            </w:r>
          </w:p>
        </w:tc>
      </w:tr>
      <w:tr w:rsidR="00137486" w:rsidRPr="00980132" w14:paraId="39A035BA" w14:textId="77777777" w:rsidTr="00162F1D">
        <w:trPr>
          <w:trHeight w:val="300"/>
          <w:jc w:val="center"/>
        </w:trPr>
        <w:tc>
          <w:tcPr>
            <w:tcW w:w="0" w:type="auto"/>
            <w:noWrap/>
            <w:hideMark/>
          </w:tcPr>
          <w:p w14:paraId="2DE674DB"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7D1DC8BA"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GIMNAZIJOSE</w:t>
            </w:r>
          </w:p>
        </w:tc>
        <w:tc>
          <w:tcPr>
            <w:tcW w:w="0" w:type="auto"/>
            <w:noWrap/>
          </w:tcPr>
          <w:p w14:paraId="7AAA793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12,6</w:t>
            </w:r>
          </w:p>
        </w:tc>
        <w:tc>
          <w:tcPr>
            <w:tcW w:w="0" w:type="auto"/>
            <w:noWrap/>
          </w:tcPr>
          <w:p w14:paraId="78F9E1C3"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12,8</w:t>
            </w:r>
          </w:p>
        </w:tc>
        <w:tc>
          <w:tcPr>
            <w:tcW w:w="0" w:type="auto"/>
            <w:shd w:val="clear" w:color="auto" w:fill="FFFFFF" w:themeFill="background1"/>
            <w:noWrap/>
          </w:tcPr>
          <w:p w14:paraId="2556F67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12,41</w:t>
            </w:r>
          </w:p>
        </w:tc>
        <w:tc>
          <w:tcPr>
            <w:tcW w:w="0" w:type="auto"/>
            <w:noWrap/>
          </w:tcPr>
          <w:p w14:paraId="143B14F8"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-0,19</w:t>
            </w:r>
          </w:p>
        </w:tc>
      </w:tr>
      <w:tr w:rsidR="00137486" w:rsidRPr="00980132" w14:paraId="08E7B0B3" w14:textId="77777777" w:rsidTr="00162F1D">
        <w:trPr>
          <w:trHeight w:val="300"/>
          <w:jc w:val="center"/>
        </w:trPr>
        <w:tc>
          <w:tcPr>
            <w:tcW w:w="0" w:type="auto"/>
            <w:noWrap/>
            <w:hideMark/>
          </w:tcPr>
          <w:p w14:paraId="5239ECE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6.</w:t>
            </w:r>
          </w:p>
        </w:tc>
        <w:tc>
          <w:tcPr>
            <w:tcW w:w="0" w:type="auto"/>
            <w:hideMark/>
          </w:tcPr>
          <w:p w14:paraId="1342F719"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Marijono Daujoto progimnazija</w:t>
            </w:r>
          </w:p>
        </w:tc>
        <w:tc>
          <w:tcPr>
            <w:tcW w:w="0" w:type="auto"/>
            <w:noWrap/>
            <w:hideMark/>
          </w:tcPr>
          <w:p w14:paraId="0B0E3A0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7,6</w:t>
            </w:r>
          </w:p>
        </w:tc>
        <w:tc>
          <w:tcPr>
            <w:tcW w:w="0" w:type="auto"/>
            <w:noWrap/>
            <w:hideMark/>
          </w:tcPr>
          <w:p w14:paraId="3BD3C32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7,2</w:t>
            </w:r>
          </w:p>
        </w:tc>
        <w:tc>
          <w:tcPr>
            <w:tcW w:w="0" w:type="auto"/>
            <w:shd w:val="clear" w:color="auto" w:fill="FFFFFF" w:themeFill="background1"/>
            <w:noWrap/>
            <w:hideMark/>
          </w:tcPr>
          <w:p w14:paraId="45F28F0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6,90</w:t>
            </w:r>
          </w:p>
        </w:tc>
        <w:tc>
          <w:tcPr>
            <w:tcW w:w="0" w:type="auto"/>
            <w:noWrap/>
            <w:hideMark/>
          </w:tcPr>
          <w:p w14:paraId="0564D90E"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-0,71</w:t>
            </w:r>
          </w:p>
        </w:tc>
      </w:tr>
      <w:tr w:rsidR="00137486" w:rsidRPr="00980132" w14:paraId="1070BA94" w14:textId="77777777" w:rsidTr="00162F1D">
        <w:trPr>
          <w:trHeight w:val="300"/>
          <w:jc w:val="center"/>
        </w:trPr>
        <w:tc>
          <w:tcPr>
            <w:tcW w:w="0" w:type="auto"/>
            <w:noWrap/>
            <w:hideMark/>
          </w:tcPr>
          <w:p w14:paraId="3B7288D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7.</w:t>
            </w:r>
          </w:p>
        </w:tc>
        <w:tc>
          <w:tcPr>
            <w:tcW w:w="0" w:type="auto"/>
            <w:hideMark/>
          </w:tcPr>
          <w:p w14:paraId="33F944D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Simono Daukanto progimnazija</w:t>
            </w:r>
          </w:p>
        </w:tc>
        <w:tc>
          <w:tcPr>
            <w:tcW w:w="0" w:type="auto"/>
            <w:noWrap/>
            <w:hideMark/>
          </w:tcPr>
          <w:p w14:paraId="7CD32C5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8,4</w:t>
            </w:r>
          </w:p>
        </w:tc>
        <w:tc>
          <w:tcPr>
            <w:tcW w:w="0" w:type="auto"/>
            <w:noWrap/>
            <w:hideMark/>
          </w:tcPr>
          <w:p w14:paraId="4C5A15C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8,1</w:t>
            </w:r>
          </w:p>
        </w:tc>
        <w:tc>
          <w:tcPr>
            <w:tcW w:w="0" w:type="auto"/>
            <w:shd w:val="clear" w:color="auto" w:fill="FFFFFF" w:themeFill="background1"/>
            <w:noWrap/>
            <w:hideMark/>
          </w:tcPr>
          <w:p w14:paraId="3703127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8,37</w:t>
            </w:r>
          </w:p>
        </w:tc>
        <w:tc>
          <w:tcPr>
            <w:tcW w:w="0" w:type="auto"/>
            <w:noWrap/>
            <w:hideMark/>
          </w:tcPr>
          <w:p w14:paraId="0BE94E6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-0,02</w:t>
            </w:r>
          </w:p>
        </w:tc>
      </w:tr>
      <w:tr w:rsidR="00137486" w:rsidRPr="00980132" w14:paraId="05CF5446" w14:textId="77777777" w:rsidTr="00162F1D">
        <w:trPr>
          <w:trHeight w:val="300"/>
          <w:jc w:val="center"/>
        </w:trPr>
        <w:tc>
          <w:tcPr>
            <w:tcW w:w="0" w:type="auto"/>
            <w:noWrap/>
            <w:hideMark/>
          </w:tcPr>
          <w:p w14:paraId="4FB2835A"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7.1.</w:t>
            </w:r>
          </w:p>
        </w:tc>
        <w:tc>
          <w:tcPr>
            <w:tcW w:w="0" w:type="auto"/>
            <w:hideMark/>
          </w:tcPr>
          <w:p w14:paraId="0E65E765" w14:textId="77777777" w:rsidR="00137486" w:rsidRPr="00980132" w:rsidRDefault="00137486" w:rsidP="00137486">
            <w:pPr>
              <w:rPr>
                <w:rFonts w:ascii="Times New Roman" w:hAnsi="Times New Roman" w:cs="Times New Roman"/>
                <w:i/>
                <w:iCs/>
                <w:sz w:val="20"/>
                <w:szCs w:val="20"/>
              </w:rPr>
            </w:pPr>
            <w:r w:rsidRPr="00980132">
              <w:rPr>
                <w:rFonts w:ascii="Times New Roman" w:hAnsi="Times New Roman" w:cs="Times New Roman"/>
                <w:i/>
                <w:iCs/>
                <w:sz w:val="20"/>
                <w:szCs w:val="20"/>
              </w:rPr>
              <w:t>Rūdaičių skyrius</w:t>
            </w:r>
          </w:p>
        </w:tc>
        <w:tc>
          <w:tcPr>
            <w:tcW w:w="0" w:type="auto"/>
            <w:noWrap/>
            <w:hideMark/>
          </w:tcPr>
          <w:p w14:paraId="766ABD0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17,1</w:t>
            </w:r>
          </w:p>
        </w:tc>
        <w:tc>
          <w:tcPr>
            <w:tcW w:w="0" w:type="auto"/>
            <w:noWrap/>
            <w:hideMark/>
          </w:tcPr>
          <w:p w14:paraId="77E3476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22,0</w:t>
            </w:r>
          </w:p>
        </w:tc>
        <w:tc>
          <w:tcPr>
            <w:tcW w:w="0" w:type="auto"/>
            <w:shd w:val="clear" w:color="auto" w:fill="FFFFFF" w:themeFill="background1"/>
            <w:noWrap/>
            <w:hideMark/>
          </w:tcPr>
          <w:p w14:paraId="653736B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25,72</w:t>
            </w:r>
          </w:p>
        </w:tc>
        <w:tc>
          <w:tcPr>
            <w:tcW w:w="0" w:type="auto"/>
            <w:noWrap/>
            <w:hideMark/>
          </w:tcPr>
          <w:p w14:paraId="123B3E3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8,57</w:t>
            </w:r>
          </w:p>
        </w:tc>
      </w:tr>
      <w:tr w:rsidR="00137486" w:rsidRPr="00980132" w14:paraId="17B0B964" w14:textId="77777777" w:rsidTr="00162F1D">
        <w:trPr>
          <w:trHeight w:val="300"/>
          <w:jc w:val="center"/>
        </w:trPr>
        <w:tc>
          <w:tcPr>
            <w:tcW w:w="0" w:type="auto"/>
            <w:noWrap/>
            <w:hideMark/>
          </w:tcPr>
          <w:p w14:paraId="7DE0B80D"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3101B486"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PROGIMNAZIJOSE</w:t>
            </w:r>
          </w:p>
        </w:tc>
        <w:tc>
          <w:tcPr>
            <w:tcW w:w="0" w:type="auto"/>
            <w:noWrap/>
          </w:tcPr>
          <w:p w14:paraId="29773E7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8,3</w:t>
            </w:r>
          </w:p>
        </w:tc>
        <w:tc>
          <w:tcPr>
            <w:tcW w:w="0" w:type="auto"/>
            <w:noWrap/>
          </w:tcPr>
          <w:p w14:paraId="5EA32CA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8,1</w:t>
            </w:r>
          </w:p>
        </w:tc>
        <w:tc>
          <w:tcPr>
            <w:tcW w:w="0" w:type="auto"/>
            <w:shd w:val="clear" w:color="auto" w:fill="FFFFFF" w:themeFill="background1"/>
            <w:noWrap/>
          </w:tcPr>
          <w:p w14:paraId="34F4AD9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7,94</w:t>
            </w:r>
          </w:p>
        </w:tc>
        <w:tc>
          <w:tcPr>
            <w:tcW w:w="0" w:type="auto"/>
            <w:noWrap/>
          </w:tcPr>
          <w:p w14:paraId="29B4C9DC"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-0,39</w:t>
            </w:r>
          </w:p>
        </w:tc>
      </w:tr>
      <w:tr w:rsidR="00137486" w:rsidRPr="00980132" w14:paraId="10DAE5CA" w14:textId="77777777" w:rsidTr="00162F1D">
        <w:trPr>
          <w:trHeight w:val="300"/>
          <w:jc w:val="center"/>
        </w:trPr>
        <w:tc>
          <w:tcPr>
            <w:tcW w:w="0" w:type="auto"/>
            <w:noWrap/>
            <w:hideMark/>
          </w:tcPr>
          <w:p w14:paraId="71C4FB34"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8.</w:t>
            </w:r>
          </w:p>
        </w:tc>
        <w:tc>
          <w:tcPr>
            <w:tcW w:w="0" w:type="auto"/>
            <w:hideMark/>
          </w:tcPr>
          <w:p w14:paraId="2CE5FDD7"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Marijos Tiškevičiūtės mokykla</w:t>
            </w:r>
          </w:p>
        </w:tc>
        <w:tc>
          <w:tcPr>
            <w:tcW w:w="0" w:type="auto"/>
            <w:noWrap/>
            <w:hideMark/>
          </w:tcPr>
          <w:p w14:paraId="0E47F6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5,8</w:t>
            </w:r>
          </w:p>
        </w:tc>
        <w:tc>
          <w:tcPr>
            <w:tcW w:w="0" w:type="auto"/>
            <w:noWrap/>
            <w:hideMark/>
          </w:tcPr>
          <w:p w14:paraId="79B5301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5,9</w:t>
            </w:r>
          </w:p>
        </w:tc>
        <w:tc>
          <w:tcPr>
            <w:tcW w:w="0" w:type="auto"/>
            <w:shd w:val="clear" w:color="auto" w:fill="FFFFFF" w:themeFill="background1"/>
            <w:noWrap/>
            <w:hideMark/>
          </w:tcPr>
          <w:p w14:paraId="3703F219"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6,02</w:t>
            </w:r>
          </w:p>
        </w:tc>
        <w:tc>
          <w:tcPr>
            <w:tcW w:w="0" w:type="auto"/>
            <w:noWrap/>
            <w:hideMark/>
          </w:tcPr>
          <w:p w14:paraId="2D6B8505"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0,25</w:t>
            </w:r>
          </w:p>
        </w:tc>
      </w:tr>
      <w:tr w:rsidR="00137486" w:rsidRPr="00980132" w14:paraId="77545D2F" w14:textId="77777777" w:rsidTr="00162F1D">
        <w:trPr>
          <w:trHeight w:val="275"/>
          <w:jc w:val="center"/>
        </w:trPr>
        <w:tc>
          <w:tcPr>
            <w:tcW w:w="0" w:type="auto"/>
            <w:noWrap/>
            <w:hideMark/>
          </w:tcPr>
          <w:p w14:paraId="38AE291C"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9.</w:t>
            </w:r>
          </w:p>
        </w:tc>
        <w:tc>
          <w:tcPr>
            <w:tcW w:w="0" w:type="auto"/>
            <w:hideMark/>
          </w:tcPr>
          <w:p w14:paraId="0C6BEFE4"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Jokūbavo Aleksandro Stulginskio mokykla-daugiafunkcis centras</w:t>
            </w:r>
          </w:p>
        </w:tc>
        <w:tc>
          <w:tcPr>
            <w:tcW w:w="0" w:type="auto"/>
            <w:noWrap/>
            <w:hideMark/>
          </w:tcPr>
          <w:p w14:paraId="23DEB3B4"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13,3</w:t>
            </w:r>
          </w:p>
        </w:tc>
        <w:tc>
          <w:tcPr>
            <w:tcW w:w="0" w:type="auto"/>
            <w:noWrap/>
            <w:hideMark/>
          </w:tcPr>
          <w:p w14:paraId="31A0CAD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11,6</w:t>
            </w:r>
          </w:p>
        </w:tc>
        <w:tc>
          <w:tcPr>
            <w:tcW w:w="0" w:type="auto"/>
            <w:shd w:val="clear" w:color="auto" w:fill="FFFFFF" w:themeFill="background1"/>
            <w:noWrap/>
            <w:hideMark/>
          </w:tcPr>
          <w:p w14:paraId="0093959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11,94</w:t>
            </w:r>
          </w:p>
        </w:tc>
        <w:tc>
          <w:tcPr>
            <w:tcW w:w="0" w:type="auto"/>
            <w:noWrap/>
            <w:hideMark/>
          </w:tcPr>
          <w:p w14:paraId="38DFA89D"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-1,32</w:t>
            </w:r>
          </w:p>
        </w:tc>
      </w:tr>
      <w:tr w:rsidR="00137486" w:rsidRPr="00980132" w14:paraId="7DAA2D55" w14:textId="77777777" w:rsidTr="00162F1D">
        <w:trPr>
          <w:trHeight w:val="300"/>
          <w:jc w:val="center"/>
        </w:trPr>
        <w:tc>
          <w:tcPr>
            <w:tcW w:w="0" w:type="auto"/>
            <w:noWrap/>
          </w:tcPr>
          <w:p w14:paraId="7A87CAAF" w14:textId="77777777" w:rsidR="00137486" w:rsidRPr="00980132" w:rsidRDefault="00137486" w:rsidP="00137486">
            <w:pPr>
              <w:jc w:val="center"/>
              <w:rPr>
                <w:rFonts w:ascii="Times New Roman" w:hAnsi="Times New Roman" w:cs="Times New Roman"/>
                <w:sz w:val="20"/>
                <w:szCs w:val="20"/>
              </w:rPr>
            </w:pPr>
          </w:p>
        </w:tc>
        <w:tc>
          <w:tcPr>
            <w:tcW w:w="0" w:type="auto"/>
          </w:tcPr>
          <w:p w14:paraId="46778A18" w14:textId="77777777" w:rsidR="00137486" w:rsidRPr="00980132" w:rsidRDefault="00137486" w:rsidP="00137486">
            <w:pPr>
              <w:jc w:val="right"/>
              <w:rPr>
                <w:rFonts w:ascii="Times New Roman" w:hAnsi="Times New Roman" w:cs="Times New Roman"/>
                <w:i/>
                <w:sz w:val="20"/>
                <w:szCs w:val="20"/>
              </w:rPr>
            </w:pPr>
            <w:r w:rsidRPr="00980132">
              <w:rPr>
                <w:rFonts w:ascii="Times New Roman" w:hAnsi="Times New Roman" w:cs="Times New Roman"/>
                <w:i/>
                <w:sz w:val="20"/>
                <w:szCs w:val="20"/>
              </w:rPr>
              <w:t>Baublių skyrius</w:t>
            </w:r>
          </w:p>
        </w:tc>
        <w:tc>
          <w:tcPr>
            <w:tcW w:w="0" w:type="auto"/>
            <w:noWrap/>
          </w:tcPr>
          <w:p w14:paraId="72F9918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61,2</w:t>
            </w:r>
          </w:p>
        </w:tc>
        <w:tc>
          <w:tcPr>
            <w:tcW w:w="0" w:type="auto"/>
            <w:noWrap/>
          </w:tcPr>
          <w:p w14:paraId="6B5208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96,2</w:t>
            </w:r>
          </w:p>
        </w:tc>
        <w:tc>
          <w:tcPr>
            <w:tcW w:w="0" w:type="auto"/>
            <w:shd w:val="clear" w:color="auto" w:fill="FFFFFF" w:themeFill="background1"/>
            <w:noWrap/>
          </w:tcPr>
          <w:p w14:paraId="452838A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149,70</w:t>
            </w:r>
          </w:p>
        </w:tc>
        <w:tc>
          <w:tcPr>
            <w:tcW w:w="0" w:type="auto"/>
            <w:noWrap/>
          </w:tcPr>
          <w:p w14:paraId="3313121A"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88,46</w:t>
            </w:r>
          </w:p>
        </w:tc>
      </w:tr>
      <w:tr w:rsidR="00137486" w:rsidRPr="00980132" w14:paraId="759505FB" w14:textId="77777777" w:rsidTr="00162F1D">
        <w:trPr>
          <w:trHeight w:val="300"/>
          <w:jc w:val="center"/>
        </w:trPr>
        <w:tc>
          <w:tcPr>
            <w:tcW w:w="0" w:type="auto"/>
            <w:noWrap/>
            <w:hideMark/>
          </w:tcPr>
          <w:p w14:paraId="049A176F"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10.</w:t>
            </w:r>
          </w:p>
        </w:tc>
        <w:tc>
          <w:tcPr>
            <w:tcW w:w="0" w:type="auto"/>
            <w:hideMark/>
          </w:tcPr>
          <w:p w14:paraId="2681B30D"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Kartenos mokykla-daugiafunkcis centras</w:t>
            </w:r>
          </w:p>
        </w:tc>
        <w:tc>
          <w:tcPr>
            <w:tcW w:w="0" w:type="auto"/>
            <w:noWrap/>
            <w:hideMark/>
          </w:tcPr>
          <w:p w14:paraId="58BEB643"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19,3</w:t>
            </w:r>
          </w:p>
        </w:tc>
        <w:tc>
          <w:tcPr>
            <w:tcW w:w="0" w:type="auto"/>
            <w:noWrap/>
            <w:hideMark/>
          </w:tcPr>
          <w:p w14:paraId="27631F8D"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20,4</w:t>
            </w:r>
          </w:p>
        </w:tc>
        <w:tc>
          <w:tcPr>
            <w:tcW w:w="0" w:type="auto"/>
            <w:shd w:val="clear" w:color="auto" w:fill="FFFFFF" w:themeFill="background1"/>
            <w:noWrap/>
            <w:hideMark/>
          </w:tcPr>
          <w:p w14:paraId="20BE3DB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19,92</w:t>
            </w:r>
          </w:p>
        </w:tc>
        <w:tc>
          <w:tcPr>
            <w:tcW w:w="0" w:type="auto"/>
            <w:noWrap/>
            <w:hideMark/>
          </w:tcPr>
          <w:p w14:paraId="3D515E2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0,60</w:t>
            </w:r>
          </w:p>
        </w:tc>
      </w:tr>
      <w:tr w:rsidR="00137486" w:rsidRPr="00980132" w14:paraId="024B1E43" w14:textId="77777777" w:rsidTr="00162F1D">
        <w:trPr>
          <w:trHeight w:val="255"/>
          <w:jc w:val="center"/>
        </w:trPr>
        <w:tc>
          <w:tcPr>
            <w:tcW w:w="0" w:type="auto"/>
            <w:noWrap/>
            <w:hideMark/>
          </w:tcPr>
          <w:p w14:paraId="711360E5"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11.</w:t>
            </w:r>
          </w:p>
        </w:tc>
        <w:tc>
          <w:tcPr>
            <w:tcW w:w="0" w:type="auto"/>
            <w:hideMark/>
          </w:tcPr>
          <w:p w14:paraId="0F7934FE"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 Kūlupėnų Motiejaus Valančiaus pagrindinė mokykla</w:t>
            </w:r>
          </w:p>
        </w:tc>
        <w:tc>
          <w:tcPr>
            <w:tcW w:w="0" w:type="auto"/>
            <w:noWrap/>
            <w:hideMark/>
          </w:tcPr>
          <w:p w14:paraId="37F2BB3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17,1</w:t>
            </w:r>
          </w:p>
        </w:tc>
        <w:tc>
          <w:tcPr>
            <w:tcW w:w="0" w:type="auto"/>
            <w:noWrap/>
            <w:hideMark/>
          </w:tcPr>
          <w:p w14:paraId="7605A0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18,1</w:t>
            </w:r>
          </w:p>
        </w:tc>
        <w:tc>
          <w:tcPr>
            <w:tcW w:w="0" w:type="auto"/>
            <w:shd w:val="clear" w:color="auto" w:fill="FFFFFF" w:themeFill="background1"/>
            <w:noWrap/>
            <w:hideMark/>
          </w:tcPr>
          <w:p w14:paraId="50F68E32"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21,21</w:t>
            </w:r>
          </w:p>
        </w:tc>
        <w:tc>
          <w:tcPr>
            <w:tcW w:w="0" w:type="auto"/>
            <w:noWrap/>
            <w:hideMark/>
          </w:tcPr>
          <w:p w14:paraId="1DB9F72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4,10</w:t>
            </w:r>
          </w:p>
        </w:tc>
      </w:tr>
      <w:tr w:rsidR="00137486" w:rsidRPr="00980132" w14:paraId="6D50D47C" w14:textId="77777777" w:rsidTr="00162F1D">
        <w:trPr>
          <w:trHeight w:val="300"/>
          <w:jc w:val="center"/>
        </w:trPr>
        <w:tc>
          <w:tcPr>
            <w:tcW w:w="0" w:type="auto"/>
            <w:noWrap/>
            <w:hideMark/>
          </w:tcPr>
          <w:p w14:paraId="16D49F53"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75F0E25B" w14:textId="1E7BC68B"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PAGRINDINĖSE</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MOKYKLOSE</w:t>
            </w:r>
          </w:p>
        </w:tc>
        <w:tc>
          <w:tcPr>
            <w:tcW w:w="0" w:type="auto"/>
            <w:noWrap/>
          </w:tcPr>
          <w:p w14:paraId="3528BE8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13,2</w:t>
            </w:r>
          </w:p>
        </w:tc>
        <w:tc>
          <w:tcPr>
            <w:tcW w:w="0" w:type="auto"/>
            <w:noWrap/>
          </w:tcPr>
          <w:p w14:paraId="772262C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13,4</w:t>
            </w:r>
          </w:p>
        </w:tc>
        <w:tc>
          <w:tcPr>
            <w:tcW w:w="0" w:type="auto"/>
            <w:shd w:val="clear" w:color="auto" w:fill="FFFFFF" w:themeFill="background1"/>
            <w:noWrap/>
          </w:tcPr>
          <w:p w14:paraId="7D35A59E"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13,90</w:t>
            </w:r>
          </w:p>
        </w:tc>
        <w:tc>
          <w:tcPr>
            <w:tcW w:w="0" w:type="auto"/>
            <w:noWrap/>
            <w:hideMark/>
          </w:tcPr>
          <w:p w14:paraId="0E1F9982"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0,67</w:t>
            </w:r>
          </w:p>
        </w:tc>
      </w:tr>
      <w:tr w:rsidR="00137486" w:rsidRPr="00980132" w14:paraId="2A789BD6" w14:textId="77777777" w:rsidTr="00162F1D">
        <w:trPr>
          <w:trHeight w:val="300"/>
          <w:jc w:val="center"/>
        </w:trPr>
        <w:tc>
          <w:tcPr>
            <w:tcW w:w="0" w:type="auto"/>
            <w:noWrap/>
            <w:hideMark/>
          </w:tcPr>
          <w:p w14:paraId="50F48518"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12.</w:t>
            </w:r>
          </w:p>
        </w:tc>
        <w:tc>
          <w:tcPr>
            <w:tcW w:w="0" w:type="auto"/>
            <w:hideMark/>
          </w:tcPr>
          <w:p w14:paraId="4FA2C0DC"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mokykla-darželis „Žibutė“</w:t>
            </w:r>
          </w:p>
        </w:tc>
        <w:tc>
          <w:tcPr>
            <w:tcW w:w="0" w:type="auto"/>
            <w:noWrap/>
            <w:hideMark/>
          </w:tcPr>
          <w:p w14:paraId="31CD9B4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7,5</w:t>
            </w:r>
          </w:p>
        </w:tc>
        <w:tc>
          <w:tcPr>
            <w:tcW w:w="0" w:type="auto"/>
            <w:noWrap/>
            <w:hideMark/>
          </w:tcPr>
          <w:p w14:paraId="37CAC7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w:t>
            </w:r>
          </w:p>
        </w:tc>
        <w:tc>
          <w:tcPr>
            <w:tcW w:w="0" w:type="auto"/>
            <w:shd w:val="clear" w:color="auto" w:fill="FFFFFF" w:themeFill="background1"/>
            <w:noWrap/>
            <w:hideMark/>
          </w:tcPr>
          <w:p w14:paraId="79447E1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7,35</w:t>
            </w:r>
          </w:p>
        </w:tc>
        <w:tc>
          <w:tcPr>
            <w:tcW w:w="0" w:type="auto"/>
            <w:noWrap/>
            <w:hideMark/>
          </w:tcPr>
          <w:p w14:paraId="53A63629"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-0,19</w:t>
            </w:r>
          </w:p>
        </w:tc>
      </w:tr>
      <w:tr w:rsidR="00137486" w:rsidRPr="00980132" w14:paraId="0A17C920" w14:textId="77777777" w:rsidTr="00162F1D">
        <w:trPr>
          <w:trHeight w:val="300"/>
          <w:jc w:val="center"/>
        </w:trPr>
        <w:tc>
          <w:tcPr>
            <w:tcW w:w="0" w:type="auto"/>
            <w:noWrap/>
            <w:hideMark/>
          </w:tcPr>
          <w:p w14:paraId="6FFF2B85"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13.</w:t>
            </w:r>
          </w:p>
        </w:tc>
        <w:tc>
          <w:tcPr>
            <w:tcW w:w="0" w:type="auto"/>
            <w:hideMark/>
          </w:tcPr>
          <w:p w14:paraId="2B3571CC"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rajono Kurmaičių pradinė mokykla</w:t>
            </w:r>
          </w:p>
        </w:tc>
        <w:tc>
          <w:tcPr>
            <w:tcW w:w="0" w:type="auto"/>
            <w:noWrap/>
            <w:hideMark/>
          </w:tcPr>
          <w:p w14:paraId="3C5B68EA"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w:t>
            </w:r>
          </w:p>
        </w:tc>
        <w:tc>
          <w:tcPr>
            <w:tcW w:w="0" w:type="auto"/>
            <w:noWrap/>
            <w:hideMark/>
          </w:tcPr>
          <w:p w14:paraId="19D4AFA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5,0</w:t>
            </w:r>
          </w:p>
        </w:tc>
        <w:tc>
          <w:tcPr>
            <w:tcW w:w="0" w:type="auto"/>
            <w:shd w:val="clear" w:color="auto" w:fill="FFFFFF" w:themeFill="background1"/>
            <w:noWrap/>
            <w:hideMark/>
          </w:tcPr>
          <w:p w14:paraId="0F62661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4,89</w:t>
            </w:r>
          </w:p>
        </w:tc>
        <w:tc>
          <w:tcPr>
            <w:tcW w:w="0" w:type="auto"/>
            <w:noWrap/>
            <w:hideMark/>
          </w:tcPr>
          <w:p w14:paraId="4CF264F4"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0,05</w:t>
            </w:r>
          </w:p>
        </w:tc>
      </w:tr>
      <w:tr w:rsidR="00137486" w:rsidRPr="00980132" w14:paraId="1B754DFC" w14:textId="77777777" w:rsidTr="00162F1D">
        <w:trPr>
          <w:trHeight w:val="300"/>
          <w:jc w:val="center"/>
        </w:trPr>
        <w:tc>
          <w:tcPr>
            <w:tcW w:w="0" w:type="auto"/>
            <w:noWrap/>
            <w:hideMark/>
          </w:tcPr>
          <w:p w14:paraId="4D8B73FE"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79EDA6EB" w14:textId="0D7C83B0"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PRADINĖSE</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MOKYKLOSE</w:t>
            </w:r>
          </w:p>
        </w:tc>
        <w:tc>
          <w:tcPr>
            <w:tcW w:w="0" w:type="auto"/>
            <w:noWrap/>
          </w:tcPr>
          <w:p w14:paraId="2D2988C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6,6</w:t>
            </w:r>
          </w:p>
        </w:tc>
        <w:tc>
          <w:tcPr>
            <w:tcW w:w="0" w:type="auto"/>
            <w:noWrap/>
          </w:tcPr>
          <w:p w14:paraId="2D71C4AA"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6,6</w:t>
            </w:r>
          </w:p>
        </w:tc>
        <w:tc>
          <w:tcPr>
            <w:tcW w:w="0" w:type="auto"/>
            <w:shd w:val="clear" w:color="auto" w:fill="FFFFFF" w:themeFill="background1"/>
            <w:noWrap/>
          </w:tcPr>
          <w:p w14:paraId="00927D56"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rPr>
              <w:t>6,52</w:t>
            </w:r>
          </w:p>
        </w:tc>
        <w:tc>
          <w:tcPr>
            <w:tcW w:w="0" w:type="auto"/>
            <w:noWrap/>
            <w:hideMark/>
          </w:tcPr>
          <w:p w14:paraId="0EDEFBFA"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i/>
              </w:rPr>
              <w:t>-0,09</w:t>
            </w:r>
          </w:p>
        </w:tc>
      </w:tr>
      <w:tr w:rsidR="00137486" w:rsidRPr="00980132" w14:paraId="2D21AFBA" w14:textId="77777777" w:rsidTr="00162F1D">
        <w:trPr>
          <w:trHeight w:val="300"/>
          <w:jc w:val="center"/>
        </w:trPr>
        <w:tc>
          <w:tcPr>
            <w:tcW w:w="0" w:type="auto"/>
            <w:noWrap/>
            <w:hideMark/>
          </w:tcPr>
          <w:p w14:paraId="7E3D894F"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14.</w:t>
            </w:r>
          </w:p>
        </w:tc>
        <w:tc>
          <w:tcPr>
            <w:tcW w:w="0" w:type="auto"/>
            <w:hideMark/>
          </w:tcPr>
          <w:p w14:paraId="19C98C35"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„Ąžuoliukas“</w:t>
            </w:r>
          </w:p>
        </w:tc>
        <w:tc>
          <w:tcPr>
            <w:tcW w:w="0" w:type="auto"/>
            <w:noWrap/>
            <w:hideMark/>
          </w:tcPr>
          <w:p w14:paraId="641489B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9,3</w:t>
            </w:r>
          </w:p>
        </w:tc>
        <w:tc>
          <w:tcPr>
            <w:tcW w:w="0" w:type="auto"/>
            <w:noWrap/>
            <w:hideMark/>
          </w:tcPr>
          <w:p w14:paraId="02F44817"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9,5</w:t>
            </w:r>
          </w:p>
        </w:tc>
        <w:tc>
          <w:tcPr>
            <w:tcW w:w="0" w:type="auto"/>
            <w:shd w:val="clear" w:color="auto" w:fill="FFFFFF" w:themeFill="background1"/>
            <w:noWrap/>
            <w:hideMark/>
          </w:tcPr>
          <w:p w14:paraId="707E519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9,51</w:t>
            </w:r>
          </w:p>
        </w:tc>
        <w:tc>
          <w:tcPr>
            <w:tcW w:w="0" w:type="auto"/>
            <w:noWrap/>
            <w:hideMark/>
          </w:tcPr>
          <w:p w14:paraId="390C6F96"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0,18</w:t>
            </w:r>
          </w:p>
        </w:tc>
      </w:tr>
      <w:tr w:rsidR="00137486" w:rsidRPr="00980132" w14:paraId="07F3B071" w14:textId="77777777" w:rsidTr="00162F1D">
        <w:trPr>
          <w:trHeight w:val="300"/>
          <w:jc w:val="center"/>
        </w:trPr>
        <w:tc>
          <w:tcPr>
            <w:tcW w:w="0" w:type="auto"/>
            <w:noWrap/>
            <w:hideMark/>
          </w:tcPr>
          <w:p w14:paraId="005F2B12"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15.</w:t>
            </w:r>
          </w:p>
        </w:tc>
        <w:tc>
          <w:tcPr>
            <w:tcW w:w="0" w:type="auto"/>
            <w:hideMark/>
          </w:tcPr>
          <w:p w14:paraId="5E04035D"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„Pasaka“</w:t>
            </w:r>
          </w:p>
        </w:tc>
        <w:tc>
          <w:tcPr>
            <w:tcW w:w="0" w:type="auto"/>
            <w:noWrap/>
            <w:hideMark/>
          </w:tcPr>
          <w:p w14:paraId="5B01FEF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7,1</w:t>
            </w:r>
          </w:p>
        </w:tc>
        <w:tc>
          <w:tcPr>
            <w:tcW w:w="0" w:type="auto"/>
            <w:noWrap/>
            <w:hideMark/>
          </w:tcPr>
          <w:p w14:paraId="769F65CE"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7,2</w:t>
            </w:r>
          </w:p>
        </w:tc>
        <w:tc>
          <w:tcPr>
            <w:tcW w:w="0" w:type="auto"/>
            <w:shd w:val="clear" w:color="auto" w:fill="FFFFFF" w:themeFill="background1"/>
            <w:noWrap/>
            <w:hideMark/>
          </w:tcPr>
          <w:p w14:paraId="5C11776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7,35</w:t>
            </w:r>
          </w:p>
        </w:tc>
        <w:tc>
          <w:tcPr>
            <w:tcW w:w="0" w:type="auto"/>
            <w:noWrap/>
            <w:hideMark/>
          </w:tcPr>
          <w:p w14:paraId="251DEC0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0,25</w:t>
            </w:r>
          </w:p>
        </w:tc>
      </w:tr>
      <w:tr w:rsidR="00137486" w:rsidRPr="00980132" w14:paraId="79F270AC" w14:textId="77777777" w:rsidTr="00162F1D">
        <w:trPr>
          <w:trHeight w:val="300"/>
          <w:jc w:val="center"/>
        </w:trPr>
        <w:tc>
          <w:tcPr>
            <w:tcW w:w="0" w:type="auto"/>
            <w:noWrap/>
            <w:hideMark/>
          </w:tcPr>
          <w:p w14:paraId="2AC49CDE" w14:textId="77777777" w:rsidR="00137486" w:rsidRPr="00980132" w:rsidRDefault="00137486" w:rsidP="00137486">
            <w:pPr>
              <w:jc w:val="center"/>
              <w:rPr>
                <w:rFonts w:ascii="Times New Roman" w:hAnsi="Times New Roman" w:cs="Times New Roman"/>
                <w:sz w:val="20"/>
                <w:szCs w:val="20"/>
              </w:rPr>
            </w:pPr>
            <w:r w:rsidRPr="00980132">
              <w:rPr>
                <w:rFonts w:ascii="Times New Roman" w:hAnsi="Times New Roman" w:cs="Times New Roman"/>
                <w:sz w:val="20"/>
                <w:szCs w:val="20"/>
              </w:rPr>
              <w:t>15.1.</w:t>
            </w:r>
          </w:p>
        </w:tc>
        <w:tc>
          <w:tcPr>
            <w:tcW w:w="0" w:type="auto"/>
            <w:hideMark/>
          </w:tcPr>
          <w:p w14:paraId="53C2C4DE" w14:textId="77777777" w:rsidR="00137486" w:rsidRPr="00980132" w:rsidRDefault="00137486" w:rsidP="00137486">
            <w:pPr>
              <w:rPr>
                <w:rFonts w:ascii="Times New Roman" w:hAnsi="Times New Roman" w:cs="Times New Roman"/>
                <w:i/>
                <w:iCs/>
                <w:sz w:val="20"/>
                <w:szCs w:val="20"/>
              </w:rPr>
            </w:pPr>
            <w:r w:rsidRPr="00980132">
              <w:rPr>
                <w:rFonts w:ascii="Times New Roman" w:hAnsi="Times New Roman" w:cs="Times New Roman"/>
                <w:i/>
                <w:iCs/>
                <w:sz w:val="20"/>
                <w:szCs w:val="20"/>
              </w:rPr>
              <w:t>Ikimokyklinio ugdymo skyrius „Eglutė“</w:t>
            </w:r>
          </w:p>
        </w:tc>
        <w:tc>
          <w:tcPr>
            <w:tcW w:w="0" w:type="auto"/>
            <w:noWrap/>
            <w:hideMark/>
          </w:tcPr>
          <w:p w14:paraId="720758C7"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13,1</w:t>
            </w:r>
          </w:p>
        </w:tc>
        <w:tc>
          <w:tcPr>
            <w:tcW w:w="0" w:type="auto"/>
            <w:noWrap/>
            <w:hideMark/>
          </w:tcPr>
          <w:p w14:paraId="1EE5CC39"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12,5</w:t>
            </w:r>
          </w:p>
        </w:tc>
        <w:tc>
          <w:tcPr>
            <w:tcW w:w="0" w:type="auto"/>
            <w:shd w:val="clear" w:color="auto" w:fill="FFFFFF" w:themeFill="background1"/>
            <w:noWrap/>
            <w:hideMark/>
          </w:tcPr>
          <w:p w14:paraId="70D858FB"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12,70</w:t>
            </w:r>
          </w:p>
        </w:tc>
        <w:tc>
          <w:tcPr>
            <w:tcW w:w="0" w:type="auto"/>
            <w:noWrap/>
            <w:hideMark/>
          </w:tcPr>
          <w:p w14:paraId="36DA90D1"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-0,36</w:t>
            </w:r>
          </w:p>
        </w:tc>
      </w:tr>
      <w:tr w:rsidR="00137486" w:rsidRPr="00980132" w14:paraId="0F08D309" w14:textId="77777777" w:rsidTr="00162F1D">
        <w:trPr>
          <w:trHeight w:val="300"/>
          <w:jc w:val="center"/>
        </w:trPr>
        <w:tc>
          <w:tcPr>
            <w:tcW w:w="0" w:type="auto"/>
            <w:noWrap/>
            <w:hideMark/>
          </w:tcPr>
          <w:p w14:paraId="64D97303" w14:textId="70976764"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16</w:t>
            </w:r>
            <w:r w:rsidR="00137486" w:rsidRPr="00980132">
              <w:rPr>
                <w:rFonts w:ascii="Times New Roman" w:hAnsi="Times New Roman" w:cs="Times New Roman"/>
                <w:sz w:val="20"/>
                <w:szCs w:val="20"/>
              </w:rPr>
              <w:t>.</w:t>
            </w:r>
          </w:p>
        </w:tc>
        <w:tc>
          <w:tcPr>
            <w:tcW w:w="0" w:type="auto"/>
            <w:hideMark/>
          </w:tcPr>
          <w:p w14:paraId="051E361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lopšelis-darželis „Žilvitis“</w:t>
            </w:r>
          </w:p>
        </w:tc>
        <w:tc>
          <w:tcPr>
            <w:tcW w:w="0" w:type="auto"/>
            <w:noWrap/>
            <w:hideMark/>
          </w:tcPr>
          <w:p w14:paraId="730E282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14,0</w:t>
            </w:r>
          </w:p>
        </w:tc>
        <w:tc>
          <w:tcPr>
            <w:tcW w:w="0" w:type="auto"/>
            <w:noWrap/>
            <w:hideMark/>
          </w:tcPr>
          <w:p w14:paraId="012786E3"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14,1</w:t>
            </w:r>
          </w:p>
        </w:tc>
        <w:tc>
          <w:tcPr>
            <w:tcW w:w="0" w:type="auto"/>
            <w:shd w:val="clear" w:color="auto" w:fill="FFFFFF" w:themeFill="background1"/>
            <w:noWrap/>
            <w:hideMark/>
          </w:tcPr>
          <w:p w14:paraId="646E6BC8" w14:textId="77777777" w:rsidR="00137486" w:rsidRPr="00980132" w:rsidRDefault="00137486" w:rsidP="00137486">
            <w:pPr>
              <w:jc w:val="center"/>
              <w:rPr>
                <w:rFonts w:ascii="Times New Roman" w:hAnsi="Times New Roman" w:cs="Times New Roman"/>
                <w:color w:val="FF0000"/>
              </w:rPr>
            </w:pPr>
            <w:r w:rsidRPr="00980132">
              <w:rPr>
                <w:rFonts w:ascii="Times New Roman" w:hAnsi="Times New Roman" w:cs="Times New Roman"/>
              </w:rPr>
              <w:t>14,35</w:t>
            </w:r>
          </w:p>
        </w:tc>
        <w:tc>
          <w:tcPr>
            <w:tcW w:w="0" w:type="auto"/>
            <w:noWrap/>
            <w:hideMark/>
          </w:tcPr>
          <w:p w14:paraId="7B29D622"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0,31</w:t>
            </w:r>
          </w:p>
        </w:tc>
      </w:tr>
      <w:tr w:rsidR="00137486" w:rsidRPr="00980132" w14:paraId="0CFED9AC" w14:textId="77777777" w:rsidTr="00162F1D">
        <w:trPr>
          <w:trHeight w:val="300"/>
          <w:jc w:val="center"/>
        </w:trPr>
        <w:tc>
          <w:tcPr>
            <w:tcW w:w="0" w:type="auto"/>
            <w:noWrap/>
            <w:hideMark/>
          </w:tcPr>
          <w:p w14:paraId="6094BD56"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45306781"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IKIMOKYKLINIO UGDYMO MOKYKLOSE</w:t>
            </w:r>
          </w:p>
        </w:tc>
        <w:tc>
          <w:tcPr>
            <w:tcW w:w="0" w:type="auto"/>
            <w:noWrap/>
            <w:hideMark/>
          </w:tcPr>
          <w:p w14:paraId="6CFFA2D7"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10,9</w:t>
            </w:r>
          </w:p>
        </w:tc>
        <w:tc>
          <w:tcPr>
            <w:tcW w:w="0" w:type="auto"/>
            <w:noWrap/>
            <w:hideMark/>
          </w:tcPr>
          <w:p w14:paraId="26171049"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11,0</w:t>
            </w:r>
          </w:p>
        </w:tc>
        <w:tc>
          <w:tcPr>
            <w:tcW w:w="0" w:type="auto"/>
            <w:shd w:val="clear" w:color="auto" w:fill="FFFFFF" w:themeFill="background1"/>
            <w:noWrap/>
            <w:hideMark/>
          </w:tcPr>
          <w:p w14:paraId="5DD895DD" w14:textId="77777777" w:rsidR="00137486" w:rsidRPr="00980132" w:rsidRDefault="00137486" w:rsidP="00137486">
            <w:pPr>
              <w:jc w:val="center"/>
              <w:rPr>
                <w:rFonts w:ascii="Times New Roman" w:hAnsi="Times New Roman" w:cs="Times New Roman"/>
                <w:b/>
                <w:color w:val="FF0000"/>
              </w:rPr>
            </w:pPr>
            <w:r w:rsidRPr="00980132">
              <w:rPr>
                <w:rFonts w:ascii="Times New Roman" w:hAnsi="Times New Roman" w:cs="Times New Roman"/>
                <w:b/>
              </w:rPr>
              <w:t>11,14</w:t>
            </w:r>
          </w:p>
        </w:tc>
        <w:tc>
          <w:tcPr>
            <w:tcW w:w="0" w:type="auto"/>
            <w:noWrap/>
            <w:hideMark/>
          </w:tcPr>
          <w:p w14:paraId="58FA14DA"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0,20</w:t>
            </w:r>
          </w:p>
        </w:tc>
      </w:tr>
      <w:tr w:rsidR="00137486" w:rsidRPr="00980132" w14:paraId="1E96C739" w14:textId="77777777" w:rsidTr="00162F1D">
        <w:trPr>
          <w:trHeight w:val="300"/>
          <w:jc w:val="center"/>
        </w:trPr>
        <w:tc>
          <w:tcPr>
            <w:tcW w:w="0" w:type="auto"/>
            <w:noWrap/>
            <w:hideMark/>
          </w:tcPr>
          <w:p w14:paraId="27F1533C" w14:textId="23693278"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17</w:t>
            </w:r>
            <w:r w:rsidR="00137486" w:rsidRPr="00980132">
              <w:rPr>
                <w:rFonts w:ascii="Times New Roman" w:hAnsi="Times New Roman" w:cs="Times New Roman"/>
                <w:sz w:val="20"/>
                <w:szCs w:val="20"/>
              </w:rPr>
              <w:t>.</w:t>
            </w:r>
          </w:p>
        </w:tc>
        <w:tc>
          <w:tcPr>
            <w:tcW w:w="0" w:type="auto"/>
            <w:hideMark/>
          </w:tcPr>
          <w:p w14:paraId="7012DDAA"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meno mokykla</w:t>
            </w:r>
          </w:p>
        </w:tc>
        <w:tc>
          <w:tcPr>
            <w:tcW w:w="0" w:type="auto"/>
            <w:noWrap/>
            <w:hideMark/>
          </w:tcPr>
          <w:p w14:paraId="1ECEBDCB"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3,7</w:t>
            </w:r>
          </w:p>
        </w:tc>
        <w:tc>
          <w:tcPr>
            <w:tcW w:w="0" w:type="auto"/>
            <w:noWrap/>
            <w:hideMark/>
          </w:tcPr>
          <w:p w14:paraId="7C53D21C"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3,6</w:t>
            </w:r>
          </w:p>
        </w:tc>
        <w:tc>
          <w:tcPr>
            <w:tcW w:w="0" w:type="auto"/>
            <w:shd w:val="clear" w:color="auto" w:fill="FFFFFF" w:themeFill="background1"/>
            <w:noWrap/>
            <w:hideMark/>
          </w:tcPr>
          <w:p w14:paraId="36B0734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3,42</w:t>
            </w:r>
          </w:p>
        </w:tc>
        <w:tc>
          <w:tcPr>
            <w:tcW w:w="0" w:type="auto"/>
            <w:noWrap/>
            <w:hideMark/>
          </w:tcPr>
          <w:p w14:paraId="2A447059"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-0,24</w:t>
            </w:r>
          </w:p>
        </w:tc>
      </w:tr>
      <w:tr w:rsidR="00137486" w:rsidRPr="00980132" w14:paraId="6A1A359F" w14:textId="77777777" w:rsidTr="00162F1D">
        <w:trPr>
          <w:trHeight w:val="300"/>
          <w:jc w:val="center"/>
        </w:trPr>
        <w:tc>
          <w:tcPr>
            <w:tcW w:w="0" w:type="auto"/>
            <w:noWrap/>
            <w:hideMark/>
          </w:tcPr>
          <w:p w14:paraId="196594B9" w14:textId="0AD19E6C"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18</w:t>
            </w:r>
            <w:r w:rsidR="00137486" w:rsidRPr="00980132">
              <w:rPr>
                <w:rFonts w:ascii="Times New Roman" w:hAnsi="Times New Roman" w:cs="Times New Roman"/>
                <w:sz w:val="20"/>
                <w:szCs w:val="20"/>
              </w:rPr>
              <w:t>.</w:t>
            </w:r>
          </w:p>
        </w:tc>
        <w:tc>
          <w:tcPr>
            <w:tcW w:w="0" w:type="auto"/>
            <w:hideMark/>
          </w:tcPr>
          <w:p w14:paraId="69074DD4" w14:textId="77777777"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 sporto mokykla</w:t>
            </w:r>
          </w:p>
        </w:tc>
        <w:tc>
          <w:tcPr>
            <w:tcW w:w="0" w:type="auto"/>
            <w:noWrap/>
            <w:hideMark/>
          </w:tcPr>
          <w:p w14:paraId="5841A8F0"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0,4</w:t>
            </w:r>
          </w:p>
        </w:tc>
        <w:tc>
          <w:tcPr>
            <w:tcW w:w="0" w:type="auto"/>
            <w:noWrap/>
            <w:hideMark/>
          </w:tcPr>
          <w:p w14:paraId="69FAE0BE"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0,4</w:t>
            </w:r>
          </w:p>
        </w:tc>
        <w:tc>
          <w:tcPr>
            <w:tcW w:w="0" w:type="auto"/>
            <w:shd w:val="clear" w:color="auto" w:fill="FFFFFF" w:themeFill="background1"/>
            <w:noWrap/>
            <w:hideMark/>
          </w:tcPr>
          <w:p w14:paraId="588CC5E5"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0,36</w:t>
            </w:r>
          </w:p>
        </w:tc>
        <w:tc>
          <w:tcPr>
            <w:tcW w:w="0" w:type="auto"/>
            <w:noWrap/>
            <w:hideMark/>
          </w:tcPr>
          <w:p w14:paraId="2B90B91C"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-0,06</w:t>
            </w:r>
          </w:p>
        </w:tc>
      </w:tr>
      <w:tr w:rsidR="00137486" w:rsidRPr="00980132" w14:paraId="1358C358" w14:textId="77777777" w:rsidTr="00162F1D">
        <w:trPr>
          <w:trHeight w:val="300"/>
          <w:jc w:val="center"/>
        </w:trPr>
        <w:tc>
          <w:tcPr>
            <w:tcW w:w="0" w:type="auto"/>
            <w:noWrap/>
            <w:hideMark/>
          </w:tcPr>
          <w:p w14:paraId="0A87F56C" w14:textId="563285B1" w:rsidR="00137486" w:rsidRPr="00980132" w:rsidRDefault="005E17D9" w:rsidP="00137486">
            <w:pPr>
              <w:jc w:val="center"/>
              <w:rPr>
                <w:rFonts w:ascii="Times New Roman" w:hAnsi="Times New Roman" w:cs="Times New Roman"/>
                <w:sz w:val="20"/>
                <w:szCs w:val="20"/>
              </w:rPr>
            </w:pPr>
            <w:r>
              <w:rPr>
                <w:rFonts w:ascii="Times New Roman" w:hAnsi="Times New Roman" w:cs="Times New Roman"/>
                <w:sz w:val="20"/>
                <w:szCs w:val="20"/>
              </w:rPr>
              <w:t>1</w:t>
            </w:r>
            <w:r w:rsidR="00840748">
              <w:rPr>
                <w:rFonts w:ascii="Times New Roman" w:hAnsi="Times New Roman" w:cs="Times New Roman"/>
                <w:sz w:val="20"/>
                <w:szCs w:val="20"/>
              </w:rPr>
              <w:t>9</w:t>
            </w:r>
            <w:r w:rsidR="00137486" w:rsidRPr="00980132">
              <w:rPr>
                <w:rFonts w:ascii="Times New Roman" w:hAnsi="Times New Roman" w:cs="Times New Roman"/>
                <w:sz w:val="20"/>
                <w:szCs w:val="20"/>
              </w:rPr>
              <w:t>.</w:t>
            </w:r>
          </w:p>
        </w:tc>
        <w:tc>
          <w:tcPr>
            <w:tcW w:w="0" w:type="auto"/>
            <w:hideMark/>
          </w:tcPr>
          <w:p w14:paraId="1CDEEFDA" w14:textId="7CD4AB75" w:rsidR="00137486" w:rsidRPr="00980132" w:rsidRDefault="00137486" w:rsidP="00137486">
            <w:pPr>
              <w:rPr>
                <w:rFonts w:ascii="Times New Roman" w:hAnsi="Times New Roman" w:cs="Times New Roman"/>
                <w:sz w:val="20"/>
                <w:szCs w:val="20"/>
              </w:rPr>
            </w:pPr>
            <w:r w:rsidRPr="00980132">
              <w:rPr>
                <w:rFonts w:ascii="Times New Roman" w:hAnsi="Times New Roman" w:cs="Times New Roman"/>
                <w:sz w:val="20"/>
                <w:szCs w:val="20"/>
              </w:rPr>
              <w:t>Kretingos</w:t>
            </w:r>
            <w:r w:rsidR="00C147D3">
              <w:rPr>
                <w:rFonts w:ascii="Times New Roman" w:hAnsi="Times New Roman" w:cs="Times New Roman"/>
                <w:sz w:val="20"/>
                <w:szCs w:val="20"/>
              </w:rPr>
              <w:t xml:space="preserve"> </w:t>
            </w:r>
            <w:r w:rsidRPr="00980132">
              <w:rPr>
                <w:rFonts w:ascii="Times New Roman" w:hAnsi="Times New Roman" w:cs="Times New Roman"/>
                <w:sz w:val="20"/>
                <w:szCs w:val="20"/>
              </w:rPr>
              <w:t>rajono Salantų meno mokykla</w:t>
            </w:r>
          </w:p>
        </w:tc>
        <w:tc>
          <w:tcPr>
            <w:tcW w:w="0" w:type="auto"/>
            <w:noWrap/>
            <w:hideMark/>
          </w:tcPr>
          <w:p w14:paraId="2FA439D7"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0" w:type="auto"/>
            <w:noWrap/>
            <w:hideMark/>
          </w:tcPr>
          <w:p w14:paraId="4A4BB70F"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4,1</w:t>
            </w:r>
          </w:p>
        </w:tc>
        <w:tc>
          <w:tcPr>
            <w:tcW w:w="0" w:type="auto"/>
            <w:shd w:val="clear" w:color="auto" w:fill="FFFFFF" w:themeFill="background1"/>
            <w:noWrap/>
            <w:hideMark/>
          </w:tcPr>
          <w:p w14:paraId="55BA9F01" w14:textId="77777777" w:rsidR="00137486" w:rsidRPr="00980132" w:rsidRDefault="00137486" w:rsidP="00137486">
            <w:pPr>
              <w:jc w:val="center"/>
              <w:rPr>
                <w:rFonts w:ascii="Times New Roman" w:hAnsi="Times New Roman" w:cs="Times New Roman"/>
              </w:rPr>
            </w:pPr>
            <w:r w:rsidRPr="00980132">
              <w:rPr>
                <w:rFonts w:ascii="Times New Roman" w:hAnsi="Times New Roman" w:cs="Times New Roman"/>
              </w:rPr>
              <w:t>3,97</w:t>
            </w:r>
          </w:p>
        </w:tc>
        <w:tc>
          <w:tcPr>
            <w:tcW w:w="0" w:type="auto"/>
            <w:noWrap/>
            <w:hideMark/>
          </w:tcPr>
          <w:p w14:paraId="7372BA0F" w14:textId="77777777" w:rsidR="00137486" w:rsidRPr="00980132" w:rsidRDefault="00137486" w:rsidP="00137486">
            <w:pPr>
              <w:jc w:val="center"/>
              <w:rPr>
                <w:rFonts w:ascii="Times New Roman" w:hAnsi="Times New Roman" w:cs="Times New Roman"/>
                <w:i/>
              </w:rPr>
            </w:pPr>
            <w:r w:rsidRPr="00980132">
              <w:rPr>
                <w:rFonts w:ascii="Times New Roman" w:hAnsi="Times New Roman" w:cs="Times New Roman"/>
                <w:i/>
              </w:rPr>
              <w:t>-0,12</w:t>
            </w:r>
          </w:p>
        </w:tc>
      </w:tr>
      <w:tr w:rsidR="00137486" w:rsidRPr="00980132" w14:paraId="52CF2E10" w14:textId="77777777" w:rsidTr="00162F1D">
        <w:trPr>
          <w:trHeight w:val="277"/>
          <w:jc w:val="center"/>
        </w:trPr>
        <w:tc>
          <w:tcPr>
            <w:tcW w:w="0" w:type="auto"/>
            <w:noWrap/>
            <w:hideMark/>
          </w:tcPr>
          <w:p w14:paraId="4F4ABE0A" w14:textId="77777777" w:rsidR="00137486" w:rsidRPr="00980132" w:rsidRDefault="00137486" w:rsidP="00137486">
            <w:pPr>
              <w:jc w:val="center"/>
              <w:rPr>
                <w:rFonts w:ascii="Times New Roman" w:hAnsi="Times New Roman" w:cs="Times New Roman"/>
                <w:b/>
                <w:sz w:val="20"/>
                <w:szCs w:val="20"/>
              </w:rPr>
            </w:pPr>
            <w:r w:rsidRPr="00980132">
              <w:rPr>
                <w:rFonts w:ascii="Times New Roman" w:hAnsi="Times New Roman" w:cs="Times New Roman"/>
                <w:b/>
                <w:sz w:val="20"/>
                <w:szCs w:val="20"/>
              </w:rPr>
              <w:t> </w:t>
            </w:r>
          </w:p>
        </w:tc>
        <w:tc>
          <w:tcPr>
            <w:tcW w:w="0" w:type="auto"/>
            <w:hideMark/>
          </w:tcPr>
          <w:p w14:paraId="016972E2" w14:textId="05C2B45F"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Neformaliojo</w:t>
            </w:r>
            <w:r w:rsidR="00C147D3">
              <w:rPr>
                <w:rFonts w:ascii="Times New Roman" w:hAnsi="Times New Roman" w:cs="Times New Roman"/>
                <w:b/>
                <w:bCs/>
                <w:sz w:val="20"/>
                <w:szCs w:val="20"/>
              </w:rPr>
              <w:t xml:space="preserve"> </w:t>
            </w:r>
            <w:r w:rsidRPr="00980132">
              <w:rPr>
                <w:rFonts w:ascii="Times New Roman" w:hAnsi="Times New Roman" w:cs="Times New Roman"/>
                <w:b/>
                <w:bCs/>
                <w:sz w:val="20"/>
                <w:szCs w:val="20"/>
              </w:rPr>
              <w:t>vaikų švietimo (FŠPU) mokyklos</w:t>
            </w:r>
          </w:p>
        </w:tc>
        <w:tc>
          <w:tcPr>
            <w:tcW w:w="0" w:type="auto"/>
            <w:noWrap/>
            <w:hideMark/>
          </w:tcPr>
          <w:p w14:paraId="4568F522"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w:t>
            </w:r>
          </w:p>
        </w:tc>
        <w:tc>
          <w:tcPr>
            <w:tcW w:w="0" w:type="auto"/>
            <w:noWrap/>
            <w:hideMark/>
          </w:tcPr>
          <w:p w14:paraId="6690F98F"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2,1</w:t>
            </w:r>
          </w:p>
        </w:tc>
        <w:tc>
          <w:tcPr>
            <w:tcW w:w="0" w:type="auto"/>
            <w:shd w:val="clear" w:color="auto" w:fill="FFFFFF" w:themeFill="background1"/>
            <w:noWrap/>
            <w:hideMark/>
          </w:tcPr>
          <w:p w14:paraId="62C2D0F1"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1,94</w:t>
            </w:r>
          </w:p>
        </w:tc>
        <w:tc>
          <w:tcPr>
            <w:tcW w:w="0" w:type="auto"/>
            <w:noWrap/>
            <w:hideMark/>
          </w:tcPr>
          <w:p w14:paraId="66D6A044"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-0,20</w:t>
            </w:r>
          </w:p>
        </w:tc>
      </w:tr>
      <w:tr w:rsidR="00137486" w:rsidRPr="00980132" w14:paraId="39CEE23A" w14:textId="77777777" w:rsidTr="00162F1D">
        <w:trPr>
          <w:trHeight w:val="277"/>
          <w:jc w:val="center"/>
        </w:trPr>
        <w:tc>
          <w:tcPr>
            <w:tcW w:w="0" w:type="auto"/>
            <w:noWrap/>
          </w:tcPr>
          <w:p w14:paraId="71270216" w14:textId="77777777" w:rsidR="00137486" w:rsidRPr="00980132" w:rsidRDefault="00137486" w:rsidP="00137486">
            <w:pPr>
              <w:jc w:val="center"/>
              <w:rPr>
                <w:rFonts w:ascii="Times New Roman" w:hAnsi="Times New Roman" w:cs="Times New Roman"/>
                <w:b/>
                <w:sz w:val="20"/>
                <w:szCs w:val="20"/>
              </w:rPr>
            </w:pPr>
          </w:p>
        </w:tc>
        <w:tc>
          <w:tcPr>
            <w:tcW w:w="0" w:type="auto"/>
          </w:tcPr>
          <w:p w14:paraId="008803E0"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IŠ VISO:</w:t>
            </w:r>
          </w:p>
        </w:tc>
        <w:tc>
          <w:tcPr>
            <w:tcW w:w="0" w:type="auto"/>
            <w:noWrap/>
          </w:tcPr>
          <w:p w14:paraId="7D0961D7"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9,5</w:t>
            </w:r>
          </w:p>
        </w:tc>
        <w:tc>
          <w:tcPr>
            <w:tcW w:w="0" w:type="auto"/>
            <w:noWrap/>
          </w:tcPr>
          <w:p w14:paraId="6BFB818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9,4</w:t>
            </w:r>
          </w:p>
        </w:tc>
        <w:tc>
          <w:tcPr>
            <w:tcW w:w="0" w:type="auto"/>
            <w:shd w:val="clear" w:color="auto" w:fill="FFFFFF" w:themeFill="background1"/>
            <w:noWrap/>
          </w:tcPr>
          <w:p w14:paraId="2AA4BFD5"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9,20</w:t>
            </w:r>
          </w:p>
        </w:tc>
        <w:tc>
          <w:tcPr>
            <w:tcW w:w="0" w:type="auto"/>
            <w:noWrap/>
          </w:tcPr>
          <w:p w14:paraId="0D60133E" w14:textId="77777777" w:rsidR="00137486" w:rsidRPr="00980132" w:rsidRDefault="00137486" w:rsidP="00137486">
            <w:pPr>
              <w:jc w:val="center"/>
              <w:rPr>
                <w:rFonts w:ascii="Times New Roman" w:hAnsi="Times New Roman" w:cs="Times New Roman"/>
                <w:b/>
                <w:i/>
              </w:rPr>
            </w:pPr>
            <w:r w:rsidRPr="00980132">
              <w:rPr>
                <w:rFonts w:ascii="Times New Roman" w:hAnsi="Times New Roman" w:cs="Times New Roman"/>
                <w:b/>
                <w:i/>
              </w:rPr>
              <w:t>-0,26</w:t>
            </w:r>
          </w:p>
        </w:tc>
      </w:tr>
      <w:tr w:rsidR="00137486" w:rsidRPr="00980132" w14:paraId="174FF841" w14:textId="77777777" w:rsidTr="00162F1D">
        <w:trPr>
          <w:trHeight w:val="277"/>
          <w:jc w:val="center"/>
        </w:trPr>
        <w:tc>
          <w:tcPr>
            <w:tcW w:w="0" w:type="auto"/>
            <w:noWrap/>
          </w:tcPr>
          <w:p w14:paraId="50C9A775" w14:textId="77777777" w:rsidR="00137486" w:rsidRPr="00980132" w:rsidRDefault="00137486" w:rsidP="00137486">
            <w:pPr>
              <w:jc w:val="center"/>
              <w:rPr>
                <w:rFonts w:ascii="Times New Roman" w:hAnsi="Times New Roman" w:cs="Times New Roman"/>
                <w:b/>
                <w:sz w:val="20"/>
                <w:szCs w:val="20"/>
              </w:rPr>
            </w:pPr>
          </w:p>
        </w:tc>
        <w:tc>
          <w:tcPr>
            <w:tcW w:w="0" w:type="auto"/>
          </w:tcPr>
          <w:p w14:paraId="632A0BEB" w14:textId="77777777" w:rsidR="00137486" w:rsidRPr="00980132" w:rsidRDefault="00137486" w:rsidP="00137486">
            <w:pPr>
              <w:rPr>
                <w:rFonts w:ascii="Times New Roman" w:hAnsi="Times New Roman" w:cs="Times New Roman"/>
                <w:b/>
                <w:bCs/>
                <w:sz w:val="20"/>
                <w:szCs w:val="20"/>
              </w:rPr>
            </w:pPr>
            <w:r w:rsidRPr="00980132">
              <w:rPr>
                <w:rFonts w:ascii="Times New Roman" w:hAnsi="Times New Roman" w:cs="Times New Roman"/>
                <w:b/>
                <w:bCs/>
                <w:sz w:val="20"/>
                <w:szCs w:val="20"/>
              </w:rPr>
              <w:t>Lietuvos mediana</w:t>
            </w:r>
          </w:p>
        </w:tc>
        <w:tc>
          <w:tcPr>
            <w:tcW w:w="0" w:type="auto"/>
            <w:noWrap/>
          </w:tcPr>
          <w:p w14:paraId="5F181D19"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4,41</w:t>
            </w:r>
          </w:p>
        </w:tc>
        <w:tc>
          <w:tcPr>
            <w:tcW w:w="0" w:type="auto"/>
            <w:noWrap/>
          </w:tcPr>
          <w:p w14:paraId="3B21230C" w14:textId="77777777" w:rsidR="00137486" w:rsidRPr="00980132" w:rsidRDefault="00137486" w:rsidP="00137486">
            <w:pPr>
              <w:jc w:val="center"/>
              <w:rPr>
                <w:rFonts w:ascii="Times New Roman" w:hAnsi="Times New Roman" w:cs="Times New Roman"/>
                <w:b/>
              </w:rPr>
            </w:pPr>
            <w:r w:rsidRPr="00980132">
              <w:rPr>
                <w:rFonts w:ascii="Times New Roman" w:hAnsi="Times New Roman" w:cs="Times New Roman"/>
                <w:b/>
              </w:rPr>
              <w:t>3,95</w:t>
            </w:r>
          </w:p>
        </w:tc>
        <w:tc>
          <w:tcPr>
            <w:tcW w:w="0" w:type="auto"/>
            <w:shd w:val="clear" w:color="auto" w:fill="FFFFFF" w:themeFill="background1"/>
            <w:noWrap/>
          </w:tcPr>
          <w:p w14:paraId="014A4A78" w14:textId="77777777" w:rsidR="00137486" w:rsidRPr="00980132" w:rsidRDefault="00137486" w:rsidP="00137486">
            <w:pPr>
              <w:jc w:val="center"/>
              <w:rPr>
                <w:rFonts w:ascii="Times New Roman" w:hAnsi="Times New Roman" w:cs="Times New Roman"/>
                <w:b/>
              </w:rPr>
            </w:pPr>
          </w:p>
        </w:tc>
        <w:tc>
          <w:tcPr>
            <w:tcW w:w="0" w:type="auto"/>
            <w:noWrap/>
          </w:tcPr>
          <w:p w14:paraId="1A179F89" w14:textId="77777777" w:rsidR="00137486" w:rsidRPr="00980132" w:rsidRDefault="00137486" w:rsidP="00137486">
            <w:pPr>
              <w:jc w:val="center"/>
              <w:rPr>
                <w:rFonts w:ascii="Times New Roman" w:hAnsi="Times New Roman" w:cs="Times New Roman"/>
                <w:b/>
                <w:i/>
              </w:rPr>
            </w:pPr>
          </w:p>
        </w:tc>
      </w:tr>
    </w:tbl>
    <w:p w14:paraId="71F39E67" w14:textId="77777777" w:rsidR="00137486" w:rsidRPr="00980132" w:rsidRDefault="00137486" w:rsidP="00137486">
      <w:pPr>
        <w:spacing w:after="0"/>
        <w:jc w:val="right"/>
        <w:rPr>
          <w:rFonts w:ascii="Times New Roman" w:hAnsi="Times New Roman" w:cs="Times New Roman"/>
          <w:i/>
          <w:sz w:val="24"/>
          <w:szCs w:val="24"/>
        </w:rPr>
      </w:pPr>
      <w:r w:rsidRPr="00980132">
        <w:rPr>
          <w:rFonts w:ascii="Times New Roman" w:hAnsi="Times New Roman" w:cs="Times New Roman"/>
          <w:i/>
          <w:sz w:val="24"/>
          <w:szCs w:val="24"/>
        </w:rPr>
        <w:t>ŠVIS duomenys</w:t>
      </w:r>
    </w:p>
    <w:p w14:paraId="2A10D43C" w14:textId="198E6693" w:rsidR="00137486" w:rsidRPr="00980132" w:rsidRDefault="00137486" w:rsidP="00137486">
      <w:pPr>
        <w:spacing w:line="240" w:lineRule="auto"/>
        <w:ind w:firstLine="851"/>
        <w:jc w:val="both"/>
        <w:rPr>
          <w:rFonts w:ascii="Times New Roman" w:hAnsi="Times New Roman" w:cs="Times New Roman"/>
          <w:bCs/>
          <w:sz w:val="24"/>
          <w:szCs w:val="24"/>
        </w:rPr>
      </w:pPr>
      <w:r w:rsidRPr="00980132">
        <w:rPr>
          <w:rFonts w:ascii="Times New Roman" w:hAnsi="Times New Roman" w:cs="Times New Roman"/>
          <w:sz w:val="24"/>
          <w:szCs w:val="24"/>
        </w:rPr>
        <w:t>Mokyklų patalpų plotas kvadratiniais metrais tenkantis vienam mokiniui 2025–2026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m. – 9,20 šis rodiklis per 2023</w:t>
      </w:r>
      <w:r w:rsidRPr="00980132">
        <w:rPr>
          <w:rFonts w:ascii="Times New Roman" w:eastAsia="Times New Roman" w:hAnsi="Times New Roman" w:cs="Times New Roman"/>
          <w:sz w:val="24"/>
          <w:szCs w:val="24"/>
        </w:rPr>
        <w:t>–</w:t>
      </w:r>
      <w:r w:rsidRPr="00980132">
        <w:rPr>
          <w:rFonts w:ascii="Times New Roman" w:hAnsi="Times New Roman" w:cs="Times New Roman"/>
          <w:sz w:val="24"/>
          <w:szCs w:val="24"/>
        </w:rPr>
        <w:t>2025 metus sumažėjo 0,26 vieneto (3</w:t>
      </w:r>
      <w:r w:rsidR="007117B2" w:rsidRPr="00980132">
        <w:rPr>
          <w:rFonts w:ascii="Times New Roman" w:hAnsi="Times New Roman" w:cs="Times New Roman"/>
          <w:sz w:val="24"/>
          <w:szCs w:val="24"/>
        </w:rPr>
        <w:t>3</w:t>
      </w:r>
      <w:r w:rsidRPr="00980132">
        <w:rPr>
          <w:rFonts w:ascii="Times New Roman" w:hAnsi="Times New Roman" w:cs="Times New Roman"/>
          <w:sz w:val="24"/>
          <w:szCs w:val="24"/>
        </w:rPr>
        <w:t xml:space="preserve"> lentelė).</w:t>
      </w:r>
      <w:r w:rsidRPr="00980132">
        <w:rPr>
          <w:rFonts w:ascii="Times New Roman" w:hAnsi="Times New Roman" w:cs="Times New Roman"/>
          <w:i/>
          <w:sz w:val="24"/>
          <w:szCs w:val="24"/>
        </w:rPr>
        <w:t xml:space="preserve"> </w:t>
      </w:r>
      <w:r w:rsidRPr="00980132">
        <w:rPr>
          <w:rFonts w:ascii="Times New Roman" w:hAnsi="Times New Roman" w:cs="Times New Roman"/>
          <w:sz w:val="24"/>
          <w:szCs w:val="24"/>
        </w:rPr>
        <w:t>Didžiausias patalpų plotas tenkantis vienam mokiniui – pagrindinėse mokyklose (13,9 kvadratiniai metrai). Mažiausias patalpų plotas tenkantis vienam mokiniui –</w:t>
      </w:r>
      <w:r w:rsidRPr="00980132">
        <w:rPr>
          <w:rFonts w:ascii="Times New Roman" w:hAnsi="Times New Roman" w:cs="Times New Roman"/>
          <w:b/>
          <w:bCs/>
          <w:sz w:val="20"/>
          <w:szCs w:val="20"/>
        </w:rPr>
        <w:t xml:space="preserve"> </w:t>
      </w:r>
      <w:r w:rsidRPr="00980132">
        <w:rPr>
          <w:rFonts w:ascii="Times New Roman" w:hAnsi="Times New Roman" w:cs="Times New Roman"/>
          <w:bCs/>
          <w:sz w:val="24"/>
          <w:szCs w:val="24"/>
        </w:rPr>
        <w:t>neformaliojo</w:t>
      </w:r>
      <w:r w:rsidR="00C147D3">
        <w:rPr>
          <w:rFonts w:ascii="Times New Roman" w:hAnsi="Times New Roman" w:cs="Times New Roman"/>
          <w:bCs/>
          <w:sz w:val="24"/>
          <w:szCs w:val="24"/>
        </w:rPr>
        <w:t xml:space="preserve"> </w:t>
      </w:r>
      <w:r w:rsidRPr="00980132">
        <w:rPr>
          <w:rFonts w:ascii="Times New Roman" w:hAnsi="Times New Roman" w:cs="Times New Roman"/>
          <w:bCs/>
          <w:sz w:val="24"/>
          <w:szCs w:val="24"/>
        </w:rPr>
        <w:t>švietimo ir formalųjį švietimą papildančiose mokyklose (NŠFŠP) (1,94 kvadratiniai metrai) bei progimnazijose (7,94 kvadratiniai metrai).</w:t>
      </w:r>
    </w:p>
    <w:p w14:paraId="62AAD8F0"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4F51528B"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7DD872C9"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73B8967B"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0B71EA7E"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2C3D965A" w14:textId="77777777" w:rsidR="00137486" w:rsidRPr="00980132" w:rsidRDefault="00137486" w:rsidP="00137486">
      <w:pPr>
        <w:spacing w:line="240" w:lineRule="auto"/>
        <w:ind w:firstLine="851"/>
        <w:jc w:val="center"/>
        <w:rPr>
          <w:rFonts w:ascii="Times New Roman" w:hAnsi="Times New Roman" w:cs="Times New Roman"/>
          <w:b/>
          <w:sz w:val="24"/>
          <w:szCs w:val="24"/>
        </w:rPr>
      </w:pPr>
    </w:p>
    <w:p w14:paraId="0B6CEDCD" w14:textId="77777777" w:rsidR="00162F1D" w:rsidRDefault="00162F1D" w:rsidP="00137486">
      <w:pPr>
        <w:spacing w:line="240" w:lineRule="auto"/>
        <w:ind w:firstLine="851"/>
        <w:jc w:val="center"/>
        <w:rPr>
          <w:rFonts w:ascii="Times New Roman" w:hAnsi="Times New Roman" w:cs="Times New Roman"/>
          <w:b/>
          <w:sz w:val="24"/>
          <w:szCs w:val="24"/>
        </w:rPr>
      </w:pPr>
    </w:p>
    <w:p w14:paraId="51BDC579" w14:textId="698FDC67" w:rsidR="00137486" w:rsidRPr="00980132" w:rsidRDefault="00137486" w:rsidP="00137486">
      <w:pPr>
        <w:spacing w:line="240" w:lineRule="auto"/>
        <w:ind w:firstLine="851"/>
        <w:jc w:val="center"/>
        <w:rPr>
          <w:rFonts w:ascii="Times New Roman" w:hAnsi="Times New Roman" w:cs="Times New Roman"/>
          <w:b/>
          <w:sz w:val="24"/>
          <w:szCs w:val="24"/>
        </w:rPr>
      </w:pPr>
      <w:r w:rsidRPr="00980132">
        <w:rPr>
          <w:rFonts w:ascii="Times New Roman" w:hAnsi="Times New Roman" w:cs="Times New Roman"/>
          <w:b/>
          <w:sz w:val="24"/>
          <w:szCs w:val="24"/>
        </w:rPr>
        <w:t xml:space="preserve">Mokinių skaičiaus vidurkis klasėse mokyklose </w:t>
      </w:r>
      <w:r w:rsidRPr="00980132">
        <w:rPr>
          <w:rFonts w:ascii="Times New Roman" w:eastAsia="Times New Roman" w:hAnsi="Times New Roman" w:cs="Times New Roman"/>
          <w:b/>
          <w:sz w:val="24"/>
          <w:szCs w:val="24"/>
        </w:rPr>
        <w:t>nuo 2023–2024 m. m.</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iki</w:t>
      </w:r>
      <w:r w:rsidR="00C147D3">
        <w:rPr>
          <w:rFonts w:ascii="Times New Roman" w:eastAsia="Times New Roman" w:hAnsi="Times New Roman" w:cs="Times New Roman"/>
          <w:b/>
          <w:sz w:val="24"/>
          <w:szCs w:val="24"/>
        </w:rPr>
        <w:t xml:space="preserve"> </w:t>
      </w:r>
      <w:r w:rsidRPr="00980132">
        <w:rPr>
          <w:rFonts w:ascii="Times New Roman" w:eastAsia="Times New Roman" w:hAnsi="Times New Roman" w:cs="Times New Roman"/>
          <w:b/>
          <w:sz w:val="24"/>
          <w:szCs w:val="24"/>
        </w:rPr>
        <w:t>2025–2026 m. m.</w:t>
      </w:r>
    </w:p>
    <w:p w14:paraId="784D976F" w14:textId="77777777" w:rsidR="00137486" w:rsidRPr="00980132" w:rsidRDefault="00137486" w:rsidP="00137486">
      <w:pPr>
        <w:spacing w:after="0" w:line="240" w:lineRule="auto"/>
        <w:ind w:right="-28"/>
        <w:jc w:val="center"/>
        <w:rPr>
          <w:rFonts w:ascii="Times New Roman" w:hAnsi="Times New Roman" w:cs="Times New Roman"/>
          <w:bCs/>
          <w:sz w:val="24"/>
          <w:szCs w:val="24"/>
        </w:rPr>
      </w:pPr>
      <w:r w:rsidRPr="00980132">
        <w:rPr>
          <w:noProof/>
          <w:lang w:eastAsia="lt-LT"/>
        </w:rPr>
        <w:drawing>
          <wp:inline distT="0" distB="0" distL="0" distR="0" wp14:anchorId="4A8F1B60" wp14:editId="6F1A0B43">
            <wp:extent cx="9239250" cy="4667250"/>
            <wp:effectExtent l="0" t="0" r="0"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B76D6B" w14:textId="77777777" w:rsidR="00137486" w:rsidRPr="00980132" w:rsidRDefault="00137486" w:rsidP="00137486">
      <w:pPr>
        <w:spacing w:line="240" w:lineRule="auto"/>
        <w:ind w:firstLine="851"/>
        <w:jc w:val="right"/>
        <w:rPr>
          <w:lang w:eastAsia="lt-LT"/>
        </w:rPr>
      </w:pPr>
      <w:r w:rsidRPr="00980132">
        <w:rPr>
          <w:rFonts w:ascii="Times New Roman" w:hAnsi="Times New Roman" w:cs="Times New Roman"/>
          <w:i/>
          <w:sz w:val="24"/>
          <w:szCs w:val="24"/>
        </w:rPr>
        <w:t>ŠVIS duomenys</w:t>
      </w:r>
      <w:r w:rsidRPr="00980132">
        <w:rPr>
          <w:lang w:eastAsia="lt-LT"/>
        </w:rPr>
        <w:tab/>
      </w:r>
    </w:p>
    <w:p w14:paraId="3EED7185" w14:textId="63424EC2" w:rsidR="00137486" w:rsidRPr="00980132" w:rsidRDefault="00137486" w:rsidP="00137486">
      <w:pPr>
        <w:spacing w:line="240" w:lineRule="auto"/>
        <w:ind w:firstLine="851"/>
        <w:jc w:val="center"/>
        <w:rPr>
          <w:rFonts w:ascii="Times New Roman" w:hAnsi="Times New Roman" w:cs="Times New Roman"/>
          <w:i/>
          <w:sz w:val="24"/>
          <w:szCs w:val="24"/>
        </w:rPr>
      </w:pPr>
      <w:r w:rsidRPr="00980132">
        <w:rPr>
          <w:rFonts w:ascii="Times New Roman" w:hAnsi="Times New Roman" w:cs="Times New Roman"/>
          <w:i/>
          <w:iCs/>
          <w:sz w:val="24"/>
          <w:szCs w:val="24"/>
          <w:lang w:eastAsia="lt-LT"/>
        </w:rPr>
        <w:t>30 pav.</w:t>
      </w:r>
      <w:r w:rsidRPr="00980132">
        <w:rPr>
          <w:rFonts w:ascii="Times New Roman" w:hAnsi="Times New Roman" w:cs="Times New Roman"/>
          <w:b/>
          <w:i/>
          <w:iCs/>
          <w:sz w:val="24"/>
          <w:szCs w:val="24"/>
        </w:rPr>
        <w:t xml:space="preserve"> </w:t>
      </w:r>
      <w:r w:rsidRPr="00980132">
        <w:rPr>
          <w:rFonts w:ascii="Times New Roman" w:hAnsi="Times New Roman" w:cs="Times New Roman"/>
          <w:bCs/>
          <w:i/>
          <w:iCs/>
          <w:sz w:val="24"/>
          <w:szCs w:val="24"/>
        </w:rPr>
        <w:t xml:space="preserve">Mokinių skaičiaus vidurkis klasėse mokyklose </w:t>
      </w:r>
      <w:r w:rsidRPr="00980132">
        <w:rPr>
          <w:rFonts w:ascii="Times New Roman" w:eastAsia="Times New Roman" w:hAnsi="Times New Roman" w:cs="Times New Roman"/>
          <w:bCs/>
          <w:i/>
          <w:iCs/>
          <w:sz w:val="24"/>
          <w:szCs w:val="24"/>
        </w:rPr>
        <w:t>nuo 2023–2024 m. m.</w:t>
      </w:r>
      <w:r w:rsidR="00C147D3">
        <w:rPr>
          <w:rFonts w:ascii="Times New Roman" w:eastAsia="Times New Roman" w:hAnsi="Times New Roman" w:cs="Times New Roman"/>
          <w:bCs/>
          <w:i/>
          <w:iCs/>
          <w:sz w:val="24"/>
          <w:szCs w:val="24"/>
        </w:rPr>
        <w:t xml:space="preserve"> </w:t>
      </w:r>
      <w:r w:rsidRPr="00980132">
        <w:rPr>
          <w:rFonts w:ascii="Times New Roman" w:eastAsia="Times New Roman" w:hAnsi="Times New Roman" w:cs="Times New Roman"/>
          <w:bCs/>
          <w:i/>
          <w:iCs/>
          <w:sz w:val="24"/>
          <w:szCs w:val="24"/>
        </w:rPr>
        <w:t>iki</w:t>
      </w:r>
      <w:r w:rsidR="00C147D3">
        <w:rPr>
          <w:rFonts w:ascii="Times New Roman" w:eastAsia="Times New Roman" w:hAnsi="Times New Roman" w:cs="Times New Roman"/>
          <w:bCs/>
          <w:i/>
          <w:iCs/>
          <w:sz w:val="24"/>
          <w:szCs w:val="24"/>
        </w:rPr>
        <w:t xml:space="preserve"> </w:t>
      </w:r>
      <w:r w:rsidRPr="00980132">
        <w:rPr>
          <w:rFonts w:ascii="Times New Roman" w:eastAsia="Times New Roman" w:hAnsi="Times New Roman" w:cs="Times New Roman"/>
          <w:bCs/>
          <w:i/>
          <w:iCs/>
          <w:sz w:val="24"/>
          <w:szCs w:val="24"/>
        </w:rPr>
        <w:t>2025–2026 m. m.</w:t>
      </w:r>
      <w:r w:rsidRPr="00980132">
        <w:rPr>
          <w:rFonts w:ascii="Times New Roman" w:hAnsi="Times New Roman" w:cs="Times New Roman"/>
          <w:sz w:val="24"/>
          <w:szCs w:val="24"/>
        </w:rPr>
        <w:tab/>
      </w:r>
    </w:p>
    <w:p w14:paraId="3628D861" w14:textId="1937A918" w:rsidR="00137486" w:rsidRPr="00980132" w:rsidRDefault="00137486" w:rsidP="00137486">
      <w:pPr>
        <w:spacing w:after="0" w:line="240" w:lineRule="auto"/>
        <w:ind w:firstLine="851"/>
        <w:jc w:val="both"/>
        <w:rPr>
          <w:rFonts w:ascii="Times New Roman" w:hAnsi="Times New Roman" w:cs="Times New Roman"/>
          <w:sz w:val="24"/>
          <w:szCs w:val="24"/>
        </w:rPr>
      </w:pPr>
      <w:r w:rsidRPr="00980132">
        <w:rPr>
          <w:rFonts w:ascii="Times New Roman" w:hAnsi="Times New Roman" w:cs="Times New Roman"/>
          <w:sz w:val="24"/>
          <w:szCs w:val="24"/>
        </w:rPr>
        <w:t>Mokinių skaičiaus vidurkis klasėse 2025–2026 m.</w:t>
      </w:r>
      <w:r w:rsidR="004D6E2E" w:rsidRPr="00980132">
        <w:rPr>
          <w:rFonts w:ascii="Times New Roman" w:hAnsi="Times New Roman" w:cs="Times New Roman"/>
          <w:sz w:val="24"/>
          <w:szCs w:val="24"/>
        </w:rPr>
        <w:t xml:space="preserve"> </w:t>
      </w:r>
      <w:r w:rsidRPr="00980132">
        <w:rPr>
          <w:rFonts w:ascii="Times New Roman" w:hAnsi="Times New Roman" w:cs="Times New Roman"/>
          <w:sz w:val="24"/>
          <w:szCs w:val="24"/>
        </w:rPr>
        <w:t>m. – 19,64 mokinys, šis rodiklis per 2023–2025 metus sumažėjo tik 0,24 vienetu (30 pav.). Mažiausias mokinių skaičius klasėse yra pagrindinėse mokyklose (15,94 mokinio) ir</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pradinėse m</w:t>
      </w:r>
      <w:r w:rsidR="004D6E2E" w:rsidRPr="00980132">
        <w:rPr>
          <w:rFonts w:ascii="Times New Roman" w:hAnsi="Times New Roman" w:cs="Times New Roman"/>
          <w:sz w:val="24"/>
          <w:szCs w:val="24"/>
        </w:rPr>
        <w:t>okyklose (16,89 mokinio).</w:t>
      </w:r>
      <w:r w:rsidR="00C147D3">
        <w:rPr>
          <w:rFonts w:ascii="Times New Roman" w:hAnsi="Times New Roman" w:cs="Times New Roman"/>
          <w:sz w:val="24"/>
          <w:szCs w:val="24"/>
        </w:rPr>
        <w:t xml:space="preserve"> </w:t>
      </w:r>
      <w:r w:rsidR="004D6E2E" w:rsidRPr="00980132">
        <w:rPr>
          <w:rFonts w:ascii="Times New Roman" w:hAnsi="Times New Roman" w:cs="Times New Roman"/>
          <w:sz w:val="24"/>
          <w:szCs w:val="24"/>
        </w:rPr>
        <w:t>Didž</w:t>
      </w:r>
      <w:r w:rsidRPr="00980132">
        <w:rPr>
          <w:rFonts w:ascii="Times New Roman" w:hAnsi="Times New Roman" w:cs="Times New Roman"/>
          <w:sz w:val="24"/>
          <w:szCs w:val="24"/>
        </w:rPr>
        <w:t>i</w:t>
      </w:r>
      <w:r w:rsidR="004D6E2E" w:rsidRPr="00980132">
        <w:rPr>
          <w:rFonts w:ascii="Times New Roman" w:hAnsi="Times New Roman" w:cs="Times New Roman"/>
          <w:sz w:val="24"/>
          <w:szCs w:val="24"/>
        </w:rPr>
        <w:t>a</w:t>
      </w:r>
      <w:r w:rsidRPr="00980132">
        <w:rPr>
          <w:rFonts w:ascii="Times New Roman" w:hAnsi="Times New Roman" w:cs="Times New Roman"/>
          <w:sz w:val="24"/>
          <w:szCs w:val="24"/>
        </w:rPr>
        <w:t>usias mokinių skaičius klasėse – progimnazijose (22,2 mokinio) ir gimnazijose (20,91 mokinio). Kaimo mokyklose mokinių skaičiaus vidurkis klasėse 15,68 mokinio, miesto mokyklose – 21,66. Šio rodiklio pokytis per trejus metus labai neženklus,</w:t>
      </w:r>
      <w:r w:rsidR="00C147D3">
        <w:rPr>
          <w:rFonts w:ascii="Times New Roman" w:hAnsi="Times New Roman" w:cs="Times New Roman"/>
          <w:sz w:val="24"/>
          <w:szCs w:val="24"/>
        </w:rPr>
        <w:t xml:space="preserve"> </w:t>
      </w:r>
      <w:r w:rsidRPr="00980132">
        <w:rPr>
          <w:rFonts w:ascii="Times New Roman" w:hAnsi="Times New Roman" w:cs="Times New Roman"/>
          <w:sz w:val="24"/>
          <w:szCs w:val="24"/>
        </w:rPr>
        <w:t>nesiekia vieneto.</w:t>
      </w:r>
    </w:p>
    <w:p w14:paraId="5801CBA4" w14:textId="77777777" w:rsidR="00137486" w:rsidRPr="00980132" w:rsidRDefault="00137486" w:rsidP="00EC5E21">
      <w:pPr>
        <w:spacing w:after="0"/>
        <w:rPr>
          <w:rFonts w:ascii="Times New Roman" w:hAnsi="Times New Roman" w:cs="Times New Roman"/>
          <w:b/>
          <w:sz w:val="24"/>
          <w:szCs w:val="24"/>
        </w:rPr>
      </w:pPr>
    </w:p>
    <w:p w14:paraId="57EE3A94" w14:textId="77777777" w:rsidR="00137486" w:rsidRPr="00980132" w:rsidRDefault="00137486" w:rsidP="00137486">
      <w:pPr>
        <w:spacing w:after="0"/>
        <w:ind w:firstLine="851"/>
        <w:jc w:val="center"/>
        <w:rPr>
          <w:rFonts w:ascii="Times New Roman" w:hAnsi="Times New Roman" w:cs="Times New Roman"/>
          <w:b/>
          <w:sz w:val="24"/>
          <w:szCs w:val="24"/>
        </w:rPr>
      </w:pPr>
      <w:r w:rsidRPr="00980132">
        <w:rPr>
          <w:rFonts w:ascii="Times New Roman" w:hAnsi="Times New Roman" w:cs="Times New Roman"/>
          <w:b/>
          <w:sz w:val="24"/>
          <w:szCs w:val="24"/>
        </w:rPr>
        <w:t>Mokyklų, turinčių standartus atitinkančias gamtos bei technologijų mokslų laboratorijas, dalis (%)</w:t>
      </w:r>
    </w:p>
    <w:p w14:paraId="694A1E19" w14:textId="77777777" w:rsidR="00137486" w:rsidRPr="00980132" w:rsidRDefault="00137486" w:rsidP="00EC5E21">
      <w:pPr>
        <w:spacing w:after="0" w:line="240" w:lineRule="auto"/>
        <w:jc w:val="both"/>
        <w:rPr>
          <w:rFonts w:ascii="Times New Roman" w:hAnsi="Times New Roman" w:cs="Times New Roman"/>
          <w:sz w:val="24"/>
          <w:szCs w:val="24"/>
        </w:rPr>
      </w:pPr>
      <w:r w:rsidRPr="00980132">
        <w:rPr>
          <w:noProof/>
          <w:lang w:eastAsia="lt-LT"/>
        </w:rPr>
        <w:drawing>
          <wp:anchor distT="0" distB="0" distL="114300" distR="114300" simplePos="0" relativeHeight="251659264" behindDoc="0" locked="0" layoutInCell="1" allowOverlap="1" wp14:anchorId="552EFDED" wp14:editId="06D05F38">
            <wp:simplePos x="0" y="0"/>
            <wp:positionH relativeFrom="margin">
              <wp:posOffset>41910</wp:posOffset>
            </wp:positionH>
            <wp:positionV relativeFrom="page">
              <wp:posOffset>2335613</wp:posOffset>
            </wp:positionV>
            <wp:extent cx="8839200" cy="2828925"/>
            <wp:effectExtent l="0" t="0" r="0" b="9525"/>
            <wp:wrapTopAndBottom/>
            <wp:docPr id="951253415" name="Diagrama 951253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955B81A" w14:textId="77777777" w:rsidR="00162F1D" w:rsidRDefault="00162F1D" w:rsidP="00137486">
      <w:pPr>
        <w:spacing w:after="0"/>
        <w:ind w:firstLine="851"/>
        <w:jc w:val="center"/>
        <w:rPr>
          <w:rFonts w:ascii="Times New Roman" w:hAnsi="Times New Roman" w:cs="Times New Roman"/>
          <w:i/>
          <w:iCs/>
          <w:sz w:val="24"/>
          <w:szCs w:val="24"/>
        </w:rPr>
      </w:pPr>
    </w:p>
    <w:p w14:paraId="5B719938" w14:textId="27364DDC" w:rsidR="00137486" w:rsidRPr="00980132" w:rsidRDefault="00137486" w:rsidP="00137486">
      <w:pPr>
        <w:spacing w:after="0"/>
        <w:ind w:firstLine="851"/>
        <w:jc w:val="center"/>
        <w:rPr>
          <w:rFonts w:ascii="Times New Roman" w:hAnsi="Times New Roman" w:cs="Times New Roman"/>
          <w:i/>
          <w:iCs/>
          <w:sz w:val="24"/>
          <w:szCs w:val="24"/>
        </w:rPr>
      </w:pPr>
      <w:r w:rsidRPr="00980132">
        <w:rPr>
          <w:rFonts w:ascii="Times New Roman" w:hAnsi="Times New Roman" w:cs="Times New Roman"/>
          <w:i/>
          <w:iCs/>
          <w:sz w:val="24"/>
          <w:szCs w:val="24"/>
        </w:rPr>
        <w:t>31 pav. Mokyklų, turinčių standartus atitinkančias gamtos bei techno</w:t>
      </w:r>
      <w:r w:rsidR="004D6E2E" w:rsidRPr="00980132">
        <w:rPr>
          <w:rFonts w:ascii="Times New Roman" w:hAnsi="Times New Roman" w:cs="Times New Roman"/>
          <w:i/>
          <w:iCs/>
          <w:sz w:val="24"/>
          <w:szCs w:val="24"/>
        </w:rPr>
        <w:t>l</w:t>
      </w:r>
      <w:r w:rsidRPr="00980132">
        <w:rPr>
          <w:rFonts w:ascii="Times New Roman" w:hAnsi="Times New Roman" w:cs="Times New Roman"/>
          <w:i/>
          <w:iCs/>
          <w:sz w:val="24"/>
          <w:szCs w:val="24"/>
        </w:rPr>
        <w:t>ogijų mokslų laboratorijas, dalis (%)</w:t>
      </w:r>
    </w:p>
    <w:p w14:paraId="300FE804" w14:textId="77777777" w:rsidR="00137486" w:rsidRPr="00980132" w:rsidRDefault="00137486" w:rsidP="00137486">
      <w:pPr>
        <w:spacing w:after="0"/>
        <w:ind w:firstLine="851"/>
        <w:jc w:val="both"/>
        <w:rPr>
          <w:rFonts w:ascii="Times New Roman" w:hAnsi="Times New Roman" w:cs="Times New Roman"/>
          <w:i/>
          <w:iCs/>
          <w:sz w:val="24"/>
          <w:szCs w:val="24"/>
        </w:rPr>
      </w:pPr>
    </w:p>
    <w:p w14:paraId="6D449FCB" w14:textId="77777777" w:rsidR="00137486" w:rsidRPr="00980132" w:rsidRDefault="00137486" w:rsidP="00137486">
      <w:pPr>
        <w:spacing w:after="0"/>
        <w:ind w:firstLine="851"/>
        <w:jc w:val="both"/>
        <w:rPr>
          <w:rFonts w:ascii="Times New Roman" w:hAnsi="Times New Roman" w:cs="Times New Roman"/>
          <w:sz w:val="24"/>
          <w:szCs w:val="24"/>
        </w:rPr>
      </w:pPr>
      <w:r w:rsidRPr="00980132">
        <w:rPr>
          <w:rFonts w:ascii="Times New Roman" w:hAnsi="Times New Roman" w:cs="Times New Roman"/>
          <w:sz w:val="24"/>
          <w:szCs w:val="24"/>
        </w:rPr>
        <w:t>2024–2025 m. m. 46,15 proc. Kretingos savivaldybės bendrojo ugdymo mokyklų standartus atitinkančias gamtos bei technologijų mokslų laboratorijas, Lietuvos vidurkis – 56,24. Standartus atitinkančias gamtos bei technologijų mokslų laboratorijas turi: gimnazijos – 100 proc., progimnazijos – 50 proc., pagrindinės ir pradinės mokyklos – neturi. (31 pav.).</w:t>
      </w:r>
    </w:p>
    <w:p w14:paraId="7CB30D61" w14:textId="77777777" w:rsidR="004D6E2E" w:rsidRPr="00980132" w:rsidRDefault="004D6E2E">
      <w:pPr>
        <w:rPr>
          <w:rFonts w:ascii="Times New Roman" w:eastAsia="Times New Roman" w:hAnsi="Times New Roman" w:cs="Times New Roman"/>
          <w:b/>
          <w:iCs/>
          <w:sz w:val="24"/>
          <w:szCs w:val="24"/>
        </w:rPr>
      </w:pPr>
      <w:r w:rsidRPr="00980132">
        <w:rPr>
          <w:rFonts w:ascii="Times New Roman" w:eastAsia="Times New Roman" w:hAnsi="Times New Roman" w:cs="Times New Roman"/>
          <w:b/>
          <w:iCs/>
          <w:sz w:val="24"/>
          <w:szCs w:val="24"/>
        </w:rPr>
        <w:br w:type="page"/>
      </w:r>
    </w:p>
    <w:p w14:paraId="7C152BF5" w14:textId="77777777" w:rsidR="00137486" w:rsidRPr="00980132" w:rsidRDefault="00137486" w:rsidP="00137486">
      <w:pPr>
        <w:spacing w:after="0" w:line="240" w:lineRule="auto"/>
        <w:ind w:firstLine="851"/>
        <w:jc w:val="both"/>
        <w:rPr>
          <w:rFonts w:ascii="Times New Roman" w:eastAsia="Calibri" w:hAnsi="Times New Roman" w:cs="Times New Roman"/>
          <w:b/>
          <w:i/>
          <w:color w:val="0070C0"/>
          <w:sz w:val="24"/>
          <w:szCs w:val="24"/>
        </w:rPr>
      </w:pPr>
    </w:p>
    <w:tbl>
      <w:tblPr>
        <w:tblStyle w:val="Lentelstinklelis"/>
        <w:tblW w:w="0" w:type="auto"/>
        <w:tblLook w:val="04A0" w:firstRow="1" w:lastRow="0" w:firstColumn="1" w:lastColumn="0" w:noHBand="0" w:noVBand="1"/>
      </w:tblPr>
      <w:tblGrid>
        <w:gridCol w:w="7281"/>
        <w:gridCol w:w="7281"/>
      </w:tblGrid>
      <w:tr w:rsidR="00137486" w:rsidRPr="00980132" w14:paraId="7E7E1CBC" w14:textId="77777777" w:rsidTr="00137486">
        <w:trPr>
          <w:trHeight w:val="278"/>
        </w:trPr>
        <w:tc>
          <w:tcPr>
            <w:tcW w:w="7281" w:type="dxa"/>
          </w:tcPr>
          <w:p w14:paraId="53446198" w14:textId="77777777" w:rsidR="00137486" w:rsidRPr="00980132" w:rsidRDefault="00137486" w:rsidP="00137486">
            <w:pPr>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STIPRYBĖS</w:t>
            </w:r>
          </w:p>
        </w:tc>
        <w:tc>
          <w:tcPr>
            <w:tcW w:w="7281" w:type="dxa"/>
          </w:tcPr>
          <w:p w14:paraId="0160ED59" w14:textId="77777777" w:rsidR="00137486" w:rsidRPr="00980132" w:rsidRDefault="00137486" w:rsidP="00137486">
            <w:pPr>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SILPNYBĖS</w:t>
            </w:r>
          </w:p>
        </w:tc>
      </w:tr>
      <w:tr w:rsidR="00137486" w:rsidRPr="00980132" w14:paraId="42123B1A" w14:textId="77777777" w:rsidTr="00137486">
        <w:trPr>
          <w:trHeight w:val="703"/>
        </w:trPr>
        <w:tc>
          <w:tcPr>
            <w:tcW w:w="7281" w:type="dxa"/>
          </w:tcPr>
          <w:p w14:paraId="47215B5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Švietimo sistemos kokybė ir ugdymo prieinamumas</w:t>
            </w:r>
          </w:p>
          <w:p w14:paraId="65BA3EDF"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2023–2025 m. ugdytinių skaičius savivaldybės mokyklose padidėjo 108 (1 proc.), iš jų bendrojo ugdymo mokinių – 185 (3,9 proc.). Klasių komplektų skaičius išaugo 2,2 proc., o mokinių skaičius vienam vadovo etatui – 8,7 proc.</w:t>
            </w:r>
          </w:p>
          <w:p w14:paraId="350ACD2D"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Optimizuota mokyklų struktūra – neliko nepilnų 1–8 klasių bei jungtinių klasių.</w:t>
            </w:r>
          </w:p>
          <w:p w14:paraId="7A6DFADB"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Stabilus vaikų gimstamumas leidžia tikslingai planuoti ikimokyklinio (IU) ir priešmokyklinio (PU) ugdymo poreikius. Kasmet peržiūrimi ir pagal poreikį keičiami IU ir PU grupių modeliai, planuojamas 2 naujų grupių steigimas.</w:t>
            </w:r>
          </w:p>
          <w:p w14:paraId="683D96A5"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100 proc. užtikrinamas vaikų nuo 3 metų amžiaus institucinio ugdymo poreikis. Parengta kompensavimo tvarka sudaro sąlygas steigti nevalstybines švietimo įstaigas, kuriose gali būti ugdomi vaikai, negavę vietos savivaldybės grupėse.</w:t>
            </w:r>
          </w:p>
          <w:p w14:paraId="1DC93825"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Visi mokiniai, kuriems reikalinga švietimo pagalba, ją gauna.</w:t>
            </w:r>
          </w:p>
          <w:p w14:paraId="4B7BB51D" w14:textId="597B1D69"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Į mokyklą ir iš jos pavežami visi mokiniai, gyvenantys toliau kaip 3 km. Užtikrinamas nemokamas vežimas Savivaldybės vietiniais maršrutais bei kompensuojamos išlaidos mokiniams, važinėjantiems iš kitų miestų ar rajonų. Paslauga derinama prie ugdymo tvarkaraščių, bendradarbiaujant su UAB Kretingos autobusų park</w:t>
            </w:r>
            <w:r w:rsidR="00F34682">
              <w:rPr>
                <w:rFonts w:ascii="Times New Roman" w:eastAsia="Times New Roman" w:hAnsi="Times New Roman" w:cs="Times New Roman"/>
                <w:sz w:val="24"/>
                <w:szCs w:val="24"/>
                <w:lang w:eastAsia="lt-LT"/>
              </w:rPr>
              <w:t>u</w:t>
            </w:r>
            <w:r w:rsidRPr="00980132">
              <w:rPr>
                <w:rFonts w:ascii="Times New Roman" w:eastAsia="Times New Roman" w:hAnsi="Times New Roman" w:cs="Times New Roman"/>
                <w:sz w:val="24"/>
                <w:szCs w:val="24"/>
                <w:lang w:eastAsia="lt-LT"/>
              </w:rPr>
              <w:t>.</w:t>
            </w:r>
          </w:p>
          <w:p w14:paraId="63DFF2EC" w14:textId="77777777" w:rsidR="00137486" w:rsidRPr="00980132" w:rsidRDefault="00137486" w:rsidP="00137486">
            <w:pPr>
              <w:numPr>
                <w:ilvl w:val="0"/>
                <w:numId w:val="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Plati neformaliojo švietimo (NVŠ) pasiūla, pakankama krypčių įvairovė, aktyvus mokinių dalyvavimas būreliuose ir NVŠ veiklose.</w:t>
            </w:r>
          </w:p>
          <w:p w14:paraId="21773C53"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Švietimo infrastruktūra ir inovacijos</w:t>
            </w:r>
          </w:p>
          <w:p w14:paraId="765207E7"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Šešios rajono mokyklos dalyvavo Tūkstantmečio mokyklų programoje, kurios metu įkurtos tarpdisciplininės mokymosi erdvės, atviros visoms rajono mokykloms.</w:t>
            </w:r>
          </w:p>
          <w:p w14:paraId="44061B42"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Simono Daukanto progimnazijoje įkurtas tarpdisciplininio meno ir edukacijos centras „Dagys“, Jurgio Pabrėžos universitetinėje gimnazijoje – Gamtos mokslų centras, Marijono Daujoto progimnazijoje – STEAM centras 1–8 klasių mokiniams.</w:t>
            </w:r>
          </w:p>
          <w:p w14:paraId="39509402"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Salantų, Darbėnų ir Vydmantų gimnazijose įrengtos naujos mokymosi erdvės ir laboratorijos, įsigyta moderni įranga.</w:t>
            </w:r>
          </w:p>
          <w:p w14:paraId="634AF32E" w14:textId="77777777" w:rsidR="00137486" w:rsidRPr="00980132" w:rsidRDefault="00137486" w:rsidP="00137486">
            <w:pPr>
              <w:numPr>
                <w:ilvl w:val="0"/>
                <w:numId w:val="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Gamtos mokslų centre pradėtos vykdyti Gabių mokinių akademijos veiklos, prieinamos visų rajono mokyklų mokiniams.</w:t>
            </w:r>
          </w:p>
          <w:p w14:paraId="4D601F7A"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kompetencijos ir lyderystė</w:t>
            </w:r>
          </w:p>
          <w:p w14:paraId="7BA45725"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Rajono pedagogų išsilavinimas ir kvalifikacija atitinka šalies vidurkį.</w:t>
            </w:r>
          </w:p>
          <w:p w14:paraId="6AB01FBF"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Kylantis mokytojų profesinių kompetencijų lygis, stiprėjanti pasidalintoji lyderystė.</w:t>
            </w:r>
          </w:p>
          <w:p w14:paraId="01BEE597"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švietimo centras 2025 m. akredituotas 5 metams – užtikrina galimybes pedagogams mokytis visą gyvenimą, tobulinti kvalifikaciją ir dalintis patirtimi.</w:t>
            </w:r>
          </w:p>
          <w:p w14:paraId="137A875B"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Kasmet Tarptautinės mokytojų dienos proga apdovanojami 12 mokytojų už pasiekimus, kūrybiškumą ir bendruomeniškumo puoselėjimą.</w:t>
            </w:r>
          </w:p>
          <w:p w14:paraId="5EA77C0F"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Įgyvendinamos pedagogų perkvalifikavimo ir kelionės išlaidų kompensavimo tvarkos, užtikrinančios kvalifikuotų specialistų pritraukimą bei ugdymo proceso tęstinumą.</w:t>
            </w:r>
          </w:p>
          <w:p w14:paraId="5A4F3FA9" w14:textId="77777777" w:rsidR="00137486" w:rsidRPr="00980132" w:rsidRDefault="00137486" w:rsidP="00137486">
            <w:pPr>
              <w:numPr>
                <w:ilvl w:val="0"/>
                <w:numId w:val="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Savivaldybė kryptingai sprendžia pedagogų poreikio ir profesijos populiarinimo klausimus.</w:t>
            </w:r>
          </w:p>
          <w:p w14:paraId="2D4A2C0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Mokinių pasiekimai ir pažanga</w:t>
            </w:r>
          </w:p>
          <w:p w14:paraId="11880F7E"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mokyklų 2025 m. valstybinių brandos egzaminų rezultatai viršija šalies vidurkį.</w:t>
            </w:r>
          </w:p>
          <w:p w14:paraId="2BC70D6C"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Fiksuojama teigiama pažanga ir aukštas mokinių pasiekimų lygis, rodantis efektyvų ugdymo procesą ir gerą pasirengimą egzaminams.</w:t>
            </w:r>
          </w:p>
          <w:p w14:paraId="0E5AA800" w14:textId="77777777" w:rsidR="00137486" w:rsidRPr="00980132" w:rsidRDefault="00137486" w:rsidP="00137486">
            <w:pPr>
              <w:numPr>
                <w:ilvl w:val="0"/>
                <w:numId w:val="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Pastebimas stabilus tęstinio mokymosi lygis, užtikrinantis nuoseklų ugdymo procesą ir motyvuotų mokinių srautą.</w:t>
            </w:r>
          </w:p>
          <w:p w14:paraId="46EBD194" w14:textId="77777777" w:rsidR="00137486" w:rsidRPr="00980132" w:rsidRDefault="00137486" w:rsidP="00137486">
            <w:pPr>
              <w:numPr>
                <w:ilvl w:val="0"/>
                <w:numId w:val="4"/>
              </w:numPr>
              <w:ind w:left="0" w:firstLine="0"/>
              <w:rPr>
                <w:rFonts w:ascii="Times New Roman" w:eastAsia="Times New Roman" w:hAnsi="Times New Roman" w:cs="Times New Roman"/>
                <w:b/>
                <w:bCs/>
                <w:sz w:val="36"/>
                <w:szCs w:val="36"/>
                <w:lang w:eastAsia="lt-LT"/>
              </w:rPr>
            </w:pPr>
            <w:r w:rsidRPr="00980132">
              <w:rPr>
                <w:rFonts w:ascii="Times New Roman" w:eastAsia="Times New Roman" w:hAnsi="Times New Roman" w:cs="Times New Roman"/>
                <w:sz w:val="24"/>
                <w:szCs w:val="24"/>
                <w:lang w:eastAsia="lt-LT"/>
              </w:rPr>
              <w:t>Savivaldybės biudžeto lėšomis finansuojami 9 mokinių iniciatyvų projektai (10 tūkst. eurų) bei švietimo įstaigų parengtos prevencinės programos (15 tūkst. eurų), skatinančios mokinių pilietiškumą, kūrybiškumą ir saugią ugdymo aplinką.</w:t>
            </w:r>
          </w:p>
        </w:tc>
        <w:tc>
          <w:tcPr>
            <w:tcW w:w="7281" w:type="dxa"/>
          </w:tcPr>
          <w:p w14:paraId="5FD402D7"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Ugdymo prieinamumas ir demografiniai veiksniai</w:t>
            </w:r>
          </w:p>
          <w:p w14:paraId="637DD768"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Nuo 2023-09-01 iki 2025-09-01 ugdytinių, besimokančių pagal ikimokyklinio ugdymo programą, sumažėjo 9,5 proc., pagal priešmokyklinio ugdymo programą – 3,9 proc.</w:t>
            </w:r>
          </w:p>
          <w:p w14:paraId="6DBDA0CC"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Vaikų gimstamumas dar neužtikrina reikiamo IU ir PU vaikų skaičiaus ateinantiems metams, nes dalis vaikų gimsta ir gyvena užsienyje.</w:t>
            </w:r>
          </w:p>
          <w:p w14:paraId="1ECEA128" w14:textId="77777777"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Gyventojų migracija išlieka neprognozuojama ir priklauso nuo šalies ekonominės situacijos.</w:t>
            </w:r>
          </w:p>
          <w:p w14:paraId="7809367F" w14:textId="63241A90" w:rsidR="00137486" w:rsidRPr="00980132" w:rsidRDefault="00137486" w:rsidP="00137486">
            <w:pPr>
              <w:numPr>
                <w:ilvl w:val="0"/>
                <w:numId w:val="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Kasmet netenkinamas institucinio ikimokyklinio ugdymo poreikis: vietų trūksta vidutiniškai 20-iai vaikų nuo 2 metų ir iki 10 vaikų nuo 1 metų.</w:t>
            </w:r>
          </w:p>
          <w:p w14:paraId="147CA478"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Švietimo infrastruktūra ir ištekliai</w:t>
            </w:r>
          </w:p>
          <w:p w14:paraId="0CBE4CAA"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Dvejose rajono gimnazijose formuojamos klasės su mažesniu mokinių skaičiumi (12–20 mokinių), kurių ugdymo plano įgyvendinimo išlaidas 50 proc. dengia savivaldybė.</w:t>
            </w:r>
          </w:p>
          <w:p w14:paraId="7B8FCAA7"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Dalis mokyklinių autobusų yra prastos arba tik patenkinamos techninės būklės.</w:t>
            </w:r>
          </w:p>
          <w:p w14:paraId="565E7203"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Sporto programų įgyvendinimui trūksta tinkamų erdvių, ribotos galimybės plėsti fizinio aktyvumo veiklas.</w:t>
            </w:r>
          </w:p>
          <w:p w14:paraId="0048B4FC"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Nepakankamas vaikų meno kolektyvų finansavimas, ypač koncertinių rūbų ir įrangos įsigijimui.</w:t>
            </w:r>
          </w:p>
          <w:p w14:paraId="0053DD80" w14:textId="77777777" w:rsidR="00137486" w:rsidRPr="00980132" w:rsidRDefault="00137486" w:rsidP="00137486">
            <w:pPr>
              <w:numPr>
                <w:ilvl w:val="0"/>
                <w:numId w:val="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Vasaros stovyklų finansavimas tenkina tik BUM organizuojamų programų poreikius, nesuteikiant galimybės dalyvauti kitiems švietimo teikėjams.</w:t>
            </w:r>
          </w:p>
          <w:p w14:paraId="2C652296"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ištekliai ir kvalifikacija</w:t>
            </w:r>
          </w:p>
          <w:p w14:paraId="3EECA75A"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Trūksta pedagogų ir švietimo pagalbos specialistų. 2024–2025 m. trūko 2 specialiųjų pedagogų ir 2 logopedų.</w:t>
            </w:r>
          </w:p>
          <w:p w14:paraId="17DCF7D5"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2026–2027 m. prognozuojamas pedagogų trūkumas:</w:t>
            </w:r>
          </w:p>
          <w:p w14:paraId="131C7728" w14:textId="7B1BE2D8" w:rsidR="00137486" w:rsidRPr="00980132" w:rsidRDefault="00137486" w:rsidP="00137486">
            <w:pPr>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ikimokyklinio ugdymo – 7, pradinio ugdymo – 4,</w:t>
            </w:r>
            <w:r w:rsidR="00C147D3">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sz w:val="24"/>
                <w:szCs w:val="24"/>
                <w:lang w:eastAsia="lt-LT"/>
              </w:rPr>
              <w:t>fizikos – 4, lietuvių kalbos – 2, matematikos – 2, geografijos – 2, chemijos – 2, biologijos – 2, muzikos – 3.</w:t>
            </w:r>
          </w:p>
          <w:p w14:paraId="4613E5AA"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Pastebimas pedagoginio personalo senėjimas ir jaunų specialistų stygius.</w:t>
            </w:r>
          </w:p>
          <w:p w14:paraId="045E8414"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Dalis mokytojų dirba nepilnu krūviu, o pensinio amžiaus pedagogų motyvacija mažėja, didėja atotrūkis tarp mokinių poreikių ir mokytojų gebėjimų juos tenkinti.</w:t>
            </w:r>
          </w:p>
          <w:p w14:paraId="38FD9429" w14:textId="77777777" w:rsidR="00137486" w:rsidRPr="00980132" w:rsidRDefault="00137486" w:rsidP="00137486">
            <w:pPr>
              <w:numPr>
                <w:ilvl w:val="0"/>
                <w:numId w:val="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Jaučiama mokytojų kompetencijų stoka įtraukiojo ugdymo srityje, trūksta praktinių žinių ir pasirengimo dirbti su įvairių poreikių mokiniais.</w:t>
            </w:r>
          </w:p>
          <w:p w14:paraId="7329B8C4"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Mokinių pasiekimai</w:t>
            </w:r>
          </w:p>
          <w:p w14:paraId="22A2292C" w14:textId="77777777" w:rsidR="00137486" w:rsidRPr="00980132" w:rsidRDefault="00137486" w:rsidP="00137486">
            <w:pPr>
              <w:numPr>
                <w:ilvl w:val="0"/>
                <w:numId w:val="8"/>
              </w:numPr>
              <w:ind w:left="0" w:firstLine="0"/>
              <w:rPr>
                <w:rFonts w:ascii="Times New Roman" w:eastAsia="Times New Roman" w:hAnsi="Times New Roman" w:cs="Times New Roman"/>
                <w:b/>
                <w:bCs/>
                <w:sz w:val="36"/>
                <w:szCs w:val="36"/>
                <w:lang w:eastAsia="lt-LT"/>
              </w:rPr>
            </w:pPr>
            <w:r w:rsidRPr="00980132">
              <w:rPr>
                <w:rFonts w:ascii="Times New Roman" w:eastAsia="Times New Roman" w:hAnsi="Times New Roman" w:cs="Times New Roman"/>
                <w:sz w:val="24"/>
                <w:szCs w:val="24"/>
                <w:lang w:eastAsia="lt-LT"/>
              </w:rPr>
              <w:t>Lietuvių kalbos ir literatūros PUPP nepasiekusių patenkinamo lygio mokinių dalis, 2023–2024 m. siekusi 0,5 proc., 2024–2025 m. išaugo iki 6,1 proc., rodančios bendrą rezultatų prastėjimo tendenciją.</w:t>
            </w:r>
          </w:p>
        </w:tc>
      </w:tr>
      <w:tr w:rsidR="00137486" w:rsidRPr="00980132" w14:paraId="23FADAB3" w14:textId="77777777" w:rsidTr="00137486">
        <w:tc>
          <w:tcPr>
            <w:tcW w:w="7281" w:type="dxa"/>
          </w:tcPr>
          <w:p w14:paraId="50721E2D" w14:textId="77777777" w:rsidR="00137486" w:rsidRPr="00980132" w:rsidRDefault="00137486" w:rsidP="00137486">
            <w:pPr>
              <w:outlineLvl w:val="1"/>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GALIMYBĖS</w:t>
            </w:r>
          </w:p>
        </w:tc>
        <w:tc>
          <w:tcPr>
            <w:tcW w:w="7281" w:type="dxa"/>
          </w:tcPr>
          <w:p w14:paraId="44FC73FF" w14:textId="77777777" w:rsidR="00137486" w:rsidRPr="00980132" w:rsidRDefault="00137486" w:rsidP="00137486">
            <w:pPr>
              <w:spacing w:before="100" w:beforeAutospacing="1" w:after="100" w:afterAutospacing="1"/>
              <w:outlineLvl w:val="1"/>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GRĖSMĖS</w:t>
            </w:r>
          </w:p>
        </w:tc>
      </w:tr>
      <w:tr w:rsidR="00137486" w:rsidRPr="00980132" w14:paraId="0469217F" w14:textId="77777777" w:rsidTr="00137486">
        <w:tc>
          <w:tcPr>
            <w:tcW w:w="7281" w:type="dxa"/>
          </w:tcPr>
          <w:p w14:paraId="69A4CF6E"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Finansiniai ištekliai ir efektyvus jų panaudojimas</w:t>
            </w:r>
          </w:p>
          <w:p w14:paraId="72B696F5"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2024 m. bendras vienam mokiniui tenkančių lėšų vidurkis rajono mokyklose (be NŠFŠPU) sudarė 4649 Eur: mokymo lėšos – 3027 Eur, bendrosios lėšos – 1622 Eur. Per trejus metus šis rodiklis padidėjo 1390 Eur (ML – +849 Eur, BL – +541 Eur).</w:t>
            </w:r>
          </w:p>
          <w:p w14:paraId="61CA39B3"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Valstybiniu lygiu padidinus švietimo pagalbai skiriamą mokymo lėšų dalį, būtų galima įsteigti visų švietimo pagalbos specialistų pareigybes ar jų dalis kiekvienoje ugdymo įstaigoje.</w:t>
            </w:r>
          </w:p>
          <w:p w14:paraId="26147C3E"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Papildomos valstybės ar savivaldybės lėšos leistų stiprinti švietimo pagalbos tinklą, ypač ikimokyklinio ir pradinio ugdymo įstaigose, steigiant psichologų, socialinių pedagogų ir specialiųjų pedagogų pareigybes.</w:t>
            </w:r>
          </w:p>
          <w:p w14:paraId="7AEF25CB" w14:textId="77777777" w:rsidR="00137486" w:rsidRPr="00980132" w:rsidRDefault="00137486" w:rsidP="00137486">
            <w:pPr>
              <w:numPr>
                <w:ilvl w:val="0"/>
                <w:numId w:val="9"/>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Numatyti kasmetinį savivaldybės biudžeto finansavimą bent vieno mokyklinio autobuso įsigijimui, siekiant atnaujinti transporto parką.</w:t>
            </w:r>
          </w:p>
          <w:p w14:paraId="4389E3B1"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Įtraukusis ir kokybiškas ugdymas</w:t>
            </w:r>
          </w:p>
          <w:p w14:paraId="1BF0DC63"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Mokytojai, ugdantys SUP (specialiųjų ugdymosi poreikių) mokinius, gali privalomai kelti kompetencijas, o mokyklos, padedamos valstybės ir savivaldybės, įsigyti reikiamas specialiąsias priemones bei užtikrinti visapusę švietimo pagalbą.</w:t>
            </w:r>
          </w:p>
          <w:p w14:paraId="024388B4"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Plėtojant švietimo pagalbos paslaugas ir didinant finansavimą, galima sukurti visapusę paramos sistemą, apimančią mokinių, tėvų ir mokytojų poreikius.</w:t>
            </w:r>
          </w:p>
          <w:p w14:paraId="73E0007C" w14:textId="77777777" w:rsidR="00137486" w:rsidRPr="00980132" w:rsidRDefault="00137486" w:rsidP="00137486">
            <w:pPr>
              <w:numPr>
                <w:ilvl w:val="0"/>
                <w:numId w:val="10"/>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Tęsiant Švietimo programos priemonę „Pedagogų rėmimas“, sudaromos galimybės pedagogams persikvalifikuoti, įgyti naujų kvalifikacijų bei dalinai kompensuoti kelionių išlaidas.</w:t>
            </w:r>
          </w:p>
          <w:p w14:paraId="737F7D7F"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Pedagogų profesinis tobulėjimas</w:t>
            </w:r>
          </w:p>
          <w:p w14:paraId="7CFE69FE" w14:textId="77777777" w:rsidR="00137486" w:rsidRPr="00980132" w:rsidRDefault="00137486" w:rsidP="00137486">
            <w:pPr>
              <w:numPr>
                <w:ilvl w:val="0"/>
                <w:numId w:val="1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Kretingos rajono švietimo centre sudarytos sąlygos pedagogams mokytis visą gyvenimą, tobulinti kvalifikaciją, rengti ilgalaikes programas ir dalintis patirtimi.</w:t>
            </w:r>
          </w:p>
          <w:p w14:paraId="47353507" w14:textId="77777777" w:rsidR="00137486" w:rsidRPr="00980132" w:rsidRDefault="00137486" w:rsidP="00137486">
            <w:pPr>
              <w:numPr>
                <w:ilvl w:val="0"/>
                <w:numId w:val="11"/>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Skatinama, kad mokytojai įgytų kompetencijas dėstyti daugiau nei vieną dalyką, taip užtikrinant didesnį ugdymo proceso lankstumą ir efektyvumą.</w:t>
            </w:r>
          </w:p>
          <w:p w14:paraId="5F401BD7"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Švietimo aplinkos ir veiklų plėtra</w:t>
            </w:r>
          </w:p>
          <w:p w14:paraId="39790031"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Pagal finansines galimybes planuojama atnaujinti meno kolektyvų koncertinių rūbų komplektus, ypač kolektyvams, dalyvaujantiems Dainų šventėse.</w:t>
            </w:r>
          </w:p>
          <w:p w14:paraId="72091FA7"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Siekiama plėtoti sporto infrastruktūrą – sporto salių, treniruočių zonų ir kitų erdvių bazę, pritaikytą sporto programų įgyvendinimui.</w:t>
            </w:r>
          </w:p>
          <w:p w14:paraId="63105149" w14:textId="77777777" w:rsidR="00137486" w:rsidRPr="00980132" w:rsidRDefault="00137486" w:rsidP="00137486">
            <w:pPr>
              <w:numPr>
                <w:ilvl w:val="0"/>
                <w:numId w:val="12"/>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Didinant finansavimą ir gerinant sąlygas, galima skatinti mokinių kūrybiškumą, fizinį aktyvumą ir meninę saviraišką.</w:t>
            </w:r>
          </w:p>
          <w:p w14:paraId="040B550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5. Mokinių pasiekimų gerinimas</w:t>
            </w:r>
          </w:p>
          <w:p w14:paraId="41C9E2E2" w14:textId="77777777" w:rsidR="00137486" w:rsidRPr="00980132" w:rsidRDefault="00137486" w:rsidP="00137486">
            <w:pPr>
              <w:numPr>
                <w:ilvl w:val="0"/>
                <w:numId w:val="1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aukštesnių visų dalykų valstybinių brandos egzaminų rezultatų, kryptingai stiprinant dalykines kompetencijas.</w:t>
            </w:r>
          </w:p>
          <w:p w14:paraId="7911BCCF" w14:textId="77777777" w:rsidR="00137486" w:rsidRPr="00980132" w:rsidRDefault="00137486" w:rsidP="00137486">
            <w:pPr>
              <w:numPr>
                <w:ilvl w:val="0"/>
                <w:numId w:val="13"/>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Gerinti mokinių mokėjimo mokytis kompetenciją, stiprinti motyvaciją ir rūpintis emocine savijauta mokyklose.</w:t>
            </w:r>
          </w:p>
          <w:p w14:paraId="388540B1" w14:textId="77777777" w:rsidR="00137486" w:rsidRPr="00980132" w:rsidRDefault="00137486" w:rsidP="00137486">
            <w:pPr>
              <w:outlineLvl w:val="1"/>
              <w:rPr>
                <w:rFonts w:ascii="Times New Roman" w:eastAsia="Times New Roman" w:hAnsi="Times New Roman" w:cs="Times New Roman"/>
                <w:b/>
                <w:bCs/>
                <w:sz w:val="24"/>
                <w:szCs w:val="24"/>
                <w:lang w:eastAsia="lt-LT"/>
              </w:rPr>
            </w:pPr>
          </w:p>
        </w:tc>
        <w:tc>
          <w:tcPr>
            <w:tcW w:w="7281" w:type="dxa"/>
          </w:tcPr>
          <w:p w14:paraId="6B0FAAED"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Demografiniai ir ugdymo srautų pokyčiai</w:t>
            </w:r>
          </w:p>
          <w:p w14:paraId="531D4420"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Nuo 2023-09-01 iki 2025-09-01 mažėja mokinių visuose mokyklų skyriuose, ypač Kretingos r. Kūlupėnų Motiejaus Valančiaus pagrindinėje mokykloje – 29 mokiniais (24 proc.).</w:t>
            </w:r>
          </w:p>
          <w:p w14:paraId="24CB6D8C"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2026–2027 m. prognozuojamas didžiausias neigiamas pokytis mokinių, besimokančių pagal pradinio ugdymo programą – 62 mokiniais (3,8 proc.) ir pagrindinio ugdymo programą – 20 mokiniais (0,8 proc.).</w:t>
            </w:r>
          </w:p>
          <w:p w14:paraId="2B36593F" w14:textId="77777777" w:rsidR="00137486" w:rsidRPr="00980132" w:rsidRDefault="00137486" w:rsidP="00137486">
            <w:pPr>
              <w:numPr>
                <w:ilvl w:val="0"/>
                <w:numId w:val="14"/>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Mažiausias mokinių skaičius, tenkantis vienai sąlyginei mokytojo pareigybei, fiksuojamas mažose mokyklose: Kūlupėnų M. Valančiaus pagrindinėje (6,99), Kartenos MDC (8,37), Jokūbavo A. Stulginskio MDC (8,51) ir Kurmaičių pradinėje mokykloje (8,76). Šis rodiklis rodo neefektyvų ugdymo organizavimą mažo masto įstaigose.</w:t>
            </w:r>
          </w:p>
          <w:p w14:paraId="5F0A8101"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Personalo išteklių iššūkiai</w:t>
            </w:r>
          </w:p>
          <w:p w14:paraId="3103E944"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Socialiniai pedagogai ir psichologai aptarnauja didesnį mokinių skaičių, nei nustatyta teisės aktais, todėl nukenčia teikiamos pagalbos kokybė.</w:t>
            </w:r>
          </w:p>
          <w:p w14:paraId="7E18B0BD"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Didėjantis specialiųjų ugdymosi poreikių turinčių vaikų skaičius ikimokyklinio ir priešmokyklinio amžiaus grupėse reikalauja papildomų savivaldybės biudžeto lėšų švietimo pagalbos specialistų pareigybėms steigti.</w:t>
            </w:r>
          </w:p>
          <w:p w14:paraId="1441371A"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Nedidelėse mokyklose kai kurių dalykų mokytojų darbo krūviai maži, todėl pedagogai priversti dirbti keliose ugdymo įstaigose, kas didina darbo krūvį ir mažina profesinį stabilumą.</w:t>
            </w:r>
          </w:p>
          <w:p w14:paraId="24EB9E6A"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Mažiausias mokinių skaičius vienam mokytojo etatui stebimas mažesnėse mokyklose, ypač Kūlupėnų M. Valančiaus pagrindinėje mokykloje, kas didina finansinį neefektyvumą ir apsunkina optimizavimą.</w:t>
            </w:r>
          </w:p>
          <w:p w14:paraId="7E29044C" w14:textId="77777777" w:rsidR="00137486" w:rsidRPr="00980132" w:rsidRDefault="00137486" w:rsidP="00137486">
            <w:pPr>
              <w:numPr>
                <w:ilvl w:val="0"/>
                <w:numId w:val="15"/>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Galiojantys teisės aktai (Lietuvos Respublikos darbo kodeksas) nesudaro galimybių lanksčiai spręsti pertvarkomų mokyklų mokytojų įdarbinimo klausimų, riboja savivaldybės galimybes užtikrinti sklandžius pokyčius.</w:t>
            </w:r>
          </w:p>
          <w:p w14:paraId="0696D5DE" w14:textId="77777777" w:rsidR="00137486" w:rsidRPr="00980132" w:rsidRDefault="00137486" w:rsidP="00137486">
            <w:pPr>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sz w:val="24"/>
                <w:szCs w:val="24"/>
                <w:lang w:eastAsia="lt-LT"/>
              </w:rPr>
              <w:t xml:space="preserve"> </w:t>
            </w:r>
            <w:r w:rsidRPr="00980132">
              <w:rPr>
                <w:rFonts w:ascii="Times New Roman" w:eastAsia="Times New Roman" w:hAnsi="Times New Roman" w:cs="Times New Roman"/>
                <w:b/>
                <w:bCs/>
                <w:sz w:val="24"/>
                <w:szCs w:val="24"/>
                <w:lang w:eastAsia="lt-LT"/>
              </w:rPr>
              <w:t>3. Organizaciniai ir motyvaciniai veiksniai</w:t>
            </w:r>
          </w:p>
          <w:p w14:paraId="63975BAB" w14:textId="77777777" w:rsidR="00137486" w:rsidRPr="00980132" w:rsidRDefault="00137486" w:rsidP="00137486">
            <w:pPr>
              <w:numPr>
                <w:ilvl w:val="0"/>
                <w:numId w:val="1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Sunku pritaikyti pavėžėjimo paslaugą pagal mokinių koncentrus, todėl kyla logistikos ir organizavimo iššūkių.</w:t>
            </w:r>
          </w:p>
          <w:p w14:paraId="40A4ADE6" w14:textId="77777777" w:rsidR="00137486" w:rsidRPr="00980132" w:rsidRDefault="00137486" w:rsidP="00137486">
            <w:pPr>
              <w:numPr>
                <w:ilvl w:val="0"/>
                <w:numId w:val="16"/>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Mažėjanti vaikų motyvacija mokytis dėl didėjančios konkurencijos su individualiomis veiklomis ir užklasinėmis veiklomis už mokyklos ribų.</w:t>
            </w:r>
          </w:p>
          <w:p w14:paraId="08B03749" w14:textId="77777777" w:rsidR="00137486" w:rsidRPr="00980132" w:rsidRDefault="00137486" w:rsidP="00137486">
            <w:pPr>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Ugdymo kokybės rizikos</w:t>
            </w:r>
          </w:p>
          <w:p w14:paraId="6B45A01E" w14:textId="77777777" w:rsidR="00137486" w:rsidRPr="00980132" w:rsidRDefault="00137486" w:rsidP="00137486">
            <w:pPr>
              <w:numPr>
                <w:ilvl w:val="0"/>
                <w:numId w:val="1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Mažėjant mokinių skaičiui ir augant personalo krūviui keliuose padaliniuose, sunku užtikrinti vienodą ugdymo kokybę visose įstaigose.</w:t>
            </w:r>
          </w:p>
          <w:p w14:paraId="691C8C5E" w14:textId="77777777" w:rsidR="00137486" w:rsidRPr="00980132" w:rsidRDefault="00137486" w:rsidP="00137486">
            <w:pPr>
              <w:numPr>
                <w:ilvl w:val="0"/>
                <w:numId w:val="17"/>
              </w:numPr>
              <w:ind w:left="0" w:firstLine="0"/>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Demografinės ir finansinės tendencijos gali riboti mokyklų galimybes išlaikyti kokybišką, motyvuotą ir kvalifikuotą pedagoginį personalą.</w:t>
            </w:r>
          </w:p>
          <w:p w14:paraId="0741DA87" w14:textId="77777777" w:rsidR="00137486" w:rsidRPr="00980132" w:rsidRDefault="00137486" w:rsidP="00137486">
            <w:pPr>
              <w:outlineLvl w:val="1"/>
              <w:rPr>
                <w:rFonts w:ascii="Times New Roman" w:eastAsia="Times New Roman" w:hAnsi="Times New Roman" w:cs="Times New Roman"/>
                <w:b/>
                <w:bCs/>
                <w:sz w:val="24"/>
                <w:szCs w:val="24"/>
                <w:lang w:eastAsia="lt-LT"/>
              </w:rPr>
            </w:pPr>
          </w:p>
        </w:tc>
      </w:tr>
    </w:tbl>
    <w:p w14:paraId="5036BE4E" w14:textId="77777777" w:rsidR="00137486" w:rsidRPr="00980132" w:rsidRDefault="00137486" w:rsidP="00137486">
      <w:pPr>
        <w:spacing w:after="0" w:line="240" w:lineRule="auto"/>
        <w:outlineLvl w:val="1"/>
        <w:rPr>
          <w:rFonts w:ascii="Times New Roman" w:eastAsia="Times New Roman" w:hAnsi="Times New Roman" w:cs="Times New Roman"/>
          <w:b/>
          <w:bCs/>
          <w:sz w:val="24"/>
          <w:szCs w:val="24"/>
          <w:lang w:eastAsia="lt-LT"/>
        </w:rPr>
      </w:pPr>
    </w:p>
    <w:p w14:paraId="4221D8D5" w14:textId="77777777" w:rsidR="00137486" w:rsidRPr="00980132" w:rsidRDefault="00137486" w:rsidP="00162F1D">
      <w:pPr>
        <w:spacing w:after="0" w:line="240" w:lineRule="auto"/>
        <w:jc w:val="center"/>
        <w:outlineLvl w:val="1"/>
        <w:rPr>
          <w:rFonts w:ascii="Times New Roman" w:eastAsia="Times New Roman" w:hAnsi="Times New Roman" w:cs="Times New Roman"/>
          <w:b/>
          <w:bCs/>
          <w:sz w:val="28"/>
          <w:szCs w:val="28"/>
          <w:lang w:eastAsia="lt-LT"/>
        </w:rPr>
      </w:pPr>
      <w:r w:rsidRPr="00980132">
        <w:rPr>
          <w:rFonts w:ascii="Times New Roman" w:eastAsia="Times New Roman" w:hAnsi="Times New Roman" w:cs="Times New Roman"/>
          <w:b/>
          <w:bCs/>
          <w:sz w:val="28"/>
          <w:szCs w:val="28"/>
          <w:lang w:eastAsia="lt-LT"/>
        </w:rPr>
        <w:t>REKOMENDACIJOS PAGAL SSGG ANALIZĘ</w:t>
      </w:r>
    </w:p>
    <w:p w14:paraId="27884E14" w14:textId="77777777" w:rsidR="00137486" w:rsidRPr="00980132" w:rsidRDefault="00137486" w:rsidP="00137486">
      <w:pPr>
        <w:spacing w:after="0" w:line="240" w:lineRule="auto"/>
        <w:outlineLvl w:val="1"/>
        <w:rPr>
          <w:rFonts w:ascii="Times New Roman" w:eastAsia="Times New Roman" w:hAnsi="Times New Roman" w:cs="Times New Roman"/>
          <w:b/>
          <w:bCs/>
          <w:sz w:val="28"/>
          <w:szCs w:val="28"/>
          <w:lang w:eastAsia="lt-LT"/>
        </w:rPr>
      </w:pPr>
    </w:p>
    <w:p w14:paraId="332821EB"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1. Stiprybių panaudojimo rekomendacijos</w:t>
      </w:r>
    </w:p>
    <w:p w14:paraId="25AA073E"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Tęsti švietimo kokybės stiprinimą, pasitelkiant esamas infrastruktūros ir kvalifikuotų pedagogų stiprybes.</w:t>
      </w:r>
    </w:p>
    <w:p w14:paraId="06E4AB52"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Aktyviai naudoti Tūkstantmečio mokyklų programos metu sukurtas tarpdisciplinines erdves ir centrus visų rajono mokyklų bendruomenių veiklai.</w:t>
      </w:r>
    </w:p>
    <w:p w14:paraId="0D8D1B72"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Išlaikyti 100 proc. vaikų nuo 3 metų institucinio ugdymo prieinamumą, o esant poreikiui – plėsti nevalstybinių įstaigų tinklą.</w:t>
      </w:r>
    </w:p>
    <w:p w14:paraId="79628FCB"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Toliau gerinti vežiojimo paslaugų organizavimą, užtikrinant saugų ir efektyvų mokinių mobilumą.</w:t>
      </w:r>
    </w:p>
    <w:p w14:paraId="55336577"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Išlaikyti platų neformaliojo švietimo pasiūlos spektrą, skatinti mokinių aktyvumą, kūrybiškumą ir dalyvavimą visuomeninėse iniciatyvose.</w:t>
      </w:r>
    </w:p>
    <w:p w14:paraId="2FC876D9"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Stiprinti pedagogų kvalifikacijos tobulinimo sistemą, skatinti mentorystę, pasidalintosios lyderystės plėtrą ir profesinės patirties sklaidą.</w:t>
      </w:r>
    </w:p>
    <w:p w14:paraId="38843CE6" w14:textId="77777777" w:rsidR="00137486" w:rsidRPr="00980132" w:rsidRDefault="00137486" w:rsidP="00137486">
      <w:pPr>
        <w:numPr>
          <w:ilvl w:val="0"/>
          <w:numId w:val="18"/>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kad aukšti VBE rezultatai išliktų tvarūs, stiprinant dalykinių gebėjimų ugdymą ir individualų mokinių pažangos stebėjimą.</w:t>
      </w:r>
    </w:p>
    <w:p w14:paraId="442103C5"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p>
    <w:p w14:paraId="419A6998"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2. Silpnybių mažinimo rekomendacijos</w:t>
      </w:r>
    </w:p>
    <w:p w14:paraId="5BD1BB91"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Planuoti tikslines priemones mokinių skaičiaus mažėjimo mažinimui – pritraukiant šeimas, grįžtančias iš užsienio, ir stiprinant rajono mokyklų įvaizdį.</w:t>
      </w:r>
    </w:p>
    <w:p w14:paraId="1815913B"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Plėsti ikimokyklinio ugdymo paslaugų prieinamumą, užtikrinant vietų pakankamumą 1–2 metų vaikams.</w:t>
      </w:r>
    </w:p>
    <w:p w14:paraId="0E7138F6"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Numatyti mokyklinių autobusų atnaujinimo programą, gerinant techninę būklę ir transporto saugumą.</w:t>
      </w:r>
    </w:p>
    <w:p w14:paraId="28A2F582"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tvaresnio neformaliojo švietimo finansavimo, įtraukiant įvairius paslaugų teikėjus (sportą, meną, stovyklas).</w:t>
      </w:r>
    </w:p>
    <w:p w14:paraId="0EB1424A"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Kryptingai spręsti pedagogų trūkumo ir senėjimo problemą, taikant jaunų specialistų pritraukimo priemones (finansinės paskatos, paramos programos, būsto kompensacijos).</w:t>
      </w:r>
    </w:p>
    <w:p w14:paraId="4148BDFD"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Stiprinti pedagogų kompetencijas įtraukiojo ugdymo srityje, vykdant tikslinius mokymus ir metodinės pagalbos programas.</w:t>
      </w:r>
    </w:p>
    <w:p w14:paraId="1EAD7A17"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mokytojų darbo krūvių subalansavimą ir vidinį mobilumą tarp įstaigų, siekiant užtikrinti efektyvų darbo paskirstymą.</w:t>
      </w:r>
    </w:p>
    <w:p w14:paraId="00317C68" w14:textId="77777777" w:rsidR="00137486" w:rsidRPr="00980132" w:rsidRDefault="00137486" w:rsidP="00137486">
      <w:pPr>
        <w:numPr>
          <w:ilvl w:val="0"/>
          <w:numId w:val="19"/>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Analizuoti ir sistemingai gerinti PUPP ir VBE rezultatų pokyčius, ypatingą dėmesį skiriant lietuvių kalbos ir literatūros pasiekimams.</w:t>
      </w:r>
    </w:p>
    <w:p w14:paraId="057E502A"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sz w:val="27"/>
          <w:szCs w:val="27"/>
          <w:lang w:eastAsia="lt-LT"/>
        </w:rPr>
      </w:pPr>
    </w:p>
    <w:p w14:paraId="59D61F71"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3. Galimybių išnaudojimo rekomendacijos</w:t>
      </w:r>
    </w:p>
    <w:p w14:paraId="06812581"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valstybiniu lygiu padidinti švietimo pagalbai skiriamą finansavimą, kad būtų galima steigti visų reikalingų specialistų pareigybes visose įstaigose.</w:t>
      </w:r>
    </w:p>
    <w:p w14:paraId="2388855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Tęsti pedagogų rėmimo ir perkvalifikavimo programą, skatinti mokytojus įgyti papildomų specializacijų ir gebėjimų dėstyti kelis dalykus.</w:t>
      </w:r>
    </w:p>
    <w:p w14:paraId="476FBB96"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Didinti psichologų, socialinių ir specialiųjų pedagogų etatų skaičių, ypač ikimokyklinio ir pradinio ugdymo įstaigose.</w:t>
      </w:r>
    </w:p>
    <w:p w14:paraId="247C3BB1"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Numatant kasmetinį biudžetą, atnaujinti transporto priemones, sporto infrastruktūrą ir meno kolektyvų aprangą, taip gerinant ugdymo aplinkos kokybę.</w:t>
      </w:r>
    </w:p>
    <w:p w14:paraId="4D0AB2BE"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mokinių verslumo, finansinio raštingumo ir kūrybiškumo iniciatyvas per tikslines programas ir konkursus.</w:t>
      </w:r>
    </w:p>
    <w:p w14:paraId="2E77FAC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Didinti mokytojų kvalifikacijos tobulinimo veiklų apimtį, užtikrinti prieinamumą visiems rajono pedagogams.</w:t>
      </w:r>
    </w:p>
    <w:p w14:paraId="4BDBFF94" w14:textId="77777777" w:rsidR="00137486" w:rsidRPr="00980132" w:rsidRDefault="00137486" w:rsidP="00137486">
      <w:pPr>
        <w:numPr>
          <w:ilvl w:val="0"/>
          <w:numId w:val="20"/>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aukštesnių valstybinių brandos egzaminų rezultatų per nuoseklią pasiekimų analizę, dalykinių metodinių grupių stiprinimą ir mokymosi motyvacijos ugdymą.</w:t>
      </w:r>
    </w:p>
    <w:p w14:paraId="51E8AA74" w14:textId="77777777" w:rsidR="00137486" w:rsidRPr="00980132" w:rsidRDefault="00137486" w:rsidP="00137486">
      <w:pPr>
        <w:spacing w:after="0" w:line="240" w:lineRule="auto"/>
        <w:ind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 xml:space="preserve"> </w:t>
      </w:r>
    </w:p>
    <w:p w14:paraId="65E00E3D" w14:textId="77777777" w:rsidR="00137486" w:rsidRPr="00980132" w:rsidRDefault="00137486" w:rsidP="00137486">
      <w:pPr>
        <w:spacing w:after="0" w:line="240" w:lineRule="auto"/>
        <w:ind w:firstLine="851"/>
        <w:jc w:val="both"/>
        <w:outlineLvl w:val="2"/>
        <w:rPr>
          <w:rFonts w:ascii="Times New Roman" w:eastAsia="Times New Roman" w:hAnsi="Times New Roman" w:cs="Times New Roman"/>
          <w:b/>
          <w:bCs/>
          <w:sz w:val="24"/>
          <w:szCs w:val="24"/>
          <w:lang w:eastAsia="lt-LT"/>
        </w:rPr>
      </w:pPr>
      <w:r w:rsidRPr="00980132">
        <w:rPr>
          <w:rFonts w:ascii="Times New Roman" w:eastAsia="Times New Roman" w:hAnsi="Times New Roman" w:cs="Times New Roman"/>
          <w:b/>
          <w:bCs/>
          <w:sz w:val="24"/>
          <w:szCs w:val="24"/>
          <w:lang w:eastAsia="lt-LT"/>
        </w:rPr>
        <w:t>4. Grėsmių prevencijos rekomendacijos</w:t>
      </w:r>
    </w:p>
    <w:p w14:paraId="5F8F1BCA"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Vykdyti strateginį mokyklų tinklo planavimą, atsižvelgiant į mažėjantį mokinių skaičių, kad būtų užtikrintas ugdymo kokybės ir finansinis efektyvumas balansas.</w:t>
      </w:r>
    </w:p>
    <w:p w14:paraId="102A083A"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tarpinstitucinį bendradarbiavimą sprendžiant vaikų migracijos, motyvacijos ir socialinės pagalbos klausimus.</w:t>
      </w:r>
    </w:p>
    <w:p w14:paraId="378A4581"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Plėtoti švietimo pagalbos tinklą, kad specialistai aptarnautų mokinių skaičių pagal teisės aktų nustatytas normas, užtikrinant teikiamos pagalbos kokybę.</w:t>
      </w:r>
    </w:p>
    <w:p w14:paraId="4E9934B0"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Stiprinti mokinių motyvaciją per projektines veiklas, karjeros ugdymą, socialines iniciatyvas ir emocinės gerovės programas.</w:t>
      </w:r>
    </w:p>
    <w:p w14:paraId="66872112"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Numatant finansavimą, užtikrinti pastovų švietimo pagalbos etatų finansavimą specialiųjų poreikių turintiems vaikams.</w:t>
      </w:r>
    </w:p>
    <w:p w14:paraId="690CA746"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Siekti teisinio reglamentavimo pokyčių, leidžiančių savivaldybei lanksčiau spręsti pertvarkomų mokyklų pedagogų įdarbinimo klausimus.</w:t>
      </w:r>
    </w:p>
    <w:p w14:paraId="257A0C50"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Skatinti mažų mokyklų bendradarbiavimą ir resursų dalijimąsi, kad būtų išvengta mokytojų darbo fragmentacijos bei padidinta ugdymo paslaugų kokybė.</w:t>
      </w:r>
    </w:p>
    <w:p w14:paraId="56371168" w14:textId="77777777" w:rsidR="00137486" w:rsidRPr="00980132" w:rsidRDefault="00137486" w:rsidP="00137486">
      <w:pPr>
        <w:numPr>
          <w:ilvl w:val="0"/>
          <w:numId w:val="21"/>
        </w:numPr>
        <w:spacing w:after="0" w:line="240" w:lineRule="auto"/>
        <w:ind w:left="0" w:firstLine="851"/>
        <w:jc w:val="both"/>
        <w:rPr>
          <w:rFonts w:ascii="Times New Roman" w:eastAsia="Times New Roman" w:hAnsi="Times New Roman" w:cs="Times New Roman"/>
          <w:sz w:val="24"/>
          <w:szCs w:val="24"/>
          <w:lang w:eastAsia="lt-LT"/>
        </w:rPr>
      </w:pPr>
      <w:r w:rsidRPr="00980132">
        <w:rPr>
          <w:rFonts w:ascii="Times New Roman" w:eastAsia="Times New Roman" w:hAnsi="Times New Roman" w:cs="Times New Roman"/>
          <w:sz w:val="24"/>
          <w:szCs w:val="24"/>
          <w:lang w:eastAsia="lt-LT"/>
        </w:rPr>
        <w:t>Užtikrinti nuoseklų ugdymo paslaugų planavimą pagal demografines prognozes, kad ištekliai būtų naudojami tikslingai ir tvariai.</w:t>
      </w:r>
    </w:p>
    <w:p w14:paraId="19A3B367" w14:textId="77777777" w:rsidR="00CF3134" w:rsidRPr="00980132" w:rsidRDefault="00CF3134" w:rsidP="00CF3134">
      <w:pPr>
        <w:tabs>
          <w:tab w:val="left" w:pos="0"/>
          <w:tab w:val="left" w:pos="426"/>
        </w:tabs>
        <w:spacing w:after="0" w:line="240" w:lineRule="auto"/>
        <w:jc w:val="center"/>
        <w:rPr>
          <w:rFonts w:ascii="Times New Roman" w:eastAsia="Times New Roman" w:hAnsi="Times New Roman" w:cs="Times New Roman"/>
          <w:b/>
          <w:iCs/>
          <w:sz w:val="24"/>
          <w:szCs w:val="24"/>
        </w:rPr>
      </w:pPr>
    </w:p>
    <w:p w14:paraId="0D4AE5AF" w14:textId="77777777" w:rsidR="00BE6733" w:rsidRPr="00980132" w:rsidRDefault="00BE6733" w:rsidP="00BE6733">
      <w:pPr>
        <w:spacing w:after="0" w:line="240" w:lineRule="auto"/>
        <w:ind w:left="851"/>
        <w:jc w:val="both"/>
        <w:rPr>
          <w:rFonts w:ascii="Times New Roman" w:eastAsia="Times New Roman" w:hAnsi="Times New Roman" w:cs="Times New Roman"/>
          <w:b/>
          <w:sz w:val="24"/>
          <w:szCs w:val="24"/>
          <w:lang w:eastAsia="lt-LT"/>
        </w:rPr>
      </w:pPr>
    </w:p>
    <w:p w14:paraId="0D5A2BC4" w14:textId="77777777" w:rsidR="00BE6733"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III. MOKYKLŲ TINKLO PERTVARKOS STRATEGINIS TIKSLAS IR UŽDAVINIAI</w:t>
      </w:r>
    </w:p>
    <w:p w14:paraId="574DB2BA"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ACE7012" w14:textId="77777777" w:rsidR="00BE6733" w:rsidRPr="00980132" w:rsidRDefault="00BE6733" w:rsidP="00BE6733">
      <w:pPr>
        <w:spacing w:after="0" w:line="240" w:lineRule="auto"/>
        <w:ind w:firstLine="851"/>
        <w:jc w:val="both"/>
        <w:rPr>
          <w:rFonts w:ascii="Times New Roman" w:hAnsi="Times New Roman" w:cs="Times New Roman"/>
          <w:bCs/>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Mokyklų tinklo pertvarkos strateginis tikslas</w:t>
      </w:r>
      <w:r w:rsidRPr="00980132">
        <w:rPr>
          <w:rFonts w:ascii="Times New Roman" w:hAnsi="Times New Roman" w:cs="Times New Roman"/>
          <w:sz w:val="24"/>
          <w:szCs w:val="24"/>
          <w:shd w:val="clear" w:color="auto" w:fill="FFFFFF" w:themeFill="background1"/>
        </w:rPr>
        <w:t xml:space="preserve"> – sukurti rajone tvarų, kokybišką, prieinamą ir finansiškai efektyvų mokyklų tinklą, užtikrinantį lygiavertes ugdymosi galimybes visiems mokiniams, racionalų infrastruktūros panaudojimą ir ilgalaikį švietimo sistemos stabilumą.</w:t>
      </w:r>
    </w:p>
    <w:p w14:paraId="3CAE4EF6" w14:textId="77777777" w:rsidR="00BE6733" w:rsidRPr="00980132" w:rsidRDefault="00BE6733" w:rsidP="00BE6733">
      <w:pPr>
        <w:spacing w:after="0" w:line="240" w:lineRule="auto"/>
        <w:ind w:firstLine="851"/>
        <w:jc w:val="both"/>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Uždaviniai:</w:t>
      </w:r>
    </w:p>
    <w:p w14:paraId="061806D7" w14:textId="77DA852E"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Sudaryti sąlygas Kretingos rajono švietimo įstaigose kiekvienam mokiniui gauti</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kokybiškas ugdymo paslaugas.</w:t>
      </w:r>
    </w:p>
    <w:p w14:paraId="62CB26EB"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Didinti ikimokyklinio ugdymo nuo 2 iki 3 metų vaikų amžiaus prieinamumą rajone.</w:t>
      </w:r>
    </w:p>
    <w:p w14:paraId="26A0E3C8"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Užtikrinti Lietuvos Respublikos švietimo įstatyme reglamentuotą pagalbą mokiniui, plečiant konsultacines mokymosi paslaugas.</w:t>
      </w:r>
    </w:p>
    <w:p w14:paraId="054F4467"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Kurti sveiką ir saugią ugdymosi aplinką mokyklose, laikantis higieninio rėžimo normų.</w:t>
      </w:r>
    </w:p>
    <w:p w14:paraId="4CFFE79A"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Stiprinti didesnes ir pajėgias mokyklas bei gimnazijas, sudarant sąlygas jų augimui.</w:t>
      </w:r>
    </w:p>
    <w:p w14:paraId="1064E407" w14:textId="77777777"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Priderinti mokyklų struktūrą prie mažėjančių ir kintančių mokinių srautų.</w:t>
      </w:r>
    </w:p>
    <w:p w14:paraId="098C954C" w14:textId="15343AB6"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Organizuoti saugų ir patogų</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mokinių pavėžėjimą, užtikrinant, kad mokinių kelionės į mokyklą trukmė neviršytų nustatytų rekomendacijų.</w:t>
      </w:r>
    </w:p>
    <w:p w14:paraId="71483349" w14:textId="0FBD1B7B"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Racionaliai naudoti žmogiškuosius, finansinius ir ūkinius išteklius, tinkamai naudoti</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Mokymo lėšas pagal Mokymo lėšų apskaičiavimo, paskirstymo ir panaudojimo tvarkos apraše nustatytus reikalavimus.</w:t>
      </w:r>
    </w:p>
    <w:p w14:paraId="6A1AC358" w14:textId="38124D38" w:rsidR="005E17D9" w:rsidRPr="00063F73"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063F73">
        <w:rPr>
          <w:rFonts w:ascii="Times New Roman" w:hAnsi="Times New Roman" w:cs="Times New Roman"/>
          <w:sz w:val="24"/>
          <w:szCs w:val="24"/>
          <w:shd w:val="clear" w:color="auto" w:fill="FFFFFF" w:themeFill="background1"/>
        </w:rPr>
        <w:t>Didinti mokyklų infrastruktūros panaudojimo intensyvumą.</w:t>
      </w:r>
    </w:p>
    <w:p w14:paraId="4DC05B4B" w14:textId="55162E32" w:rsidR="00BE6733" w:rsidRPr="005E17D9"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5E17D9">
        <w:rPr>
          <w:rFonts w:ascii="Times New Roman" w:hAnsi="Times New Roman" w:cs="Times New Roman"/>
          <w:sz w:val="24"/>
          <w:szCs w:val="24"/>
          <w:shd w:val="clear" w:color="auto" w:fill="FFFFFF" w:themeFill="background1"/>
        </w:rPr>
        <w:t>Sudaryti tinkamas sąlygas neformaliojo vaikų švietimo ugdymo prieinamumui.</w:t>
      </w:r>
    </w:p>
    <w:p w14:paraId="677B36DE" w14:textId="64D3FC79"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Sudaryti visiems pedagogams palankias sąlygas kelti kvalifikaciją, užtikrinti, kad būtų maksimaliai išsaugotos esamos darbo vietos reorganizuojant ar pertvarkant Savivaldybės</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 xml:space="preserve"> mokyklų struktūrą.</w:t>
      </w:r>
    </w:p>
    <w:p w14:paraId="7CF4CEB1" w14:textId="3389900A" w:rsidR="00BE6733" w:rsidRPr="00980132" w:rsidRDefault="00BE6733" w:rsidP="00063F73">
      <w:pPr>
        <w:pStyle w:val="Sraopastraipa"/>
        <w:numPr>
          <w:ilvl w:val="0"/>
          <w:numId w:val="24"/>
        </w:numPr>
        <w:spacing w:after="0" w:line="240" w:lineRule="auto"/>
        <w:ind w:left="0" w:firstLine="851"/>
        <w:jc w:val="both"/>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Sukurti rajono mokyklose įtraukaus ugdymo ekosistemą, padedančią kuo</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anksčiau atpažinti ir pagal kiekvieno galias ugdyti įvairių ugdymosi poreikių turinčius mokinius.</w:t>
      </w:r>
    </w:p>
    <w:p w14:paraId="56AA59A8"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603E5786" w14:textId="77777777" w:rsidR="00BE6733"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IV. MOKYKLŲ TINKLO PERTVARKOS PRIORITETAI IKI 2030 METŲ</w:t>
      </w:r>
    </w:p>
    <w:p w14:paraId="52B0932F"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B0B544E" w14:textId="77777777" w:rsidR="00BE6733" w:rsidRPr="00980132" w:rsidRDefault="00BE6733" w:rsidP="00BE6733">
      <w:pPr>
        <w:spacing w:after="0" w:line="240" w:lineRule="auto"/>
        <w:ind w:firstLine="851"/>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Prioritetai:</w:t>
      </w:r>
    </w:p>
    <w:p w14:paraId="5CAE1332"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Mokyklų ugdymo kokybės, įtraukties ir prieinamumo užtikrinimas.</w:t>
      </w:r>
    </w:p>
    <w:p w14:paraId="1D233D5B"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Mokinių emocinio ir psichologinio saugumo stiprinimas.</w:t>
      </w:r>
    </w:p>
    <w:p w14:paraId="6BF59DE1"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Modernios ir saugios ugdymo aplinkos kūrimas.</w:t>
      </w:r>
    </w:p>
    <w:p w14:paraId="48B6A810"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Socialinio tvarumo užtikrinimas.</w:t>
      </w:r>
    </w:p>
    <w:p w14:paraId="225A5A3C" w14:textId="77777777" w:rsidR="00BE6733" w:rsidRPr="00980132" w:rsidRDefault="00BE6733" w:rsidP="00BE6733">
      <w:pPr>
        <w:pStyle w:val="Sraopastraipa"/>
        <w:numPr>
          <w:ilvl w:val="0"/>
          <w:numId w:val="26"/>
        </w:numPr>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Kretingos rajono savivaldybės mokyklų tinklas kuriamas vadovaujantis švietimo sistemos principais: lygių galimybių, </w:t>
      </w:r>
      <w:bookmarkStart w:id="9" w:name="p_5_0_1"/>
      <w:bookmarkEnd w:id="9"/>
      <w:r w:rsidRPr="00980132">
        <w:rPr>
          <w:rFonts w:ascii="Times New Roman" w:hAnsi="Times New Roman" w:cs="Times New Roman"/>
          <w:sz w:val="24"/>
          <w:szCs w:val="24"/>
          <w:shd w:val="clear" w:color="auto" w:fill="FFFFFF" w:themeFill="background1"/>
        </w:rPr>
        <w:t>kontekstualumo, veiksmingumo ir tęstinumo.</w:t>
      </w:r>
    </w:p>
    <w:p w14:paraId="7F448343"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5B10826C" w14:textId="1884ACB7" w:rsidR="00BE6733" w:rsidRPr="00980132" w:rsidRDefault="00BE6733" w:rsidP="00BE6733">
      <w:pPr>
        <w:spacing w:after="0" w:line="240" w:lineRule="auto"/>
        <w:ind w:firstLine="851"/>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V. LAUKIAMI REZULTATAI IKI 2030 METŲ</w:t>
      </w:r>
    </w:p>
    <w:p w14:paraId="2368404E" w14:textId="77777777" w:rsidR="00BE6733" w:rsidRPr="00980132" w:rsidRDefault="00BE6733" w:rsidP="00BE6733">
      <w:pPr>
        <w:spacing w:after="0" w:line="240" w:lineRule="auto"/>
        <w:rPr>
          <w:rFonts w:ascii="Times New Roman" w:hAnsi="Times New Roman" w:cs="Times New Roman"/>
          <w:sz w:val="24"/>
          <w:szCs w:val="24"/>
          <w:shd w:val="clear" w:color="auto" w:fill="FFFFFF" w:themeFill="background1"/>
        </w:rPr>
      </w:pPr>
    </w:p>
    <w:p w14:paraId="7177A65B"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Sudarytos vienodos sąlygos kiekvienam mokiniui įgyvendinti savo teises į kokybišką mokymąsi, užtikrinant konsultacinių mokymosi paslaugų ir pedagoginės, psichologinės, specialiosios pedagoginės pagalbos teikimą.</w:t>
      </w:r>
    </w:p>
    <w:p w14:paraId="1635EFD7"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Pagerės ikimokyklinio ugdymo prieinamumas, padidės ikimokyklinio ugdymo vietų skaičius ikimokyklinio ugdymo įstaigose.</w:t>
      </w:r>
    </w:p>
    <w:p w14:paraId="2E3ECB78"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Pagerės ugdymo kokybė ir mokinių pasiekimai.</w:t>
      </w:r>
    </w:p>
    <w:p w14:paraId="3A10958F" w14:textId="77777777" w:rsidR="00BE6733" w:rsidRPr="00980132" w:rsidRDefault="00BE6733" w:rsidP="00BE6733">
      <w:pPr>
        <w:pStyle w:val="Sraopastraipa"/>
        <w:numPr>
          <w:ilvl w:val="0"/>
          <w:numId w:val="27"/>
        </w:numPr>
        <w:tabs>
          <w:tab w:val="left" w:pos="1276"/>
        </w:tabs>
        <w:spacing w:after="0" w:line="240" w:lineRule="auto"/>
        <w:ind w:left="0" w:firstLine="851"/>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Aiški, skaidri ir duomenimis paremta švietimo sistemos valdymo praktika.</w:t>
      </w:r>
    </w:p>
    <w:p w14:paraId="2946560F" w14:textId="77777777" w:rsidR="00BE6733" w:rsidRPr="00EC5E21" w:rsidRDefault="00BE6733" w:rsidP="00EC5E21">
      <w:pPr>
        <w:tabs>
          <w:tab w:val="left" w:pos="1276"/>
        </w:tabs>
        <w:spacing w:after="0" w:line="240" w:lineRule="auto"/>
        <w:rPr>
          <w:rFonts w:ascii="Times New Roman" w:hAnsi="Times New Roman" w:cs="Times New Roman"/>
          <w:b/>
          <w:sz w:val="24"/>
          <w:szCs w:val="24"/>
          <w:shd w:val="clear" w:color="auto" w:fill="FFFFFF" w:themeFill="background1"/>
        </w:rPr>
      </w:pPr>
    </w:p>
    <w:p w14:paraId="296C8CD0" w14:textId="77777777" w:rsidR="00D47176" w:rsidRPr="00980132"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VI. PAGRINDINIŲ REZULTATŲ RODIKLIAI IR NUMATOMAS MOKYKLŲ TINKLO PERTVARKOS VERTINIMAS</w:t>
      </w:r>
    </w:p>
    <w:p w14:paraId="4462C4DB" w14:textId="77777777" w:rsidR="0067584C" w:rsidRPr="00980132" w:rsidRDefault="0067584C" w:rsidP="00D47176">
      <w:pPr>
        <w:spacing w:after="0" w:line="240" w:lineRule="auto"/>
        <w:jc w:val="center"/>
        <w:rPr>
          <w:rFonts w:ascii="Times New Roman" w:hAnsi="Times New Roman" w:cs="Times New Roman"/>
          <w:b/>
          <w:color w:val="FF0000"/>
          <w:sz w:val="24"/>
          <w:szCs w:val="24"/>
          <w:shd w:val="clear" w:color="auto" w:fill="FFFFFF" w:themeFill="background1"/>
        </w:rPr>
      </w:pPr>
    </w:p>
    <w:tbl>
      <w:tblPr>
        <w:tblW w:w="1477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536"/>
        <w:gridCol w:w="5387"/>
        <w:gridCol w:w="4252"/>
      </w:tblGrid>
      <w:tr w:rsidR="0067584C" w:rsidRPr="00980132" w14:paraId="313FC075" w14:textId="77777777" w:rsidTr="00F32095">
        <w:trPr>
          <w:tblHeader/>
        </w:trPr>
        <w:tc>
          <w:tcPr>
            <w:tcW w:w="596" w:type="dxa"/>
          </w:tcPr>
          <w:p w14:paraId="1C26CF5E"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Eil.</w:t>
            </w:r>
          </w:p>
          <w:p w14:paraId="17EDF968"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Nr.</w:t>
            </w:r>
          </w:p>
        </w:tc>
        <w:tc>
          <w:tcPr>
            <w:tcW w:w="4536" w:type="dxa"/>
          </w:tcPr>
          <w:p w14:paraId="1F85BD5C" w14:textId="77777777" w:rsidR="0067584C" w:rsidRPr="00980132" w:rsidRDefault="0067584C"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Rodiklis</w:t>
            </w:r>
          </w:p>
        </w:tc>
        <w:tc>
          <w:tcPr>
            <w:tcW w:w="5387" w:type="dxa"/>
          </w:tcPr>
          <w:p w14:paraId="68BE3D33" w14:textId="77777777" w:rsidR="0067584C" w:rsidRPr="00980132" w:rsidRDefault="00BE6733" w:rsidP="001008D4">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 xml:space="preserve">Esama </w:t>
            </w:r>
            <w:r w:rsidR="0067584C" w:rsidRPr="00980132">
              <w:rPr>
                <w:rFonts w:ascii="Times New Roman" w:hAnsi="Times New Roman" w:cs="Times New Roman"/>
                <w:b/>
                <w:sz w:val="24"/>
                <w:szCs w:val="24"/>
                <w:shd w:val="clear" w:color="auto" w:fill="FFFFFF" w:themeFill="background1"/>
              </w:rPr>
              <w:t>rodiklio reikšmė</w:t>
            </w:r>
          </w:p>
        </w:tc>
        <w:tc>
          <w:tcPr>
            <w:tcW w:w="4252" w:type="dxa"/>
          </w:tcPr>
          <w:p w14:paraId="653EB201" w14:textId="77777777" w:rsidR="0067584C" w:rsidRPr="00980132" w:rsidRDefault="00BE6733" w:rsidP="00BE6733">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Siekiama rodiklio reikšmė</w:t>
            </w:r>
            <w:r w:rsidR="0067584C" w:rsidRPr="00980132">
              <w:rPr>
                <w:rFonts w:ascii="Times New Roman" w:hAnsi="Times New Roman" w:cs="Times New Roman"/>
                <w:b/>
                <w:sz w:val="24"/>
                <w:szCs w:val="24"/>
                <w:shd w:val="clear" w:color="auto" w:fill="FFFFFF" w:themeFill="background1"/>
              </w:rPr>
              <w:t xml:space="preserve"> (2030 m.)</w:t>
            </w:r>
          </w:p>
        </w:tc>
      </w:tr>
      <w:tr w:rsidR="0067584C" w:rsidRPr="00980132" w14:paraId="74D60A02" w14:textId="77777777" w:rsidTr="00F32095">
        <w:trPr>
          <w:tblHeader/>
        </w:trPr>
        <w:tc>
          <w:tcPr>
            <w:tcW w:w="596" w:type="dxa"/>
          </w:tcPr>
          <w:p w14:paraId="75C71826"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1</w:t>
            </w:r>
          </w:p>
        </w:tc>
        <w:tc>
          <w:tcPr>
            <w:tcW w:w="4536" w:type="dxa"/>
          </w:tcPr>
          <w:p w14:paraId="71F66D3A"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2</w:t>
            </w:r>
          </w:p>
        </w:tc>
        <w:tc>
          <w:tcPr>
            <w:tcW w:w="5387" w:type="dxa"/>
          </w:tcPr>
          <w:p w14:paraId="15C93AFD"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3</w:t>
            </w:r>
          </w:p>
        </w:tc>
        <w:tc>
          <w:tcPr>
            <w:tcW w:w="4252" w:type="dxa"/>
          </w:tcPr>
          <w:p w14:paraId="63E8CB8F" w14:textId="77777777" w:rsidR="0067584C" w:rsidRPr="00980132" w:rsidRDefault="0067584C" w:rsidP="001008D4">
            <w:pPr>
              <w:spacing w:after="0" w:line="240" w:lineRule="auto"/>
              <w:jc w:val="center"/>
              <w:rPr>
                <w:rFonts w:ascii="Times New Roman" w:hAnsi="Times New Roman" w:cs="Times New Roman"/>
                <w:sz w:val="18"/>
                <w:szCs w:val="18"/>
                <w:shd w:val="clear" w:color="auto" w:fill="FFFFFF" w:themeFill="background1"/>
              </w:rPr>
            </w:pPr>
            <w:r w:rsidRPr="00980132">
              <w:rPr>
                <w:rFonts w:ascii="Times New Roman" w:hAnsi="Times New Roman" w:cs="Times New Roman"/>
                <w:sz w:val="18"/>
                <w:szCs w:val="18"/>
                <w:shd w:val="clear" w:color="auto" w:fill="FFFFFF" w:themeFill="background1"/>
              </w:rPr>
              <w:t>4</w:t>
            </w:r>
          </w:p>
        </w:tc>
      </w:tr>
      <w:tr w:rsidR="0067584C" w:rsidRPr="00980132" w14:paraId="48422344" w14:textId="77777777" w:rsidTr="00F32095">
        <w:tc>
          <w:tcPr>
            <w:tcW w:w="596" w:type="dxa"/>
          </w:tcPr>
          <w:p w14:paraId="524ADF7E" w14:textId="77777777" w:rsidR="0067584C" w:rsidRPr="00980132" w:rsidRDefault="0067584C"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w:t>
            </w:r>
          </w:p>
        </w:tc>
        <w:tc>
          <w:tcPr>
            <w:tcW w:w="4536" w:type="dxa"/>
          </w:tcPr>
          <w:p w14:paraId="1D6CCCDA"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Savivaldybėje gyvenančių 2–5 metų vaikų, ugdomų pagal ikimokyklinio ar priešmokyklinio ugdymo programas, dalis </w:t>
            </w:r>
          </w:p>
        </w:tc>
        <w:tc>
          <w:tcPr>
            <w:tcW w:w="5387" w:type="dxa"/>
          </w:tcPr>
          <w:p w14:paraId="71FB8622"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92,57 proc. (2025–2026 m.</w:t>
            </w:r>
            <w:r w:rsidR="007655A3" w:rsidRPr="00980132">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m.)</w:t>
            </w:r>
          </w:p>
        </w:tc>
        <w:tc>
          <w:tcPr>
            <w:tcW w:w="4252" w:type="dxa"/>
          </w:tcPr>
          <w:p w14:paraId="5955B65E"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95 proc.</w:t>
            </w:r>
          </w:p>
        </w:tc>
      </w:tr>
      <w:tr w:rsidR="009F67D4" w:rsidRPr="00980132" w14:paraId="5530EDA8" w14:textId="77777777" w:rsidTr="00F32095">
        <w:tc>
          <w:tcPr>
            <w:tcW w:w="596" w:type="dxa"/>
          </w:tcPr>
          <w:p w14:paraId="2C4FCFDB" w14:textId="77777777" w:rsidR="009F67D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2.</w:t>
            </w:r>
          </w:p>
        </w:tc>
        <w:tc>
          <w:tcPr>
            <w:tcW w:w="4536" w:type="dxa"/>
          </w:tcPr>
          <w:p w14:paraId="0CE5CA78" w14:textId="77777777" w:rsidR="009F67D4" w:rsidRPr="00980132" w:rsidRDefault="009F67D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Pagal priešmokyklinio ir bendrojo ugdymo programas savivaldybės mokyklose ugdomų vaikų dalis </w:t>
            </w:r>
          </w:p>
        </w:tc>
        <w:tc>
          <w:tcPr>
            <w:tcW w:w="5387" w:type="dxa"/>
          </w:tcPr>
          <w:p w14:paraId="66952320" w14:textId="77777777" w:rsidR="009F67D4" w:rsidRPr="00980132" w:rsidRDefault="009F67D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91,56</w:t>
            </w:r>
            <w:r w:rsidR="00E53138" w:rsidRPr="00980132">
              <w:rPr>
                <w:rFonts w:ascii="Times New Roman" w:hAnsi="Times New Roman" w:cs="Times New Roman"/>
                <w:sz w:val="24"/>
                <w:szCs w:val="24"/>
                <w:shd w:val="clear" w:color="auto" w:fill="FFFFFF" w:themeFill="background1"/>
              </w:rPr>
              <w:t xml:space="preserve"> proc.</w:t>
            </w:r>
            <w:r w:rsidRPr="00980132">
              <w:rPr>
                <w:rFonts w:ascii="Times New Roman" w:hAnsi="Times New Roman" w:cs="Times New Roman"/>
                <w:sz w:val="24"/>
                <w:szCs w:val="24"/>
                <w:shd w:val="clear" w:color="auto" w:fill="FFFFFF" w:themeFill="background1"/>
              </w:rPr>
              <w:t xml:space="preserve"> (2025–2026 m. m.)</w:t>
            </w:r>
          </w:p>
        </w:tc>
        <w:tc>
          <w:tcPr>
            <w:tcW w:w="4252" w:type="dxa"/>
          </w:tcPr>
          <w:p w14:paraId="0271720C" w14:textId="77777777" w:rsidR="009F67D4"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92 proc.</w:t>
            </w:r>
          </w:p>
        </w:tc>
      </w:tr>
      <w:tr w:rsidR="009F67D4" w:rsidRPr="00980132" w14:paraId="14572016" w14:textId="77777777" w:rsidTr="00F32095">
        <w:tc>
          <w:tcPr>
            <w:tcW w:w="596" w:type="dxa"/>
          </w:tcPr>
          <w:p w14:paraId="511A21D2" w14:textId="77777777" w:rsidR="009F67D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w:t>
            </w:r>
          </w:p>
        </w:tc>
        <w:tc>
          <w:tcPr>
            <w:tcW w:w="4536" w:type="dxa"/>
          </w:tcPr>
          <w:p w14:paraId="72905352" w14:textId="05874806" w:rsidR="009F67D4" w:rsidRPr="00980132" w:rsidRDefault="00D42CF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10 klasės pagrindinio ugdymo pasiekimų patikrinimo</w:t>
            </w:r>
            <w:r w:rsidR="00C147D3">
              <w:rPr>
                <w:rFonts w:ascii="Times New Roman" w:hAnsi="Times New Roman" w:cs="Times New Roman"/>
                <w:sz w:val="24"/>
                <w:szCs w:val="24"/>
                <w:shd w:val="clear" w:color="auto" w:fill="FFFFFF" w:themeFill="background1"/>
              </w:rPr>
              <w:t xml:space="preserve"> </w:t>
            </w:r>
            <w:r w:rsidR="00C12D65" w:rsidRPr="00980132">
              <w:rPr>
                <w:rFonts w:ascii="Times New Roman" w:hAnsi="Times New Roman" w:cs="Times New Roman"/>
                <w:sz w:val="24"/>
                <w:szCs w:val="24"/>
                <w:shd w:val="clear" w:color="auto" w:fill="FFFFFF" w:themeFill="background1"/>
              </w:rPr>
              <w:t>(PUPP) matematikos ir lietuvių kalbos įvertinimų vidurkis (nuo 1 iki 10)</w:t>
            </w:r>
          </w:p>
        </w:tc>
        <w:tc>
          <w:tcPr>
            <w:tcW w:w="5387" w:type="dxa"/>
          </w:tcPr>
          <w:p w14:paraId="25D96F6B" w14:textId="77777777" w:rsidR="00C12D65" w:rsidRPr="00980132" w:rsidRDefault="00D42CF4"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6,34 (2024–2025</w:t>
            </w:r>
            <w:r w:rsidR="00C12D65" w:rsidRPr="00980132">
              <w:rPr>
                <w:rFonts w:ascii="Times New Roman" w:hAnsi="Times New Roman" w:cs="Times New Roman"/>
                <w:sz w:val="24"/>
                <w:szCs w:val="24"/>
                <w:shd w:val="clear" w:color="auto" w:fill="FFFFFF" w:themeFill="background1"/>
              </w:rPr>
              <w:t xml:space="preserve"> m. m.) (Kretingos r. sav.)</w:t>
            </w:r>
          </w:p>
          <w:p w14:paraId="219434D0" w14:textId="77777777" w:rsidR="009F67D4"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6,32 (Lietuva)</w:t>
            </w:r>
          </w:p>
        </w:tc>
        <w:tc>
          <w:tcPr>
            <w:tcW w:w="4252" w:type="dxa"/>
          </w:tcPr>
          <w:p w14:paraId="4DBADA57" w14:textId="77777777" w:rsidR="009F67D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Ne mažesnis negu šalies vidurkis</w:t>
            </w:r>
          </w:p>
        </w:tc>
      </w:tr>
      <w:tr w:rsidR="00D42CF4" w:rsidRPr="00980132" w14:paraId="1D101068" w14:textId="77777777" w:rsidTr="00F32095">
        <w:tc>
          <w:tcPr>
            <w:tcW w:w="596" w:type="dxa"/>
          </w:tcPr>
          <w:p w14:paraId="6D76B5B8" w14:textId="77777777" w:rsidR="00D42CF4"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4.</w:t>
            </w:r>
          </w:p>
        </w:tc>
        <w:tc>
          <w:tcPr>
            <w:tcW w:w="4536" w:type="dxa"/>
          </w:tcPr>
          <w:p w14:paraId="7E2649DA" w14:textId="77777777" w:rsidR="00D42CF4"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12 klasės brandos egzaminų matematikos ir lietuvių kalbos egzaminų įvertinimų vidurkis (nuo 1 iki 10</w:t>
            </w:r>
            <w:r w:rsidR="00E53138" w:rsidRPr="00980132">
              <w:rPr>
                <w:rFonts w:ascii="Times New Roman" w:hAnsi="Times New Roman" w:cs="Times New Roman"/>
                <w:sz w:val="24"/>
                <w:szCs w:val="24"/>
                <w:shd w:val="clear" w:color="auto" w:fill="FFFFFF" w:themeFill="background1"/>
              </w:rPr>
              <w:t>0</w:t>
            </w:r>
            <w:r w:rsidRPr="00980132">
              <w:rPr>
                <w:rFonts w:ascii="Times New Roman" w:hAnsi="Times New Roman" w:cs="Times New Roman"/>
                <w:sz w:val="24"/>
                <w:szCs w:val="24"/>
                <w:shd w:val="clear" w:color="auto" w:fill="FFFFFF" w:themeFill="background1"/>
              </w:rPr>
              <w:t>)</w:t>
            </w:r>
          </w:p>
        </w:tc>
        <w:tc>
          <w:tcPr>
            <w:tcW w:w="5387" w:type="dxa"/>
          </w:tcPr>
          <w:p w14:paraId="1DEC33B2" w14:textId="77777777" w:rsidR="00D42CF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66,52 (2024–2025 m. m.)</w:t>
            </w:r>
            <w:r w:rsidRPr="00980132">
              <w:rPr>
                <w:rFonts w:ascii="Times New Roman" w:hAnsi="Times New Roman" w:cs="Times New Roman"/>
                <w:sz w:val="24"/>
                <w:szCs w:val="24"/>
                <w:shd w:val="clear" w:color="auto" w:fill="FFFFFF" w:themeFill="background1"/>
              </w:rPr>
              <w:tab/>
              <w:t>(Kretingos r. sav.)</w:t>
            </w:r>
          </w:p>
          <w:p w14:paraId="0988051D" w14:textId="77777777" w:rsidR="00C12D65"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67,93 (Lietuva)</w:t>
            </w:r>
          </w:p>
        </w:tc>
        <w:tc>
          <w:tcPr>
            <w:tcW w:w="4252" w:type="dxa"/>
          </w:tcPr>
          <w:p w14:paraId="4238EE05" w14:textId="77777777" w:rsidR="00D42CF4" w:rsidRPr="00980132" w:rsidRDefault="00C12D65"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Pasiekti šalies vidurkį </w:t>
            </w:r>
          </w:p>
        </w:tc>
      </w:tr>
      <w:tr w:rsidR="005D1A1D" w:rsidRPr="00980132" w14:paraId="30E8709A" w14:textId="77777777" w:rsidTr="00F32095">
        <w:tc>
          <w:tcPr>
            <w:tcW w:w="596" w:type="dxa"/>
          </w:tcPr>
          <w:p w14:paraId="0C52306A" w14:textId="77777777" w:rsidR="005D1A1D"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5.</w:t>
            </w:r>
          </w:p>
        </w:tc>
        <w:tc>
          <w:tcPr>
            <w:tcW w:w="4536" w:type="dxa"/>
          </w:tcPr>
          <w:p w14:paraId="481802B0" w14:textId="77777777" w:rsidR="005D1A1D"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16-18 metų gyventojų, kurie mokosi pagal bendrojo ugdymo arba profesinio mokymo programas, dalis </w:t>
            </w:r>
          </w:p>
        </w:tc>
        <w:tc>
          <w:tcPr>
            <w:tcW w:w="5387" w:type="dxa"/>
          </w:tcPr>
          <w:p w14:paraId="5C2BEBE8" w14:textId="77777777" w:rsidR="005D1A1D" w:rsidRPr="00980132" w:rsidRDefault="005D1A1D" w:rsidP="005D1A1D">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94,20 proc. (2025–2026 m. m.)</w:t>
            </w:r>
          </w:p>
        </w:tc>
        <w:tc>
          <w:tcPr>
            <w:tcW w:w="4252" w:type="dxa"/>
          </w:tcPr>
          <w:p w14:paraId="1C06188C" w14:textId="77777777" w:rsidR="005D1A1D"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w:t>
            </w:r>
            <w:r w:rsidR="00231F49" w:rsidRPr="00980132">
              <w:rPr>
                <w:rFonts w:ascii="Times New Roman" w:hAnsi="Times New Roman" w:cs="Times New Roman"/>
                <w:sz w:val="24"/>
                <w:szCs w:val="24"/>
                <w:shd w:val="clear" w:color="auto" w:fill="FFFFFF" w:themeFill="background1"/>
              </w:rPr>
              <w:t>5</w:t>
            </w:r>
            <w:r w:rsidRPr="00980132">
              <w:rPr>
                <w:rFonts w:ascii="Times New Roman" w:hAnsi="Times New Roman" w:cs="Times New Roman"/>
                <w:sz w:val="24"/>
                <w:szCs w:val="24"/>
                <w:shd w:val="clear" w:color="auto" w:fill="FFFFFF" w:themeFill="background1"/>
              </w:rPr>
              <w:t xml:space="preserve"> proc.</w:t>
            </w:r>
          </w:p>
        </w:tc>
      </w:tr>
      <w:tr w:rsidR="005D1A1D" w:rsidRPr="00980132" w14:paraId="72D7A8CD" w14:textId="77777777" w:rsidTr="00F32095">
        <w:tc>
          <w:tcPr>
            <w:tcW w:w="596" w:type="dxa"/>
          </w:tcPr>
          <w:p w14:paraId="60349132" w14:textId="77777777" w:rsidR="005D1A1D"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w:t>
            </w:r>
          </w:p>
        </w:tc>
        <w:tc>
          <w:tcPr>
            <w:tcW w:w="4536" w:type="dxa"/>
          </w:tcPr>
          <w:p w14:paraId="5BB30F6B" w14:textId="77777777" w:rsidR="005D1A1D"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NVŠ programose (įskaitant FŠPU) dalyvaujančių mokinių dalis</w:t>
            </w:r>
          </w:p>
        </w:tc>
        <w:tc>
          <w:tcPr>
            <w:tcW w:w="5387" w:type="dxa"/>
          </w:tcPr>
          <w:p w14:paraId="7F63570E" w14:textId="77777777" w:rsidR="005D1A1D"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74,83 proc.</w:t>
            </w:r>
            <w:r w:rsidRPr="00980132">
              <w:t xml:space="preserve"> </w:t>
            </w:r>
            <w:r w:rsidRPr="00980132">
              <w:rPr>
                <w:rFonts w:ascii="Times New Roman" w:hAnsi="Times New Roman" w:cs="Times New Roman"/>
                <w:sz w:val="24"/>
                <w:szCs w:val="24"/>
                <w:shd w:val="clear" w:color="auto" w:fill="FFFFFF" w:themeFill="background1"/>
              </w:rPr>
              <w:t>(2024–2025 m. m.)</w:t>
            </w:r>
          </w:p>
        </w:tc>
        <w:tc>
          <w:tcPr>
            <w:tcW w:w="4252" w:type="dxa"/>
          </w:tcPr>
          <w:p w14:paraId="210FB677" w14:textId="77777777" w:rsidR="005D1A1D"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75 proc.</w:t>
            </w:r>
          </w:p>
        </w:tc>
      </w:tr>
      <w:tr w:rsidR="00C12D65" w:rsidRPr="00980132" w14:paraId="433C285B" w14:textId="77777777" w:rsidTr="00F32095">
        <w:tc>
          <w:tcPr>
            <w:tcW w:w="596" w:type="dxa"/>
          </w:tcPr>
          <w:p w14:paraId="5673BBCE" w14:textId="77777777" w:rsidR="00C12D65"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7.</w:t>
            </w:r>
          </w:p>
        </w:tc>
        <w:tc>
          <w:tcPr>
            <w:tcW w:w="4536" w:type="dxa"/>
          </w:tcPr>
          <w:p w14:paraId="30F8A714" w14:textId="77777777" w:rsidR="00C12D65" w:rsidRPr="00980132" w:rsidRDefault="00C12D65"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Mokytojų dalis pagal darbo krūvį (1 etatas ir daugiau)</w:t>
            </w:r>
          </w:p>
        </w:tc>
        <w:tc>
          <w:tcPr>
            <w:tcW w:w="5387" w:type="dxa"/>
          </w:tcPr>
          <w:p w14:paraId="4E2E6A8E" w14:textId="77777777" w:rsidR="00C12D65"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60,35 proc.</w:t>
            </w:r>
            <w:r w:rsidRPr="00980132">
              <w:t xml:space="preserve"> </w:t>
            </w:r>
            <w:r w:rsidRPr="00980132">
              <w:rPr>
                <w:rFonts w:ascii="Times New Roman" w:hAnsi="Times New Roman" w:cs="Times New Roman"/>
                <w:sz w:val="24"/>
                <w:szCs w:val="24"/>
                <w:shd w:val="clear" w:color="auto" w:fill="FFFFFF" w:themeFill="background1"/>
              </w:rPr>
              <w:t>(2025–2026 m. m.)</w:t>
            </w:r>
          </w:p>
        </w:tc>
        <w:tc>
          <w:tcPr>
            <w:tcW w:w="4252" w:type="dxa"/>
          </w:tcPr>
          <w:p w14:paraId="65BA9D94" w14:textId="77777777" w:rsidR="00C12D65"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w:t>
            </w:r>
            <w:r w:rsidR="00231F49" w:rsidRPr="00980132">
              <w:rPr>
                <w:rFonts w:ascii="Times New Roman" w:hAnsi="Times New Roman" w:cs="Times New Roman"/>
                <w:sz w:val="24"/>
                <w:szCs w:val="24"/>
                <w:shd w:val="clear" w:color="auto" w:fill="FFFFFF" w:themeFill="background1"/>
              </w:rPr>
              <w:t>5</w:t>
            </w:r>
            <w:r w:rsidRPr="00980132">
              <w:rPr>
                <w:rFonts w:ascii="Times New Roman" w:hAnsi="Times New Roman" w:cs="Times New Roman"/>
                <w:sz w:val="24"/>
                <w:szCs w:val="24"/>
                <w:shd w:val="clear" w:color="auto" w:fill="FFFFFF" w:themeFill="background1"/>
              </w:rPr>
              <w:t xml:space="preserve"> proc.</w:t>
            </w:r>
          </w:p>
        </w:tc>
      </w:tr>
      <w:tr w:rsidR="00C12D65" w:rsidRPr="00980132" w14:paraId="5FB3B57E" w14:textId="77777777" w:rsidTr="00F32095">
        <w:tc>
          <w:tcPr>
            <w:tcW w:w="596" w:type="dxa"/>
          </w:tcPr>
          <w:p w14:paraId="75E512FB" w14:textId="77777777" w:rsidR="00C12D65"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8.</w:t>
            </w:r>
          </w:p>
        </w:tc>
        <w:tc>
          <w:tcPr>
            <w:tcW w:w="4536" w:type="dxa"/>
          </w:tcPr>
          <w:p w14:paraId="701624E9" w14:textId="77777777" w:rsidR="00C12D65" w:rsidRPr="00980132" w:rsidRDefault="005D1A1D" w:rsidP="00C12D6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Mokyklų, turinčių laboratorijas ir technikos kabinetus , dalis</w:t>
            </w:r>
          </w:p>
        </w:tc>
        <w:tc>
          <w:tcPr>
            <w:tcW w:w="5387" w:type="dxa"/>
          </w:tcPr>
          <w:p w14:paraId="1C92F70F" w14:textId="77777777" w:rsidR="00C12D65" w:rsidRPr="00980132" w:rsidRDefault="005D1A1D"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46,15 proc.</w:t>
            </w:r>
            <w:r w:rsidRPr="00980132">
              <w:t xml:space="preserve"> </w:t>
            </w:r>
            <w:r w:rsidRPr="00980132">
              <w:rPr>
                <w:rFonts w:ascii="Times New Roman" w:hAnsi="Times New Roman" w:cs="Times New Roman"/>
                <w:sz w:val="24"/>
                <w:szCs w:val="24"/>
                <w:shd w:val="clear" w:color="auto" w:fill="FFFFFF" w:themeFill="background1"/>
              </w:rPr>
              <w:t>(2025–2026 m. m.)</w:t>
            </w:r>
          </w:p>
        </w:tc>
        <w:tc>
          <w:tcPr>
            <w:tcW w:w="4252" w:type="dxa"/>
          </w:tcPr>
          <w:p w14:paraId="4D1CAA07" w14:textId="77777777" w:rsidR="00C12D65" w:rsidRPr="00980132" w:rsidRDefault="00E53138" w:rsidP="00231F49">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5</w:t>
            </w:r>
            <w:r w:rsidR="00231F49" w:rsidRPr="00980132">
              <w:rPr>
                <w:rFonts w:ascii="Times New Roman" w:hAnsi="Times New Roman" w:cs="Times New Roman"/>
                <w:sz w:val="24"/>
                <w:szCs w:val="24"/>
                <w:shd w:val="clear" w:color="auto" w:fill="FFFFFF" w:themeFill="background1"/>
              </w:rPr>
              <w:t>0</w:t>
            </w:r>
            <w:r w:rsidRPr="00980132">
              <w:rPr>
                <w:rFonts w:ascii="Times New Roman" w:hAnsi="Times New Roman" w:cs="Times New Roman"/>
                <w:sz w:val="24"/>
                <w:szCs w:val="24"/>
                <w:shd w:val="clear" w:color="auto" w:fill="FFFFFF" w:themeFill="background1"/>
              </w:rPr>
              <w:t xml:space="preserve"> proc.</w:t>
            </w:r>
          </w:p>
        </w:tc>
      </w:tr>
      <w:tr w:rsidR="0067584C" w:rsidRPr="00980132" w14:paraId="38DA8C5C" w14:textId="77777777" w:rsidTr="00F32095">
        <w:tc>
          <w:tcPr>
            <w:tcW w:w="596" w:type="dxa"/>
          </w:tcPr>
          <w:p w14:paraId="0C4692A5" w14:textId="77777777" w:rsidR="0067584C" w:rsidRPr="00980132" w:rsidRDefault="005D1A1D" w:rsidP="005D1A1D">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0A747EB0" w14:textId="31E2B8E4"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Vienam mokytojo etatui tenkantis besimokančiųjų</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skaičius savivaldybės pavaldumo mokyklose</w:t>
            </w:r>
          </w:p>
        </w:tc>
        <w:tc>
          <w:tcPr>
            <w:tcW w:w="5387" w:type="dxa"/>
          </w:tcPr>
          <w:p w14:paraId="322CE900"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18,33 (2025–2026 m. m.)</w:t>
            </w:r>
          </w:p>
        </w:tc>
        <w:tc>
          <w:tcPr>
            <w:tcW w:w="4252" w:type="dxa"/>
          </w:tcPr>
          <w:p w14:paraId="7FF36E47" w14:textId="77777777" w:rsidR="0067584C" w:rsidRPr="00980132" w:rsidRDefault="0067584C"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19,00</w:t>
            </w:r>
          </w:p>
        </w:tc>
      </w:tr>
      <w:tr w:rsidR="0067584C" w:rsidRPr="00980132" w14:paraId="0113107B" w14:textId="77777777" w:rsidTr="00F32095">
        <w:tc>
          <w:tcPr>
            <w:tcW w:w="596" w:type="dxa"/>
          </w:tcPr>
          <w:p w14:paraId="334774EC" w14:textId="77777777" w:rsidR="0067584C"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10.</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575D50DC" w14:textId="77777777" w:rsidR="0067584C" w:rsidRPr="00980132" w:rsidRDefault="00354D34"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Vienam pagalbos specialisto etatui </w:t>
            </w:r>
            <w:r w:rsidR="0067584C" w:rsidRPr="00980132">
              <w:rPr>
                <w:rFonts w:ascii="Times New Roman" w:hAnsi="Times New Roman" w:cs="Times New Roman"/>
                <w:sz w:val="24"/>
                <w:szCs w:val="24"/>
                <w:shd w:val="clear" w:color="auto" w:fill="FFFFFF" w:themeFill="background1"/>
              </w:rPr>
              <w:t>tenkantis mokinių skaičius</w:t>
            </w:r>
            <w:r w:rsidRPr="00980132">
              <w:rPr>
                <w:rFonts w:ascii="Times New Roman" w:hAnsi="Times New Roman" w:cs="Times New Roman"/>
                <w:sz w:val="24"/>
                <w:szCs w:val="24"/>
                <w:shd w:val="clear" w:color="auto" w:fill="FFFFFF" w:themeFill="background1"/>
              </w:rPr>
              <w:t xml:space="preserve"> savivaldybės pavaldumo mokyklose</w:t>
            </w:r>
          </w:p>
        </w:tc>
        <w:tc>
          <w:tcPr>
            <w:tcW w:w="5387" w:type="dxa"/>
          </w:tcPr>
          <w:p w14:paraId="31F3DA92" w14:textId="61DBCAD5" w:rsidR="0067584C" w:rsidRPr="00980132" w:rsidRDefault="00354D34" w:rsidP="00354D3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95,28</w:t>
            </w:r>
            <w:r w:rsidR="00C147D3">
              <w:rPr>
                <w:rFonts w:ascii="Times New Roman" w:hAnsi="Times New Roman" w:cs="Times New Roman"/>
                <w:sz w:val="24"/>
                <w:szCs w:val="24"/>
                <w:shd w:val="clear" w:color="auto" w:fill="FFFFFF" w:themeFill="background1"/>
              </w:rPr>
              <w:t xml:space="preserve"> </w:t>
            </w:r>
            <w:r w:rsidRPr="00980132">
              <w:rPr>
                <w:rFonts w:ascii="Times New Roman" w:hAnsi="Times New Roman" w:cs="Times New Roman"/>
                <w:sz w:val="24"/>
                <w:szCs w:val="24"/>
                <w:shd w:val="clear" w:color="auto" w:fill="FFFFFF" w:themeFill="background1"/>
              </w:rPr>
              <w:t>(2025–2026 m. m.)</w:t>
            </w:r>
            <w:r w:rsidRPr="00980132">
              <w:rPr>
                <w:rFonts w:ascii="Times New Roman" w:hAnsi="Times New Roman" w:cs="Times New Roman"/>
                <w:sz w:val="24"/>
                <w:szCs w:val="24"/>
                <w:shd w:val="clear" w:color="auto" w:fill="FFFFFF" w:themeFill="background1"/>
              </w:rPr>
              <w:tab/>
            </w:r>
          </w:p>
        </w:tc>
        <w:tc>
          <w:tcPr>
            <w:tcW w:w="4252" w:type="dxa"/>
          </w:tcPr>
          <w:p w14:paraId="7314D3ED"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90</w:t>
            </w:r>
          </w:p>
        </w:tc>
      </w:tr>
      <w:tr w:rsidR="0067584C" w:rsidRPr="00980132" w14:paraId="56E22D45" w14:textId="77777777" w:rsidTr="00F32095">
        <w:tc>
          <w:tcPr>
            <w:tcW w:w="596" w:type="dxa"/>
          </w:tcPr>
          <w:p w14:paraId="536BE904" w14:textId="176D82B1" w:rsidR="0067584C" w:rsidRPr="00980132" w:rsidRDefault="00C147D3" w:rsidP="005D1A1D">
            <w:pPr>
              <w:spacing w:after="0" w:line="240" w:lineRule="auto"/>
              <w:jc w:val="center"/>
              <w:rPr>
                <w:rFonts w:ascii="Times New Roman" w:hAnsi="Times New Roman" w:cs="Times New Roman"/>
                <w:sz w:val="24"/>
                <w:szCs w:val="24"/>
                <w:shd w:val="clear" w:color="auto" w:fill="FFFFFF" w:themeFill="background1"/>
              </w:rPr>
            </w:pPr>
            <w:r>
              <w:rPr>
                <w:rFonts w:ascii="Times New Roman" w:hAnsi="Times New Roman" w:cs="Times New Roman"/>
                <w:sz w:val="24"/>
                <w:szCs w:val="24"/>
                <w:shd w:val="clear" w:color="auto" w:fill="FFFFFF" w:themeFill="background1"/>
              </w:rPr>
              <w:t xml:space="preserve">                                                                                                                                                                                                                                                                                                                                                                                                                                                                                                                                                                                                                         </w:t>
            </w:r>
            <w:r w:rsidR="005D1A1D" w:rsidRPr="00980132">
              <w:rPr>
                <w:rFonts w:ascii="Times New Roman" w:hAnsi="Times New Roman" w:cs="Times New Roman"/>
                <w:sz w:val="24"/>
                <w:szCs w:val="24"/>
                <w:shd w:val="clear" w:color="auto" w:fill="FFFFFF" w:themeFill="background1"/>
              </w:rPr>
              <w:t>11.</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6DD73058" w14:textId="77777777" w:rsidR="007655A3" w:rsidRPr="00980132" w:rsidRDefault="00354D34" w:rsidP="00354D3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Mokymo lėšos (tenkančios vienam mokiniui) (dalis ir suma)</w:t>
            </w:r>
          </w:p>
          <w:p w14:paraId="736688DE" w14:textId="77777777" w:rsidR="0067584C" w:rsidRPr="00980132" w:rsidRDefault="00354D34"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 </w:t>
            </w:r>
          </w:p>
        </w:tc>
        <w:tc>
          <w:tcPr>
            <w:tcW w:w="5387" w:type="dxa"/>
          </w:tcPr>
          <w:p w14:paraId="3F9D91E0" w14:textId="77777777" w:rsidR="0067584C" w:rsidRPr="00980132" w:rsidRDefault="007655A3" w:rsidP="006720B5">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63,95</w:t>
            </w:r>
            <w:r w:rsidR="00354D34" w:rsidRPr="00980132">
              <w:rPr>
                <w:rFonts w:ascii="Times New Roman" w:hAnsi="Times New Roman" w:cs="Times New Roman"/>
                <w:sz w:val="24"/>
                <w:szCs w:val="24"/>
                <w:shd w:val="clear" w:color="auto" w:fill="FFFFFF" w:themeFill="background1"/>
              </w:rPr>
              <w:t xml:space="preserve"> proc. (dalis, palyginti su mokiniui tenkančių mokymo ir ūkio lėšų suma) ir </w:t>
            </w:r>
            <w:r w:rsidRPr="00980132">
              <w:rPr>
                <w:rFonts w:ascii="Times New Roman" w:hAnsi="Times New Roman" w:cs="Times New Roman"/>
                <w:sz w:val="24"/>
                <w:szCs w:val="24"/>
                <w:shd w:val="clear" w:color="auto" w:fill="FFFFFF" w:themeFill="background1"/>
              </w:rPr>
              <w:t xml:space="preserve">2 773 </w:t>
            </w:r>
            <w:r w:rsidR="00354D34" w:rsidRPr="00980132">
              <w:rPr>
                <w:rFonts w:ascii="Times New Roman" w:hAnsi="Times New Roman" w:cs="Times New Roman"/>
                <w:sz w:val="24"/>
                <w:szCs w:val="24"/>
                <w:shd w:val="clear" w:color="auto" w:fill="FFFFFF" w:themeFill="background1"/>
              </w:rPr>
              <w:t>Eur</w:t>
            </w:r>
            <w:r w:rsidRPr="00980132">
              <w:rPr>
                <w:rFonts w:ascii="Times New Roman" w:hAnsi="Times New Roman" w:cs="Times New Roman"/>
                <w:sz w:val="24"/>
                <w:szCs w:val="24"/>
                <w:shd w:val="clear" w:color="auto" w:fill="FFFFFF" w:themeFill="background1"/>
              </w:rPr>
              <w:t xml:space="preserve"> (suma)</w:t>
            </w:r>
            <w:r w:rsidR="006720B5" w:rsidRPr="00980132">
              <w:rPr>
                <w:rFonts w:ascii="Times New Roman" w:hAnsi="Times New Roman" w:cs="Times New Roman"/>
                <w:sz w:val="24"/>
                <w:szCs w:val="24"/>
                <w:shd w:val="clear" w:color="auto" w:fill="FFFFFF" w:themeFill="background1"/>
              </w:rPr>
              <w:t xml:space="preserve"> (2024–2025 m. m.)</w:t>
            </w:r>
            <w:r w:rsidR="006720B5" w:rsidRPr="00980132">
              <w:rPr>
                <w:rFonts w:ascii="Times New Roman" w:hAnsi="Times New Roman" w:cs="Times New Roman"/>
                <w:sz w:val="24"/>
                <w:szCs w:val="24"/>
                <w:shd w:val="clear" w:color="auto" w:fill="FFFFFF" w:themeFill="background1"/>
              </w:rPr>
              <w:tab/>
            </w:r>
          </w:p>
        </w:tc>
        <w:tc>
          <w:tcPr>
            <w:tcW w:w="4252" w:type="dxa"/>
          </w:tcPr>
          <w:p w14:paraId="1AF22781"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66 proc.</w:t>
            </w:r>
          </w:p>
        </w:tc>
      </w:tr>
      <w:tr w:rsidR="0067584C" w:rsidRPr="00980132" w14:paraId="0042EF3C" w14:textId="77777777" w:rsidTr="00F32095">
        <w:tc>
          <w:tcPr>
            <w:tcW w:w="596" w:type="dxa"/>
          </w:tcPr>
          <w:p w14:paraId="3DEF8CC1" w14:textId="77777777" w:rsidR="0067584C" w:rsidRPr="00980132" w:rsidRDefault="005D1A1D" w:rsidP="001008D4">
            <w:pPr>
              <w:spacing w:after="0" w:line="240" w:lineRule="auto"/>
              <w:jc w:val="center"/>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12.</w:t>
            </w:r>
            <w:r w:rsidR="0067584C" w:rsidRPr="00980132">
              <w:rPr>
                <w:rFonts w:ascii="Times New Roman" w:hAnsi="Times New Roman" w:cs="Times New Roman"/>
                <w:sz w:val="24"/>
                <w:szCs w:val="24"/>
                <w:shd w:val="clear" w:color="auto" w:fill="FFFFFF" w:themeFill="background1"/>
              </w:rPr>
              <w:t xml:space="preserve"> </w:t>
            </w:r>
          </w:p>
        </w:tc>
        <w:tc>
          <w:tcPr>
            <w:tcW w:w="4536" w:type="dxa"/>
          </w:tcPr>
          <w:p w14:paraId="29F7960A" w14:textId="77777777" w:rsidR="0067584C" w:rsidRPr="00980132" w:rsidRDefault="00354D34"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Ūkio lėšos (tenkančios vienam mokiniui) (dalis ir suma)</w:t>
            </w:r>
          </w:p>
          <w:p w14:paraId="1A43D3E1" w14:textId="77777777" w:rsidR="007655A3" w:rsidRPr="00980132" w:rsidRDefault="007655A3" w:rsidP="001008D4">
            <w:pPr>
              <w:spacing w:after="0" w:line="240" w:lineRule="auto"/>
              <w:rPr>
                <w:rFonts w:ascii="Times New Roman" w:hAnsi="Times New Roman" w:cs="Times New Roman"/>
                <w:sz w:val="24"/>
                <w:szCs w:val="24"/>
                <w:shd w:val="clear" w:color="auto" w:fill="FFFFFF" w:themeFill="background1"/>
              </w:rPr>
            </w:pPr>
          </w:p>
        </w:tc>
        <w:tc>
          <w:tcPr>
            <w:tcW w:w="5387" w:type="dxa"/>
          </w:tcPr>
          <w:p w14:paraId="372414D6" w14:textId="77777777" w:rsidR="0067584C" w:rsidRPr="00980132" w:rsidRDefault="007655A3" w:rsidP="007655A3">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36,05</w:t>
            </w:r>
            <w:r w:rsidR="00354D34" w:rsidRPr="00980132">
              <w:rPr>
                <w:rFonts w:ascii="Times New Roman" w:hAnsi="Times New Roman" w:cs="Times New Roman"/>
                <w:sz w:val="24"/>
                <w:szCs w:val="24"/>
                <w:shd w:val="clear" w:color="auto" w:fill="FFFFFF" w:themeFill="background1"/>
              </w:rPr>
              <w:t xml:space="preserve"> proc. (dalis, palyginti su mokiniui tenkančių mokymo ir ūkio lėšų suma) ir</w:t>
            </w:r>
            <w:r w:rsidRPr="00980132">
              <w:rPr>
                <w:rFonts w:ascii="Times New Roman" w:hAnsi="Times New Roman" w:cs="Times New Roman"/>
                <w:sz w:val="24"/>
                <w:szCs w:val="24"/>
                <w:shd w:val="clear" w:color="auto" w:fill="FFFFFF" w:themeFill="background1"/>
              </w:rPr>
              <w:t xml:space="preserve"> 1 564 </w:t>
            </w:r>
            <w:r w:rsidR="00354D34" w:rsidRPr="00980132">
              <w:rPr>
                <w:rFonts w:ascii="Times New Roman" w:hAnsi="Times New Roman" w:cs="Times New Roman"/>
                <w:sz w:val="24"/>
                <w:szCs w:val="24"/>
                <w:shd w:val="clear" w:color="auto" w:fill="FFFFFF" w:themeFill="background1"/>
              </w:rPr>
              <w:t>Eur</w:t>
            </w:r>
            <w:r w:rsidRPr="00980132">
              <w:rPr>
                <w:rFonts w:ascii="Times New Roman" w:hAnsi="Times New Roman" w:cs="Times New Roman"/>
                <w:sz w:val="24"/>
                <w:szCs w:val="24"/>
                <w:shd w:val="clear" w:color="auto" w:fill="FFFFFF" w:themeFill="background1"/>
              </w:rPr>
              <w:t xml:space="preserve"> (suma)</w:t>
            </w:r>
            <w:r w:rsidR="009F67D4" w:rsidRPr="00980132">
              <w:rPr>
                <w:rFonts w:ascii="Times New Roman" w:hAnsi="Times New Roman" w:cs="Times New Roman"/>
                <w:sz w:val="24"/>
                <w:szCs w:val="24"/>
                <w:shd w:val="clear" w:color="auto" w:fill="FFFFFF" w:themeFill="background1"/>
              </w:rPr>
              <w:t xml:space="preserve"> (2024–2025 m. m.)</w:t>
            </w:r>
            <w:r w:rsidR="009F67D4" w:rsidRPr="00980132">
              <w:rPr>
                <w:rFonts w:ascii="Times New Roman" w:hAnsi="Times New Roman" w:cs="Times New Roman"/>
                <w:sz w:val="24"/>
                <w:szCs w:val="24"/>
                <w:shd w:val="clear" w:color="auto" w:fill="FFFFFF" w:themeFill="background1"/>
              </w:rPr>
              <w:tab/>
            </w:r>
          </w:p>
        </w:tc>
        <w:tc>
          <w:tcPr>
            <w:tcW w:w="4252" w:type="dxa"/>
          </w:tcPr>
          <w:p w14:paraId="7E40351F" w14:textId="77777777" w:rsidR="0067584C" w:rsidRPr="00980132" w:rsidRDefault="00E53138" w:rsidP="001008D4">
            <w:pPr>
              <w:spacing w:after="0" w:line="240" w:lineRule="auto"/>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34 proc.</w:t>
            </w:r>
          </w:p>
        </w:tc>
      </w:tr>
    </w:tbl>
    <w:p w14:paraId="22E085C6" w14:textId="77777777" w:rsidR="0067584C" w:rsidRPr="00980132" w:rsidRDefault="0067584C" w:rsidP="00EC5E21">
      <w:pPr>
        <w:spacing w:after="0" w:line="240" w:lineRule="auto"/>
        <w:rPr>
          <w:rFonts w:ascii="Times New Roman" w:hAnsi="Times New Roman" w:cs="Times New Roman"/>
          <w:b/>
          <w:color w:val="FF0000"/>
          <w:sz w:val="24"/>
          <w:szCs w:val="24"/>
          <w:shd w:val="clear" w:color="auto" w:fill="FFFFFF" w:themeFill="background1"/>
        </w:rPr>
      </w:pPr>
    </w:p>
    <w:p w14:paraId="1A78C085" w14:textId="77777777" w:rsidR="00D47176" w:rsidRPr="00980132" w:rsidRDefault="00D47176" w:rsidP="00D47176">
      <w:pPr>
        <w:spacing w:after="0" w:line="240" w:lineRule="auto"/>
        <w:jc w:val="center"/>
        <w:rPr>
          <w:rFonts w:ascii="Times New Roman" w:hAnsi="Times New Roman" w:cs="Times New Roman"/>
          <w:b/>
          <w:sz w:val="24"/>
          <w:szCs w:val="24"/>
          <w:shd w:val="clear" w:color="auto" w:fill="FFFFFF" w:themeFill="background1"/>
        </w:rPr>
      </w:pPr>
      <w:r w:rsidRPr="00980132">
        <w:rPr>
          <w:rFonts w:ascii="Times New Roman" w:hAnsi="Times New Roman" w:cs="Times New Roman"/>
          <w:b/>
          <w:sz w:val="24"/>
          <w:szCs w:val="24"/>
          <w:shd w:val="clear" w:color="auto" w:fill="FFFFFF" w:themeFill="background1"/>
        </w:rPr>
        <w:t>VII. BAIGIAMOSIOS NUOSTATOS</w:t>
      </w:r>
    </w:p>
    <w:p w14:paraId="257E6A09" w14:textId="77777777" w:rsidR="00D47176" w:rsidRPr="00980132" w:rsidRDefault="00D47176" w:rsidP="00EC5E21">
      <w:pPr>
        <w:spacing w:after="0" w:line="240" w:lineRule="auto"/>
        <w:rPr>
          <w:rFonts w:ascii="Times New Roman" w:hAnsi="Times New Roman" w:cs="Times New Roman"/>
          <w:sz w:val="24"/>
          <w:szCs w:val="24"/>
          <w:shd w:val="clear" w:color="auto" w:fill="FFFFFF" w:themeFill="background1"/>
        </w:rPr>
      </w:pPr>
    </w:p>
    <w:p w14:paraId="7DB6AC30" w14:textId="77777777" w:rsidR="001008D4" w:rsidRPr="00980132" w:rsidRDefault="001008D4" w:rsidP="001008D4">
      <w:pPr>
        <w:spacing w:after="0" w:line="240" w:lineRule="auto"/>
        <w:ind w:firstLine="993"/>
        <w:rPr>
          <w:rFonts w:ascii="Times New Roman" w:hAnsi="Times New Roman" w:cs="Times New Roman"/>
          <w:sz w:val="24"/>
          <w:szCs w:val="24"/>
          <w:shd w:val="clear" w:color="auto" w:fill="FFFFFF" w:themeFill="background1"/>
        </w:rPr>
      </w:pPr>
      <w:r w:rsidRPr="00980132">
        <w:rPr>
          <w:rFonts w:ascii="Times New Roman" w:hAnsi="Times New Roman" w:cs="Times New Roman"/>
          <w:sz w:val="24"/>
          <w:szCs w:val="24"/>
          <w:shd w:val="clear" w:color="auto" w:fill="FFFFFF" w:themeFill="background1"/>
        </w:rPr>
        <w:t xml:space="preserve">Keičiantis faktinei situacijai, Lietuvos Respublikos Vyriausybės teisės aktams ir nuostatoms bei pageidaujant bendruomenėms Kretingos rajono savivaldybės mokyklų tinklo pertvarkos </w:t>
      </w:r>
      <w:r w:rsidRPr="00980132">
        <w:rPr>
          <w:rFonts w:ascii="Times New Roman" w:eastAsia="Calibri" w:hAnsi="Times New Roman" w:cs="Times New Roman"/>
          <w:sz w:val="24"/>
          <w:szCs w:val="24"/>
        </w:rPr>
        <w:t xml:space="preserve">2026–2030 </w:t>
      </w:r>
      <w:r w:rsidRPr="00980132">
        <w:rPr>
          <w:rFonts w:ascii="Times New Roman" w:hAnsi="Times New Roman" w:cs="Times New Roman"/>
          <w:sz w:val="24"/>
          <w:szCs w:val="24"/>
          <w:shd w:val="clear" w:color="auto" w:fill="FFFFFF" w:themeFill="background1"/>
        </w:rPr>
        <w:t>metų bendrąjį planą galima kasmet tikslinti ir keisti.</w:t>
      </w:r>
    </w:p>
    <w:p w14:paraId="63F8B43B" w14:textId="77777777" w:rsidR="00D47176" w:rsidRPr="00980132" w:rsidRDefault="00D47176" w:rsidP="00D47176">
      <w:pPr>
        <w:spacing w:after="0" w:line="240" w:lineRule="auto"/>
        <w:jc w:val="center"/>
        <w:rPr>
          <w:rFonts w:ascii="Times New Roman" w:hAnsi="Times New Roman" w:cs="Times New Roman"/>
          <w:sz w:val="24"/>
          <w:szCs w:val="24"/>
          <w:shd w:val="clear" w:color="auto" w:fill="FFFFFF" w:themeFill="background1"/>
        </w:rPr>
      </w:pPr>
    </w:p>
    <w:p w14:paraId="572732F1" w14:textId="77777777" w:rsidR="00D47176" w:rsidRPr="00980132" w:rsidRDefault="00D47176" w:rsidP="00D47176">
      <w:pPr>
        <w:spacing w:after="0" w:line="240" w:lineRule="auto"/>
        <w:jc w:val="center"/>
        <w:rPr>
          <w:rFonts w:ascii="Times New Roman" w:hAnsi="Times New Roman" w:cs="Times New Roman"/>
        </w:rPr>
      </w:pPr>
      <w:r w:rsidRPr="00980132">
        <w:rPr>
          <w:rFonts w:ascii="Times New Roman" w:hAnsi="Times New Roman" w:cs="Times New Roman"/>
          <w:sz w:val="24"/>
          <w:szCs w:val="24"/>
          <w:shd w:val="clear" w:color="auto" w:fill="FFFFFF" w:themeFill="background1"/>
        </w:rPr>
        <w:t>________________________</w:t>
      </w:r>
    </w:p>
    <w:p w14:paraId="15DA3CE4" w14:textId="77777777" w:rsidR="00D47176" w:rsidRPr="004D6E2E" w:rsidRDefault="00D47176"/>
    <w:sectPr w:rsidR="00D47176" w:rsidRPr="004D6E2E" w:rsidSect="009C3DC3">
      <w:headerReference w:type="default" r:id="rId40"/>
      <w:footerReference w:type="default" r:id="rId41"/>
      <w:footerReference w:type="first" r:id="rId42"/>
      <w:pgSz w:w="16838" w:h="11906" w:orient="landscape"/>
      <w:pgMar w:top="851" w:right="962" w:bottom="567" w:left="1134"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3CCD" w14:textId="77777777" w:rsidR="001045EB" w:rsidRPr="00980132" w:rsidRDefault="001045EB">
      <w:pPr>
        <w:spacing w:after="0" w:line="240" w:lineRule="auto"/>
      </w:pPr>
      <w:r w:rsidRPr="00980132">
        <w:separator/>
      </w:r>
    </w:p>
  </w:endnote>
  <w:endnote w:type="continuationSeparator" w:id="0">
    <w:p w14:paraId="50B22BAE" w14:textId="77777777" w:rsidR="001045EB" w:rsidRPr="00980132" w:rsidRDefault="001045EB">
      <w:pPr>
        <w:spacing w:after="0" w:line="240" w:lineRule="auto"/>
      </w:pPr>
      <w:r w:rsidRPr="0098013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HelveticaLT">
    <w:altName w:val="Arial"/>
    <w:charset w:val="00"/>
    <w:family w:val="auto"/>
    <w:pitch w:val="variable"/>
    <w:sig w:usb0="00000003" w:usb1="00000000" w:usb2="00000000" w:usb3="00000000" w:csb0="00000003"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n-e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3342915"/>
      <w:docPartObj>
        <w:docPartGallery w:val="Page Numbers (Bottom of Page)"/>
        <w:docPartUnique/>
      </w:docPartObj>
    </w:sdtPr>
    <w:sdtEndPr/>
    <w:sdtContent>
      <w:p w14:paraId="2C72DFBC" w14:textId="2E97267A" w:rsidR="00F27F12" w:rsidRPr="00980132" w:rsidRDefault="00F27F12">
        <w:pPr>
          <w:pStyle w:val="Porat"/>
          <w:jc w:val="center"/>
        </w:pPr>
        <w:r w:rsidRPr="00980132">
          <w:rPr>
            <w:rFonts w:ascii="Times New Roman" w:hAnsi="Times New Roman" w:cs="Times New Roman"/>
            <w:sz w:val="24"/>
            <w:szCs w:val="24"/>
          </w:rPr>
          <w:fldChar w:fldCharType="begin"/>
        </w:r>
        <w:r w:rsidRPr="00980132">
          <w:rPr>
            <w:rFonts w:ascii="Times New Roman" w:hAnsi="Times New Roman" w:cs="Times New Roman"/>
            <w:sz w:val="24"/>
            <w:szCs w:val="24"/>
          </w:rPr>
          <w:instrText>PAGE   \* MERGEFORMAT</w:instrText>
        </w:r>
        <w:r w:rsidRPr="00980132">
          <w:rPr>
            <w:rFonts w:ascii="Times New Roman" w:hAnsi="Times New Roman" w:cs="Times New Roman"/>
            <w:sz w:val="24"/>
            <w:szCs w:val="24"/>
          </w:rPr>
          <w:fldChar w:fldCharType="separate"/>
        </w:r>
        <w:r w:rsidR="00063F73">
          <w:rPr>
            <w:rFonts w:ascii="Times New Roman" w:hAnsi="Times New Roman" w:cs="Times New Roman"/>
            <w:noProof/>
            <w:sz w:val="24"/>
            <w:szCs w:val="24"/>
          </w:rPr>
          <w:t>84</w:t>
        </w:r>
        <w:r w:rsidRPr="00980132">
          <w:rPr>
            <w:rFonts w:ascii="Times New Roman" w:hAnsi="Times New Roman" w:cs="Times New Roman"/>
            <w:sz w:val="24"/>
            <w:szCs w:val="24"/>
          </w:rPr>
          <w:fldChar w:fldCharType="end"/>
        </w:r>
      </w:p>
    </w:sdtContent>
  </w:sdt>
  <w:p w14:paraId="7E84FC78" w14:textId="77777777" w:rsidR="00F27F12" w:rsidRPr="00980132" w:rsidRDefault="00F27F1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F89E" w14:textId="77777777" w:rsidR="00F27F12" w:rsidRPr="00980132" w:rsidRDefault="00F27F12">
    <w:pPr>
      <w:pStyle w:val="Porat"/>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84F20" w14:textId="77777777" w:rsidR="001045EB" w:rsidRPr="00980132" w:rsidRDefault="001045EB">
      <w:pPr>
        <w:spacing w:after="0" w:line="240" w:lineRule="auto"/>
      </w:pPr>
      <w:r w:rsidRPr="00980132">
        <w:separator/>
      </w:r>
    </w:p>
  </w:footnote>
  <w:footnote w:type="continuationSeparator" w:id="0">
    <w:p w14:paraId="282AF7F0" w14:textId="77777777" w:rsidR="001045EB" w:rsidRPr="00980132" w:rsidRDefault="001045EB">
      <w:pPr>
        <w:spacing w:after="0" w:line="240" w:lineRule="auto"/>
      </w:pPr>
      <w:r w:rsidRPr="0098013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48C2" w14:textId="1853134B" w:rsidR="00F27F12" w:rsidRPr="00980132" w:rsidRDefault="00F27F12">
    <w:pPr>
      <w:pStyle w:val="Antrats"/>
      <w:jc w:val="center"/>
    </w:pPr>
  </w:p>
  <w:p w14:paraId="6B850E18" w14:textId="77777777" w:rsidR="00F27F12" w:rsidRPr="00980132" w:rsidRDefault="00F27F12">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87392"/>
    <w:multiLevelType w:val="multilevel"/>
    <w:tmpl w:val="FB42B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700538"/>
    <w:multiLevelType w:val="multilevel"/>
    <w:tmpl w:val="BD48F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33D96"/>
    <w:multiLevelType w:val="hybridMultilevel"/>
    <w:tmpl w:val="7E46C6D4"/>
    <w:lvl w:ilvl="0" w:tplc="43789E08">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1D04A68"/>
    <w:multiLevelType w:val="multilevel"/>
    <w:tmpl w:val="52E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04415"/>
    <w:multiLevelType w:val="multilevel"/>
    <w:tmpl w:val="5998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13B48"/>
    <w:multiLevelType w:val="hybridMultilevel"/>
    <w:tmpl w:val="3744BDB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6" w15:restartNumberingAfterBreak="0">
    <w:nsid w:val="12B44568"/>
    <w:multiLevelType w:val="multilevel"/>
    <w:tmpl w:val="C5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5B1C13"/>
    <w:multiLevelType w:val="multilevel"/>
    <w:tmpl w:val="839C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E11F0B"/>
    <w:multiLevelType w:val="hybridMultilevel"/>
    <w:tmpl w:val="6F2207FC"/>
    <w:lvl w:ilvl="0" w:tplc="4574E6B6">
      <w:start w:val="20"/>
      <w:numFmt w:val="bullet"/>
      <w:lvlText w:val="-"/>
      <w:lvlJc w:val="left"/>
      <w:pPr>
        <w:ind w:left="1931" w:hanging="360"/>
      </w:pPr>
      <w:rPr>
        <w:rFonts w:ascii="Times New Roman" w:eastAsia="Times New Roman" w:hAnsi="Times New Roman" w:cs="Times New Roman" w:hint="default"/>
        <w:b/>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9" w15:restartNumberingAfterBreak="0">
    <w:nsid w:val="16AA2A94"/>
    <w:multiLevelType w:val="hybridMultilevel"/>
    <w:tmpl w:val="9564845E"/>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18C33730"/>
    <w:multiLevelType w:val="multilevel"/>
    <w:tmpl w:val="BB4E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370A64"/>
    <w:multiLevelType w:val="multilevel"/>
    <w:tmpl w:val="851E5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2127F9"/>
    <w:multiLevelType w:val="multilevel"/>
    <w:tmpl w:val="88524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01736"/>
    <w:multiLevelType w:val="multilevel"/>
    <w:tmpl w:val="4F3C2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E50E80"/>
    <w:multiLevelType w:val="hybridMultilevel"/>
    <w:tmpl w:val="EB048744"/>
    <w:lvl w:ilvl="0" w:tplc="B66AB4A4">
      <w:start w:val="1"/>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26F129FD"/>
    <w:multiLevelType w:val="multilevel"/>
    <w:tmpl w:val="F98C3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290666"/>
    <w:multiLevelType w:val="multilevel"/>
    <w:tmpl w:val="2A20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714680"/>
    <w:multiLevelType w:val="multilevel"/>
    <w:tmpl w:val="BEF66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1F6653"/>
    <w:multiLevelType w:val="hybridMultilevel"/>
    <w:tmpl w:val="73DA0844"/>
    <w:lvl w:ilvl="0" w:tplc="C15ECAD8">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3D477EC3"/>
    <w:multiLevelType w:val="hybridMultilevel"/>
    <w:tmpl w:val="867256A0"/>
    <w:lvl w:ilvl="0" w:tplc="F5DEE1EC">
      <w:start w:val="2021"/>
      <w:numFmt w:val="bullet"/>
      <w:lvlText w:val="–"/>
      <w:lvlJc w:val="left"/>
      <w:pPr>
        <w:ind w:left="720" w:hanging="360"/>
      </w:pPr>
      <w:rPr>
        <w:rFonts w:ascii="Times New Roman" w:eastAsia="Times New Roman" w:hAnsi="Times New Roman" w:cs="Times New Roman" w:hint="default"/>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3D91324E"/>
    <w:multiLevelType w:val="multilevel"/>
    <w:tmpl w:val="1B2E0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617FBB"/>
    <w:multiLevelType w:val="multilevel"/>
    <w:tmpl w:val="D81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B02E4D"/>
    <w:multiLevelType w:val="multilevel"/>
    <w:tmpl w:val="115C6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435C16"/>
    <w:multiLevelType w:val="hybridMultilevel"/>
    <w:tmpl w:val="633C4D20"/>
    <w:lvl w:ilvl="0" w:tplc="03505326">
      <w:start w:val="1"/>
      <w:numFmt w:val="decimal"/>
      <w:lvlText w:val="%1."/>
      <w:lvlJc w:val="left"/>
      <w:pPr>
        <w:ind w:left="5606" w:hanging="360"/>
      </w:pPr>
      <w:rPr>
        <w:rFonts w:hint="default"/>
      </w:rPr>
    </w:lvl>
    <w:lvl w:ilvl="1" w:tplc="04270019" w:tentative="1">
      <w:start w:val="1"/>
      <w:numFmt w:val="lowerLetter"/>
      <w:lvlText w:val="%2."/>
      <w:lvlJc w:val="left"/>
      <w:pPr>
        <w:ind w:left="6326" w:hanging="360"/>
      </w:pPr>
    </w:lvl>
    <w:lvl w:ilvl="2" w:tplc="0427001B" w:tentative="1">
      <w:start w:val="1"/>
      <w:numFmt w:val="lowerRoman"/>
      <w:lvlText w:val="%3."/>
      <w:lvlJc w:val="right"/>
      <w:pPr>
        <w:ind w:left="7046" w:hanging="180"/>
      </w:pPr>
    </w:lvl>
    <w:lvl w:ilvl="3" w:tplc="0427000F" w:tentative="1">
      <w:start w:val="1"/>
      <w:numFmt w:val="decimal"/>
      <w:lvlText w:val="%4."/>
      <w:lvlJc w:val="left"/>
      <w:pPr>
        <w:ind w:left="7766" w:hanging="360"/>
      </w:pPr>
    </w:lvl>
    <w:lvl w:ilvl="4" w:tplc="04270019" w:tentative="1">
      <w:start w:val="1"/>
      <w:numFmt w:val="lowerLetter"/>
      <w:lvlText w:val="%5."/>
      <w:lvlJc w:val="left"/>
      <w:pPr>
        <w:ind w:left="8486" w:hanging="360"/>
      </w:pPr>
    </w:lvl>
    <w:lvl w:ilvl="5" w:tplc="0427001B" w:tentative="1">
      <w:start w:val="1"/>
      <w:numFmt w:val="lowerRoman"/>
      <w:lvlText w:val="%6."/>
      <w:lvlJc w:val="right"/>
      <w:pPr>
        <w:ind w:left="9206" w:hanging="180"/>
      </w:pPr>
    </w:lvl>
    <w:lvl w:ilvl="6" w:tplc="0427000F" w:tentative="1">
      <w:start w:val="1"/>
      <w:numFmt w:val="decimal"/>
      <w:lvlText w:val="%7."/>
      <w:lvlJc w:val="left"/>
      <w:pPr>
        <w:ind w:left="9926" w:hanging="360"/>
      </w:pPr>
    </w:lvl>
    <w:lvl w:ilvl="7" w:tplc="04270019" w:tentative="1">
      <w:start w:val="1"/>
      <w:numFmt w:val="lowerLetter"/>
      <w:lvlText w:val="%8."/>
      <w:lvlJc w:val="left"/>
      <w:pPr>
        <w:ind w:left="10646" w:hanging="360"/>
      </w:pPr>
    </w:lvl>
    <w:lvl w:ilvl="8" w:tplc="0427001B" w:tentative="1">
      <w:start w:val="1"/>
      <w:numFmt w:val="lowerRoman"/>
      <w:lvlText w:val="%9."/>
      <w:lvlJc w:val="right"/>
      <w:pPr>
        <w:ind w:left="11366" w:hanging="180"/>
      </w:pPr>
    </w:lvl>
  </w:abstractNum>
  <w:abstractNum w:abstractNumId="24" w15:restartNumberingAfterBreak="0">
    <w:nsid w:val="457B33E4"/>
    <w:multiLevelType w:val="hybridMultilevel"/>
    <w:tmpl w:val="BBF653AC"/>
    <w:lvl w:ilvl="0" w:tplc="AA5611C6">
      <w:start w:val="1"/>
      <w:numFmt w:val="bullet"/>
      <w:lvlText w:val="–"/>
      <w:lvlJc w:val="left"/>
      <w:pPr>
        <w:ind w:left="1211" w:hanging="360"/>
      </w:pPr>
      <w:rPr>
        <w:rFonts w:ascii="Times New Roman" w:eastAsia="Calibri"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25" w15:restartNumberingAfterBreak="0">
    <w:nsid w:val="46E62B2F"/>
    <w:multiLevelType w:val="multilevel"/>
    <w:tmpl w:val="A5CAEA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99D51F4"/>
    <w:multiLevelType w:val="multilevel"/>
    <w:tmpl w:val="820CA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F679A8"/>
    <w:multiLevelType w:val="multilevel"/>
    <w:tmpl w:val="F93A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575BC4"/>
    <w:multiLevelType w:val="hybridMultilevel"/>
    <w:tmpl w:val="7A101C2E"/>
    <w:lvl w:ilvl="0" w:tplc="1430D46A">
      <w:start w:val="1"/>
      <w:numFmt w:val="upperRoman"/>
      <w:lvlText w:val="%1."/>
      <w:lvlJc w:val="left"/>
      <w:pPr>
        <w:ind w:left="1854" w:hanging="72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29" w15:restartNumberingAfterBreak="0">
    <w:nsid w:val="54EC164B"/>
    <w:multiLevelType w:val="multilevel"/>
    <w:tmpl w:val="F954A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312E56"/>
    <w:multiLevelType w:val="multilevel"/>
    <w:tmpl w:val="C396E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FD12942"/>
    <w:multiLevelType w:val="hybridMultilevel"/>
    <w:tmpl w:val="C5F024D6"/>
    <w:lvl w:ilvl="0" w:tplc="CDEA0B80">
      <w:start w:val="1"/>
      <w:numFmt w:val="decimal"/>
      <w:lvlText w:val="%1."/>
      <w:lvlJc w:val="left"/>
      <w:pPr>
        <w:ind w:left="720" w:hanging="360"/>
      </w:pPr>
      <w:rPr>
        <w:rFonts w:hint="default"/>
        <w:b w:val="0"/>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62785828"/>
    <w:multiLevelType w:val="multilevel"/>
    <w:tmpl w:val="97CC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27C7225"/>
    <w:multiLevelType w:val="multilevel"/>
    <w:tmpl w:val="AE127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842DD3"/>
    <w:multiLevelType w:val="multilevel"/>
    <w:tmpl w:val="537C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C1C43CC"/>
    <w:multiLevelType w:val="multilevel"/>
    <w:tmpl w:val="31A6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835B98"/>
    <w:multiLevelType w:val="hybridMultilevel"/>
    <w:tmpl w:val="AB02E9C2"/>
    <w:lvl w:ilvl="0" w:tplc="6EE83A62">
      <w:start w:val="8"/>
      <w:numFmt w:val="decimal"/>
      <w:lvlText w:val="%1."/>
      <w:lvlJc w:val="left"/>
      <w:pPr>
        <w:ind w:left="1080" w:hanging="360"/>
      </w:pPr>
      <w:rPr>
        <w:rFonts w:hint="default"/>
        <w:color w:val="auto"/>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7" w15:restartNumberingAfterBreak="0">
    <w:nsid w:val="70053786"/>
    <w:multiLevelType w:val="multilevel"/>
    <w:tmpl w:val="7F86D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9B1234"/>
    <w:multiLevelType w:val="multilevel"/>
    <w:tmpl w:val="F6246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8C026C1"/>
    <w:multiLevelType w:val="multilevel"/>
    <w:tmpl w:val="02E68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147939"/>
    <w:multiLevelType w:val="multilevel"/>
    <w:tmpl w:val="C0C28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FC4622"/>
    <w:multiLevelType w:val="hybridMultilevel"/>
    <w:tmpl w:val="91866BC6"/>
    <w:lvl w:ilvl="0" w:tplc="0427000F">
      <w:start w:val="1"/>
      <w:numFmt w:val="decimal"/>
      <w:lvlText w:val="%1."/>
      <w:lvlJc w:val="left"/>
      <w:pPr>
        <w:ind w:left="1571" w:hanging="360"/>
      </w:pPr>
    </w:lvl>
    <w:lvl w:ilvl="1" w:tplc="04270019" w:tentative="1">
      <w:start w:val="1"/>
      <w:numFmt w:val="lowerLetter"/>
      <w:lvlText w:val="%2."/>
      <w:lvlJc w:val="left"/>
      <w:pPr>
        <w:ind w:left="2291" w:hanging="360"/>
      </w:pPr>
    </w:lvl>
    <w:lvl w:ilvl="2" w:tplc="0427001B" w:tentative="1">
      <w:start w:val="1"/>
      <w:numFmt w:val="lowerRoman"/>
      <w:lvlText w:val="%3."/>
      <w:lvlJc w:val="right"/>
      <w:pPr>
        <w:ind w:left="3011" w:hanging="180"/>
      </w:pPr>
    </w:lvl>
    <w:lvl w:ilvl="3" w:tplc="0427000F" w:tentative="1">
      <w:start w:val="1"/>
      <w:numFmt w:val="decimal"/>
      <w:lvlText w:val="%4."/>
      <w:lvlJc w:val="left"/>
      <w:pPr>
        <w:ind w:left="3731" w:hanging="360"/>
      </w:pPr>
    </w:lvl>
    <w:lvl w:ilvl="4" w:tplc="04270019" w:tentative="1">
      <w:start w:val="1"/>
      <w:numFmt w:val="lowerLetter"/>
      <w:lvlText w:val="%5."/>
      <w:lvlJc w:val="left"/>
      <w:pPr>
        <w:ind w:left="4451" w:hanging="360"/>
      </w:pPr>
    </w:lvl>
    <w:lvl w:ilvl="5" w:tplc="0427001B" w:tentative="1">
      <w:start w:val="1"/>
      <w:numFmt w:val="lowerRoman"/>
      <w:lvlText w:val="%6."/>
      <w:lvlJc w:val="right"/>
      <w:pPr>
        <w:ind w:left="5171" w:hanging="180"/>
      </w:pPr>
    </w:lvl>
    <w:lvl w:ilvl="6" w:tplc="0427000F" w:tentative="1">
      <w:start w:val="1"/>
      <w:numFmt w:val="decimal"/>
      <w:lvlText w:val="%7."/>
      <w:lvlJc w:val="left"/>
      <w:pPr>
        <w:ind w:left="5891" w:hanging="360"/>
      </w:pPr>
    </w:lvl>
    <w:lvl w:ilvl="7" w:tplc="04270019" w:tentative="1">
      <w:start w:val="1"/>
      <w:numFmt w:val="lowerLetter"/>
      <w:lvlText w:val="%8."/>
      <w:lvlJc w:val="left"/>
      <w:pPr>
        <w:ind w:left="6611" w:hanging="360"/>
      </w:pPr>
    </w:lvl>
    <w:lvl w:ilvl="8" w:tplc="0427001B" w:tentative="1">
      <w:start w:val="1"/>
      <w:numFmt w:val="lowerRoman"/>
      <w:lvlText w:val="%9."/>
      <w:lvlJc w:val="right"/>
      <w:pPr>
        <w:ind w:left="7331" w:hanging="180"/>
      </w:pPr>
    </w:lvl>
  </w:abstractNum>
  <w:abstractNum w:abstractNumId="42" w15:restartNumberingAfterBreak="0">
    <w:nsid w:val="7D9E70D7"/>
    <w:multiLevelType w:val="multilevel"/>
    <w:tmpl w:val="5E6E3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DB42E46"/>
    <w:multiLevelType w:val="hybridMultilevel"/>
    <w:tmpl w:val="EE32800C"/>
    <w:lvl w:ilvl="0" w:tplc="C46E554E">
      <w:start w:val="1"/>
      <w:numFmt w:val="decimal"/>
      <w:lvlText w:val="%1."/>
      <w:lvlJc w:val="left"/>
      <w:pPr>
        <w:ind w:left="1778" w:hanging="360"/>
      </w:pPr>
      <w:rPr>
        <w:rFonts w:ascii="Times New Roman" w:eastAsia="Times New Roman" w:hAnsi="Times New Roman" w:cs="Times New Roman" w:hint="default"/>
        <w:color w:val="auto"/>
      </w:rPr>
    </w:lvl>
    <w:lvl w:ilvl="1" w:tplc="04270003" w:tentative="1">
      <w:start w:val="1"/>
      <w:numFmt w:val="bullet"/>
      <w:lvlText w:val="o"/>
      <w:lvlJc w:val="left"/>
      <w:pPr>
        <w:ind w:left="2498" w:hanging="360"/>
      </w:pPr>
      <w:rPr>
        <w:rFonts w:ascii="Courier New" w:hAnsi="Courier New" w:cs="Courier New" w:hint="default"/>
      </w:rPr>
    </w:lvl>
    <w:lvl w:ilvl="2" w:tplc="04270005" w:tentative="1">
      <w:start w:val="1"/>
      <w:numFmt w:val="bullet"/>
      <w:lvlText w:val=""/>
      <w:lvlJc w:val="left"/>
      <w:pPr>
        <w:ind w:left="3218" w:hanging="360"/>
      </w:pPr>
      <w:rPr>
        <w:rFonts w:ascii="Wingdings" w:hAnsi="Wingdings" w:hint="default"/>
      </w:rPr>
    </w:lvl>
    <w:lvl w:ilvl="3" w:tplc="04270001" w:tentative="1">
      <w:start w:val="1"/>
      <w:numFmt w:val="bullet"/>
      <w:lvlText w:val=""/>
      <w:lvlJc w:val="left"/>
      <w:pPr>
        <w:ind w:left="3938" w:hanging="360"/>
      </w:pPr>
      <w:rPr>
        <w:rFonts w:ascii="Symbol" w:hAnsi="Symbol" w:hint="default"/>
      </w:rPr>
    </w:lvl>
    <w:lvl w:ilvl="4" w:tplc="04270003" w:tentative="1">
      <w:start w:val="1"/>
      <w:numFmt w:val="bullet"/>
      <w:lvlText w:val="o"/>
      <w:lvlJc w:val="left"/>
      <w:pPr>
        <w:ind w:left="4658" w:hanging="360"/>
      </w:pPr>
      <w:rPr>
        <w:rFonts w:ascii="Courier New" w:hAnsi="Courier New" w:cs="Courier New" w:hint="default"/>
      </w:rPr>
    </w:lvl>
    <w:lvl w:ilvl="5" w:tplc="04270005" w:tentative="1">
      <w:start w:val="1"/>
      <w:numFmt w:val="bullet"/>
      <w:lvlText w:val=""/>
      <w:lvlJc w:val="left"/>
      <w:pPr>
        <w:ind w:left="5378" w:hanging="360"/>
      </w:pPr>
      <w:rPr>
        <w:rFonts w:ascii="Wingdings" w:hAnsi="Wingdings" w:hint="default"/>
      </w:rPr>
    </w:lvl>
    <w:lvl w:ilvl="6" w:tplc="04270001" w:tentative="1">
      <w:start w:val="1"/>
      <w:numFmt w:val="bullet"/>
      <w:lvlText w:val=""/>
      <w:lvlJc w:val="left"/>
      <w:pPr>
        <w:ind w:left="6098" w:hanging="360"/>
      </w:pPr>
      <w:rPr>
        <w:rFonts w:ascii="Symbol" w:hAnsi="Symbol" w:hint="default"/>
      </w:rPr>
    </w:lvl>
    <w:lvl w:ilvl="7" w:tplc="04270003" w:tentative="1">
      <w:start w:val="1"/>
      <w:numFmt w:val="bullet"/>
      <w:lvlText w:val="o"/>
      <w:lvlJc w:val="left"/>
      <w:pPr>
        <w:ind w:left="6818" w:hanging="360"/>
      </w:pPr>
      <w:rPr>
        <w:rFonts w:ascii="Courier New" w:hAnsi="Courier New" w:cs="Courier New" w:hint="default"/>
      </w:rPr>
    </w:lvl>
    <w:lvl w:ilvl="8" w:tplc="04270005" w:tentative="1">
      <w:start w:val="1"/>
      <w:numFmt w:val="bullet"/>
      <w:lvlText w:val=""/>
      <w:lvlJc w:val="left"/>
      <w:pPr>
        <w:ind w:left="7538" w:hanging="360"/>
      </w:pPr>
      <w:rPr>
        <w:rFonts w:ascii="Wingdings" w:hAnsi="Wingdings" w:hint="default"/>
      </w:rPr>
    </w:lvl>
  </w:abstractNum>
  <w:abstractNum w:abstractNumId="44" w15:restartNumberingAfterBreak="0">
    <w:nsid w:val="7FEF3E3D"/>
    <w:multiLevelType w:val="hybridMultilevel"/>
    <w:tmpl w:val="1424F706"/>
    <w:lvl w:ilvl="0" w:tplc="08A2715A">
      <w:numFmt w:val="bullet"/>
      <w:lvlText w:val="–"/>
      <w:lvlJc w:val="left"/>
      <w:pPr>
        <w:ind w:left="720" w:hanging="360"/>
      </w:pPr>
      <w:rPr>
        <w:rFonts w:ascii="Times New Roman" w:eastAsiaTheme="minorHAnsi"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971982791">
    <w:abstractNumId w:val="13"/>
  </w:num>
  <w:num w:numId="2" w16cid:durableId="1472595647">
    <w:abstractNumId w:val="15"/>
  </w:num>
  <w:num w:numId="3" w16cid:durableId="617642193">
    <w:abstractNumId w:val="33"/>
  </w:num>
  <w:num w:numId="4" w16cid:durableId="1921792872">
    <w:abstractNumId w:val="32"/>
  </w:num>
  <w:num w:numId="5" w16cid:durableId="1135179856">
    <w:abstractNumId w:val="40"/>
  </w:num>
  <w:num w:numId="6" w16cid:durableId="924920073">
    <w:abstractNumId w:val="20"/>
  </w:num>
  <w:num w:numId="7" w16cid:durableId="1422871275">
    <w:abstractNumId w:val="25"/>
  </w:num>
  <w:num w:numId="8" w16cid:durableId="1659573286">
    <w:abstractNumId w:val="38"/>
  </w:num>
  <w:num w:numId="9" w16cid:durableId="1483736303">
    <w:abstractNumId w:val="10"/>
  </w:num>
  <w:num w:numId="10" w16cid:durableId="511727705">
    <w:abstractNumId w:val="35"/>
  </w:num>
  <w:num w:numId="11" w16cid:durableId="535970545">
    <w:abstractNumId w:val="42"/>
  </w:num>
  <w:num w:numId="12" w16cid:durableId="1250044784">
    <w:abstractNumId w:val="39"/>
  </w:num>
  <w:num w:numId="13" w16cid:durableId="157352005">
    <w:abstractNumId w:val="0"/>
  </w:num>
  <w:num w:numId="14" w16cid:durableId="2097091631">
    <w:abstractNumId w:val="4"/>
  </w:num>
  <w:num w:numId="15" w16cid:durableId="1313368553">
    <w:abstractNumId w:val="29"/>
  </w:num>
  <w:num w:numId="16" w16cid:durableId="1456676093">
    <w:abstractNumId w:val="37"/>
  </w:num>
  <w:num w:numId="17" w16cid:durableId="405224622">
    <w:abstractNumId w:val="6"/>
  </w:num>
  <w:num w:numId="18" w16cid:durableId="1248804818">
    <w:abstractNumId w:val="3"/>
  </w:num>
  <w:num w:numId="19" w16cid:durableId="1331714521">
    <w:abstractNumId w:val="21"/>
  </w:num>
  <w:num w:numId="20" w16cid:durableId="842207646">
    <w:abstractNumId w:val="30"/>
  </w:num>
  <w:num w:numId="21" w16cid:durableId="1257707345">
    <w:abstractNumId w:val="11"/>
  </w:num>
  <w:num w:numId="22" w16cid:durableId="1585870931">
    <w:abstractNumId w:val="28"/>
  </w:num>
  <w:num w:numId="23" w16cid:durableId="622687859">
    <w:abstractNumId w:val="5"/>
  </w:num>
  <w:num w:numId="24" w16cid:durableId="727459761">
    <w:abstractNumId w:val="9"/>
  </w:num>
  <w:num w:numId="25" w16cid:durableId="818380576">
    <w:abstractNumId w:val="36"/>
  </w:num>
  <w:num w:numId="26" w16cid:durableId="995761343">
    <w:abstractNumId w:val="31"/>
  </w:num>
  <w:num w:numId="27" w16cid:durableId="468864058">
    <w:abstractNumId w:val="43"/>
  </w:num>
  <w:num w:numId="28" w16cid:durableId="267280568">
    <w:abstractNumId w:val="23"/>
  </w:num>
  <w:num w:numId="29" w16cid:durableId="1506938673">
    <w:abstractNumId w:val="12"/>
  </w:num>
  <w:num w:numId="30" w16cid:durableId="1574658878">
    <w:abstractNumId w:val="7"/>
  </w:num>
  <w:num w:numId="31" w16cid:durableId="786896486">
    <w:abstractNumId w:val="24"/>
  </w:num>
  <w:num w:numId="32" w16cid:durableId="2110343880">
    <w:abstractNumId w:val="2"/>
  </w:num>
  <w:num w:numId="33" w16cid:durableId="1201818554">
    <w:abstractNumId w:val="19"/>
  </w:num>
  <w:num w:numId="34" w16cid:durableId="1326738656">
    <w:abstractNumId w:val="41"/>
  </w:num>
  <w:num w:numId="35" w16cid:durableId="1081370696">
    <w:abstractNumId w:val="14"/>
  </w:num>
  <w:num w:numId="36" w16cid:durableId="1065104719">
    <w:abstractNumId w:val="18"/>
  </w:num>
  <w:num w:numId="37" w16cid:durableId="30612819">
    <w:abstractNumId w:val="44"/>
  </w:num>
  <w:num w:numId="38" w16cid:durableId="1639408293">
    <w:abstractNumId w:val="26"/>
  </w:num>
  <w:num w:numId="39" w16cid:durableId="746923731">
    <w:abstractNumId w:val="8"/>
  </w:num>
  <w:num w:numId="40" w16cid:durableId="2103332352">
    <w:abstractNumId w:val="27"/>
  </w:num>
  <w:num w:numId="41" w16cid:durableId="458063716">
    <w:abstractNumId w:val="17"/>
  </w:num>
  <w:num w:numId="42" w16cid:durableId="909925024">
    <w:abstractNumId w:val="1"/>
  </w:num>
  <w:num w:numId="43" w16cid:durableId="1831018089">
    <w:abstractNumId w:val="16"/>
  </w:num>
  <w:num w:numId="44" w16cid:durableId="1733310919">
    <w:abstractNumId w:val="22"/>
  </w:num>
  <w:num w:numId="45" w16cid:durableId="67477222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1296"/>
  <w:hyphenationZone w:val="396"/>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128A"/>
    <w:rsid w:val="00001E88"/>
    <w:rsid w:val="000105D7"/>
    <w:rsid w:val="00030538"/>
    <w:rsid w:val="00035AFD"/>
    <w:rsid w:val="0004257C"/>
    <w:rsid w:val="00063F73"/>
    <w:rsid w:val="000C6A66"/>
    <w:rsid w:val="000F0A59"/>
    <w:rsid w:val="001008D4"/>
    <w:rsid w:val="00104490"/>
    <w:rsid w:val="001045EB"/>
    <w:rsid w:val="00116B80"/>
    <w:rsid w:val="00137486"/>
    <w:rsid w:val="00162F1D"/>
    <w:rsid w:val="001D68DE"/>
    <w:rsid w:val="002079E9"/>
    <w:rsid w:val="00217E61"/>
    <w:rsid w:val="00231F49"/>
    <w:rsid w:val="002519CB"/>
    <w:rsid w:val="002E2CB4"/>
    <w:rsid w:val="003165A4"/>
    <w:rsid w:val="00340CC4"/>
    <w:rsid w:val="0035046E"/>
    <w:rsid w:val="00354D34"/>
    <w:rsid w:val="00375027"/>
    <w:rsid w:val="003F0939"/>
    <w:rsid w:val="00431298"/>
    <w:rsid w:val="00484133"/>
    <w:rsid w:val="004D6E2E"/>
    <w:rsid w:val="004F264E"/>
    <w:rsid w:val="0051731F"/>
    <w:rsid w:val="0057215A"/>
    <w:rsid w:val="005D1A1D"/>
    <w:rsid w:val="005D1D15"/>
    <w:rsid w:val="005E17D9"/>
    <w:rsid w:val="00601EF2"/>
    <w:rsid w:val="00604D1F"/>
    <w:rsid w:val="00643C09"/>
    <w:rsid w:val="006720B5"/>
    <w:rsid w:val="00672AAC"/>
    <w:rsid w:val="0067584C"/>
    <w:rsid w:val="006C46EB"/>
    <w:rsid w:val="006D7E4D"/>
    <w:rsid w:val="006E6528"/>
    <w:rsid w:val="007117B2"/>
    <w:rsid w:val="0076197B"/>
    <w:rsid w:val="007655A3"/>
    <w:rsid w:val="007B72DD"/>
    <w:rsid w:val="007F7FFA"/>
    <w:rsid w:val="00804A72"/>
    <w:rsid w:val="0081376F"/>
    <w:rsid w:val="00840748"/>
    <w:rsid w:val="00885B79"/>
    <w:rsid w:val="00895135"/>
    <w:rsid w:val="008970C4"/>
    <w:rsid w:val="008C7A47"/>
    <w:rsid w:val="00980132"/>
    <w:rsid w:val="00997D2E"/>
    <w:rsid w:val="009B170E"/>
    <w:rsid w:val="009C3DC3"/>
    <w:rsid w:val="009D128A"/>
    <w:rsid w:val="009E19B5"/>
    <w:rsid w:val="009F67D4"/>
    <w:rsid w:val="00A447DA"/>
    <w:rsid w:val="00A83988"/>
    <w:rsid w:val="00AD3CCD"/>
    <w:rsid w:val="00AD4A78"/>
    <w:rsid w:val="00B12ED9"/>
    <w:rsid w:val="00B82DBC"/>
    <w:rsid w:val="00B95EC6"/>
    <w:rsid w:val="00BD500E"/>
    <w:rsid w:val="00BE6733"/>
    <w:rsid w:val="00C12D65"/>
    <w:rsid w:val="00C147D3"/>
    <w:rsid w:val="00C2759E"/>
    <w:rsid w:val="00C6353D"/>
    <w:rsid w:val="00C77A99"/>
    <w:rsid w:val="00C8688C"/>
    <w:rsid w:val="00CF3134"/>
    <w:rsid w:val="00CF700F"/>
    <w:rsid w:val="00D04133"/>
    <w:rsid w:val="00D27DDD"/>
    <w:rsid w:val="00D32809"/>
    <w:rsid w:val="00D41CDB"/>
    <w:rsid w:val="00D42CF4"/>
    <w:rsid w:val="00D47176"/>
    <w:rsid w:val="00D7158A"/>
    <w:rsid w:val="00D8135B"/>
    <w:rsid w:val="00DA2CBB"/>
    <w:rsid w:val="00DE30B1"/>
    <w:rsid w:val="00E53138"/>
    <w:rsid w:val="00EC5E21"/>
    <w:rsid w:val="00ED1D90"/>
    <w:rsid w:val="00EE41FF"/>
    <w:rsid w:val="00F27F12"/>
    <w:rsid w:val="00F32095"/>
    <w:rsid w:val="00F333DA"/>
    <w:rsid w:val="00F34682"/>
    <w:rsid w:val="00F51A75"/>
    <w:rsid w:val="00FA56A8"/>
    <w:rsid w:val="00FC671E"/>
    <w:rsid w:val="00FE7928"/>
    <w:rsid w:val="00FF6B5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045070"/>
  <w15:chartTrackingRefBased/>
  <w15:docId w15:val="{583B147C-D7CE-4751-950F-BC4B29E786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D128A"/>
  </w:style>
  <w:style w:type="paragraph" w:styleId="Antrat1">
    <w:name w:val="heading 1"/>
    <w:basedOn w:val="prastasis"/>
    <w:next w:val="prastasis"/>
    <w:link w:val="Antrat1Diagrama"/>
    <w:uiPriority w:val="9"/>
    <w:qFormat/>
    <w:rsid w:val="00137486"/>
    <w:pPr>
      <w:keepNext/>
      <w:spacing w:after="0" w:line="240" w:lineRule="auto"/>
      <w:jc w:val="center"/>
      <w:outlineLvl w:val="0"/>
    </w:pPr>
    <w:rPr>
      <w:rFonts w:ascii="HelveticaLT" w:eastAsia="Times New Roman" w:hAnsi="HelveticaLT" w:cs="Times New Roman"/>
      <w:caps/>
      <w:sz w:val="32"/>
      <w:szCs w:val="20"/>
      <w:lang w:eastAsia="lt-LT"/>
    </w:rPr>
  </w:style>
  <w:style w:type="paragraph" w:styleId="Antrat2">
    <w:name w:val="heading 2"/>
    <w:basedOn w:val="prastasis"/>
    <w:next w:val="prastasis"/>
    <w:link w:val="Antrat2Diagrama"/>
    <w:uiPriority w:val="9"/>
    <w:semiHidden/>
    <w:unhideWhenUsed/>
    <w:qFormat/>
    <w:rsid w:val="0013748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1374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D1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D27DDD"/>
    <w:pPr>
      <w:ind w:left="720"/>
      <w:contextualSpacing/>
    </w:pPr>
  </w:style>
  <w:style w:type="paragraph" w:styleId="Pagrindinistekstas3">
    <w:name w:val="Body Text 3"/>
    <w:basedOn w:val="prastasis"/>
    <w:link w:val="Pagrindinistekstas3Diagrama"/>
    <w:rsid w:val="00D27DDD"/>
    <w:pPr>
      <w:spacing w:after="120" w:line="240" w:lineRule="auto"/>
    </w:pPr>
    <w:rPr>
      <w:rFonts w:ascii="Times New Roman" w:eastAsia="Times New Roman" w:hAnsi="Times New Roman" w:cs="Times New Roman"/>
      <w:sz w:val="16"/>
      <w:szCs w:val="16"/>
      <w:lang w:val="en-US"/>
    </w:rPr>
  </w:style>
  <w:style w:type="character" w:customStyle="1" w:styleId="Pagrindinistekstas3Diagrama">
    <w:name w:val="Pagrindinis tekstas 3 Diagrama"/>
    <w:basedOn w:val="Numatytasispastraiposriftas"/>
    <w:link w:val="Pagrindinistekstas3"/>
    <w:rsid w:val="00D27DDD"/>
    <w:rPr>
      <w:rFonts w:ascii="Times New Roman" w:eastAsia="Times New Roman" w:hAnsi="Times New Roman" w:cs="Times New Roman"/>
      <w:sz w:val="16"/>
      <w:szCs w:val="16"/>
      <w:lang w:val="en-US"/>
    </w:rPr>
  </w:style>
  <w:style w:type="character" w:customStyle="1" w:styleId="Antrat1Diagrama">
    <w:name w:val="Antraštė 1 Diagrama"/>
    <w:basedOn w:val="Numatytasispastraiposriftas"/>
    <w:link w:val="Antrat1"/>
    <w:uiPriority w:val="9"/>
    <w:rsid w:val="00137486"/>
    <w:rPr>
      <w:rFonts w:ascii="HelveticaLT" w:eastAsia="Times New Roman" w:hAnsi="HelveticaLT" w:cs="Times New Roman"/>
      <w:caps/>
      <w:sz w:val="32"/>
      <w:szCs w:val="20"/>
      <w:lang w:eastAsia="lt-LT"/>
    </w:rPr>
  </w:style>
  <w:style w:type="character" w:customStyle="1" w:styleId="Antrat2Diagrama">
    <w:name w:val="Antraštė 2 Diagrama"/>
    <w:basedOn w:val="Numatytasispastraiposriftas"/>
    <w:link w:val="Antrat2"/>
    <w:uiPriority w:val="9"/>
    <w:semiHidden/>
    <w:rsid w:val="00137486"/>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semiHidden/>
    <w:rsid w:val="00137486"/>
    <w:rPr>
      <w:rFonts w:asciiTheme="majorHAnsi" w:eastAsiaTheme="majorEastAsia" w:hAnsiTheme="majorHAnsi" w:cstheme="majorBidi"/>
      <w:color w:val="1F4D78" w:themeColor="accent1" w:themeShade="7F"/>
      <w:sz w:val="24"/>
      <w:szCs w:val="24"/>
    </w:rPr>
  </w:style>
  <w:style w:type="paragraph" w:styleId="Antrats">
    <w:name w:val="header"/>
    <w:basedOn w:val="prastasis"/>
    <w:link w:val="AntratsDiagrama"/>
    <w:uiPriority w:val="99"/>
    <w:unhideWhenUsed/>
    <w:rsid w:val="00137486"/>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137486"/>
  </w:style>
  <w:style w:type="paragraph" w:styleId="Porat">
    <w:name w:val="footer"/>
    <w:basedOn w:val="prastasis"/>
    <w:link w:val="PoratDiagrama"/>
    <w:uiPriority w:val="99"/>
    <w:unhideWhenUsed/>
    <w:rsid w:val="00137486"/>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137486"/>
  </w:style>
  <w:style w:type="paragraph" w:styleId="Debesliotekstas">
    <w:name w:val="Balloon Text"/>
    <w:basedOn w:val="prastasis"/>
    <w:link w:val="DebesliotekstasDiagrama"/>
    <w:uiPriority w:val="99"/>
    <w:unhideWhenUsed/>
    <w:rsid w:val="0013748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137486"/>
    <w:rPr>
      <w:rFonts w:ascii="Segoe UI" w:hAnsi="Segoe UI" w:cs="Segoe UI"/>
      <w:sz w:val="18"/>
      <w:szCs w:val="18"/>
    </w:rPr>
  </w:style>
  <w:style w:type="paragraph" w:styleId="prastasiniatinklio">
    <w:name w:val="Normal (Web)"/>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1">
    <w:name w:val="Sąrašo nėra1"/>
    <w:next w:val="Sraonra"/>
    <w:uiPriority w:val="99"/>
    <w:semiHidden/>
    <w:unhideWhenUsed/>
    <w:rsid w:val="00137486"/>
  </w:style>
  <w:style w:type="paragraph" w:styleId="Pagrindinistekstas">
    <w:name w:val="Body Text"/>
    <w:basedOn w:val="prastasis"/>
    <w:link w:val="PagrindinistekstasDiagrama"/>
    <w:rsid w:val="00137486"/>
    <w:pPr>
      <w:spacing w:after="0" w:line="240" w:lineRule="auto"/>
      <w:jc w:val="both"/>
    </w:pPr>
    <w:rPr>
      <w:rFonts w:ascii="Times New Roman" w:eastAsia="Times New Roman" w:hAnsi="Times New Roman" w:cs="Times New Roman"/>
      <w:sz w:val="24"/>
      <w:szCs w:val="20"/>
    </w:rPr>
  </w:style>
  <w:style w:type="character" w:customStyle="1" w:styleId="PagrindinistekstasDiagrama">
    <w:name w:val="Pagrindinis tekstas Diagrama"/>
    <w:basedOn w:val="Numatytasispastraiposriftas"/>
    <w:link w:val="Pagrindinistekstas"/>
    <w:rsid w:val="00137486"/>
    <w:rPr>
      <w:rFonts w:ascii="Times New Roman" w:eastAsia="Times New Roman" w:hAnsi="Times New Roman" w:cs="Times New Roman"/>
      <w:sz w:val="24"/>
      <w:szCs w:val="20"/>
    </w:rPr>
  </w:style>
  <w:style w:type="table" w:customStyle="1" w:styleId="Lentelstinklelis1">
    <w:name w:val="Lentelės tinklelis1"/>
    <w:basedOn w:val="prastojilentel"/>
    <w:next w:val="Lentelstinklelis"/>
    <w:uiPriority w:val="59"/>
    <w:rsid w:val="00137486"/>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numeris">
    <w:name w:val="page number"/>
    <w:basedOn w:val="Numatytasispastraiposriftas"/>
    <w:rsid w:val="00137486"/>
  </w:style>
  <w:style w:type="paragraph" w:customStyle="1" w:styleId="xl79">
    <w:name w:val="xl79"/>
    <w:basedOn w:val="prastasis"/>
    <w:rsid w:val="00137486"/>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FF0000"/>
      <w:sz w:val="24"/>
      <w:szCs w:val="24"/>
      <w:lang w:eastAsia="lt-LT"/>
    </w:rPr>
  </w:style>
  <w:style w:type="character" w:styleId="Hipersaitas">
    <w:name w:val="Hyperlink"/>
    <w:uiPriority w:val="99"/>
    <w:rsid w:val="00137486"/>
    <w:rPr>
      <w:color w:val="0000FF"/>
      <w:u w:val="single"/>
    </w:rPr>
  </w:style>
  <w:style w:type="paragraph" w:styleId="HTMLiankstoformatuotas">
    <w:name w:val="HTML Preformatted"/>
    <w:basedOn w:val="prastasis"/>
    <w:link w:val="HTMLiankstoformatuotasDiagrama"/>
    <w:rsid w:val="001374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iankstoformatuotasDiagrama">
    <w:name w:val="HTML iš anksto formatuotas Diagrama"/>
    <w:basedOn w:val="Numatytasispastraiposriftas"/>
    <w:link w:val="HTMLiankstoformatuotas"/>
    <w:rsid w:val="00137486"/>
    <w:rPr>
      <w:rFonts w:ascii="Courier New" w:eastAsia="Times New Roman" w:hAnsi="Courier New" w:cs="Courier New"/>
      <w:sz w:val="20"/>
      <w:szCs w:val="20"/>
      <w:lang w:eastAsia="lt-LT"/>
    </w:rPr>
  </w:style>
  <w:style w:type="character" w:styleId="Grietas">
    <w:name w:val="Strong"/>
    <w:uiPriority w:val="22"/>
    <w:qFormat/>
    <w:rsid w:val="00137486"/>
    <w:rPr>
      <w:b/>
      <w:bCs/>
    </w:rPr>
  </w:style>
  <w:style w:type="paragraph" w:customStyle="1" w:styleId="Style17">
    <w:name w:val="Style17"/>
    <w:basedOn w:val="prastasis"/>
    <w:uiPriority w:val="99"/>
    <w:rsid w:val="00137486"/>
    <w:pPr>
      <w:widowControl w:val="0"/>
      <w:autoSpaceDE w:val="0"/>
      <w:autoSpaceDN w:val="0"/>
      <w:adjustRightInd w:val="0"/>
      <w:spacing w:after="0" w:line="266" w:lineRule="exact"/>
      <w:ind w:firstLine="1286"/>
      <w:jc w:val="both"/>
    </w:pPr>
    <w:rPr>
      <w:rFonts w:ascii="Times New Roman" w:eastAsia="Times New Roman" w:hAnsi="Times New Roman" w:cs="Times New Roman"/>
      <w:sz w:val="24"/>
      <w:szCs w:val="24"/>
      <w:lang w:eastAsia="lt-LT"/>
    </w:rPr>
  </w:style>
  <w:style w:type="character" w:customStyle="1" w:styleId="FontStyle130">
    <w:name w:val="Font Style130"/>
    <w:uiPriority w:val="99"/>
    <w:rsid w:val="00137486"/>
    <w:rPr>
      <w:rFonts w:ascii="Times New Roman" w:hAnsi="Times New Roman" w:cs="Times New Roman"/>
      <w:b/>
      <w:bCs/>
      <w:i/>
      <w:iCs/>
      <w:sz w:val="22"/>
      <w:szCs w:val="22"/>
    </w:rPr>
  </w:style>
  <w:style w:type="character" w:customStyle="1" w:styleId="FontStyle133">
    <w:name w:val="Font Style133"/>
    <w:uiPriority w:val="99"/>
    <w:rsid w:val="00137486"/>
    <w:rPr>
      <w:rFonts w:ascii="Times New Roman" w:hAnsi="Times New Roman" w:cs="Times New Roman"/>
      <w:sz w:val="22"/>
      <w:szCs w:val="22"/>
    </w:rPr>
  </w:style>
  <w:style w:type="numbering" w:customStyle="1" w:styleId="Sraonra11">
    <w:name w:val="Sąrašo nėra11"/>
    <w:next w:val="Sraonra"/>
    <w:uiPriority w:val="99"/>
    <w:semiHidden/>
    <w:unhideWhenUsed/>
    <w:rsid w:val="00137486"/>
  </w:style>
  <w:style w:type="numbering" w:customStyle="1" w:styleId="Sraonra2">
    <w:name w:val="Sąrašo nėra2"/>
    <w:next w:val="Sraonra"/>
    <w:uiPriority w:val="99"/>
    <w:semiHidden/>
    <w:unhideWhenUsed/>
    <w:rsid w:val="00137486"/>
  </w:style>
  <w:style w:type="table" w:customStyle="1" w:styleId="Lentelstinklelis11">
    <w:name w:val="Lentelės tinklelis11"/>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prastasis"/>
    <w:rsid w:val="00137486"/>
    <w:pPr>
      <w:autoSpaceDE w:val="0"/>
      <w:autoSpaceDN w:val="0"/>
      <w:adjustRightInd w:val="0"/>
      <w:spacing w:after="0" w:line="240" w:lineRule="auto"/>
      <w:jc w:val="right"/>
    </w:pPr>
    <w:rPr>
      <w:rFonts w:ascii="Times New Roman" w:eastAsia="Times New Roman" w:hAnsi="Times New Roman" w:cs="Times New Roman"/>
      <w:sz w:val="24"/>
      <w:szCs w:val="24"/>
      <w:lang w:val="en-US"/>
    </w:rPr>
  </w:style>
  <w:style w:type="character" w:customStyle="1" w:styleId="FontStyle128">
    <w:name w:val="Font Style128"/>
    <w:uiPriority w:val="99"/>
    <w:rsid w:val="00137486"/>
    <w:rPr>
      <w:rFonts w:ascii="Times New Roman" w:hAnsi="Times New Roman" w:cs="Times New Roman"/>
      <w:sz w:val="16"/>
      <w:szCs w:val="16"/>
    </w:rPr>
  </w:style>
  <w:style w:type="character" w:customStyle="1" w:styleId="FontStyle129">
    <w:name w:val="Font Style129"/>
    <w:uiPriority w:val="99"/>
    <w:rsid w:val="00137486"/>
    <w:rPr>
      <w:rFonts w:ascii="Times New Roman" w:hAnsi="Times New Roman" w:cs="Times New Roman"/>
      <w:i/>
      <w:iCs/>
      <w:sz w:val="16"/>
      <w:szCs w:val="16"/>
    </w:rPr>
  </w:style>
  <w:style w:type="paragraph" w:customStyle="1" w:styleId="Style44">
    <w:name w:val="Style44"/>
    <w:basedOn w:val="prastasis"/>
    <w:uiPriority w:val="99"/>
    <w:rsid w:val="00137486"/>
    <w:pPr>
      <w:widowControl w:val="0"/>
      <w:autoSpaceDE w:val="0"/>
      <w:autoSpaceDN w:val="0"/>
      <w:adjustRightInd w:val="0"/>
      <w:spacing w:after="0" w:line="240" w:lineRule="auto"/>
      <w:jc w:val="right"/>
    </w:pPr>
    <w:rPr>
      <w:rFonts w:ascii="Times New Roman" w:eastAsia="Times New Roman" w:hAnsi="Times New Roman" w:cs="Times New Roman"/>
      <w:sz w:val="24"/>
      <w:szCs w:val="24"/>
      <w:lang w:eastAsia="lt-LT"/>
    </w:rPr>
  </w:style>
  <w:style w:type="character" w:customStyle="1" w:styleId="FontStyle124">
    <w:name w:val="Font Style124"/>
    <w:uiPriority w:val="99"/>
    <w:rsid w:val="00137486"/>
    <w:rPr>
      <w:rFonts w:ascii="Times New Roman" w:hAnsi="Times New Roman" w:cs="Times New Roman"/>
      <w:b/>
      <w:bCs/>
      <w:sz w:val="16"/>
      <w:szCs w:val="16"/>
    </w:rPr>
  </w:style>
  <w:style w:type="paragraph" w:customStyle="1" w:styleId="Style11">
    <w:name w:val="Style11"/>
    <w:basedOn w:val="prastasis"/>
    <w:uiPriority w:val="99"/>
    <w:rsid w:val="00137486"/>
    <w:pPr>
      <w:widowControl w:val="0"/>
      <w:autoSpaceDE w:val="0"/>
      <w:autoSpaceDN w:val="0"/>
      <w:adjustRightInd w:val="0"/>
      <w:spacing w:after="0" w:line="269" w:lineRule="exact"/>
      <w:jc w:val="both"/>
    </w:pPr>
    <w:rPr>
      <w:rFonts w:ascii="Times New Roman" w:eastAsia="Times New Roman" w:hAnsi="Times New Roman" w:cs="Times New Roman"/>
      <w:sz w:val="24"/>
      <w:szCs w:val="24"/>
      <w:lang w:eastAsia="lt-LT"/>
    </w:rPr>
  </w:style>
  <w:style w:type="paragraph" w:customStyle="1" w:styleId="Style12">
    <w:name w:val="Style12"/>
    <w:basedOn w:val="prastasis"/>
    <w:uiPriority w:val="99"/>
    <w:rsid w:val="00137486"/>
    <w:pPr>
      <w:widowControl w:val="0"/>
      <w:autoSpaceDE w:val="0"/>
      <w:autoSpaceDN w:val="0"/>
      <w:adjustRightInd w:val="0"/>
      <w:spacing w:after="0" w:line="264" w:lineRule="exact"/>
      <w:ind w:firstLine="1301"/>
      <w:jc w:val="both"/>
    </w:pPr>
    <w:rPr>
      <w:rFonts w:ascii="Times New Roman" w:eastAsia="Times New Roman" w:hAnsi="Times New Roman" w:cs="Times New Roman"/>
      <w:sz w:val="24"/>
      <w:szCs w:val="24"/>
      <w:lang w:eastAsia="lt-LT"/>
    </w:rPr>
  </w:style>
  <w:style w:type="paragraph" w:customStyle="1" w:styleId="Style88">
    <w:name w:val="Style88"/>
    <w:basedOn w:val="prastasis"/>
    <w:uiPriority w:val="99"/>
    <w:rsid w:val="00137486"/>
    <w:pPr>
      <w:widowControl w:val="0"/>
      <w:autoSpaceDE w:val="0"/>
      <w:autoSpaceDN w:val="0"/>
      <w:adjustRightInd w:val="0"/>
      <w:spacing w:after="0" w:line="264" w:lineRule="exact"/>
      <w:ind w:firstLine="1426"/>
      <w:jc w:val="both"/>
    </w:pPr>
    <w:rPr>
      <w:rFonts w:ascii="Times New Roman" w:eastAsia="Times New Roman" w:hAnsi="Times New Roman" w:cs="Times New Roman"/>
      <w:sz w:val="24"/>
      <w:szCs w:val="24"/>
      <w:lang w:eastAsia="lt-LT"/>
    </w:rPr>
  </w:style>
  <w:style w:type="character" w:customStyle="1" w:styleId="FontStyle134">
    <w:name w:val="Font Style134"/>
    <w:uiPriority w:val="99"/>
    <w:rsid w:val="00137486"/>
    <w:rPr>
      <w:rFonts w:ascii="Times New Roman" w:hAnsi="Times New Roman" w:cs="Times New Roman"/>
      <w:i/>
      <w:iCs/>
      <w:sz w:val="22"/>
      <w:szCs w:val="22"/>
    </w:rPr>
  </w:style>
  <w:style w:type="paragraph" w:customStyle="1" w:styleId="prastasistinklapis1">
    <w:name w:val="Įprastasis (tinklapis)1"/>
    <w:basedOn w:val="prastasis"/>
    <w:uiPriority w:val="99"/>
    <w:unhideWhenUsed/>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numbering" w:customStyle="1" w:styleId="Sraonra3">
    <w:name w:val="Sąrašo nėra3"/>
    <w:next w:val="Sraonra"/>
    <w:uiPriority w:val="99"/>
    <w:semiHidden/>
    <w:unhideWhenUsed/>
    <w:rsid w:val="00137486"/>
  </w:style>
  <w:style w:type="table" w:customStyle="1" w:styleId="Lentelstinklelis2">
    <w:name w:val="Lentelės tinklelis2"/>
    <w:basedOn w:val="prastojilentel"/>
    <w:next w:val="Lentelstinklelis"/>
    <w:uiPriority w:val="59"/>
    <w:rsid w:val="00137486"/>
    <w:pPr>
      <w:spacing w:after="0" w:line="240" w:lineRule="auto"/>
    </w:pPr>
    <w:rPr>
      <w:rFonts w:ascii="Times New Roman" w:eastAsia="Calibri" w:hAnsi="Times New Roman" w:cs="Times New Roman"/>
      <w:sz w:val="24"/>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4">
    <w:name w:val="Sąrašo nėra4"/>
    <w:next w:val="Sraonra"/>
    <w:uiPriority w:val="99"/>
    <w:semiHidden/>
    <w:unhideWhenUsed/>
    <w:rsid w:val="00137486"/>
  </w:style>
  <w:style w:type="character" w:styleId="Perirtashipersaitas">
    <w:name w:val="FollowedHyperlink"/>
    <w:uiPriority w:val="99"/>
    <w:unhideWhenUsed/>
    <w:rsid w:val="00137486"/>
    <w:rPr>
      <w:color w:val="954F72"/>
      <w:u w:val="single"/>
    </w:rPr>
  </w:style>
  <w:style w:type="paragraph" w:customStyle="1" w:styleId="msonormal0">
    <w:name w:val="msonormal"/>
    <w:basedOn w:val="prastasis"/>
    <w:rsid w:val="00137486"/>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font5">
    <w:name w:val="font5"/>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lang w:eastAsia="lt-LT"/>
    </w:rPr>
  </w:style>
  <w:style w:type="paragraph" w:customStyle="1" w:styleId="font6">
    <w:name w:val="font6"/>
    <w:basedOn w:val="prastasis"/>
    <w:rsid w:val="00137486"/>
    <w:pPr>
      <w:spacing w:before="100" w:beforeAutospacing="1" w:after="100" w:afterAutospacing="1" w:line="240" w:lineRule="auto"/>
    </w:pPr>
    <w:rPr>
      <w:rFonts w:ascii="Calibri" w:eastAsia="Times New Roman" w:hAnsi="Calibri" w:cs="Times New Roman"/>
      <w:b/>
      <w:bCs/>
      <w:color w:val="000000"/>
      <w:sz w:val="18"/>
      <w:szCs w:val="18"/>
      <w:u w:val="single"/>
      <w:lang w:eastAsia="lt-LT"/>
    </w:rPr>
  </w:style>
  <w:style w:type="paragraph" w:customStyle="1" w:styleId="font7">
    <w:name w:val="font7"/>
    <w:basedOn w:val="prastasis"/>
    <w:rsid w:val="00137486"/>
    <w:pPr>
      <w:spacing w:before="100" w:beforeAutospacing="1" w:after="100" w:afterAutospacing="1" w:line="240" w:lineRule="auto"/>
    </w:pPr>
    <w:rPr>
      <w:rFonts w:ascii="Calibri" w:eastAsia="Times New Roman" w:hAnsi="Calibri" w:cs="Times New Roman"/>
      <w:b/>
      <w:bCs/>
      <w:sz w:val="18"/>
      <w:szCs w:val="18"/>
      <w:u w:val="single"/>
      <w:lang w:eastAsia="lt-LT"/>
    </w:rPr>
  </w:style>
  <w:style w:type="paragraph" w:customStyle="1" w:styleId="font8">
    <w:name w:val="font8"/>
    <w:basedOn w:val="prastasis"/>
    <w:rsid w:val="00137486"/>
    <w:pPr>
      <w:spacing w:before="100" w:beforeAutospacing="1" w:after="100" w:afterAutospacing="1" w:line="240" w:lineRule="auto"/>
    </w:pPr>
    <w:rPr>
      <w:rFonts w:ascii="Calibri" w:eastAsia="Times New Roman" w:hAnsi="Calibri" w:cs="Times New Roman"/>
      <w:b/>
      <w:bCs/>
      <w:sz w:val="18"/>
      <w:szCs w:val="18"/>
      <w:lang w:eastAsia="lt-LT"/>
    </w:rPr>
  </w:style>
  <w:style w:type="paragraph" w:customStyle="1" w:styleId="xl63">
    <w:name w:val="xl63"/>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4">
    <w:name w:val="xl6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65">
    <w:name w:val="xl6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6">
    <w:name w:val="xl66"/>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7">
    <w:name w:val="xl67"/>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8">
    <w:name w:val="xl68"/>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69">
    <w:name w:val="xl69"/>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0">
    <w:name w:val="xl70"/>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1">
    <w:name w:val="xl7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2">
    <w:name w:val="xl72"/>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3">
    <w:name w:val="xl73"/>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4">
    <w:name w:val="xl7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5">
    <w:name w:val="xl75"/>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76">
    <w:name w:val="xl76"/>
    <w:basedOn w:val="prastasis"/>
    <w:rsid w:val="00137486"/>
    <w:pPr>
      <w:pBdr>
        <w:top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7">
    <w:name w:val="xl7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78">
    <w:name w:val="xl78"/>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0">
    <w:name w:val="xl80"/>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1">
    <w:name w:val="xl81"/>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2">
    <w:name w:val="xl82"/>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3">
    <w:name w:val="xl83"/>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4">
    <w:name w:val="xl84"/>
    <w:basedOn w:val="prastasis"/>
    <w:rsid w:val="00137486"/>
    <w:pPr>
      <w:pBdr>
        <w:top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5">
    <w:name w:val="xl85"/>
    <w:basedOn w:val="prastasis"/>
    <w:rsid w:val="00137486"/>
    <w:pPr>
      <w:pBdr>
        <w:top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6">
    <w:name w:val="xl86"/>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7">
    <w:name w:val="xl87"/>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88">
    <w:name w:val="xl88"/>
    <w:basedOn w:val="prastasis"/>
    <w:rsid w:val="00137486"/>
    <w:pPr>
      <w:pBdr>
        <w:left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89">
    <w:name w:val="xl89"/>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0">
    <w:name w:val="xl90"/>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1">
    <w:name w:val="xl91"/>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2">
    <w:name w:val="xl92"/>
    <w:basedOn w:val="prastasis"/>
    <w:rsid w:val="00137486"/>
    <w:pP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93">
    <w:name w:val="xl93"/>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4">
    <w:name w:val="xl94"/>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5">
    <w:name w:val="xl95"/>
    <w:basedOn w:val="prastasis"/>
    <w:rsid w:val="00137486"/>
    <w:pPr>
      <w:pBdr>
        <w:top w:val="single" w:sz="4" w:space="0" w:color="000000"/>
        <w:lef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6">
    <w:name w:val="xl96"/>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7">
    <w:name w:val="xl97"/>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8">
    <w:name w:val="xl98"/>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99">
    <w:name w:val="xl99"/>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0">
    <w:name w:val="xl100"/>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1">
    <w:name w:val="xl101"/>
    <w:basedOn w:val="prastasis"/>
    <w:rsid w:val="00137486"/>
    <w:pPr>
      <w:pBdr>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2">
    <w:name w:val="xl102"/>
    <w:basedOn w:val="prastasis"/>
    <w:rsid w:val="00137486"/>
    <w:pPr>
      <w:pBdr>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3">
    <w:name w:val="xl103"/>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4">
    <w:name w:val="xl104"/>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5">
    <w:name w:val="xl105"/>
    <w:basedOn w:val="prastasis"/>
    <w:rsid w:val="00137486"/>
    <w:pPr>
      <w:pBdr>
        <w:left w:val="single" w:sz="8"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6">
    <w:name w:val="xl106"/>
    <w:basedOn w:val="prastasis"/>
    <w:rsid w:val="00137486"/>
    <w:pPr>
      <w:pBdr>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7">
    <w:name w:val="xl107"/>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08">
    <w:name w:val="xl108"/>
    <w:basedOn w:val="prastasis"/>
    <w:rsid w:val="00137486"/>
    <w:pPr>
      <w:pBdr>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09">
    <w:name w:val="xl109"/>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0">
    <w:name w:val="xl110"/>
    <w:basedOn w:val="prastasis"/>
    <w:rsid w:val="00137486"/>
    <w:pPr>
      <w:pBdr>
        <w:left w:val="single" w:sz="4" w:space="0" w:color="000000"/>
        <w:bottom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1">
    <w:name w:val="xl111"/>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2">
    <w:name w:val="xl112"/>
    <w:basedOn w:val="prastasis"/>
    <w:rsid w:val="00137486"/>
    <w:pP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3">
    <w:name w:val="xl113"/>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14">
    <w:name w:val="xl114"/>
    <w:basedOn w:val="prastasis"/>
    <w:rsid w:val="00137486"/>
    <w:pPr>
      <w:pBdr>
        <w:top w:val="single" w:sz="4" w:space="0" w:color="000000"/>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5">
    <w:name w:val="xl115"/>
    <w:basedOn w:val="prastasis"/>
    <w:rsid w:val="00137486"/>
    <w:pPr>
      <w:pBdr>
        <w:top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6">
    <w:name w:val="xl116"/>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7">
    <w:name w:val="xl117"/>
    <w:basedOn w:val="prastasis"/>
    <w:rsid w:val="00137486"/>
    <w:pPr>
      <w:pBdr>
        <w:top w:val="single" w:sz="4" w:space="0" w:color="000000"/>
        <w:left w:val="single" w:sz="8"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8">
    <w:name w:val="xl118"/>
    <w:basedOn w:val="prastasis"/>
    <w:rsid w:val="00137486"/>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19">
    <w:name w:val="xl119"/>
    <w:basedOn w:val="prastasis"/>
    <w:rsid w:val="00137486"/>
    <w:pPr>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0">
    <w:name w:val="xl120"/>
    <w:basedOn w:val="prastasis"/>
    <w:rsid w:val="00137486"/>
    <w:pPr>
      <w:pBdr>
        <w:top w:val="single" w:sz="4" w:space="0" w:color="000000"/>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1">
    <w:name w:val="xl121"/>
    <w:basedOn w:val="prastasis"/>
    <w:rsid w:val="00137486"/>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2">
    <w:name w:val="xl122"/>
    <w:basedOn w:val="prastasis"/>
    <w:rsid w:val="00137486"/>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23">
    <w:name w:val="xl123"/>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textAlignment w:val="center"/>
    </w:pPr>
    <w:rPr>
      <w:rFonts w:ascii="Calibri" w:eastAsia="Times New Roman" w:hAnsi="Calibri" w:cs="Times New Roman"/>
      <w:sz w:val="24"/>
      <w:szCs w:val="24"/>
      <w:lang w:eastAsia="lt-LT"/>
    </w:rPr>
  </w:style>
  <w:style w:type="paragraph" w:customStyle="1" w:styleId="xl124">
    <w:name w:val="xl124"/>
    <w:basedOn w:val="prastasis"/>
    <w:rsid w:val="00137486"/>
    <w:pPr>
      <w:pBdr>
        <w:top w:val="single" w:sz="4" w:space="0" w:color="000000"/>
        <w:left w:val="single" w:sz="8"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5">
    <w:name w:val="xl125"/>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6">
    <w:name w:val="xl126"/>
    <w:basedOn w:val="prastasis"/>
    <w:rsid w:val="00137486"/>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7">
    <w:name w:val="xl127"/>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8">
    <w:name w:val="xl128"/>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29">
    <w:name w:val="xl129"/>
    <w:basedOn w:val="prastasis"/>
    <w:rsid w:val="00137486"/>
    <w:pPr>
      <w:pBdr>
        <w:top w:val="single" w:sz="4" w:space="0" w:color="000000"/>
        <w:left w:val="single" w:sz="4" w:space="0" w:color="000000"/>
        <w:bottom w:val="single" w:sz="4" w:space="0" w:color="000000"/>
        <w:right w:val="single" w:sz="8"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0">
    <w:name w:val="xl130"/>
    <w:basedOn w:val="prastasis"/>
    <w:rsid w:val="00137486"/>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jc w:val="right"/>
      <w:textAlignment w:val="center"/>
    </w:pPr>
    <w:rPr>
      <w:rFonts w:ascii="Calibri" w:eastAsia="Times New Roman" w:hAnsi="Calibri" w:cs="Times New Roman"/>
      <w:sz w:val="24"/>
      <w:szCs w:val="24"/>
      <w:lang w:eastAsia="lt-LT"/>
    </w:rPr>
  </w:style>
  <w:style w:type="paragraph" w:customStyle="1" w:styleId="xl131">
    <w:name w:val="xl131"/>
    <w:basedOn w:val="prastasis"/>
    <w:rsid w:val="00137486"/>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2">
    <w:name w:val="xl132"/>
    <w:basedOn w:val="prastasis"/>
    <w:rsid w:val="00137486"/>
    <w:pPr>
      <w:pBdr>
        <w:left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3">
    <w:name w:val="xl133"/>
    <w:basedOn w:val="prastasis"/>
    <w:rsid w:val="00137486"/>
    <w:pPr>
      <w:pBdr>
        <w:top w:val="single" w:sz="4" w:space="0" w:color="000000"/>
        <w:left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lang w:eastAsia="lt-LT"/>
    </w:rPr>
  </w:style>
  <w:style w:type="paragraph" w:customStyle="1" w:styleId="xl134">
    <w:name w:val="xl134"/>
    <w:basedOn w:val="prastasis"/>
    <w:rsid w:val="00137486"/>
    <w:pPr>
      <w:pBdr>
        <w:top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5">
    <w:name w:val="xl135"/>
    <w:basedOn w:val="prastasis"/>
    <w:rsid w:val="00137486"/>
    <w:pPr>
      <w:pBdr>
        <w:top w:val="single" w:sz="8"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36">
    <w:name w:val="xl136"/>
    <w:basedOn w:val="prastasis"/>
    <w:rsid w:val="00137486"/>
    <w:pPr>
      <w:pBdr>
        <w:top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7">
    <w:name w:val="xl137"/>
    <w:basedOn w:val="prastasis"/>
    <w:rsid w:val="00137486"/>
    <w:pPr>
      <w:pBdr>
        <w:top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38">
    <w:name w:val="xl138"/>
    <w:basedOn w:val="prastasis"/>
    <w:rsid w:val="00137486"/>
    <w:pPr>
      <w:pBdr>
        <w:top w:val="single" w:sz="8"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color w:val="434343"/>
      <w:sz w:val="18"/>
      <w:szCs w:val="18"/>
      <w:lang w:eastAsia="lt-LT"/>
    </w:rPr>
  </w:style>
  <w:style w:type="paragraph" w:customStyle="1" w:styleId="xl139">
    <w:name w:val="xl139"/>
    <w:basedOn w:val="prastasis"/>
    <w:rsid w:val="00137486"/>
    <w:pPr>
      <w:pBdr>
        <w:top w:val="single" w:sz="8"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0">
    <w:name w:val="xl140"/>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1">
    <w:name w:val="xl141"/>
    <w:basedOn w:val="prastasis"/>
    <w:rsid w:val="00137486"/>
    <w:pPr>
      <w:pBdr>
        <w:left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2">
    <w:name w:val="xl142"/>
    <w:basedOn w:val="prastasis"/>
    <w:rsid w:val="00137486"/>
    <w:pPr>
      <w:pBdr>
        <w:left w:val="single" w:sz="4" w:space="0" w:color="000000"/>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3">
    <w:name w:val="xl143"/>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4">
    <w:name w:val="xl144"/>
    <w:basedOn w:val="prastasis"/>
    <w:rsid w:val="00137486"/>
    <w:pPr>
      <w:pBdr>
        <w:left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5">
    <w:name w:val="xl145"/>
    <w:basedOn w:val="prastasis"/>
    <w:rsid w:val="00137486"/>
    <w:pPr>
      <w:pBdr>
        <w:left w:val="single" w:sz="4"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6">
    <w:name w:val="xl146"/>
    <w:basedOn w:val="prastasis"/>
    <w:rsid w:val="00137486"/>
    <w:pPr>
      <w:pBdr>
        <w:top w:val="single" w:sz="4" w:space="0" w:color="000000"/>
        <w:bottom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7">
    <w:name w:val="xl147"/>
    <w:basedOn w:val="prastasis"/>
    <w:rsid w:val="00137486"/>
    <w:pPr>
      <w:pBdr>
        <w:top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48">
    <w:name w:val="xl148"/>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49">
    <w:name w:val="xl149"/>
    <w:basedOn w:val="prastasis"/>
    <w:rsid w:val="00137486"/>
    <w:pPr>
      <w:pBdr>
        <w:lef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0">
    <w:name w:val="xl150"/>
    <w:basedOn w:val="prastasis"/>
    <w:rsid w:val="00137486"/>
    <w:pPr>
      <w:pBdr>
        <w:left w:val="single" w:sz="4"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1">
    <w:name w:val="xl151"/>
    <w:basedOn w:val="prastasis"/>
    <w:rsid w:val="00137486"/>
    <w:pPr>
      <w:pBdr>
        <w:top w:val="single" w:sz="4" w:space="0" w:color="000000"/>
        <w:left w:val="single" w:sz="4" w:space="0" w:color="000000"/>
        <w:righ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2">
    <w:name w:val="xl152"/>
    <w:basedOn w:val="prastasis"/>
    <w:rsid w:val="00137486"/>
    <w:pPr>
      <w:pBdr>
        <w:top w:val="single" w:sz="4" w:space="0" w:color="000000"/>
        <w:left w:val="single" w:sz="8"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3">
    <w:name w:val="xl153"/>
    <w:basedOn w:val="prastasis"/>
    <w:rsid w:val="00137486"/>
    <w:pPr>
      <w:pBdr>
        <w:left w:val="single" w:sz="8" w:space="0" w:color="000000"/>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4">
    <w:name w:val="xl154"/>
    <w:basedOn w:val="prastasis"/>
    <w:rsid w:val="00137486"/>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5">
    <w:name w:val="xl155"/>
    <w:basedOn w:val="prastasis"/>
    <w:rsid w:val="00137486"/>
    <w:pPr>
      <w:pBdr>
        <w:top w:val="single" w:sz="8" w:space="0" w:color="000000"/>
        <w:left w:val="single" w:sz="8"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56">
    <w:name w:val="xl156"/>
    <w:basedOn w:val="prastasis"/>
    <w:rsid w:val="00137486"/>
    <w:pPr>
      <w:pBdr>
        <w:top w:val="single" w:sz="8"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7">
    <w:name w:val="xl157"/>
    <w:basedOn w:val="prastasis"/>
    <w:rsid w:val="00137486"/>
    <w:pPr>
      <w:pBdr>
        <w:lef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8">
    <w:name w:val="xl158"/>
    <w:basedOn w:val="prastasis"/>
    <w:rsid w:val="00137486"/>
    <w:pPr>
      <w:pBdr>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59">
    <w:name w:val="xl159"/>
    <w:basedOn w:val="prastasis"/>
    <w:rsid w:val="00137486"/>
    <w:pPr>
      <w:pBdr>
        <w:left w:val="single" w:sz="8" w:space="0" w:color="000000"/>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0">
    <w:name w:val="xl160"/>
    <w:basedOn w:val="prastasis"/>
    <w:rsid w:val="00137486"/>
    <w:pPr>
      <w:pBdr>
        <w:bottom w:val="single" w:sz="4" w:space="0" w:color="000000"/>
        <w:right w:val="single" w:sz="8"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1">
    <w:name w:val="xl16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2">
    <w:name w:val="xl162"/>
    <w:basedOn w:val="prastasis"/>
    <w:rsid w:val="00137486"/>
    <w:pPr>
      <w:pBdr>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3">
    <w:name w:val="xl163"/>
    <w:basedOn w:val="prastasis"/>
    <w:rsid w:val="00137486"/>
    <w:pPr>
      <w:pBdr>
        <w:bottom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4">
    <w:name w:val="xl164"/>
    <w:basedOn w:val="prastasis"/>
    <w:rsid w:val="00137486"/>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5">
    <w:name w:val="xl165"/>
    <w:basedOn w:val="prastasis"/>
    <w:rsid w:val="00137486"/>
    <w:pPr>
      <w:pBdr>
        <w:top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6">
    <w:name w:val="xl166"/>
    <w:basedOn w:val="prastasis"/>
    <w:rsid w:val="00137486"/>
    <w:pPr>
      <w:pBdr>
        <w:top w:val="single" w:sz="4"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7">
    <w:name w:val="xl167"/>
    <w:basedOn w:val="prastasis"/>
    <w:rsid w:val="00137486"/>
    <w:pPr>
      <w:pBdr>
        <w:bottom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68">
    <w:name w:val="xl168"/>
    <w:basedOn w:val="prastasis"/>
    <w:rsid w:val="00137486"/>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69">
    <w:name w:val="xl169"/>
    <w:basedOn w:val="prastasis"/>
    <w:rsid w:val="00137486"/>
    <w:pPr>
      <w:pBdr>
        <w:left w:val="single" w:sz="8" w:space="0" w:color="000000"/>
        <w:right w:val="single" w:sz="4" w:space="0" w:color="000000"/>
      </w:pBdr>
      <w:spacing w:before="100" w:beforeAutospacing="1" w:after="100" w:afterAutospacing="1" w:line="240" w:lineRule="auto"/>
    </w:pPr>
    <w:rPr>
      <w:rFonts w:ascii="Calibri" w:eastAsia="Times New Roman" w:hAnsi="Calibri" w:cs="Times New Roman"/>
      <w:sz w:val="24"/>
      <w:szCs w:val="24"/>
      <w:lang w:eastAsia="lt-LT"/>
    </w:rPr>
  </w:style>
  <w:style w:type="paragraph" w:customStyle="1" w:styleId="xl170">
    <w:name w:val="xl170"/>
    <w:basedOn w:val="prastasis"/>
    <w:rsid w:val="00137486"/>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1">
    <w:name w:val="xl171"/>
    <w:basedOn w:val="prastasis"/>
    <w:rsid w:val="00137486"/>
    <w:pPr>
      <w:pBdr>
        <w:top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2">
    <w:name w:val="xl172"/>
    <w:basedOn w:val="prastasis"/>
    <w:rsid w:val="00137486"/>
    <w:pPr>
      <w:pBdr>
        <w:top w:val="single" w:sz="4" w:space="0" w:color="000000"/>
        <w:left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3">
    <w:name w:val="xl173"/>
    <w:basedOn w:val="prastasis"/>
    <w:rsid w:val="00137486"/>
    <w:pPr>
      <w:pBdr>
        <w:top w:val="single" w:sz="4" w:space="0" w:color="000000"/>
        <w:right w:val="single" w:sz="4" w:space="0" w:color="000000"/>
      </w:pBdr>
      <w:shd w:val="clear" w:color="FFFFFF" w:fill="FFFFFF"/>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paragraph" w:customStyle="1" w:styleId="xl174">
    <w:name w:val="xl174"/>
    <w:basedOn w:val="prastasis"/>
    <w:rsid w:val="00137486"/>
    <w:pPr>
      <w:pBdr>
        <w:top w:val="single" w:sz="4" w:space="0" w:color="000000"/>
        <w:left w:val="single" w:sz="4" w:space="0" w:color="000000"/>
        <w:right w:val="single" w:sz="8" w:space="0" w:color="000000"/>
      </w:pBdr>
      <w:spacing w:before="100" w:beforeAutospacing="1" w:after="100" w:afterAutospacing="1" w:line="240" w:lineRule="auto"/>
      <w:jc w:val="center"/>
      <w:textAlignment w:val="center"/>
    </w:pPr>
    <w:rPr>
      <w:rFonts w:ascii="Calibri" w:eastAsia="Times New Roman" w:hAnsi="Calibri" w:cs="Times New Roman"/>
      <w:b/>
      <w:bCs/>
      <w:sz w:val="18"/>
      <w:szCs w:val="18"/>
      <w:lang w:eastAsia="lt-LT"/>
    </w:rPr>
  </w:style>
  <w:style w:type="numbering" w:customStyle="1" w:styleId="Sraonra5">
    <w:name w:val="Sąrašo nėra5"/>
    <w:next w:val="Sraonra"/>
    <w:uiPriority w:val="99"/>
    <w:semiHidden/>
    <w:unhideWhenUsed/>
    <w:rsid w:val="00137486"/>
  </w:style>
  <w:style w:type="table" w:customStyle="1" w:styleId="Lentelstinklelis3">
    <w:name w:val="Lentelės tinklelis3"/>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6">
    <w:name w:val="Lentelės tinklelis6"/>
    <w:basedOn w:val="prastojilentel"/>
    <w:next w:val="Lentelstinklelis"/>
    <w:uiPriority w:val="59"/>
    <w:rsid w:val="00137486"/>
    <w:pPr>
      <w:spacing w:after="0" w:line="240" w:lineRule="auto"/>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entelstinklelis7">
    <w:name w:val="Lentelės tinklelis7"/>
    <w:basedOn w:val="prastojilentel"/>
    <w:next w:val="Lentelstinklelis"/>
    <w:uiPriority w:val="3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uslapioinaosnuoroda">
    <w:name w:val="footnote reference"/>
    <w:aliases w:val="• Isnasos nuoroda,Footnotes refss,Appel note de bas de p,Footnote symbol,Voetnootverwijzing,Times 10 Point,Exposant 3 Point,BVI fnr,Footnote Reference Number,Footnote anchor,Footnote reference number,Footnote number,fr,FR,SUPERS"/>
    <w:basedOn w:val="Numatytasispastraiposriftas"/>
    <w:link w:val="SUPERSChar"/>
    <w:uiPriority w:val="99"/>
    <w:unhideWhenUsed/>
    <w:qFormat/>
    <w:rsid w:val="00137486"/>
    <w:rPr>
      <w:vertAlign w:val="superscript"/>
    </w:rPr>
  </w:style>
  <w:style w:type="paragraph" w:customStyle="1" w:styleId="SUPERSChar">
    <w:name w:val="SUPERS Char"/>
    <w:aliases w:val="EN Footnote Reference Char"/>
    <w:basedOn w:val="prastasis"/>
    <w:link w:val="Puslapioinaosnuoroda"/>
    <w:uiPriority w:val="99"/>
    <w:rsid w:val="00137486"/>
    <w:pPr>
      <w:spacing w:line="240" w:lineRule="exact"/>
    </w:pPr>
    <w:rPr>
      <w:vertAlign w:val="superscript"/>
    </w:rPr>
  </w:style>
  <w:style w:type="character" w:customStyle="1" w:styleId="PuslapioinaostekstasDiagrama">
    <w:name w:val="Puslapio išnašos tekstas Diagrama"/>
    <w:aliases w:val="• Isnasos Diagrama,Footnote Text Char Char Diagrama,Footnote Diagrama,Fußnotentextf Diagrama,stile 1 Diagrama,Footnote1 Diagrama,Footnote2 Diagrama,Footnote3 Diagrama,Footnote4 Diagrama,Footnote5 Diagrama,f Diagrama"/>
    <w:basedOn w:val="Numatytasispastraiposriftas"/>
    <w:link w:val="Puslapioinaostekstas"/>
    <w:uiPriority w:val="99"/>
    <w:locked/>
    <w:rsid w:val="00137486"/>
    <w:rPr>
      <w:sz w:val="20"/>
      <w:szCs w:val="20"/>
    </w:rPr>
  </w:style>
  <w:style w:type="paragraph" w:styleId="Puslapioinaostekstas">
    <w:name w:val="footnote text"/>
    <w:aliases w:val="• Isnasos,Footnote Text Char Char,Footnote,Fußnotentextf,stile 1,Footnote1,Footnote2,Footnote3,Footnote4,Footnote5,Footnote6,Footnote7,Footnote8,Footnote9,Footnote10,Footnote11,Footnote21,Footnote31,Footnote41,Footnote51,f,fn,ft"/>
    <w:basedOn w:val="prastasis"/>
    <w:link w:val="PuslapioinaostekstasDiagrama"/>
    <w:uiPriority w:val="99"/>
    <w:unhideWhenUsed/>
    <w:qFormat/>
    <w:rsid w:val="00137486"/>
    <w:pPr>
      <w:spacing w:after="0" w:line="240" w:lineRule="auto"/>
    </w:pPr>
    <w:rPr>
      <w:sz w:val="20"/>
      <w:szCs w:val="20"/>
    </w:rPr>
  </w:style>
  <w:style w:type="character" w:customStyle="1" w:styleId="PuslapioinaostekstasDiagrama1">
    <w:name w:val="Puslapio išnašos tekstas Diagrama1"/>
    <w:basedOn w:val="Numatytasispastraiposriftas"/>
    <w:uiPriority w:val="99"/>
    <w:semiHidden/>
    <w:rsid w:val="00137486"/>
    <w:rPr>
      <w:sz w:val="20"/>
      <w:szCs w:val="20"/>
    </w:rPr>
  </w:style>
  <w:style w:type="table" w:customStyle="1" w:styleId="Lentelstinklelis13">
    <w:name w:val="Lentelės tinklelis13"/>
    <w:basedOn w:val="prastojilentel"/>
    <w:next w:val="Lentelstinklelis"/>
    <w:uiPriority w:val="59"/>
    <w:rsid w:val="001374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3748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prastasis"/>
    <w:uiPriority w:val="1"/>
    <w:qFormat/>
    <w:rsid w:val="00137486"/>
    <w:pPr>
      <w:widowControl w:val="0"/>
      <w:autoSpaceDE w:val="0"/>
      <w:autoSpaceDN w:val="0"/>
      <w:spacing w:after="0" w:line="210" w:lineRule="exact"/>
      <w:jc w:val="center"/>
    </w:pPr>
    <w:rPr>
      <w:rFonts w:ascii="Times New Roman" w:eastAsia="Times New Roman" w:hAnsi="Times New Roman" w:cs="Times New Roman"/>
      <w:lang w:eastAsia="lt-LT" w:bidi="lt-LT"/>
    </w:rPr>
  </w:style>
  <w:style w:type="character" w:styleId="Komentaronuoroda">
    <w:name w:val="annotation reference"/>
    <w:basedOn w:val="Numatytasispastraiposriftas"/>
    <w:uiPriority w:val="99"/>
    <w:semiHidden/>
    <w:unhideWhenUsed/>
    <w:rsid w:val="00137486"/>
    <w:rPr>
      <w:sz w:val="16"/>
      <w:szCs w:val="16"/>
    </w:rPr>
  </w:style>
  <w:style w:type="paragraph" w:styleId="Komentarotekstas">
    <w:name w:val="annotation text"/>
    <w:basedOn w:val="prastasis"/>
    <w:link w:val="KomentarotekstasDiagrama"/>
    <w:uiPriority w:val="99"/>
    <w:unhideWhenUsed/>
    <w:rsid w:val="0013748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137486"/>
    <w:rPr>
      <w:sz w:val="20"/>
      <w:szCs w:val="20"/>
    </w:rPr>
  </w:style>
  <w:style w:type="paragraph" w:styleId="Komentarotema">
    <w:name w:val="annotation subject"/>
    <w:basedOn w:val="Komentarotekstas"/>
    <w:next w:val="Komentarotekstas"/>
    <w:link w:val="KomentarotemaDiagrama"/>
    <w:uiPriority w:val="99"/>
    <w:semiHidden/>
    <w:unhideWhenUsed/>
    <w:rsid w:val="00137486"/>
    <w:rPr>
      <w:b/>
      <w:bCs/>
    </w:rPr>
  </w:style>
  <w:style w:type="character" w:customStyle="1" w:styleId="KomentarotemaDiagrama">
    <w:name w:val="Komentaro tema Diagrama"/>
    <w:basedOn w:val="KomentarotekstasDiagrama"/>
    <w:link w:val="Komentarotema"/>
    <w:uiPriority w:val="99"/>
    <w:semiHidden/>
    <w:rsid w:val="00137486"/>
    <w:rPr>
      <w:b/>
      <w:bCs/>
      <w:sz w:val="20"/>
      <w:szCs w:val="20"/>
    </w:rPr>
  </w:style>
  <w:style w:type="character" w:styleId="Eilutsnumeris">
    <w:name w:val="line number"/>
    <w:basedOn w:val="Numatytasispastraiposriftas"/>
    <w:uiPriority w:val="99"/>
    <w:semiHidden/>
    <w:unhideWhenUsed/>
    <w:rsid w:val="00137486"/>
  </w:style>
  <w:style w:type="paragraph" w:customStyle="1" w:styleId="Default">
    <w:name w:val="Default"/>
    <w:rsid w:val="00137486"/>
    <w:pPr>
      <w:autoSpaceDE w:val="0"/>
      <w:autoSpaceDN w:val="0"/>
      <w:adjustRightInd w:val="0"/>
      <w:spacing w:after="0" w:line="240" w:lineRule="auto"/>
    </w:pPr>
    <w:rPr>
      <w:rFonts w:ascii="Calibri" w:hAnsi="Calibri" w:cs="Calibri"/>
      <w:color w:val="000000"/>
      <w:sz w:val="24"/>
      <w:szCs w:val="24"/>
    </w:rPr>
  </w:style>
  <w:style w:type="paragraph" w:styleId="Pataisymai">
    <w:name w:val="Revision"/>
    <w:hidden/>
    <w:uiPriority w:val="99"/>
    <w:semiHidden/>
    <w:rsid w:val="006D7E4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29785">
      <w:bodyDiv w:val="1"/>
      <w:marLeft w:val="0"/>
      <w:marRight w:val="0"/>
      <w:marTop w:val="0"/>
      <w:marBottom w:val="0"/>
      <w:divBdr>
        <w:top w:val="none" w:sz="0" w:space="0" w:color="auto"/>
        <w:left w:val="none" w:sz="0" w:space="0" w:color="auto"/>
        <w:bottom w:val="none" w:sz="0" w:space="0" w:color="auto"/>
        <w:right w:val="none" w:sz="0" w:space="0" w:color="auto"/>
      </w:divBdr>
    </w:div>
    <w:div w:id="163270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chart" Target="charts/chart30.xml"/><Relationship Id="rId21" Type="http://schemas.openxmlformats.org/officeDocument/2006/relationships/chart" Target="charts/chart13.xml"/><Relationship Id="rId34" Type="http://schemas.openxmlformats.org/officeDocument/2006/relationships/chart" Target="charts/chart25.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0.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chart" Target="charts/chart28.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png"/><Relationship Id="rId36" Type="http://schemas.openxmlformats.org/officeDocument/2006/relationships/chart" Target="charts/chart27.xml"/><Relationship Id="rId10" Type="http://schemas.openxmlformats.org/officeDocument/2006/relationships/image" Target="media/image1.png"/><Relationship Id="rId19" Type="http://schemas.openxmlformats.org/officeDocument/2006/relationships/chart" Target="charts/chart11.xml"/><Relationship Id="rId31" Type="http://schemas.openxmlformats.org/officeDocument/2006/relationships/chart" Target="charts/chart22.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fontTable" Target="fontTable.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chart" Target="charts/chart29.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7.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8.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0.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1.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3.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5.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sonata.petraviciene\Downloads\Knyga1.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Priešmokyklinio ugdymo grupių skaičius mokyklose pagal vietovę</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skaičius'!$P$9</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 m. m.</c:v>
                </c:pt>
              </c:strCache>
            </c:strRef>
          </c:cat>
          <c:val>
            <c:numRef>
              <c:f>'IU PU grupių skaičius'!$Q$9:$S$9</c:f>
              <c:numCache>
                <c:formatCode>General</c:formatCode>
                <c:ptCount val="3"/>
                <c:pt idx="0">
                  <c:v>14</c:v>
                </c:pt>
                <c:pt idx="1">
                  <c:v>13</c:v>
                </c:pt>
                <c:pt idx="2">
                  <c:v>14</c:v>
                </c:pt>
              </c:numCache>
            </c:numRef>
          </c:val>
          <c:extLst>
            <c:ext xmlns:c16="http://schemas.microsoft.com/office/drawing/2014/chart" uri="{C3380CC4-5D6E-409C-BE32-E72D297353CC}">
              <c16:uniqueId val="{00000000-7824-4EBF-BA1D-FCB59B85CA9D}"/>
            </c:ext>
          </c:extLst>
        </c:ser>
        <c:ser>
          <c:idx val="1"/>
          <c:order val="1"/>
          <c:tx>
            <c:strRef>
              <c:f>'IU PU grupių skaičius'!$P$10</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'IU PU grupių skaičius'!$Q$8:$S$8</c:f>
              <c:strCache>
                <c:ptCount val="3"/>
                <c:pt idx="0">
                  <c:v>2023–2024 m. m.</c:v>
                </c:pt>
                <c:pt idx="1">
                  <c:v>2024–2025 m. m.</c:v>
                </c:pt>
                <c:pt idx="2">
                  <c:v>2025–2026 m. m.</c:v>
                </c:pt>
              </c:strCache>
            </c:strRef>
          </c:cat>
          <c:val>
            <c:numRef>
              <c:f>'IU PU grupių skaičius'!$Q$10:$S$10</c:f>
              <c:numCache>
                <c:formatCode>General</c:formatCode>
                <c:ptCount val="3"/>
                <c:pt idx="0">
                  <c:v>10</c:v>
                </c:pt>
                <c:pt idx="1">
                  <c:v>9</c:v>
                </c:pt>
                <c:pt idx="2">
                  <c:v>11</c:v>
                </c:pt>
              </c:numCache>
            </c:numRef>
          </c:val>
          <c:extLst>
            <c:ext xmlns:c16="http://schemas.microsoft.com/office/drawing/2014/chart" uri="{C3380CC4-5D6E-409C-BE32-E72D297353CC}">
              <c16:uniqueId val="{00000001-7824-4EBF-BA1D-FCB59B85CA9D}"/>
            </c:ext>
          </c:extLst>
        </c:ser>
        <c:dLbls>
          <c:dLblPos val="outEnd"/>
          <c:showLegendKey val="0"/>
          <c:showVal val="1"/>
          <c:showCatName val="0"/>
          <c:showSerName val="0"/>
          <c:showPercent val="0"/>
          <c:showBubbleSize val="0"/>
        </c:dLbls>
        <c:gapWidth val="219"/>
        <c:axId val="389852336"/>
        <c:axId val="389855864"/>
      </c:barChart>
      <c:catAx>
        <c:axId val="389852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5864"/>
        <c:crosses val="autoZero"/>
        <c:auto val="1"/>
        <c:lblAlgn val="ctr"/>
        <c:lblOffset val="100"/>
        <c:noMultiLvlLbl val="0"/>
      </c:catAx>
      <c:valAx>
        <c:axId val="389855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89852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4.312034496275970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17.940000000000001</c:v>
                </c:pt>
                <c:pt idx="1">
                  <c:v>10.74</c:v>
                </c:pt>
              </c:numCache>
            </c:numRef>
          </c:val>
          <c:extLst>
            <c:ext xmlns:c16="http://schemas.microsoft.com/office/drawing/2014/chart" uri="{C3380CC4-5D6E-409C-BE32-E72D297353CC}">
              <c16:uniqueId val="{00000000-4655-4EEA-A2DD-816795398E4B}"/>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16.47</c:v>
                </c:pt>
                <c:pt idx="1">
                  <c:v>10.58</c:v>
                </c:pt>
              </c:numCache>
            </c:numRef>
          </c:val>
          <c:extLst>
            <c:ext xmlns:c16="http://schemas.microsoft.com/office/drawing/2014/chart" uri="{C3380CC4-5D6E-409C-BE32-E72D297353CC}">
              <c16:uniqueId val="{00000001-4655-4EEA-A2DD-816795398E4B}"/>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18.29</c:v>
                </c:pt>
                <c:pt idx="1">
                  <c:v>10.56</c:v>
                </c:pt>
              </c:numCache>
            </c:numRef>
          </c:val>
          <c:extLst>
            <c:ext xmlns:c16="http://schemas.microsoft.com/office/drawing/2014/chart" uri="{C3380CC4-5D6E-409C-BE32-E72D297353CC}">
              <c16:uniqueId val="{00000002-4655-4EEA-A2DD-816795398E4B}"/>
            </c:ext>
          </c:extLst>
        </c:ser>
        <c:dLbls>
          <c:dLblPos val="outEnd"/>
          <c:showLegendKey val="0"/>
          <c:showVal val="1"/>
          <c:showCatName val="0"/>
          <c:showSerName val="0"/>
          <c:showPercent val="0"/>
          <c:showBubbleSize val="0"/>
        </c:dLbls>
        <c:gapWidth val="219"/>
        <c:overlap val="-27"/>
        <c:axId val="187828048"/>
        <c:axId val="187828592"/>
      </c:barChart>
      <c:catAx>
        <c:axId val="18782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592"/>
        <c:crosses val="autoZero"/>
        <c:auto val="1"/>
        <c:lblAlgn val="ctr"/>
        <c:lblOffset val="100"/>
        <c:noMultiLvlLbl val="0"/>
      </c:catAx>
      <c:valAx>
        <c:axId val="18782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41.16</c:v>
                </c:pt>
              </c:numCache>
            </c:numRef>
          </c:val>
          <c:extLst>
            <c:ext xmlns:c16="http://schemas.microsoft.com/office/drawing/2014/chart" uri="{C3380CC4-5D6E-409C-BE32-E72D297353CC}">
              <c16:uniqueId val="{00000000-67FC-4E28-AF1A-31862E77DFB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41.07</c:v>
                </c:pt>
              </c:numCache>
            </c:numRef>
          </c:val>
          <c:extLst>
            <c:ext xmlns:c16="http://schemas.microsoft.com/office/drawing/2014/chart" uri="{C3380CC4-5D6E-409C-BE32-E72D297353CC}">
              <c16:uniqueId val="{00000001-67FC-4E28-AF1A-31862E77DFB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67FC-4E28-AF1A-31862E77DFB9}"/>
            </c:ext>
          </c:extLst>
        </c:ser>
        <c:dLbls>
          <c:dLblPos val="outEnd"/>
          <c:showLegendKey val="0"/>
          <c:showVal val="1"/>
          <c:showCatName val="0"/>
          <c:showSerName val="0"/>
          <c:showPercent val="0"/>
          <c:showBubbleSize val="0"/>
        </c:dLbls>
        <c:gapWidth val="219"/>
        <c:overlap val="-27"/>
        <c:axId val="187829680"/>
        <c:axId val="187830224"/>
      </c:barChart>
      <c:catAx>
        <c:axId val="187829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30224"/>
        <c:crosses val="autoZero"/>
        <c:auto val="1"/>
        <c:lblAlgn val="ctr"/>
        <c:lblOffset val="100"/>
        <c:noMultiLvlLbl val="0"/>
      </c:catAx>
      <c:valAx>
        <c:axId val="187830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9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59918915868696E-2"/>
          <c:y val="2.3520188161505293E-2"/>
          <c:w val="0.91794008108413128"/>
          <c:h val="0.77627053772335686"/>
        </c:manualLayout>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Lapas1!$B$2:$B$4</c:f>
              <c:numCache>
                <c:formatCode>#\ ##0.########</c:formatCode>
                <c:ptCount val="3"/>
                <c:pt idx="0">
                  <c:v>35.979999999999997</c:v>
                </c:pt>
                <c:pt idx="1">
                  <c:v>22.97</c:v>
                </c:pt>
                <c:pt idx="2">
                  <c:v>15.45</c:v>
                </c:pt>
              </c:numCache>
            </c:numRef>
          </c:val>
          <c:extLst>
            <c:ext xmlns:c16="http://schemas.microsoft.com/office/drawing/2014/chart" uri="{C3380CC4-5D6E-409C-BE32-E72D297353CC}">
              <c16:uniqueId val="{00000000-85C4-428B-8E3F-90589D813CB5}"/>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Lapas1!$C$2:$C$4</c:f>
              <c:numCache>
                <c:formatCode>#\ ##0.########</c:formatCode>
                <c:ptCount val="3"/>
                <c:pt idx="0">
                  <c:v>37.03</c:v>
                </c:pt>
                <c:pt idx="1">
                  <c:v>22.75</c:v>
                </c:pt>
                <c:pt idx="2">
                  <c:v>15.24</c:v>
                </c:pt>
              </c:numCache>
            </c:numRef>
          </c:val>
          <c:extLst>
            <c:ext xmlns:c16="http://schemas.microsoft.com/office/drawing/2014/chart" uri="{C3380CC4-5D6E-409C-BE32-E72D297353CC}">
              <c16:uniqueId val="{00000001-85C4-428B-8E3F-90589D813CB5}"/>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Klaipėdos r. sav.</c:v>
                </c:pt>
                <c:pt idx="1">
                  <c:v>Kretingos r. sav.</c:v>
                </c:pt>
                <c:pt idx="2">
                  <c:v>Lietuva</c:v>
                </c:pt>
              </c:strCache>
            </c:strRef>
          </c:cat>
          <c:val>
            <c:numRef>
              <c:f>Lapas1!$D$2:$D$4</c:f>
              <c:numCache>
                <c:formatCode>#,##0</c:formatCode>
                <c:ptCount val="3"/>
                <c:pt idx="0" formatCode="#\ ##0.########">
                  <c:v>38.840000000000003</c:v>
                </c:pt>
                <c:pt idx="1">
                  <c:v>24</c:v>
                </c:pt>
                <c:pt idx="2" formatCode="#\ ##0.########">
                  <c:v>15.19</c:v>
                </c:pt>
              </c:numCache>
            </c:numRef>
          </c:val>
          <c:extLst>
            <c:ext xmlns:c16="http://schemas.microsoft.com/office/drawing/2014/chart" uri="{C3380CC4-5D6E-409C-BE32-E72D297353CC}">
              <c16:uniqueId val="{00000002-85C4-428B-8E3F-90589D813CB5}"/>
            </c:ext>
          </c:extLst>
        </c:ser>
        <c:dLbls>
          <c:dLblPos val="outEnd"/>
          <c:showLegendKey val="0"/>
          <c:showVal val="1"/>
          <c:showCatName val="0"/>
          <c:showSerName val="0"/>
          <c:showPercent val="0"/>
          <c:showBubbleSize val="0"/>
        </c:dLbls>
        <c:gapWidth val="219"/>
        <c:overlap val="-27"/>
        <c:axId val="194967888"/>
        <c:axId val="194966256"/>
      </c:barChart>
      <c:catAx>
        <c:axId val="19496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6256"/>
        <c:crosses val="autoZero"/>
        <c:auto val="1"/>
        <c:lblAlgn val="ctr"/>
        <c:lblOffset val="100"/>
        <c:noMultiLvlLbl val="0"/>
      </c:catAx>
      <c:valAx>
        <c:axId val="194966256"/>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18.63</c:v>
                </c:pt>
                <c:pt idx="1">
                  <c:v>10.74</c:v>
                </c:pt>
              </c:numCache>
            </c:numRef>
          </c:val>
          <c:extLst>
            <c:ext xmlns:c16="http://schemas.microsoft.com/office/drawing/2014/chart" uri="{C3380CC4-5D6E-409C-BE32-E72D297353CC}">
              <c16:uniqueId val="{00000000-926A-4892-BAF1-B21D2B16AFDE}"/>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17.22</c:v>
                </c:pt>
                <c:pt idx="1">
                  <c:v>10.59</c:v>
                </c:pt>
              </c:numCache>
            </c:numRef>
          </c:val>
          <c:extLst>
            <c:ext xmlns:c16="http://schemas.microsoft.com/office/drawing/2014/chart" uri="{C3380CC4-5D6E-409C-BE32-E72D297353CC}">
              <c16:uniqueId val="{00000001-926A-4892-BAF1-B21D2B16AFDE}"/>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18.399999999999999</c:v>
                </c:pt>
                <c:pt idx="1">
                  <c:v>10.57</c:v>
                </c:pt>
              </c:numCache>
            </c:numRef>
          </c:val>
          <c:extLst>
            <c:ext xmlns:c16="http://schemas.microsoft.com/office/drawing/2014/chart" uri="{C3380CC4-5D6E-409C-BE32-E72D297353CC}">
              <c16:uniqueId val="{00000002-926A-4892-BAF1-B21D2B16AFDE}"/>
            </c:ext>
          </c:extLst>
        </c:ser>
        <c:dLbls>
          <c:dLblPos val="outEnd"/>
          <c:showLegendKey val="0"/>
          <c:showVal val="1"/>
          <c:showCatName val="0"/>
          <c:showSerName val="0"/>
          <c:showPercent val="0"/>
          <c:showBubbleSize val="0"/>
        </c:dLbls>
        <c:gapWidth val="219"/>
        <c:overlap val="-27"/>
        <c:axId val="194956464"/>
        <c:axId val="194978224"/>
      </c:barChart>
      <c:catAx>
        <c:axId val="19495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78224"/>
        <c:crosses val="autoZero"/>
        <c:auto val="1"/>
        <c:lblAlgn val="ctr"/>
        <c:lblOffset val="100"/>
        <c:noMultiLvlLbl val="0"/>
      </c:catAx>
      <c:valAx>
        <c:axId val="1949782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56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Lapas1!$B$2:$B$4</c:f>
              <c:numCache>
                <c:formatCode>#,##0.########</c:formatCode>
                <c:ptCount val="2"/>
                <c:pt idx="0">
                  <c:v>34.619999999999997</c:v>
                </c:pt>
                <c:pt idx="1">
                  <c:v>41.13</c:v>
                </c:pt>
              </c:numCache>
            </c:numRef>
          </c:val>
          <c:extLst>
            <c:ext xmlns:c16="http://schemas.microsoft.com/office/drawing/2014/chart" uri="{C3380CC4-5D6E-409C-BE32-E72D297353CC}">
              <c16:uniqueId val="{00000000-A29E-4269-978D-84035693D5A1}"/>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Lapas1!$C$2:$C$4</c:f>
              <c:numCache>
                <c:formatCode>#,##0.########</c:formatCode>
                <c:ptCount val="2"/>
                <c:pt idx="0">
                  <c:v>38.99</c:v>
                </c:pt>
                <c:pt idx="1">
                  <c:v>41.06</c:v>
                </c:pt>
              </c:numCache>
            </c:numRef>
          </c:val>
          <c:extLst>
            <c:ext xmlns:c16="http://schemas.microsoft.com/office/drawing/2014/chart" uri="{C3380CC4-5D6E-409C-BE32-E72D297353CC}">
              <c16:uniqueId val="{00000001-A29E-4269-978D-84035693D5A1}"/>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2"/>
                <c:pt idx="0">
                  <c:v>Kretingos r. sav.</c:v>
                </c:pt>
                <c:pt idx="1">
                  <c:v>Lietuva</c:v>
                </c:pt>
              </c:strCache>
            </c:strRef>
          </c:cat>
          <c:val>
            <c:numRef>
              <c:f>Lapas1!$D$2:$D$4</c:f>
              <c:numCache>
                <c:formatCode>#,##0.########</c:formatCode>
                <c:ptCount val="2"/>
                <c:pt idx="0">
                  <c:v>40.01</c:v>
                </c:pt>
                <c:pt idx="1">
                  <c:v>41.03</c:v>
                </c:pt>
              </c:numCache>
            </c:numRef>
          </c:val>
          <c:extLst>
            <c:ext xmlns:c16="http://schemas.microsoft.com/office/drawing/2014/chart" uri="{C3380CC4-5D6E-409C-BE32-E72D297353CC}">
              <c16:uniqueId val="{00000002-A29E-4269-978D-84035693D5A1}"/>
            </c:ext>
          </c:extLst>
        </c:ser>
        <c:dLbls>
          <c:dLblPos val="outEnd"/>
          <c:showLegendKey val="0"/>
          <c:showVal val="1"/>
          <c:showCatName val="0"/>
          <c:showSerName val="0"/>
          <c:showPercent val="0"/>
          <c:showBubbleSize val="0"/>
        </c:dLbls>
        <c:gapWidth val="219"/>
        <c:overlap val="-27"/>
        <c:axId val="194962992"/>
        <c:axId val="194964080"/>
      </c:barChart>
      <c:catAx>
        <c:axId val="19496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4080"/>
        <c:crosses val="autoZero"/>
        <c:auto val="1"/>
        <c:lblAlgn val="ctr"/>
        <c:lblOffset val="100"/>
        <c:noMultiLvlLbl val="0"/>
      </c:catAx>
      <c:valAx>
        <c:axId val="194964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9496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33E8-4D00-AFC7-108AA62B2138}"/>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33E8-4D00-AFC7-108AA62B2138}"/>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33E8-4D00-AFC7-108AA62B2138}"/>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9B14-4C0F-BF03-FC089E7894BD}"/>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tais pačiais metais tęsiančių mokymąsi proc</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Lapas1!$B$2:$B$6</c:f>
              <c:numCache>
                <c:formatCode>General</c:formatCode>
                <c:ptCount val="3"/>
                <c:pt idx="0">
                  <c:v>95.37</c:v>
                </c:pt>
                <c:pt idx="1">
                  <c:v>95.24</c:v>
                </c:pt>
                <c:pt idx="2">
                  <c:v>96.05</c:v>
                </c:pt>
              </c:numCache>
            </c:numRef>
          </c:val>
          <c:extLst>
            <c:ext xmlns:c16="http://schemas.microsoft.com/office/drawing/2014/chart" uri="{C3380CC4-5D6E-409C-BE32-E72D297353CC}">
              <c16:uniqueId val="{00000000-7F68-4556-AF13-DD7089845DBF}"/>
            </c:ext>
          </c:extLst>
        </c:ser>
        <c:ser>
          <c:idx val="1"/>
          <c:order val="1"/>
          <c:tx>
            <c:strRef>
              <c:f>Lapas1!$C$1</c:f>
              <c:strCache>
                <c:ptCount val="1"/>
                <c:pt idx="0">
                  <c:v>Stulpelis1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Lapas1!$C$2:$C$6</c:f>
              <c:numCache>
                <c:formatCode>General</c:formatCode>
                <c:ptCount val="3"/>
              </c:numCache>
            </c:numRef>
          </c:val>
          <c:extLst>
            <c:ext xmlns:c16="http://schemas.microsoft.com/office/drawing/2014/chart" uri="{C3380CC4-5D6E-409C-BE32-E72D297353CC}">
              <c16:uniqueId val="{00000001-7F68-4556-AF13-DD7089845DBF}"/>
            </c:ext>
          </c:extLst>
        </c:ser>
        <c:ser>
          <c:idx val="2"/>
          <c:order val="2"/>
          <c:tx>
            <c:strRef>
              <c:f>Lapas1!$D$1</c:f>
              <c:strCache>
                <c:ptCount val="1"/>
                <c:pt idx="0">
                  <c:v>Stulpelis2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Lapas1!$A$2:$A$6</c:f>
              <c:strCache>
                <c:ptCount val="3"/>
                <c:pt idx="0">
                  <c:v>2022-2023 m. m. </c:v>
                </c:pt>
                <c:pt idx="1">
                  <c:v>2023-2024 m. m.</c:v>
                </c:pt>
                <c:pt idx="2">
                  <c:v>2024-2025 m. m. </c:v>
                </c:pt>
              </c:strCache>
            </c:strRef>
          </c:cat>
          <c:val>
            <c:numRef>
              <c:f>Lapas1!$D$2:$D$6</c:f>
              <c:numCache>
                <c:formatCode>General</c:formatCode>
                <c:ptCount val="3"/>
              </c:numCache>
            </c:numRef>
          </c:val>
          <c:extLst>
            <c:ext xmlns:c16="http://schemas.microsoft.com/office/drawing/2014/chart" uri="{C3380CC4-5D6E-409C-BE32-E72D297353CC}">
              <c16:uniqueId val="{00000002-7F68-4556-AF13-DD7089845DBF}"/>
            </c:ext>
          </c:extLst>
        </c:ser>
        <c:dLbls>
          <c:dLblPos val="outEnd"/>
          <c:showLegendKey val="0"/>
          <c:showVal val="1"/>
          <c:showCatName val="0"/>
          <c:showSerName val="0"/>
          <c:showPercent val="0"/>
          <c:showBubbleSize val="0"/>
        </c:dLbls>
        <c:gapWidth val="219"/>
        <c:overlap val="-27"/>
        <c:axId val="78947856"/>
        <c:axId val="78951216"/>
      </c:barChart>
      <c:catAx>
        <c:axId val="7894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51216"/>
        <c:crosses val="autoZero"/>
        <c:auto val="1"/>
        <c:lblAlgn val="ctr"/>
        <c:lblOffset val="100"/>
        <c:noMultiLvlLbl val="0"/>
      </c:catAx>
      <c:valAx>
        <c:axId val="78951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894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Page1_1!$A$8</c:f>
              <c:strCache>
                <c:ptCount val="1"/>
                <c:pt idx="0">
                  <c:v>Kretingos r.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Page1_1!$B$6:$D$7</c:f>
              <c:strCache>
                <c:ptCount val="3"/>
                <c:pt idx="0">
                  <c:v>2022-2023 m. m.</c:v>
                </c:pt>
                <c:pt idx="1">
                  <c:v>2023-2024 m. m. </c:v>
                </c:pt>
                <c:pt idx="2">
                  <c:v>2024-2025 m. m.</c:v>
                </c:pt>
              </c:strCache>
            </c:strRef>
          </c:cat>
          <c:val>
            <c:numRef>
              <c:f>Page1_1!$B$8:$D$8</c:f>
              <c:numCache>
                <c:formatCode>#\ ##0.########</c:formatCode>
                <c:ptCount val="3"/>
                <c:pt idx="0">
                  <c:v>65.650000000000006</c:v>
                </c:pt>
                <c:pt idx="1">
                  <c:v>65.19</c:v>
                </c:pt>
                <c:pt idx="2">
                  <c:v>65.2</c:v>
                </c:pt>
              </c:numCache>
            </c:numRef>
          </c:val>
          <c:extLst>
            <c:ext xmlns:c16="http://schemas.microsoft.com/office/drawing/2014/chart" uri="{C3380CC4-5D6E-409C-BE32-E72D297353CC}">
              <c16:uniqueId val="{00000000-AE69-4B76-9E9B-E8BB92AD7166}"/>
            </c:ext>
          </c:extLst>
        </c:ser>
        <c:dLbls>
          <c:dLblPos val="outEnd"/>
          <c:showLegendKey val="0"/>
          <c:showVal val="1"/>
          <c:showCatName val="0"/>
          <c:showSerName val="0"/>
          <c:showPercent val="0"/>
          <c:showBubbleSize val="0"/>
        </c:dLbls>
        <c:gapWidth val="219"/>
        <c:overlap val="-27"/>
        <c:axId val="1306311423"/>
        <c:axId val="1306328703"/>
      </c:barChart>
      <c:catAx>
        <c:axId val="13063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28703"/>
        <c:crosses val="autoZero"/>
        <c:auto val="1"/>
        <c:lblAlgn val="ctr"/>
        <c:lblOffset val="100"/>
        <c:noMultiLvlLbl val="0"/>
      </c:catAx>
      <c:valAx>
        <c:axId val="1306328703"/>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3063114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Lapas5!$B$5</c:f>
              <c:strCache>
                <c:ptCount val="1"/>
                <c:pt idx="0">
                  <c:v>2022-2023 m. 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Lapas5!$B$6</c:f>
              <c:numCache>
                <c:formatCode>General</c:formatCode>
                <c:ptCount val="1"/>
                <c:pt idx="0">
                  <c:v>60</c:v>
                </c:pt>
              </c:numCache>
            </c:numRef>
          </c:val>
          <c:extLst>
            <c:ext xmlns:c16="http://schemas.microsoft.com/office/drawing/2014/chart" uri="{C3380CC4-5D6E-409C-BE32-E72D297353CC}">
              <c16:uniqueId val="{00000000-AA06-4A1A-B57A-F126E9FCAD75}"/>
            </c:ext>
          </c:extLst>
        </c:ser>
        <c:ser>
          <c:idx val="1"/>
          <c:order val="1"/>
          <c:tx>
            <c:strRef>
              <c:f>Lapas5!$C$5</c:f>
              <c:strCache>
                <c:ptCount val="1"/>
                <c:pt idx="0">
                  <c:v>2023-2024 m. m.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Lapas5!$C$6</c:f>
              <c:numCache>
                <c:formatCode>General</c:formatCode>
                <c:ptCount val="1"/>
                <c:pt idx="0">
                  <c:v>60.8</c:v>
                </c:pt>
              </c:numCache>
            </c:numRef>
          </c:val>
          <c:extLst>
            <c:ext xmlns:c16="http://schemas.microsoft.com/office/drawing/2014/chart" uri="{C3380CC4-5D6E-409C-BE32-E72D297353CC}">
              <c16:uniqueId val="{00000001-AA06-4A1A-B57A-F126E9FCAD75}"/>
            </c:ext>
          </c:extLst>
        </c:ser>
        <c:ser>
          <c:idx val="2"/>
          <c:order val="2"/>
          <c:tx>
            <c:strRef>
              <c:f>Lapas5!$D$5</c:f>
              <c:strCache>
                <c:ptCount val="1"/>
                <c:pt idx="0">
                  <c:v>2024-2025 m. m.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Lapas5!$D$6</c:f>
              <c:numCache>
                <c:formatCode>General</c:formatCode>
                <c:ptCount val="1"/>
                <c:pt idx="0">
                  <c:v>79.599999999999994</c:v>
                </c:pt>
              </c:numCache>
            </c:numRef>
          </c:val>
          <c:extLst>
            <c:ext xmlns:c16="http://schemas.microsoft.com/office/drawing/2014/chart" uri="{C3380CC4-5D6E-409C-BE32-E72D297353CC}">
              <c16:uniqueId val="{00000002-AA06-4A1A-B57A-F126E9FCAD75}"/>
            </c:ext>
          </c:extLst>
        </c:ser>
        <c:dLbls>
          <c:dLblPos val="outEnd"/>
          <c:showLegendKey val="0"/>
          <c:showVal val="1"/>
          <c:showCatName val="0"/>
          <c:showSerName val="0"/>
          <c:showPercent val="0"/>
          <c:showBubbleSize val="0"/>
        </c:dLbls>
        <c:gapWidth val="219"/>
        <c:overlap val="-27"/>
        <c:axId val="1619946415"/>
        <c:axId val="1619944975"/>
      </c:barChart>
      <c:catAx>
        <c:axId val="16199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4975"/>
        <c:crosses val="autoZero"/>
        <c:auto val="1"/>
        <c:lblAlgn val="ctr"/>
        <c:lblOffset val="100"/>
        <c:noMultiLvlLbl val="0"/>
      </c:catAx>
      <c:valAx>
        <c:axId val="161994497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199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t>Ikimokyklinio ugdymo grupių skaičius mokyklose pagal vietovę</a:t>
            </a:r>
          </a:p>
        </c:rich>
      </c:tx>
      <c:layout>
        <c:manualLayout>
          <c:xMode val="edge"/>
          <c:yMode val="edge"/>
          <c:x val="0.18866666666666668"/>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'IU PU grupių skaičius'!$P$4</c:f>
              <c:strCache>
                <c:ptCount val="1"/>
                <c:pt idx="0">
                  <c:v>Mieste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skaičius'!$Q$4:$S$4</c:f>
              <c:numCache>
                <c:formatCode>General</c:formatCode>
                <c:ptCount val="3"/>
                <c:pt idx="0">
                  <c:v>43</c:v>
                </c:pt>
                <c:pt idx="1">
                  <c:v>44</c:v>
                </c:pt>
                <c:pt idx="2">
                  <c:v>42</c:v>
                </c:pt>
              </c:numCache>
            </c:numRef>
          </c:val>
          <c:extLst>
            <c:ext xmlns:c16="http://schemas.microsoft.com/office/drawing/2014/chart" uri="{C3380CC4-5D6E-409C-BE32-E72D297353CC}">
              <c16:uniqueId val="{00000000-6B5D-4C19-83FE-6C01B1724144}"/>
            </c:ext>
          </c:extLst>
        </c:ser>
        <c:ser>
          <c:idx val="1"/>
          <c:order val="1"/>
          <c:tx>
            <c:strRef>
              <c:f>'IU PU grupių skaičius'!$P$5</c:f>
              <c:strCache>
                <c:ptCount val="1"/>
                <c:pt idx="0">
                  <c:v>Rajone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spPr>
              <a:noFill/>
              <a:ln w="9525" cap="flat" cmpd="sng" algn="ctr">
                <a:solidFill>
                  <a:schemeClr val="tx1">
                    <a:lumMod val="65000"/>
                    <a:lumOff val="35000"/>
                  </a:schemeClr>
                </a:solidFill>
                <a:round/>
              </a:ln>
              <a:effectLst/>
            </c:spPr>
          </c:errBars>
          <c:cat>
            <c:strRef>
              <c:f>'IU PU grupių skaičius'!$Q$2:$S$3</c:f>
              <c:strCache>
                <c:ptCount val="3"/>
                <c:pt idx="0">
                  <c:v>2023–2024 m. m.</c:v>
                </c:pt>
                <c:pt idx="1">
                  <c:v>2024–2025 m. m.</c:v>
                </c:pt>
                <c:pt idx="2">
                  <c:v>2025–2026 m. m.</c:v>
                </c:pt>
              </c:strCache>
            </c:strRef>
          </c:cat>
          <c:val>
            <c:numRef>
              <c:f>'IU PU grupių skaičius'!$Q$5:$S$5</c:f>
              <c:numCache>
                <c:formatCode>General</c:formatCode>
                <c:ptCount val="3"/>
                <c:pt idx="0">
                  <c:v>29</c:v>
                </c:pt>
                <c:pt idx="1">
                  <c:v>29</c:v>
                </c:pt>
                <c:pt idx="2">
                  <c:v>27</c:v>
                </c:pt>
              </c:numCache>
            </c:numRef>
          </c:val>
          <c:extLst>
            <c:ext xmlns:c16="http://schemas.microsoft.com/office/drawing/2014/chart" uri="{C3380CC4-5D6E-409C-BE32-E72D297353CC}">
              <c16:uniqueId val="{00000001-6B5D-4C19-83FE-6C01B1724144}"/>
            </c:ext>
          </c:extLst>
        </c:ser>
        <c:dLbls>
          <c:dLblPos val="outEnd"/>
          <c:showLegendKey val="0"/>
          <c:showVal val="1"/>
          <c:showCatName val="0"/>
          <c:showSerName val="0"/>
          <c:showPercent val="0"/>
          <c:showBubbleSize val="0"/>
        </c:dLbls>
        <c:gapWidth val="219"/>
        <c:axId val="348477304"/>
        <c:axId val="348473384"/>
      </c:barChart>
      <c:catAx>
        <c:axId val="348477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3384"/>
        <c:crosses val="autoZero"/>
        <c:auto val="1"/>
        <c:lblAlgn val="ctr"/>
        <c:lblOffset val="100"/>
        <c:noMultiLvlLbl val="0"/>
      </c:catAx>
      <c:valAx>
        <c:axId val="348473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48477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#,##0.00;\-#,##0.00;\0\,\0\0</c:formatCode>
                <c:ptCount val="2"/>
                <c:pt idx="0">
                  <c:v>73.22</c:v>
                </c:pt>
                <c:pt idx="1">
                  <c:v>64.78</c:v>
                </c:pt>
              </c:numCache>
            </c:numRef>
          </c:val>
          <c:extLst>
            <c:ext xmlns:c16="http://schemas.microsoft.com/office/drawing/2014/chart" uri="{C3380CC4-5D6E-409C-BE32-E72D297353CC}">
              <c16:uniqueId val="{00000000-CA7F-4B77-A1B0-6F7171386B3A}"/>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#,##0.00;\-#,##0.00;\0\,\0\0</c:formatCode>
                <c:ptCount val="2"/>
                <c:pt idx="0">
                  <c:v>81.37</c:v>
                </c:pt>
                <c:pt idx="1">
                  <c:v>66.47</c:v>
                </c:pt>
              </c:numCache>
            </c:numRef>
          </c:val>
          <c:extLst>
            <c:ext xmlns:c16="http://schemas.microsoft.com/office/drawing/2014/chart" uri="{C3380CC4-5D6E-409C-BE32-E72D297353CC}">
              <c16:uniqueId val="{00000001-CA7F-4B77-A1B0-6F7171386B3A}"/>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#,##0.00;\-#,##0.00;\0\,\0\0</c:formatCode>
                <c:ptCount val="2"/>
                <c:pt idx="0">
                  <c:v>81.75</c:v>
                </c:pt>
                <c:pt idx="1">
                  <c:v>71.709999999999994</c:v>
                </c:pt>
              </c:numCache>
            </c:numRef>
          </c:val>
          <c:extLst>
            <c:ext xmlns:c16="http://schemas.microsoft.com/office/drawing/2014/chart" uri="{C3380CC4-5D6E-409C-BE32-E72D297353CC}">
              <c16:uniqueId val="{00000002-CA7F-4B77-A1B0-6F7171386B3A}"/>
            </c:ext>
          </c:extLst>
        </c:ser>
        <c:dLbls>
          <c:dLblPos val="outEnd"/>
          <c:showLegendKey val="0"/>
          <c:showVal val="1"/>
          <c:showCatName val="0"/>
          <c:showSerName val="0"/>
          <c:showPercent val="0"/>
          <c:showBubbleSize val="0"/>
        </c:dLbls>
        <c:gapWidth val="182"/>
        <c:axId val="1058087088"/>
        <c:axId val="1058096336"/>
      </c:barChart>
      <c:catAx>
        <c:axId val="10580870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096336"/>
        <c:crosses val="autoZero"/>
        <c:auto val="1"/>
        <c:lblAlgn val="ctr"/>
        <c:lblOffset val="100"/>
        <c:noMultiLvlLbl val="0"/>
      </c:catAx>
      <c:valAx>
        <c:axId val="1058096336"/>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out"/>
        <c:minorTickMark val="none"/>
        <c:tickLblPos val="nextTo"/>
        <c:crossAx val="1058087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511576626240352E-2"/>
          <c:y val="0"/>
          <c:w val="0.95148842337375961"/>
          <c:h val="0.59722381209053177"/>
        </c:manualLayout>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Lapas1!$B$2:$B$5</c:f>
              <c:numCache>
                <c:formatCode>#,##0.########</c:formatCode>
                <c:ptCount val="4"/>
                <c:pt idx="0">
                  <c:v>100</c:v>
                </c:pt>
                <c:pt idx="1">
                  <c:v>88.1</c:v>
                </c:pt>
                <c:pt idx="2">
                  <c:v>70.52</c:v>
                </c:pt>
                <c:pt idx="3">
                  <c:v>66.8</c:v>
                </c:pt>
              </c:numCache>
            </c:numRef>
          </c:val>
          <c:extLst>
            <c:ext xmlns:c16="http://schemas.microsoft.com/office/drawing/2014/chart" uri="{C3380CC4-5D6E-409C-BE32-E72D297353CC}">
              <c16:uniqueId val="{00000000-9576-4226-B6DB-754CFC653CA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Lapas1!$C$2:$C$5</c:f>
              <c:numCache>
                <c:formatCode>#,##0.########</c:formatCode>
                <c:ptCount val="4"/>
                <c:pt idx="0">
                  <c:v>100</c:v>
                </c:pt>
                <c:pt idx="1">
                  <c:v>89.34</c:v>
                </c:pt>
                <c:pt idx="2">
                  <c:v>80.08</c:v>
                </c:pt>
                <c:pt idx="3">
                  <c:v>80.98</c:v>
                </c:pt>
              </c:numCache>
            </c:numRef>
          </c:val>
          <c:extLst>
            <c:ext xmlns:c16="http://schemas.microsoft.com/office/drawing/2014/chart" uri="{C3380CC4-5D6E-409C-BE32-E72D297353CC}">
              <c16:uniqueId val="{00000001-9576-4226-B6DB-754CFC653CA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4"/>
                <c:pt idx="0">
                  <c:v>Pradinė mokykla</c:v>
                </c:pt>
                <c:pt idx="1">
                  <c:v>Pagrindinė mokykla</c:v>
                </c:pt>
                <c:pt idx="2">
                  <c:v>Progimnazija</c:v>
                </c:pt>
                <c:pt idx="3">
                  <c:v>Gimnazija</c:v>
                </c:pt>
              </c:strCache>
            </c:strRef>
          </c:cat>
          <c:val>
            <c:numRef>
              <c:f>Lapas1!$D$2:$D$5</c:f>
              <c:numCache>
                <c:formatCode>#,##0.########</c:formatCode>
                <c:ptCount val="4"/>
                <c:pt idx="0">
                  <c:v>90.37</c:v>
                </c:pt>
                <c:pt idx="1">
                  <c:v>88.96</c:v>
                </c:pt>
                <c:pt idx="2">
                  <c:v>81.239999999999995</c:v>
                </c:pt>
                <c:pt idx="3">
                  <c:v>78.47</c:v>
                </c:pt>
              </c:numCache>
            </c:numRef>
          </c:val>
          <c:extLst>
            <c:ext xmlns:c16="http://schemas.microsoft.com/office/drawing/2014/chart" uri="{C3380CC4-5D6E-409C-BE32-E72D297353CC}">
              <c16:uniqueId val="{00000002-9576-4226-B6DB-754CFC653CA0}"/>
            </c:ext>
          </c:extLst>
        </c:ser>
        <c:dLbls>
          <c:dLblPos val="outEnd"/>
          <c:showLegendKey val="0"/>
          <c:showVal val="1"/>
          <c:showCatName val="0"/>
          <c:showSerName val="0"/>
          <c:showPercent val="0"/>
          <c:showBubbleSize val="0"/>
        </c:dLbls>
        <c:gapWidth val="182"/>
        <c:axId val="1058097968"/>
        <c:axId val="1058100144"/>
      </c:barChart>
      <c:catAx>
        <c:axId val="10580979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58100144"/>
        <c:crosses val="autoZero"/>
        <c:auto val="1"/>
        <c:lblAlgn val="ctr"/>
        <c:lblOffset val="100"/>
        <c:noMultiLvlLbl val="0"/>
      </c:catAx>
      <c:valAx>
        <c:axId val="1058100144"/>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crossAx val="1058097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88.28</c:v>
                </c:pt>
                <c:pt idx="1">
                  <c:v>62.47</c:v>
                </c:pt>
                <c:pt idx="2">
                  <c:v>62.67</c:v>
                </c:pt>
              </c:numCache>
            </c:numRef>
          </c:val>
          <c:extLst>
            <c:ext xmlns:c16="http://schemas.microsoft.com/office/drawing/2014/chart" uri="{C3380CC4-5D6E-409C-BE32-E72D297353CC}">
              <c16:uniqueId val="{00000000-A03D-4872-924F-821E45ACFF68}"/>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91.43</c:v>
                </c:pt>
                <c:pt idx="1">
                  <c:v>77.17</c:v>
                </c:pt>
                <c:pt idx="2">
                  <c:v>75.510000000000005</c:v>
                </c:pt>
              </c:numCache>
            </c:numRef>
          </c:val>
          <c:extLst>
            <c:ext xmlns:c16="http://schemas.microsoft.com/office/drawing/2014/chart" uri="{C3380CC4-5D6E-409C-BE32-E72D297353CC}">
              <c16:uniqueId val="{00000001-A03D-4872-924F-821E45ACFF68}"/>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89.81</c:v>
                </c:pt>
                <c:pt idx="1">
                  <c:v>76.349999999999994</c:v>
                </c:pt>
                <c:pt idx="2">
                  <c:v>74.86</c:v>
                </c:pt>
              </c:numCache>
            </c:numRef>
          </c:val>
          <c:extLst>
            <c:ext xmlns:c16="http://schemas.microsoft.com/office/drawing/2014/chart" uri="{C3380CC4-5D6E-409C-BE32-E72D297353CC}">
              <c16:uniqueId val="{00000002-A03D-4872-924F-821E45ACFF68}"/>
            </c:ext>
          </c:extLst>
        </c:ser>
        <c:dLbls>
          <c:dLblPos val="outEnd"/>
          <c:showLegendKey val="0"/>
          <c:showVal val="1"/>
          <c:showCatName val="0"/>
          <c:showSerName val="0"/>
          <c:showPercent val="0"/>
          <c:showBubbleSize val="0"/>
        </c:dLbls>
        <c:gapWidth val="219"/>
        <c:overlap val="-27"/>
        <c:axId val="187794320"/>
        <c:axId val="187799216"/>
      </c:barChart>
      <c:catAx>
        <c:axId val="18779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9216"/>
        <c:crosses val="autoZero"/>
        <c:auto val="1"/>
        <c:lblAlgn val="ctr"/>
        <c:lblOffset val="100"/>
        <c:noMultiLvlLbl val="0"/>
      </c:catAx>
      <c:valAx>
        <c:axId val="18779921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9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Lapas1!$B$2:$B$4</c:f>
              <c:numCache>
                <c:formatCode>#,##0.00;\-#,##0.00;\0\,\0\0</c:formatCode>
                <c:ptCount val="3"/>
                <c:pt idx="0">
                  <c:v>99.11</c:v>
                </c:pt>
                <c:pt idx="1">
                  <c:v>57.76</c:v>
                </c:pt>
                <c:pt idx="2">
                  <c:v>37.619999999999997</c:v>
                </c:pt>
              </c:numCache>
            </c:numRef>
          </c:val>
          <c:extLst>
            <c:ext xmlns:c16="http://schemas.microsoft.com/office/drawing/2014/chart" uri="{C3380CC4-5D6E-409C-BE32-E72D297353CC}">
              <c16:uniqueId val="{00000000-9EE3-4F5A-8A20-33FA10F947C0}"/>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Lapas1!$C$2:$C$4</c:f>
              <c:numCache>
                <c:formatCode>#,##0.00;\-#,##0.00;\0\,\0\0</c:formatCode>
                <c:ptCount val="3"/>
                <c:pt idx="0">
                  <c:v>78.05</c:v>
                </c:pt>
                <c:pt idx="1">
                  <c:v>57.74</c:v>
                </c:pt>
                <c:pt idx="2">
                  <c:v>26.9</c:v>
                </c:pt>
              </c:numCache>
            </c:numRef>
          </c:val>
          <c:extLst>
            <c:ext xmlns:c16="http://schemas.microsoft.com/office/drawing/2014/chart" uri="{C3380CC4-5D6E-409C-BE32-E72D297353CC}">
              <c16:uniqueId val="{00000001-9EE3-4F5A-8A20-33FA10F947C0}"/>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Pradinis ugdymas</c:v>
                </c:pt>
                <c:pt idx="1">
                  <c:v>Pagrindinis ugdymas</c:v>
                </c:pt>
                <c:pt idx="2">
                  <c:v>Vidurinis ugdymas</c:v>
                </c:pt>
              </c:strCache>
            </c:strRef>
          </c:cat>
          <c:val>
            <c:numRef>
              <c:f>Lapas1!$D$2:$D$4</c:f>
              <c:numCache>
                <c:formatCode>#,##0.00;\-#,##0.00;\0\,\0\0</c:formatCode>
                <c:ptCount val="3"/>
                <c:pt idx="0">
                  <c:v>100</c:v>
                </c:pt>
                <c:pt idx="1">
                  <c:v>70.260000000000005</c:v>
                </c:pt>
                <c:pt idx="2">
                  <c:v>28.65</c:v>
                </c:pt>
              </c:numCache>
            </c:numRef>
          </c:val>
          <c:extLst>
            <c:ext xmlns:c16="http://schemas.microsoft.com/office/drawing/2014/chart" uri="{C3380CC4-5D6E-409C-BE32-E72D297353CC}">
              <c16:uniqueId val="{00000002-9EE3-4F5A-8A20-33FA10F947C0}"/>
            </c:ext>
          </c:extLst>
        </c:ser>
        <c:dLbls>
          <c:dLblPos val="outEnd"/>
          <c:showLegendKey val="0"/>
          <c:showVal val="1"/>
          <c:showCatName val="0"/>
          <c:showSerName val="0"/>
          <c:showPercent val="0"/>
          <c:showBubbleSize val="0"/>
        </c:dLbls>
        <c:gapWidth val="219"/>
        <c:overlap val="-27"/>
        <c:axId val="187776368"/>
        <c:axId val="187782896"/>
      </c:barChart>
      <c:catAx>
        <c:axId val="18777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2896"/>
        <c:crosses val="autoZero"/>
        <c:auto val="1"/>
        <c:lblAlgn val="ctr"/>
        <c:lblOffset val="100"/>
        <c:noMultiLvlLbl val="0"/>
      </c:catAx>
      <c:valAx>
        <c:axId val="18778289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59.38</c:v>
                </c:pt>
                <c:pt idx="1">
                  <c:v>59.5</c:v>
                </c:pt>
              </c:numCache>
            </c:numRef>
          </c:val>
          <c:extLst>
            <c:ext xmlns:c16="http://schemas.microsoft.com/office/drawing/2014/chart" uri="{C3380CC4-5D6E-409C-BE32-E72D297353CC}">
              <c16:uniqueId val="{00000000-C68F-499D-8CBE-AE10B2E43EA1}"/>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65.83</c:v>
                </c:pt>
                <c:pt idx="1">
                  <c:v>61.42</c:v>
                </c:pt>
              </c:numCache>
            </c:numRef>
          </c:val>
          <c:extLst>
            <c:ext xmlns:c16="http://schemas.microsoft.com/office/drawing/2014/chart" uri="{C3380CC4-5D6E-409C-BE32-E72D297353CC}">
              <c16:uniqueId val="{00000001-C68F-499D-8CBE-AE10B2E43EA1}"/>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67.900000000000006</c:v>
                </c:pt>
                <c:pt idx="1">
                  <c:v>66.52</c:v>
                </c:pt>
              </c:numCache>
            </c:numRef>
          </c:val>
          <c:extLst>
            <c:ext xmlns:c16="http://schemas.microsoft.com/office/drawing/2014/chart" uri="{C3380CC4-5D6E-409C-BE32-E72D297353CC}">
              <c16:uniqueId val="{00000002-C68F-499D-8CBE-AE10B2E43EA1}"/>
            </c:ext>
          </c:extLst>
        </c:ser>
        <c:dLbls>
          <c:dLblPos val="outEnd"/>
          <c:showLegendKey val="0"/>
          <c:showVal val="1"/>
          <c:showCatName val="0"/>
          <c:showSerName val="0"/>
          <c:showPercent val="0"/>
          <c:showBubbleSize val="0"/>
        </c:dLbls>
        <c:gapWidth val="219"/>
        <c:overlap val="-27"/>
        <c:axId val="187805744"/>
        <c:axId val="187784528"/>
      </c:barChart>
      <c:catAx>
        <c:axId val="18780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4528"/>
        <c:crosses val="autoZero"/>
        <c:auto val="1"/>
        <c:lblAlgn val="ctr"/>
        <c:lblOffset val="100"/>
        <c:noMultiLvlLbl val="0"/>
      </c:catAx>
      <c:valAx>
        <c:axId val="187784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05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Lapas1!$B$2:$B$3</c:f>
              <c:numCache>
                <c:formatCode>#,##0.########</c:formatCode>
                <c:ptCount val="2"/>
                <c:pt idx="0">
                  <c:v>58.61</c:v>
                </c:pt>
                <c:pt idx="1">
                  <c:v>56.52</c:v>
                </c:pt>
              </c:numCache>
            </c:numRef>
          </c:val>
          <c:extLst>
            <c:ext xmlns:c16="http://schemas.microsoft.com/office/drawing/2014/chart" uri="{C3380CC4-5D6E-409C-BE32-E72D297353CC}">
              <c16:uniqueId val="{00000000-44FB-4752-A8A0-D56B54E5C45C}"/>
            </c:ext>
          </c:extLst>
        </c:ser>
        <c:ser>
          <c:idx val="1"/>
          <c:order val="1"/>
          <c:tx>
            <c:strRef>
              <c:f>Lapas1!$C$1</c:f>
              <c:strCache>
                <c:ptCount val="1"/>
                <c:pt idx="0">
                  <c:v>2023-2024 m. 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Lapas1!$C$2:$C$3</c:f>
              <c:numCache>
                <c:formatCode>#,##0.########</c:formatCode>
                <c:ptCount val="2"/>
                <c:pt idx="0">
                  <c:v>61.21</c:v>
                </c:pt>
                <c:pt idx="1">
                  <c:v>57.82</c:v>
                </c:pt>
              </c:numCache>
            </c:numRef>
          </c:val>
          <c:extLst>
            <c:ext xmlns:c16="http://schemas.microsoft.com/office/drawing/2014/chart" uri="{C3380CC4-5D6E-409C-BE32-E72D297353CC}">
              <c16:uniqueId val="{00000001-44FB-4752-A8A0-D56B54E5C45C}"/>
            </c:ext>
          </c:extLst>
        </c:ser>
        <c:ser>
          <c:idx val="2"/>
          <c:order val="2"/>
          <c:tx>
            <c:strRef>
              <c:f>Lapas1!$D$1</c:f>
              <c:strCache>
                <c:ptCount val="1"/>
                <c:pt idx="0">
                  <c:v>2024-2025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Lapas1!$A$2:$A$3</c:f>
              <c:strCache>
                <c:ptCount val="2"/>
                <c:pt idx="0">
                  <c:v>Kretingos r. sav.</c:v>
                </c:pt>
                <c:pt idx="1">
                  <c:v>Lietuva</c:v>
                </c:pt>
              </c:strCache>
            </c:strRef>
          </c:cat>
          <c:val>
            <c:numRef>
              <c:f>Lapas1!$D$2:$D$3</c:f>
              <c:numCache>
                <c:formatCode>#,##0.########</c:formatCode>
                <c:ptCount val="2"/>
                <c:pt idx="0">
                  <c:v>63.8</c:v>
                </c:pt>
                <c:pt idx="1">
                  <c:v>62.76</c:v>
                </c:pt>
              </c:numCache>
            </c:numRef>
          </c:val>
          <c:extLst>
            <c:ext xmlns:c16="http://schemas.microsoft.com/office/drawing/2014/chart" uri="{C3380CC4-5D6E-409C-BE32-E72D297353CC}">
              <c16:uniqueId val="{00000002-44FB-4752-A8A0-D56B54E5C45C}"/>
            </c:ext>
          </c:extLst>
        </c:ser>
        <c:dLbls>
          <c:dLblPos val="outEnd"/>
          <c:showLegendKey val="0"/>
          <c:showVal val="1"/>
          <c:showCatName val="0"/>
          <c:showSerName val="0"/>
          <c:showPercent val="0"/>
          <c:showBubbleSize val="0"/>
        </c:dLbls>
        <c:gapWidth val="219"/>
        <c:overlap val="-27"/>
        <c:axId val="187776912"/>
        <c:axId val="187787248"/>
      </c:barChart>
      <c:catAx>
        <c:axId val="187776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87248"/>
        <c:crosses val="autoZero"/>
        <c:auto val="1"/>
        <c:lblAlgn val="ctr"/>
        <c:lblOffset val="100"/>
        <c:noMultiLvlLbl val="0"/>
      </c:catAx>
      <c:valAx>
        <c:axId val="1877872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776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Atestacija!$B$5</c:f>
              <c:strCache>
                <c:ptCount val="1"/>
                <c:pt idx="0">
                  <c:v>2022-2023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Atestacija!$C$5:$I$5</c:f>
              <c:numCache>
                <c:formatCode>General</c:formatCode>
                <c:ptCount val="7"/>
                <c:pt idx="0">
                  <c:v>616</c:v>
                </c:pt>
                <c:pt idx="1">
                  <c:v>517</c:v>
                </c:pt>
                <c:pt idx="2">
                  <c:v>77</c:v>
                </c:pt>
                <c:pt idx="3">
                  <c:v>181</c:v>
                </c:pt>
                <c:pt idx="4">
                  <c:v>240</c:v>
                </c:pt>
                <c:pt idx="5">
                  <c:v>19</c:v>
                </c:pt>
                <c:pt idx="6">
                  <c:v>40</c:v>
                </c:pt>
              </c:numCache>
            </c:numRef>
          </c:val>
          <c:extLst>
            <c:ext xmlns:c16="http://schemas.microsoft.com/office/drawing/2014/chart" uri="{C3380CC4-5D6E-409C-BE32-E72D297353CC}">
              <c16:uniqueId val="{00000000-E9BD-491E-B2D2-FA003FA3DE69}"/>
            </c:ext>
          </c:extLst>
        </c:ser>
        <c:ser>
          <c:idx val="1"/>
          <c:order val="1"/>
          <c:tx>
            <c:strRef>
              <c:f>Atestacija!$B$6</c:f>
              <c:strCache>
                <c:ptCount val="1"/>
                <c:pt idx="0">
                  <c:v>2023-2024 m.m.</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Atestacija!$C$6:$I$6</c:f>
              <c:numCache>
                <c:formatCode>General</c:formatCode>
                <c:ptCount val="7"/>
                <c:pt idx="0">
                  <c:v>632</c:v>
                </c:pt>
                <c:pt idx="1">
                  <c:v>518</c:v>
                </c:pt>
                <c:pt idx="2">
                  <c:v>69</c:v>
                </c:pt>
                <c:pt idx="3">
                  <c:v>181</c:v>
                </c:pt>
                <c:pt idx="4">
                  <c:v>248</c:v>
                </c:pt>
                <c:pt idx="5">
                  <c:v>20</c:v>
                </c:pt>
                <c:pt idx="6">
                  <c:v>60</c:v>
                </c:pt>
              </c:numCache>
            </c:numRef>
          </c:val>
          <c:extLst>
            <c:ext xmlns:c16="http://schemas.microsoft.com/office/drawing/2014/chart" uri="{C3380CC4-5D6E-409C-BE32-E72D297353CC}">
              <c16:uniqueId val="{00000001-E9BD-491E-B2D2-FA003FA3DE69}"/>
            </c:ext>
          </c:extLst>
        </c:ser>
        <c:ser>
          <c:idx val="2"/>
          <c:order val="2"/>
          <c:tx>
            <c:strRef>
              <c:f>Atestacija!$B$7</c:f>
              <c:strCache>
                <c:ptCount val="1"/>
                <c:pt idx="0">
                  <c:v>2024-2025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Atestacija!$C$4:$I$4</c:f>
              <c:strCache>
                <c:ptCount val="7"/>
                <c:pt idx="0">
                  <c:v>Bendras pedagoginių darbuotojų skaičius</c:v>
                </c:pt>
                <c:pt idx="1">
                  <c:v>Atestuotų pedagogų skaičius</c:v>
                </c:pt>
                <c:pt idx="2">
                  <c:v>Mokytojo (specialisto) kategorija</c:v>
                </c:pt>
                <c:pt idx="3">
                  <c:v>Vyresn. mokytojo (specialisto) kategorija</c:v>
                </c:pt>
                <c:pt idx="4">
                  <c:v>Mokytojo (specialisto) metodininko kategorija</c:v>
                </c:pt>
                <c:pt idx="5">
                  <c:v>Mokytojo (specialisto) eksperto kategorija</c:v>
                </c:pt>
                <c:pt idx="6">
                  <c:v>Neatestuotų pedagogų skaičius</c:v>
                </c:pt>
              </c:strCache>
            </c:strRef>
          </c:cat>
          <c:val>
            <c:numRef>
              <c:f>Atestacija!$C$7:$I$7</c:f>
              <c:numCache>
                <c:formatCode>General</c:formatCode>
                <c:ptCount val="7"/>
                <c:pt idx="0">
                  <c:v>630</c:v>
                </c:pt>
                <c:pt idx="1">
                  <c:v>514</c:v>
                </c:pt>
                <c:pt idx="2">
                  <c:v>71</c:v>
                </c:pt>
                <c:pt idx="3">
                  <c:v>175</c:v>
                </c:pt>
                <c:pt idx="4">
                  <c:v>248</c:v>
                </c:pt>
                <c:pt idx="5">
                  <c:v>20</c:v>
                </c:pt>
                <c:pt idx="6">
                  <c:v>64</c:v>
                </c:pt>
              </c:numCache>
            </c:numRef>
          </c:val>
          <c:extLst>
            <c:ext xmlns:c16="http://schemas.microsoft.com/office/drawing/2014/chart" uri="{C3380CC4-5D6E-409C-BE32-E72D297353CC}">
              <c16:uniqueId val="{00000002-E9BD-491E-B2D2-FA003FA3DE69}"/>
            </c:ext>
          </c:extLst>
        </c:ser>
        <c:dLbls>
          <c:dLblPos val="outEnd"/>
          <c:showLegendKey val="0"/>
          <c:showVal val="1"/>
          <c:showCatName val="0"/>
          <c:showSerName val="0"/>
          <c:showPercent val="0"/>
          <c:showBubbleSize val="0"/>
        </c:dLbls>
        <c:gapWidth val="219"/>
        <c:overlap val="-27"/>
        <c:axId val="1258951024"/>
        <c:axId val="1258950544"/>
      </c:barChart>
      <c:catAx>
        <c:axId val="125895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0544"/>
        <c:crosses val="autoZero"/>
        <c:auto val="1"/>
        <c:lblAlgn val="ctr"/>
        <c:lblOffset val="100"/>
        <c:noMultiLvlLbl val="0"/>
      </c:catAx>
      <c:valAx>
        <c:axId val="1258950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258951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'50m.'!$C$3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'50m.'!$C$4:$C$6</c:f>
              <c:numCache>
                <c:formatCode>0.00</c:formatCode>
                <c:ptCount val="3"/>
                <c:pt idx="0">
                  <c:v>0.61</c:v>
                </c:pt>
                <c:pt idx="1">
                  <c:v>0.6</c:v>
                </c:pt>
                <c:pt idx="2">
                  <c:v>0.63</c:v>
                </c:pt>
              </c:numCache>
            </c:numRef>
          </c:val>
          <c:extLst>
            <c:ext xmlns:c16="http://schemas.microsoft.com/office/drawing/2014/chart" uri="{C3380CC4-5D6E-409C-BE32-E72D297353CC}">
              <c16:uniqueId val="{00000000-EBC3-4039-BFC6-5382D89AFDEC}"/>
            </c:ext>
          </c:extLst>
        </c:ser>
        <c:ser>
          <c:idx val="1"/>
          <c:order val="1"/>
          <c:tx>
            <c:strRef>
              <c:f>'50m.'!$D$3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'50m.'!$B$4:$B$6</c:f>
              <c:strCache>
                <c:ptCount val="3"/>
                <c:pt idx="0">
                  <c:v>2022-2023 m.m.</c:v>
                </c:pt>
                <c:pt idx="1">
                  <c:v>2023-2024 m.m.</c:v>
                </c:pt>
                <c:pt idx="2">
                  <c:v>2024-2025 m.m.</c:v>
                </c:pt>
              </c:strCache>
            </c:strRef>
          </c:cat>
          <c:val>
            <c:numRef>
              <c:f>'50m.'!$D$4:$D$6</c:f>
              <c:numCache>
                <c:formatCode>General</c:formatCode>
                <c:ptCount val="3"/>
                <c:pt idx="0">
                  <c:v>0.66</c:v>
                </c:pt>
                <c:pt idx="1">
                  <c:v>0.63</c:v>
                </c:pt>
                <c:pt idx="2">
                  <c:v>0.63</c:v>
                </c:pt>
              </c:numCache>
            </c:numRef>
          </c:val>
          <c:extLst>
            <c:ext xmlns:c16="http://schemas.microsoft.com/office/drawing/2014/chart" uri="{C3380CC4-5D6E-409C-BE32-E72D297353CC}">
              <c16:uniqueId val="{00000001-EBC3-4039-BFC6-5382D89AFDEC}"/>
            </c:ext>
          </c:extLst>
        </c:ser>
        <c:dLbls>
          <c:dLblPos val="outEnd"/>
          <c:showLegendKey val="0"/>
          <c:showVal val="1"/>
          <c:showCatName val="0"/>
          <c:showSerName val="0"/>
          <c:showPercent val="0"/>
          <c:showBubbleSize val="0"/>
        </c:dLbls>
        <c:gapWidth val="219"/>
        <c:overlap val="-27"/>
        <c:axId val="1515983119"/>
        <c:axId val="1712785103"/>
      </c:barChart>
      <c:catAx>
        <c:axId val="1515983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2785103"/>
        <c:crosses val="autoZero"/>
        <c:auto val="1"/>
        <c:lblAlgn val="ctr"/>
        <c:lblOffset val="100"/>
        <c:noMultiLvlLbl val="0"/>
      </c:catAx>
      <c:valAx>
        <c:axId val="171278510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159831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'2m.'!$C$3</c:f>
              <c:strCache>
                <c:ptCount val="1"/>
                <c:pt idx="0">
                  <c:v>Savivaldybė</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'2m.'!$C$4:$C$6</c:f>
              <c:numCache>
                <c:formatCode>0.0%</c:formatCode>
                <c:ptCount val="3"/>
                <c:pt idx="0">
                  <c:v>0.88900000000000001</c:v>
                </c:pt>
                <c:pt idx="1">
                  <c:v>0.89600000000000002</c:v>
                </c:pt>
                <c:pt idx="2">
                  <c:v>0.91500000000000004</c:v>
                </c:pt>
              </c:numCache>
            </c:numRef>
          </c:val>
          <c:extLst>
            <c:ext xmlns:c16="http://schemas.microsoft.com/office/drawing/2014/chart" uri="{C3380CC4-5D6E-409C-BE32-E72D297353CC}">
              <c16:uniqueId val="{00000000-1CBD-4F23-8C1D-8A5F6C7C42BE}"/>
            </c:ext>
          </c:extLst>
        </c:ser>
        <c:ser>
          <c:idx val="1"/>
          <c:order val="1"/>
          <c:tx>
            <c:strRef>
              <c:f>'2m.'!$D$3</c:f>
              <c:strCache>
                <c:ptCount val="1"/>
                <c:pt idx="0">
                  <c:v>Lietuvos vidurkis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'2m.'!$B$4:$B$6</c:f>
              <c:strCache>
                <c:ptCount val="3"/>
                <c:pt idx="0">
                  <c:v>2022-2023 m.m.</c:v>
                </c:pt>
                <c:pt idx="1">
                  <c:v>2023-2024 m.m.</c:v>
                </c:pt>
                <c:pt idx="2">
                  <c:v>2024-2025 m.m.</c:v>
                </c:pt>
              </c:strCache>
            </c:strRef>
          </c:cat>
          <c:val>
            <c:numRef>
              <c:f>'2m.'!$D$4:$D$6</c:f>
              <c:numCache>
                <c:formatCode>0.0%</c:formatCode>
                <c:ptCount val="3"/>
                <c:pt idx="0">
                  <c:v>0.89</c:v>
                </c:pt>
                <c:pt idx="1">
                  <c:v>0.88600000000000001</c:v>
                </c:pt>
                <c:pt idx="2">
                  <c:v>0.88900000000000001</c:v>
                </c:pt>
              </c:numCache>
            </c:numRef>
          </c:val>
          <c:extLst>
            <c:ext xmlns:c16="http://schemas.microsoft.com/office/drawing/2014/chart" uri="{C3380CC4-5D6E-409C-BE32-E72D297353CC}">
              <c16:uniqueId val="{00000001-1CBD-4F23-8C1D-8A5F6C7C42BE}"/>
            </c:ext>
          </c:extLst>
        </c:ser>
        <c:dLbls>
          <c:dLblPos val="outEnd"/>
          <c:showLegendKey val="0"/>
          <c:showVal val="1"/>
          <c:showCatName val="0"/>
          <c:showSerName val="0"/>
          <c:showPercent val="0"/>
          <c:showBubbleSize val="0"/>
        </c:dLbls>
        <c:gapWidth val="219"/>
        <c:overlap val="-27"/>
        <c:axId val="932391424"/>
        <c:axId val="932393344"/>
      </c:barChart>
      <c:catAx>
        <c:axId val="93239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3344"/>
        <c:crosses val="autoZero"/>
        <c:auto val="1"/>
        <c:lblAlgn val="ctr"/>
        <c:lblOffset val="100"/>
        <c:noMultiLvlLbl val="0"/>
      </c:catAx>
      <c:valAx>
        <c:axId val="9323933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2391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529471450666458"/>
          <c:y val="2.0427106375362776E-2"/>
          <c:w val="0.76358102854850229"/>
          <c:h val="0.66210583141978474"/>
        </c:manualLayout>
      </c:layout>
      <c:barChart>
        <c:barDir val="col"/>
        <c:grouping val="clustered"/>
        <c:varyColors val="0"/>
        <c:ser>
          <c:idx val="0"/>
          <c:order val="0"/>
          <c:tx>
            <c:strRef>
              <c:f>'Vid kl. dydis'!$C$6</c:f>
              <c:strCache>
                <c:ptCount val="1"/>
                <c:pt idx="0">
                  <c:v>Gimnazijose </c:v>
                </c:pt>
              </c:strCache>
            </c:strRef>
          </c:tx>
          <c:spPr>
            <a:solidFill>
              <a:schemeClr val="accent1"/>
            </a:solidFill>
            <a:ln>
              <a:noFill/>
            </a:ln>
            <a:effectLst/>
          </c:spPr>
          <c:invertIfNegative val="0"/>
          <c:dLbls>
            <c:dLbl>
              <c:idx val="4"/>
              <c:layout>
                <c:manualLayout>
                  <c:x val="-2.4729516852743841E-2"/>
                  <c:y val="-1.0752686351251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dydis'!$D$6:$H$6</c:f>
              <c:numCache>
                <c:formatCode>General</c:formatCode>
                <c:ptCount val="5"/>
                <c:pt idx="0">
                  <c:v>21.22</c:v>
                </c:pt>
                <c:pt idx="1">
                  <c:v>20.65</c:v>
                </c:pt>
                <c:pt idx="2">
                  <c:v>20.91</c:v>
                </c:pt>
                <c:pt idx="3" formatCode="0.00">
                  <c:v>20.926666666666666</c:v>
                </c:pt>
                <c:pt idx="4">
                  <c:v>-0.30999999999999872</c:v>
                </c:pt>
              </c:numCache>
            </c:numRef>
          </c:val>
          <c:extLst>
            <c:ext xmlns:c16="http://schemas.microsoft.com/office/drawing/2014/chart" uri="{C3380CC4-5D6E-409C-BE32-E72D297353CC}">
              <c16:uniqueId val="{00000001-2A5D-470D-ADD5-F3D271252450}"/>
            </c:ext>
          </c:extLst>
        </c:ser>
        <c:ser>
          <c:idx val="1"/>
          <c:order val="1"/>
          <c:tx>
            <c:strRef>
              <c:f>'Vid kl. dydis'!$C$7</c:f>
              <c:strCache>
                <c:ptCount val="1"/>
                <c:pt idx="0">
                  <c:v>Progimnazijose</c:v>
                </c:pt>
              </c:strCache>
            </c:strRef>
          </c:tx>
          <c:spPr>
            <a:solidFill>
              <a:schemeClr val="accent2"/>
            </a:solidFill>
            <a:ln>
              <a:noFill/>
            </a:ln>
            <a:effectLst/>
          </c:spPr>
          <c:invertIfNegative val="0"/>
          <c:dLbls>
            <c:dLbl>
              <c:idx val="4"/>
              <c:layout>
                <c:manualLayout>
                  <c:x val="2.7477240947493156E-3"/>
                  <c:y val="-3.0107521783503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dydis'!$D$7:$H$7</c:f>
              <c:numCache>
                <c:formatCode>General</c:formatCode>
                <c:ptCount val="5"/>
                <c:pt idx="0">
                  <c:v>22.39</c:v>
                </c:pt>
                <c:pt idx="1">
                  <c:v>22.12</c:v>
                </c:pt>
                <c:pt idx="2">
                  <c:v>22.1</c:v>
                </c:pt>
                <c:pt idx="3" formatCode="0.00">
                  <c:v>22.203333333333337</c:v>
                </c:pt>
                <c:pt idx="4">
                  <c:v>-0.28999999999999915</c:v>
                </c:pt>
              </c:numCache>
            </c:numRef>
          </c:val>
          <c:extLst>
            <c:ext xmlns:c16="http://schemas.microsoft.com/office/drawing/2014/chart" uri="{C3380CC4-5D6E-409C-BE32-E72D297353CC}">
              <c16:uniqueId val="{00000003-2A5D-470D-ADD5-F3D271252450}"/>
            </c:ext>
          </c:extLst>
        </c:ser>
        <c:ser>
          <c:idx val="2"/>
          <c:order val="2"/>
          <c:tx>
            <c:strRef>
              <c:f>'Vid kl. dydis'!$C$8</c:f>
              <c:strCache>
                <c:ptCount val="1"/>
                <c:pt idx="0">
                  <c:v>Pagrindinėse mokyklose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dydis'!$D$8:$H$8</c:f>
              <c:numCache>
                <c:formatCode>General</c:formatCode>
                <c:ptCount val="5"/>
                <c:pt idx="0">
                  <c:v>16.16</c:v>
                </c:pt>
                <c:pt idx="1">
                  <c:v>16</c:v>
                </c:pt>
                <c:pt idx="2">
                  <c:v>15.94</c:v>
                </c:pt>
                <c:pt idx="3" formatCode="0.00">
                  <c:v>16.033333333333331</c:v>
                </c:pt>
                <c:pt idx="4">
                  <c:v>-0.22000000000000064</c:v>
                </c:pt>
              </c:numCache>
            </c:numRef>
          </c:val>
          <c:extLst>
            <c:ext xmlns:c16="http://schemas.microsoft.com/office/drawing/2014/chart" uri="{C3380CC4-5D6E-409C-BE32-E72D297353CC}">
              <c16:uniqueId val="{00000004-2A5D-470D-ADD5-F3D271252450}"/>
            </c:ext>
          </c:extLst>
        </c:ser>
        <c:ser>
          <c:idx val="3"/>
          <c:order val="3"/>
          <c:tx>
            <c:strRef>
              <c:f>'Vid kl. dydis'!$C$9</c:f>
              <c:strCache>
                <c:ptCount val="1"/>
                <c:pt idx="0">
                  <c:v>Pradinėse mokyklose</c:v>
                </c:pt>
              </c:strCache>
            </c:strRef>
          </c:tx>
          <c:spPr>
            <a:solidFill>
              <a:schemeClr val="accent4"/>
            </a:solidFill>
            <a:ln>
              <a:noFill/>
            </a:ln>
            <a:effectLst/>
          </c:spPr>
          <c:invertIfNegative val="0"/>
          <c:dLbls>
            <c:dLbl>
              <c:idx val="3"/>
              <c:layout>
                <c:manualLayout>
                  <c:x val="-1.78602066158705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5D-470D-ADD5-F3D271252450}"/>
                </c:ext>
              </c:extLst>
            </c:dLbl>
            <c:dLbl>
              <c:idx val="4"/>
              <c:layout>
                <c:manualLayout>
                  <c:x val="0"/>
                  <c:y val="-1.93548354322520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dydis'!$D$9:$H$9</c:f>
              <c:numCache>
                <c:formatCode>General</c:formatCode>
                <c:ptCount val="5"/>
                <c:pt idx="0">
                  <c:v>17.649999999999999</c:v>
                </c:pt>
                <c:pt idx="1">
                  <c:v>17.760000000000002</c:v>
                </c:pt>
                <c:pt idx="2">
                  <c:v>16.89</c:v>
                </c:pt>
                <c:pt idx="3" formatCode="0.00">
                  <c:v>17.433333333333334</c:v>
                </c:pt>
                <c:pt idx="4">
                  <c:v>-0.75999999999999801</c:v>
                </c:pt>
              </c:numCache>
            </c:numRef>
          </c:val>
          <c:extLst>
            <c:ext xmlns:c16="http://schemas.microsoft.com/office/drawing/2014/chart" uri="{C3380CC4-5D6E-409C-BE32-E72D297353CC}">
              <c16:uniqueId val="{00000007-2A5D-470D-ADD5-F3D271252450}"/>
            </c:ext>
          </c:extLst>
        </c:ser>
        <c:ser>
          <c:idx val="4"/>
          <c:order val="4"/>
          <c:tx>
            <c:strRef>
              <c:f>'Vid kl. dydis'!$C$10</c:f>
              <c:strCache>
                <c:ptCount val="1"/>
                <c:pt idx="0">
                  <c:v>Ikimokyklinio ugdymo mokyklose</c:v>
                </c:pt>
              </c:strCache>
            </c:strRef>
          </c:tx>
          <c:spPr>
            <a:solidFill>
              <a:schemeClr val="accent5"/>
            </a:solidFill>
            <a:ln>
              <a:noFill/>
            </a:ln>
            <a:effectLst/>
          </c:spPr>
          <c:invertIfNegative val="0"/>
          <c:dLbls>
            <c:dLbl>
              <c:idx val="0"/>
              <c:layout>
                <c:manualLayout>
                  <c:x val="-1.6486344568495945E-2"/>
                  <c:y val="-1.93548354322520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5D-470D-ADD5-F3D271252450}"/>
                </c:ext>
              </c:extLst>
            </c:dLbl>
            <c:dLbl>
              <c:idx val="1"/>
              <c:layout>
                <c:manualLayout>
                  <c:x val="-8.2431722842479464E-3"/>
                  <c:y val="-2.15053727025022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A5D-470D-ADD5-F3D271252450}"/>
                </c:ext>
              </c:extLst>
            </c:dLbl>
            <c:dLbl>
              <c:idx val="2"/>
              <c:layout>
                <c:manualLayout>
                  <c:x val="-4.1215861421240738E-3"/>
                  <c:y val="-1.50537608917516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dydis'!$D$10:$H$10</c:f>
              <c:numCache>
                <c:formatCode>General</c:formatCode>
                <c:ptCount val="5"/>
                <c:pt idx="0">
                  <c:v>18.41</c:v>
                </c:pt>
                <c:pt idx="1">
                  <c:v>18.3</c:v>
                </c:pt>
                <c:pt idx="2">
                  <c:v>18.079999999999998</c:v>
                </c:pt>
                <c:pt idx="3" formatCode="0.00">
                  <c:v>18.263333333333332</c:v>
                </c:pt>
                <c:pt idx="4">
                  <c:v>-0.33000000000000185</c:v>
                </c:pt>
              </c:numCache>
            </c:numRef>
          </c:val>
          <c:extLst>
            <c:ext xmlns:c16="http://schemas.microsoft.com/office/drawing/2014/chart" uri="{C3380CC4-5D6E-409C-BE32-E72D297353CC}">
              <c16:uniqueId val="{0000000B-2A5D-470D-ADD5-F3D271252450}"/>
            </c:ext>
          </c:extLst>
        </c:ser>
        <c:ser>
          <c:idx val="5"/>
          <c:order val="5"/>
          <c:tx>
            <c:strRef>
              <c:f>'Vid kl. dydis'!$C$11</c:f>
              <c:strCache>
                <c:ptCount val="1"/>
                <c:pt idx="0">
                  <c:v>Iš viso:</c:v>
                </c:pt>
              </c:strCache>
            </c:strRef>
          </c:tx>
          <c:spPr>
            <a:solidFill>
              <a:schemeClr val="accent6"/>
            </a:solidFill>
            <a:ln>
              <a:noFill/>
            </a:ln>
            <a:effectLst/>
          </c:spPr>
          <c:invertIfNegative val="0"/>
          <c:dLbls>
            <c:dLbl>
              <c:idx val="4"/>
              <c:layout>
                <c:manualLayout>
                  <c:x val="-2.0149743923267067E-16"/>
                  <c:y val="-3.2258059053753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dydis'!$D$11:$H$11</c:f>
              <c:numCache>
                <c:formatCode>General</c:formatCode>
                <c:ptCount val="5"/>
                <c:pt idx="0">
                  <c:v>19.88</c:v>
                </c:pt>
                <c:pt idx="1">
                  <c:v>19.61</c:v>
                </c:pt>
                <c:pt idx="2">
                  <c:v>19.64</c:v>
                </c:pt>
                <c:pt idx="3" formatCode="0.00">
                  <c:v>19.709999999999997</c:v>
                </c:pt>
                <c:pt idx="4">
                  <c:v>-0.23999999999999844</c:v>
                </c:pt>
              </c:numCache>
            </c:numRef>
          </c:val>
          <c:extLst>
            <c:ext xmlns:c16="http://schemas.microsoft.com/office/drawing/2014/chart" uri="{C3380CC4-5D6E-409C-BE32-E72D297353CC}">
              <c16:uniqueId val="{0000000D-2A5D-470D-ADD5-F3D271252450}"/>
            </c:ext>
          </c:extLst>
        </c:ser>
        <c:dLbls>
          <c:showLegendKey val="0"/>
          <c:showVal val="1"/>
          <c:showCatName val="0"/>
          <c:showSerName val="0"/>
          <c:showPercent val="0"/>
          <c:showBubbleSize val="0"/>
        </c:dLbls>
        <c:gapWidth val="182"/>
        <c:axId val="408580272"/>
        <c:axId val="408516640"/>
      </c:barChart>
      <c:lineChart>
        <c:grouping val="standard"/>
        <c:varyColors val="0"/>
        <c:ser>
          <c:idx val="6"/>
          <c:order val="6"/>
          <c:tx>
            <c:strRef>
              <c:f>'Vid kl. dydis'!$C$12</c:f>
              <c:strCache>
                <c:ptCount val="1"/>
                <c:pt idx="0">
                  <c:v>Lietuva</c:v>
                </c:pt>
              </c:strCache>
            </c:strRef>
          </c:tx>
          <c:spPr>
            <a:ln w="28575" cap="rnd">
              <a:solidFill>
                <a:schemeClr val="accent1">
                  <a:lumMod val="60000"/>
                </a:schemeClr>
              </a:solidFill>
              <a:round/>
            </a:ln>
            <a:effectLst/>
          </c:spPr>
          <c:marker>
            <c:symbol val="none"/>
          </c:marker>
          <c:dLbls>
            <c:dLbl>
              <c:idx val="0"/>
              <c:layout>
                <c:manualLayout>
                  <c:x val="5.0832895752862289E-2"/>
                  <c:y val="3.01075217835031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A5D-470D-ADD5-F3D271252450}"/>
                </c:ext>
              </c:extLst>
            </c:dLbl>
            <c:dLbl>
              <c:idx val="1"/>
              <c:layout>
                <c:manualLayout>
                  <c:x val="4.396358551598905E-2"/>
                  <c:y val="3.6559133594253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A5D-470D-ADD5-F3D271252450}"/>
                </c:ext>
              </c:extLst>
            </c:dLbl>
            <c:dLbl>
              <c:idx val="2"/>
              <c:layout>
                <c:manualLayout>
                  <c:x val="5.4954481894986314E-2"/>
                  <c:y val="3.22580590537534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A5D-470D-ADD5-F3D271252450}"/>
                </c:ext>
              </c:extLst>
            </c:dLbl>
            <c:dLbl>
              <c:idx val="3"/>
              <c:layout>
                <c:manualLayout>
                  <c:x val="6.1823792131859602E-2"/>
                  <c:y val="3.870967086450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2A5D-470D-ADD5-F3D271252450}"/>
                </c:ext>
              </c:extLst>
            </c:dLbl>
            <c:dLbl>
              <c:idx val="4"/>
              <c:layout>
                <c:manualLayout>
                  <c:x val="2.6103378900118497E-2"/>
                  <c:y val="-7.5268804458758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dydis'!$D$12:$H$12</c:f>
              <c:numCache>
                <c:formatCode>General</c:formatCode>
                <c:ptCount val="5"/>
                <c:pt idx="0">
                  <c:v>19.71</c:v>
                </c:pt>
                <c:pt idx="1">
                  <c:v>19.52</c:v>
                </c:pt>
                <c:pt idx="2">
                  <c:v>19.36</c:v>
                </c:pt>
                <c:pt idx="3" formatCode="0.00">
                  <c:v>19.53</c:v>
                </c:pt>
                <c:pt idx="4">
                  <c:v>-0.35000000000000142</c:v>
                </c:pt>
              </c:numCache>
            </c:numRef>
          </c:val>
          <c:smooth val="0"/>
          <c:extLst>
            <c:ext xmlns:c16="http://schemas.microsoft.com/office/drawing/2014/chart" uri="{C3380CC4-5D6E-409C-BE32-E72D297353CC}">
              <c16:uniqueId val="{00000013-2A5D-470D-ADD5-F3D271252450}"/>
            </c:ext>
          </c:extLst>
        </c:ser>
        <c:ser>
          <c:idx val="7"/>
          <c:order val="7"/>
          <c:tx>
            <c:strRef>
              <c:f>'Vid kl. dydis'!$C$13</c:f>
              <c:strCache>
                <c:ptCount val="1"/>
                <c:pt idx="0">
                  <c:v>Miestas</c:v>
                </c:pt>
              </c:strCache>
            </c:strRef>
          </c:tx>
          <c:spPr>
            <a:ln w="28575" cap="rnd">
              <a:solidFill>
                <a:schemeClr val="accent2">
                  <a:lumMod val="60000"/>
                </a:schemeClr>
              </a:solidFill>
              <a:round/>
            </a:ln>
            <a:effectLst/>
          </c:spPr>
          <c:marker>
            <c:symbol val="none"/>
          </c:marker>
          <c:dLbls>
            <c:dLbl>
              <c:idx val="0"/>
              <c:layout>
                <c:manualLayout>
                  <c:x val="2.7477240947492653E-3"/>
                  <c:y val="-2.58064472430027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A5D-470D-ADD5-F3D271252450}"/>
                </c:ext>
              </c:extLst>
            </c:dLbl>
            <c:dLbl>
              <c:idx val="1"/>
              <c:layout>
                <c:manualLayout>
                  <c:x val="4.1215861421239732E-3"/>
                  <c:y val="-2.58064472430027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A5D-470D-ADD5-F3D271252450}"/>
                </c:ext>
              </c:extLst>
            </c:dLbl>
            <c:dLbl>
              <c:idx val="2"/>
              <c:layout>
                <c:manualLayout>
                  <c:x val="5.4954481894986312E-3"/>
                  <c:y val="-3.01075217835032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A5D-470D-ADD5-F3D271252450}"/>
                </c:ext>
              </c:extLst>
            </c:dLbl>
            <c:dLbl>
              <c:idx val="3"/>
              <c:layout>
                <c:manualLayout>
                  <c:x val="6.7319240321358137E-2"/>
                  <c:y val="1.29032236215013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A5D-470D-ADD5-F3D271252450}"/>
                </c:ext>
              </c:extLst>
            </c:dLbl>
            <c:dLbl>
              <c:idx val="4"/>
              <c:layout>
                <c:manualLayout>
                  <c:x val="2.4729516852743841E-2"/>
                  <c:y val="-0.10967740078276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dydis'!$D$13:$H$13</c:f>
              <c:numCache>
                <c:formatCode>General</c:formatCode>
                <c:ptCount val="5"/>
                <c:pt idx="0">
                  <c:v>21.76</c:v>
                </c:pt>
                <c:pt idx="1">
                  <c:v>21.63</c:v>
                </c:pt>
                <c:pt idx="2">
                  <c:v>21.66</c:v>
                </c:pt>
                <c:pt idx="3" formatCode="0.00">
                  <c:v>21.683333333333334</c:v>
                </c:pt>
                <c:pt idx="4">
                  <c:v>-0.10000000000000142</c:v>
                </c:pt>
              </c:numCache>
            </c:numRef>
          </c:val>
          <c:smooth val="0"/>
          <c:extLst>
            <c:ext xmlns:c16="http://schemas.microsoft.com/office/drawing/2014/chart" uri="{C3380CC4-5D6E-409C-BE32-E72D297353CC}">
              <c16:uniqueId val="{00000019-2A5D-470D-ADD5-F3D271252450}"/>
            </c:ext>
          </c:extLst>
        </c:ser>
        <c:ser>
          <c:idx val="8"/>
          <c:order val="8"/>
          <c:tx>
            <c:strRef>
              <c:f>'Vid kl. dydis'!$C$14</c:f>
              <c:strCache>
                <c:ptCount val="1"/>
                <c:pt idx="0">
                  <c:v>Kaimas</c:v>
                </c:pt>
              </c:strCache>
            </c:strRef>
          </c:tx>
          <c:spPr>
            <a:ln w="28575" cap="rnd">
              <a:solidFill>
                <a:schemeClr val="accent3">
                  <a:lumMod val="60000"/>
                </a:schemeClr>
              </a:solidFill>
              <a:round/>
            </a:ln>
            <a:effectLst/>
          </c:spPr>
          <c:marker>
            <c:symbol val="none"/>
          </c:marker>
          <c:dLbls>
            <c:dLbl>
              <c:idx val="0"/>
              <c:layout>
                <c:manualLayout>
                  <c:x val="5.2206757800236946E-2"/>
                  <c:y val="7.09677299182575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2A5D-470D-ADD5-F3D271252450}"/>
                </c:ext>
              </c:extLst>
            </c:dLbl>
            <c:dLbl>
              <c:idx val="1"/>
              <c:layout>
                <c:manualLayout>
                  <c:x val="4.6711309610738362E-2"/>
                  <c:y val="6.02150435670064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2A5D-470D-ADD5-F3D271252450}"/>
                </c:ext>
              </c:extLst>
            </c:dLbl>
            <c:dLbl>
              <c:idx val="2"/>
              <c:layout>
                <c:manualLayout>
                  <c:x val="4.9459033705487578E-2"/>
                  <c:y val="4.73118199455050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2A5D-470D-ADD5-F3D271252450}"/>
                </c:ext>
              </c:extLst>
            </c:dLbl>
            <c:dLbl>
              <c:idx val="3"/>
              <c:layout>
                <c:manualLayout>
                  <c:x val="7.5562412605606186E-2"/>
                  <c:y val="5.1612894486005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2A5D-470D-ADD5-F3D271252450}"/>
                </c:ext>
              </c:extLst>
            </c:dLbl>
            <c:dLbl>
              <c:idx val="4"/>
              <c:layout>
                <c:manualLayout>
                  <c:x val="2.8851102994867813E-2"/>
                  <c:y val="-4.30107454050045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2A5D-470D-ADD5-F3D27125245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 kl. dydis'!$D$5:$H$5</c:f>
              <c:strCache>
                <c:ptCount val="5"/>
                <c:pt idx="0">
                  <c:v>2023–2024 m. m.</c:v>
                </c:pt>
                <c:pt idx="1">
                  <c:v>2024–2025 m. m.</c:v>
                </c:pt>
                <c:pt idx="2">
                  <c:v>2025–2026 m. m.</c:v>
                </c:pt>
                <c:pt idx="3">
                  <c:v>Vidurkis</c:v>
                </c:pt>
                <c:pt idx="4">
                  <c:v>Pokytis 2023–2025 metais</c:v>
                </c:pt>
              </c:strCache>
            </c:strRef>
          </c:cat>
          <c:val>
            <c:numRef>
              <c:f>'Vid kl. dydis'!$D$14:$H$14</c:f>
              <c:numCache>
                <c:formatCode>General</c:formatCode>
                <c:ptCount val="5"/>
                <c:pt idx="0">
                  <c:v>16.329999999999998</c:v>
                </c:pt>
                <c:pt idx="1">
                  <c:v>15.82</c:v>
                </c:pt>
                <c:pt idx="2">
                  <c:v>15.68</c:v>
                </c:pt>
                <c:pt idx="3" formatCode="0.00">
                  <c:v>15.943333333333333</c:v>
                </c:pt>
                <c:pt idx="4">
                  <c:v>-0.64999999999999858</c:v>
                </c:pt>
              </c:numCache>
            </c:numRef>
          </c:val>
          <c:smooth val="0"/>
          <c:extLst>
            <c:ext xmlns:c16="http://schemas.microsoft.com/office/drawing/2014/chart" uri="{C3380CC4-5D6E-409C-BE32-E72D297353CC}">
              <c16:uniqueId val="{0000001F-2A5D-470D-ADD5-F3D271252450}"/>
            </c:ext>
          </c:extLst>
        </c:ser>
        <c:dLbls>
          <c:showLegendKey val="0"/>
          <c:showVal val="1"/>
          <c:showCatName val="0"/>
          <c:showSerName val="0"/>
          <c:showPercent val="0"/>
          <c:showBubbleSize val="0"/>
        </c:dLbls>
        <c:marker val="1"/>
        <c:smooth val="0"/>
        <c:axId val="408580272"/>
        <c:axId val="408516640"/>
      </c:lineChart>
      <c:catAx>
        <c:axId val="40858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16640"/>
        <c:crosses val="autoZero"/>
        <c:auto val="1"/>
        <c:lblAlgn val="ctr"/>
        <c:lblOffset val="100"/>
        <c:noMultiLvlLbl val="0"/>
      </c:catAx>
      <c:valAx>
        <c:axId val="40851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085802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143241469816272"/>
          <c:y val="4.1666666666666664E-2"/>
          <c:w val="0.71590091863517058"/>
          <c:h val="0.73577136191309422"/>
        </c:manualLayout>
      </c:layout>
      <c:barChart>
        <c:barDir val="bar"/>
        <c:grouping val="clustered"/>
        <c:varyColors val="0"/>
        <c:ser>
          <c:idx val="0"/>
          <c:order val="0"/>
          <c:tx>
            <c:strRef>
              <c:f>'1.1.'!$C$14</c:f>
              <c:strCache>
                <c:ptCount val="1"/>
                <c:pt idx="0">
                  <c:v>2023–2024 m.m.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'1.1.'!$C$15:$C$21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0-3E10-47D0-BAC1-BF6FA9055F5E}"/>
            </c:ext>
          </c:extLst>
        </c:ser>
        <c:ser>
          <c:idx val="1"/>
          <c:order val="1"/>
          <c:tx>
            <c:strRef>
              <c:f>'1.1.'!$D$14</c:f>
              <c:strCache>
                <c:ptCount val="1"/>
                <c:pt idx="0">
                  <c:v>2024–2025 m.m.</c:v>
                </c:pt>
              </c:strCache>
            </c:strRef>
          </c:tx>
          <c:spPr>
            <a:solidFill>
              <a:schemeClr val="accent2"/>
            </a:solidFill>
            <a:ln>
              <a:noFill/>
            </a:ln>
            <a:effectLst/>
          </c:spPr>
          <c:invertIfNegative val="0"/>
          <c:dLbls>
            <c:dLbl>
              <c:idx val="0"/>
              <c:layout>
                <c:manualLayout>
                  <c:x val="4.1666666666666664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E10-47D0-BAC1-BF6FA9055F5E}"/>
                </c:ext>
              </c:extLst>
            </c:dLbl>
            <c:dLbl>
              <c:idx val="1"/>
              <c:layout>
                <c:manualLayout>
                  <c:x val="4.7222222222222221E-2"/>
                  <c:y val="-1.13314447592067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10-47D0-BAC1-BF6FA9055F5E}"/>
                </c:ext>
              </c:extLst>
            </c:dLbl>
            <c:dLbl>
              <c:idx val="2"/>
              <c:layout>
                <c:manualLayout>
                  <c:x val="3.0555555555555454E-2"/>
                  <c:y val="-1.133144475920686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10-47D0-BAC1-BF6FA9055F5E}"/>
                </c:ext>
              </c:extLst>
            </c:dLbl>
            <c:dLbl>
              <c:idx val="3"/>
              <c:layout>
                <c:manualLayout>
                  <c:x val="2.7777777777777776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10-47D0-BAC1-BF6FA9055F5E}"/>
                </c:ext>
              </c:extLst>
            </c:dLbl>
            <c:dLbl>
              <c:idx val="4"/>
              <c:layout>
                <c:manualLayout>
                  <c:x val="0.05"/>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10-47D0-BAC1-BF6FA9055F5E}"/>
                </c:ext>
              </c:extLst>
            </c:dLbl>
            <c:dLbl>
              <c:idx val="5"/>
              <c:layout>
                <c:manualLayout>
                  <c:x val="6.9444444444444448E-2"/>
                  <c:y val="-7.554296506137866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10-47D0-BAC1-BF6FA9055F5E}"/>
                </c:ext>
              </c:extLst>
            </c:dLbl>
            <c:dLbl>
              <c:idx val="6"/>
              <c:layout>
                <c:manualLayout>
                  <c:x val="4.7222222222222221E-2"/>
                  <c:y val="-2.26628895184136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E10-47D0-BAC1-BF6FA9055F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'1.1.'!$D$15:$D$21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8-3E10-47D0-BAC1-BF6FA9055F5E}"/>
            </c:ext>
          </c:extLst>
        </c:ser>
        <c:ser>
          <c:idx val="2"/>
          <c:order val="2"/>
          <c:tx>
            <c:strRef>
              <c:f>'1.1.'!$E$14</c:f>
              <c:strCache>
                <c:ptCount val="1"/>
                <c:pt idx="0">
                  <c:v>2025–2026 m.m.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'1.1.'!$E$15:$E$21</c:f>
              <c:numCache>
                <c:formatCode>General</c:formatCode>
                <c:ptCount val="7"/>
                <c:pt idx="0">
                  <c:v>5</c:v>
                </c:pt>
                <c:pt idx="1">
                  <c:v>2</c:v>
                </c:pt>
                <c:pt idx="2">
                  <c:v>4</c:v>
                </c:pt>
                <c:pt idx="3">
                  <c:v>2</c:v>
                </c:pt>
                <c:pt idx="4">
                  <c:v>3</c:v>
                </c:pt>
                <c:pt idx="5">
                  <c:v>3</c:v>
                </c:pt>
                <c:pt idx="6">
                  <c:v>19</c:v>
                </c:pt>
              </c:numCache>
            </c:numRef>
          </c:val>
          <c:extLst>
            <c:ext xmlns:c16="http://schemas.microsoft.com/office/drawing/2014/chart" uri="{C3380CC4-5D6E-409C-BE32-E72D297353CC}">
              <c16:uniqueId val="{00000009-3E10-47D0-BAC1-BF6FA9055F5E}"/>
            </c:ext>
          </c:extLst>
        </c:ser>
        <c:ser>
          <c:idx val="3"/>
          <c:order val="3"/>
          <c:tx>
            <c:strRef>
              <c:f>'1.1.'!$F$14</c:f>
              <c:strCache>
                <c:ptCount val="1"/>
                <c:pt idx="0">
                  <c:v>Pokytis 2023–2025m.</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'1.1.'!$B$15:$B$21</c:f>
              <c:strCache>
                <c:ptCount val="7"/>
                <c:pt idx="0">
                  <c:v>Gimnazijos </c:v>
                </c:pt>
                <c:pt idx="1">
                  <c:v>Progimnazijos</c:v>
                </c:pt>
                <c:pt idx="2">
                  <c:v>Pagrindinės mokyklos</c:v>
                </c:pt>
                <c:pt idx="3">
                  <c:v>Pradinės mokyklos</c:v>
                </c:pt>
                <c:pt idx="4">
                  <c:v>Ikimokyklinio ugdymo mokyklos</c:v>
                </c:pt>
                <c:pt idx="5">
                  <c:v>(NŠFŠPU) mokyklos</c:v>
                </c:pt>
                <c:pt idx="6">
                  <c:v>Iš viso:</c:v>
                </c:pt>
              </c:strCache>
            </c:strRef>
          </c:cat>
          <c:val>
            <c:numRef>
              <c:f>'1.1.'!$F$15:$F$21</c:f>
              <c:numCache>
                <c:formatCode>General</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A-3E10-47D0-BAC1-BF6FA9055F5E}"/>
            </c:ext>
          </c:extLst>
        </c:ser>
        <c:dLbls>
          <c:dLblPos val="outEnd"/>
          <c:showLegendKey val="0"/>
          <c:showVal val="1"/>
          <c:showCatName val="0"/>
          <c:showSerName val="0"/>
          <c:showPercent val="0"/>
          <c:showBubbleSize val="0"/>
        </c:dLbls>
        <c:gapWidth val="182"/>
        <c:axId val="2131844064"/>
        <c:axId val="2131852800"/>
      </c:barChart>
      <c:catAx>
        <c:axId val="2131844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31852800"/>
        <c:crosses val="autoZero"/>
        <c:auto val="1"/>
        <c:lblAlgn val="ctr"/>
        <c:lblOffset val="100"/>
        <c:noMultiLvlLbl val="0"/>
      </c:catAx>
      <c:valAx>
        <c:axId val="213185280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131844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550687160414912"/>
          <c:y val="1.3586937996386815E-2"/>
          <c:w val="0.91714569721338024"/>
          <c:h val="0.8097553805774278"/>
        </c:manualLayout>
      </c:layout>
      <c:barChart>
        <c:barDir val="col"/>
        <c:grouping val="clustered"/>
        <c:varyColors val="0"/>
        <c:ser>
          <c:idx val="0"/>
          <c:order val="0"/>
          <c:tx>
            <c:strRef>
              <c:f>laboratorijos!$B$16</c:f>
              <c:strCache>
                <c:ptCount val="1"/>
                <c:pt idx="0">
                  <c:v>Gimnazijos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laboratorijos!$C$16:$E$16</c:f>
              <c:numCache>
                <c:formatCode>#,##0.########</c:formatCode>
                <c:ptCount val="3"/>
                <c:pt idx="0">
                  <c:v>80</c:v>
                </c:pt>
                <c:pt idx="1">
                  <c:v>80</c:v>
                </c:pt>
                <c:pt idx="2">
                  <c:v>100</c:v>
                </c:pt>
              </c:numCache>
            </c:numRef>
          </c:val>
          <c:extLst>
            <c:ext xmlns:c16="http://schemas.microsoft.com/office/drawing/2014/chart" uri="{C3380CC4-5D6E-409C-BE32-E72D297353CC}">
              <c16:uniqueId val="{00000000-415F-48A4-A66C-1872029021F8}"/>
            </c:ext>
          </c:extLst>
        </c:ser>
        <c:ser>
          <c:idx val="1"/>
          <c:order val="1"/>
          <c:tx>
            <c:strRef>
              <c:f>laboratorijos!$B$17</c:f>
              <c:strCache>
                <c:ptCount val="1"/>
                <c:pt idx="0">
                  <c:v>Progimnazijos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laboratorijos!$C$17:$E$17</c:f>
              <c:numCache>
                <c:formatCode>#,##0.########</c:formatCode>
                <c:ptCount val="3"/>
                <c:pt idx="0">
                  <c:v>50</c:v>
                </c:pt>
                <c:pt idx="1">
                  <c:v>50</c:v>
                </c:pt>
                <c:pt idx="2">
                  <c:v>50</c:v>
                </c:pt>
              </c:numCache>
            </c:numRef>
          </c:val>
          <c:extLst>
            <c:ext xmlns:c16="http://schemas.microsoft.com/office/drawing/2014/chart" uri="{C3380CC4-5D6E-409C-BE32-E72D297353CC}">
              <c16:uniqueId val="{00000001-415F-48A4-A66C-1872029021F8}"/>
            </c:ext>
          </c:extLst>
        </c:ser>
        <c:ser>
          <c:idx val="2"/>
          <c:order val="2"/>
          <c:tx>
            <c:strRef>
              <c:f>laboratorijos!$B$18</c:f>
              <c:strCache>
                <c:ptCount val="1"/>
                <c:pt idx="0">
                  <c:v>Pagrindinės mokyklos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laboratorijos!$C$18:$E$18</c:f>
              <c:numCache>
                <c:formatCode>#,##0.########</c:formatCode>
                <c:ptCount val="3"/>
                <c:pt idx="0">
                  <c:v>0</c:v>
                </c:pt>
                <c:pt idx="1">
                  <c:v>0</c:v>
                </c:pt>
                <c:pt idx="2">
                  <c:v>0</c:v>
                </c:pt>
              </c:numCache>
            </c:numRef>
          </c:val>
          <c:extLst>
            <c:ext xmlns:c16="http://schemas.microsoft.com/office/drawing/2014/chart" uri="{C3380CC4-5D6E-409C-BE32-E72D297353CC}">
              <c16:uniqueId val="{00000002-415F-48A4-A66C-1872029021F8}"/>
            </c:ext>
          </c:extLst>
        </c:ser>
        <c:dLbls>
          <c:showLegendKey val="0"/>
          <c:showVal val="1"/>
          <c:showCatName val="0"/>
          <c:showSerName val="0"/>
          <c:showPercent val="0"/>
          <c:showBubbleSize val="0"/>
        </c:dLbls>
        <c:gapWidth val="182"/>
        <c:axId val="414554464"/>
        <c:axId val="414551840"/>
      </c:barChart>
      <c:lineChart>
        <c:grouping val="standard"/>
        <c:varyColors val="0"/>
        <c:ser>
          <c:idx val="3"/>
          <c:order val="3"/>
          <c:tx>
            <c:strRef>
              <c:f>laboratorijos!$B$19</c:f>
              <c:strCache>
                <c:ptCount val="1"/>
                <c:pt idx="0">
                  <c:v>Pradinės mokyklos</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laboratorijos!$C$19:$E$19</c:f>
              <c:numCache>
                <c:formatCode>#,##0.########</c:formatCode>
                <c:ptCount val="3"/>
                <c:pt idx="0">
                  <c:v>0</c:v>
                </c:pt>
                <c:pt idx="1">
                  <c:v>0</c:v>
                </c:pt>
                <c:pt idx="2">
                  <c:v>0</c:v>
                </c:pt>
              </c:numCache>
            </c:numRef>
          </c:val>
          <c:smooth val="0"/>
          <c:extLst>
            <c:ext xmlns:c16="http://schemas.microsoft.com/office/drawing/2014/chart" uri="{C3380CC4-5D6E-409C-BE32-E72D297353CC}">
              <c16:uniqueId val="{00000003-415F-48A4-A66C-1872029021F8}"/>
            </c:ext>
          </c:extLst>
        </c:ser>
        <c:ser>
          <c:idx val="4"/>
          <c:order val="4"/>
          <c:tx>
            <c:strRef>
              <c:f>laboratorijos!$B$20</c:f>
              <c:strCache>
                <c:ptCount val="1"/>
                <c:pt idx="0">
                  <c:v>Kretingos sav.</c:v>
                </c:pt>
              </c:strCache>
            </c:strRef>
          </c:tx>
          <c:spPr>
            <a:ln w="28575" cap="rnd">
              <a:solidFill>
                <a:schemeClr val="accent5"/>
              </a:solidFill>
              <a:round/>
            </a:ln>
            <a:effectLst/>
          </c:spPr>
          <c:marker>
            <c:symbol val="none"/>
          </c:marker>
          <c:dLbls>
            <c:dLbl>
              <c:idx val="0"/>
              <c:layout>
                <c:manualLayout>
                  <c:x val="3.4042553191489362E-2"/>
                  <c:y val="6.6666666666666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15F-48A4-A66C-1872029021F8}"/>
                </c:ext>
              </c:extLst>
            </c:dLbl>
            <c:dLbl>
              <c:idx val="1"/>
              <c:layout>
                <c:manualLayout>
                  <c:x val="3.9716312056737521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5F-48A4-A66C-1872029021F8}"/>
                </c:ext>
              </c:extLst>
            </c:dLbl>
            <c:dLbl>
              <c:idx val="2"/>
              <c:layout>
                <c:manualLayout>
                  <c:x val="4.1607565011820329E-2"/>
                  <c:y val="4.66666666666666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laboratorijos!$C$20:$E$20</c:f>
              <c:numCache>
                <c:formatCode>#,##0.########</c:formatCode>
                <c:ptCount val="3"/>
                <c:pt idx="0">
                  <c:v>38.46</c:v>
                </c:pt>
                <c:pt idx="1">
                  <c:v>38.46</c:v>
                </c:pt>
                <c:pt idx="2">
                  <c:v>46.15</c:v>
                </c:pt>
              </c:numCache>
            </c:numRef>
          </c:val>
          <c:smooth val="0"/>
          <c:extLst>
            <c:ext xmlns:c16="http://schemas.microsoft.com/office/drawing/2014/chart" uri="{C3380CC4-5D6E-409C-BE32-E72D297353CC}">
              <c16:uniqueId val="{00000007-415F-48A4-A66C-1872029021F8}"/>
            </c:ext>
          </c:extLst>
        </c:ser>
        <c:ser>
          <c:idx val="5"/>
          <c:order val="5"/>
          <c:tx>
            <c:strRef>
              <c:f>laboratorijos!$B$21</c:f>
              <c:strCache>
                <c:ptCount val="1"/>
                <c:pt idx="0">
                  <c:v>Lietuva</c:v>
                </c:pt>
              </c:strCache>
            </c:strRef>
          </c:tx>
          <c:spPr>
            <a:ln w="28575" cap="rnd">
              <a:solidFill>
                <a:schemeClr val="accent6"/>
              </a:solidFill>
              <a:round/>
            </a:ln>
            <a:effectLst/>
          </c:spPr>
          <c:marker>
            <c:symbol val="none"/>
          </c:marker>
          <c:dLbls>
            <c:dLbl>
              <c:idx val="0"/>
              <c:layout>
                <c:manualLayout>
                  <c:x val="2.8368794326241134E-2"/>
                  <c:y val="-6.0000000000000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5F-48A4-A66C-1872029021F8}"/>
                </c:ext>
              </c:extLst>
            </c:dLbl>
            <c:dLbl>
              <c:idx val="1"/>
              <c:layout>
                <c:manualLayout>
                  <c:x val="1.7021276595744542E-2"/>
                  <c:y val="-0.0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5F-48A4-A66C-1872029021F8}"/>
                </c:ext>
              </c:extLst>
            </c:dLbl>
            <c:dLbl>
              <c:idx val="2"/>
              <c:layout>
                <c:manualLayout>
                  <c:x val="1.3238770685579057E-2"/>
                  <c:y val="-5.6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15F-48A4-A66C-1872029021F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laboratorijos!$C$15:$E$15</c:f>
              <c:strCache>
                <c:ptCount val="3"/>
                <c:pt idx="0">
                  <c:v>2022-2023</c:v>
                </c:pt>
                <c:pt idx="1">
                  <c:v>2023-2024</c:v>
                </c:pt>
                <c:pt idx="2">
                  <c:v>2024-2025</c:v>
                </c:pt>
              </c:strCache>
            </c:strRef>
          </c:cat>
          <c:val>
            <c:numRef>
              <c:f>laboratorijos!$C$21:$E$21</c:f>
              <c:numCache>
                <c:formatCode>#,##0.########</c:formatCode>
                <c:ptCount val="3"/>
                <c:pt idx="0">
                  <c:v>48.35</c:v>
                </c:pt>
                <c:pt idx="1">
                  <c:v>50.53</c:v>
                </c:pt>
                <c:pt idx="2">
                  <c:v>56.24</c:v>
                </c:pt>
              </c:numCache>
            </c:numRef>
          </c:val>
          <c:smooth val="0"/>
          <c:extLst>
            <c:ext xmlns:c16="http://schemas.microsoft.com/office/drawing/2014/chart" uri="{C3380CC4-5D6E-409C-BE32-E72D297353CC}">
              <c16:uniqueId val="{0000000B-415F-48A4-A66C-1872029021F8}"/>
            </c:ext>
          </c:extLst>
        </c:ser>
        <c:dLbls>
          <c:showLegendKey val="0"/>
          <c:showVal val="1"/>
          <c:showCatName val="0"/>
          <c:showSerName val="0"/>
          <c:showPercent val="0"/>
          <c:showBubbleSize val="0"/>
        </c:dLbls>
        <c:marker val="1"/>
        <c:smooth val="0"/>
        <c:axId val="414554464"/>
        <c:axId val="414551840"/>
      </c:lineChart>
      <c:catAx>
        <c:axId val="41455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4551840"/>
        <c:crosses val="autoZero"/>
        <c:auto val="1"/>
        <c:lblAlgn val="ctr"/>
        <c:lblOffset val="100"/>
        <c:noMultiLvlLbl val="0"/>
      </c:catAx>
      <c:valAx>
        <c:axId val="414551840"/>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4145544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t-LT"/>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487172538084809E-2"/>
          <c:y val="9.2592592592592587E-2"/>
          <c:w val="0.89350572540913109"/>
          <c:h val="0.63670895304753572"/>
        </c:manualLayout>
      </c:layout>
      <c:barChart>
        <c:barDir val="col"/>
        <c:grouping val="clustered"/>
        <c:varyColors val="0"/>
        <c:ser>
          <c:idx val="0"/>
          <c:order val="0"/>
          <c:tx>
            <c:strRef>
              <c:f>'1.3. Mokinių sk. pagal tipus'!$C$6</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tipus'!$C$7:$C$13</c:f>
              <c:numCache>
                <c:formatCode>General</c:formatCode>
                <c:ptCount val="7"/>
                <c:pt idx="0">
                  <c:v>2780</c:v>
                </c:pt>
                <c:pt idx="1">
                  <c:v>1433</c:v>
                </c:pt>
                <c:pt idx="2">
                  <c:v>928</c:v>
                </c:pt>
                <c:pt idx="3">
                  <c:v>300</c:v>
                </c:pt>
                <c:pt idx="4">
                  <c:v>683</c:v>
                </c:pt>
                <c:pt idx="5">
                  <c:v>1398</c:v>
                </c:pt>
                <c:pt idx="6">
                  <c:v>7522</c:v>
                </c:pt>
              </c:numCache>
            </c:numRef>
          </c:val>
          <c:extLst>
            <c:ext xmlns:c16="http://schemas.microsoft.com/office/drawing/2014/chart" uri="{C3380CC4-5D6E-409C-BE32-E72D297353CC}">
              <c16:uniqueId val="{00000000-23CB-41D0-83DA-9F614C3490E2}"/>
            </c:ext>
          </c:extLst>
        </c:ser>
        <c:ser>
          <c:idx val="1"/>
          <c:order val="1"/>
          <c:tx>
            <c:strRef>
              <c:f>'1.3. Mokinių sk. pagal tipus'!$D$6</c:f>
              <c:strCache>
                <c:ptCount val="1"/>
                <c:pt idx="0">
                  <c:v>2024–2025 m. m.</c:v>
                </c:pt>
              </c:strCache>
            </c:strRef>
          </c:tx>
          <c:spPr>
            <a:solidFill>
              <a:schemeClr val="accent2"/>
            </a:solidFill>
            <a:ln>
              <a:noFill/>
            </a:ln>
            <a:effectLst/>
          </c:spPr>
          <c:invertIfNegative val="0"/>
          <c:dLbls>
            <c:dLbl>
              <c:idx val="0"/>
              <c:layout>
                <c:manualLayout>
                  <c:x val="2.2733729138894672E-3"/>
                  <c:y val="-8.3333333333333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CB-41D0-83DA-9F614C3490E2}"/>
                </c:ext>
              </c:extLst>
            </c:dLbl>
            <c:dLbl>
              <c:idx val="1"/>
              <c:layout>
                <c:manualLayout>
                  <c:x val="-2.273372913889508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CB-41D0-83DA-9F614C3490E2}"/>
                </c:ext>
              </c:extLst>
            </c:dLbl>
            <c:dLbl>
              <c:idx val="2"/>
              <c:layout>
                <c:manualLayout>
                  <c:x val="4.5467458277788511E-3"/>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CB-41D0-83DA-9F614C3490E2}"/>
                </c:ext>
              </c:extLst>
            </c:dLbl>
            <c:dLbl>
              <c:idx val="3"/>
              <c:layout>
                <c:manualLayout>
                  <c:x val="0"/>
                  <c:y val="-4.62962962962962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CB-41D0-83DA-9F614C3490E2}"/>
                </c:ext>
              </c:extLst>
            </c:dLbl>
            <c:dLbl>
              <c:idx val="4"/>
              <c:layout>
                <c:manualLayout>
                  <c:x val="-8.3356043906481541E-17"/>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CB-41D0-83DA-9F614C3490E2}"/>
                </c:ext>
              </c:extLst>
            </c:dLbl>
            <c:dLbl>
              <c:idx val="5"/>
              <c:layout>
                <c:manualLayout>
                  <c:x val="0"/>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CB-41D0-83DA-9F614C3490E2}"/>
                </c:ext>
              </c:extLst>
            </c:dLbl>
            <c:dLbl>
              <c:idx val="6"/>
              <c:layout>
                <c:manualLayout>
                  <c:x val="1.364023748333680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tipus'!$D$7:$D$13</c:f>
              <c:numCache>
                <c:formatCode>General</c:formatCode>
                <c:ptCount val="7"/>
                <c:pt idx="0">
                  <c:v>2746</c:v>
                </c:pt>
                <c:pt idx="1">
                  <c:v>1482</c:v>
                </c:pt>
                <c:pt idx="2">
                  <c:v>919</c:v>
                </c:pt>
                <c:pt idx="3">
                  <c:v>302</c:v>
                </c:pt>
                <c:pt idx="4">
                  <c:v>677</c:v>
                </c:pt>
                <c:pt idx="5">
                  <c:v>1449</c:v>
                </c:pt>
                <c:pt idx="6">
                  <c:v>7575</c:v>
                </c:pt>
              </c:numCache>
            </c:numRef>
          </c:val>
          <c:extLst>
            <c:ext xmlns:c16="http://schemas.microsoft.com/office/drawing/2014/chart" uri="{C3380CC4-5D6E-409C-BE32-E72D297353CC}">
              <c16:uniqueId val="{00000008-23CB-41D0-83DA-9F614C3490E2}"/>
            </c:ext>
          </c:extLst>
        </c:ser>
        <c:ser>
          <c:idx val="2"/>
          <c:order val="2"/>
          <c:tx>
            <c:strRef>
              <c:f>'1.3. Mokinių sk. pagal tipus'!$E$6</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tipus'!$E$7:$E$13</c:f>
              <c:numCache>
                <c:formatCode>General</c:formatCode>
                <c:ptCount val="7"/>
                <c:pt idx="0">
                  <c:v>2822</c:v>
                </c:pt>
                <c:pt idx="1">
                  <c:v>1503</c:v>
                </c:pt>
                <c:pt idx="2">
                  <c:v>883</c:v>
                </c:pt>
                <c:pt idx="3">
                  <c:v>304</c:v>
                </c:pt>
                <c:pt idx="4">
                  <c:v>669</c:v>
                </c:pt>
                <c:pt idx="5">
                  <c:v>1449</c:v>
                </c:pt>
                <c:pt idx="6">
                  <c:v>7630</c:v>
                </c:pt>
              </c:numCache>
            </c:numRef>
          </c:val>
          <c:extLst>
            <c:ext xmlns:c16="http://schemas.microsoft.com/office/drawing/2014/chart" uri="{C3380CC4-5D6E-409C-BE32-E72D297353CC}">
              <c16:uniqueId val="{00000009-23CB-41D0-83DA-9F614C3490E2}"/>
            </c:ext>
          </c:extLst>
        </c:ser>
        <c:dLbls>
          <c:showLegendKey val="0"/>
          <c:showVal val="1"/>
          <c:showCatName val="0"/>
          <c:showSerName val="0"/>
          <c:showPercent val="0"/>
          <c:showBubbleSize val="0"/>
        </c:dLbls>
        <c:gapWidth val="219"/>
        <c:overlap val="-27"/>
        <c:axId val="-1474947264"/>
        <c:axId val="-1474945632"/>
      </c:barChart>
      <c:lineChart>
        <c:grouping val="standard"/>
        <c:varyColors val="0"/>
        <c:ser>
          <c:idx val="3"/>
          <c:order val="3"/>
          <c:tx>
            <c:strRef>
              <c:f>'1.3. Mokinių sk. pagal tipus'!$F$6</c:f>
              <c:strCache>
                <c:ptCount val="1"/>
                <c:pt idx="0">
                  <c:v>Vidurkis</c:v>
                </c:pt>
              </c:strCache>
            </c:strRef>
          </c:tx>
          <c:spPr>
            <a:ln w="28575" cap="rnd">
              <a:solidFill>
                <a:schemeClr val="accent4"/>
              </a:solidFill>
              <a:round/>
            </a:ln>
            <a:effectLst/>
          </c:spPr>
          <c:marker>
            <c:symbol val="none"/>
          </c:marker>
          <c:dLbls>
            <c:dLbl>
              <c:idx val="0"/>
              <c:layout>
                <c:manualLayout>
                  <c:x val="2.2733729138894672E-3"/>
                  <c:y val="-0.175925925925925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3CB-41D0-83DA-9F614C3490E2}"/>
                </c:ext>
              </c:extLst>
            </c:dLbl>
            <c:dLbl>
              <c:idx val="1"/>
              <c:layout>
                <c:manualLayout>
                  <c:x val="-4.167802195324077E-17"/>
                  <c:y val="-0.157407407407407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3CB-41D0-83DA-9F614C3490E2}"/>
                </c:ext>
              </c:extLst>
            </c:dLbl>
            <c:dLbl>
              <c:idx val="2"/>
              <c:layout>
                <c:manualLayout>
                  <c:x val="1.8186983311115654E-2"/>
                  <c:y val="-0.1388888888888889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3CB-41D0-83DA-9F614C3490E2}"/>
                </c:ext>
              </c:extLst>
            </c:dLbl>
            <c:dLbl>
              <c:idx val="3"/>
              <c:layout>
                <c:manualLayout>
                  <c:x val="0"/>
                  <c:y val="-0.13888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3CB-41D0-83DA-9F614C3490E2}"/>
                </c:ext>
              </c:extLst>
            </c:dLbl>
            <c:dLbl>
              <c:idx val="4"/>
              <c:layout>
                <c:manualLayout>
                  <c:x val="-2.2733729138895505E-3"/>
                  <c:y val="-0.1435185185185185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3CB-41D0-83DA-9F614C3490E2}"/>
                </c:ext>
              </c:extLst>
            </c:dLbl>
            <c:dLbl>
              <c:idx val="5"/>
              <c:layout>
                <c:manualLayout>
                  <c:x val="-4.7740831191678809E-2"/>
                  <c:y val="-0.166666666666666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23CB-41D0-83DA-9F614C3490E2}"/>
                </c:ext>
              </c:extLst>
            </c:dLbl>
            <c:dLbl>
              <c:idx val="6"/>
              <c:layout>
                <c:manualLayout>
                  <c:x val="2.0460356225005204E-2"/>
                  <c:y val="6.48148148148148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tipus'!$F$7:$F$13</c:f>
              <c:numCache>
                <c:formatCode>0</c:formatCode>
                <c:ptCount val="7"/>
                <c:pt idx="0">
                  <c:v>2782.6666666666665</c:v>
                </c:pt>
                <c:pt idx="1">
                  <c:v>1472.6666666666667</c:v>
                </c:pt>
                <c:pt idx="2">
                  <c:v>910</c:v>
                </c:pt>
                <c:pt idx="3">
                  <c:v>302</c:v>
                </c:pt>
                <c:pt idx="4">
                  <c:v>676.33333333333337</c:v>
                </c:pt>
                <c:pt idx="5">
                  <c:v>1432</c:v>
                </c:pt>
                <c:pt idx="6">
                  <c:v>7575.666666666667</c:v>
                </c:pt>
              </c:numCache>
            </c:numRef>
          </c:val>
          <c:smooth val="0"/>
          <c:extLst>
            <c:ext xmlns:c16="http://schemas.microsoft.com/office/drawing/2014/chart" uri="{C3380CC4-5D6E-409C-BE32-E72D297353CC}">
              <c16:uniqueId val="{00000011-23CB-41D0-83DA-9F614C3490E2}"/>
            </c:ext>
          </c:extLst>
        </c:ser>
        <c:ser>
          <c:idx val="4"/>
          <c:order val="4"/>
          <c:tx>
            <c:strRef>
              <c:f>'1.3. Mokinių sk. pagal tipus'!$G$6</c:f>
              <c:strCache>
                <c:ptCount val="1"/>
                <c:pt idx="0">
                  <c:v>Pokytis 2023–2025 metais</c:v>
                </c:pt>
              </c:strCache>
            </c:strRef>
          </c:tx>
          <c:spPr>
            <a:ln w="28575" cap="rnd">
              <a:solidFill>
                <a:schemeClr val="accent5"/>
              </a:solidFill>
              <a:round/>
            </a:ln>
            <a:effectLst/>
          </c:spPr>
          <c:marker>
            <c:symbol val="none"/>
          </c:marker>
          <c:dLbls>
            <c:dLbl>
              <c:idx val="0"/>
              <c:layout>
                <c:manualLayout>
                  <c:x val="1.1366864569447356E-2"/>
                  <c:y val="0.1111111111111110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23CB-41D0-83DA-9F614C3490E2}"/>
                </c:ext>
              </c:extLst>
            </c:dLbl>
            <c:dLbl>
              <c:idx val="1"/>
              <c:layout>
                <c:manualLayout>
                  <c:x val="-6.8201187416684012E-3"/>
                  <c:y val="0.115740740740740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23CB-41D0-83DA-9F614C3490E2}"/>
                </c:ext>
              </c:extLst>
            </c:dLbl>
            <c:dLbl>
              <c:idx val="2"/>
              <c:layout>
                <c:manualLayout>
                  <c:x val="0"/>
                  <c:y val="0.1342592592592592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23CB-41D0-83DA-9F614C3490E2}"/>
                </c:ext>
              </c:extLst>
            </c:dLbl>
            <c:dLbl>
              <c:idx val="3"/>
              <c:layout>
                <c:manualLayout>
                  <c:x val="-6.8201187416684012E-3"/>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23CB-41D0-83DA-9F614C3490E2}"/>
                </c:ext>
              </c:extLst>
            </c:dLbl>
            <c:dLbl>
              <c:idx val="4"/>
              <c:layout>
                <c:manualLayout>
                  <c:x val="1.3640237483336719E-2"/>
                  <c:y val="0.1018518518518517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23CB-41D0-83DA-9F614C3490E2}"/>
                </c:ext>
              </c:extLst>
            </c:dLbl>
            <c:dLbl>
              <c:idx val="5"/>
              <c:layout>
                <c:manualLayout>
                  <c:x val="3.1827220794452542E-2"/>
                  <c:y val="0.15277777777777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23CB-41D0-83DA-9F614C3490E2}"/>
                </c:ext>
              </c:extLst>
            </c:dLbl>
            <c:dLbl>
              <c:idx val="6"/>
              <c:layout>
                <c:manualLayout>
                  <c:x val="-1.1366864569447336E-2"/>
                  <c:y val="0.106481481481481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23CB-41D0-83DA-9F614C3490E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 Mokinių sk. pagal tipus'!$B$7:$B$13</c:f>
              <c:strCache>
                <c:ptCount val="7"/>
                <c:pt idx="0">
                  <c:v>Gimnazijose </c:v>
                </c:pt>
                <c:pt idx="1">
                  <c:v>Progimnazijose</c:v>
                </c:pt>
                <c:pt idx="2">
                  <c:v>Pagrindinėse mokyklose</c:v>
                </c:pt>
                <c:pt idx="3">
                  <c:v>Pradinėse mokyklose</c:v>
                </c:pt>
                <c:pt idx="4">
                  <c:v>Ikimokyklinio ugdymo mokyklose</c:v>
                </c:pt>
                <c:pt idx="5">
                  <c:v>NŠFŠPU mokyklose</c:v>
                </c:pt>
                <c:pt idx="6">
                  <c:v>Iš viso:</c:v>
                </c:pt>
              </c:strCache>
            </c:strRef>
          </c:cat>
          <c:val>
            <c:numRef>
              <c:f>'1.3. Mokinių sk. pagal tipus'!$G$7:$G$13</c:f>
              <c:numCache>
                <c:formatCode>General</c:formatCode>
                <c:ptCount val="7"/>
                <c:pt idx="0">
                  <c:v>42</c:v>
                </c:pt>
                <c:pt idx="1">
                  <c:v>70</c:v>
                </c:pt>
                <c:pt idx="2">
                  <c:v>-45</c:v>
                </c:pt>
                <c:pt idx="3">
                  <c:v>4</c:v>
                </c:pt>
                <c:pt idx="4">
                  <c:v>-14</c:v>
                </c:pt>
                <c:pt idx="5">
                  <c:v>51</c:v>
                </c:pt>
                <c:pt idx="6">
                  <c:v>108</c:v>
                </c:pt>
              </c:numCache>
            </c:numRef>
          </c:val>
          <c:smooth val="0"/>
          <c:extLst>
            <c:ext xmlns:c16="http://schemas.microsoft.com/office/drawing/2014/chart" uri="{C3380CC4-5D6E-409C-BE32-E72D297353CC}">
              <c16:uniqueId val="{00000019-23CB-41D0-83DA-9F614C3490E2}"/>
            </c:ext>
          </c:extLst>
        </c:ser>
        <c:dLbls>
          <c:showLegendKey val="0"/>
          <c:showVal val="1"/>
          <c:showCatName val="0"/>
          <c:showSerName val="0"/>
          <c:showPercent val="0"/>
          <c:showBubbleSize val="0"/>
        </c:dLbls>
        <c:marker val="1"/>
        <c:smooth val="0"/>
        <c:axId val="-1474947264"/>
        <c:axId val="-1474945632"/>
      </c:lineChart>
      <c:catAx>
        <c:axId val="-147494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74945632"/>
        <c:crosses val="autoZero"/>
        <c:auto val="1"/>
        <c:lblAlgn val="ctr"/>
        <c:lblOffset val="100"/>
        <c:noMultiLvlLbl val="0"/>
      </c:catAx>
      <c:valAx>
        <c:axId val="-14749456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474947264"/>
        <c:crosses val="autoZero"/>
        <c:crossBetween val="between"/>
      </c:valAx>
      <c:spPr>
        <a:noFill/>
        <a:ln>
          <a:noFill/>
        </a:ln>
        <a:effectLst/>
      </c:spPr>
    </c:plotArea>
    <c:legend>
      <c:legendPos val="b"/>
      <c:layout>
        <c:manualLayout>
          <c:xMode val="edge"/>
          <c:yMode val="edge"/>
          <c:x val="0.11264856414334778"/>
          <c:y val="0.86102304610042868"/>
          <c:w val="0.7747026994625259"/>
          <c:h val="0.134797225581911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'1.2.'!$B$9</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'1.2.'!$C$9:$F$9</c:f>
              <c:numCache>
                <c:formatCode>General</c:formatCode>
                <c:ptCount val="4"/>
                <c:pt idx="0">
                  <c:v>1261</c:v>
                </c:pt>
                <c:pt idx="1">
                  <c:v>417</c:v>
                </c:pt>
                <c:pt idx="2">
                  <c:v>4444</c:v>
                </c:pt>
                <c:pt idx="3">
                  <c:v>6122</c:v>
                </c:pt>
              </c:numCache>
            </c:numRef>
          </c:val>
          <c:extLst>
            <c:ext xmlns:c16="http://schemas.microsoft.com/office/drawing/2014/chart" uri="{C3380CC4-5D6E-409C-BE32-E72D297353CC}">
              <c16:uniqueId val="{00000000-4382-4170-9EAE-E0D85BA97E45}"/>
            </c:ext>
          </c:extLst>
        </c:ser>
        <c:ser>
          <c:idx val="1"/>
          <c:order val="1"/>
          <c:tx>
            <c:strRef>
              <c:f>'1.2.'!$B$10</c:f>
              <c:strCache>
                <c:ptCount val="1"/>
                <c:pt idx="0">
                  <c:v>2024–2025 m. m.</c:v>
                </c:pt>
              </c:strCache>
            </c:strRef>
          </c:tx>
          <c:spPr>
            <a:solidFill>
              <a:schemeClr val="accent2"/>
            </a:solidFill>
            <a:ln>
              <a:noFill/>
            </a:ln>
            <a:effectLst/>
          </c:spPr>
          <c:invertIfNegative val="0"/>
          <c:dLbls>
            <c:dLbl>
              <c:idx val="0"/>
              <c:layout>
                <c:manualLayout>
                  <c:x val="0"/>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382-4170-9EAE-E0D85BA97E45}"/>
                </c:ext>
              </c:extLst>
            </c:dLbl>
            <c:dLbl>
              <c:idx val="1"/>
              <c:layout>
                <c:manualLayout>
                  <c:x val="5.5555555555555046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82-4170-9EAE-E0D85BA97E45}"/>
                </c:ext>
              </c:extLst>
            </c:dLbl>
            <c:dLbl>
              <c:idx val="2"/>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382-4170-9EAE-E0D85BA97E45}"/>
                </c:ext>
              </c:extLst>
            </c:dLbl>
            <c:dLbl>
              <c:idx val="3"/>
              <c:layout>
                <c:manualLayout>
                  <c:x val="-8.3333333333334356E-3"/>
                  <c:y val="-5.0925925925925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'1.2.'!$C$10:$F$10</c:f>
              <c:numCache>
                <c:formatCode>General</c:formatCode>
                <c:ptCount val="4"/>
                <c:pt idx="0">
                  <c:v>1221</c:v>
                </c:pt>
                <c:pt idx="1">
                  <c:v>376</c:v>
                </c:pt>
                <c:pt idx="2">
                  <c:v>4529</c:v>
                </c:pt>
                <c:pt idx="3">
                  <c:v>6126</c:v>
                </c:pt>
              </c:numCache>
            </c:numRef>
          </c:val>
          <c:extLst>
            <c:ext xmlns:c16="http://schemas.microsoft.com/office/drawing/2014/chart" uri="{C3380CC4-5D6E-409C-BE32-E72D297353CC}">
              <c16:uniqueId val="{00000005-4382-4170-9EAE-E0D85BA97E45}"/>
            </c:ext>
          </c:extLst>
        </c:ser>
        <c:ser>
          <c:idx val="2"/>
          <c:order val="2"/>
          <c:tx>
            <c:strRef>
              <c:f>'1.2.'!$B$11</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'1.2.'!$C$11:$F$11</c:f>
              <c:numCache>
                <c:formatCode>General</c:formatCode>
                <c:ptCount val="4"/>
                <c:pt idx="0">
                  <c:v>1151</c:v>
                </c:pt>
                <c:pt idx="1">
                  <c:v>401</c:v>
                </c:pt>
                <c:pt idx="2">
                  <c:v>4629</c:v>
                </c:pt>
                <c:pt idx="3">
                  <c:v>6181</c:v>
                </c:pt>
              </c:numCache>
            </c:numRef>
          </c:val>
          <c:extLst>
            <c:ext xmlns:c16="http://schemas.microsoft.com/office/drawing/2014/chart" uri="{C3380CC4-5D6E-409C-BE32-E72D297353CC}">
              <c16:uniqueId val="{00000006-4382-4170-9EAE-E0D85BA97E45}"/>
            </c:ext>
          </c:extLst>
        </c:ser>
        <c:ser>
          <c:idx val="3"/>
          <c:order val="3"/>
          <c:tx>
            <c:strRef>
              <c:f>'1.2.'!$B$12</c:f>
              <c:strCache>
                <c:ptCount val="1"/>
                <c:pt idx="0">
                  <c:v>Pokytis 2023–2025 metais</c:v>
                </c:pt>
              </c:strCache>
            </c:strRef>
          </c:tx>
          <c:spPr>
            <a:solidFill>
              <a:schemeClr val="accent4"/>
            </a:solidFill>
            <a:ln>
              <a:noFill/>
            </a:ln>
            <a:effectLst/>
          </c:spPr>
          <c:invertIfNegative val="0"/>
          <c:dLbls>
            <c:dLbl>
              <c:idx val="0"/>
              <c:layout>
                <c:manualLayout>
                  <c:x val="5.1595383570943655E-2"/>
                  <c:y val="-6.0803474484256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382-4170-9EAE-E0D85BA97E45}"/>
                </c:ext>
              </c:extLst>
            </c:dLbl>
            <c:dLbl>
              <c:idx val="1"/>
              <c:layout>
                <c:manualLayout>
                  <c:x val="2.9871011541072641E-2"/>
                  <c:y val="-5.211726384364821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382-4170-9EAE-E0D85BA97E4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'1.2.'!$C$12:$F$12</c:f>
              <c:numCache>
                <c:formatCode>General</c:formatCode>
                <c:ptCount val="4"/>
                <c:pt idx="0">
                  <c:v>-110</c:v>
                </c:pt>
                <c:pt idx="1">
                  <c:v>-16</c:v>
                </c:pt>
                <c:pt idx="2">
                  <c:v>185</c:v>
                </c:pt>
                <c:pt idx="3">
                  <c:v>59</c:v>
                </c:pt>
              </c:numCache>
            </c:numRef>
          </c:val>
          <c:extLst>
            <c:ext xmlns:c16="http://schemas.microsoft.com/office/drawing/2014/chart" uri="{C3380CC4-5D6E-409C-BE32-E72D297353CC}">
              <c16:uniqueId val="{00000009-4382-4170-9EAE-E0D85BA97E45}"/>
            </c:ext>
          </c:extLst>
        </c:ser>
        <c:dLbls>
          <c:dLblPos val="outEnd"/>
          <c:showLegendKey val="0"/>
          <c:showVal val="1"/>
          <c:showCatName val="0"/>
          <c:showSerName val="0"/>
          <c:showPercent val="0"/>
          <c:showBubbleSize val="0"/>
        </c:dLbls>
        <c:gapWidth val="219"/>
        <c:overlap val="-27"/>
        <c:axId val="114307072"/>
        <c:axId val="114296672"/>
      </c:barChart>
      <c:catAx>
        <c:axId val="114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4296672"/>
        <c:crosses val="autoZero"/>
        <c:auto val="1"/>
        <c:lblAlgn val="ctr"/>
        <c:lblOffset val="100"/>
        <c:noMultiLvlLbl val="0"/>
      </c:catAx>
      <c:valAx>
        <c:axId val="114296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430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233325215791324E-3"/>
          <c:y val="2.2503459794798376E-2"/>
          <c:w val="0.93033029931267275"/>
          <c:h val="0.85705759201621656"/>
        </c:manualLayout>
      </c:layout>
      <c:barChart>
        <c:barDir val="col"/>
        <c:grouping val="clustered"/>
        <c:varyColors val="0"/>
        <c:ser>
          <c:idx val="0"/>
          <c:order val="0"/>
          <c:tx>
            <c:strRef>
              <c:f>'1.2. bendrasis'!$B$5</c:f>
              <c:strCache>
                <c:ptCount val="1"/>
                <c:pt idx="0">
                  <c:v>2023–2024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bendrasis'!$C$5:$F$5</c:f>
              <c:numCache>
                <c:formatCode>General</c:formatCode>
                <c:ptCount val="4"/>
                <c:pt idx="0">
                  <c:v>1523</c:v>
                </c:pt>
                <c:pt idx="1">
                  <c:v>2381</c:v>
                </c:pt>
                <c:pt idx="2">
                  <c:v>540</c:v>
                </c:pt>
                <c:pt idx="3">
                  <c:v>4444</c:v>
                </c:pt>
              </c:numCache>
            </c:numRef>
          </c:val>
          <c:extLst>
            <c:ext xmlns:c16="http://schemas.microsoft.com/office/drawing/2014/chart" uri="{C3380CC4-5D6E-409C-BE32-E72D297353CC}">
              <c16:uniqueId val="{00000000-2FCE-41AE-97CC-F01471E9E783}"/>
            </c:ext>
          </c:extLst>
        </c:ser>
        <c:ser>
          <c:idx val="1"/>
          <c:order val="1"/>
          <c:tx>
            <c:strRef>
              <c:f>'1.2. bendrasis'!$B$6</c:f>
              <c:strCache>
                <c:ptCount val="1"/>
                <c:pt idx="0">
                  <c:v>2024–2025 m. m.</c:v>
                </c:pt>
              </c:strCache>
            </c:strRef>
          </c:tx>
          <c:spPr>
            <a:solidFill>
              <a:schemeClr val="accent2"/>
            </a:solidFill>
            <a:ln>
              <a:noFill/>
            </a:ln>
            <a:effectLst/>
          </c:spPr>
          <c:invertIfNegative val="0"/>
          <c:dLbls>
            <c:dLbl>
              <c:idx val="0"/>
              <c:layout>
                <c:manualLayout>
                  <c:x val="2.9745300593828489E-3"/>
                  <c:y val="-3.55871819640799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CE-41AE-97CC-F01471E9E783}"/>
                </c:ext>
              </c:extLst>
            </c:dLbl>
            <c:dLbl>
              <c:idx val="1"/>
              <c:layout>
                <c:manualLayout>
                  <c:x val="0"/>
                  <c:y val="-4.27046183568959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CE-41AE-97CC-F01471E9E783}"/>
                </c:ext>
              </c:extLst>
            </c:dLbl>
            <c:dLbl>
              <c:idx val="3"/>
              <c:layout>
                <c:manualLayout>
                  <c:x val="-1.3201320132013201E-2"/>
                  <c:y val="-2.80373831775700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bendrasis'!$C$6:$F$6</c:f>
              <c:numCache>
                <c:formatCode>General</c:formatCode>
                <c:ptCount val="4"/>
                <c:pt idx="0">
                  <c:v>1597</c:v>
                </c:pt>
                <c:pt idx="1">
                  <c:v>2401</c:v>
                </c:pt>
                <c:pt idx="2">
                  <c:v>531</c:v>
                </c:pt>
                <c:pt idx="3">
                  <c:v>4529</c:v>
                </c:pt>
              </c:numCache>
            </c:numRef>
          </c:val>
          <c:extLst>
            <c:ext xmlns:c16="http://schemas.microsoft.com/office/drawing/2014/chart" uri="{C3380CC4-5D6E-409C-BE32-E72D297353CC}">
              <c16:uniqueId val="{00000004-2FCE-41AE-97CC-F01471E9E783}"/>
            </c:ext>
          </c:extLst>
        </c:ser>
        <c:ser>
          <c:idx val="2"/>
          <c:order val="2"/>
          <c:tx>
            <c:strRef>
              <c:f>'1.2. bendrasis'!$B$7</c:f>
              <c:strCache>
                <c:ptCount val="1"/>
                <c:pt idx="0">
                  <c:v>2025–2026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bendrasis'!$C$7:$F$7</c:f>
              <c:numCache>
                <c:formatCode>General</c:formatCode>
                <c:ptCount val="4"/>
                <c:pt idx="0">
                  <c:v>1631</c:v>
                </c:pt>
                <c:pt idx="1">
                  <c:v>2421</c:v>
                </c:pt>
                <c:pt idx="2">
                  <c:v>577</c:v>
                </c:pt>
                <c:pt idx="3">
                  <c:v>4629</c:v>
                </c:pt>
              </c:numCache>
            </c:numRef>
          </c:val>
          <c:extLst>
            <c:ext xmlns:c16="http://schemas.microsoft.com/office/drawing/2014/chart" uri="{C3380CC4-5D6E-409C-BE32-E72D297353CC}">
              <c16:uniqueId val="{00000005-2FCE-41AE-97CC-F01471E9E783}"/>
            </c:ext>
          </c:extLst>
        </c:ser>
        <c:ser>
          <c:idx val="3"/>
          <c:order val="3"/>
          <c:tx>
            <c:strRef>
              <c:f>'1.2. bendrasis'!$B$8</c:f>
              <c:strCache>
                <c:ptCount val="1"/>
                <c:pt idx="0">
                  <c:v>Pokytis 2023–2025 metais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bendrasis'!$C$8:$F$8</c:f>
              <c:numCache>
                <c:formatCode>General</c:formatCode>
                <c:ptCount val="4"/>
                <c:pt idx="0">
                  <c:v>108</c:v>
                </c:pt>
                <c:pt idx="1">
                  <c:v>40</c:v>
                </c:pt>
                <c:pt idx="2">
                  <c:v>37</c:v>
                </c:pt>
                <c:pt idx="3">
                  <c:v>185</c:v>
                </c:pt>
              </c:numCache>
            </c:numRef>
          </c:val>
          <c:extLst>
            <c:ext xmlns:c16="http://schemas.microsoft.com/office/drawing/2014/chart" uri="{C3380CC4-5D6E-409C-BE32-E72D297353CC}">
              <c16:uniqueId val="{00000006-2FCE-41AE-97CC-F01471E9E783}"/>
            </c:ext>
          </c:extLst>
        </c:ser>
        <c:ser>
          <c:idx val="4"/>
          <c:order val="4"/>
          <c:tx>
            <c:strRef>
              <c:f>'1.2. bendrasis'!$B$9</c:f>
              <c:strCache>
                <c:ptCount val="1"/>
                <c:pt idx="0">
                  <c:v>Prognozė 2026–2027 m.m.-</c:v>
                </c:pt>
              </c:strCache>
            </c:strRef>
          </c:tx>
          <c:spPr>
            <a:solidFill>
              <a:schemeClr val="accent5"/>
            </a:solidFill>
            <a:ln>
              <a:noFill/>
            </a:ln>
            <a:effectLst/>
          </c:spPr>
          <c:invertIfNegative val="0"/>
          <c:dLbls>
            <c:dLbl>
              <c:idx val="1"/>
              <c:layout>
                <c:manualLayout>
                  <c:x val="-1.4872650296914856E-3"/>
                  <c:y val="-1.897983038084262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bendrasis'!$C$9:$F$9</c:f>
              <c:numCache>
                <c:formatCode>General</c:formatCode>
                <c:ptCount val="4"/>
                <c:pt idx="0">
                  <c:v>1627</c:v>
                </c:pt>
                <c:pt idx="1">
                  <c:v>2411</c:v>
                </c:pt>
                <c:pt idx="2">
                  <c:v>615</c:v>
                </c:pt>
                <c:pt idx="3">
                  <c:v>4653</c:v>
                </c:pt>
              </c:numCache>
            </c:numRef>
          </c:val>
          <c:extLst>
            <c:ext xmlns:c16="http://schemas.microsoft.com/office/drawing/2014/chart" uri="{C3380CC4-5D6E-409C-BE32-E72D297353CC}">
              <c16:uniqueId val="{00000008-2FCE-41AE-97CC-F01471E9E783}"/>
            </c:ext>
          </c:extLst>
        </c:ser>
        <c:ser>
          <c:idx val="5"/>
          <c:order val="5"/>
          <c:tx>
            <c:strRef>
              <c:f>'1.2. bendrasis'!$B$10</c:f>
              <c:strCache>
                <c:ptCount val="1"/>
                <c:pt idx="0">
                  <c:v>Prognozė 2027–2028 m.m.-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bendrasis'!$C$10:$F$10</c:f>
              <c:numCache>
                <c:formatCode>General</c:formatCode>
                <c:ptCount val="4"/>
                <c:pt idx="0">
                  <c:v>1569</c:v>
                </c:pt>
                <c:pt idx="1">
                  <c:v>2401</c:v>
                </c:pt>
                <c:pt idx="2">
                  <c:v>601</c:v>
                </c:pt>
                <c:pt idx="3">
                  <c:v>4571</c:v>
                </c:pt>
              </c:numCache>
            </c:numRef>
          </c:val>
          <c:extLst>
            <c:ext xmlns:c16="http://schemas.microsoft.com/office/drawing/2014/chart" uri="{C3380CC4-5D6E-409C-BE32-E72D297353CC}">
              <c16:uniqueId val="{00000009-2FCE-41AE-97CC-F01471E9E783}"/>
            </c:ext>
          </c:extLst>
        </c:ser>
        <c:ser>
          <c:idx val="6"/>
          <c:order val="6"/>
          <c:tx>
            <c:strRef>
              <c:f>'1.2. bendrasis'!$B$11</c:f>
              <c:strCache>
                <c:ptCount val="1"/>
                <c:pt idx="0">
                  <c:v>Prognozinis pokytis 2025–2027 m.</c:v>
                </c:pt>
              </c:strCache>
            </c:strRef>
          </c:tx>
          <c:spPr>
            <a:solidFill>
              <a:schemeClr val="accent1">
                <a:lumMod val="60000"/>
              </a:schemeClr>
            </a:solidFill>
            <a:ln>
              <a:noFill/>
            </a:ln>
            <a:effectLst/>
          </c:spPr>
          <c:invertIfNegative val="0"/>
          <c:dLbls>
            <c:dLbl>
              <c:idx val="0"/>
              <c:layout>
                <c:manualLayout>
                  <c:x val="1.4872650296914256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CE-41AE-97CC-F01471E9E783}"/>
                </c:ext>
              </c:extLst>
            </c:dLbl>
            <c:dLbl>
              <c:idx val="1"/>
              <c:layout>
                <c:manualLayout>
                  <c:x val="1.9334445385988549E-2"/>
                  <c:y val="-4.27046183568959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FCE-41AE-97CC-F01471E9E783}"/>
                </c:ext>
              </c:extLst>
            </c:dLbl>
            <c:dLbl>
              <c:idx val="2"/>
              <c:layout>
                <c:manualLayout>
                  <c:x val="2.5283505504754219E-2"/>
                  <c:y val="-7.117436392816071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FCE-41AE-97CC-F01471E9E783}"/>
                </c:ext>
              </c:extLst>
            </c:dLbl>
            <c:dLbl>
              <c:idx val="3"/>
              <c:layout>
                <c:manualLayout>
                  <c:x val="1.3385385267222771E-2"/>
                  <c:y val="-3.32147031664745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FCE-41AE-97CC-F01471E9E78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 bendrasis'!$C$4:$F$4</c:f>
              <c:strCache>
                <c:ptCount val="4"/>
                <c:pt idx="0">
                  <c:v>Pradinio ugdymo programa</c:v>
                </c:pt>
                <c:pt idx="1">
                  <c:v>Pagrindinio ugdymo programa</c:v>
                </c:pt>
                <c:pt idx="2">
                  <c:v>Vidurinio ugdymo programa</c:v>
                </c:pt>
                <c:pt idx="3">
                  <c:v>Iš viso pagal bendrąsias ugdymo programas</c:v>
                </c:pt>
              </c:strCache>
            </c:strRef>
          </c:cat>
          <c:val>
            <c:numRef>
              <c:f>'1.2. bendrasis'!$C$11:$F$11</c:f>
              <c:numCache>
                <c:formatCode>General</c:formatCode>
                <c:ptCount val="4"/>
                <c:pt idx="0">
                  <c:v>-62</c:v>
                </c:pt>
                <c:pt idx="1">
                  <c:v>-20</c:v>
                </c:pt>
                <c:pt idx="2">
                  <c:v>24</c:v>
                </c:pt>
                <c:pt idx="3">
                  <c:v>-58</c:v>
                </c:pt>
              </c:numCache>
            </c:numRef>
          </c:val>
          <c:extLst>
            <c:ext xmlns:c16="http://schemas.microsoft.com/office/drawing/2014/chart" uri="{C3380CC4-5D6E-409C-BE32-E72D297353CC}">
              <c16:uniqueId val="{0000000E-2FCE-41AE-97CC-F01471E9E783}"/>
            </c:ext>
          </c:extLst>
        </c:ser>
        <c:dLbls>
          <c:dLblPos val="outEnd"/>
          <c:showLegendKey val="0"/>
          <c:showVal val="1"/>
          <c:showCatName val="0"/>
          <c:showSerName val="0"/>
          <c:showPercent val="0"/>
          <c:showBubbleSize val="0"/>
        </c:dLbls>
        <c:gapWidth val="219"/>
        <c:axId val="410970504"/>
        <c:axId val="410972472"/>
      </c:barChart>
      <c:catAx>
        <c:axId val="410970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0972472"/>
        <c:crosses val="autoZero"/>
        <c:auto val="1"/>
        <c:lblAlgn val="ctr"/>
        <c:lblOffset val="100"/>
        <c:noMultiLvlLbl val="0"/>
      </c:catAx>
      <c:valAx>
        <c:axId val="4109724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41097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'jungtiniai komp'!$B$7</c:f>
              <c:strCache>
                <c:ptCount val="1"/>
                <c:pt idx="0">
                  <c:v>Kretingos sav.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komp'!$C$7:$F$7</c:f>
              <c:numCache>
                <c:formatCode>#,##0;\-#,##0;\0.\0\0</c:formatCode>
                <c:ptCount val="4"/>
                <c:pt idx="0" formatCode="#,##0.00;\-#,##0.00;\0\,\0\0">
                  <c:v>0.76</c:v>
                </c:pt>
                <c:pt idx="1">
                  <c:v>0</c:v>
                </c:pt>
                <c:pt idx="2" formatCode="General">
                  <c:v>0</c:v>
                </c:pt>
                <c:pt idx="3" formatCode="0.00">
                  <c:v>-0.76</c:v>
                </c:pt>
              </c:numCache>
            </c:numRef>
          </c:val>
          <c:extLst>
            <c:ext xmlns:c16="http://schemas.microsoft.com/office/drawing/2014/chart" uri="{C3380CC4-5D6E-409C-BE32-E72D297353CC}">
              <c16:uniqueId val="{00000000-5563-409D-89F6-CEDC32299EF9}"/>
            </c:ext>
          </c:extLst>
        </c:ser>
        <c:ser>
          <c:idx val="1"/>
          <c:order val="1"/>
          <c:tx>
            <c:strRef>
              <c:f>'jungtiniai komp'!$B$8</c:f>
              <c:strCache>
                <c:ptCount val="1"/>
                <c:pt idx="0">
                  <c:v>Lietuvos vid.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'jungtiniai komp'!$C$6:$F$6</c:f>
              <c:strCache>
                <c:ptCount val="4"/>
                <c:pt idx="0">
                  <c:v>2023–2024 m. m.</c:v>
                </c:pt>
                <c:pt idx="1">
                  <c:v>2024–2025 m. m.</c:v>
                </c:pt>
                <c:pt idx="2">
                  <c:v>2025–2026 m. m.</c:v>
                </c:pt>
                <c:pt idx="3">
                  <c:v>Pokytis 2023–2025 metais</c:v>
                </c:pt>
              </c:strCache>
            </c:strRef>
          </c:cat>
          <c:val>
            <c:numRef>
              <c:f>'jungtiniai komp'!$C$8:$F$8</c:f>
              <c:numCache>
                <c:formatCode>General</c:formatCode>
                <c:ptCount val="4"/>
                <c:pt idx="0">
                  <c:v>1.6</c:v>
                </c:pt>
                <c:pt idx="1">
                  <c:v>1.3</c:v>
                </c:pt>
                <c:pt idx="2">
                  <c:v>1.26</c:v>
                </c:pt>
                <c:pt idx="3" formatCode="0.00">
                  <c:v>-0.34000000000000008</c:v>
                </c:pt>
              </c:numCache>
            </c:numRef>
          </c:val>
          <c:extLst>
            <c:ext xmlns:c16="http://schemas.microsoft.com/office/drawing/2014/chart" uri="{C3380CC4-5D6E-409C-BE32-E72D297353CC}">
              <c16:uniqueId val="{00000001-5563-409D-89F6-CEDC32299EF9}"/>
            </c:ext>
          </c:extLst>
        </c:ser>
        <c:dLbls>
          <c:dLblPos val="outEnd"/>
          <c:showLegendKey val="0"/>
          <c:showVal val="1"/>
          <c:showCatName val="0"/>
          <c:showSerName val="0"/>
          <c:showPercent val="0"/>
          <c:showBubbleSize val="0"/>
        </c:dLbls>
        <c:gapWidth val="219"/>
        <c:overlap val="-27"/>
        <c:axId val="614451944"/>
        <c:axId val="614448008"/>
      </c:barChart>
      <c:catAx>
        <c:axId val="614451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4448008"/>
        <c:crosses val="autoZero"/>
        <c:auto val="1"/>
        <c:lblAlgn val="ctr"/>
        <c:lblOffset val="100"/>
        <c:noMultiLvlLbl val="0"/>
      </c:catAx>
      <c:valAx>
        <c:axId val="614448008"/>
        <c:scaling>
          <c:orientation val="minMax"/>
        </c:scaling>
        <c:delete val="1"/>
        <c:axPos val="l"/>
        <c:majorGridlines>
          <c:spPr>
            <a:ln w="9525" cap="flat" cmpd="sng" algn="ctr">
              <a:solidFill>
                <a:schemeClr val="tx1">
                  <a:lumMod val="15000"/>
                  <a:lumOff val="85000"/>
                </a:schemeClr>
              </a:solidFill>
              <a:round/>
            </a:ln>
            <a:effectLst/>
          </c:spPr>
        </c:majorGridlines>
        <c:numFmt formatCode="#,##0.00;\-#,##0.00;\0\,\0\0" sourceLinked="1"/>
        <c:majorTickMark val="none"/>
        <c:minorTickMark val="none"/>
        <c:tickLblPos val="nextTo"/>
        <c:crossAx val="614451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5482589786301555E-2"/>
          <c:y val="5.0384000201265065E-3"/>
          <c:w val="0.96573209143031236"/>
          <c:h val="0.8139781106641879"/>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1-BEE8-4F7B-AD92-34A9CFF04FB5}"/>
              </c:ext>
            </c:extLst>
          </c:dPt>
          <c:dPt>
            <c:idx val="1"/>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3-BEE8-4F7B-AD92-34A9CFF04FB5}"/>
              </c:ext>
            </c:extLst>
          </c:dPt>
          <c:dPt>
            <c:idx val="2"/>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5-BEE8-4F7B-AD92-34A9CFF04FB5}"/>
              </c:ext>
            </c:extLst>
          </c:dPt>
          <c:dPt>
            <c:idx val="3"/>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7-BEE8-4F7B-AD92-34A9CFF04FB5}"/>
              </c:ext>
            </c:extLst>
          </c:dPt>
          <c:dPt>
            <c:idx val="4"/>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09-BEE8-4F7B-AD92-34A9CFF04FB5}"/>
              </c:ext>
            </c:extLst>
          </c:dPt>
          <c:dPt>
            <c:idx val="5"/>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0B-BEE8-4F7B-AD92-34A9CFF04FB5}"/>
              </c:ext>
            </c:extLst>
          </c:dPt>
          <c:dPt>
            <c:idx val="6"/>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0D-BEE8-4F7B-AD92-34A9CFF04FB5}"/>
              </c:ext>
            </c:extLst>
          </c:dPt>
          <c:dPt>
            <c:idx val="7"/>
            <c:invertIfNegative val="0"/>
            <c:bubble3D val="0"/>
            <c:spPr>
              <a:solidFill>
                <a:schemeClr val="accent1"/>
              </a:solidFill>
              <a:ln>
                <a:solidFill>
                  <a:schemeClr val="accent1"/>
                </a:solidFill>
              </a:ln>
              <a:effectLst/>
            </c:spPr>
            <c:extLst>
              <c:ext xmlns:c16="http://schemas.microsoft.com/office/drawing/2014/chart" uri="{C3380CC4-5D6E-409C-BE32-E72D297353CC}">
                <c16:uniqueId val="{0000000F-BEE8-4F7B-AD92-34A9CFF04FB5}"/>
              </c:ext>
            </c:extLst>
          </c:dPt>
          <c:dPt>
            <c:idx val="8"/>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1-BEE8-4F7B-AD92-34A9CFF04FB5}"/>
              </c:ext>
            </c:extLst>
          </c:dPt>
          <c:dPt>
            <c:idx val="9"/>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3-BEE8-4F7B-AD92-34A9CFF04FB5}"/>
              </c:ext>
            </c:extLst>
          </c:dPt>
          <c:dPt>
            <c:idx val="10"/>
            <c:invertIfNegative val="0"/>
            <c:bubble3D val="0"/>
            <c:spPr>
              <a:solidFill>
                <a:schemeClr val="tx2">
                  <a:lumMod val="60000"/>
                  <a:lumOff val="40000"/>
                </a:schemeClr>
              </a:solidFill>
              <a:ln>
                <a:solidFill>
                  <a:schemeClr val="accent1"/>
                </a:solidFill>
              </a:ln>
              <a:effectLst/>
            </c:spPr>
            <c:extLst>
              <c:ext xmlns:c16="http://schemas.microsoft.com/office/drawing/2014/chart" uri="{C3380CC4-5D6E-409C-BE32-E72D297353CC}">
                <c16:uniqueId val="{00000015-BEE8-4F7B-AD92-34A9CFF04FB5}"/>
              </c:ext>
            </c:extLst>
          </c:dPt>
          <c:dPt>
            <c:idx val="12"/>
            <c:invertIfNegative val="0"/>
            <c:bubble3D val="0"/>
            <c:spPr>
              <a:solidFill>
                <a:schemeClr val="accent6">
                  <a:lumMod val="60000"/>
                  <a:lumOff val="40000"/>
                </a:schemeClr>
              </a:solidFill>
              <a:ln>
                <a:solidFill>
                  <a:schemeClr val="accent1"/>
                </a:solidFill>
              </a:ln>
              <a:effectLst/>
            </c:spPr>
            <c:extLst>
              <c:ext xmlns:c16="http://schemas.microsoft.com/office/drawing/2014/chart" uri="{C3380CC4-5D6E-409C-BE32-E72D297353CC}">
                <c16:uniqueId val="{00000017-BEE8-4F7B-AD92-34A9CFF04FB5}"/>
              </c:ext>
            </c:extLst>
          </c:dPt>
          <c:dPt>
            <c:idx val="13"/>
            <c:invertIfNegative val="0"/>
            <c:bubble3D val="0"/>
            <c:spPr>
              <a:solidFill>
                <a:schemeClr val="accent2">
                  <a:lumMod val="60000"/>
                  <a:lumOff val="40000"/>
                </a:schemeClr>
              </a:solidFill>
              <a:ln>
                <a:solidFill>
                  <a:schemeClr val="accent1"/>
                </a:solidFill>
              </a:ln>
              <a:effectLst/>
            </c:spPr>
            <c:extLst>
              <c:ext xmlns:c16="http://schemas.microsoft.com/office/drawing/2014/chart" uri="{C3380CC4-5D6E-409C-BE32-E72D297353CC}">
                <c16:uniqueId val="{00000019-BEE8-4F7B-AD92-34A9CFF04FB5}"/>
              </c:ext>
            </c:extLst>
          </c:dPt>
          <c:dLbls>
            <c:dLbl>
              <c:idx val="10"/>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BEE8-4F7B-AD92-34A9CFF04FB5}"/>
                </c:ext>
              </c:extLst>
            </c:dLbl>
            <c:dLbl>
              <c:idx val="12"/>
              <c:layout>
                <c:manualLayout>
                  <c:x val="2.2418876973137578E-2"/>
                  <c:y val="-4.096260178964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EE8-4F7B-AD92-34A9CFF04FB5}"/>
                </c:ext>
              </c:extLst>
            </c:dLbl>
            <c:dLbl>
              <c:idx val="14"/>
              <c:layout>
                <c:manualLayout>
                  <c:x val="2.1238936079814374E-2"/>
                  <c:y val="-1.024065044741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EE8-4F7B-AD92-34A9CFF04FB5}"/>
                </c:ext>
              </c:extLst>
            </c:dLbl>
            <c:dLbl>
              <c:idx val="15"/>
              <c:layout>
                <c:manualLayout>
                  <c:x val="1.8879054293168485E-2"/>
                  <c:y val="-8.192520357929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EE8-4F7B-AD92-34A9CFF04FB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a:noFill/>
                    </a:ln>
                    <a:effectLst/>
                  </c:spPr>
                </c15:leaderLines>
              </c:ext>
            </c:extLst>
          </c:dLbls>
          <c:cat>
            <c:multiLvlStrRef>
              <c:f>'[Microsoft Word diagrama]Vienam ŠP etatui vaikų skai (2'!$B$2:$Q$3</c:f>
              <c:multiLvlStrCache>
                <c:ptCount val="16"/>
                <c:lvl>
                  <c:pt idx="0">
                    <c:v>Specialusis pedagogas</c:v>
                  </c:pt>
                  <c:pt idx="1">
                    <c:v>Psichologas</c:v>
                  </c:pt>
                  <c:pt idx="2">
                    <c:v>Socialinis pedagogas</c:v>
                  </c:pt>
                  <c:pt idx="3">
                    <c:v>Mokinio padėjėjas</c:v>
                  </c:pt>
                  <c:pt idx="4">
                    <c:v>Specialusis pedagogas</c:v>
                  </c:pt>
                  <c:pt idx="5">
                    <c:v>Psichologas</c:v>
                  </c:pt>
                  <c:pt idx="6">
                    <c:v>Socialinis pedagogas</c:v>
                  </c:pt>
                  <c:pt idx="7">
                    <c:v>Mokinio padėjėjas</c:v>
                  </c:pt>
                  <c:pt idx="8">
                    <c:v>Specialusis pedagogas</c:v>
                  </c:pt>
                  <c:pt idx="9">
                    <c:v>Psichologas</c:v>
                  </c:pt>
                  <c:pt idx="10">
                    <c:v>Socialinis pedagogas</c:v>
                  </c:pt>
                  <c:pt idx="11">
                    <c:v>Mokinio padėjėjas</c:v>
                  </c:pt>
                  <c:pt idx="12">
                    <c:v>Specialusis pedagogas</c:v>
                  </c:pt>
                  <c:pt idx="13">
                    <c:v>Psichologas</c:v>
                  </c:pt>
                  <c:pt idx="14">
                    <c:v>Socialinis pedagogas</c:v>
                  </c:pt>
                  <c:pt idx="15">
                    <c:v>Mokinio padėjėjas</c:v>
                  </c:pt>
                </c:lvl>
                <c:lvl>
                  <c:pt idx="0">
                    <c:v>2023-2024 m. m.</c:v>
                  </c:pt>
                  <c:pt idx="4">
                    <c:v>2024-2025 m. m.</c:v>
                  </c:pt>
                  <c:pt idx="8">
                    <c:v>2025-2026 m. m.</c:v>
                  </c:pt>
                  <c:pt idx="12">
                    <c:v>2023-2024 m. m. – 2025-2026 m. m.</c:v>
                  </c:pt>
                </c:lvl>
              </c:multiLvlStrCache>
            </c:multiLvlStrRef>
          </c:cat>
          <c:val>
            <c:numRef>
              <c:f>'[Microsoft Word diagrama]Vienam ŠP etatui vaikų skai (2'!$B$9:$Q$9</c:f>
              <c:numCache>
                <c:formatCode>0</c:formatCode>
                <c:ptCount val="16"/>
                <c:pt idx="0">
                  <c:v>34.748201438848923</c:v>
                </c:pt>
                <c:pt idx="1">
                  <c:v>408.32</c:v>
                </c:pt>
                <c:pt idx="2">
                  <c:v>443.82608695652175</c:v>
                </c:pt>
                <c:pt idx="3">
                  <c:v>2.5346260387811634</c:v>
                </c:pt>
                <c:pt idx="4">
                  <c:v>30.90909090909091</c:v>
                </c:pt>
                <c:pt idx="5">
                  <c:v>411.76</c:v>
                </c:pt>
                <c:pt idx="6">
                  <c:v>447.56521739130437</c:v>
                </c:pt>
                <c:pt idx="7">
                  <c:v>2.2559126743480897</c:v>
                </c:pt>
                <c:pt idx="8">
                  <c:v>28.517316017316016</c:v>
                </c:pt>
                <c:pt idx="9">
                  <c:v>416.8</c:v>
                </c:pt>
                <c:pt idx="10">
                  <c:v>443.40425531914894</c:v>
                </c:pt>
                <c:pt idx="11" formatCode="0.0">
                  <c:v>1.4149947201689546</c:v>
                </c:pt>
                <c:pt idx="12" formatCode="_-* #\ ##0.0\ _€_-;\-* #\ ##0.0\ _€_-;_-* &quot;-&quot;??\ _€_-;_-@_-">
                  <c:v>-6.230885421532907</c:v>
                </c:pt>
                <c:pt idx="13" formatCode="_-* #\ ##0.0\ _€_-;\-* #\ ##0.0\ _€_-;_-* &quot;-&quot;??\ _€_-;_-@_-">
                  <c:v>8.4800000000000182</c:v>
                </c:pt>
                <c:pt idx="14" formatCode="_-* #\ ##0.0\ _€_-;\-* #\ ##0.0\ _€_-;_-* &quot;-&quot;??\ _€_-;_-@_-">
                  <c:v>-0.42183163737280438</c:v>
                </c:pt>
                <c:pt idx="15" formatCode="_-* #\ ##0.0\ _€_-;\-* #\ ##0.0\ _€_-;_-* &quot;-&quot;??\ _€_-;_-@_-">
                  <c:v>-1.1196313186122089</c:v>
                </c:pt>
              </c:numCache>
            </c:numRef>
          </c:val>
          <c:extLst>
            <c:ext xmlns:c16="http://schemas.microsoft.com/office/drawing/2014/chart" uri="{C3380CC4-5D6E-409C-BE32-E72D297353CC}">
              <c16:uniqueId val="{0000001C-BEE8-4F7B-AD92-34A9CFF04FB5}"/>
            </c:ext>
          </c:extLst>
        </c:ser>
        <c:dLbls>
          <c:showLegendKey val="0"/>
          <c:showVal val="1"/>
          <c:showCatName val="0"/>
          <c:showSerName val="0"/>
          <c:showPercent val="0"/>
          <c:showBubbleSize val="0"/>
        </c:dLbls>
        <c:gapWidth val="50"/>
        <c:axId val="487856800"/>
        <c:axId val="487855488"/>
      </c:barChart>
      <c:catAx>
        <c:axId val="4878568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487855488"/>
        <c:crosses val="autoZero"/>
        <c:auto val="1"/>
        <c:lblAlgn val="ctr"/>
        <c:lblOffset val="100"/>
        <c:noMultiLvlLbl val="0"/>
      </c:catAx>
      <c:valAx>
        <c:axId val="487855488"/>
        <c:scaling>
          <c:orientation val="minMax"/>
        </c:scaling>
        <c:delete val="1"/>
        <c:axPos val="l"/>
        <c:numFmt formatCode="0" sourceLinked="1"/>
        <c:majorTickMark val="out"/>
        <c:minorTickMark val="none"/>
        <c:tickLblPos val="nextTo"/>
        <c:crossAx val="487856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rot="-5400000" vert="horz"/>
    <a:lstStyle/>
    <a:p>
      <a:pPr>
        <a:defRPr>
          <a:latin typeface="Times New Roman" panose="02020603050405020304" pitchFamily="18" charset="0"/>
          <a:cs typeface="Times New Roman" panose="02020603050405020304" pitchFamily="18" charset="0"/>
        </a:defRPr>
      </a:pPr>
      <a:endParaRPr lang="lt-L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Lapas1!$B$2:$B$5</c:f>
              <c:numCache>
                <c:formatCode>#\ ##0.########</c:formatCode>
                <c:ptCount val="2"/>
                <c:pt idx="0">
                  <c:v>22.47</c:v>
                </c:pt>
                <c:pt idx="1">
                  <c:v>15.46</c:v>
                </c:pt>
              </c:numCache>
            </c:numRef>
          </c:val>
          <c:extLst>
            <c:ext xmlns:c16="http://schemas.microsoft.com/office/drawing/2014/chart" uri="{C3380CC4-5D6E-409C-BE32-E72D297353CC}">
              <c16:uniqueId val="{00000000-610F-41CB-9A90-C7FFC4A3C119}"/>
            </c:ext>
          </c:extLst>
        </c:ser>
        <c:ser>
          <c:idx val="1"/>
          <c:order val="1"/>
          <c:tx>
            <c:strRef>
              <c:f>Lapas1!$C$1</c:f>
              <c:strCache>
                <c:ptCount val="1"/>
                <c:pt idx="0">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Lapas1!$C$2:$C$5</c:f>
              <c:numCache>
                <c:formatCode>#\ ##0.########</c:formatCode>
                <c:ptCount val="2"/>
                <c:pt idx="0">
                  <c:v>22.2</c:v>
                </c:pt>
                <c:pt idx="1">
                  <c:v>15.23</c:v>
                </c:pt>
              </c:numCache>
            </c:numRef>
          </c:val>
          <c:extLst>
            <c:ext xmlns:c16="http://schemas.microsoft.com/office/drawing/2014/chart" uri="{C3380CC4-5D6E-409C-BE32-E72D297353CC}">
              <c16:uniqueId val="{00000001-610F-41CB-9A90-C7FFC4A3C119}"/>
            </c:ext>
          </c:extLst>
        </c:ser>
        <c:ser>
          <c:idx val="2"/>
          <c:order val="2"/>
          <c:tx>
            <c:strRef>
              <c:f>Lapas1!$D$1</c:f>
              <c:strCache>
                <c:ptCount val="1"/>
                <c:pt idx="0">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2"/>
                <c:pt idx="0">
                  <c:v>Kretingos r. sav.</c:v>
                </c:pt>
                <c:pt idx="1">
                  <c:v>Lietuva</c:v>
                </c:pt>
              </c:strCache>
            </c:strRef>
          </c:cat>
          <c:val>
            <c:numRef>
              <c:f>Lapas1!$D$2:$D$5</c:f>
              <c:numCache>
                <c:formatCode>#\ ##0.########</c:formatCode>
                <c:ptCount val="2"/>
                <c:pt idx="0">
                  <c:v>23.91</c:v>
                </c:pt>
                <c:pt idx="1">
                  <c:v>15.19</c:v>
                </c:pt>
              </c:numCache>
            </c:numRef>
          </c:val>
          <c:extLst>
            <c:ext xmlns:c16="http://schemas.microsoft.com/office/drawing/2014/chart" uri="{C3380CC4-5D6E-409C-BE32-E72D297353CC}">
              <c16:uniqueId val="{00000002-610F-41CB-9A90-C7FFC4A3C119}"/>
            </c:ext>
          </c:extLst>
        </c:ser>
        <c:dLbls>
          <c:dLblPos val="outEnd"/>
          <c:showLegendKey val="0"/>
          <c:showVal val="1"/>
          <c:showCatName val="0"/>
          <c:showSerName val="0"/>
          <c:showPercent val="0"/>
          <c:showBubbleSize val="0"/>
        </c:dLbls>
        <c:gapWidth val="219"/>
        <c:overlap val="-27"/>
        <c:axId val="187826960"/>
        <c:axId val="187824784"/>
      </c:barChart>
      <c:catAx>
        <c:axId val="187826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4784"/>
        <c:crosses val="autoZero"/>
        <c:auto val="1"/>
        <c:lblAlgn val="ctr"/>
        <c:lblOffset val="100"/>
        <c:noMultiLvlLbl val="0"/>
      </c:catAx>
      <c:valAx>
        <c:axId val="187824784"/>
        <c:scaling>
          <c:orientation val="minMax"/>
        </c:scaling>
        <c:delete val="0"/>
        <c:axPos val="l"/>
        <c:majorGridlines>
          <c:spPr>
            <a:ln w="9525" cap="flat" cmpd="sng" algn="ctr">
              <a:solidFill>
                <a:schemeClr val="tx1">
                  <a:lumMod val="15000"/>
                  <a:lumOff val="85000"/>
                </a:schemeClr>
              </a:solidFill>
              <a:round/>
            </a:ln>
            <a:effectLst/>
          </c:spPr>
        </c:majorGridlines>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7826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E3916-1A34-4E32-B8BE-52A633BA3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80074</Words>
  <Characters>45643</Characters>
  <Application>Microsoft Office Word</Application>
  <DocSecurity>0</DocSecurity>
  <Lines>380</Lines>
  <Paragraphs>250</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Sonata Petravičienė</dc:creator>
  <cp:keywords/>
  <dc:description/>
  <cp:lastModifiedBy>Reda Pilelienė</cp:lastModifiedBy>
  <cp:revision>3</cp:revision>
  <dcterms:created xsi:type="dcterms:W3CDTF">2026-01-12T08:40:00Z</dcterms:created>
  <dcterms:modified xsi:type="dcterms:W3CDTF">2026-01-26T08:41:00Z</dcterms:modified>
</cp:coreProperties>
</file>