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819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20C1" w14:paraId="0AFC8557" w14:textId="77777777" w:rsidTr="00177C96">
        <w:tc>
          <w:tcPr>
            <w:tcW w:w="4819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DFC37CE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177C96">
              <w:t>325</w:t>
            </w:r>
          </w:p>
          <w:p w14:paraId="2E7778DA" w14:textId="11162C66" w:rsidR="00683365" w:rsidRDefault="003D25A5" w:rsidP="001C20C1">
            <w:r>
              <w:t>2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34FAB6EE" w14:textId="77777777" w:rsidR="003D25A5" w:rsidRPr="00C7752E" w:rsidRDefault="003D25A5" w:rsidP="003D25A5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C7752E">
        <w:rPr>
          <w:b/>
          <w:i w:val="0"/>
          <w:color w:val="auto"/>
          <w:sz w:val="24"/>
          <w:szCs w:val="24"/>
        </w:rPr>
        <w:fldChar w:fldCharType="begin"/>
      </w:r>
      <w:r w:rsidRPr="00C7752E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C7752E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4</w:t>
      </w:r>
      <w:r w:rsidRPr="00C7752E">
        <w:rPr>
          <w:b/>
          <w:i w:val="0"/>
          <w:color w:val="auto"/>
          <w:sz w:val="24"/>
          <w:szCs w:val="24"/>
        </w:rPr>
        <w:fldChar w:fldCharType="end"/>
      </w:r>
      <w:r w:rsidRPr="00C7752E">
        <w:rPr>
          <w:b/>
          <w:i w:val="0"/>
          <w:color w:val="auto"/>
          <w:sz w:val="24"/>
          <w:szCs w:val="24"/>
        </w:rPr>
        <w:t xml:space="preserve"> </w:t>
      </w:r>
      <w:r w:rsidRPr="00C7752E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C7752E">
        <w:rPr>
          <w:i w:val="0"/>
          <w:color w:val="auto"/>
          <w:sz w:val="24"/>
          <w:szCs w:val="24"/>
        </w:rPr>
        <w:t>2025–2027 metų 1 Bendrosios programos uždaviniai, priemonės, asignavimai ir kitos lėšos (tūkst. eurų)</w:t>
      </w:r>
    </w:p>
    <w:tbl>
      <w:tblPr>
        <w:tblW w:w="14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332"/>
        <w:gridCol w:w="1987"/>
        <w:gridCol w:w="1732"/>
        <w:gridCol w:w="2114"/>
        <w:gridCol w:w="2048"/>
      </w:tblGrid>
      <w:tr w:rsidR="003D25A5" w14:paraId="6578CEDB" w14:textId="77777777" w:rsidTr="00673CDF">
        <w:trPr>
          <w:trHeight w:val="594"/>
        </w:trPr>
        <w:tc>
          <w:tcPr>
            <w:tcW w:w="2191" w:type="dxa"/>
            <w:shd w:val="clear" w:color="FFFFFF" w:fill="DBE5F1"/>
            <w:vAlign w:val="center"/>
            <w:hideMark/>
          </w:tcPr>
          <w:p w14:paraId="1148915F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27FD92E0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45F8590A" w14:textId="77777777" w:rsidR="003D25A5" w:rsidRDefault="003D25A5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637CC147" w14:textId="77777777" w:rsidR="003D25A5" w:rsidRDefault="003D25A5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4" w:type="dxa"/>
            <w:shd w:val="clear" w:color="FFFFFF" w:fill="DBE5F1"/>
            <w:vAlign w:val="center"/>
            <w:hideMark/>
          </w:tcPr>
          <w:p w14:paraId="440FA92B" w14:textId="77777777" w:rsidR="003D25A5" w:rsidRDefault="003D25A5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27D9B170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3D25A5" w14:paraId="78DA63E5" w14:textId="77777777" w:rsidTr="00673CDF">
        <w:trPr>
          <w:trHeight w:val="190"/>
        </w:trPr>
        <w:tc>
          <w:tcPr>
            <w:tcW w:w="2191" w:type="dxa"/>
            <w:shd w:val="clear" w:color="FFFFFF" w:fill="DBE5F1"/>
            <w:vAlign w:val="center"/>
            <w:hideMark/>
          </w:tcPr>
          <w:p w14:paraId="66A49819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536BF08A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6EF7C8D4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32E06008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4" w:type="dxa"/>
            <w:shd w:val="clear" w:color="FFFFFF" w:fill="DBE5F1"/>
            <w:vAlign w:val="center"/>
            <w:hideMark/>
          </w:tcPr>
          <w:p w14:paraId="64D0E5DA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3D0EB8F5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3D25A5" w14:paraId="5E1801C6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6D3740AC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32" w:type="dxa"/>
            <w:vAlign w:val="center"/>
            <w:hideMark/>
          </w:tcPr>
          <w:p w14:paraId="7BB909AE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Pasitelkiant modernias technologijas užtikrinti savivaldybės teikiamų paslaugų integralumą</w:t>
            </w:r>
          </w:p>
        </w:tc>
        <w:tc>
          <w:tcPr>
            <w:tcW w:w="1987" w:type="dxa"/>
            <w:vAlign w:val="center"/>
            <w:hideMark/>
          </w:tcPr>
          <w:p w14:paraId="04B55A84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482,92</w:t>
            </w:r>
          </w:p>
        </w:tc>
        <w:tc>
          <w:tcPr>
            <w:tcW w:w="1732" w:type="dxa"/>
            <w:vAlign w:val="center"/>
            <w:hideMark/>
          </w:tcPr>
          <w:p w14:paraId="3C5E28A2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14" w:type="dxa"/>
            <w:vAlign w:val="center"/>
            <w:hideMark/>
          </w:tcPr>
          <w:p w14:paraId="0349AEEA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2048" w:type="dxa"/>
            <w:vAlign w:val="center"/>
            <w:hideMark/>
          </w:tcPr>
          <w:p w14:paraId="3CC7F53D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6CBF85FA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A08E6E3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4.1.2.1 (TP)</w:t>
            </w:r>
          </w:p>
        </w:tc>
        <w:tc>
          <w:tcPr>
            <w:tcW w:w="4332" w:type="dxa"/>
            <w:vAlign w:val="center"/>
            <w:hideMark/>
          </w:tcPr>
          <w:p w14:paraId="228E8A21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IT sistemų plėtra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155CA8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482,92</w:t>
            </w:r>
          </w:p>
        </w:tc>
        <w:tc>
          <w:tcPr>
            <w:tcW w:w="1732" w:type="dxa"/>
            <w:vAlign w:val="center"/>
            <w:hideMark/>
          </w:tcPr>
          <w:p w14:paraId="6347CC9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14" w:type="dxa"/>
            <w:vAlign w:val="center"/>
            <w:hideMark/>
          </w:tcPr>
          <w:p w14:paraId="5480F9D3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2048" w:type="dxa"/>
            <w:vAlign w:val="center"/>
            <w:hideMark/>
          </w:tcPr>
          <w:p w14:paraId="72FCF13C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2.4.1.1</w:t>
            </w:r>
          </w:p>
        </w:tc>
      </w:tr>
      <w:tr w:rsidR="003D25A5" w14:paraId="0B7035E0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0A83B957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32" w:type="dxa"/>
            <w:vAlign w:val="center"/>
            <w:hideMark/>
          </w:tcPr>
          <w:p w14:paraId="7A69F945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87" w:type="dxa"/>
            <w:vAlign w:val="center"/>
            <w:hideMark/>
          </w:tcPr>
          <w:p w14:paraId="4E8CD4E3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4936,77</w:t>
            </w:r>
          </w:p>
        </w:tc>
        <w:tc>
          <w:tcPr>
            <w:tcW w:w="1732" w:type="dxa"/>
            <w:vAlign w:val="center"/>
            <w:hideMark/>
          </w:tcPr>
          <w:p w14:paraId="0BCFD605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5203,26</w:t>
            </w:r>
          </w:p>
        </w:tc>
        <w:tc>
          <w:tcPr>
            <w:tcW w:w="2114" w:type="dxa"/>
            <w:vAlign w:val="center"/>
            <w:hideMark/>
          </w:tcPr>
          <w:p w14:paraId="3F523138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5624,91</w:t>
            </w:r>
          </w:p>
        </w:tc>
        <w:tc>
          <w:tcPr>
            <w:tcW w:w="2048" w:type="dxa"/>
            <w:vAlign w:val="center"/>
            <w:hideMark/>
          </w:tcPr>
          <w:p w14:paraId="4F36FC0C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1963D090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6ACF79DC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4.2.2.1 (TP)</w:t>
            </w:r>
          </w:p>
        </w:tc>
        <w:tc>
          <w:tcPr>
            <w:tcW w:w="4332" w:type="dxa"/>
            <w:vAlign w:val="center"/>
            <w:hideMark/>
          </w:tcPr>
          <w:p w14:paraId="3482E28F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Tarybos veiklos išlaidos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C3A68AF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357,40</w:t>
            </w:r>
          </w:p>
        </w:tc>
        <w:tc>
          <w:tcPr>
            <w:tcW w:w="1732" w:type="dxa"/>
            <w:vAlign w:val="center"/>
            <w:hideMark/>
          </w:tcPr>
          <w:p w14:paraId="07CEC82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357,40</w:t>
            </w:r>
          </w:p>
        </w:tc>
        <w:tc>
          <w:tcPr>
            <w:tcW w:w="2114" w:type="dxa"/>
            <w:vAlign w:val="center"/>
            <w:hideMark/>
          </w:tcPr>
          <w:p w14:paraId="22E1846B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357,40</w:t>
            </w:r>
          </w:p>
        </w:tc>
        <w:tc>
          <w:tcPr>
            <w:tcW w:w="2048" w:type="dxa"/>
            <w:vAlign w:val="center"/>
            <w:hideMark/>
          </w:tcPr>
          <w:p w14:paraId="40A1C733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1D248CBD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2544E068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32" w:type="dxa"/>
            <w:vAlign w:val="center"/>
            <w:hideMark/>
          </w:tcPr>
          <w:p w14:paraId="5E61C32E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789ADE6" w14:textId="77777777" w:rsidR="003D25A5" w:rsidRPr="009C1726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9C1726">
              <w:rPr>
                <w:color w:val="000000"/>
                <w:sz w:val="20"/>
                <w:szCs w:val="20"/>
              </w:rPr>
              <w:t>4028,80</w:t>
            </w:r>
          </w:p>
        </w:tc>
        <w:tc>
          <w:tcPr>
            <w:tcW w:w="1732" w:type="dxa"/>
            <w:vAlign w:val="center"/>
            <w:hideMark/>
          </w:tcPr>
          <w:p w14:paraId="27E149DE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4260,60</w:t>
            </w:r>
          </w:p>
        </w:tc>
        <w:tc>
          <w:tcPr>
            <w:tcW w:w="2114" w:type="dxa"/>
            <w:vAlign w:val="center"/>
            <w:hideMark/>
          </w:tcPr>
          <w:p w14:paraId="08DB800D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4633,40</w:t>
            </w:r>
          </w:p>
        </w:tc>
        <w:tc>
          <w:tcPr>
            <w:tcW w:w="2048" w:type="dxa"/>
            <w:vAlign w:val="center"/>
            <w:hideMark/>
          </w:tcPr>
          <w:p w14:paraId="67CC2140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27193FE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1E37E523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4.2.2.3 (TP)</w:t>
            </w:r>
          </w:p>
        </w:tc>
        <w:tc>
          <w:tcPr>
            <w:tcW w:w="4332" w:type="dxa"/>
            <w:vAlign w:val="center"/>
            <w:hideMark/>
          </w:tcPr>
          <w:p w14:paraId="615E2536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Kontrolės ir audito tarnybos veiklos užtikrinimas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3C67CFA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120,77</w:t>
            </w:r>
          </w:p>
        </w:tc>
        <w:tc>
          <w:tcPr>
            <w:tcW w:w="1732" w:type="dxa"/>
            <w:vAlign w:val="center"/>
            <w:hideMark/>
          </w:tcPr>
          <w:p w14:paraId="20B58666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132,46</w:t>
            </w:r>
          </w:p>
        </w:tc>
        <w:tc>
          <w:tcPr>
            <w:tcW w:w="2114" w:type="dxa"/>
            <w:vAlign w:val="center"/>
            <w:hideMark/>
          </w:tcPr>
          <w:p w14:paraId="6EF1A908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145,31</w:t>
            </w:r>
          </w:p>
        </w:tc>
        <w:tc>
          <w:tcPr>
            <w:tcW w:w="2048" w:type="dxa"/>
            <w:vAlign w:val="center"/>
            <w:hideMark/>
          </w:tcPr>
          <w:p w14:paraId="47EE77AA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8CB90CA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7A474BF0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4.2.2.4 (TP)</w:t>
            </w:r>
          </w:p>
        </w:tc>
        <w:tc>
          <w:tcPr>
            <w:tcW w:w="4332" w:type="dxa"/>
            <w:vAlign w:val="center"/>
            <w:hideMark/>
          </w:tcPr>
          <w:p w14:paraId="1C394022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Valdžios išlaidos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B5E1B43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732" w:type="dxa"/>
            <w:vAlign w:val="center"/>
            <w:hideMark/>
          </w:tcPr>
          <w:p w14:paraId="4448BB0C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2114" w:type="dxa"/>
            <w:vAlign w:val="center"/>
            <w:hideMark/>
          </w:tcPr>
          <w:p w14:paraId="353C8FCE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2048" w:type="dxa"/>
            <w:vAlign w:val="center"/>
            <w:hideMark/>
          </w:tcPr>
          <w:p w14:paraId="6F65A082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34FDB481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247E6F13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4.2.2.5 (TP)</w:t>
            </w:r>
          </w:p>
        </w:tc>
        <w:tc>
          <w:tcPr>
            <w:tcW w:w="4332" w:type="dxa"/>
            <w:vAlign w:val="center"/>
            <w:hideMark/>
          </w:tcPr>
          <w:p w14:paraId="2177EFA4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Prevencinių programų vykdymas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13121D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121,30</w:t>
            </w:r>
          </w:p>
        </w:tc>
        <w:tc>
          <w:tcPr>
            <w:tcW w:w="1732" w:type="dxa"/>
            <w:vAlign w:val="center"/>
            <w:hideMark/>
          </w:tcPr>
          <w:p w14:paraId="24EC4F4F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118,80</w:t>
            </w:r>
          </w:p>
        </w:tc>
        <w:tc>
          <w:tcPr>
            <w:tcW w:w="2114" w:type="dxa"/>
            <w:vAlign w:val="center"/>
            <w:hideMark/>
          </w:tcPr>
          <w:p w14:paraId="18AB5C7F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123,80</w:t>
            </w:r>
          </w:p>
        </w:tc>
        <w:tc>
          <w:tcPr>
            <w:tcW w:w="2048" w:type="dxa"/>
            <w:vAlign w:val="center"/>
            <w:hideMark/>
          </w:tcPr>
          <w:p w14:paraId="010842F7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598109D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04028A3E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4.2.2.7 (TP)</w:t>
            </w:r>
          </w:p>
        </w:tc>
        <w:tc>
          <w:tcPr>
            <w:tcW w:w="4332" w:type="dxa"/>
            <w:vAlign w:val="center"/>
            <w:hideMark/>
          </w:tcPr>
          <w:p w14:paraId="707E0F2D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Perduotų naudoti savivaldybės patalpų išlaikymo užtikrinimas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F191EB5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71BBD074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4" w:type="dxa"/>
            <w:vAlign w:val="center"/>
            <w:hideMark/>
          </w:tcPr>
          <w:p w14:paraId="4D38F604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8" w:type="dxa"/>
            <w:vAlign w:val="center"/>
            <w:hideMark/>
          </w:tcPr>
          <w:p w14:paraId="1D42C54E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53AB0CF0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5C21141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4.2.2.8 (TP)</w:t>
            </w:r>
          </w:p>
        </w:tc>
        <w:tc>
          <w:tcPr>
            <w:tcW w:w="4332" w:type="dxa"/>
            <w:vAlign w:val="center"/>
            <w:hideMark/>
          </w:tcPr>
          <w:p w14:paraId="111CC9A0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Rinkimų apylinkių pritaikymas asmenims su negalia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86FBEE4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32" w:type="dxa"/>
            <w:vAlign w:val="center"/>
            <w:hideMark/>
          </w:tcPr>
          <w:p w14:paraId="11FAFA6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4" w:type="dxa"/>
            <w:vAlign w:val="center"/>
            <w:hideMark/>
          </w:tcPr>
          <w:p w14:paraId="64654FDB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8" w:type="dxa"/>
            <w:vAlign w:val="center"/>
            <w:hideMark/>
          </w:tcPr>
          <w:p w14:paraId="1DB569DD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5FBC89A4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641C423B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32" w:type="dxa"/>
            <w:vAlign w:val="center"/>
            <w:hideMark/>
          </w:tcPr>
          <w:p w14:paraId="2B25B29E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87" w:type="dxa"/>
            <w:vAlign w:val="center"/>
            <w:hideMark/>
          </w:tcPr>
          <w:p w14:paraId="6042216D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1024,66</w:t>
            </w:r>
          </w:p>
        </w:tc>
        <w:tc>
          <w:tcPr>
            <w:tcW w:w="1732" w:type="dxa"/>
            <w:vAlign w:val="center"/>
            <w:hideMark/>
          </w:tcPr>
          <w:p w14:paraId="64093E1E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948,66</w:t>
            </w:r>
          </w:p>
        </w:tc>
        <w:tc>
          <w:tcPr>
            <w:tcW w:w="2114" w:type="dxa"/>
            <w:vAlign w:val="center"/>
            <w:hideMark/>
          </w:tcPr>
          <w:p w14:paraId="51A0F7D6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948,66</w:t>
            </w:r>
          </w:p>
        </w:tc>
        <w:tc>
          <w:tcPr>
            <w:tcW w:w="2048" w:type="dxa"/>
            <w:vAlign w:val="center"/>
            <w:hideMark/>
          </w:tcPr>
          <w:p w14:paraId="2750BF02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F6AE23A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EF93137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 (TP)</w:t>
            </w:r>
          </w:p>
        </w:tc>
        <w:tc>
          <w:tcPr>
            <w:tcW w:w="4332" w:type="dxa"/>
            <w:vAlign w:val="center"/>
            <w:hideMark/>
          </w:tcPr>
          <w:p w14:paraId="18E2069D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registro tvarkymo ir duomenų valstybės registrams teikimas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22483A3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732" w:type="dxa"/>
            <w:vAlign w:val="center"/>
            <w:hideMark/>
          </w:tcPr>
          <w:p w14:paraId="3DDACC72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114" w:type="dxa"/>
            <w:vAlign w:val="center"/>
            <w:hideMark/>
          </w:tcPr>
          <w:p w14:paraId="0DE20F27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048" w:type="dxa"/>
            <w:vAlign w:val="center"/>
            <w:hideMark/>
          </w:tcPr>
          <w:p w14:paraId="346C0790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5A5CF422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3275866A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4.2.3.10 (TP)</w:t>
            </w:r>
          </w:p>
        </w:tc>
        <w:tc>
          <w:tcPr>
            <w:tcW w:w="4332" w:type="dxa"/>
            <w:vAlign w:val="center"/>
            <w:hideMark/>
          </w:tcPr>
          <w:p w14:paraId="61B264F3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Valstybinės kalbos vartojimo ir taisyklingumo kontrolė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3D7B351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32" w:type="dxa"/>
            <w:vAlign w:val="center"/>
            <w:hideMark/>
          </w:tcPr>
          <w:p w14:paraId="5506F9A0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9,20</w:t>
            </w:r>
          </w:p>
        </w:tc>
        <w:tc>
          <w:tcPr>
            <w:tcW w:w="2114" w:type="dxa"/>
            <w:vAlign w:val="center"/>
            <w:hideMark/>
          </w:tcPr>
          <w:p w14:paraId="07A348BE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9,20</w:t>
            </w:r>
          </w:p>
        </w:tc>
        <w:tc>
          <w:tcPr>
            <w:tcW w:w="2048" w:type="dxa"/>
            <w:vAlign w:val="center"/>
            <w:hideMark/>
          </w:tcPr>
          <w:p w14:paraId="1E2A5DCB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4B7537DB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3B0EAFD1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4.2.3.13 (TP)</w:t>
            </w:r>
          </w:p>
        </w:tc>
        <w:tc>
          <w:tcPr>
            <w:tcW w:w="4332" w:type="dxa"/>
            <w:vAlign w:val="center"/>
            <w:hideMark/>
          </w:tcPr>
          <w:p w14:paraId="3D7BBB3E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Archyvinių dokumentų tvarkymas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ECB1CF4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1732" w:type="dxa"/>
            <w:vAlign w:val="center"/>
            <w:hideMark/>
          </w:tcPr>
          <w:p w14:paraId="612297E7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2114" w:type="dxa"/>
            <w:vAlign w:val="center"/>
            <w:hideMark/>
          </w:tcPr>
          <w:p w14:paraId="072A5BE7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2048" w:type="dxa"/>
            <w:vAlign w:val="center"/>
            <w:hideMark/>
          </w:tcPr>
          <w:p w14:paraId="7F145E5E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3FD7CE4C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6AECA233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4.2.3.15 (TP)</w:t>
            </w:r>
          </w:p>
        </w:tc>
        <w:tc>
          <w:tcPr>
            <w:tcW w:w="4332" w:type="dxa"/>
            <w:vAlign w:val="center"/>
            <w:hideMark/>
          </w:tcPr>
          <w:p w14:paraId="13176FF9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Karo prievolės ir mobilizacijos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52F573D" w14:textId="77777777" w:rsidR="003D25A5" w:rsidRPr="009C1726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9C1726">
              <w:rPr>
                <w:color w:val="000000"/>
                <w:sz w:val="20"/>
                <w:szCs w:val="20"/>
              </w:rPr>
              <w:t>24,50</w:t>
            </w:r>
          </w:p>
        </w:tc>
        <w:tc>
          <w:tcPr>
            <w:tcW w:w="1732" w:type="dxa"/>
            <w:vAlign w:val="center"/>
            <w:hideMark/>
          </w:tcPr>
          <w:p w14:paraId="04325FFC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2114" w:type="dxa"/>
            <w:vAlign w:val="center"/>
            <w:hideMark/>
          </w:tcPr>
          <w:p w14:paraId="1B98E917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2048" w:type="dxa"/>
            <w:vAlign w:val="center"/>
            <w:hideMark/>
          </w:tcPr>
          <w:p w14:paraId="5432E714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6CFB7629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511FFE4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4.2.3.19 (TP)</w:t>
            </w:r>
          </w:p>
        </w:tc>
        <w:tc>
          <w:tcPr>
            <w:tcW w:w="4332" w:type="dxa"/>
            <w:vAlign w:val="center"/>
            <w:hideMark/>
          </w:tcPr>
          <w:p w14:paraId="2E92B634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Jaunimo teisių apsauga</w:t>
            </w:r>
          </w:p>
        </w:tc>
        <w:tc>
          <w:tcPr>
            <w:tcW w:w="1987" w:type="dxa"/>
            <w:vAlign w:val="center"/>
            <w:hideMark/>
          </w:tcPr>
          <w:p w14:paraId="4D64C3B4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1732" w:type="dxa"/>
            <w:vAlign w:val="center"/>
            <w:hideMark/>
          </w:tcPr>
          <w:p w14:paraId="2DB4AFED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114" w:type="dxa"/>
            <w:vAlign w:val="center"/>
            <w:hideMark/>
          </w:tcPr>
          <w:p w14:paraId="07CDE148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048" w:type="dxa"/>
            <w:vAlign w:val="center"/>
            <w:hideMark/>
          </w:tcPr>
          <w:p w14:paraId="004833E5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7FF86555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05F0F5EA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 (TP)</w:t>
            </w:r>
          </w:p>
        </w:tc>
        <w:tc>
          <w:tcPr>
            <w:tcW w:w="4332" w:type="dxa"/>
            <w:vAlign w:val="center"/>
            <w:hideMark/>
          </w:tcPr>
          <w:p w14:paraId="0816CCFB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Civilinės saugos organizavimas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DC26AC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732" w:type="dxa"/>
            <w:vAlign w:val="center"/>
            <w:hideMark/>
          </w:tcPr>
          <w:p w14:paraId="5687844C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114" w:type="dxa"/>
            <w:vAlign w:val="center"/>
            <w:hideMark/>
          </w:tcPr>
          <w:p w14:paraId="27EB4B60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048" w:type="dxa"/>
            <w:vAlign w:val="center"/>
            <w:hideMark/>
          </w:tcPr>
          <w:p w14:paraId="08B76DB5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344ECBB5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77547100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4.2.3.20 (TP)</w:t>
            </w:r>
          </w:p>
        </w:tc>
        <w:tc>
          <w:tcPr>
            <w:tcW w:w="4332" w:type="dxa"/>
            <w:vAlign w:val="center"/>
            <w:hideMark/>
          </w:tcPr>
          <w:p w14:paraId="7D800867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Užimtumo didinimo programos įgyvendinimas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3CF5DEA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71,10</w:t>
            </w:r>
          </w:p>
        </w:tc>
        <w:tc>
          <w:tcPr>
            <w:tcW w:w="1732" w:type="dxa"/>
            <w:vAlign w:val="center"/>
            <w:hideMark/>
          </w:tcPr>
          <w:p w14:paraId="3552B5A5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2114" w:type="dxa"/>
            <w:vAlign w:val="center"/>
            <w:hideMark/>
          </w:tcPr>
          <w:p w14:paraId="410F5A66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2048" w:type="dxa"/>
            <w:vAlign w:val="center"/>
            <w:hideMark/>
          </w:tcPr>
          <w:p w14:paraId="050BE4A2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50F141DC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4DE9A2B7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4.2.3.23 (TP)</w:t>
            </w:r>
          </w:p>
        </w:tc>
        <w:tc>
          <w:tcPr>
            <w:tcW w:w="4332" w:type="dxa"/>
            <w:vAlign w:val="center"/>
            <w:hideMark/>
          </w:tcPr>
          <w:p w14:paraId="171416A8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Tarpinstitucinio bendradarbiavimo funkcijos užtikrinimas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8B5EC24" w14:textId="77777777" w:rsidR="003D25A5" w:rsidRPr="009C1726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9C1726"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1732" w:type="dxa"/>
            <w:vAlign w:val="center"/>
            <w:hideMark/>
          </w:tcPr>
          <w:p w14:paraId="76311B5C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2114" w:type="dxa"/>
            <w:vAlign w:val="center"/>
            <w:hideMark/>
          </w:tcPr>
          <w:p w14:paraId="54F3830B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2048" w:type="dxa"/>
            <w:vAlign w:val="center"/>
            <w:hideMark/>
          </w:tcPr>
          <w:p w14:paraId="1CF7291F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36F7C7B3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2786638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4.2.3.3 (TP)</w:t>
            </w:r>
          </w:p>
        </w:tc>
        <w:tc>
          <w:tcPr>
            <w:tcW w:w="4332" w:type="dxa"/>
            <w:vAlign w:val="center"/>
            <w:hideMark/>
          </w:tcPr>
          <w:p w14:paraId="6FF64F41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Priešgaisrinių tarnybų veiklos organizavimas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74B5371" w14:textId="1C2EF6EF" w:rsidR="003D25A5" w:rsidRP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3D25A5">
              <w:rPr>
                <w:color w:val="000000"/>
                <w:sz w:val="20"/>
                <w:szCs w:val="20"/>
              </w:rPr>
              <w:t>787,50</w:t>
            </w:r>
          </w:p>
        </w:tc>
        <w:tc>
          <w:tcPr>
            <w:tcW w:w="1732" w:type="dxa"/>
            <w:vAlign w:val="center"/>
            <w:hideMark/>
          </w:tcPr>
          <w:p w14:paraId="7FCD065D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689,00</w:t>
            </w:r>
          </w:p>
        </w:tc>
        <w:tc>
          <w:tcPr>
            <w:tcW w:w="2114" w:type="dxa"/>
            <w:vAlign w:val="center"/>
            <w:hideMark/>
          </w:tcPr>
          <w:p w14:paraId="777A28B3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689,00</w:t>
            </w:r>
          </w:p>
        </w:tc>
        <w:tc>
          <w:tcPr>
            <w:tcW w:w="2048" w:type="dxa"/>
            <w:vAlign w:val="center"/>
            <w:hideMark/>
          </w:tcPr>
          <w:p w14:paraId="2478523E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6BCE1B7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AB4FA30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4.2.3.4 (TP)</w:t>
            </w:r>
          </w:p>
        </w:tc>
        <w:tc>
          <w:tcPr>
            <w:tcW w:w="4332" w:type="dxa"/>
            <w:vAlign w:val="center"/>
            <w:hideMark/>
          </w:tcPr>
          <w:p w14:paraId="6BEEED4F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Gyvenamosios vietos deklaravimas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812E2CA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32" w:type="dxa"/>
            <w:vAlign w:val="center"/>
            <w:hideMark/>
          </w:tcPr>
          <w:p w14:paraId="1793393A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2114" w:type="dxa"/>
            <w:vAlign w:val="center"/>
            <w:hideMark/>
          </w:tcPr>
          <w:p w14:paraId="06071162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2048" w:type="dxa"/>
            <w:vAlign w:val="center"/>
            <w:hideMark/>
          </w:tcPr>
          <w:p w14:paraId="58328FA0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0031BE17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372BF53C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4.2.3.5 (TP)</w:t>
            </w:r>
          </w:p>
        </w:tc>
        <w:tc>
          <w:tcPr>
            <w:tcW w:w="4332" w:type="dxa"/>
            <w:vAlign w:val="center"/>
            <w:hideMark/>
          </w:tcPr>
          <w:p w14:paraId="2C6BCAC7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Civilinės būklės aktų registravimas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E4EEED0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30,60</w:t>
            </w:r>
          </w:p>
        </w:tc>
        <w:tc>
          <w:tcPr>
            <w:tcW w:w="1732" w:type="dxa"/>
            <w:vAlign w:val="center"/>
            <w:hideMark/>
          </w:tcPr>
          <w:p w14:paraId="752C7614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114" w:type="dxa"/>
            <w:vAlign w:val="center"/>
            <w:hideMark/>
          </w:tcPr>
          <w:p w14:paraId="45BAD946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048" w:type="dxa"/>
            <w:vAlign w:val="center"/>
            <w:hideMark/>
          </w:tcPr>
          <w:p w14:paraId="2C2E1D96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1C184881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0F562D7C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4.2.3.6 (TP)</w:t>
            </w:r>
          </w:p>
        </w:tc>
        <w:tc>
          <w:tcPr>
            <w:tcW w:w="4332" w:type="dxa"/>
            <w:vAlign w:val="center"/>
            <w:hideMark/>
          </w:tcPr>
          <w:p w14:paraId="781B9934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Pirminė teisinė pagalba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5D16013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12,20</w:t>
            </w:r>
          </w:p>
        </w:tc>
        <w:tc>
          <w:tcPr>
            <w:tcW w:w="1732" w:type="dxa"/>
            <w:vAlign w:val="center"/>
            <w:hideMark/>
          </w:tcPr>
          <w:p w14:paraId="5C5F9271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12,11</w:t>
            </w:r>
          </w:p>
        </w:tc>
        <w:tc>
          <w:tcPr>
            <w:tcW w:w="2114" w:type="dxa"/>
            <w:vAlign w:val="center"/>
            <w:hideMark/>
          </w:tcPr>
          <w:p w14:paraId="5981D536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12,11</w:t>
            </w:r>
          </w:p>
        </w:tc>
        <w:tc>
          <w:tcPr>
            <w:tcW w:w="2048" w:type="dxa"/>
            <w:vAlign w:val="center"/>
            <w:hideMark/>
          </w:tcPr>
          <w:p w14:paraId="64DD627D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516FC0F2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6AA23056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32" w:type="dxa"/>
            <w:vAlign w:val="center"/>
            <w:hideMark/>
          </w:tcPr>
          <w:p w14:paraId="6B254B46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vAlign w:val="center"/>
            <w:hideMark/>
          </w:tcPr>
          <w:p w14:paraId="10C5BC30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2255,00</w:t>
            </w:r>
          </w:p>
        </w:tc>
        <w:tc>
          <w:tcPr>
            <w:tcW w:w="1732" w:type="dxa"/>
            <w:vAlign w:val="center"/>
            <w:hideMark/>
          </w:tcPr>
          <w:p w14:paraId="0CD12561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2278,80</w:t>
            </w:r>
          </w:p>
        </w:tc>
        <w:tc>
          <w:tcPr>
            <w:tcW w:w="2114" w:type="dxa"/>
            <w:vAlign w:val="center"/>
            <w:hideMark/>
          </w:tcPr>
          <w:p w14:paraId="4E93A698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1825,60</w:t>
            </w:r>
          </w:p>
        </w:tc>
        <w:tc>
          <w:tcPr>
            <w:tcW w:w="2048" w:type="dxa"/>
            <w:vAlign w:val="center"/>
            <w:hideMark/>
          </w:tcPr>
          <w:p w14:paraId="116B0371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6F373E11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4749D4E9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 (TP)</w:t>
            </w:r>
          </w:p>
        </w:tc>
        <w:tc>
          <w:tcPr>
            <w:tcW w:w="4332" w:type="dxa"/>
            <w:vAlign w:val="center"/>
            <w:hideMark/>
          </w:tcPr>
          <w:p w14:paraId="7679D60B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Palūkanų mokėjimas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B155750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732" w:type="dxa"/>
            <w:vAlign w:val="center"/>
            <w:hideMark/>
          </w:tcPr>
          <w:p w14:paraId="3CC36085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4" w:type="dxa"/>
            <w:vAlign w:val="center"/>
            <w:hideMark/>
          </w:tcPr>
          <w:p w14:paraId="2E5A9A98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048" w:type="dxa"/>
            <w:vAlign w:val="center"/>
            <w:hideMark/>
          </w:tcPr>
          <w:p w14:paraId="64E98F9C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51F0EC91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35550FAF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4.2.4.10 (TP)</w:t>
            </w:r>
          </w:p>
        </w:tc>
        <w:tc>
          <w:tcPr>
            <w:tcW w:w="4332" w:type="dxa"/>
            <w:vAlign w:val="center"/>
            <w:hideMark/>
          </w:tcPr>
          <w:p w14:paraId="1B4769A5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Asociacijų mokesčiai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DAC93D8" w14:textId="77777777" w:rsidR="003D25A5" w:rsidRPr="009C1726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C1726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732" w:type="dxa"/>
            <w:vAlign w:val="center"/>
            <w:hideMark/>
          </w:tcPr>
          <w:p w14:paraId="00B08217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114" w:type="dxa"/>
            <w:vAlign w:val="center"/>
            <w:hideMark/>
          </w:tcPr>
          <w:p w14:paraId="0E7B5DD0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048" w:type="dxa"/>
            <w:vAlign w:val="center"/>
            <w:hideMark/>
          </w:tcPr>
          <w:p w14:paraId="2DCAA38C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0A1457FF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22B04970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4.2.4.12 (TP)</w:t>
            </w:r>
          </w:p>
        </w:tc>
        <w:tc>
          <w:tcPr>
            <w:tcW w:w="4332" w:type="dxa"/>
            <w:vAlign w:val="center"/>
            <w:hideMark/>
          </w:tcPr>
          <w:p w14:paraId="5FFE05E2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Mero fondas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F3491C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32" w:type="dxa"/>
            <w:vAlign w:val="center"/>
            <w:hideMark/>
          </w:tcPr>
          <w:p w14:paraId="0EC987F7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114" w:type="dxa"/>
            <w:vAlign w:val="center"/>
            <w:hideMark/>
          </w:tcPr>
          <w:p w14:paraId="6471CE31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48" w:type="dxa"/>
            <w:vAlign w:val="center"/>
            <w:hideMark/>
          </w:tcPr>
          <w:p w14:paraId="7D00283B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76780CA4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49808F27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32" w:type="dxa"/>
            <w:vAlign w:val="center"/>
            <w:hideMark/>
          </w:tcPr>
          <w:p w14:paraId="6400A9E0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881E6FF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32" w:type="dxa"/>
            <w:vAlign w:val="center"/>
            <w:hideMark/>
          </w:tcPr>
          <w:p w14:paraId="7A877856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14" w:type="dxa"/>
            <w:vAlign w:val="center"/>
            <w:hideMark/>
          </w:tcPr>
          <w:p w14:paraId="3A2061D2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48" w:type="dxa"/>
            <w:vAlign w:val="center"/>
            <w:hideMark/>
          </w:tcPr>
          <w:p w14:paraId="07558265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1E6D2C4A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7689F95E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4.2.4.2 (TP)</w:t>
            </w:r>
          </w:p>
        </w:tc>
        <w:tc>
          <w:tcPr>
            <w:tcW w:w="4332" w:type="dxa"/>
            <w:vAlign w:val="center"/>
            <w:hideMark/>
          </w:tcPr>
          <w:p w14:paraId="26308CDA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Paskolų ir dotacijų grąžinimas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F984ADB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1677,00</w:t>
            </w:r>
          </w:p>
        </w:tc>
        <w:tc>
          <w:tcPr>
            <w:tcW w:w="1732" w:type="dxa"/>
            <w:vAlign w:val="center"/>
            <w:hideMark/>
          </w:tcPr>
          <w:p w14:paraId="007C8E3A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1688,80</w:t>
            </w:r>
          </w:p>
        </w:tc>
        <w:tc>
          <w:tcPr>
            <w:tcW w:w="2114" w:type="dxa"/>
            <w:vAlign w:val="center"/>
            <w:hideMark/>
          </w:tcPr>
          <w:p w14:paraId="4568F24E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1223,60</w:t>
            </w:r>
          </w:p>
        </w:tc>
        <w:tc>
          <w:tcPr>
            <w:tcW w:w="2048" w:type="dxa"/>
            <w:vAlign w:val="center"/>
            <w:hideMark/>
          </w:tcPr>
          <w:p w14:paraId="66246CC2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341447FA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D48D63E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4.2.4.8 (TP)</w:t>
            </w:r>
          </w:p>
        </w:tc>
        <w:tc>
          <w:tcPr>
            <w:tcW w:w="4332" w:type="dxa"/>
            <w:vAlign w:val="center"/>
            <w:hideMark/>
          </w:tcPr>
          <w:p w14:paraId="4E4FEDAD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Mero rezervas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B5DE7ED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32" w:type="dxa"/>
            <w:vAlign w:val="center"/>
            <w:hideMark/>
          </w:tcPr>
          <w:p w14:paraId="0C976663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114" w:type="dxa"/>
            <w:vAlign w:val="center"/>
            <w:hideMark/>
          </w:tcPr>
          <w:p w14:paraId="273F9E0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48" w:type="dxa"/>
            <w:vAlign w:val="center"/>
            <w:hideMark/>
          </w:tcPr>
          <w:p w14:paraId="4E9E9057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D3FA8B0" w14:textId="77777777" w:rsidTr="00673CDF">
        <w:trPr>
          <w:trHeight w:val="447"/>
        </w:trPr>
        <w:tc>
          <w:tcPr>
            <w:tcW w:w="2191" w:type="dxa"/>
            <w:vAlign w:val="center"/>
            <w:hideMark/>
          </w:tcPr>
          <w:p w14:paraId="091A0AA7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4.2.4.9 (TP)</w:t>
            </w:r>
          </w:p>
        </w:tc>
        <w:tc>
          <w:tcPr>
            <w:tcW w:w="4332" w:type="dxa"/>
            <w:vAlign w:val="center"/>
            <w:hideMark/>
          </w:tcPr>
          <w:p w14:paraId="4717716C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Reprezentacinės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9672462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32" w:type="dxa"/>
            <w:vAlign w:val="center"/>
            <w:hideMark/>
          </w:tcPr>
          <w:p w14:paraId="34EBAFE0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14" w:type="dxa"/>
            <w:vAlign w:val="center"/>
            <w:hideMark/>
          </w:tcPr>
          <w:p w14:paraId="50C6E9E8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48" w:type="dxa"/>
            <w:vAlign w:val="center"/>
            <w:hideMark/>
          </w:tcPr>
          <w:p w14:paraId="7A0858B2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933BD58" w14:textId="77777777" w:rsidTr="00673CDF">
        <w:trPr>
          <w:trHeight w:val="260"/>
        </w:trPr>
        <w:tc>
          <w:tcPr>
            <w:tcW w:w="14404" w:type="dxa"/>
            <w:gridSpan w:val="6"/>
            <w:shd w:val="clear" w:color="auto" w:fill="DBE5F1" w:themeFill="accent1" w:themeFillTint="33"/>
            <w:vAlign w:val="center"/>
            <w:hideMark/>
          </w:tcPr>
          <w:p w14:paraId="7E3743DF" w14:textId="77777777" w:rsidR="003D25A5" w:rsidRPr="005009EC" w:rsidRDefault="003D25A5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3D25A5" w14:paraId="05CF8D19" w14:textId="77777777" w:rsidTr="00673CDF">
        <w:trPr>
          <w:trHeight w:val="283"/>
        </w:trPr>
        <w:tc>
          <w:tcPr>
            <w:tcW w:w="2191" w:type="dxa"/>
            <w:vAlign w:val="center"/>
            <w:hideMark/>
          </w:tcPr>
          <w:p w14:paraId="40F3B235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00881E7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vAlign w:val="center"/>
            <w:hideMark/>
          </w:tcPr>
          <w:p w14:paraId="416C7547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7709,80</w:t>
            </w:r>
          </w:p>
        </w:tc>
        <w:tc>
          <w:tcPr>
            <w:tcW w:w="1732" w:type="dxa"/>
            <w:vAlign w:val="center"/>
            <w:hideMark/>
          </w:tcPr>
          <w:p w14:paraId="78DBF005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7902,10</w:t>
            </w:r>
          </w:p>
        </w:tc>
        <w:tc>
          <w:tcPr>
            <w:tcW w:w="2114" w:type="dxa"/>
            <w:vAlign w:val="center"/>
            <w:hideMark/>
          </w:tcPr>
          <w:p w14:paraId="2893D7BE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7815,50</w:t>
            </w:r>
          </w:p>
        </w:tc>
        <w:tc>
          <w:tcPr>
            <w:tcW w:w="2048" w:type="dxa"/>
            <w:vAlign w:val="center"/>
            <w:hideMark/>
          </w:tcPr>
          <w:p w14:paraId="4AC86B77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7C029AE1" w14:textId="77777777" w:rsidTr="00673CDF">
        <w:trPr>
          <w:trHeight w:val="181"/>
        </w:trPr>
        <w:tc>
          <w:tcPr>
            <w:tcW w:w="2191" w:type="dxa"/>
            <w:vMerge w:val="restart"/>
            <w:vAlign w:val="center"/>
            <w:hideMark/>
          </w:tcPr>
          <w:p w14:paraId="0664BBE5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189026D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vAlign w:val="center"/>
            <w:hideMark/>
          </w:tcPr>
          <w:p w14:paraId="602EFF50" w14:textId="77777777" w:rsidR="003D25A5" w:rsidRPr="009C1726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9C1726">
              <w:rPr>
                <w:color w:val="000000"/>
                <w:sz w:val="18"/>
                <w:szCs w:val="18"/>
              </w:rPr>
              <w:t>7618,90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0605999A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7887,10</w:t>
            </w:r>
          </w:p>
        </w:tc>
        <w:tc>
          <w:tcPr>
            <w:tcW w:w="2114" w:type="dxa"/>
            <w:vMerge w:val="restart"/>
            <w:vAlign w:val="center"/>
            <w:hideMark/>
          </w:tcPr>
          <w:p w14:paraId="1FE24DE3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7800,50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47D2C5FF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4EAB90E2" w14:textId="77777777" w:rsidTr="00673CDF">
        <w:trPr>
          <w:trHeight w:val="356"/>
        </w:trPr>
        <w:tc>
          <w:tcPr>
            <w:tcW w:w="2191" w:type="dxa"/>
            <w:vMerge/>
            <w:vAlign w:val="center"/>
            <w:hideMark/>
          </w:tcPr>
          <w:p w14:paraId="0AFCA260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vAlign w:val="center"/>
            <w:hideMark/>
          </w:tcPr>
          <w:p w14:paraId="18EE0170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87" w:type="dxa"/>
            <w:vMerge/>
            <w:vAlign w:val="center"/>
            <w:hideMark/>
          </w:tcPr>
          <w:p w14:paraId="7DB9E0E1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5EF5049C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vMerge/>
            <w:vAlign w:val="center"/>
            <w:hideMark/>
          </w:tcPr>
          <w:p w14:paraId="78BEABA9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5CC6E2D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25A5" w14:paraId="1517F894" w14:textId="77777777" w:rsidTr="00673CDF">
        <w:trPr>
          <w:trHeight w:val="337"/>
        </w:trPr>
        <w:tc>
          <w:tcPr>
            <w:tcW w:w="2191" w:type="dxa"/>
            <w:vAlign w:val="center"/>
            <w:hideMark/>
          </w:tcPr>
          <w:p w14:paraId="26E21475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4A3784A0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vAlign w:val="center"/>
            <w:hideMark/>
          </w:tcPr>
          <w:p w14:paraId="4EE7C9D6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2D36FD2C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319B4013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2BF5F07F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27002030" w14:textId="77777777" w:rsidTr="00673CDF">
        <w:trPr>
          <w:trHeight w:val="244"/>
        </w:trPr>
        <w:tc>
          <w:tcPr>
            <w:tcW w:w="2191" w:type="dxa"/>
            <w:vAlign w:val="center"/>
            <w:hideMark/>
          </w:tcPr>
          <w:p w14:paraId="53A80155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F48033A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vAlign w:val="center"/>
            <w:hideMark/>
          </w:tcPr>
          <w:p w14:paraId="38B0B0BF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732" w:type="dxa"/>
            <w:vAlign w:val="center"/>
            <w:hideMark/>
          </w:tcPr>
          <w:p w14:paraId="6D795FC8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114" w:type="dxa"/>
            <w:vAlign w:val="center"/>
            <w:hideMark/>
          </w:tcPr>
          <w:p w14:paraId="645C7809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048" w:type="dxa"/>
            <w:vAlign w:val="center"/>
            <w:hideMark/>
          </w:tcPr>
          <w:p w14:paraId="4A75DF30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2AC8030E" w14:textId="77777777" w:rsidTr="00673CDF">
        <w:trPr>
          <w:trHeight w:val="364"/>
        </w:trPr>
        <w:tc>
          <w:tcPr>
            <w:tcW w:w="2191" w:type="dxa"/>
            <w:vAlign w:val="center"/>
            <w:hideMark/>
          </w:tcPr>
          <w:p w14:paraId="4ADF8C8E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D20097C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7" w:type="dxa"/>
            <w:vAlign w:val="center"/>
            <w:hideMark/>
          </w:tcPr>
          <w:p w14:paraId="5118DB73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732" w:type="dxa"/>
            <w:vAlign w:val="center"/>
            <w:hideMark/>
          </w:tcPr>
          <w:p w14:paraId="41A798EE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55A2A73E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5BF6EBFC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382D8CAF" w14:textId="77777777" w:rsidTr="00673CDF">
        <w:trPr>
          <w:trHeight w:val="255"/>
        </w:trPr>
        <w:tc>
          <w:tcPr>
            <w:tcW w:w="2191" w:type="dxa"/>
            <w:vAlign w:val="center"/>
            <w:hideMark/>
          </w:tcPr>
          <w:p w14:paraId="562A0820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25869DE0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vAlign w:val="center"/>
            <w:hideMark/>
          </w:tcPr>
          <w:p w14:paraId="38636395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57F0105D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2FB09355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2410EBAA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75304A29" w14:textId="77777777" w:rsidTr="00673CDF">
        <w:trPr>
          <w:trHeight w:val="641"/>
        </w:trPr>
        <w:tc>
          <w:tcPr>
            <w:tcW w:w="2191" w:type="dxa"/>
            <w:vAlign w:val="center"/>
            <w:hideMark/>
          </w:tcPr>
          <w:p w14:paraId="467AEAB1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48A6F53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vAlign w:val="center"/>
            <w:hideMark/>
          </w:tcPr>
          <w:p w14:paraId="7DDDB9FC" w14:textId="26CC397B" w:rsidR="003D25A5" w:rsidRPr="002769C8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1023,00</w:t>
            </w:r>
          </w:p>
        </w:tc>
        <w:tc>
          <w:tcPr>
            <w:tcW w:w="1732" w:type="dxa"/>
            <w:vAlign w:val="center"/>
            <w:hideMark/>
          </w:tcPr>
          <w:p w14:paraId="3E34FC0C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928,70</w:t>
            </w:r>
          </w:p>
        </w:tc>
        <w:tc>
          <w:tcPr>
            <w:tcW w:w="2114" w:type="dxa"/>
            <w:vAlign w:val="center"/>
            <w:hideMark/>
          </w:tcPr>
          <w:p w14:paraId="11B629CF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928,70</w:t>
            </w:r>
          </w:p>
        </w:tc>
        <w:tc>
          <w:tcPr>
            <w:tcW w:w="2048" w:type="dxa"/>
            <w:vAlign w:val="center"/>
            <w:hideMark/>
          </w:tcPr>
          <w:p w14:paraId="146EAEB0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69711438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899F7E3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25C79602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vAlign w:val="center"/>
            <w:hideMark/>
          </w:tcPr>
          <w:p w14:paraId="74D29CB2" w14:textId="73798583" w:rsidR="003D25A5" w:rsidRPr="002769C8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8734,80</w:t>
            </w:r>
          </w:p>
        </w:tc>
        <w:tc>
          <w:tcPr>
            <w:tcW w:w="1732" w:type="dxa"/>
            <w:vAlign w:val="center"/>
            <w:hideMark/>
          </w:tcPr>
          <w:p w14:paraId="4ED24DED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8830,80</w:t>
            </w:r>
          </w:p>
        </w:tc>
        <w:tc>
          <w:tcPr>
            <w:tcW w:w="2114" w:type="dxa"/>
            <w:vAlign w:val="center"/>
            <w:hideMark/>
          </w:tcPr>
          <w:p w14:paraId="75046146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8744,20</w:t>
            </w:r>
          </w:p>
        </w:tc>
        <w:tc>
          <w:tcPr>
            <w:tcW w:w="2048" w:type="dxa"/>
            <w:vAlign w:val="center"/>
            <w:hideMark/>
          </w:tcPr>
          <w:p w14:paraId="4414B503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07EDEB5D" w14:textId="77777777" w:rsidTr="00673CDF">
        <w:trPr>
          <w:trHeight w:val="364"/>
        </w:trPr>
        <w:tc>
          <w:tcPr>
            <w:tcW w:w="2191" w:type="dxa"/>
            <w:vAlign w:val="center"/>
            <w:hideMark/>
          </w:tcPr>
          <w:p w14:paraId="3221AA45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08DF18E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vAlign w:val="center"/>
            <w:hideMark/>
          </w:tcPr>
          <w:p w14:paraId="7078C247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63C21AFF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2892968F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1AA6B156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143EF38D" w14:textId="77777777" w:rsidTr="00673CDF">
        <w:trPr>
          <w:trHeight w:val="668"/>
        </w:trPr>
        <w:tc>
          <w:tcPr>
            <w:tcW w:w="2191" w:type="dxa"/>
            <w:vAlign w:val="center"/>
            <w:hideMark/>
          </w:tcPr>
          <w:p w14:paraId="4D6B0E53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32" w:type="dxa"/>
            <w:vAlign w:val="center"/>
            <w:hideMark/>
          </w:tcPr>
          <w:p w14:paraId="1F116131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vAlign w:val="center"/>
            <w:hideMark/>
          </w:tcPr>
          <w:p w14:paraId="78CA62DF" w14:textId="2EBE8221" w:rsidR="003D25A5" w:rsidRPr="002769C8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+722,54</w:t>
            </w:r>
          </w:p>
        </w:tc>
        <w:tc>
          <w:tcPr>
            <w:tcW w:w="1732" w:type="dxa"/>
            <w:vAlign w:val="center"/>
            <w:hideMark/>
          </w:tcPr>
          <w:p w14:paraId="07400F8F" w14:textId="20BE5A78" w:rsidR="003D25A5" w:rsidRPr="002769C8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+96,00</w:t>
            </w:r>
          </w:p>
        </w:tc>
        <w:tc>
          <w:tcPr>
            <w:tcW w:w="2114" w:type="dxa"/>
            <w:vAlign w:val="center"/>
            <w:hideMark/>
          </w:tcPr>
          <w:p w14:paraId="3FA18EE1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-86,60</w:t>
            </w:r>
          </w:p>
        </w:tc>
        <w:tc>
          <w:tcPr>
            <w:tcW w:w="2048" w:type="dxa"/>
            <w:vAlign w:val="center"/>
            <w:hideMark/>
          </w:tcPr>
          <w:p w14:paraId="33F334D7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1F5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77C96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25A5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0804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84676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1B22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0E0D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7590</Characters>
  <Application>Microsoft Office Word</Application>
  <DocSecurity>0</DocSecurity>
  <Lines>63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2025-11-21T10:37:00Z</dcterms:created>
  <dcterms:modified xsi:type="dcterms:W3CDTF">2025-11-21T12:43:00Z</dcterms:modified>
</cp:coreProperties>
</file>