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6B15" w14:textId="0B05216F" w:rsidR="00FF44E6" w:rsidRDefault="00FF44E6" w:rsidP="00A1698F">
      <w:pPr>
        <w:jc w:val="center"/>
        <w:rPr>
          <w:b/>
          <w:sz w:val="28"/>
          <w:szCs w:val="28"/>
        </w:rPr>
      </w:pPr>
      <w:r w:rsidRPr="009218D7">
        <w:rPr>
          <w:noProof/>
          <w:szCs w:val="24"/>
        </w:rPr>
        <w:drawing>
          <wp:inline distT="0" distB="0" distL="0" distR="0" wp14:anchorId="5EE04E4D" wp14:editId="5E28DBE7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57A67" w14:textId="77777777" w:rsidR="00FF44E6" w:rsidRDefault="00FF44E6" w:rsidP="00A1698F">
      <w:pPr>
        <w:jc w:val="center"/>
        <w:rPr>
          <w:b/>
          <w:sz w:val="28"/>
          <w:szCs w:val="28"/>
        </w:rPr>
      </w:pPr>
    </w:p>
    <w:p w14:paraId="50E9A718" w14:textId="32F40C1C" w:rsidR="00A1698F" w:rsidRDefault="00A1698F" w:rsidP="00A1698F">
      <w:pPr>
        <w:jc w:val="center"/>
        <w:rPr>
          <w:b/>
          <w:sz w:val="28"/>
          <w:szCs w:val="28"/>
        </w:rPr>
      </w:pPr>
      <w:r w:rsidRPr="006C74C9">
        <w:rPr>
          <w:b/>
          <w:sz w:val="28"/>
          <w:szCs w:val="28"/>
        </w:rPr>
        <w:t>KRETINGOS</w:t>
      </w:r>
      <w:r>
        <w:rPr>
          <w:b/>
          <w:sz w:val="28"/>
          <w:szCs w:val="28"/>
        </w:rPr>
        <w:t xml:space="preserve"> RAJONO SAVIVALDYBĖS TARYBA</w:t>
      </w:r>
    </w:p>
    <w:p w14:paraId="2EBC25CD" w14:textId="77777777" w:rsidR="00A1698F" w:rsidRDefault="00A1698F" w:rsidP="00A1698F">
      <w:pPr>
        <w:rPr>
          <w:b/>
          <w:sz w:val="28"/>
          <w:szCs w:val="28"/>
        </w:rPr>
      </w:pPr>
    </w:p>
    <w:p w14:paraId="0302FA66" w14:textId="77777777" w:rsidR="00A1698F" w:rsidRPr="00711FCD" w:rsidRDefault="00A1698F" w:rsidP="00A1698F">
      <w:pPr>
        <w:jc w:val="center"/>
        <w:rPr>
          <w:b/>
          <w:szCs w:val="24"/>
        </w:rPr>
      </w:pPr>
      <w:r w:rsidRPr="00711FCD">
        <w:rPr>
          <w:b/>
          <w:szCs w:val="24"/>
        </w:rPr>
        <w:t>SPRENDIMAS</w:t>
      </w:r>
    </w:p>
    <w:p w14:paraId="244CD520" w14:textId="77777777" w:rsidR="00A1698F" w:rsidRPr="00711FCD" w:rsidRDefault="00A1698F" w:rsidP="00A1698F">
      <w:pPr>
        <w:tabs>
          <w:tab w:val="left" w:pos="6308"/>
        </w:tabs>
        <w:jc w:val="center"/>
        <w:rPr>
          <w:b/>
          <w:caps/>
          <w:szCs w:val="24"/>
        </w:rPr>
      </w:pPr>
      <w:r w:rsidRPr="00711FCD">
        <w:rPr>
          <w:b/>
          <w:caps/>
          <w:szCs w:val="24"/>
        </w:rPr>
        <w:t>DĖL NEATLYGINTINĖS MOBILIZACINIO UŽSAKYMO IR (AR) PRIIMANČIOS ŠALIES PARAMOS TEIKIMO SUTARTIES PAVYZDINĖS FORMOS PATVIRTINIMO</w:t>
      </w:r>
    </w:p>
    <w:p w14:paraId="3298FDB3" w14:textId="77777777" w:rsidR="00A1698F" w:rsidRDefault="00A1698F" w:rsidP="00A1698F">
      <w:pPr>
        <w:tabs>
          <w:tab w:val="left" w:pos="6308"/>
        </w:tabs>
        <w:rPr>
          <w:sz w:val="28"/>
          <w:szCs w:val="28"/>
        </w:rPr>
      </w:pPr>
    </w:p>
    <w:p w14:paraId="32499B0A" w14:textId="367BAC2C" w:rsidR="00A1698F" w:rsidRDefault="00A1698F" w:rsidP="00A1698F">
      <w:pPr>
        <w:jc w:val="center"/>
        <w:rPr>
          <w:szCs w:val="24"/>
        </w:rPr>
      </w:pPr>
      <w:r>
        <w:rPr>
          <w:szCs w:val="24"/>
        </w:rPr>
        <w:t>202</w:t>
      </w:r>
      <w:r>
        <w:rPr>
          <w:szCs w:val="24"/>
          <w:lang w:val="en-US"/>
        </w:rPr>
        <w:t>5</w:t>
      </w:r>
      <w:r w:rsidR="00BE519A">
        <w:rPr>
          <w:szCs w:val="24"/>
        </w:rPr>
        <w:t xml:space="preserve"> m. birželio </w:t>
      </w:r>
      <w:r w:rsidR="00FF44E6">
        <w:rPr>
          <w:szCs w:val="24"/>
        </w:rPr>
        <w:t>26</w:t>
      </w:r>
      <w:r>
        <w:rPr>
          <w:szCs w:val="24"/>
        </w:rPr>
        <w:t xml:space="preserve"> d. Nr. T</w:t>
      </w:r>
      <w:r w:rsidR="00FF44E6">
        <w:rPr>
          <w:szCs w:val="24"/>
        </w:rPr>
        <w:t>2</w:t>
      </w:r>
      <w:r>
        <w:rPr>
          <w:szCs w:val="24"/>
        </w:rPr>
        <w:t>-</w:t>
      </w:r>
      <w:r w:rsidR="00BE519A">
        <w:rPr>
          <w:szCs w:val="24"/>
        </w:rPr>
        <w:t>2</w:t>
      </w:r>
      <w:r w:rsidR="00FF44E6">
        <w:rPr>
          <w:szCs w:val="24"/>
        </w:rPr>
        <w:t>30</w:t>
      </w:r>
    </w:p>
    <w:p w14:paraId="4CCD8E65" w14:textId="77777777" w:rsidR="00A1698F" w:rsidRDefault="00A1698F" w:rsidP="00A1698F">
      <w:pPr>
        <w:jc w:val="center"/>
        <w:rPr>
          <w:szCs w:val="24"/>
        </w:rPr>
      </w:pPr>
      <w:r w:rsidRPr="006C74C9">
        <w:rPr>
          <w:szCs w:val="24"/>
        </w:rPr>
        <w:t>Kretinga</w:t>
      </w:r>
    </w:p>
    <w:p w14:paraId="04DCA8A3" w14:textId="77777777" w:rsidR="00A1698F" w:rsidRDefault="00A1698F" w:rsidP="00A1698F">
      <w:pPr>
        <w:rPr>
          <w:szCs w:val="24"/>
        </w:rPr>
      </w:pPr>
    </w:p>
    <w:p w14:paraId="203E36EE" w14:textId="77777777" w:rsidR="00A1698F" w:rsidRDefault="00A1698F" w:rsidP="00A1698F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7 straipsnio 14 punktu, Kretingos rajono savivaldybės vardu sudaromų sutarčių pasirašymo tvarkos aprašo, patvirtinto Kretingos rajono savivaldybės tarybos </w:t>
      </w:r>
      <w:bookmarkStart w:id="0" w:name="_Hlk199840233"/>
      <w:r w:rsidRPr="006C74C9">
        <w:rPr>
          <w:szCs w:val="24"/>
        </w:rPr>
        <w:t>202</w:t>
      </w:r>
      <w:r>
        <w:rPr>
          <w:szCs w:val="24"/>
        </w:rPr>
        <w:t>3</w:t>
      </w:r>
      <w:r w:rsidRPr="006C74C9">
        <w:rPr>
          <w:szCs w:val="24"/>
        </w:rPr>
        <w:t xml:space="preserve"> m. birželio 29 d. sprendimu Nr. T2-190 </w:t>
      </w:r>
      <w:bookmarkEnd w:id="0"/>
      <w:r>
        <w:rPr>
          <w:szCs w:val="24"/>
        </w:rPr>
        <w:t xml:space="preserve">„Dėl Kretingos rajono savivaldybės vardu sudaromų sutarčių rengimo ir pasirašymo tvarkos aprašo patvirtinimo“, 2 punktu bei atsižvelgdama į Civilinių mobilizacinių institucijų mobilizacijos planų sudarymo metodinių rekomendacijų, patvirtintų Mobilizacijos ir pilietinio pasipriešinimo departamento prie Krašto apsaugos ministerijos direktoriaus 2021 m. kovo 30 d. įsakymu Nr. V-29 „Dėl Civilinių mobilizacijos institucijų mobilizacijos planų sudarymo metodinių rekomendacijų tvirtinimo“, 13 punktą, Kretingos rajono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0DCE0767" w14:textId="77777777" w:rsidR="00A1698F" w:rsidRDefault="00A1698F" w:rsidP="00A1698F">
      <w:pPr>
        <w:ind w:firstLine="720"/>
        <w:jc w:val="both"/>
        <w:rPr>
          <w:szCs w:val="24"/>
        </w:rPr>
      </w:pPr>
      <w:r>
        <w:rPr>
          <w:szCs w:val="24"/>
        </w:rPr>
        <w:t>Patvirtinti Neatlygintinės mobilizacinio užsakymo ir (ar) priimančios šalies paramos teikimo sutarties pavyzdinę formą (pridedama).</w:t>
      </w:r>
    </w:p>
    <w:p w14:paraId="33FEC413" w14:textId="77777777" w:rsidR="00A1698F" w:rsidRDefault="00A1698F" w:rsidP="00A1698F">
      <w:pPr>
        <w:jc w:val="both"/>
        <w:rPr>
          <w:szCs w:val="24"/>
        </w:rPr>
      </w:pPr>
    </w:p>
    <w:p w14:paraId="4FB4D595" w14:textId="1EE0D910" w:rsidR="00A1698F" w:rsidRDefault="00A1698F" w:rsidP="00A1698F">
      <w:pPr>
        <w:tabs>
          <w:tab w:val="left" w:pos="7938"/>
        </w:tabs>
        <w:jc w:val="both"/>
        <w:rPr>
          <w:szCs w:val="24"/>
        </w:rPr>
      </w:pPr>
      <w:r>
        <w:rPr>
          <w:szCs w:val="24"/>
        </w:rPr>
        <w:t>Savivaldybės meras</w:t>
      </w:r>
      <w:r w:rsidR="00FF44E6">
        <w:rPr>
          <w:szCs w:val="24"/>
        </w:rPr>
        <w:tab/>
        <w:t xml:space="preserve">Antanas Kalnius </w:t>
      </w:r>
    </w:p>
    <w:p w14:paraId="6772964F" w14:textId="77777777" w:rsidR="00A1698F" w:rsidRDefault="00A1698F" w:rsidP="00A1698F">
      <w:pPr>
        <w:jc w:val="both"/>
        <w:rPr>
          <w:szCs w:val="24"/>
        </w:rPr>
      </w:pPr>
    </w:p>
    <w:p w14:paraId="31FD4518" w14:textId="77777777" w:rsidR="00A1698F" w:rsidRDefault="00A1698F" w:rsidP="00A1698F">
      <w:pPr>
        <w:jc w:val="both"/>
        <w:rPr>
          <w:szCs w:val="24"/>
        </w:rPr>
      </w:pPr>
    </w:p>
    <w:p w14:paraId="5C506EE0" w14:textId="77777777" w:rsidR="00A1698F" w:rsidRDefault="00A1698F" w:rsidP="00A1698F">
      <w:pPr>
        <w:jc w:val="both"/>
      </w:pPr>
    </w:p>
    <w:p w14:paraId="14BA7A51" w14:textId="77777777" w:rsidR="00A1698F" w:rsidRDefault="00A1698F" w:rsidP="00A1698F">
      <w:pPr>
        <w:jc w:val="both"/>
      </w:pPr>
    </w:p>
    <w:p w14:paraId="50F34154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F1E0D6F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5EF60D9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2074A237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7FE695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06BDAA5D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3D6928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0FF8064A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91607CB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D35D874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5BDAE96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48DF7F2B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752680C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3C55F0BA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1B234821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61278346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29F86B69" w14:textId="77777777" w:rsidR="00A1698F" w:rsidRDefault="00A1698F" w:rsidP="00A1698F">
      <w:pPr>
        <w:jc w:val="both"/>
        <w:rPr>
          <w:szCs w:val="24"/>
          <w:lang w:eastAsia="lt-LT"/>
        </w:rPr>
      </w:pPr>
    </w:p>
    <w:p w14:paraId="6311FA6B" w14:textId="281499F6" w:rsidR="0071607B" w:rsidRDefault="00A1698F" w:rsidP="00A1698F">
      <w:pPr>
        <w:jc w:val="both"/>
      </w:pPr>
      <w:r>
        <w:rPr>
          <w:szCs w:val="24"/>
          <w:lang w:eastAsia="lt-LT"/>
        </w:rPr>
        <w:t xml:space="preserve">Gintaras </w:t>
      </w:r>
      <w:proofErr w:type="spellStart"/>
      <w:r>
        <w:rPr>
          <w:szCs w:val="24"/>
          <w:lang w:eastAsia="lt-LT"/>
        </w:rPr>
        <w:t>Bruzdeilinas</w:t>
      </w:r>
      <w:proofErr w:type="spellEnd"/>
    </w:p>
    <w:sectPr w:rsidR="0071607B" w:rsidSect="00A1698F">
      <w:headerReference w:type="default" r:id="rId7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3FA3" w14:textId="77777777" w:rsidR="00614C97" w:rsidRDefault="00614C97">
      <w:r>
        <w:separator/>
      </w:r>
    </w:p>
  </w:endnote>
  <w:endnote w:type="continuationSeparator" w:id="0">
    <w:p w14:paraId="5F0FB687" w14:textId="77777777" w:rsidR="00614C97" w:rsidRDefault="0061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8444" w14:textId="77777777" w:rsidR="00614C97" w:rsidRDefault="00614C97">
      <w:r>
        <w:separator/>
      </w:r>
    </w:p>
  </w:footnote>
  <w:footnote w:type="continuationSeparator" w:id="0">
    <w:p w14:paraId="06446C94" w14:textId="77777777" w:rsidR="00614C97" w:rsidRDefault="00614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6012" w14:textId="35A9252E" w:rsidR="00A1698F" w:rsidRPr="0004629E" w:rsidRDefault="00A1698F" w:rsidP="0004629E">
    <w:pPr>
      <w:jc w:val="right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8F"/>
    <w:rsid w:val="000955F0"/>
    <w:rsid w:val="00247C34"/>
    <w:rsid w:val="00332FE2"/>
    <w:rsid w:val="00580EBE"/>
    <w:rsid w:val="00614C97"/>
    <w:rsid w:val="0071607B"/>
    <w:rsid w:val="00934F1E"/>
    <w:rsid w:val="00A1698F"/>
    <w:rsid w:val="00BE519A"/>
    <w:rsid w:val="00C800D0"/>
    <w:rsid w:val="00D04A68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B4D5"/>
  <w15:chartTrackingRefBased/>
  <w15:docId w15:val="{34421639-5B49-44E9-B735-FE80AE33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698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69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69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698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698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698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698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698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698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698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6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6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6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698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698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698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698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698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698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6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6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698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6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698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698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1698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1698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6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698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698F"/>
    <w:rPr>
      <w:b/>
      <w:bCs/>
      <w:smallCaps/>
      <w:color w:val="2F5496" w:themeColor="accent1" w:themeShade="BF"/>
      <w:spacing w:val="5"/>
    </w:rPr>
  </w:style>
  <w:style w:type="character" w:styleId="Vietosrezervavimoenklotekstas">
    <w:name w:val="Placeholder Text"/>
    <w:basedOn w:val="Numatytasispastraiposriftas"/>
    <w:uiPriority w:val="99"/>
    <w:semiHidden/>
    <w:rsid w:val="00247C34"/>
    <w:rPr>
      <w:color w:val="666666"/>
    </w:rPr>
  </w:style>
  <w:style w:type="paragraph" w:styleId="Antrats">
    <w:name w:val="header"/>
    <w:basedOn w:val="prastasis"/>
    <w:link w:val="AntratsDiagrama"/>
    <w:uiPriority w:val="99"/>
    <w:unhideWhenUsed/>
    <w:rsid w:val="00FF44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4E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F44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4E6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792</Words>
  <Characters>453</Characters>
  <Application>Microsoft Office Word</Application>
  <DocSecurity>0</DocSecurity>
  <Lines>3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Kasparavičiūtė</dc:creator>
  <cp:keywords/>
  <dc:description/>
  <cp:lastModifiedBy>Reda Pilelienė</cp:lastModifiedBy>
  <cp:revision>3</cp:revision>
  <dcterms:created xsi:type="dcterms:W3CDTF">2025-06-26T06:15:00Z</dcterms:created>
  <dcterms:modified xsi:type="dcterms:W3CDTF">2025-06-26T12:56:00Z</dcterms:modified>
</cp:coreProperties>
</file>