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FA36" w14:textId="3714C51B" w:rsidR="003E6FD5" w:rsidRPr="00EA08E9" w:rsidRDefault="009B419A" w:rsidP="003A6163">
      <w:pPr>
        <w:pStyle w:val="Betarp"/>
        <w:ind w:left="5812"/>
        <w:rPr>
          <w:rFonts w:ascii="Times New Roman" w:hAnsi="Times New Roman" w:cs="Times New Roman"/>
          <w:sz w:val="24"/>
          <w:szCs w:val="24"/>
        </w:rPr>
      </w:pPr>
      <w:r w:rsidRPr="00EA08E9">
        <w:rPr>
          <w:rFonts w:ascii="Times New Roman" w:hAnsi="Times New Roman" w:cs="Times New Roman"/>
          <w:sz w:val="24"/>
          <w:szCs w:val="24"/>
        </w:rPr>
        <w:t>PATVIRTINTA</w:t>
      </w:r>
    </w:p>
    <w:p w14:paraId="602A9EE4" w14:textId="77777777" w:rsidR="009B419A" w:rsidRDefault="009B419A" w:rsidP="003A6163">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Kretingos rajono savivaldybės tarybos</w:t>
      </w:r>
    </w:p>
    <w:p w14:paraId="05F0DFA0" w14:textId="558E2285" w:rsidR="007F1A54" w:rsidRDefault="009B419A" w:rsidP="00C8473A">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202</w:t>
      </w:r>
      <w:r w:rsidR="009E4127">
        <w:rPr>
          <w:rFonts w:ascii="Times New Roman" w:hAnsi="Times New Roman" w:cs="Times New Roman"/>
          <w:sz w:val="24"/>
          <w:szCs w:val="24"/>
        </w:rPr>
        <w:t>5</w:t>
      </w:r>
      <w:r>
        <w:rPr>
          <w:rFonts w:ascii="Times New Roman" w:hAnsi="Times New Roman" w:cs="Times New Roman"/>
          <w:sz w:val="24"/>
          <w:szCs w:val="24"/>
        </w:rPr>
        <w:t xml:space="preserve"> m.</w:t>
      </w:r>
      <w:r w:rsidR="00822416">
        <w:rPr>
          <w:rFonts w:ascii="Times New Roman" w:hAnsi="Times New Roman" w:cs="Times New Roman"/>
          <w:sz w:val="24"/>
          <w:szCs w:val="24"/>
        </w:rPr>
        <w:t xml:space="preserve"> </w:t>
      </w:r>
      <w:r w:rsidR="009E4127">
        <w:rPr>
          <w:rFonts w:ascii="Times New Roman" w:hAnsi="Times New Roman" w:cs="Times New Roman"/>
          <w:sz w:val="24"/>
          <w:szCs w:val="24"/>
        </w:rPr>
        <w:t>birželio</w:t>
      </w:r>
      <w:r w:rsidR="00F54C87">
        <w:rPr>
          <w:rFonts w:ascii="Times New Roman" w:hAnsi="Times New Roman" w:cs="Times New Roman"/>
          <w:sz w:val="24"/>
          <w:szCs w:val="24"/>
        </w:rPr>
        <w:t xml:space="preserve"> 26</w:t>
      </w:r>
      <w:r>
        <w:rPr>
          <w:rFonts w:ascii="Times New Roman" w:hAnsi="Times New Roman" w:cs="Times New Roman"/>
          <w:sz w:val="24"/>
          <w:szCs w:val="24"/>
        </w:rPr>
        <w:t xml:space="preserve"> </w:t>
      </w:r>
      <w:r w:rsidR="00CE1E17">
        <w:rPr>
          <w:rFonts w:ascii="Times New Roman" w:hAnsi="Times New Roman" w:cs="Times New Roman"/>
          <w:sz w:val="24"/>
          <w:szCs w:val="24"/>
        </w:rPr>
        <w:t xml:space="preserve">d. </w:t>
      </w:r>
      <w:r>
        <w:rPr>
          <w:rFonts w:ascii="Times New Roman" w:hAnsi="Times New Roman" w:cs="Times New Roman"/>
          <w:sz w:val="24"/>
          <w:szCs w:val="24"/>
        </w:rPr>
        <w:t xml:space="preserve">sprendimu </w:t>
      </w:r>
    </w:p>
    <w:p w14:paraId="5E1E7049" w14:textId="087E12AE" w:rsidR="009B419A" w:rsidRDefault="009B419A" w:rsidP="003A6163">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Nr. T</w:t>
      </w:r>
      <w:r w:rsidR="00F54C87">
        <w:rPr>
          <w:rFonts w:ascii="Times New Roman" w:hAnsi="Times New Roman" w:cs="Times New Roman"/>
          <w:sz w:val="24"/>
          <w:szCs w:val="24"/>
        </w:rPr>
        <w:t>2</w:t>
      </w:r>
      <w:r>
        <w:rPr>
          <w:rFonts w:ascii="Times New Roman" w:hAnsi="Times New Roman" w:cs="Times New Roman"/>
          <w:sz w:val="24"/>
          <w:szCs w:val="24"/>
        </w:rPr>
        <w:t>-</w:t>
      </w:r>
      <w:r w:rsidR="00F54C87">
        <w:rPr>
          <w:rFonts w:ascii="Times New Roman" w:hAnsi="Times New Roman" w:cs="Times New Roman"/>
          <w:sz w:val="24"/>
          <w:szCs w:val="24"/>
        </w:rPr>
        <w:t>228</w:t>
      </w:r>
    </w:p>
    <w:p w14:paraId="6BAC91EF" w14:textId="77777777" w:rsidR="00F44ADF" w:rsidRDefault="00F44ADF" w:rsidP="003A6163">
      <w:pPr>
        <w:spacing w:after="0" w:line="240" w:lineRule="auto"/>
        <w:rPr>
          <w:rFonts w:ascii="Times New Roman" w:hAnsi="Times New Roman" w:cs="Times New Roman"/>
          <w:sz w:val="24"/>
          <w:szCs w:val="24"/>
        </w:rPr>
      </w:pPr>
    </w:p>
    <w:p w14:paraId="56676825" w14:textId="4E90FE89" w:rsidR="009B419A" w:rsidRPr="006D12C0" w:rsidRDefault="009B419A" w:rsidP="003A6163">
      <w:pPr>
        <w:spacing w:after="0" w:line="240" w:lineRule="auto"/>
        <w:jc w:val="center"/>
        <w:rPr>
          <w:rFonts w:ascii="Times New Roman" w:hAnsi="Times New Roman" w:cs="Times New Roman"/>
          <w:b/>
          <w:sz w:val="24"/>
          <w:szCs w:val="24"/>
        </w:rPr>
      </w:pPr>
      <w:r w:rsidRPr="006D12C0">
        <w:rPr>
          <w:rFonts w:ascii="Times New Roman" w:hAnsi="Times New Roman" w:cs="Times New Roman"/>
          <w:b/>
          <w:sz w:val="24"/>
          <w:szCs w:val="24"/>
        </w:rPr>
        <w:t>KRETINGOS RAJONO SAVIVALDYBĖS JAUNIMO REIKALŲ TARYBOS 202</w:t>
      </w:r>
      <w:r w:rsidR="009E4127">
        <w:rPr>
          <w:rFonts w:ascii="Times New Roman" w:hAnsi="Times New Roman" w:cs="Times New Roman"/>
          <w:b/>
          <w:sz w:val="24"/>
          <w:szCs w:val="24"/>
        </w:rPr>
        <w:t>4</w:t>
      </w:r>
      <w:r w:rsidRPr="006D12C0">
        <w:rPr>
          <w:rFonts w:ascii="Times New Roman" w:hAnsi="Times New Roman" w:cs="Times New Roman"/>
          <w:b/>
          <w:sz w:val="24"/>
          <w:szCs w:val="24"/>
        </w:rPr>
        <w:t xml:space="preserve"> M. VEIKLOS ATASKAITA</w:t>
      </w:r>
    </w:p>
    <w:p w14:paraId="58134A0D" w14:textId="77777777" w:rsidR="009B419A" w:rsidRPr="006D12C0" w:rsidRDefault="009B419A" w:rsidP="003A6163">
      <w:pPr>
        <w:spacing w:after="0" w:line="240" w:lineRule="auto"/>
        <w:rPr>
          <w:rFonts w:ascii="Times New Roman" w:hAnsi="Times New Roman" w:cs="Times New Roman"/>
          <w:b/>
          <w:sz w:val="24"/>
          <w:szCs w:val="24"/>
        </w:rPr>
      </w:pPr>
    </w:p>
    <w:p w14:paraId="770CC32A" w14:textId="2EDF8196" w:rsidR="006D12C0" w:rsidRPr="003A6163" w:rsidRDefault="007F1A54" w:rsidP="003A6163">
      <w:pPr>
        <w:tabs>
          <w:tab w:val="left" w:pos="0"/>
          <w:tab w:val="left" w:pos="284"/>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I </w:t>
      </w:r>
      <w:r w:rsidR="006D12C0" w:rsidRPr="003A6163">
        <w:rPr>
          <w:rFonts w:ascii="Times New Roman" w:hAnsi="Times New Roman" w:cs="Times New Roman"/>
          <w:b/>
          <w:sz w:val="24"/>
          <w:szCs w:val="24"/>
        </w:rPr>
        <w:t>SKYRIUS</w:t>
      </w:r>
    </w:p>
    <w:p w14:paraId="3FA8186C" w14:textId="77777777" w:rsidR="006D12C0" w:rsidRDefault="006D12C0" w:rsidP="003A6163">
      <w:pPr>
        <w:pStyle w:val="Sraopastraipa"/>
        <w:tabs>
          <w:tab w:val="left" w:pos="0"/>
        </w:tabs>
        <w:spacing w:after="0" w:line="240" w:lineRule="auto"/>
        <w:ind w:left="0"/>
        <w:jc w:val="center"/>
        <w:rPr>
          <w:rFonts w:ascii="Times New Roman" w:hAnsi="Times New Roman" w:cs="Times New Roman"/>
          <w:b/>
          <w:sz w:val="24"/>
          <w:szCs w:val="24"/>
        </w:rPr>
      </w:pPr>
      <w:r w:rsidRPr="006D12C0">
        <w:rPr>
          <w:rFonts w:ascii="Times New Roman" w:hAnsi="Times New Roman" w:cs="Times New Roman"/>
          <w:b/>
          <w:sz w:val="24"/>
          <w:szCs w:val="24"/>
        </w:rPr>
        <w:t>KRETINGOS RAJONO JAUNIMO REIKALŲ TARYBOS TIKSLAI IR SUDĖTIS</w:t>
      </w:r>
    </w:p>
    <w:p w14:paraId="2EBDABF2" w14:textId="77777777" w:rsidR="006D12C0" w:rsidRPr="006D12C0" w:rsidRDefault="006D12C0" w:rsidP="003A6163">
      <w:pPr>
        <w:pStyle w:val="Sraopastraipa"/>
        <w:tabs>
          <w:tab w:val="left" w:pos="0"/>
        </w:tabs>
        <w:spacing w:after="0" w:line="240" w:lineRule="auto"/>
        <w:ind w:left="0"/>
        <w:rPr>
          <w:rFonts w:ascii="Times New Roman" w:hAnsi="Times New Roman" w:cs="Times New Roman"/>
          <w:b/>
          <w:sz w:val="24"/>
          <w:szCs w:val="24"/>
        </w:rPr>
      </w:pPr>
    </w:p>
    <w:p w14:paraId="3D7A2C0B" w14:textId="35ED0BA1" w:rsidR="006D12C0" w:rsidRDefault="006D12C0" w:rsidP="00C8473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Kretingos rajono savivaldybės jaunimo reikalų taryba</w:t>
      </w:r>
      <w:r w:rsidR="002B4F46">
        <w:rPr>
          <w:rFonts w:ascii="Times New Roman" w:eastAsia="Calibri" w:hAnsi="Times New Roman" w:cs="Times New Roman"/>
          <w:sz w:val="24"/>
          <w:szCs w:val="24"/>
        </w:rPr>
        <w:t xml:space="preserve"> savo</w:t>
      </w:r>
      <w:r>
        <w:rPr>
          <w:rFonts w:ascii="Times New Roman" w:eastAsia="Calibri" w:hAnsi="Times New Roman" w:cs="Times New Roman"/>
          <w:sz w:val="24"/>
          <w:szCs w:val="24"/>
        </w:rPr>
        <w:t xml:space="preserve"> veiklą vykd</w:t>
      </w:r>
      <w:r w:rsidR="002B2375">
        <w:rPr>
          <w:rFonts w:ascii="Times New Roman" w:eastAsia="Calibri" w:hAnsi="Times New Roman" w:cs="Times New Roman"/>
          <w:sz w:val="24"/>
          <w:szCs w:val="24"/>
        </w:rPr>
        <w:t>o</w:t>
      </w:r>
      <w:r>
        <w:rPr>
          <w:rFonts w:ascii="Times New Roman" w:eastAsia="Calibri" w:hAnsi="Times New Roman" w:cs="Times New Roman"/>
          <w:sz w:val="24"/>
          <w:szCs w:val="24"/>
        </w:rPr>
        <w:t xml:space="preserve"> vadovaudamasi Kretingos rajono savivaldybės tarybos 2009 m. birželio 30 d. sprendimu Nr. T2-208 „Dėl Kretingos rajono savivaldybės jaunimo reikalų tarybos nuostatų ir sudėties tvirtinimo“ </w:t>
      </w:r>
      <w:r w:rsidR="00950E82">
        <w:rPr>
          <w:rFonts w:ascii="Times New Roman" w:eastAsia="Calibri" w:hAnsi="Times New Roman" w:cs="Times New Roman"/>
          <w:sz w:val="24"/>
          <w:szCs w:val="24"/>
        </w:rPr>
        <w:t xml:space="preserve">(su vėlesniais pakeitimais) </w:t>
      </w:r>
      <w:r>
        <w:rPr>
          <w:rFonts w:ascii="Times New Roman" w:eastAsia="Calibri" w:hAnsi="Times New Roman" w:cs="Times New Roman"/>
          <w:sz w:val="24"/>
          <w:szCs w:val="24"/>
        </w:rPr>
        <w:t>patvirtintais Kretingos rajono savivaldybės jaunimo reikalų tarybos nuostatais, kurie nustat</w:t>
      </w:r>
      <w:r w:rsidR="002B2375">
        <w:rPr>
          <w:rFonts w:ascii="Times New Roman" w:eastAsia="Calibri" w:hAnsi="Times New Roman" w:cs="Times New Roman"/>
          <w:sz w:val="24"/>
          <w:szCs w:val="24"/>
        </w:rPr>
        <w:t>o</w:t>
      </w:r>
      <w:r>
        <w:rPr>
          <w:rFonts w:ascii="Times New Roman" w:eastAsia="Calibri" w:hAnsi="Times New Roman" w:cs="Times New Roman"/>
          <w:sz w:val="24"/>
          <w:szCs w:val="24"/>
        </w:rPr>
        <w:t xml:space="preserve"> Kretingos rajono jaunimo reikalų tarybos (toliau –</w:t>
      </w:r>
      <w:r w:rsidR="00DC2BD0">
        <w:rPr>
          <w:rFonts w:ascii="Times New Roman" w:eastAsia="Calibri" w:hAnsi="Times New Roman" w:cs="Times New Roman"/>
          <w:sz w:val="24"/>
          <w:szCs w:val="24"/>
        </w:rPr>
        <w:t xml:space="preserve"> T</w:t>
      </w:r>
      <w:r>
        <w:rPr>
          <w:rFonts w:ascii="Times New Roman" w:eastAsia="Calibri" w:hAnsi="Times New Roman" w:cs="Times New Roman"/>
          <w:sz w:val="24"/>
          <w:szCs w:val="24"/>
        </w:rPr>
        <w:t>aryba) tikslus ir funkcijas, teises bei darbo organizavimo tvarką.</w:t>
      </w:r>
    </w:p>
    <w:p w14:paraId="12F886A1" w14:textId="7608816B" w:rsidR="000C52AA" w:rsidRDefault="006F67C4" w:rsidP="00C8473A">
      <w:pPr>
        <w:spacing w:after="0" w:line="240" w:lineRule="auto"/>
        <w:ind w:firstLine="851"/>
        <w:jc w:val="both"/>
        <w:rPr>
          <w:rFonts w:ascii="Times New Roman" w:eastAsia="Calibri" w:hAnsi="Times New Roman" w:cs="Times New Roman"/>
          <w:sz w:val="24"/>
          <w:szCs w:val="24"/>
        </w:rPr>
      </w:pPr>
      <w:r w:rsidRPr="003A6163">
        <w:rPr>
          <w:rFonts w:ascii="Times New Roman" w:eastAsia="Calibri" w:hAnsi="Times New Roman" w:cs="Times New Roman"/>
          <w:sz w:val="24"/>
          <w:szCs w:val="24"/>
        </w:rPr>
        <w:t>T</w:t>
      </w:r>
      <w:r w:rsidR="000C52AA" w:rsidRPr="003A6163">
        <w:rPr>
          <w:rFonts w:ascii="Times New Roman" w:eastAsia="Calibri" w:hAnsi="Times New Roman" w:cs="Times New Roman"/>
          <w:sz w:val="24"/>
          <w:szCs w:val="24"/>
        </w:rPr>
        <w:t xml:space="preserve">arybos tikslas – padėti formuoti </w:t>
      </w:r>
      <w:r w:rsidR="003A6163" w:rsidRPr="003A6163">
        <w:rPr>
          <w:rFonts w:ascii="Times New Roman" w:eastAsia="Calibri" w:hAnsi="Times New Roman" w:cs="Times New Roman"/>
          <w:sz w:val="24"/>
          <w:szCs w:val="24"/>
        </w:rPr>
        <w:t>Kretingos rajono s</w:t>
      </w:r>
      <w:r w:rsidR="000C52AA" w:rsidRPr="003A6163">
        <w:rPr>
          <w:rFonts w:ascii="Times New Roman" w:eastAsia="Calibri" w:hAnsi="Times New Roman" w:cs="Times New Roman"/>
          <w:sz w:val="24"/>
          <w:szCs w:val="24"/>
        </w:rPr>
        <w:t>avivaldybės jaunimo politiką</w:t>
      </w:r>
      <w:r w:rsidR="000C52AA">
        <w:rPr>
          <w:rFonts w:ascii="Times New Roman" w:eastAsia="Calibri" w:hAnsi="Times New Roman" w:cs="Times New Roman"/>
          <w:sz w:val="24"/>
          <w:szCs w:val="24"/>
        </w:rPr>
        <w:t xml:space="preserve"> ir koordinuoti jos įgyvendinimą, siekiant kuo palankesnių sąlygų sudarymo toje teritorijoje gyvenančių jaunų žmonių asmeninei ir socialinei brandai.</w:t>
      </w:r>
    </w:p>
    <w:p w14:paraId="5FE0E76B" w14:textId="03654034" w:rsidR="00DC2BD0" w:rsidRDefault="00482300" w:rsidP="00C8473A">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Kretingos rajono savivaldybės tarybos </w:t>
      </w:r>
      <w:r w:rsidR="00DC2BD0">
        <w:rPr>
          <w:rFonts w:ascii="Times New Roman" w:eastAsia="Calibri" w:hAnsi="Times New Roman" w:cs="Times New Roman"/>
          <w:sz w:val="24"/>
          <w:szCs w:val="24"/>
        </w:rPr>
        <w:t>2023 m.</w:t>
      </w:r>
      <w:r>
        <w:rPr>
          <w:rFonts w:ascii="Times New Roman" w:eastAsia="Calibri" w:hAnsi="Times New Roman" w:cs="Times New Roman"/>
          <w:sz w:val="24"/>
          <w:szCs w:val="24"/>
        </w:rPr>
        <w:t xml:space="preserve"> rugpjūčio 31 d. sprendimu Nr. T2-256 „Dėl Kretingos rajono savivaldybės jaunimo reikalų tarybos sudarymo“ </w:t>
      </w:r>
      <w:r w:rsidR="00DC2BD0">
        <w:rPr>
          <w:rFonts w:ascii="Times New Roman" w:eastAsia="Calibri" w:hAnsi="Times New Roman" w:cs="Times New Roman"/>
          <w:sz w:val="24"/>
          <w:szCs w:val="24"/>
        </w:rPr>
        <w:t>buvo</w:t>
      </w:r>
      <w:r>
        <w:rPr>
          <w:rFonts w:ascii="Times New Roman" w:eastAsia="Calibri" w:hAnsi="Times New Roman" w:cs="Times New Roman"/>
          <w:sz w:val="24"/>
          <w:szCs w:val="24"/>
        </w:rPr>
        <w:t xml:space="preserve"> </w:t>
      </w:r>
      <w:r w:rsidR="00191E60">
        <w:rPr>
          <w:rFonts w:ascii="Times New Roman" w:eastAsia="Calibri" w:hAnsi="Times New Roman" w:cs="Times New Roman"/>
          <w:sz w:val="24"/>
          <w:szCs w:val="24"/>
        </w:rPr>
        <w:t>patvirtinta naujos sudėties Taryba dviejų metų kadencijai:</w:t>
      </w:r>
    </w:p>
    <w:p w14:paraId="1DC9A1AE" w14:textId="5DB002F1" w:rsidR="00632064" w:rsidRPr="00632064" w:rsidRDefault="00632064" w:rsidP="00C8473A">
      <w:pPr>
        <w:pStyle w:val="Sraopastraipa"/>
        <w:spacing w:after="0" w:line="240" w:lineRule="auto"/>
        <w:ind w:left="0" w:firstLine="851"/>
        <w:jc w:val="both"/>
        <w:rPr>
          <w:rFonts w:ascii="Times New Roman" w:hAnsi="Times New Roman" w:cs="Times New Roman"/>
          <w:sz w:val="24"/>
          <w:szCs w:val="24"/>
        </w:rPr>
      </w:pPr>
      <w:r w:rsidRPr="00632064">
        <w:rPr>
          <w:rFonts w:ascii="Times New Roman" w:hAnsi="Times New Roman" w:cs="Times New Roman"/>
          <w:sz w:val="24"/>
          <w:szCs w:val="24"/>
        </w:rPr>
        <w:t>Živilė Bružaitė, Kretingos rajono jaunimo nevyriaus</w:t>
      </w:r>
      <w:r>
        <w:rPr>
          <w:rFonts w:ascii="Times New Roman" w:hAnsi="Times New Roman" w:cs="Times New Roman"/>
          <w:sz w:val="24"/>
          <w:szCs w:val="24"/>
        </w:rPr>
        <w:t xml:space="preserve">ybinių organizacijų asociacijos </w:t>
      </w:r>
      <w:r w:rsidRPr="00632064">
        <w:rPr>
          <w:rFonts w:ascii="Times New Roman" w:hAnsi="Times New Roman" w:cs="Times New Roman"/>
          <w:sz w:val="24"/>
          <w:szCs w:val="24"/>
        </w:rPr>
        <w:t>„Apskritasis stalas“ atstovė;</w:t>
      </w:r>
    </w:p>
    <w:p w14:paraId="5B4C4303" w14:textId="446DB716"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Mindaugas Černeckis, Kretingos rajono savivaldybės tarybos narys;</w:t>
      </w:r>
    </w:p>
    <w:p w14:paraId="17B3A9C7" w14:textId="5DC7A6C0"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Mykolas Daračius, Kretingos rajono jaunimo nevyriausybinių organizacijų asociacijos „Apskritasis stalas“ atstovas;</w:t>
      </w:r>
    </w:p>
    <w:p w14:paraId="6284E90B" w14:textId="64B3EDD3"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Ula Gaubė, Kretingos jaunimo teatro atstovė;</w:t>
      </w:r>
    </w:p>
    <w:p w14:paraId="1FED3C37" w14:textId="5E5CB9DF"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 xml:space="preserve">Lina Jadenkuvienė, Kretingos rajono savivaldybės </w:t>
      </w:r>
      <w:r w:rsidR="007F1A54">
        <w:rPr>
          <w:rFonts w:ascii="Times New Roman" w:hAnsi="Times New Roman" w:cs="Times New Roman"/>
          <w:sz w:val="24"/>
          <w:szCs w:val="24"/>
        </w:rPr>
        <w:t>administracijos Š</w:t>
      </w:r>
      <w:r w:rsidRPr="00632064">
        <w:rPr>
          <w:rFonts w:ascii="Times New Roman" w:hAnsi="Times New Roman" w:cs="Times New Roman"/>
          <w:sz w:val="24"/>
          <w:szCs w:val="24"/>
        </w:rPr>
        <w:t>vietimo skyriaus vyr. specialistė;</w:t>
      </w:r>
    </w:p>
    <w:p w14:paraId="6B2BCF10" w14:textId="26ABC9E6"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Vaida Jakumienė, Kretingos rajono savivaldybės vicemerė;</w:t>
      </w:r>
    </w:p>
    <w:p w14:paraId="0AB384CA" w14:textId="03BD922B"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Vaidas Kuprelis, Kretingos rajono savivaldybės tarybos narys;</w:t>
      </w:r>
    </w:p>
    <w:p w14:paraId="23F9E31F" w14:textId="1629283A" w:rsidR="00632064" w:rsidRPr="00632064" w:rsidRDefault="00632064" w:rsidP="00C8473A">
      <w:pPr>
        <w:spacing w:after="0" w:line="240" w:lineRule="auto"/>
        <w:ind w:firstLine="851"/>
        <w:jc w:val="both"/>
        <w:rPr>
          <w:rFonts w:ascii="Times New Roman" w:hAnsi="Times New Roman" w:cs="Times New Roman"/>
          <w:sz w:val="24"/>
          <w:szCs w:val="24"/>
        </w:rPr>
      </w:pPr>
      <w:r w:rsidRPr="0091663C">
        <w:rPr>
          <w:rFonts w:ascii="Times New Roman" w:hAnsi="Times New Roman" w:cs="Times New Roman"/>
          <w:sz w:val="24"/>
          <w:szCs w:val="24"/>
        </w:rPr>
        <w:t>Vilma Preibienė, Kretingos rajono savivaldybės tarybos narė</w:t>
      </w:r>
      <w:r w:rsidR="00276058" w:rsidRPr="0091663C">
        <w:rPr>
          <w:rFonts w:ascii="Times New Roman" w:hAnsi="Times New Roman" w:cs="Times New Roman"/>
          <w:sz w:val="24"/>
          <w:szCs w:val="24"/>
        </w:rPr>
        <w:t xml:space="preserve">, kurią Kretingos rajono savivaldybės tarybos 2024 m. kovo 28 d. sprendimu Nr. T2-117 „Dėl Kretingos rajono savivaldybės tarybos 2023 m. rugpjūčio 31 d. sprendimo Nr. T2-256 „Dėl Kretingos rajono savivaldybės jaunimo reikalų tarybos sudarymo“ pakeitimo“ pakeitė </w:t>
      </w:r>
      <w:r w:rsidR="00C875FE">
        <w:rPr>
          <w:rFonts w:ascii="Times New Roman" w:hAnsi="Times New Roman" w:cs="Times New Roman"/>
          <w:sz w:val="24"/>
          <w:szCs w:val="24"/>
        </w:rPr>
        <w:t xml:space="preserve">Kretingos rajono savivaldybės tarybos narys </w:t>
      </w:r>
      <w:r w:rsidR="00276058" w:rsidRPr="0091663C">
        <w:rPr>
          <w:rFonts w:ascii="Times New Roman" w:hAnsi="Times New Roman" w:cs="Times New Roman"/>
          <w:sz w:val="24"/>
          <w:szCs w:val="24"/>
        </w:rPr>
        <w:t>Rokas Venckus;</w:t>
      </w:r>
    </w:p>
    <w:p w14:paraId="448AD668" w14:textId="65BBFCDC" w:rsidR="00632064" w:rsidRPr="00632064" w:rsidRDefault="00632064" w:rsidP="00C8473A">
      <w:pPr>
        <w:spacing w:after="0" w:line="240" w:lineRule="auto"/>
        <w:ind w:firstLine="851"/>
        <w:jc w:val="both"/>
        <w:rPr>
          <w:rFonts w:ascii="Times New Roman" w:hAnsi="Times New Roman" w:cs="Times New Roman"/>
          <w:sz w:val="24"/>
          <w:szCs w:val="24"/>
        </w:rPr>
      </w:pPr>
      <w:r w:rsidRPr="00632064">
        <w:rPr>
          <w:rFonts w:ascii="Times New Roman" w:hAnsi="Times New Roman" w:cs="Times New Roman"/>
          <w:sz w:val="24"/>
          <w:szCs w:val="24"/>
        </w:rPr>
        <w:t>Tomas Perkumas, Kretingos rajono jaunimo nevyriausybinių organizacijų asociacijos „Apskritasis stalas“ atstovas;</w:t>
      </w:r>
    </w:p>
    <w:p w14:paraId="1D502BD3" w14:textId="20E23C4D" w:rsidR="00632064" w:rsidRPr="00632064" w:rsidRDefault="00632064" w:rsidP="00C8473A">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32064">
        <w:rPr>
          <w:rFonts w:ascii="Times New Roman" w:hAnsi="Times New Roman" w:cs="Times New Roman"/>
          <w:sz w:val="24"/>
          <w:szCs w:val="24"/>
        </w:rPr>
        <w:t>Agnė Račkauskaitė, Žemaitijos skautų organizacijos Kretingos Šv. Antano skautų draugovės draugininkė.</w:t>
      </w:r>
    </w:p>
    <w:p w14:paraId="4EBBD640" w14:textId="0C4437B6" w:rsidR="009957C0" w:rsidRDefault="0067685D" w:rsidP="00C8473A">
      <w:pPr>
        <w:spacing w:after="0" w:line="240" w:lineRule="auto"/>
        <w:ind w:firstLine="851"/>
        <w:jc w:val="both"/>
        <w:rPr>
          <w:rFonts w:ascii="Times New Roman" w:hAnsi="Times New Roman"/>
          <w:sz w:val="24"/>
          <w:szCs w:val="24"/>
        </w:rPr>
      </w:pPr>
      <w:r>
        <w:rPr>
          <w:rFonts w:ascii="Times New Roman" w:hAnsi="Times New Roman"/>
          <w:sz w:val="24"/>
          <w:szCs w:val="24"/>
        </w:rPr>
        <w:t>T</w:t>
      </w:r>
      <w:r w:rsidR="009957C0">
        <w:rPr>
          <w:rFonts w:ascii="Times New Roman" w:hAnsi="Times New Roman"/>
          <w:sz w:val="24"/>
          <w:szCs w:val="24"/>
        </w:rPr>
        <w:t>aryba vadovaujasi Kretingos rajono savivaldybės jaunimo reikalų tarybos d</w:t>
      </w:r>
      <w:r w:rsidR="009957C0" w:rsidRPr="009957C0">
        <w:rPr>
          <w:rFonts w:ascii="Times New Roman" w:hAnsi="Times New Roman"/>
          <w:sz w:val="24"/>
          <w:szCs w:val="24"/>
        </w:rPr>
        <w:t>arbo reglamentu</w:t>
      </w:r>
      <w:r w:rsidR="009957C0">
        <w:rPr>
          <w:rFonts w:ascii="Times New Roman" w:hAnsi="Times New Roman"/>
          <w:sz w:val="24"/>
          <w:szCs w:val="24"/>
        </w:rPr>
        <w:t>, patvirtintu Kretingos rajono savivaldybės jaunimo reikalų tarybos 202</w:t>
      </w:r>
      <w:r w:rsidR="00632064">
        <w:rPr>
          <w:rFonts w:ascii="Times New Roman" w:hAnsi="Times New Roman"/>
          <w:sz w:val="24"/>
          <w:szCs w:val="24"/>
        </w:rPr>
        <w:t>3</w:t>
      </w:r>
      <w:r w:rsidR="009957C0">
        <w:rPr>
          <w:rFonts w:ascii="Times New Roman" w:hAnsi="Times New Roman"/>
          <w:sz w:val="24"/>
          <w:szCs w:val="24"/>
        </w:rPr>
        <w:t xml:space="preserve"> m. </w:t>
      </w:r>
      <w:r w:rsidR="00632064">
        <w:rPr>
          <w:rFonts w:ascii="Times New Roman" w:hAnsi="Times New Roman"/>
          <w:sz w:val="24"/>
          <w:szCs w:val="24"/>
        </w:rPr>
        <w:t>rugsėjo</w:t>
      </w:r>
      <w:r w:rsidR="009957C0">
        <w:rPr>
          <w:rFonts w:ascii="Times New Roman" w:hAnsi="Times New Roman"/>
          <w:sz w:val="24"/>
          <w:szCs w:val="24"/>
        </w:rPr>
        <w:t xml:space="preserve"> </w:t>
      </w:r>
      <w:r w:rsidR="00632064">
        <w:rPr>
          <w:rFonts w:ascii="Times New Roman" w:hAnsi="Times New Roman"/>
          <w:sz w:val="24"/>
          <w:szCs w:val="24"/>
        </w:rPr>
        <w:t>12</w:t>
      </w:r>
      <w:r w:rsidR="009957C0">
        <w:rPr>
          <w:rFonts w:ascii="Times New Roman" w:hAnsi="Times New Roman"/>
          <w:sz w:val="24"/>
          <w:szCs w:val="24"/>
        </w:rPr>
        <w:t xml:space="preserve"> d. protokolu Nr. JV</w:t>
      </w:r>
      <w:r w:rsidR="00632064">
        <w:rPr>
          <w:rFonts w:ascii="Times New Roman" w:hAnsi="Times New Roman"/>
          <w:sz w:val="24"/>
          <w:szCs w:val="24"/>
        </w:rPr>
        <w:t>1</w:t>
      </w:r>
      <w:r w:rsidR="009957C0">
        <w:rPr>
          <w:rFonts w:ascii="Times New Roman" w:hAnsi="Times New Roman"/>
          <w:sz w:val="24"/>
          <w:szCs w:val="24"/>
        </w:rPr>
        <w:t>-</w:t>
      </w:r>
      <w:r w:rsidR="00632064">
        <w:rPr>
          <w:rFonts w:ascii="Times New Roman" w:hAnsi="Times New Roman"/>
          <w:sz w:val="24"/>
          <w:szCs w:val="24"/>
        </w:rPr>
        <w:t>2</w:t>
      </w:r>
      <w:r w:rsidR="009957C0">
        <w:rPr>
          <w:rFonts w:ascii="Times New Roman" w:hAnsi="Times New Roman"/>
          <w:sz w:val="24"/>
          <w:szCs w:val="24"/>
        </w:rPr>
        <w:t>.</w:t>
      </w:r>
    </w:p>
    <w:p w14:paraId="7A760BDB" w14:textId="23C024B2" w:rsidR="0035787F" w:rsidRPr="003A1BB0" w:rsidRDefault="0067685D" w:rsidP="00C8473A">
      <w:pPr>
        <w:spacing w:after="0" w:line="240" w:lineRule="auto"/>
        <w:ind w:firstLine="851"/>
        <w:jc w:val="both"/>
        <w:rPr>
          <w:rFonts w:ascii="Times New Roman" w:hAnsi="Times New Roman"/>
          <w:sz w:val="24"/>
          <w:szCs w:val="24"/>
        </w:rPr>
      </w:pPr>
      <w:r>
        <w:rPr>
          <w:rFonts w:ascii="Times New Roman" w:hAnsi="Times New Roman"/>
          <w:sz w:val="24"/>
          <w:szCs w:val="24"/>
        </w:rPr>
        <w:t>T</w:t>
      </w:r>
      <w:r w:rsidR="0035787F" w:rsidRPr="00DD70AA">
        <w:rPr>
          <w:rFonts w:ascii="Times New Roman" w:hAnsi="Times New Roman"/>
          <w:sz w:val="24"/>
          <w:szCs w:val="24"/>
        </w:rPr>
        <w:t xml:space="preserve">arybos </w:t>
      </w:r>
      <w:r w:rsidR="0035787F" w:rsidRPr="004B5FCA">
        <w:rPr>
          <w:rFonts w:ascii="Times New Roman" w:hAnsi="Times New Roman"/>
          <w:sz w:val="24"/>
          <w:szCs w:val="24"/>
        </w:rPr>
        <w:t>pirminink</w:t>
      </w:r>
      <w:r w:rsidR="0091663C">
        <w:rPr>
          <w:rFonts w:ascii="Times New Roman" w:hAnsi="Times New Roman"/>
          <w:sz w:val="24"/>
          <w:szCs w:val="24"/>
        </w:rPr>
        <w:t>ė</w:t>
      </w:r>
      <w:r w:rsidR="0035787F" w:rsidRPr="004B5FCA">
        <w:rPr>
          <w:rFonts w:ascii="Times New Roman" w:hAnsi="Times New Roman"/>
          <w:sz w:val="24"/>
          <w:szCs w:val="24"/>
        </w:rPr>
        <w:t xml:space="preserve"> </w:t>
      </w:r>
      <w:r w:rsidR="00FA34B0">
        <w:rPr>
          <w:rFonts w:ascii="Times New Roman" w:hAnsi="Times New Roman"/>
          <w:sz w:val="24"/>
          <w:szCs w:val="24"/>
        </w:rPr>
        <w:t>–</w:t>
      </w:r>
      <w:r w:rsidR="0035787F" w:rsidRPr="004B5FCA">
        <w:rPr>
          <w:rFonts w:ascii="Times New Roman" w:hAnsi="Times New Roman"/>
          <w:sz w:val="24"/>
          <w:szCs w:val="24"/>
        </w:rPr>
        <w:t xml:space="preserve"> </w:t>
      </w:r>
      <w:r w:rsidR="00632064">
        <w:rPr>
          <w:rFonts w:ascii="Times New Roman" w:hAnsi="Times New Roman"/>
          <w:sz w:val="24"/>
          <w:szCs w:val="24"/>
        </w:rPr>
        <w:t>Vaida Jakumienė</w:t>
      </w:r>
      <w:r w:rsidR="0035787F" w:rsidRPr="004B5FCA">
        <w:rPr>
          <w:rFonts w:ascii="Times New Roman" w:hAnsi="Times New Roman"/>
          <w:sz w:val="24"/>
          <w:szCs w:val="24"/>
        </w:rPr>
        <w:t>, Kretingos rajono savivaldybės</w:t>
      </w:r>
      <w:r w:rsidR="00632064">
        <w:rPr>
          <w:rFonts w:ascii="Times New Roman" w:hAnsi="Times New Roman"/>
          <w:sz w:val="24"/>
          <w:szCs w:val="24"/>
        </w:rPr>
        <w:t xml:space="preserve"> vicemerė</w:t>
      </w:r>
      <w:r w:rsidR="0035787F" w:rsidRPr="004B5FCA">
        <w:rPr>
          <w:rFonts w:ascii="Times New Roman" w:hAnsi="Times New Roman"/>
          <w:sz w:val="24"/>
          <w:szCs w:val="24"/>
        </w:rPr>
        <w:t>, jo</w:t>
      </w:r>
      <w:r w:rsidR="00632064">
        <w:rPr>
          <w:rFonts w:ascii="Times New Roman" w:hAnsi="Times New Roman"/>
          <w:sz w:val="24"/>
          <w:szCs w:val="24"/>
        </w:rPr>
        <w:t>s</w:t>
      </w:r>
      <w:r w:rsidR="0035787F" w:rsidRPr="004B5FCA">
        <w:rPr>
          <w:rFonts w:ascii="Times New Roman" w:hAnsi="Times New Roman"/>
          <w:sz w:val="24"/>
          <w:szCs w:val="24"/>
        </w:rPr>
        <w:t xml:space="preserve"> pavaduotojas – T</w:t>
      </w:r>
      <w:r w:rsidR="00632064">
        <w:rPr>
          <w:rFonts w:ascii="Times New Roman" w:hAnsi="Times New Roman"/>
          <w:sz w:val="24"/>
          <w:szCs w:val="24"/>
        </w:rPr>
        <w:t>omas</w:t>
      </w:r>
      <w:r w:rsidR="0035787F" w:rsidRPr="004B5FCA">
        <w:rPr>
          <w:rFonts w:ascii="Times New Roman" w:hAnsi="Times New Roman"/>
          <w:sz w:val="24"/>
          <w:szCs w:val="24"/>
        </w:rPr>
        <w:t xml:space="preserve"> </w:t>
      </w:r>
      <w:r w:rsidR="00632064">
        <w:rPr>
          <w:rFonts w:ascii="Times New Roman" w:hAnsi="Times New Roman"/>
          <w:sz w:val="24"/>
          <w:szCs w:val="24"/>
        </w:rPr>
        <w:t>Perkumas</w:t>
      </w:r>
      <w:r w:rsidR="0091663C">
        <w:rPr>
          <w:rFonts w:ascii="Times New Roman" w:hAnsi="Times New Roman"/>
          <w:sz w:val="24"/>
          <w:szCs w:val="24"/>
        </w:rPr>
        <w:t xml:space="preserve">, </w:t>
      </w:r>
      <w:r w:rsidR="00B87035" w:rsidRPr="00632064">
        <w:rPr>
          <w:rFonts w:ascii="Times New Roman" w:hAnsi="Times New Roman" w:cs="Times New Roman"/>
          <w:sz w:val="24"/>
          <w:szCs w:val="24"/>
        </w:rPr>
        <w:t>Kretingos rajono jaunimo nevyriausybinių organizacijų asociacijos „Apskritasis stalas“ atstovas</w:t>
      </w:r>
      <w:r w:rsidR="0035787F" w:rsidRPr="004B5FCA">
        <w:rPr>
          <w:rFonts w:ascii="Times New Roman" w:hAnsi="Times New Roman"/>
          <w:sz w:val="24"/>
          <w:szCs w:val="24"/>
        </w:rPr>
        <w:t>.</w:t>
      </w:r>
      <w:r w:rsidR="004B5FCA">
        <w:rPr>
          <w:rFonts w:ascii="Times New Roman" w:hAnsi="Times New Roman"/>
          <w:sz w:val="24"/>
          <w:szCs w:val="24"/>
        </w:rPr>
        <w:t xml:space="preserve"> </w:t>
      </w:r>
    </w:p>
    <w:p w14:paraId="12C4F32C" w14:textId="70E28875" w:rsidR="0035787F" w:rsidRDefault="0035787F" w:rsidP="00C8473A">
      <w:pPr>
        <w:tabs>
          <w:tab w:val="left" w:pos="1560"/>
        </w:tabs>
        <w:spacing w:after="0" w:line="240" w:lineRule="auto"/>
        <w:jc w:val="both"/>
        <w:rPr>
          <w:rFonts w:ascii="Times New Roman" w:hAnsi="Times New Roman"/>
          <w:sz w:val="24"/>
          <w:szCs w:val="24"/>
        </w:rPr>
      </w:pPr>
    </w:p>
    <w:p w14:paraId="74A696A0" w14:textId="0A49ABAC" w:rsidR="004B5FCA" w:rsidRPr="006D12C0" w:rsidRDefault="007F1A54" w:rsidP="003A6163">
      <w:pPr>
        <w:pStyle w:val="Sraopastraipa"/>
        <w:tabs>
          <w:tab w:val="left" w:pos="426"/>
        </w:tabs>
        <w:spacing w:after="0" w:line="240" w:lineRule="auto"/>
        <w:ind w:left="0"/>
        <w:jc w:val="center"/>
        <w:rPr>
          <w:rFonts w:ascii="Times New Roman" w:hAnsi="Times New Roman"/>
          <w:b/>
          <w:sz w:val="24"/>
          <w:szCs w:val="24"/>
        </w:rPr>
      </w:pPr>
      <w:r>
        <w:rPr>
          <w:rFonts w:ascii="Times New Roman" w:hAnsi="Times New Roman"/>
          <w:b/>
          <w:sz w:val="24"/>
          <w:szCs w:val="24"/>
        </w:rPr>
        <w:t xml:space="preserve">II </w:t>
      </w:r>
      <w:r w:rsidR="004B5FCA" w:rsidRPr="006D12C0">
        <w:rPr>
          <w:rFonts w:ascii="Times New Roman" w:hAnsi="Times New Roman"/>
          <w:b/>
          <w:sz w:val="24"/>
          <w:szCs w:val="24"/>
        </w:rPr>
        <w:t>SKYRIUS</w:t>
      </w:r>
    </w:p>
    <w:p w14:paraId="35ED6991" w14:textId="77777777" w:rsidR="004B5FCA" w:rsidRDefault="004B5FCA" w:rsidP="00C8473A">
      <w:pPr>
        <w:spacing w:after="0" w:line="240" w:lineRule="auto"/>
        <w:jc w:val="center"/>
        <w:rPr>
          <w:rFonts w:ascii="Times New Roman" w:hAnsi="Times New Roman"/>
          <w:b/>
          <w:sz w:val="24"/>
          <w:szCs w:val="24"/>
        </w:rPr>
      </w:pPr>
      <w:r w:rsidRPr="00F44ADF">
        <w:rPr>
          <w:rFonts w:ascii="Times New Roman" w:hAnsi="Times New Roman"/>
          <w:b/>
          <w:sz w:val="24"/>
          <w:szCs w:val="24"/>
        </w:rPr>
        <w:t xml:space="preserve">KRETINGOS RAJONO JAUNIMO REIKALŲ TARYBOS </w:t>
      </w:r>
      <w:r>
        <w:rPr>
          <w:rFonts w:ascii="Times New Roman" w:hAnsi="Times New Roman"/>
          <w:b/>
          <w:sz w:val="24"/>
          <w:szCs w:val="24"/>
        </w:rPr>
        <w:t>POSĖDŽIAI</w:t>
      </w:r>
    </w:p>
    <w:p w14:paraId="703570F4" w14:textId="77777777" w:rsidR="004B5FCA" w:rsidRDefault="004B5FCA" w:rsidP="003A6163">
      <w:pPr>
        <w:tabs>
          <w:tab w:val="left" w:pos="1560"/>
        </w:tabs>
        <w:spacing w:after="0" w:line="240" w:lineRule="auto"/>
        <w:jc w:val="both"/>
        <w:rPr>
          <w:rFonts w:ascii="Times New Roman" w:hAnsi="Times New Roman"/>
          <w:sz w:val="24"/>
          <w:szCs w:val="24"/>
        </w:rPr>
      </w:pPr>
    </w:p>
    <w:p w14:paraId="0DF527EA" w14:textId="6AD2993D" w:rsidR="00A17051" w:rsidRDefault="009D2F3C" w:rsidP="00C8473A">
      <w:pPr>
        <w:spacing w:after="0" w:line="240" w:lineRule="auto"/>
        <w:ind w:firstLine="851"/>
        <w:jc w:val="both"/>
        <w:rPr>
          <w:rFonts w:ascii="Times New Roman" w:hAnsi="Times New Roman"/>
          <w:sz w:val="24"/>
          <w:szCs w:val="24"/>
        </w:rPr>
      </w:pPr>
      <w:r w:rsidRPr="00DD70AA">
        <w:rPr>
          <w:rFonts w:ascii="Times New Roman" w:hAnsi="Times New Roman"/>
          <w:sz w:val="24"/>
          <w:szCs w:val="24"/>
        </w:rPr>
        <w:lastRenderedPageBreak/>
        <w:t>202</w:t>
      </w:r>
      <w:r w:rsidR="009E4127">
        <w:rPr>
          <w:rFonts w:ascii="Times New Roman" w:hAnsi="Times New Roman"/>
          <w:sz w:val="24"/>
          <w:szCs w:val="24"/>
        </w:rPr>
        <w:t>4</w:t>
      </w:r>
      <w:r w:rsidRPr="00DD70AA">
        <w:rPr>
          <w:rFonts w:ascii="Times New Roman" w:hAnsi="Times New Roman"/>
          <w:sz w:val="24"/>
          <w:szCs w:val="24"/>
        </w:rPr>
        <w:t xml:space="preserve"> m.</w:t>
      </w:r>
      <w:r w:rsidR="00233EB9" w:rsidRPr="00DD70AA">
        <w:rPr>
          <w:rFonts w:ascii="Times New Roman" w:hAnsi="Times New Roman"/>
          <w:sz w:val="24"/>
          <w:szCs w:val="24"/>
        </w:rPr>
        <w:t xml:space="preserve"> įvyko </w:t>
      </w:r>
      <w:r w:rsidR="009E4127">
        <w:rPr>
          <w:rFonts w:ascii="Times New Roman" w:hAnsi="Times New Roman"/>
          <w:sz w:val="24"/>
          <w:szCs w:val="24"/>
        </w:rPr>
        <w:t xml:space="preserve">penki </w:t>
      </w:r>
      <w:r w:rsidR="0067685D">
        <w:rPr>
          <w:rFonts w:ascii="Times New Roman" w:hAnsi="Times New Roman"/>
          <w:sz w:val="24"/>
          <w:szCs w:val="24"/>
        </w:rPr>
        <w:t xml:space="preserve">Tarybos </w:t>
      </w:r>
      <w:r w:rsidR="00DD70AA">
        <w:rPr>
          <w:rFonts w:ascii="Times New Roman" w:hAnsi="Times New Roman"/>
          <w:sz w:val="24"/>
          <w:szCs w:val="24"/>
        </w:rPr>
        <w:t>posėdži</w:t>
      </w:r>
      <w:r w:rsidR="006F67C4">
        <w:rPr>
          <w:rFonts w:ascii="Times New Roman" w:hAnsi="Times New Roman"/>
          <w:sz w:val="24"/>
          <w:szCs w:val="24"/>
        </w:rPr>
        <w:t xml:space="preserve">ai. </w:t>
      </w:r>
      <w:r w:rsidR="009E4127">
        <w:rPr>
          <w:rFonts w:ascii="Times New Roman" w:hAnsi="Times New Roman"/>
          <w:sz w:val="24"/>
          <w:szCs w:val="24"/>
        </w:rPr>
        <w:t>2024 m. pirmasis posėdis vyko Kretingos a</w:t>
      </w:r>
      <w:r w:rsidR="00A17051">
        <w:rPr>
          <w:rFonts w:ascii="Times New Roman" w:hAnsi="Times New Roman"/>
          <w:sz w:val="24"/>
          <w:szCs w:val="24"/>
        </w:rPr>
        <w:t>tvirame jaunimo centre</w:t>
      </w:r>
      <w:r w:rsidR="000941B7">
        <w:rPr>
          <w:rFonts w:ascii="Times New Roman" w:hAnsi="Times New Roman"/>
          <w:sz w:val="24"/>
          <w:szCs w:val="24"/>
        </w:rPr>
        <w:t xml:space="preserve"> (toliau – AJC)</w:t>
      </w:r>
      <w:r w:rsidR="0067685D">
        <w:rPr>
          <w:rFonts w:ascii="Times New Roman" w:hAnsi="Times New Roman"/>
          <w:sz w:val="24"/>
          <w:szCs w:val="24"/>
        </w:rPr>
        <w:t xml:space="preserve">, </w:t>
      </w:r>
      <w:r w:rsidR="00A17051">
        <w:rPr>
          <w:rFonts w:ascii="Times New Roman" w:hAnsi="Times New Roman"/>
          <w:sz w:val="24"/>
          <w:szCs w:val="24"/>
        </w:rPr>
        <w:t>suteikiant</w:t>
      </w:r>
      <w:r w:rsidR="00524D50">
        <w:rPr>
          <w:rFonts w:ascii="Times New Roman" w:hAnsi="Times New Roman"/>
          <w:sz w:val="24"/>
          <w:szCs w:val="24"/>
        </w:rPr>
        <w:t xml:space="preserve"> galimybę</w:t>
      </w:r>
      <w:r w:rsidR="00A17051">
        <w:rPr>
          <w:rFonts w:ascii="Times New Roman" w:hAnsi="Times New Roman"/>
          <w:sz w:val="24"/>
          <w:szCs w:val="24"/>
        </w:rPr>
        <w:t xml:space="preserve"> naujiems</w:t>
      </w:r>
      <w:r w:rsidR="001D5A5D">
        <w:rPr>
          <w:rFonts w:ascii="Times New Roman" w:hAnsi="Times New Roman"/>
          <w:sz w:val="24"/>
          <w:szCs w:val="24"/>
        </w:rPr>
        <w:t xml:space="preserve"> Tarybos nariams</w:t>
      </w:r>
      <w:r w:rsidR="00524D50">
        <w:rPr>
          <w:rFonts w:ascii="Times New Roman" w:hAnsi="Times New Roman"/>
          <w:sz w:val="24"/>
          <w:szCs w:val="24"/>
        </w:rPr>
        <w:t xml:space="preserve"> </w:t>
      </w:r>
      <w:r w:rsidR="001D5A5D">
        <w:rPr>
          <w:rFonts w:ascii="Times New Roman" w:hAnsi="Times New Roman"/>
          <w:sz w:val="24"/>
          <w:szCs w:val="24"/>
        </w:rPr>
        <w:t xml:space="preserve">artimiau </w:t>
      </w:r>
      <w:r w:rsidR="0067685D">
        <w:rPr>
          <w:rFonts w:ascii="Times New Roman" w:hAnsi="Times New Roman"/>
          <w:sz w:val="24"/>
          <w:szCs w:val="24"/>
        </w:rPr>
        <w:t xml:space="preserve">susipažinti su </w:t>
      </w:r>
      <w:r w:rsidR="001D5A5D">
        <w:rPr>
          <w:rFonts w:ascii="Times New Roman" w:hAnsi="Times New Roman"/>
          <w:sz w:val="24"/>
          <w:szCs w:val="24"/>
        </w:rPr>
        <w:t xml:space="preserve">centro </w:t>
      </w:r>
      <w:r w:rsidR="0067685D">
        <w:rPr>
          <w:rFonts w:ascii="Times New Roman" w:hAnsi="Times New Roman"/>
          <w:sz w:val="24"/>
          <w:szCs w:val="24"/>
        </w:rPr>
        <w:t>veiklomis</w:t>
      </w:r>
      <w:r w:rsidR="00D25BD4">
        <w:rPr>
          <w:rFonts w:ascii="Times New Roman" w:hAnsi="Times New Roman"/>
          <w:sz w:val="24"/>
          <w:szCs w:val="24"/>
        </w:rPr>
        <w:t>,</w:t>
      </w:r>
      <w:r w:rsidR="0067685D">
        <w:rPr>
          <w:rFonts w:ascii="Times New Roman" w:hAnsi="Times New Roman"/>
          <w:sz w:val="24"/>
          <w:szCs w:val="24"/>
        </w:rPr>
        <w:t xml:space="preserve"> jaunimo darbuotojai</w:t>
      </w:r>
      <w:r w:rsidR="00D25BD4">
        <w:rPr>
          <w:rFonts w:ascii="Times New Roman" w:hAnsi="Times New Roman"/>
          <w:sz w:val="24"/>
          <w:szCs w:val="24"/>
        </w:rPr>
        <w:t>s bei pabendraujant su jaunimu.</w:t>
      </w:r>
    </w:p>
    <w:p w14:paraId="2AF43461" w14:textId="77777777" w:rsidR="00901283" w:rsidRDefault="00901283" w:rsidP="003A6163">
      <w:pPr>
        <w:spacing w:after="0" w:line="240" w:lineRule="auto"/>
        <w:jc w:val="both"/>
        <w:rPr>
          <w:rFonts w:ascii="Times New Roman" w:hAnsi="Times New Roman"/>
          <w:sz w:val="24"/>
          <w:szCs w:val="24"/>
        </w:rPr>
      </w:pPr>
    </w:p>
    <w:p w14:paraId="6154B176" w14:textId="6783874C" w:rsidR="006F67C4" w:rsidRDefault="00F51970" w:rsidP="00C8473A">
      <w:pPr>
        <w:spacing w:after="0" w:line="240" w:lineRule="auto"/>
        <w:ind w:firstLine="851"/>
        <w:jc w:val="both"/>
        <w:rPr>
          <w:rFonts w:ascii="Times New Roman" w:hAnsi="Times New Roman"/>
          <w:b/>
          <w:sz w:val="24"/>
          <w:szCs w:val="24"/>
          <w:u w:val="single"/>
        </w:rPr>
      </w:pPr>
      <w:r>
        <w:rPr>
          <w:rFonts w:ascii="Times New Roman" w:hAnsi="Times New Roman"/>
          <w:sz w:val="24"/>
          <w:szCs w:val="24"/>
        </w:rPr>
        <w:t>202</w:t>
      </w:r>
      <w:r w:rsidR="00D25BD4">
        <w:rPr>
          <w:rFonts w:ascii="Times New Roman" w:hAnsi="Times New Roman"/>
          <w:sz w:val="24"/>
          <w:szCs w:val="24"/>
        </w:rPr>
        <w:t>4</w:t>
      </w:r>
      <w:r>
        <w:rPr>
          <w:rFonts w:ascii="Times New Roman" w:hAnsi="Times New Roman"/>
          <w:sz w:val="24"/>
          <w:szCs w:val="24"/>
        </w:rPr>
        <w:t xml:space="preserve"> m. svartyti klausimai ir priimti sprendimai:</w:t>
      </w:r>
    </w:p>
    <w:tbl>
      <w:tblPr>
        <w:tblStyle w:val="Lentelstinklelis"/>
        <w:tblW w:w="9854" w:type="dxa"/>
        <w:tblLook w:val="04A0" w:firstRow="1" w:lastRow="0" w:firstColumn="1" w:lastColumn="0" w:noHBand="0" w:noVBand="1"/>
      </w:tblPr>
      <w:tblGrid>
        <w:gridCol w:w="1376"/>
        <w:gridCol w:w="1878"/>
        <w:gridCol w:w="2394"/>
        <w:gridCol w:w="2389"/>
        <w:gridCol w:w="1817"/>
      </w:tblGrid>
      <w:tr w:rsidR="00AA2B9F" w:rsidRPr="00AA2B9F" w14:paraId="20DFFB2D" w14:textId="484AA425" w:rsidTr="00800D6D">
        <w:trPr>
          <w:trHeight w:val="560"/>
        </w:trPr>
        <w:tc>
          <w:tcPr>
            <w:tcW w:w="1376" w:type="dxa"/>
          </w:tcPr>
          <w:p w14:paraId="48E0A7DE" w14:textId="7BA4D675"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Posėdžio data, vieta</w:t>
            </w:r>
          </w:p>
        </w:tc>
        <w:tc>
          <w:tcPr>
            <w:tcW w:w="1878" w:type="dxa"/>
          </w:tcPr>
          <w:p w14:paraId="6D94D313" w14:textId="7DC42EA7"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Svarstyti klausimai</w:t>
            </w:r>
          </w:p>
        </w:tc>
        <w:tc>
          <w:tcPr>
            <w:tcW w:w="2394" w:type="dxa"/>
          </w:tcPr>
          <w:p w14:paraId="06DD8117" w14:textId="380EC2B6"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Svarstyto santrauka</w:t>
            </w:r>
          </w:p>
        </w:tc>
        <w:tc>
          <w:tcPr>
            <w:tcW w:w="2389" w:type="dxa"/>
          </w:tcPr>
          <w:p w14:paraId="01728188" w14:textId="49E5904C"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Priimtas sprendimas</w:t>
            </w:r>
          </w:p>
        </w:tc>
        <w:tc>
          <w:tcPr>
            <w:tcW w:w="1817" w:type="dxa"/>
          </w:tcPr>
          <w:p w14:paraId="72880963" w14:textId="71A0E118" w:rsidR="00AA2B9F" w:rsidRPr="00AA2B9F" w:rsidRDefault="00AA2B9F" w:rsidP="00C8473A">
            <w:pPr>
              <w:jc w:val="center"/>
              <w:rPr>
                <w:rFonts w:ascii="Times New Roman" w:hAnsi="Times New Roman" w:cs="Times New Roman"/>
                <w:b/>
                <w:sz w:val="24"/>
                <w:szCs w:val="24"/>
              </w:rPr>
            </w:pPr>
            <w:r w:rsidRPr="00AA2B9F">
              <w:rPr>
                <w:rFonts w:ascii="Times New Roman" w:hAnsi="Times New Roman" w:cs="Times New Roman"/>
                <w:b/>
                <w:sz w:val="24"/>
                <w:szCs w:val="24"/>
              </w:rPr>
              <w:t>Komentaras</w:t>
            </w:r>
          </w:p>
        </w:tc>
      </w:tr>
      <w:tr w:rsidR="00800D6D" w:rsidRPr="00AA2B9F" w14:paraId="43DCF61D" w14:textId="67DD1505" w:rsidTr="00800D6D">
        <w:trPr>
          <w:trHeight w:val="877"/>
        </w:trPr>
        <w:tc>
          <w:tcPr>
            <w:tcW w:w="1376" w:type="dxa"/>
            <w:vMerge w:val="restart"/>
          </w:tcPr>
          <w:p w14:paraId="4BB3ACBD" w14:textId="65613C6C" w:rsidR="00800D6D" w:rsidRPr="00AA2B9F" w:rsidRDefault="00800D6D" w:rsidP="00C8473A">
            <w:pPr>
              <w:jc w:val="both"/>
              <w:rPr>
                <w:rFonts w:ascii="Times New Roman" w:hAnsi="Times New Roman" w:cs="Times New Roman"/>
                <w:b/>
                <w:sz w:val="20"/>
                <w:szCs w:val="20"/>
              </w:rPr>
            </w:pPr>
            <w:r w:rsidRPr="00AA2B9F">
              <w:rPr>
                <w:rFonts w:ascii="Times New Roman" w:hAnsi="Times New Roman" w:cs="Times New Roman"/>
                <w:b/>
                <w:sz w:val="20"/>
                <w:szCs w:val="20"/>
              </w:rPr>
              <w:t>2024-01-31, posėdis vyko AJC</w:t>
            </w:r>
          </w:p>
        </w:tc>
        <w:tc>
          <w:tcPr>
            <w:tcW w:w="1878" w:type="dxa"/>
          </w:tcPr>
          <w:p w14:paraId="03634419" w14:textId="4C5CBB81"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Dėl Dienos veiklos centro Kretingos atviro jaunimo centro padalinio laiko keitimo.</w:t>
            </w:r>
          </w:p>
          <w:p w14:paraId="46F6A743" w14:textId="77777777" w:rsidR="00800D6D" w:rsidRPr="00AA2B9F" w:rsidRDefault="00800D6D" w:rsidP="00C8473A">
            <w:pPr>
              <w:jc w:val="both"/>
              <w:rPr>
                <w:rFonts w:ascii="Times New Roman" w:hAnsi="Times New Roman" w:cs="Times New Roman"/>
                <w:sz w:val="20"/>
                <w:szCs w:val="20"/>
              </w:rPr>
            </w:pPr>
          </w:p>
        </w:tc>
        <w:tc>
          <w:tcPr>
            <w:tcW w:w="2394" w:type="dxa"/>
          </w:tcPr>
          <w:p w14:paraId="7FA14334" w14:textId="7A170E6A"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Poreikį, dėl AJC darbo laiko keitimo pristatė, Dienos veiklos centro Kretingos atviro jaunimo centro padalinio socialinė darbuotoja Dominyka Palauskienė. D. Paulauskienė informavo, kad buvo vykdyta anketinė apklausa, dėl darbo laiko keitimo, tai yra dirbti nuo pirmadienio iki penktadienio</w:t>
            </w:r>
            <w:r w:rsidR="0091663C">
              <w:rPr>
                <w:rFonts w:ascii="Times New Roman" w:hAnsi="Times New Roman" w:cs="Times New Roman"/>
                <w:sz w:val="20"/>
                <w:szCs w:val="20"/>
              </w:rPr>
              <w:t>, o ne antradienį – penktadienį.</w:t>
            </w:r>
            <w:r w:rsidRPr="00AA2B9F">
              <w:rPr>
                <w:rFonts w:ascii="Times New Roman" w:hAnsi="Times New Roman" w:cs="Times New Roman"/>
                <w:sz w:val="20"/>
                <w:szCs w:val="20"/>
              </w:rPr>
              <w:t xml:space="preserve"> Toks poreikis atsirado, nes dauguma jaunuolių ateina į AJC po pamokų ir čia</w:t>
            </w:r>
            <w:r w:rsidR="0091663C">
              <w:rPr>
                <w:rFonts w:ascii="Times New Roman" w:hAnsi="Times New Roman" w:cs="Times New Roman"/>
                <w:sz w:val="20"/>
                <w:szCs w:val="20"/>
              </w:rPr>
              <w:t xml:space="preserve"> praleidžia laiką iki meno mokyklos, </w:t>
            </w:r>
            <w:r w:rsidRPr="00AA2B9F">
              <w:rPr>
                <w:rFonts w:ascii="Times New Roman" w:hAnsi="Times New Roman" w:cs="Times New Roman"/>
                <w:sz w:val="20"/>
                <w:szCs w:val="20"/>
              </w:rPr>
              <w:t>laukia autobuso, kad galėtų grįžti namo į rajoną</w:t>
            </w:r>
            <w:r w:rsidR="0091663C">
              <w:rPr>
                <w:rFonts w:ascii="Times New Roman" w:hAnsi="Times New Roman" w:cs="Times New Roman"/>
                <w:sz w:val="20"/>
                <w:szCs w:val="20"/>
              </w:rPr>
              <w:t>.</w:t>
            </w:r>
          </w:p>
        </w:tc>
        <w:tc>
          <w:tcPr>
            <w:tcW w:w="2389" w:type="dxa"/>
          </w:tcPr>
          <w:p w14:paraId="7F7B9A57" w14:textId="36A9B842"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Pritarti AJC darbo laiko keitimui</w:t>
            </w:r>
            <w:r w:rsidR="00F337FB">
              <w:rPr>
                <w:rFonts w:ascii="Times New Roman" w:hAnsi="Times New Roman" w:cs="Times New Roman"/>
                <w:sz w:val="20"/>
                <w:szCs w:val="20"/>
              </w:rPr>
              <w:t xml:space="preserve"> – tris mėnesius </w:t>
            </w:r>
            <w:r w:rsidRPr="00AA2B9F">
              <w:rPr>
                <w:rFonts w:ascii="Times New Roman" w:hAnsi="Times New Roman" w:cs="Times New Roman"/>
                <w:sz w:val="20"/>
                <w:szCs w:val="20"/>
              </w:rPr>
              <w:t xml:space="preserve">dirbti nuo pirmadienio iki penktadienio. </w:t>
            </w:r>
            <w:r w:rsidR="0091663C">
              <w:rPr>
                <w:rFonts w:ascii="Times New Roman" w:hAnsi="Times New Roman" w:cs="Times New Roman"/>
                <w:sz w:val="20"/>
                <w:szCs w:val="20"/>
              </w:rPr>
              <w:t>Po trijų mėnesiu įvertinti pasikeitimus.</w:t>
            </w:r>
          </w:p>
        </w:tc>
        <w:tc>
          <w:tcPr>
            <w:tcW w:w="1817" w:type="dxa"/>
          </w:tcPr>
          <w:p w14:paraId="59D737F5" w14:textId="77777777" w:rsidR="00800D6D" w:rsidRDefault="00800D6D" w:rsidP="00C8473A">
            <w:pPr>
              <w:pStyle w:val="Sraopastraipa"/>
              <w:ind w:left="0"/>
              <w:jc w:val="both"/>
              <w:rPr>
                <w:rFonts w:ascii="Times New Roman" w:hAnsi="Times New Roman" w:cs="Times New Roman"/>
                <w:sz w:val="20"/>
                <w:szCs w:val="20"/>
              </w:rPr>
            </w:pPr>
            <w:r w:rsidRPr="001F7318">
              <w:rPr>
                <w:rFonts w:ascii="Times New Roman" w:hAnsi="Times New Roman" w:cs="Times New Roman"/>
                <w:sz w:val="20"/>
                <w:szCs w:val="20"/>
              </w:rPr>
              <w:t xml:space="preserve">Priimtas sprendimas pasitvirtino. </w:t>
            </w:r>
          </w:p>
          <w:p w14:paraId="4BEBFFB5" w14:textId="1E57398E" w:rsidR="001F7318" w:rsidRDefault="001F7318" w:rsidP="00C8473A">
            <w:pPr>
              <w:pStyle w:val="Sraopastraipa"/>
              <w:ind w:left="0"/>
              <w:jc w:val="both"/>
              <w:rPr>
                <w:rFonts w:ascii="Times New Roman" w:hAnsi="Times New Roman" w:cs="Times New Roman"/>
                <w:sz w:val="20"/>
                <w:szCs w:val="20"/>
              </w:rPr>
            </w:pPr>
            <w:r>
              <w:rPr>
                <w:rFonts w:ascii="Times New Roman" w:hAnsi="Times New Roman" w:cs="Times New Roman"/>
                <w:sz w:val="20"/>
                <w:szCs w:val="20"/>
              </w:rPr>
              <w:t>Pagal lankytojų vidurkį (pirmadieniais) AJC apsilankė: 2024 m. vasario mėn. – 58, 2024 m. kovo – 50, 2024 m. balandžio – 38 jaunuoliai.</w:t>
            </w:r>
          </w:p>
          <w:p w14:paraId="277C5CF9" w14:textId="3351830C" w:rsidR="001F7318" w:rsidRPr="00AA2B9F" w:rsidRDefault="001F7318" w:rsidP="00C8473A">
            <w:pPr>
              <w:pStyle w:val="Sraopastraipa"/>
              <w:ind w:left="0"/>
              <w:jc w:val="both"/>
              <w:rPr>
                <w:rFonts w:ascii="Times New Roman" w:hAnsi="Times New Roman" w:cs="Times New Roman"/>
                <w:sz w:val="20"/>
                <w:szCs w:val="20"/>
              </w:rPr>
            </w:pPr>
            <w:r>
              <w:rPr>
                <w:rFonts w:ascii="Times New Roman" w:hAnsi="Times New Roman" w:cs="Times New Roman"/>
                <w:sz w:val="20"/>
                <w:szCs w:val="20"/>
              </w:rPr>
              <w:t>Pagal lankytojų vidurkį (šeštadieniais) AJC apsilankė: 2023 m. spalio mėn. – 23, 2023 m. lapkričio mėn. – 42, gruodžio mėn. – 40.</w:t>
            </w:r>
          </w:p>
        </w:tc>
      </w:tr>
      <w:tr w:rsidR="00800D6D" w:rsidRPr="00AA2B9F" w14:paraId="45FA8BEE" w14:textId="486D1DC0" w:rsidTr="00800D6D">
        <w:trPr>
          <w:trHeight w:val="145"/>
        </w:trPr>
        <w:tc>
          <w:tcPr>
            <w:tcW w:w="1376" w:type="dxa"/>
            <w:vMerge/>
          </w:tcPr>
          <w:p w14:paraId="0EDA8FC7" w14:textId="77777777" w:rsidR="00800D6D" w:rsidRPr="00AA2B9F" w:rsidRDefault="00800D6D" w:rsidP="00C8473A">
            <w:pPr>
              <w:jc w:val="both"/>
              <w:rPr>
                <w:rFonts w:ascii="Times New Roman" w:hAnsi="Times New Roman" w:cs="Times New Roman"/>
                <w:sz w:val="20"/>
                <w:szCs w:val="20"/>
              </w:rPr>
            </w:pPr>
          </w:p>
        </w:tc>
        <w:tc>
          <w:tcPr>
            <w:tcW w:w="1878" w:type="dxa"/>
          </w:tcPr>
          <w:p w14:paraId="71CA8594" w14:textId="56E59DF0"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 xml:space="preserve">Dėl jaunimo informavimo ir konsultavimo </w:t>
            </w:r>
            <w:r w:rsidRPr="00AA2B9F">
              <w:rPr>
                <w:rFonts w:ascii="Times New Roman" w:hAnsi="Times New Roman" w:cs="Times New Roman"/>
                <w:bCs/>
                <w:color w:val="000000"/>
                <w:sz w:val="20"/>
                <w:szCs w:val="20"/>
                <w:lang w:eastAsia="lt-LT"/>
              </w:rPr>
              <w:t>(toliau – JIK)</w:t>
            </w:r>
            <w:r w:rsidRPr="00AA2B9F">
              <w:rPr>
                <w:rFonts w:ascii="Times New Roman" w:hAnsi="Times New Roman" w:cs="Times New Roman"/>
                <w:b/>
                <w:bCs/>
                <w:color w:val="000000"/>
                <w:sz w:val="20"/>
                <w:szCs w:val="20"/>
                <w:lang w:eastAsia="lt-LT"/>
              </w:rPr>
              <w:t> </w:t>
            </w:r>
            <w:r w:rsidRPr="00AA2B9F">
              <w:rPr>
                <w:rFonts w:ascii="Times New Roman" w:hAnsi="Times New Roman" w:cs="Times New Roman"/>
                <w:sz w:val="20"/>
                <w:szCs w:val="20"/>
              </w:rPr>
              <w:t xml:space="preserve"> paslaugų ir jų kokybės užtikrinimo savivaldybėje.</w:t>
            </w:r>
          </w:p>
        </w:tc>
        <w:tc>
          <w:tcPr>
            <w:tcW w:w="2394" w:type="dxa"/>
          </w:tcPr>
          <w:p w14:paraId="07ECEB81" w14:textId="5A383F2B" w:rsidR="00800D6D" w:rsidRPr="00AA2B9F" w:rsidRDefault="00800D6D" w:rsidP="00C8473A">
            <w:pPr>
              <w:shd w:val="clear" w:color="auto" w:fill="FFFFFF"/>
              <w:jc w:val="both"/>
              <w:rPr>
                <w:rFonts w:ascii="Times New Roman" w:hAnsi="Times New Roman" w:cs="Times New Roman"/>
                <w:color w:val="000000"/>
                <w:sz w:val="20"/>
                <w:szCs w:val="20"/>
                <w:lang w:eastAsia="lt-LT"/>
              </w:rPr>
            </w:pPr>
            <w:r w:rsidRPr="00AA2B9F">
              <w:rPr>
                <w:rFonts w:ascii="Times New Roman" w:hAnsi="Times New Roman" w:cs="Times New Roman"/>
                <w:color w:val="000000"/>
                <w:sz w:val="20"/>
                <w:szCs w:val="20"/>
                <w:lang w:eastAsia="lt-LT"/>
              </w:rPr>
              <w:t>Pagrindinis </w:t>
            </w:r>
            <w:r w:rsidRPr="00AA2B9F">
              <w:rPr>
                <w:rFonts w:ascii="Times New Roman" w:hAnsi="Times New Roman" w:cs="Times New Roman"/>
                <w:bCs/>
                <w:color w:val="000000"/>
                <w:sz w:val="20"/>
                <w:szCs w:val="20"/>
                <w:lang w:eastAsia="lt-LT"/>
              </w:rPr>
              <w:t>JIK</w:t>
            </w:r>
            <w:r w:rsidRPr="00AA2B9F">
              <w:rPr>
                <w:rFonts w:ascii="Times New Roman" w:hAnsi="Times New Roman" w:cs="Times New Roman"/>
                <w:b/>
                <w:bCs/>
                <w:color w:val="000000"/>
                <w:sz w:val="20"/>
                <w:szCs w:val="20"/>
                <w:lang w:eastAsia="lt-LT"/>
              </w:rPr>
              <w:t> </w:t>
            </w:r>
            <w:r w:rsidRPr="00AA2B9F">
              <w:rPr>
                <w:rFonts w:ascii="Times New Roman" w:hAnsi="Times New Roman" w:cs="Times New Roman"/>
                <w:color w:val="000000"/>
                <w:sz w:val="20"/>
                <w:szCs w:val="20"/>
                <w:lang w:eastAsia="lt-LT"/>
              </w:rPr>
              <w:t>tikslas yra padėti jauniems ž</w:t>
            </w:r>
            <w:r w:rsidRPr="00AA2B9F">
              <w:rPr>
                <w:rFonts w:ascii="Times New Roman" w:hAnsi="Times New Roman" w:cs="Times New Roman"/>
                <w:sz w:val="20"/>
                <w:szCs w:val="20"/>
                <w:lang w:eastAsia="lt-LT"/>
              </w:rPr>
              <w:t>mon</w:t>
            </w:r>
            <w:r w:rsidRPr="00AA2B9F">
              <w:rPr>
                <w:rFonts w:ascii="Times New Roman" w:hAnsi="Times New Roman" w:cs="Times New Roman"/>
                <w:color w:val="000000"/>
                <w:sz w:val="20"/>
                <w:szCs w:val="20"/>
                <w:lang w:eastAsia="lt-LT"/>
              </w:rPr>
              <w:t xml:space="preserve">ėms susiorientuoti visose jų gyvenimo </w:t>
            </w:r>
            <w:r w:rsidR="00F337FB">
              <w:rPr>
                <w:rFonts w:ascii="Times New Roman" w:hAnsi="Times New Roman" w:cs="Times New Roman"/>
                <w:color w:val="000000"/>
                <w:sz w:val="20"/>
                <w:szCs w:val="20"/>
                <w:lang w:eastAsia="lt-LT"/>
              </w:rPr>
              <w:t>situacijos</w:t>
            </w:r>
            <w:r w:rsidRPr="00AA2B9F">
              <w:rPr>
                <w:rFonts w:ascii="Times New Roman" w:hAnsi="Times New Roman" w:cs="Times New Roman"/>
                <w:color w:val="000000"/>
                <w:sz w:val="20"/>
                <w:szCs w:val="20"/>
                <w:lang w:eastAsia="lt-LT"/>
              </w:rPr>
              <w:t>e ir skatinti savarankišką sprendimų priėmimą. Tikslas įgyvendinamas konsultuojant bendrinėmis ir specializuotomis JIK temomis bei nukreipiant jauną žmogų į patikimus informacijos šaltinius/kontaktinius asmenis.</w:t>
            </w:r>
          </w:p>
          <w:p w14:paraId="49533EC6" w14:textId="1EF18BA5" w:rsidR="00800D6D" w:rsidRPr="00AA2B9F" w:rsidRDefault="00800D6D" w:rsidP="00C8473A">
            <w:pPr>
              <w:shd w:val="clear" w:color="auto" w:fill="FFFFFF"/>
              <w:jc w:val="both"/>
              <w:rPr>
                <w:rFonts w:ascii="Times New Roman" w:hAnsi="Times New Roman" w:cs="Times New Roman"/>
                <w:color w:val="000000"/>
                <w:sz w:val="20"/>
                <w:szCs w:val="20"/>
                <w:lang w:eastAsia="lt-LT"/>
              </w:rPr>
            </w:pPr>
            <w:r w:rsidRPr="00AA2B9F">
              <w:rPr>
                <w:rFonts w:ascii="Times New Roman" w:hAnsi="Times New Roman" w:cs="Times New Roman"/>
                <w:color w:val="000000"/>
                <w:sz w:val="20"/>
                <w:szCs w:val="20"/>
                <w:lang w:eastAsia="lt-LT"/>
              </w:rPr>
              <w:t>Šios paslaugos yra teikiamos nacionaliniu lygmeniu per Lietuvos jaunimo organizacijų tarybą (toliau – LiJOT) valdomą </w:t>
            </w:r>
            <w:hyperlink r:id="rId8" w:tgtFrame="_blank" w:history="1">
              <w:r w:rsidRPr="00AA2B9F">
                <w:rPr>
                  <w:rFonts w:ascii="Times New Roman" w:hAnsi="Times New Roman" w:cs="Times New Roman"/>
                  <w:sz w:val="20"/>
                  <w:szCs w:val="20"/>
                  <w:lang w:eastAsia="lt-LT"/>
                </w:rPr>
                <w:t>„Žinau Viską“</w:t>
              </w:r>
            </w:hyperlink>
            <w:r w:rsidRPr="00AA2B9F">
              <w:rPr>
                <w:rFonts w:ascii="Times New Roman" w:hAnsi="Times New Roman" w:cs="Times New Roman"/>
                <w:color w:val="000000"/>
                <w:sz w:val="20"/>
                <w:szCs w:val="20"/>
                <w:lang w:eastAsia="lt-LT"/>
              </w:rPr>
              <w:t> jaunimo informavimo portalą ir socialinius tinklus. Informacija priklauso nuo jaunų žmonių poreikio.</w:t>
            </w:r>
          </w:p>
        </w:tc>
        <w:tc>
          <w:tcPr>
            <w:tcW w:w="2389" w:type="dxa"/>
          </w:tcPr>
          <w:p w14:paraId="121C11E2" w14:textId="0168226A" w:rsidR="00800D6D" w:rsidRPr="00AA2B9F" w:rsidRDefault="00800D6D" w:rsidP="00C8473A">
            <w:pPr>
              <w:shd w:val="clear" w:color="auto" w:fill="FFFFFF"/>
              <w:jc w:val="both"/>
              <w:rPr>
                <w:rFonts w:ascii="Times New Roman" w:hAnsi="Times New Roman" w:cs="Times New Roman"/>
                <w:color w:val="000000"/>
                <w:sz w:val="20"/>
                <w:szCs w:val="20"/>
                <w:lang w:eastAsia="lt-LT"/>
              </w:rPr>
            </w:pPr>
            <w:r w:rsidRPr="00AA2B9F">
              <w:rPr>
                <w:rFonts w:ascii="Times New Roman" w:hAnsi="Times New Roman" w:cs="Times New Roman"/>
                <w:color w:val="000000"/>
                <w:sz w:val="20"/>
                <w:szCs w:val="20"/>
                <w:lang w:eastAsia="lt-LT"/>
              </w:rPr>
              <w:t>Nepritart</w:t>
            </w:r>
            <w:r w:rsidR="00F337FB">
              <w:rPr>
                <w:rFonts w:ascii="Times New Roman" w:hAnsi="Times New Roman" w:cs="Times New Roman"/>
                <w:color w:val="000000"/>
                <w:sz w:val="20"/>
                <w:szCs w:val="20"/>
                <w:lang w:eastAsia="lt-LT"/>
              </w:rPr>
              <w:t>i</w:t>
            </w:r>
            <w:r w:rsidRPr="00AA2B9F">
              <w:rPr>
                <w:rFonts w:ascii="Times New Roman" w:hAnsi="Times New Roman" w:cs="Times New Roman"/>
                <w:color w:val="000000"/>
                <w:sz w:val="20"/>
                <w:szCs w:val="20"/>
                <w:lang w:eastAsia="lt-LT"/>
              </w:rPr>
              <w:t xml:space="preserve"> 0,5 etato </w:t>
            </w:r>
            <w:r w:rsidR="003D7CA5">
              <w:rPr>
                <w:rFonts w:ascii="Times New Roman" w:hAnsi="Times New Roman" w:cs="Times New Roman"/>
                <w:color w:val="000000"/>
                <w:sz w:val="20"/>
                <w:szCs w:val="20"/>
                <w:lang w:eastAsia="lt-LT"/>
              </w:rPr>
              <w:t xml:space="preserve">jaunimo konsultanto </w:t>
            </w:r>
            <w:r w:rsidRPr="00AA2B9F">
              <w:rPr>
                <w:rFonts w:ascii="Times New Roman" w:hAnsi="Times New Roman" w:cs="Times New Roman"/>
                <w:color w:val="000000"/>
                <w:sz w:val="20"/>
                <w:szCs w:val="20"/>
                <w:lang w:eastAsia="lt-LT"/>
              </w:rPr>
              <w:t>steigim</w:t>
            </w:r>
            <w:r w:rsidR="00F337FB">
              <w:rPr>
                <w:rFonts w:ascii="Times New Roman" w:hAnsi="Times New Roman" w:cs="Times New Roman"/>
                <w:color w:val="000000"/>
                <w:sz w:val="20"/>
                <w:szCs w:val="20"/>
                <w:lang w:eastAsia="lt-LT"/>
              </w:rPr>
              <w:t>ui</w:t>
            </w:r>
            <w:r w:rsidRPr="00AA2B9F">
              <w:rPr>
                <w:rFonts w:ascii="Times New Roman" w:hAnsi="Times New Roman" w:cs="Times New Roman"/>
                <w:color w:val="000000"/>
                <w:sz w:val="20"/>
                <w:szCs w:val="20"/>
                <w:lang w:eastAsia="lt-LT"/>
              </w:rPr>
              <w:t xml:space="preserve">. </w:t>
            </w:r>
          </w:p>
          <w:p w14:paraId="59E6CB50" w14:textId="5AC80948" w:rsidR="00800D6D" w:rsidRPr="00AA2B9F" w:rsidRDefault="00F337FB" w:rsidP="00C8473A">
            <w:pPr>
              <w:shd w:val="clear" w:color="auto" w:fill="FFFFFF"/>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Įvertinti</w:t>
            </w:r>
            <w:r w:rsidR="00800D6D" w:rsidRPr="00AA2B9F">
              <w:rPr>
                <w:rFonts w:ascii="Times New Roman" w:hAnsi="Times New Roman" w:cs="Times New Roman"/>
                <w:color w:val="000000"/>
                <w:sz w:val="20"/>
                <w:szCs w:val="20"/>
                <w:lang w:eastAsia="lt-LT"/>
              </w:rPr>
              <w:t xml:space="preserve"> galimybę, kad konsultacijas galėtų teikti bibliotekos darbuotojai.</w:t>
            </w:r>
          </w:p>
          <w:p w14:paraId="01737921" w14:textId="77EB1739" w:rsidR="00800D6D" w:rsidRPr="00AA2B9F" w:rsidRDefault="00800D6D" w:rsidP="00C8473A">
            <w:pPr>
              <w:jc w:val="both"/>
              <w:rPr>
                <w:rFonts w:ascii="Times New Roman" w:hAnsi="Times New Roman" w:cs="Times New Roman"/>
                <w:sz w:val="20"/>
                <w:szCs w:val="20"/>
              </w:rPr>
            </w:pPr>
          </w:p>
        </w:tc>
        <w:tc>
          <w:tcPr>
            <w:tcW w:w="1817" w:type="dxa"/>
          </w:tcPr>
          <w:p w14:paraId="1D1B18DB" w14:textId="3386F629" w:rsidR="00800D6D" w:rsidRPr="00800D6D" w:rsidRDefault="00800D6D" w:rsidP="00C8473A">
            <w:pPr>
              <w:shd w:val="clear" w:color="auto" w:fill="FFFFFF"/>
              <w:jc w:val="both"/>
              <w:rPr>
                <w:rFonts w:ascii="Times New Roman" w:hAnsi="Times New Roman" w:cs="Times New Roman"/>
                <w:bCs/>
                <w:color w:val="000000"/>
                <w:sz w:val="20"/>
                <w:szCs w:val="20"/>
                <w:lang w:eastAsia="lt-LT"/>
              </w:rPr>
            </w:pPr>
            <w:r w:rsidRPr="00800D6D">
              <w:rPr>
                <w:rFonts w:ascii="Times New Roman" w:hAnsi="Times New Roman" w:cs="Times New Roman"/>
                <w:bCs/>
                <w:sz w:val="20"/>
                <w:szCs w:val="20"/>
              </w:rPr>
              <w:t>2024-08-06 pasirašyta bendradarbiavimo sutartis tarp LiJOT bei Kretingos rajono savivaldybės M. Valančiaus viešosios bibliotekos dėl informacijos platinimo regione gyvenančiam jaunimui.</w:t>
            </w:r>
          </w:p>
        </w:tc>
      </w:tr>
      <w:tr w:rsidR="00800D6D" w:rsidRPr="00AA2B9F" w14:paraId="185A041F" w14:textId="734633F7" w:rsidTr="00800D6D">
        <w:trPr>
          <w:trHeight w:val="145"/>
        </w:trPr>
        <w:tc>
          <w:tcPr>
            <w:tcW w:w="1376" w:type="dxa"/>
            <w:vMerge/>
          </w:tcPr>
          <w:p w14:paraId="7ECB9458" w14:textId="77777777" w:rsidR="00800D6D" w:rsidRPr="00AA2B9F" w:rsidRDefault="00800D6D" w:rsidP="00C8473A">
            <w:pPr>
              <w:jc w:val="both"/>
              <w:rPr>
                <w:rFonts w:ascii="Times New Roman" w:hAnsi="Times New Roman" w:cs="Times New Roman"/>
                <w:sz w:val="20"/>
                <w:szCs w:val="20"/>
              </w:rPr>
            </w:pPr>
          </w:p>
        </w:tc>
        <w:tc>
          <w:tcPr>
            <w:tcW w:w="1878" w:type="dxa"/>
          </w:tcPr>
          <w:p w14:paraId="6306E75B" w14:textId="61E5F1AC" w:rsidR="00800D6D" w:rsidRPr="00AA2B9F" w:rsidRDefault="00800D6D" w:rsidP="003A6163">
            <w:pPr>
              <w:tabs>
                <w:tab w:val="left" w:pos="1134"/>
              </w:tabs>
              <w:jc w:val="both"/>
              <w:rPr>
                <w:rFonts w:ascii="Times New Roman" w:hAnsi="Times New Roman" w:cs="Times New Roman"/>
                <w:sz w:val="20"/>
                <w:szCs w:val="20"/>
              </w:rPr>
            </w:pPr>
            <w:r w:rsidRPr="00AA2B9F">
              <w:rPr>
                <w:rFonts w:ascii="Times New Roman" w:hAnsi="Times New Roman" w:cs="Times New Roman"/>
                <w:sz w:val="20"/>
                <w:szCs w:val="20"/>
              </w:rPr>
              <w:t xml:space="preserve">Dėl Kretingos rajono savivaldybės Jaunimo reikalų tarybos 2023 m. veiklos plano įgyvendinimo ir Kretingos rajono savivaldybės </w:t>
            </w:r>
            <w:r w:rsidRPr="00AA2B9F">
              <w:rPr>
                <w:rFonts w:ascii="Times New Roman" w:hAnsi="Times New Roman" w:cs="Times New Roman"/>
                <w:sz w:val="20"/>
                <w:szCs w:val="20"/>
              </w:rPr>
              <w:lastRenderedPageBreak/>
              <w:t>Jaunimo reikalų tarybos 2024 m. veiklos plano tvirtinimo.</w:t>
            </w:r>
          </w:p>
        </w:tc>
        <w:tc>
          <w:tcPr>
            <w:tcW w:w="2394" w:type="dxa"/>
          </w:tcPr>
          <w:p w14:paraId="1B757C7A" w14:textId="54DC30DB" w:rsidR="00800D6D" w:rsidRPr="00AA2B9F" w:rsidRDefault="00800D6D" w:rsidP="00C8473A">
            <w:pPr>
              <w:tabs>
                <w:tab w:val="left" w:pos="0"/>
                <w:tab w:val="left" w:pos="1134"/>
              </w:tabs>
              <w:jc w:val="both"/>
              <w:rPr>
                <w:rFonts w:ascii="Times New Roman" w:hAnsi="Times New Roman" w:cs="Times New Roman"/>
                <w:sz w:val="20"/>
                <w:szCs w:val="20"/>
              </w:rPr>
            </w:pPr>
          </w:p>
        </w:tc>
        <w:tc>
          <w:tcPr>
            <w:tcW w:w="2389" w:type="dxa"/>
          </w:tcPr>
          <w:p w14:paraId="1AE683C6" w14:textId="4D752C0D" w:rsidR="00800D6D" w:rsidRPr="00AA2B9F" w:rsidRDefault="00800D6D" w:rsidP="003A6163">
            <w:pPr>
              <w:tabs>
                <w:tab w:val="left" w:pos="993"/>
              </w:tabs>
              <w:jc w:val="both"/>
              <w:rPr>
                <w:rFonts w:ascii="Times New Roman" w:hAnsi="Times New Roman" w:cs="Times New Roman"/>
                <w:sz w:val="20"/>
                <w:szCs w:val="20"/>
              </w:rPr>
            </w:pPr>
            <w:r w:rsidRPr="00AA2B9F">
              <w:rPr>
                <w:rFonts w:ascii="Times New Roman" w:hAnsi="Times New Roman" w:cs="Times New Roman"/>
                <w:sz w:val="20"/>
                <w:szCs w:val="20"/>
              </w:rPr>
              <w:t>Pritarti Kretingos rajono savivaldybės Jaunimo reikalų tarybos 2024 m. veiklos planui.</w:t>
            </w:r>
          </w:p>
        </w:tc>
        <w:tc>
          <w:tcPr>
            <w:tcW w:w="1817" w:type="dxa"/>
          </w:tcPr>
          <w:p w14:paraId="6744877D" w14:textId="2DBA051D" w:rsidR="00800D6D" w:rsidRPr="00AA2B9F" w:rsidRDefault="00800D6D" w:rsidP="00C8473A">
            <w:pPr>
              <w:tabs>
                <w:tab w:val="left" w:pos="993"/>
              </w:tabs>
              <w:jc w:val="both"/>
              <w:rPr>
                <w:rFonts w:ascii="Times New Roman" w:hAnsi="Times New Roman" w:cs="Times New Roman"/>
                <w:sz w:val="20"/>
                <w:szCs w:val="20"/>
              </w:rPr>
            </w:pPr>
            <w:r w:rsidRPr="007826FD">
              <w:rPr>
                <w:rFonts w:ascii="Times New Roman" w:hAnsi="Times New Roman" w:cs="Times New Roman"/>
                <w:sz w:val="20"/>
                <w:szCs w:val="20"/>
              </w:rPr>
              <w:t>202</w:t>
            </w:r>
            <w:r w:rsidR="007826FD" w:rsidRPr="007826FD">
              <w:rPr>
                <w:rFonts w:ascii="Times New Roman" w:hAnsi="Times New Roman" w:cs="Times New Roman"/>
                <w:sz w:val="20"/>
                <w:szCs w:val="20"/>
              </w:rPr>
              <w:t>3</w:t>
            </w:r>
            <w:r w:rsidRPr="007826FD">
              <w:rPr>
                <w:rFonts w:ascii="Times New Roman" w:hAnsi="Times New Roman" w:cs="Times New Roman"/>
                <w:sz w:val="20"/>
                <w:szCs w:val="20"/>
              </w:rPr>
              <w:t xml:space="preserve"> m. neįgyvendintas 1 uždavinys, tai SJRT išplėstinių posėdžių organizavimas aktualiais jaunimui klausimais.</w:t>
            </w:r>
          </w:p>
        </w:tc>
      </w:tr>
      <w:tr w:rsidR="00800D6D" w:rsidRPr="00AA2B9F" w14:paraId="2F30D3E1" w14:textId="44C63D60" w:rsidTr="00800D6D">
        <w:trPr>
          <w:trHeight w:val="1401"/>
        </w:trPr>
        <w:tc>
          <w:tcPr>
            <w:tcW w:w="1376" w:type="dxa"/>
            <w:vMerge/>
          </w:tcPr>
          <w:p w14:paraId="2BF2E449" w14:textId="77777777" w:rsidR="00800D6D" w:rsidRPr="00AA2B9F" w:rsidRDefault="00800D6D" w:rsidP="00C8473A">
            <w:pPr>
              <w:jc w:val="both"/>
              <w:rPr>
                <w:rFonts w:ascii="Times New Roman" w:hAnsi="Times New Roman" w:cs="Times New Roman"/>
                <w:b/>
                <w:sz w:val="20"/>
                <w:szCs w:val="20"/>
              </w:rPr>
            </w:pPr>
          </w:p>
        </w:tc>
        <w:tc>
          <w:tcPr>
            <w:tcW w:w="1878" w:type="dxa"/>
          </w:tcPr>
          <w:p w14:paraId="7F3D2A6A" w14:textId="77777777" w:rsidR="00800D6D" w:rsidRPr="00AA2B9F" w:rsidRDefault="00800D6D" w:rsidP="00C8473A">
            <w:pPr>
              <w:tabs>
                <w:tab w:val="left" w:pos="0"/>
                <w:tab w:val="left" w:pos="851"/>
                <w:tab w:val="left" w:pos="1134"/>
              </w:tabs>
              <w:jc w:val="both"/>
              <w:rPr>
                <w:rFonts w:ascii="Times New Roman" w:hAnsi="Times New Roman" w:cs="Times New Roman"/>
                <w:sz w:val="20"/>
                <w:szCs w:val="20"/>
              </w:rPr>
            </w:pPr>
            <w:r w:rsidRPr="00AA2B9F">
              <w:rPr>
                <w:rFonts w:ascii="Times New Roman" w:hAnsi="Times New Roman" w:cs="Times New Roman"/>
                <w:sz w:val="20"/>
                <w:szCs w:val="20"/>
              </w:rPr>
              <w:t>Dėl balsavimo nuo 16 metų savivaldybių tarybų, savivaldybių merų rinkimuose.</w:t>
            </w:r>
          </w:p>
          <w:p w14:paraId="202C9E83" w14:textId="77777777" w:rsidR="00800D6D" w:rsidRPr="00AA2B9F" w:rsidRDefault="00800D6D" w:rsidP="00C8473A">
            <w:pPr>
              <w:tabs>
                <w:tab w:val="left" w:pos="1134"/>
              </w:tabs>
              <w:jc w:val="both"/>
              <w:rPr>
                <w:rFonts w:ascii="Times New Roman" w:hAnsi="Times New Roman" w:cs="Times New Roman"/>
                <w:sz w:val="20"/>
                <w:szCs w:val="20"/>
              </w:rPr>
            </w:pPr>
          </w:p>
        </w:tc>
        <w:tc>
          <w:tcPr>
            <w:tcW w:w="2394" w:type="dxa"/>
          </w:tcPr>
          <w:p w14:paraId="621C7E67" w14:textId="77777777"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LiJOT prašo palaikyti jų pasiūlymą dėl balsavimo nuo 16 metų savivaldybių tarybų, savivaldybių merų rinkimuose Lietuvoje įteisinimui.</w:t>
            </w:r>
          </w:p>
          <w:p w14:paraId="6AC9C0D5" w14:textId="7EC52425" w:rsidR="00800D6D" w:rsidRPr="00AA2B9F" w:rsidRDefault="00800D6D" w:rsidP="00C8473A">
            <w:pPr>
              <w:pStyle w:val="Sraopastraipa"/>
              <w:ind w:left="0"/>
              <w:jc w:val="both"/>
              <w:rPr>
                <w:rFonts w:ascii="Times New Roman" w:hAnsi="Times New Roman" w:cs="Times New Roman"/>
                <w:sz w:val="20"/>
                <w:szCs w:val="20"/>
              </w:rPr>
            </w:pPr>
          </w:p>
        </w:tc>
        <w:tc>
          <w:tcPr>
            <w:tcW w:w="2389" w:type="dxa"/>
          </w:tcPr>
          <w:p w14:paraId="58F7A2E3" w14:textId="2327BD06"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Nepritarti LiJOT bendruomenės prašymui, palaikyti dėl balsavimo nuo 16 metų savivaldybių tarybų, savivaldybių merų rinkimuose Lietuvoje įteisinimui.</w:t>
            </w:r>
          </w:p>
        </w:tc>
        <w:tc>
          <w:tcPr>
            <w:tcW w:w="1817" w:type="dxa"/>
          </w:tcPr>
          <w:p w14:paraId="042D6019" w14:textId="0B25E82E"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Šis klausimas buvo išsiųstas Kretingos rajono gimnazijoms ir prašyta gimnazijų mokinių tarybų-savivaldų išsakyti savo poziciją. Savo nuomones pateikė 3 gimnazijos: Salantų ir Darbėnų gimnazijų atstovų siūlymas nekeisti amžiaus cenzo, o Vydmantų gimnazijos mokiniai – 70 procentų pritarė, 30 procentų nepritarė siūlymui.</w:t>
            </w:r>
          </w:p>
        </w:tc>
      </w:tr>
      <w:tr w:rsidR="00800D6D" w:rsidRPr="00AA2B9F" w14:paraId="5FE6EB74" w14:textId="5500B0F7" w:rsidTr="00800D6D">
        <w:trPr>
          <w:trHeight w:val="1401"/>
        </w:trPr>
        <w:tc>
          <w:tcPr>
            <w:tcW w:w="1376" w:type="dxa"/>
            <w:vMerge/>
          </w:tcPr>
          <w:p w14:paraId="566AD434" w14:textId="77777777" w:rsidR="00800D6D" w:rsidRPr="00AA2B9F" w:rsidRDefault="00800D6D" w:rsidP="00C8473A">
            <w:pPr>
              <w:jc w:val="both"/>
              <w:rPr>
                <w:rFonts w:ascii="Times New Roman" w:hAnsi="Times New Roman" w:cs="Times New Roman"/>
                <w:b/>
                <w:sz w:val="20"/>
                <w:szCs w:val="20"/>
              </w:rPr>
            </w:pPr>
          </w:p>
        </w:tc>
        <w:tc>
          <w:tcPr>
            <w:tcW w:w="1878" w:type="dxa"/>
          </w:tcPr>
          <w:p w14:paraId="5B5BB910" w14:textId="38E3B2CF" w:rsidR="00800D6D" w:rsidRPr="00AA2B9F" w:rsidRDefault="00800D6D" w:rsidP="00C8473A">
            <w:pPr>
              <w:tabs>
                <w:tab w:val="left" w:pos="1134"/>
              </w:tabs>
              <w:jc w:val="both"/>
              <w:rPr>
                <w:rFonts w:ascii="Times New Roman" w:hAnsi="Times New Roman" w:cs="Times New Roman"/>
                <w:sz w:val="20"/>
                <w:szCs w:val="20"/>
              </w:rPr>
            </w:pPr>
            <w:r w:rsidRPr="00AA2B9F">
              <w:rPr>
                <w:rFonts w:ascii="Times New Roman" w:hAnsi="Times New Roman" w:cs="Times New Roman"/>
                <w:sz w:val="20"/>
                <w:szCs w:val="20"/>
              </w:rPr>
              <w:t>Dėl Jaunimo agentūros siūlymo dalyvauti „Lietuvos jaunimo sostinės 2025 m.“ finansavimo konkurse.</w:t>
            </w:r>
          </w:p>
        </w:tc>
        <w:tc>
          <w:tcPr>
            <w:tcW w:w="2394" w:type="dxa"/>
          </w:tcPr>
          <w:p w14:paraId="68D78369" w14:textId="6C37A2C6" w:rsidR="00800D6D" w:rsidRPr="00AA2B9F" w:rsidRDefault="00800D6D" w:rsidP="003A6163">
            <w:pPr>
              <w:tabs>
                <w:tab w:val="left" w:pos="0"/>
                <w:tab w:val="left" w:pos="1134"/>
              </w:tabs>
              <w:jc w:val="both"/>
            </w:pPr>
            <w:r w:rsidRPr="00AA2B9F">
              <w:rPr>
                <w:rFonts w:ascii="Times New Roman" w:hAnsi="Times New Roman" w:cs="Times New Roman"/>
                <w:sz w:val="20"/>
                <w:szCs w:val="20"/>
              </w:rPr>
              <w:t>Kretingos rajono savivaldybės administracija gavo iš Jaunimo reikalų agentūros 2024 m. sausio 18 d. raštą Nr. 2S-211(5.3 MR) „Dėl kvietimo dalyvauti „Lietuvos jaunimo sostinė 2025 m.“ finansavimo konkurse“.</w:t>
            </w:r>
          </w:p>
        </w:tc>
        <w:tc>
          <w:tcPr>
            <w:tcW w:w="2389" w:type="dxa"/>
          </w:tcPr>
          <w:p w14:paraId="2ED942DD" w14:textId="2D6C6730" w:rsidR="00800D6D" w:rsidRPr="00AA2B9F" w:rsidRDefault="00800D6D" w:rsidP="003A6163">
            <w:pPr>
              <w:tabs>
                <w:tab w:val="left" w:pos="0"/>
                <w:tab w:val="left" w:pos="1134"/>
              </w:tabs>
              <w:jc w:val="both"/>
            </w:pPr>
            <w:r w:rsidRPr="00AA2B9F">
              <w:rPr>
                <w:rFonts w:ascii="Times New Roman" w:hAnsi="Times New Roman" w:cs="Times New Roman"/>
                <w:sz w:val="20"/>
                <w:szCs w:val="20"/>
              </w:rPr>
              <w:t xml:space="preserve">Pritarti Kretingos rajono savivaldybės administracijos paraiškos teikimui </w:t>
            </w:r>
            <w:r w:rsidR="003D7CA5">
              <w:rPr>
                <w:rFonts w:ascii="Times New Roman" w:hAnsi="Times New Roman" w:cs="Times New Roman"/>
                <w:sz w:val="20"/>
                <w:szCs w:val="20"/>
              </w:rPr>
              <w:t>„</w:t>
            </w:r>
            <w:r w:rsidRPr="00AA2B9F">
              <w:rPr>
                <w:rFonts w:ascii="Times New Roman" w:hAnsi="Times New Roman" w:cs="Times New Roman"/>
                <w:sz w:val="20"/>
                <w:szCs w:val="20"/>
              </w:rPr>
              <w:t>Lietuvos jaunimo sostinė 2025 m.</w:t>
            </w:r>
            <w:r w:rsidR="003D7CA5">
              <w:rPr>
                <w:rFonts w:ascii="Times New Roman" w:hAnsi="Times New Roman" w:cs="Times New Roman"/>
                <w:sz w:val="20"/>
                <w:szCs w:val="20"/>
              </w:rPr>
              <w:t>“</w:t>
            </w:r>
            <w:r w:rsidR="007F1A54">
              <w:rPr>
                <w:rFonts w:ascii="Times New Roman" w:hAnsi="Times New Roman" w:cs="Times New Roman"/>
                <w:sz w:val="20"/>
                <w:szCs w:val="20"/>
              </w:rPr>
              <w:t xml:space="preserve"> </w:t>
            </w:r>
            <w:r w:rsidRPr="00AA2B9F">
              <w:rPr>
                <w:rFonts w:ascii="Times New Roman" w:hAnsi="Times New Roman" w:cs="Times New Roman"/>
                <w:sz w:val="20"/>
                <w:szCs w:val="20"/>
              </w:rPr>
              <w:t>titului gauti.</w:t>
            </w:r>
          </w:p>
        </w:tc>
        <w:tc>
          <w:tcPr>
            <w:tcW w:w="1817" w:type="dxa"/>
          </w:tcPr>
          <w:p w14:paraId="1691E16E" w14:textId="78BA9E78" w:rsidR="00800D6D" w:rsidRPr="00AA2B9F" w:rsidRDefault="00800D6D" w:rsidP="00C8473A">
            <w:pPr>
              <w:tabs>
                <w:tab w:val="left" w:pos="0"/>
                <w:tab w:val="left" w:pos="1134"/>
              </w:tabs>
              <w:jc w:val="both"/>
              <w:rPr>
                <w:rFonts w:ascii="Times New Roman" w:hAnsi="Times New Roman" w:cs="Times New Roman"/>
                <w:sz w:val="20"/>
                <w:szCs w:val="20"/>
              </w:rPr>
            </w:pPr>
            <w:r w:rsidRPr="00AA2B9F">
              <w:rPr>
                <w:rFonts w:ascii="Times New Roman" w:hAnsi="Times New Roman" w:cs="Times New Roman"/>
                <w:color w:val="000000"/>
                <w:sz w:val="20"/>
                <w:szCs w:val="20"/>
                <w:shd w:val="clear" w:color="auto" w:fill="FFFFFF"/>
              </w:rPr>
              <w:t>Jaunimo reikalų agentūros direktoriaus 2024 m. gegužės 30 d. įsakymu Nr. 2V-175 (1.4 E) „Dėl „Lietuvos jaunimo sostinė 2025 m.“ finansavimo konkurso rezultatų patvirtinimo“ patvirtinta, kad projektą laimėjo Kretingos rajono savivaldybės administracija.</w:t>
            </w:r>
          </w:p>
        </w:tc>
      </w:tr>
      <w:tr w:rsidR="00AA2B9F" w:rsidRPr="00AA2B9F" w14:paraId="31E44622" w14:textId="60F55555" w:rsidTr="00800D6D">
        <w:trPr>
          <w:trHeight w:val="1401"/>
        </w:trPr>
        <w:tc>
          <w:tcPr>
            <w:tcW w:w="1376" w:type="dxa"/>
          </w:tcPr>
          <w:p w14:paraId="505CCDC9" w14:textId="0593DA61" w:rsidR="00AA2B9F" w:rsidRPr="00AA2B9F" w:rsidRDefault="00AA2B9F" w:rsidP="00C8473A">
            <w:pPr>
              <w:jc w:val="both"/>
              <w:rPr>
                <w:rFonts w:ascii="Times New Roman" w:hAnsi="Times New Roman" w:cs="Times New Roman"/>
                <w:b/>
                <w:sz w:val="20"/>
                <w:szCs w:val="20"/>
              </w:rPr>
            </w:pPr>
            <w:r w:rsidRPr="00AA2B9F">
              <w:rPr>
                <w:rFonts w:ascii="Times New Roman" w:hAnsi="Times New Roman" w:cs="Times New Roman"/>
                <w:b/>
                <w:sz w:val="20"/>
                <w:szCs w:val="20"/>
              </w:rPr>
              <w:t>2024-03-06 (nuotolinis)</w:t>
            </w:r>
          </w:p>
        </w:tc>
        <w:tc>
          <w:tcPr>
            <w:tcW w:w="1878" w:type="dxa"/>
          </w:tcPr>
          <w:p w14:paraId="134F7E86" w14:textId="142D61D4" w:rsidR="00AA2B9F" w:rsidRPr="00AA2B9F" w:rsidRDefault="00AA2B9F" w:rsidP="00C8473A">
            <w:pPr>
              <w:tabs>
                <w:tab w:val="left" w:pos="1134"/>
              </w:tabs>
              <w:jc w:val="both"/>
              <w:rPr>
                <w:rFonts w:ascii="Times New Roman" w:hAnsi="Times New Roman" w:cs="Times New Roman"/>
                <w:sz w:val="20"/>
                <w:szCs w:val="20"/>
              </w:rPr>
            </w:pPr>
            <w:r w:rsidRPr="00AA2B9F">
              <w:rPr>
                <w:rFonts w:ascii="Times New Roman" w:hAnsi="Times New Roman" w:cs="Times New Roman"/>
                <w:sz w:val="20"/>
                <w:szCs w:val="20"/>
              </w:rPr>
              <w:t>Dėl nario delegavimo.</w:t>
            </w:r>
          </w:p>
        </w:tc>
        <w:tc>
          <w:tcPr>
            <w:tcW w:w="2394" w:type="dxa"/>
          </w:tcPr>
          <w:p w14:paraId="630ADA25" w14:textId="74DBE277" w:rsidR="00AA2B9F" w:rsidRPr="00AA2B9F" w:rsidRDefault="00AA2B9F" w:rsidP="003A6163">
            <w:pPr>
              <w:pStyle w:val="Sraopastraipa"/>
              <w:tabs>
                <w:tab w:val="left" w:pos="0"/>
                <w:tab w:val="left" w:pos="1134"/>
              </w:tabs>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Gautas Kretingos rajono savivaldybės administracijos </w:t>
            </w:r>
            <w:r w:rsidR="007F1A54">
              <w:rPr>
                <w:rFonts w:ascii="Times New Roman" w:hAnsi="Times New Roman" w:cs="Times New Roman"/>
                <w:sz w:val="20"/>
                <w:szCs w:val="20"/>
              </w:rPr>
              <w:t>Š</w:t>
            </w:r>
            <w:r w:rsidRPr="00AA2B9F">
              <w:rPr>
                <w:rFonts w:ascii="Times New Roman" w:hAnsi="Times New Roman" w:cs="Times New Roman"/>
                <w:sz w:val="20"/>
                <w:szCs w:val="20"/>
              </w:rPr>
              <w:t xml:space="preserve">vietimo skyriaus 2024-03-04 raštas Nr. (20.1.8.E)-D3-1423, kuriame prašoma deleguoti iš jaunimo reikalų tarybos vieną asmenį į Neformaliojo suaugusiųjų švietimo ir tęstinio mokymosi programų, finansuojamų Kretingos rajono savivaldybės 2024 metų biudžeto lėšomis, atrankos ir vertinimo komisiją. </w:t>
            </w:r>
          </w:p>
        </w:tc>
        <w:tc>
          <w:tcPr>
            <w:tcW w:w="2389" w:type="dxa"/>
          </w:tcPr>
          <w:p w14:paraId="6BB5A0BC" w14:textId="328BDA4E" w:rsidR="00AA2B9F" w:rsidRPr="00AA2B9F" w:rsidRDefault="00AA2B9F" w:rsidP="003A6163">
            <w:pPr>
              <w:pStyle w:val="Sraopastraipa"/>
              <w:ind w:left="0" w:firstLine="37"/>
              <w:jc w:val="both"/>
              <w:rPr>
                <w:rFonts w:ascii="Times New Roman" w:hAnsi="Times New Roman" w:cs="Times New Roman"/>
                <w:sz w:val="20"/>
                <w:szCs w:val="20"/>
              </w:rPr>
            </w:pPr>
            <w:r w:rsidRPr="00C875FE">
              <w:rPr>
                <w:rFonts w:ascii="Times New Roman" w:hAnsi="Times New Roman" w:cs="Times New Roman"/>
                <w:sz w:val="20"/>
                <w:szCs w:val="20"/>
              </w:rPr>
              <w:t>Į</w:t>
            </w:r>
            <w:r w:rsidRPr="00AA2B9F">
              <w:rPr>
                <w:rFonts w:ascii="Times New Roman" w:hAnsi="Times New Roman" w:cs="Times New Roman"/>
                <w:sz w:val="20"/>
                <w:szCs w:val="20"/>
              </w:rPr>
              <w:t xml:space="preserve"> Neformaliojo suaugusiųjų švietimo ir tęstinio mokymosi programų, finansuojamų Kretingos rajono savivaldybės 2024 metų biudžeto lėšomis, atrankos ir vertinimo komisiją, deleguoti jaunimo reikalų tarybos pirmininkę Vaidą Jakumienę.</w:t>
            </w:r>
          </w:p>
        </w:tc>
        <w:tc>
          <w:tcPr>
            <w:tcW w:w="1817" w:type="dxa"/>
          </w:tcPr>
          <w:p w14:paraId="3ED7916B" w14:textId="77777777" w:rsidR="00AA2B9F" w:rsidRPr="00AA2B9F" w:rsidRDefault="00AA2B9F" w:rsidP="00C8473A">
            <w:pPr>
              <w:pStyle w:val="Sraopastraipa"/>
              <w:ind w:left="0" w:firstLine="37"/>
              <w:jc w:val="both"/>
              <w:rPr>
                <w:rFonts w:ascii="Times New Roman" w:hAnsi="Times New Roman" w:cs="Times New Roman"/>
                <w:sz w:val="20"/>
                <w:szCs w:val="20"/>
              </w:rPr>
            </w:pPr>
          </w:p>
        </w:tc>
      </w:tr>
      <w:tr w:rsidR="00800D6D" w:rsidRPr="00AA2B9F" w14:paraId="206BF34A" w14:textId="6EF29327" w:rsidTr="00800D6D">
        <w:trPr>
          <w:trHeight w:val="145"/>
        </w:trPr>
        <w:tc>
          <w:tcPr>
            <w:tcW w:w="1376" w:type="dxa"/>
            <w:vMerge w:val="restart"/>
          </w:tcPr>
          <w:p w14:paraId="7D41F88B" w14:textId="21AB8A78" w:rsidR="00800D6D" w:rsidRPr="00AA2B9F" w:rsidRDefault="00800D6D" w:rsidP="00C8473A">
            <w:pPr>
              <w:jc w:val="both"/>
              <w:rPr>
                <w:rFonts w:ascii="Times New Roman" w:hAnsi="Times New Roman" w:cs="Times New Roman"/>
                <w:b/>
                <w:sz w:val="20"/>
                <w:szCs w:val="20"/>
              </w:rPr>
            </w:pPr>
            <w:r w:rsidRPr="00AA2B9F">
              <w:rPr>
                <w:rFonts w:ascii="Times New Roman" w:hAnsi="Times New Roman" w:cs="Times New Roman"/>
                <w:b/>
                <w:sz w:val="20"/>
                <w:szCs w:val="20"/>
              </w:rPr>
              <w:t xml:space="preserve">2024-08-07 </w:t>
            </w:r>
          </w:p>
        </w:tc>
        <w:tc>
          <w:tcPr>
            <w:tcW w:w="1878" w:type="dxa"/>
          </w:tcPr>
          <w:p w14:paraId="66E8E7E7" w14:textId="3A42AB8B"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 xml:space="preserve">Dėl atstovo delegavimo į darbo grupę. </w:t>
            </w:r>
          </w:p>
        </w:tc>
        <w:tc>
          <w:tcPr>
            <w:tcW w:w="2394" w:type="dxa"/>
          </w:tcPr>
          <w:p w14:paraId="7436F4E2" w14:textId="2ABBB8BB"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Kretingos rajono savivaldybės administracija planuoja sudaryti darbo grupę dėl Kretingos rajono savivaldybės laimėto titulo „Kretinga – Lietuvos jaunimo sostinė 2025“. </w:t>
            </w:r>
            <w:r w:rsidRPr="00AA2B9F">
              <w:rPr>
                <w:rFonts w:ascii="Times New Roman" w:hAnsi="Times New Roman" w:cs="Times New Roman"/>
                <w:sz w:val="20"/>
                <w:szCs w:val="20"/>
              </w:rPr>
              <w:lastRenderedPageBreak/>
              <w:t>Siūloma į šią darbo grupę įtraukti ir Jaunimo reikalų tarybos atstovus</w:t>
            </w:r>
            <w:r w:rsidR="007F1A54">
              <w:rPr>
                <w:rFonts w:ascii="Times New Roman" w:hAnsi="Times New Roman" w:cs="Times New Roman"/>
                <w:sz w:val="20"/>
                <w:szCs w:val="20"/>
              </w:rPr>
              <w:t>.</w:t>
            </w:r>
          </w:p>
        </w:tc>
        <w:tc>
          <w:tcPr>
            <w:tcW w:w="2389" w:type="dxa"/>
          </w:tcPr>
          <w:p w14:paraId="1B1C417D" w14:textId="7EAAB17A"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lastRenderedPageBreak/>
              <w:t>Siūlyti į darbo grupę įtraukti šiuos Jaunimo reikalų tarybos atstovus: Mindaugą Černeckį, Ulą Gaubę ir Živilę Bružaitę.</w:t>
            </w:r>
          </w:p>
          <w:p w14:paraId="1015690E" w14:textId="38035DEC" w:rsidR="00800D6D" w:rsidRPr="00AA2B9F" w:rsidRDefault="00800D6D" w:rsidP="00C8473A">
            <w:pPr>
              <w:pStyle w:val="Sraopastraipa"/>
              <w:ind w:left="0"/>
              <w:jc w:val="both"/>
              <w:rPr>
                <w:rFonts w:ascii="Times New Roman" w:hAnsi="Times New Roman" w:cs="Times New Roman"/>
                <w:sz w:val="20"/>
                <w:szCs w:val="20"/>
              </w:rPr>
            </w:pPr>
          </w:p>
        </w:tc>
        <w:tc>
          <w:tcPr>
            <w:tcW w:w="1817" w:type="dxa"/>
          </w:tcPr>
          <w:p w14:paraId="6B0444D6" w14:textId="4C83335A" w:rsidR="00800D6D" w:rsidRPr="00AA2B9F" w:rsidRDefault="0077094E" w:rsidP="00C8473A">
            <w:pPr>
              <w:pStyle w:val="Sraopastraipa"/>
              <w:ind w:left="0"/>
              <w:jc w:val="both"/>
              <w:rPr>
                <w:rFonts w:ascii="Times New Roman" w:hAnsi="Times New Roman" w:cs="Times New Roman"/>
                <w:sz w:val="20"/>
                <w:szCs w:val="20"/>
              </w:rPr>
            </w:pPr>
            <w:r w:rsidRPr="00AE768E">
              <w:rPr>
                <w:rFonts w:ascii="Times New Roman" w:hAnsi="Times New Roman" w:cs="Times New Roman"/>
                <w:sz w:val="20"/>
                <w:szCs w:val="20"/>
              </w:rPr>
              <w:t>Pasiūlyti atstovai įtraukti į darbo grupę.</w:t>
            </w:r>
          </w:p>
        </w:tc>
      </w:tr>
      <w:tr w:rsidR="00800D6D" w:rsidRPr="00AA2B9F" w14:paraId="354DA84A" w14:textId="1DD1C7BF" w:rsidTr="00800D6D">
        <w:trPr>
          <w:trHeight w:val="145"/>
        </w:trPr>
        <w:tc>
          <w:tcPr>
            <w:tcW w:w="1376" w:type="dxa"/>
            <w:vMerge/>
          </w:tcPr>
          <w:p w14:paraId="046D42C2" w14:textId="77777777" w:rsidR="00800D6D" w:rsidRPr="00AA2B9F" w:rsidRDefault="00800D6D" w:rsidP="00C8473A">
            <w:pPr>
              <w:jc w:val="both"/>
              <w:rPr>
                <w:rFonts w:ascii="Times New Roman" w:hAnsi="Times New Roman" w:cs="Times New Roman"/>
                <w:b/>
                <w:sz w:val="20"/>
                <w:szCs w:val="20"/>
              </w:rPr>
            </w:pPr>
          </w:p>
        </w:tc>
        <w:tc>
          <w:tcPr>
            <w:tcW w:w="1878" w:type="dxa"/>
          </w:tcPr>
          <w:p w14:paraId="6EA6BAB5" w14:textId="75678376" w:rsidR="00800D6D" w:rsidRPr="00AA2B9F" w:rsidRDefault="00800D6D" w:rsidP="003A6163">
            <w:pPr>
              <w:tabs>
                <w:tab w:val="left" w:pos="993"/>
              </w:tabs>
              <w:jc w:val="both"/>
              <w:rPr>
                <w:rFonts w:ascii="Times New Roman" w:hAnsi="Times New Roman" w:cs="Times New Roman"/>
                <w:sz w:val="20"/>
                <w:szCs w:val="20"/>
              </w:rPr>
            </w:pPr>
            <w:r w:rsidRPr="00AA2B9F">
              <w:rPr>
                <w:rFonts w:ascii="Times New Roman" w:hAnsi="Times New Roman" w:cs="Times New Roman"/>
                <w:sz w:val="20"/>
                <w:szCs w:val="20"/>
              </w:rPr>
              <w:t>Dėl Kretingos rajono savivaldybės AJE ir AJC veiklos programos finansavimo didinimo.</w:t>
            </w:r>
          </w:p>
        </w:tc>
        <w:tc>
          <w:tcPr>
            <w:tcW w:w="2394" w:type="dxa"/>
          </w:tcPr>
          <w:p w14:paraId="0D55A55D" w14:textId="1F2B46AC"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Kretingos rajono savivaldybė atviroms jaunimo erdvėms (toliau –AJE) ir </w:t>
            </w:r>
            <w:r w:rsidR="00AE768E">
              <w:rPr>
                <w:rFonts w:ascii="Times New Roman" w:hAnsi="Times New Roman" w:cs="Times New Roman"/>
                <w:sz w:val="20"/>
                <w:szCs w:val="20"/>
              </w:rPr>
              <w:t xml:space="preserve">atviro jaunimo centro (toliau – </w:t>
            </w:r>
            <w:r w:rsidRPr="00AA2B9F">
              <w:rPr>
                <w:rFonts w:ascii="Times New Roman" w:hAnsi="Times New Roman" w:cs="Times New Roman"/>
                <w:sz w:val="20"/>
                <w:szCs w:val="20"/>
              </w:rPr>
              <w:t>AJC</w:t>
            </w:r>
            <w:r w:rsidR="00AE768E">
              <w:rPr>
                <w:rFonts w:ascii="Times New Roman" w:hAnsi="Times New Roman" w:cs="Times New Roman"/>
                <w:sz w:val="20"/>
                <w:szCs w:val="20"/>
              </w:rPr>
              <w:t>)</w:t>
            </w:r>
            <w:r w:rsidRPr="00AA2B9F">
              <w:rPr>
                <w:rFonts w:ascii="Times New Roman" w:hAnsi="Times New Roman" w:cs="Times New Roman"/>
                <w:sz w:val="20"/>
                <w:szCs w:val="20"/>
              </w:rPr>
              <w:t xml:space="preserve"> veikloms finansuoti iš savivaldybės biudžeto, kasmet</w:t>
            </w:r>
            <w:r w:rsidR="007F1A54">
              <w:rPr>
                <w:rFonts w:ascii="Times New Roman" w:hAnsi="Times New Roman" w:cs="Times New Roman"/>
                <w:sz w:val="20"/>
                <w:szCs w:val="20"/>
              </w:rPr>
              <w:t>,</w:t>
            </w:r>
            <w:r w:rsidRPr="00AA2B9F">
              <w:rPr>
                <w:rFonts w:ascii="Times New Roman" w:hAnsi="Times New Roman" w:cs="Times New Roman"/>
                <w:sz w:val="20"/>
                <w:szCs w:val="20"/>
              </w:rPr>
              <w:t xml:space="preserve"> konkurso būdu, išdalinama 6000 Eur, tai yra 4000 – AJC ir 2000 Eur – AJE. </w:t>
            </w:r>
          </w:p>
        </w:tc>
        <w:tc>
          <w:tcPr>
            <w:tcW w:w="2389" w:type="dxa"/>
          </w:tcPr>
          <w:p w14:paraId="29B58F78" w14:textId="552E0A00"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Siūlyti</w:t>
            </w:r>
            <w:r w:rsidR="00AE768E">
              <w:rPr>
                <w:rFonts w:ascii="Times New Roman" w:hAnsi="Times New Roman" w:cs="Times New Roman"/>
                <w:sz w:val="20"/>
                <w:szCs w:val="20"/>
              </w:rPr>
              <w:t>,</w:t>
            </w:r>
            <w:r w:rsidRPr="00AA2B9F">
              <w:rPr>
                <w:rFonts w:ascii="Times New Roman" w:hAnsi="Times New Roman" w:cs="Times New Roman"/>
                <w:sz w:val="20"/>
                <w:szCs w:val="20"/>
              </w:rPr>
              <w:t xml:space="preserve"> svarstant 2025 m. biudžetą</w:t>
            </w:r>
            <w:r w:rsidR="00AE768E">
              <w:rPr>
                <w:rFonts w:ascii="Times New Roman" w:hAnsi="Times New Roman" w:cs="Times New Roman"/>
                <w:sz w:val="20"/>
                <w:szCs w:val="20"/>
              </w:rPr>
              <w:t>,</w:t>
            </w:r>
            <w:r w:rsidRPr="00AA2B9F">
              <w:rPr>
                <w:rFonts w:ascii="Times New Roman" w:hAnsi="Times New Roman" w:cs="Times New Roman"/>
                <w:sz w:val="20"/>
                <w:szCs w:val="20"/>
              </w:rPr>
              <w:t xml:space="preserve"> didinti Kretingos rajono savivaldybės finansavimą AJE ir AJC veikloms pagal programą. Gavus pritarimą dėl biudžeto didinimo</w:t>
            </w:r>
            <w:r w:rsidR="00AE768E">
              <w:rPr>
                <w:rFonts w:ascii="Times New Roman" w:hAnsi="Times New Roman" w:cs="Times New Roman"/>
                <w:sz w:val="20"/>
                <w:szCs w:val="20"/>
              </w:rPr>
              <w:t xml:space="preserve">, </w:t>
            </w:r>
            <w:r w:rsidRPr="00AA2B9F">
              <w:rPr>
                <w:rFonts w:ascii="Times New Roman" w:hAnsi="Times New Roman" w:cs="Times New Roman"/>
                <w:sz w:val="20"/>
                <w:szCs w:val="20"/>
              </w:rPr>
              <w:t xml:space="preserve">įpareigoti </w:t>
            </w:r>
            <w:r w:rsidR="007F1A54">
              <w:rPr>
                <w:rFonts w:ascii="Times New Roman" w:hAnsi="Times New Roman" w:cs="Times New Roman"/>
                <w:sz w:val="20"/>
                <w:szCs w:val="20"/>
              </w:rPr>
              <w:t>J</w:t>
            </w:r>
            <w:r w:rsidRPr="00AA2B9F">
              <w:rPr>
                <w:rFonts w:ascii="Times New Roman" w:hAnsi="Times New Roman" w:cs="Times New Roman"/>
                <w:sz w:val="20"/>
                <w:szCs w:val="20"/>
              </w:rPr>
              <w:t xml:space="preserve">aunimo reikalų koordinatorę pakeisti nuostatų 14 punktą ir jį išdėstyti taip: „didžiausia vienai programai galima skirti suma: atviram jaunimo centrui – iki 5000 Eur, atvirai jaunimo erdvei – iki 2500 Eur. </w:t>
            </w:r>
          </w:p>
        </w:tc>
        <w:tc>
          <w:tcPr>
            <w:tcW w:w="1817" w:type="dxa"/>
          </w:tcPr>
          <w:p w14:paraId="13E8A38F" w14:textId="31D6A31F" w:rsidR="00800D6D" w:rsidRPr="00AA2B9F" w:rsidRDefault="00800D6D" w:rsidP="00C8473A">
            <w:pPr>
              <w:pStyle w:val="Sraopastraipa"/>
              <w:ind w:left="0"/>
              <w:jc w:val="both"/>
              <w:rPr>
                <w:rFonts w:ascii="Times New Roman" w:hAnsi="Times New Roman" w:cs="Times New Roman"/>
                <w:sz w:val="20"/>
                <w:szCs w:val="20"/>
              </w:rPr>
            </w:pPr>
            <w:r>
              <w:rPr>
                <w:rFonts w:ascii="Times New Roman" w:hAnsi="Times New Roman" w:cs="Times New Roman"/>
                <w:sz w:val="20"/>
                <w:szCs w:val="20"/>
              </w:rPr>
              <w:t>Nuostatai pakeisti ir nuo 2025 m. padidintas finansavimas AJE ir AJC.</w:t>
            </w:r>
          </w:p>
        </w:tc>
      </w:tr>
      <w:tr w:rsidR="00800D6D" w:rsidRPr="00AA2B9F" w14:paraId="5A0AB8BC" w14:textId="5ED76F20" w:rsidTr="00800D6D">
        <w:trPr>
          <w:trHeight w:val="145"/>
        </w:trPr>
        <w:tc>
          <w:tcPr>
            <w:tcW w:w="1376" w:type="dxa"/>
            <w:vMerge/>
          </w:tcPr>
          <w:p w14:paraId="090EE05B" w14:textId="77777777" w:rsidR="00800D6D" w:rsidRPr="00AA2B9F" w:rsidRDefault="00800D6D" w:rsidP="00C8473A">
            <w:pPr>
              <w:jc w:val="both"/>
              <w:rPr>
                <w:rFonts w:ascii="Times New Roman" w:hAnsi="Times New Roman" w:cs="Times New Roman"/>
                <w:b/>
                <w:sz w:val="20"/>
                <w:szCs w:val="20"/>
              </w:rPr>
            </w:pPr>
          </w:p>
        </w:tc>
        <w:tc>
          <w:tcPr>
            <w:tcW w:w="1878" w:type="dxa"/>
          </w:tcPr>
          <w:p w14:paraId="1AC1B82F" w14:textId="685DF5A9" w:rsidR="00800D6D" w:rsidRPr="00AA2B9F" w:rsidRDefault="00800D6D" w:rsidP="00C8473A">
            <w:pPr>
              <w:tabs>
                <w:tab w:val="left" w:pos="993"/>
              </w:tabs>
              <w:jc w:val="both"/>
              <w:rPr>
                <w:rFonts w:ascii="Times New Roman" w:hAnsi="Times New Roman" w:cs="Times New Roman"/>
                <w:sz w:val="20"/>
                <w:szCs w:val="20"/>
              </w:rPr>
            </w:pPr>
            <w:r w:rsidRPr="00AA2B9F">
              <w:rPr>
                <w:rFonts w:ascii="Times New Roman" w:hAnsi="Times New Roman" w:cs="Times New Roman"/>
                <w:sz w:val="20"/>
                <w:szCs w:val="20"/>
              </w:rPr>
              <w:t>Dėl renginio „Naktis savivaldybėje“.</w:t>
            </w:r>
          </w:p>
        </w:tc>
        <w:tc>
          <w:tcPr>
            <w:tcW w:w="2394" w:type="dxa"/>
          </w:tcPr>
          <w:p w14:paraId="14C3B499" w14:textId="77777777" w:rsidR="00800D6D" w:rsidRPr="00AA2B9F" w:rsidRDefault="00800D6D" w:rsidP="00C8473A">
            <w:pPr>
              <w:pStyle w:val="Sraopastraipa"/>
              <w:ind w:left="0"/>
              <w:jc w:val="both"/>
              <w:rPr>
                <w:rFonts w:ascii="Times New Roman" w:hAnsi="Times New Roman" w:cs="Times New Roman"/>
                <w:sz w:val="20"/>
                <w:szCs w:val="20"/>
              </w:rPr>
            </w:pPr>
          </w:p>
        </w:tc>
        <w:tc>
          <w:tcPr>
            <w:tcW w:w="2389" w:type="dxa"/>
          </w:tcPr>
          <w:p w14:paraId="32F41D09" w14:textId="62429576" w:rsidR="00800D6D" w:rsidRPr="00AA2B9F" w:rsidRDefault="00800D6D" w:rsidP="003A6163">
            <w:pPr>
              <w:jc w:val="both"/>
            </w:pPr>
            <w:r w:rsidRPr="00AA2B9F">
              <w:rPr>
                <w:rFonts w:ascii="Times New Roman" w:hAnsi="Times New Roman" w:cs="Times New Roman"/>
                <w:sz w:val="20"/>
                <w:szCs w:val="20"/>
              </w:rPr>
              <w:t>Pritarti planuojamam renginiui.</w:t>
            </w:r>
          </w:p>
        </w:tc>
        <w:tc>
          <w:tcPr>
            <w:tcW w:w="1817" w:type="dxa"/>
          </w:tcPr>
          <w:p w14:paraId="09CF1816" w14:textId="56AD2519" w:rsidR="00800D6D" w:rsidRPr="00AA2B9F" w:rsidRDefault="0077094E" w:rsidP="00C8473A">
            <w:pPr>
              <w:jc w:val="both"/>
              <w:rPr>
                <w:rFonts w:ascii="Times New Roman" w:hAnsi="Times New Roman" w:cs="Times New Roman"/>
                <w:sz w:val="20"/>
                <w:szCs w:val="20"/>
              </w:rPr>
            </w:pPr>
            <w:r w:rsidRPr="00AE768E">
              <w:rPr>
                <w:rFonts w:ascii="Times New Roman" w:hAnsi="Times New Roman" w:cs="Times New Roman"/>
                <w:sz w:val="20"/>
                <w:szCs w:val="20"/>
              </w:rPr>
              <w:t>Renginys įvyko 2024 m. rugsėjo 23 d. Kretingos rajono savivaldybėje.</w:t>
            </w:r>
          </w:p>
        </w:tc>
      </w:tr>
      <w:tr w:rsidR="00800D6D" w:rsidRPr="00AA2B9F" w14:paraId="345167C6" w14:textId="68DBC853" w:rsidTr="00800D6D">
        <w:trPr>
          <w:trHeight w:val="145"/>
        </w:trPr>
        <w:tc>
          <w:tcPr>
            <w:tcW w:w="1376" w:type="dxa"/>
            <w:vMerge/>
          </w:tcPr>
          <w:p w14:paraId="7E6B656E" w14:textId="77777777" w:rsidR="00800D6D" w:rsidRPr="00AA2B9F" w:rsidRDefault="00800D6D" w:rsidP="00C8473A">
            <w:pPr>
              <w:jc w:val="both"/>
              <w:rPr>
                <w:rFonts w:ascii="Times New Roman" w:hAnsi="Times New Roman" w:cs="Times New Roman"/>
                <w:b/>
                <w:sz w:val="20"/>
                <w:szCs w:val="20"/>
              </w:rPr>
            </w:pPr>
          </w:p>
        </w:tc>
        <w:tc>
          <w:tcPr>
            <w:tcW w:w="1878" w:type="dxa"/>
          </w:tcPr>
          <w:p w14:paraId="791F2777" w14:textId="2F6CCC8D" w:rsidR="00800D6D" w:rsidRPr="00AA2B9F" w:rsidRDefault="00800D6D" w:rsidP="003A6163">
            <w:pPr>
              <w:jc w:val="both"/>
              <w:rPr>
                <w:rFonts w:ascii="Times New Roman" w:hAnsi="Times New Roman" w:cs="Times New Roman"/>
                <w:sz w:val="20"/>
                <w:szCs w:val="20"/>
              </w:rPr>
            </w:pPr>
            <w:r w:rsidRPr="00AA2B9F">
              <w:rPr>
                <w:rFonts w:ascii="Times New Roman" w:hAnsi="Times New Roman" w:cs="Times New Roman"/>
                <w:sz w:val="20"/>
                <w:szCs w:val="20"/>
              </w:rPr>
              <w:t>Dėl jaunimo apdovanojimų nuostatų tvirtinimo.</w:t>
            </w:r>
          </w:p>
        </w:tc>
        <w:tc>
          <w:tcPr>
            <w:tcW w:w="2394" w:type="dxa"/>
          </w:tcPr>
          <w:p w14:paraId="3B39FFD5" w14:textId="21609CB2"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Parengti jaunimo apdovanojimų nuostatai, kurie teikiami </w:t>
            </w:r>
            <w:r>
              <w:rPr>
                <w:rFonts w:ascii="Times New Roman" w:hAnsi="Times New Roman" w:cs="Times New Roman"/>
                <w:sz w:val="20"/>
                <w:szCs w:val="20"/>
              </w:rPr>
              <w:t xml:space="preserve">Tarybai </w:t>
            </w:r>
            <w:r w:rsidRPr="00AA2B9F">
              <w:rPr>
                <w:rFonts w:ascii="Times New Roman" w:hAnsi="Times New Roman" w:cs="Times New Roman"/>
                <w:sz w:val="20"/>
                <w:szCs w:val="20"/>
              </w:rPr>
              <w:t>tvirtinimui.</w:t>
            </w:r>
          </w:p>
        </w:tc>
        <w:tc>
          <w:tcPr>
            <w:tcW w:w="2389" w:type="dxa"/>
          </w:tcPr>
          <w:p w14:paraId="3B18751B" w14:textId="7BEFFA49" w:rsidR="00800D6D" w:rsidRPr="00AA2B9F" w:rsidRDefault="00800D6D" w:rsidP="003A6163">
            <w:pPr>
              <w:pStyle w:val="Sraopastraipa"/>
              <w:ind w:left="0"/>
              <w:jc w:val="both"/>
            </w:pPr>
            <w:r w:rsidRPr="00AA2B9F">
              <w:rPr>
                <w:rFonts w:ascii="Times New Roman" w:hAnsi="Times New Roman" w:cs="Times New Roman"/>
                <w:sz w:val="20"/>
                <w:szCs w:val="20"/>
              </w:rPr>
              <w:t>Pritarti parengtiems nuostatams su pasiūlymu, kad</w:t>
            </w:r>
            <w:r w:rsidR="00482C77">
              <w:rPr>
                <w:rFonts w:ascii="Times New Roman" w:hAnsi="Times New Roman" w:cs="Times New Roman"/>
                <w:sz w:val="20"/>
                <w:szCs w:val="20"/>
              </w:rPr>
              <w:t xml:space="preserve"> nominacijos laimėtojas</w:t>
            </w:r>
            <w:r w:rsidR="00AE768E">
              <w:rPr>
                <w:rFonts w:ascii="Times New Roman" w:hAnsi="Times New Roman" w:cs="Times New Roman"/>
                <w:sz w:val="20"/>
                <w:szCs w:val="20"/>
              </w:rPr>
              <w:t xml:space="preserve"> ateinančius du</w:t>
            </w:r>
            <w:r w:rsidRPr="00AA2B9F">
              <w:rPr>
                <w:rFonts w:ascii="Times New Roman" w:hAnsi="Times New Roman" w:cs="Times New Roman"/>
                <w:sz w:val="20"/>
                <w:szCs w:val="20"/>
              </w:rPr>
              <w:t xml:space="preserve"> metus iš eilės nebūtų nominuojamas  toje pačioje nominacijoje.</w:t>
            </w:r>
          </w:p>
        </w:tc>
        <w:tc>
          <w:tcPr>
            <w:tcW w:w="1817" w:type="dxa"/>
          </w:tcPr>
          <w:p w14:paraId="52A10B2B" w14:textId="5829601E" w:rsidR="00800D6D" w:rsidRPr="0077094E" w:rsidRDefault="0077094E" w:rsidP="00C8473A">
            <w:pPr>
              <w:pStyle w:val="Sraopastraipa"/>
              <w:ind w:left="0"/>
              <w:jc w:val="both"/>
              <w:rPr>
                <w:rFonts w:ascii="Times New Roman" w:hAnsi="Times New Roman" w:cs="Times New Roman"/>
                <w:sz w:val="20"/>
                <w:szCs w:val="20"/>
                <w:highlight w:val="yellow"/>
              </w:rPr>
            </w:pPr>
            <w:r w:rsidRPr="007826FD">
              <w:rPr>
                <w:rFonts w:ascii="Times New Roman" w:hAnsi="Times New Roman" w:cs="Times New Roman"/>
                <w:sz w:val="20"/>
                <w:szCs w:val="20"/>
              </w:rPr>
              <w:t>Nuostatų projektas buvo parengtas, tačiau po</w:t>
            </w:r>
            <w:r w:rsidR="003A6163">
              <w:rPr>
                <w:rFonts w:ascii="Times New Roman" w:hAnsi="Times New Roman" w:cs="Times New Roman"/>
                <w:sz w:val="20"/>
                <w:szCs w:val="20"/>
              </w:rPr>
              <w:t xml:space="preserve"> </w:t>
            </w:r>
            <w:r w:rsidR="00BC2C74">
              <w:rPr>
                <w:rFonts w:ascii="Times New Roman" w:hAnsi="Times New Roman" w:cs="Times New Roman"/>
                <w:sz w:val="20"/>
                <w:szCs w:val="20"/>
              </w:rPr>
              <w:t>„</w:t>
            </w:r>
            <w:r w:rsidR="003A6163">
              <w:rPr>
                <w:rFonts w:ascii="Times New Roman" w:hAnsi="Times New Roman" w:cs="Times New Roman"/>
                <w:sz w:val="20"/>
                <w:szCs w:val="20"/>
              </w:rPr>
              <w:t xml:space="preserve">Kretingos rajono savivaldybės </w:t>
            </w:r>
            <w:r w:rsidR="00BC2C74">
              <w:rPr>
                <w:rFonts w:ascii="Times New Roman" w:hAnsi="Times New Roman" w:cs="Times New Roman"/>
                <w:sz w:val="20"/>
                <w:szCs w:val="20"/>
              </w:rPr>
              <w:t>administracijos J</w:t>
            </w:r>
            <w:r w:rsidR="003A6163">
              <w:rPr>
                <w:rFonts w:ascii="Times New Roman" w:hAnsi="Times New Roman" w:cs="Times New Roman"/>
                <w:sz w:val="20"/>
                <w:szCs w:val="20"/>
              </w:rPr>
              <w:t>uridinio skyriaus</w:t>
            </w:r>
            <w:r w:rsidR="00BC2C74">
              <w:rPr>
                <w:rFonts w:ascii="Times New Roman" w:hAnsi="Times New Roman" w:cs="Times New Roman"/>
                <w:sz w:val="20"/>
                <w:szCs w:val="20"/>
              </w:rPr>
              <w:t>“</w:t>
            </w:r>
            <w:r w:rsidRPr="007826FD">
              <w:rPr>
                <w:rFonts w:ascii="Times New Roman" w:hAnsi="Times New Roman" w:cs="Times New Roman"/>
                <w:sz w:val="20"/>
                <w:szCs w:val="20"/>
              </w:rPr>
              <w:t xml:space="preserve"> pastabų grąžintas iš naujo svarstyti Tarybai.</w:t>
            </w:r>
          </w:p>
        </w:tc>
      </w:tr>
      <w:tr w:rsidR="00800D6D" w:rsidRPr="00AA2B9F" w14:paraId="25A55370" w14:textId="0736437F" w:rsidTr="00800D6D">
        <w:trPr>
          <w:trHeight w:val="145"/>
        </w:trPr>
        <w:tc>
          <w:tcPr>
            <w:tcW w:w="1376" w:type="dxa"/>
            <w:vMerge/>
          </w:tcPr>
          <w:p w14:paraId="5587944B" w14:textId="77777777" w:rsidR="00800D6D" w:rsidRPr="00AA2B9F" w:rsidRDefault="00800D6D" w:rsidP="00C8473A">
            <w:pPr>
              <w:jc w:val="both"/>
              <w:rPr>
                <w:rFonts w:ascii="Times New Roman" w:hAnsi="Times New Roman" w:cs="Times New Roman"/>
                <w:b/>
                <w:sz w:val="20"/>
                <w:szCs w:val="20"/>
              </w:rPr>
            </w:pPr>
          </w:p>
        </w:tc>
        <w:tc>
          <w:tcPr>
            <w:tcW w:w="1878" w:type="dxa"/>
          </w:tcPr>
          <w:p w14:paraId="4D50DB3C" w14:textId="4061C425" w:rsidR="00800D6D" w:rsidRPr="00AA2B9F" w:rsidRDefault="00800D6D" w:rsidP="003A6163">
            <w:pPr>
              <w:pStyle w:val="Sraopastraipa"/>
              <w:ind w:left="0"/>
              <w:jc w:val="both"/>
            </w:pPr>
            <w:r w:rsidRPr="00AA2B9F">
              <w:rPr>
                <w:rFonts w:ascii="Times New Roman" w:hAnsi="Times New Roman" w:cs="Times New Roman"/>
                <w:sz w:val="20"/>
                <w:szCs w:val="20"/>
              </w:rPr>
              <w:t xml:space="preserve">Pateiktas pasiūlymas – kad Jaunimo reikalų tarybos nariai gautų atlyginimą už dalyvavimą tarybos veikloje. Pavyzdžiui, už vieną susitikimą 5 Eur. </w:t>
            </w:r>
          </w:p>
        </w:tc>
        <w:tc>
          <w:tcPr>
            <w:tcW w:w="2394" w:type="dxa"/>
          </w:tcPr>
          <w:p w14:paraId="31F76C68" w14:textId="77777777" w:rsidR="00800D6D" w:rsidRPr="00AA2B9F" w:rsidRDefault="00800D6D" w:rsidP="00C8473A">
            <w:pPr>
              <w:pStyle w:val="Sraopastraipa"/>
              <w:ind w:left="0"/>
              <w:jc w:val="both"/>
              <w:rPr>
                <w:rFonts w:ascii="Times New Roman" w:hAnsi="Times New Roman" w:cs="Times New Roman"/>
                <w:sz w:val="20"/>
                <w:szCs w:val="20"/>
              </w:rPr>
            </w:pPr>
          </w:p>
        </w:tc>
        <w:tc>
          <w:tcPr>
            <w:tcW w:w="2389" w:type="dxa"/>
          </w:tcPr>
          <w:p w14:paraId="7C06A2ED" w14:textId="01AEA293"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Pritarti pasiūlymui, tačiau </w:t>
            </w:r>
            <w:r w:rsidR="00AE768E">
              <w:rPr>
                <w:rFonts w:ascii="Times New Roman" w:hAnsi="Times New Roman" w:cs="Times New Roman"/>
                <w:sz w:val="20"/>
                <w:szCs w:val="20"/>
              </w:rPr>
              <w:t>n</w:t>
            </w:r>
            <w:r w:rsidR="0077094E">
              <w:rPr>
                <w:rFonts w:ascii="Times New Roman" w:hAnsi="Times New Roman" w:cs="Times New Roman"/>
                <w:sz w:val="20"/>
                <w:szCs w:val="20"/>
              </w:rPr>
              <w:t xml:space="preserve">utarta pirmiausia </w:t>
            </w:r>
            <w:r w:rsidRPr="00AA2B9F">
              <w:rPr>
                <w:rFonts w:ascii="Times New Roman" w:hAnsi="Times New Roman" w:cs="Times New Roman"/>
                <w:sz w:val="20"/>
                <w:szCs w:val="20"/>
              </w:rPr>
              <w:t xml:space="preserve">surinkti informaciją kiek savivaldybėje yra tarybų, kurių sudėtis patvirtinta Kretingos rajono savivaldybės tarybos sprendimu. Šį klausimą spręsti turint daugiau informacijos. </w:t>
            </w:r>
          </w:p>
        </w:tc>
        <w:tc>
          <w:tcPr>
            <w:tcW w:w="1817" w:type="dxa"/>
          </w:tcPr>
          <w:p w14:paraId="47C80E91" w14:textId="02AA126D" w:rsidR="00800D6D" w:rsidRPr="0077094E" w:rsidRDefault="0077094E" w:rsidP="00C8473A">
            <w:pPr>
              <w:pStyle w:val="Sraopastraipa"/>
              <w:ind w:left="0"/>
              <w:jc w:val="both"/>
              <w:rPr>
                <w:rFonts w:ascii="Times New Roman" w:hAnsi="Times New Roman" w:cs="Times New Roman"/>
                <w:sz w:val="20"/>
                <w:szCs w:val="20"/>
                <w:highlight w:val="yellow"/>
              </w:rPr>
            </w:pPr>
            <w:r w:rsidRPr="00AE768E">
              <w:rPr>
                <w:rFonts w:ascii="Times New Roman" w:hAnsi="Times New Roman" w:cs="Times New Roman"/>
                <w:sz w:val="20"/>
                <w:szCs w:val="20"/>
              </w:rPr>
              <w:t xml:space="preserve">Planuojama šį klausimą teikti ir </w:t>
            </w:r>
            <w:r w:rsidR="007826FD">
              <w:rPr>
                <w:rFonts w:ascii="Times New Roman" w:hAnsi="Times New Roman" w:cs="Times New Roman"/>
                <w:sz w:val="20"/>
                <w:szCs w:val="20"/>
              </w:rPr>
              <w:t>svarstyti</w:t>
            </w:r>
            <w:r w:rsidRPr="00AE768E">
              <w:rPr>
                <w:rFonts w:ascii="Times New Roman" w:hAnsi="Times New Roman" w:cs="Times New Roman"/>
                <w:sz w:val="20"/>
                <w:szCs w:val="20"/>
              </w:rPr>
              <w:t xml:space="preserve"> </w:t>
            </w:r>
            <w:r w:rsidR="007826FD">
              <w:rPr>
                <w:rFonts w:ascii="Times New Roman" w:hAnsi="Times New Roman" w:cs="Times New Roman"/>
                <w:sz w:val="20"/>
                <w:szCs w:val="20"/>
              </w:rPr>
              <w:t xml:space="preserve">valstybės lygmeniu - diskusijose su </w:t>
            </w:r>
            <w:r w:rsidR="007826FD" w:rsidRPr="00C875FE">
              <w:rPr>
                <w:rFonts w:ascii="Times New Roman" w:hAnsi="Times New Roman" w:cs="Times New Roman"/>
                <w:sz w:val="20"/>
                <w:szCs w:val="20"/>
              </w:rPr>
              <w:t>Jaunimo reikalų agentūra.</w:t>
            </w:r>
          </w:p>
        </w:tc>
      </w:tr>
      <w:tr w:rsidR="00800D6D" w:rsidRPr="00AA2B9F" w14:paraId="1BBE8579" w14:textId="60E3A9B0" w:rsidTr="00800D6D">
        <w:trPr>
          <w:trHeight w:val="145"/>
        </w:trPr>
        <w:tc>
          <w:tcPr>
            <w:tcW w:w="1376" w:type="dxa"/>
            <w:vMerge/>
          </w:tcPr>
          <w:p w14:paraId="74FCBF99" w14:textId="77777777" w:rsidR="00800D6D" w:rsidRPr="00AA2B9F" w:rsidRDefault="00800D6D" w:rsidP="00C8473A">
            <w:pPr>
              <w:jc w:val="both"/>
              <w:rPr>
                <w:rFonts w:ascii="Times New Roman" w:hAnsi="Times New Roman" w:cs="Times New Roman"/>
                <w:b/>
                <w:sz w:val="20"/>
                <w:szCs w:val="20"/>
              </w:rPr>
            </w:pPr>
          </w:p>
        </w:tc>
        <w:tc>
          <w:tcPr>
            <w:tcW w:w="1878" w:type="dxa"/>
          </w:tcPr>
          <w:p w14:paraId="1F4F5249" w14:textId="75C7A593"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Dėl filmų vakarų jaunimui.</w:t>
            </w:r>
          </w:p>
        </w:tc>
        <w:tc>
          <w:tcPr>
            <w:tcW w:w="2394" w:type="dxa"/>
          </w:tcPr>
          <w:p w14:paraId="41147E2E" w14:textId="52AF1530" w:rsidR="00800D6D" w:rsidRPr="00AA2B9F" w:rsidRDefault="007826FD" w:rsidP="00C8473A">
            <w:pPr>
              <w:pStyle w:val="Sraopastraipa"/>
              <w:ind w:left="0"/>
              <w:jc w:val="both"/>
              <w:rPr>
                <w:rFonts w:ascii="Times New Roman" w:hAnsi="Times New Roman" w:cs="Times New Roman"/>
                <w:sz w:val="20"/>
                <w:szCs w:val="20"/>
              </w:rPr>
            </w:pPr>
            <w:r>
              <w:rPr>
                <w:rFonts w:ascii="Times New Roman" w:hAnsi="Times New Roman" w:cs="Times New Roman"/>
                <w:sz w:val="20"/>
                <w:szCs w:val="20"/>
              </w:rPr>
              <w:t xml:space="preserve">Iškeltas poreikis daryti filmų vakarus. </w:t>
            </w:r>
            <w:r w:rsidR="00800D6D" w:rsidRPr="00AA2B9F">
              <w:rPr>
                <w:rFonts w:ascii="Times New Roman" w:hAnsi="Times New Roman" w:cs="Times New Roman"/>
                <w:sz w:val="20"/>
                <w:szCs w:val="20"/>
              </w:rPr>
              <w:t xml:space="preserve">Tokius vakarus galėtų </w:t>
            </w:r>
            <w:r>
              <w:rPr>
                <w:rFonts w:ascii="Times New Roman" w:hAnsi="Times New Roman" w:cs="Times New Roman"/>
                <w:sz w:val="20"/>
                <w:szCs w:val="20"/>
              </w:rPr>
              <w:t xml:space="preserve">organizuoti </w:t>
            </w:r>
            <w:r w:rsidR="00800D6D" w:rsidRPr="00AA2B9F">
              <w:rPr>
                <w:rFonts w:ascii="Times New Roman" w:hAnsi="Times New Roman" w:cs="Times New Roman"/>
                <w:sz w:val="20"/>
                <w:szCs w:val="20"/>
              </w:rPr>
              <w:t xml:space="preserve">Kretingos rajono kultūros centras ar Kretingos rajono savivaldybės M. Valančiaus viešoji biblioteka. </w:t>
            </w:r>
            <w:r>
              <w:rPr>
                <w:rFonts w:ascii="Times New Roman" w:hAnsi="Times New Roman" w:cs="Times New Roman"/>
                <w:sz w:val="20"/>
                <w:szCs w:val="20"/>
              </w:rPr>
              <w:t xml:space="preserve">Jaunuolių </w:t>
            </w:r>
            <w:r w:rsidR="00800D6D" w:rsidRPr="00AA2B9F">
              <w:rPr>
                <w:rFonts w:ascii="Times New Roman" w:hAnsi="Times New Roman" w:cs="Times New Roman"/>
                <w:sz w:val="20"/>
                <w:szCs w:val="20"/>
              </w:rPr>
              <w:t>nuomone, trūksta laisvalaikio vietų jaunimui, kur galėtų jaunimas rinktis, pabendrauti ir praleisti penktadienio vakarus.</w:t>
            </w:r>
          </w:p>
        </w:tc>
        <w:tc>
          <w:tcPr>
            <w:tcW w:w="2389" w:type="dxa"/>
          </w:tcPr>
          <w:p w14:paraId="48F06F48" w14:textId="77777777"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Svarstyti šį pasiūlymą su Kretingos rajono kultūros centru bei Kretingos rajono savivaldybės M. Valančiaus viešąja biblioteka.</w:t>
            </w:r>
          </w:p>
          <w:p w14:paraId="4A398560" w14:textId="77777777" w:rsidR="00800D6D" w:rsidRPr="00AA2B9F" w:rsidRDefault="00800D6D" w:rsidP="00C8473A">
            <w:pPr>
              <w:pStyle w:val="Sraopastraipa"/>
              <w:ind w:left="0"/>
              <w:jc w:val="both"/>
              <w:rPr>
                <w:rFonts w:ascii="Times New Roman" w:hAnsi="Times New Roman" w:cs="Times New Roman"/>
                <w:sz w:val="20"/>
                <w:szCs w:val="20"/>
              </w:rPr>
            </w:pPr>
          </w:p>
        </w:tc>
        <w:tc>
          <w:tcPr>
            <w:tcW w:w="1817" w:type="dxa"/>
          </w:tcPr>
          <w:p w14:paraId="18F1BD0D" w14:textId="34D934DD" w:rsidR="00800D6D" w:rsidRPr="00AA2B9F" w:rsidRDefault="0077094E" w:rsidP="00C8473A">
            <w:pPr>
              <w:pStyle w:val="Sraopastraipa"/>
              <w:ind w:left="0"/>
              <w:jc w:val="both"/>
              <w:rPr>
                <w:rFonts w:ascii="Times New Roman" w:hAnsi="Times New Roman" w:cs="Times New Roman"/>
                <w:sz w:val="20"/>
                <w:szCs w:val="20"/>
              </w:rPr>
            </w:pPr>
            <w:r w:rsidRPr="00AE768E">
              <w:rPr>
                <w:rFonts w:ascii="Times New Roman" w:hAnsi="Times New Roman" w:cs="Times New Roman"/>
                <w:sz w:val="20"/>
                <w:szCs w:val="20"/>
              </w:rPr>
              <w:t>Vyko pokalbis su įstaigų atstovais.</w:t>
            </w:r>
          </w:p>
        </w:tc>
      </w:tr>
      <w:tr w:rsidR="00800D6D" w:rsidRPr="00AA2B9F" w14:paraId="49D783A5" w14:textId="0CEE55B8" w:rsidTr="00800D6D">
        <w:trPr>
          <w:trHeight w:val="145"/>
        </w:trPr>
        <w:tc>
          <w:tcPr>
            <w:tcW w:w="1376" w:type="dxa"/>
            <w:vMerge/>
          </w:tcPr>
          <w:p w14:paraId="3E448EAC" w14:textId="77777777" w:rsidR="00800D6D" w:rsidRPr="00AA2B9F" w:rsidRDefault="00800D6D" w:rsidP="00C8473A">
            <w:pPr>
              <w:jc w:val="both"/>
              <w:rPr>
                <w:rFonts w:ascii="Times New Roman" w:hAnsi="Times New Roman" w:cs="Times New Roman"/>
                <w:b/>
                <w:sz w:val="20"/>
                <w:szCs w:val="20"/>
              </w:rPr>
            </w:pPr>
          </w:p>
        </w:tc>
        <w:tc>
          <w:tcPr>
            <w:tcW w:w="1878" w:type="dxa"/>
          </w:tcPr>
          <w:p w14:paraId="67223C64" w14:textId="239FA0CB"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Dėl diskotekų jaunimui.</w:t>
            </w:r>
          </w:p>
        </w:tc>
        <w:tc>
          <w:tcPr>
            <w:tcW w:w="2394" w:type="dxa"/>
          </w:tcPr>
          <w:p w14:paraId="2773B55A" w14:textId="3DE858DA"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Pasiūlymas, kad diskotekos grįžtu į mokyklas.</w:t>
            </w:r>
          </w:p>
        </w:tc>
        <w:tc>
          <w:tcPr>
            <w:tcW w:w="2389" w:type="dxa"/>
          </w:tcPr>
          <w:p w14:paraId="5A929D0D" w14:textId="77777777"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Šį klausimą svarstyti ir ieškoti sprendimo būdų.</w:t>
            </w:r>
          </w:p>
          <w:p w14:paraId="1D00FC30" w14:textId="77777777" w:rsidR="00800D6D" w:rsidRPr="00AA2B9F" w:rsidRDefault="00800D6D" w:rsidP="00C8473A">
            <w:pPr>
              <w:pStyle w:val="Sraopastraipa"/>
              <w:ind w:left="0"/>
              <w:jc w:val="both"/>
              <w:rPr>
                <w:rFonts w:ascii="Times New Roman" w:hAnsi="Times New Roman" w:cs="Times New Roman"/>
                <w:sz w:val="20"/>
                <w:szCs w:val="20"/>
              </w:rPr>
            </w:pPr>
          </w:p>
        </w:tc>
        <w:tc>
          <w:tcPr>
            <w:tcW w:w="1817" w:type="dxa"/>
          </w:tcPr>
          <w:p w14:paraId="21F7E698" w14:textId="493D4DF7" w:rsidR="00800D6D" w:rsidRPr="00AE768E" w:rsidRDefault="0077094E" w:rsidP="00C8473A">
            <w:pPr>
              <w:pStyle w:val="Sraopastraipa"/>
              <w:ind w:left="0"/>
              <w:jc w:val="both"/>
              <w:rPr>
                <w:rFonts w:ascii="Times New Roman" w:hAnsi="Times New Roman" w:cs="Times New Roman"/>
                <w:sz w:val="20"/>
                <w:szCs w:val="20"/>
              </w:rPr>
            </w:pPr>
            <w:r w:rsidRPr="00AE768E">
              <w:rPr>
                <w:rFonts w:ascii="Times New Roman" w:hAnsi="Times New Roman" w:cs="Times New Roman"/>
                <w:sz w:val="20"/>
                <w:szCs w:val="20"/>
              </w:rPr>
              <w:t xml:space="preserve">Buvo suorganizuotos </w:t>
            </w:r>
            <w:r w:rsidR="007826FD">
              <w:rPr>
                <w:rFonts w:ascii="Times New Roman" w:hAnsi="Times New Roman" w:cs="Times New Roman"/>
                <w:sz w:val="20"/>
                <w:szCs w:val="20"/>
              </w:rPr>
              <w:t xml:space="preserve">dvi </w:t>
            </w:r>
            <w:r w:rsidRPr="00AE768E">
              <w:rPr>
                <w:rFonts w:ascii="Times New Roman" w:hAnsi="Times New Roman" w:cs="Times New Roman"/>
                <w:sz w:val="20"/>
                <w:szCs w:val="20"/>
              </w:rPr>
              <w:t>diskotekos:</w:t>
            </w:r>
          </w:p>
          <w:p w14:paraId="7DC546D5" w14:textId="6555D84E" w:rsidR="0077094E" w:rsidRPr="00AE768E" w:rsidRDefault="0077094E" w:rsidP="00C8473A">
            <w:pPr>
              <w:jc w:val="both"/>
              <w:rPr>
                <w:rFonts w:ascii="Times New Roman" w:hAnsi="Times New Roman" w:cs="Times New Roman"/>
                <w:sz w:val="20"/>
                <w:szCs w:val="20"/>
              </w:rPr>
            </w:pPr>
            <w:r w:rsidRPr="00AE768E">
              <w:rPr>
                <w:rFonts w:ascii="Times New Roman" w:hAnsi="Times New Roman" w:cs="Times New Roman"/>
                <w:sz w:val="20"/>
                <w:szCs w:val="20"/>
              </w:rPr>
              <w:t xml:space="preserve">kovo 8 d. Kretingos rajono kultūros centre ir lapkričio </w:t>
            </w:r>
            <w:r w:rsidRPr="00AE768E">
              <w:rPr>
                <w:rFonts w:ascii="Times New Roman" w:hAnsi="Times New Roman" w:cs="Times New Roman"/>
                <w:sz w:val="20"/>
                <w:szCs w:val="20"/>
              </w:rPr>
              <w:lastRenderedPageBreak/>
              <w:t>13 d. Kretingos sporto centre.</w:t>
            </w:r>
          </w:p>
          <w:p w14:paraId="2E5B3DF3" w14:textId="28401CAB" w:rsidR="0077094E" w:rsidRPr="0077094E" w:rsidRDefault="0077094E" w:rsidP="00C8473A">
            <w:pPr>
              <w:jc w:val="both"/>
              <w:rPr>
                <w:rFonts w:ascii="Times New Roman" w:hAnsi="Times New Roman" w:cs="Times New Roman"/>
                <w:sz w:val="20"/>
                <w:szCs w:val="20"/>
                <w:highlight w:val="yellow"/>
              </w:rPr>
            </w:pPr>
          </w:p>
        </w:tc>
      </w:tr>
      <w:tr w:rsidR="00AA2B9F" w:rsidRPr="00AA2B9F" w14:paraId="327FE6A3" w14:textId="7D645F67" w:rsidTr="00800D6D">
        <w:trPr>
          <w:trHeight w:val="145"/>
        </w:trPr>
        <w:tc>
          <w:tcPr>
            <w:tcW w:w="1376" w:type="dxa"/>
          </w:tcPr>
          <w:p w14:paraId="32AC54D7" w14:textId="578FF49A" w:rsidR="00AA2B9F" w:rsidRPr="00AA2B9F" w:rsidRDefault="00AA2B9F" w:rsidP="00C8473A">
            <w:pPr>
              <w:jc w:val="both"/>
              <w:rPr>
                <w:rFonts w:ascii="Times New Roman" w:hAnsi="Times New Roman" w:cs="Times New Roman"/>
                <w:b/>
                <w:sz w:val="20"/>
                <w:szCs w:val="20"/>
              </w:rPr>
            </w:pPr>
            <w:r w:rsidRPr="00AA2B9F">
              <w:rPr>
                <w:rFonts w:ascii="Times New Roman" w:hAnsi="Times New Roman" w:cs="Times New Roman"/>
                <w:b/>
                <w:sz w:val="20"/>
                <w:szCs w:val="20"/>
              </w:rPr>
              <w:lastRenderedPageBreak/>
              <w:t>2024-09-27 (nuotolinis)</w:t>
            </w:r>
          </w:p>
        </w:tc>
        <w:tc>
          <w:tcPr>
            <w:tcW w:w="1878" w:type="dxa"/>
          </w:tcPr>
          <w:p w14:paraId="183F8337" w14:textId="15A56A28" w:rsidR="00AA2B9F" w:rsidRPr="00AA2B9F" w:rsidRDefault="00AA2B9F" w:rsidP="003A6163">
            <w:pPr>
              <w:jc w:val="both"/>
            </w:pPr>
            <w:r w:rsidRPr="00AA2B9F">
              <w:rPr>
                <w:rFonts w:ascii="Times New Roman" w:hAnsi="Times New Roman" w:cs="Times New Roman"/>
                <w:sz w:val="20"/>
                <w:szCs w:val="20"/>
              </w:rPr>
              <w:t>Dėl gauto prašymo svarstymo.</w:t>
            </w:r>
          </w:p>
        </w:tc>
        <w:tc>
          <w:tcPr>
            <w:tcW w:w="2394" w:type="dxa"/>
          </w:tcPr>
          <w:p w14:paraId="579996EB" w14:textId="05E63489" w:rsidR="00AA2B9F" w:rsidRPr="00AA2B9F" w:rsidRDefault="00800D6D" w:rsidP="003A6163">
            <w:pPr>
              <w:pStyle w:val="Sraopastraipa"/>
              <w:tabs>
                <w:tab w:val="left" w:pos="0"/>
                <w:tab w:val="left" w:pos="142"/>
              </w:tabs>
              <w:ind w:left="0"/>
              <w:jc w:val="both"/>
              <w:rPr>
                <w:rFonts w:ascii="Times New Roman" w:hAnsi="Times New Roman" w:cs="Times New Roman"/>
                <w:sz w:val="20"/>
                <w:szCs w:val="20"/>
              </w:rPr>
            </w:pPr>
            <w:r>
              <w:rPr>
                <w:rFonts w:ascii="Times New Roman" w:hAnsi="Times New Roman" w:cs="Times New Roman"/>
                <w:sz w:val="20"/>
                <w:szCs w:val="20"/>
              </w:rPr>
              <w:t>T</w:t>
            </w:r>
            <w:r w:rsidR="00AA2B9F" w:rsidRPr="00AA2B9F">
              <w:rPr>
                <w:rFonts w:ascii="Times New Roman" w:hAnsi="Times New Roman" w:cs="Times New Roman"/>
                <w:sz w:val="20"/>
                <w:szCs w:val="20"/>
              </w:rPr>
              <w:t>aryba gavo iniciatyvos „Žinau, ką renku“ (toliau – ŽKR)  Kretingos rajono savanorio Mindaugo Mažeikio 2024-09-25 raštą „Dėl finansavimo suteikimo“, kuriuo prašoma skirti 320 Eur finansavimą Kretingos rajono kultūros centro patalpų ir įgarsinimo įrangos nuomai kandidatų į Lietuvos Respublikos Seimą debatų organizavimui Kuršo vienmandatėje apygardoje.</w:t>
            </w:r>
          </w:p>
        </w:tc>
        <w:tc>
          <w:tcPr>
            <w:tcW w:w="2389" w:type="dxa"/>
          </w:tcPr>
          <w:p w14:paraId="12A240A8" w14:textId="77777777" w:rsidR="00AA2B9F" w:rsidRPr="00AA2B9F" w:rsidRDefault="00AA2B9F"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 xml:space="preserve">Kreiptis į Kretingos rajono savivaldybės merą su siūlymu prisidėti prie iniciatyvos „Žinau ką renku“ 2024 m. spalio 4 d. kandidatų į Lietuvos Respublikos Seimą Kuršo apygardoje debatų organizavimo, suteikiant Kretingos kultūros centre salę bei įgarsinimo įrangą nemokamai. </w:t>
            </w:r>
          </w:p>
          <w:p w14:paraId="3A3F8937" w14:textId="77777777" w:rsidR="00AA2B9F" w:rsidRPr="00AA2B9F" w:rsidRDefault="00AA2B9F" w:rsidP="00C8473A">
            <w:pPr>
              <w:pStyle w:val="Sraopastraipa"/>
              <w:ind w:left="0"/>
              <w:jc w:val="both"/>
              <w:rPr>
                <w:rFonts w:ascii="Times New Roman" w:hAnsi="Times New Roman" w:cs="Times New Roman"/>
                <w:sz w:val="20"/>
                <w:szCs w:val="20"/>
              </w:rPr>
            </w:pPr>
          </w:p>
        </w:tc>
        <w:tc>
          <w:tcPr>
            <w:tcW w:w="1817" w:type="dxa"/>
          </w:tcPr>
          <w:p w14:paraId="0EACE13E" w14:textId="32828278" w:rsidR="00AA2B9F" w:rsidRPr="00AE768E" w:rsidRDefault="00AE768E" w:rsidP="00C8473A">
            <w:pPr>
              <w:pStyle w:val="Sraopastraipa"/>
              <w:ind w:left="0"/>
              <w:jc w:val="both"/>
              <w:rPr>
                <w:rFonts w:ascii="Times New Roman" w:hAnsi="Times New Roman" w:cs="Times New Roman"/>
                <w:sz w:val="20"/>
                <w:szCs w:val="20"/>
              </w:rPr>
            </w:pPr>
            <w:r w:rsidRPr="00AE768E">
              <w:rPr>
                <w:rFonts w:ascii="Times New Roman" w:hAnsi="Times New Roman" w:cs="Times New Roman"/>
                <w:sz w:val="20"/>
                <w:szCs w:val="20"/>
              </w:rPr>
              <w:t>Į prašymą buvo atsižvelgta</w:t>
            </w:r>
            <w:r>
              <w:rPr>
                <w:rFonts w:ascii="Times New Roman" w:hAnsi="Times New Roman" w:cs="Times New Roman"/>
                <w:sz w:val="20"/>
                <w:szCs w:val="20"/>
              </w:rPr>
              <w:t>, renginys įvyko.</w:t>
            </w:r>
          </w:p>
        </w:tc>
      </w:tr>
      <w:tr w:rsidR="00800D6D" w:rsidRPr="00AA2B9F" w14:paraId="06F82F04" w14:textId="1949AD84" w:rsidTr="00800D6D">
        <w:trPr>
          <w:trHeight w:val="145"/>
        </w:trPr>
        <w:tc>
          <w:tcPr>
            <w:tcW w:w="1376" w:type="dxa"/>
            <w:vMerge w:val="restart"/>
          </w:tcPr>
          <w:p w14:paraId="0E62BC80" w14:textId="54D7EE64" w:rsidR="00800D6D" w:rsidRPr="00AA2B9F" w:rsidRDefault="00800D6D" w:rsidP="00C8473A">
            <w:pPr>
              <w:jc w:val="both"/>
              <w:rPr>
                <w:rFonts w:ascii="Times New Roman" w:hAnsi="Times New Roman" w:cs="Times New Roman"/>
                <w:b/>
                <w:sz w:val="20"/>
                <w:szCs w:val="20"/>
              </w:rPr>
            </w:pPr>
            <w:r w:rsidRPr="00AA2B9F">
              <w:rPr>
                <w:rFonts w:ascii="Times New Roman" w:hAnsi="Times New Roman" w:cs="Times New Roman"/>
                <w:b/>
                <w:sz w:val="20"/>
                <w:szCs w:val="20"/>
              </w:rPr>
              <w:t>2024-11-19 (nuotolinis)</w:t>
            </w:r>
          </w:p>
        </w:tc>
        <w:tc>
          <w:tcPr>
            <w:tcW w:w="1878" w:type="dxa"/>
          </w:tcPr>
          <w:p w14:paraId="4F688D53" w14:textId="77777777" w:rsidR="00800D6D" w:rsidRPr="00AA2B9F" w:rsidRDefault="00800D6D" w:rsidP="00C8473A">
            <w:pPr>
              <w:jc w:val="both"/>
              <w:rPr>
                <w:rFonts w:ascii="Times New Roman" w:hAnsi="Times New Roman" w:cs="Times New Roman"/>
                <w:sz w:val="20"/>
                <w:szCs w:val="20"/>
              </w:rPr>
            </w:pPr>
            <w:r w:rsidRPr="00AA2B9F">
              <w:rPr>
                <w:rFonts w:ascii="Times New Roman" w:hAnsi="Times New Roman" w:cs="Times New Roman"/>
                <w:sz w:val="20"/>
                <w:szCs w:val="20"/>
              </w:rPr>
              <w:t>Dėl Kretingos rajono savivaldybės jaunimo apdovanojimų nuostatų tvirtinimo.</w:t>
            </w:r>
          </w:p>
          <w:p w14:paraId="7CE6213C" w14:textId="77777777" w:rsidR="00800D6D" w:rsidRPr="00AA2B9F" w:rsidRDefault="00800D6D" w:rsidP="00C8473A">
            <w:pPr>
              <w:jc w:val="both"/>
              <w:rPr>
                <w:rFonts w:ascii="Times New Roman" w:hAnsi="Times New Roman" w:cs="Times New Roman"/>
                <w:sz w:val="20"/>
                <w:szCs w:val="20"/>
              </w:rPr>
            </w:pPr>
          </w:p>
        </w:tc>
        <w:tc>
          <w:tcPr>
            <w:tcW w:w="2394" w:type="dxa"/>
          </w:tcPr>
          <w:p w14:paraId="2395F77B" w14:textId="60A220C7" w:rsidR="00800D6D" w:rsidRPr="00AA2B9F" w:rsidRDefault="00800D6D" w:rsidP="00C8473A">
            <w:pPr>
              <w:pStyle w:val="Sraopastraipa"/>
              <w:tabs>
                <w:tab w:val="left" w:pos="0"/>
                <w:tab w:val="left" w:pos="142"/>
              </w:tabs>
              <w:ind w:left="0"/>
              <w:jc w:val="both"/>
              <w:rPr>
                <w:rFonts w:ascii="Times New Roman" w:hAnsi="Times New Roman" w:cs="Times New Roman"/>
                <w:sz w:val="20"/>
                <w:szCs w:val="20"/>
              </w:rPr>
            </w:pPr>
            <w:r w:rsidRPr="00AA2B9F">
              <w:rPr>
                <w:rFonts w:ascii="Times New Roman" w:hAnsi="Times New Roman" w:cs="Times New Roman"/>
                <w:sz w:val="20"/>
                <w:szCs w:val="20"/>
              </w:rPr>
              <w:t>Taryba</w:t>
            </w:r>
            <w:r w:rsidR="007826FD">
              <w:rPr>
                <w:rFonts w:ascii="Times New Roman" w:hAnsi="Times New Roman" w:cs="Times New Roman"/>
                <w:sz w:val="20"/>
                <w:szCs w:val="20"/>
              </w:rPr>
              <w:t>i</w:t>
            </w:r>
            <w:r w:rsidRPr="00AA2B9F">
              <w:rPr>
                <w:rFonts w:ascii="Times New Roman" w:hAnsi="Times New Roman" w:cs="Times New Roman"/>
                <w:sz w:val="20"/>
                <w:szCs w:val="20"/>
              </w:rPr>
              <w:t xml:space="preserve"> teikiami tvirtinti Kretingos rajono savivaldybės jaunimo apdovanojimų nuostatai. Nuostatai buvo pateikti Tarybai susipažinti iš anksto. Nuostatai jau buvo svarstyti ankstesniame Tarybos posėdyje, po juristo korekcijų ir siūlymų Nuostatai teikiami tvirtinti Taryb</w:t>
            </w:r>
            <w:r w:rsidR="0086157F">
              <w:rPr>
                <w:rFonts w:ascii="Times New Roman" w:hAnsi="Times New Roman" w:cs="Times New Roman"/>
                <w:sz w:val="20"/>
                <w:szCs w:val="20"/>
              </w:rPr>
              <w:t>ai</w:t>
            </w:r>
            <w:r w:rsidRPr="00AA2B9F">
              <w:rPr>
                <w:rFonts w:ascii="Times New Roman" w:hAnsi="Times New Roman" w:cs="Times New Roman"/>
                <w:sz w:val="20"/>
                <w:szCs w:val="20"/>
              </w:rPr>
              <w:t xml:space="preserve">. </w:t>
            </w:r>
          </w:p>
        </w:tc>
        <w:tc>
          <w:tcPr>
            <w:tcW w:w="2389" w:type="dxa"/>
          </w:tcPr>
          <w:p w14:paraId="4B43E6C0" w14:textId="6B7A217E" w:rsidR="00800D6D" w:rsidRPr="00AA2B9F" w:rsidRDefault="00800D6D"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Pritarti Kretingos rajono savivaldybės</w:t>
            </w:r>
            <w:r w:rsidR="007826FD">
              <w:rPr>
                <w:rFonts w:ascii="Times New Roman" w:hAnsi="Times New Roman" w:cs="Times New Roman"/>
                <w:sz w:val="20"/>
                <w:szCs w:val="20"/>
              </w:rPr>
              <w:t xml:space="preserve"> j</w:t>
            </w:r>
            <w:r w:rsidRPr="00AA2B9F">
              <w:rPr>
                <w:rFonts w:ascii="Times New Roman" w:hAnsi="Times New Roman" w:cs="Times New Roman"/>
                <w:sz w:val="20"/>
                <w:szCs w:val="20"/>
              </w:rPr>
              <w:t xml:space="preserve">aunimo apdovanojimų nuostatams. </w:t>
            </w:r>
          </w:p>
        </w:tc>
        <w:tc>
          <w:tcPr>
            <w:tcW w:w="1817" w:type="dxa"/>
          </w:tcPr>
          <w:p w14:paraId="3A9257F3" w14:textId="4B35DC28" w:rsidR="00800D6D" w:rsidRPr="0086157F" w:rsidRDefault="0086157F" w:rsidP="003A6163">
            <w:pPr>
              <w:jc w:val="both"/>
              <w:rPr>
                <w:highlight w:val="yellow"/>
              </w:rPr>
            </w:pPr>
            <w:r w:rsidRPr="007826FD">
              <w:rPr>
                <w:rFonts w:ascii="Times New Roman" w:hAnsi="Times New Roman" w:cs="Times New Roman"/>
                <w:sz w:val="20"/>
                <w:szCs w:val="20"/>
              </w:rPr>
              <w:t xml:space="preserve">Kretingos rajono savivaldybės </w:t>
            </w:r>
            <w:r w:rsidR="00C8473A">
              <w:rPr>
                <w:rFonts w:ascii="Times New Roman" w:hAnsi="Times New Roman" w:cs="Times New Roman"/>
                <w:sz w:val="20"/>
                <w:szCs w:val="20"/>
              </w:rPr>
              <w:t>j</w:t>
            </w:r>
            <w:r w:rsidRPr="007826FD">
              <w:rPr>
                <w:rFonts w:ascii="Times New Roman" w:hAnsi="Times New Roman" w:cs="Times New Roman"/>
                <w:sz w:val="20"/>
                <w:szCs w:val="20"/>
              </w:rPr>
              <w:t>aunimo reikalų tarybos 2024 m. lapkričio 19 d. protokolu Nr. JV1-5 patvirtinti „Kretingos rajono savivaldybės jaunimo apdovanojimų nuostatai“</w:t>
            </w:r>
          </w:p>
        </w:tc>
      </w:tr>
      <w:tr w:rsidR="0077094E" w:rsidRPr="00AA2B9F" w14:paraId="4F8CF2CB" w14:textId="1B44EB8F" w:rsidTr="00800D6D">
        <w:trPr>
          <w:trHeight w:val="145"/>
        </w:trPr>
        <w:tc>
          <w:tcPr>
            <w:tcW w:w="1376" w:type="dxa"/>
            <w:vMerge/>
          </w:tcPr>
          <w:p w14:paraId="353EA9C5" w14:textId="77777777" w:rsidR="0077094E" w:rsidRPr="00AA2B9F" w:rsidRDefault="0077094E" w:rsidP="00C8473A">
            <w:pPr>
              <w:jc w:val="both"/>
              <w:rPr>
                <w:rFonts w:ascii="Times New Roman" w:hAnsi="Times New Roman" w:cs="Times New Roman"/>
                <w:b/>
                <w:sz w:val="20"/>
                <w:szCs w:val="20"/>
              </w:rPr>
            </w:pPr>
          </w:p>
        </w:tc>
        <w:tc>
          <w:tcPr>
            <w:tcW w:w="1878" w:type="dxa"/>
          </w:tcPr>
          <w:p w14:paraId="4003B319" w14:textId="7781A9C4" w:rsidR="0077094E" w:rsidRPr="00AA2B9F" w:rsidRDefault="0077094E" w:rsidP="00C8473A">
            <w:pPr>
              <w:jc w:val="both"/>
              <w:rPr>
                <w:rFonts w:ascii="Times New Roman" w:hAnsi="Times New Roman" w:cs="Times New Roman"/>
                <w:sz w:val="20"/>
                <w:szCs w:val="20"/>
              </w:rPr>
            </w:pPr>
            <w:r w:rsidRPr="00AA2B9F">
              <w:rPr>
                <w:rFonts w:ascii="Times New Roman" w:hAnsi="Times New Roman" w:cs="Times New Roman"/>
                <w:sz w:val="20"/>
                <w:szCs w:val="20"/>
              </w:rPr>
              <w:t>Dėl Jaunimo apdovanojimų organizavimo 2024 m.</w:t>
            </w:r>
          </w:p>
        </w:tc>
        <w:tc>
          <w:tcPr>
            <w:tcW w:w="2394" w:type="dxa"/>
          </w:tcPr>
          <w:p w14:paraId="68FA9953" w14:textId="77777777" w:rsidR="0077094E" w:rsidRPr="00AA2B9F" w:rsidRDefault="0077094E" w:rsidP="00C8473A">
            <w:pPr>
              <w:pStyle w:val="Sraopastraipa"/>
              <w:tabs>
                <w:tab w:val="left" w:pos="0"/>
                <w:tab w:val="left" w:pos="142"/>
              </w:tabs>
              <w:ind w:left="0"/>
              <w:jc w:val="both"/>
              <w:rPr>
                <w:rFonts w:ascii="Times New Roman" w:hAnsi="Times New Roman" w:cs="Times New Roman"/>
                <w:sz w:val="20"/>
                <w:szCs w:val="20"/>
              </w:rPr>
            </w:pPr>
          </w:p>
        </w:tc>
        <w:tc>
          <w:tcPr>
            <w:tcW w:w="2389" w:type="dxa"/>
          </w:tcPr>
          <w:p w14:paraId="70D8FDC9" w14:textId="7624D8C4" w:rsidR="0077094E" w:rsidRPr="00AA2B9F" w:rsidRDefault="0077094E" w:rsidP="00C8473A">
            <w:pPr>
              <w:pStyle w:val="Sraopastraipa"/>
              <w:ind w:left="0"/>
              <w:jc w:val="both"/>
              <w:rPr>
                <w:rFonts w:ascii="Times New Roman" w:hAnsi="Times New Roman" w:cs="Times New Roman"/>
                <w:sz w:val="20"/>
                <w:szCs w:val="20"/>
              </w:rPr>
            </w:pPr>
            <w:r w:rsidRPr="00AA2B9F">
              <w:rPr>
                <w:rFonts w:ascii="Times New Roman" w:hAnsi="Times New Roman" w:cs="Times New Roman"/>
                <w:sz w:val="20"/>
                <w:szCs w:val="20"/>
              </w:rPr>
              <w:t>Pavesti Jaunimo reikalų koordinatorei (vyr. specialistei) Ingai Biliūnaitei-Rušinskei pradėti organizuoti jaunimo apdovanojimus.</w:t>
            </w:r>
          </w:p>
        </w:tc>
        <w:tc>
          <w:tcPr>
            <w:tcW w:w="1817" w:type="dxa"/>
          </w:tcPr>
          <w:p w14:paraId="3E0D7E1A" w14:textId="4FE4DB97" w:rsidR="0077094E" w:rsidRPr="00AA2B9F" w:rsidRDefault="0077094E" w:rsidP="00C8473A">
            <w:pPr>
              <w:pStyle w:val="Sraopastraipa"/>
              <w:ind w:left="0"/>
              <w:jc w:val="both"/>
              <w:rPr>
                <w:rFonts w:ascii="Times New Roman" w:hAnsi="Times New Roman" w:cs="Times New Roman"/>
                <w:sz w:val="20"/>
                <w:szCs w:val="20"/>
              </w:rPr>
            </w:pPr>
            <w:r w:rsidRPr="001D140D">
              <w:rPr>
                <w:rFonts w:ascii="Times New Roman" w:hAnsi="Times New Roman" w:cs="Times New Roman"/>
                <w:sz w:val="20"/>
                <w:szCs w:val="20"/>
              </w:rPr>
              <w:t>Jaunimo apdovanojimai įvyko 2024</w:t>
            </w:r>
            <w:r w:rsidR="007826FD" w:rsidRPr="001D140D">
              <w:rPr>
                <w:rFonts w:ascii="Times New Roman" w:hAnsi="Times New Roman" w:cs="Times New Roman"/>
                <w:sz w:val="20"/>
                <w:szCs w:val="20"/>
              </w:rPr>
              <w:t xml:space="preserve"> </w:t>
            </w:r>
            <w:r w:rsidRPr="001D140D">
              <w:rPr>
                <w:rFonts w:ascii="Times New Roman" w:hAnsi="Times New Roman" w:cs="Times New Roman"/>
                <w:sz w:val="20"/>
                <w:szCs w:val="20"/>
              </w:rPr>
              <w:t>m. gruodžio 17 d.</w:t>
            </w:r>
          </w:p>
        </w:tc>
      </w:tr>
      <w:tr w:rsidR="0077094E" w:rsidRPr="00AA2B9F" w14:paraId="6CC8E61B" w14:textId="26AB8B48" w:rsidTr="00800D6D">
        <w:trPr>
          <w:trHeight w:val="145"/>
        </w:trPr>
        <w:tc>
          <w:tcPr>
            <w:tcW w:w="1376" w:type="dxa"/>
            <w:vMerge/>
          </w:tcPr>
          <w:p w14:paraId="483E844A" w14:textId="77777777" w:rsidR="0077094E" w:rsidRPr="00AA2B9F" w:rsidRDefault="0077094E" w:rsidP="00C8473A">
            <w:pPr>
              <w:jc w:val="both"/>
              <w:rPr>
                <w:rFonts w:ascii="Times New Roman" w:hAnsi="Times New Roman" w:cs="Times New Roman"/>
                <w:b/>
                <w:sz w:val="20"/>
                <w:szCs w:val="20"/>
              </w:rPr>
            </w:pPr>
          </w:p>
        </w:tc>
        <w:tc>
          <w:tcPr>
            <w:tcW w:w="1878" w:type="dxa"/>
          </w:tcPr>
          <w:p w14:paraId="2165D703" w14:textId="6C4BD12E" w:rsidR="0077094E" w:rsidRPr="00AA2B9F" w:rsidRDefault="0077094E" w:rsidP="00C8473A">
            <w:pPr>
              <w:jc w:val="both"/>
              <w:rPr>
                <w:rFonts w:ascii="Times New Roman" w:hAnsi="Times New Roman" w:cs="Times New Roman"/>
                <w:sz w:val="20"/>
                <w:szCs w:val="20"/>
              </w:rPr>
            </w:pPr>
            <w:r w:rsidRPr="00AA2B9F">
              <w:rPr>
                <w:rFonts w:ascii="Times New Roman" w:hAnsi="Times New Roman" w:cs="Times New Roman"/>
                <w:sz w:val="20"/>
                <w:szCs w:val="20"/>
              </w:rPr>
              <w:t>Projekto „Kretinga – Lietuvos jaunimo sostinė 2025 m.“ pristatymas.</w:t>
            </w:r>
          </w:p>
        </w:tc>
        <w:tc>
          <w:tcPr>
            <w:tcW w:w="2394" w:type="dxa"/>
          </w:tcPr>
          <w:p w14:paraId="5AF6568B" w14:textId="77777777" w:rsidR="0077094E" w:rsidRPr="00AA2B9F" w:rsidRDefault="0077094E" w:rsidP="00C8473A">
            <w:pPr>
              <w:pStyle w:val="Sraopastraipa"/>
              <w:tabs>
                <w:tab w:val="left" w:pos="0"/>
                <w:tab w:val="left" w:pos="142"/>
              </w:tabs>
              <w:ind w:left="0"/>
              <w:jc w:val="both"/>
              <w:rPr>
                <w:rFonts w:ascii="Times New Roman" w:hAnsi="Times New Roman" w:cs="Times New Roman"/>
                <w:sz w:val="20"/>
                <w:szCs w:val="20"/>
              </w:rPr>
            </w:pPr>
          </w:p>
        </w:tc>
        <w:tc>
          <w:tcPr>
            <w:tcW w:w="2389" w:type="dxa"/>
          </w:tcPr>
          <w:p w14:paraId="37630523" w14:textId="77777777" w:rsidR="0077094E" w:rsidRPr="00AA2B9F" w:rsidRDefault="0077094E" w:rsidP="00C8473A">
            <w:pPr>
              <w:pStyle w:val="Sraopastraipa"/>
              <w:ind w:left="0"/>
              <w:jc w:val="both"/>
              <w:rPr>
                <w:rFonts w:ascii="Times New Roman" w:hAnsi="Times New Roman" w:cs="Times New Roman"/>
                <w:sz w:val="20"/>
                <w:szCs w:val="20"/>
              </w:rPr>
            </w:pPr>
          </w:p>
        </w:tc>
        <w:tc>
          <w:tcPr>
            <w:tcW w:w="1817" w:type="dxa"/>
          </w:tcPr>
          <w:p w14:paraId="1E0B08D9" w14:textId="77777777" w:rsidR="0077094E" w:rsidRPr="00AA2B9F" w:rsidRDefault="0077094E" w:rsidP="00C8473A">
            <w:pPr>
              <w:pStyle w:val="Sraopastraipa"/>
              <w:ind w:left="0"/>
              <w:jc w:val="both"/>
              <w:rPr>
                <w:rFonts w:ascii="Times New Roman" w:hAnsi="Times New Roman" w:cs="Times New Roman"/>
                <w:sz w:val="20"/>
                <w:szCs w:val="20"/>
              </w:rPr>
            </w:pPr>
          </w:p>
        </w:tc>
      </w:tr>
    </w:tbl>
    <w:p w14:paraId="413F5E16" w14:textId="77777777" w:rsidR="00B520F6" w:rsidRDefault="00B520F6" w:rsidP="003A6163">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p>
    <w:p w14:paraId="0E8C23FE" w14:textId="47E48F20" w:rsidR="00B520F6" w:rsidRPr="009B6543" w:rsidRDefault="00B520F6" w:rsidP="003A6163">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Pr="009B6543">
        <w:rPr>
          <w:rFonts w:ascii="Times New Roman" w:hAnsi="Times New Roman"/>
          <w:sz w:val="24"/>
          <w:szCs w:val="24"/>
        </w:rPr>
        <w:t xml:space="preserve">Jaunimo reikalų taryba veiklą vykdo </w:t>
      </w:r>
      <w:r w:rsidR="00482C77">
        <w:rPr>
          <w:rFonts w:ascii="Times New Roman" w:hAnsi="Times New Roman"/>
          <w:sz w:val="24"/>
          <w:szCs w:val="24"/>
        </w:rPr>
        <w:t xml:space="preserve">pagal </w:t>
      </w:r>
      <w:r w:rsidRPr="009B6543">
        <w:rPr>
          <w:rFonts w:ascii="Times New Roman" w:hAnsi="Times New Roman"/>
          <w:sz w:val="24"/>
          <w:szCs w:val="24"/>
        </w:rPr>
        <w:t>einamųjų metų pradžioje patvirtintą veiklos planą. 2024 m. buvo suplanuot</w:t>
      </w:r>
      <w:r w:rsidR="00482C77">
        <w:rPr>
          <w:rFonts w:ascii="Times New Roman" w:hAnsi="Times New Roman"/>
          <w:sz w:val="24"/>
          <w:szCs w:val="24"/>
        </w:rPr>
        <w:t>a</w:t>
      </w:r>
      <w:r w:rsidRPr="009B6543">
        <w:rPr>
          <w:rFonts w:ascii="Times New Roman" w:hAnsi="Times New Roman"/>
          <w:sz w:val="24"/>
          <w:szCs w:val="24"/>
        </w:rPr>
        <w:t xml:space="preserve"> keturiolika uždavinių, iš jų</w:t>
      </w:r>
      <w:r>
        <w:rPr>
          <w:rFonts w:ascii="Times New Roman" w:hAnsi="Times New Roman"/>
          <w:sz w:val="24"/>
          <w:szCs w:val="24"/>
        </w:rPr>
        <w:t xml:space="preserve"> </w:t>
      </w:r>
      <w:r w:rsidRPr="009B6543">
        <w:rPr>
          <w:rFonts w:ascii="Times New Roman" w:hAnsi="Times New Roman"/>
          <w:sz w:val="24"/>
          <w:szCs w:val="24"/>
        </w:rPr>
        <w:t>neįgyvendint</w:t>
      </w:r>
      <w:r>
        <w:rPr>
          <w:rFonts w:ascii="Times New Roman" w:hAnsi="Times New Roman"/>
          <w:sz w:val="24"/>
          <w:szCs w:val="24"/>
        </w:rPr>
        <w:t>as tik</w:t>
      </w:r>
      <w:r w:rsidRPr="009B6543">
        <w:rPr>
          <w:rFonts w:ascii="Times New Roman" w:hAnsi="Times New Roman"/>
          <w:sz w:val="24"/>
          <w:szCs w:val="24"/>
        </w:rPr>
        <w:t xml:space="preserve"> vienas:</w:t>
      </w:r>
      <w:r w:rsidRPr="009B6543">
        <w:rPr>
          <w:rFonts w:ascii="Times New Roman" w:hAnsi="Times New Roman"/>
          <w:color w:val="EE0000"/>
          <w:sz w:val="24"/>
          <w:szCs w:val="24"/>
        </w:rPr>
        <w:t xml:space="preserve"> </w:t>
      </w:r>
      <w:r w:rsidRPr="009B6543">
        <w:rPr>
          <w:rFonts w:ascii="Times New Roman" w:hAnsi="Times New Roman"/>
          <w:sz w:val="24"/>
          <w:szCs w:val="24"/>
        </w:rPr>
        <w:t>nepasiektas rezultatas – Jaunimo reikalų taryba nepateikė</w:t>
      </w:r>
      <w:r>
        <w:rPr>
          <w:rFonts w:ascii="Times New Roman" w:hAnsi="Times New Roman"/>
          <w:sz w:val="24"/>
          <w:szCs w:val="24"/>
        </w:rPr>
        <w:t xml:space="preserve"> naujo </w:t>
      </w:r>
      <w:r w:rsidRPr="009B6543">
        <w:rPr>
          <w:rFonts w:ascii="Times New Roman" w:hAnsi="Times New Roman"/>
          <w:sz w:val="24"/>
          <w:szCs w:val="24"/>
        </w:rPr>
        <w:t xml:space="preserve">pasiūlymo, dėl jaunimo politikos įgyvendinimo priemonių įtraukimo į Savivaldybės ilgalaikius strateginio planavimo dokumentus. </w:t>
      </w:r>
    </w:p>
    <w:p w14:paraId="041DE2C6" w14:textId="33A4CC12" w:rsidR="000A2855" w:rsidRDefault="00B520F6" w:rsidP="003A6163">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Pr="009B6543">
        <w:rPr>
          <w:rFonts w:ascii="Times New Roman" w:hAnsi="Times New Roman"/>
          <w:sz w:val="24"/>
          <w:szCs w:val="24"/>
        </w:rPr>
        <w:t>Visi kilti iškelti uždaviniai įgyvendinti.</w:t>
      </w:r>
    </w:p>
    <w:p w14:paraId="38048F26" w14:textId="77777777" w:rsidR="00A01617" w:rsidRDefault="00A01617" w:rsidP="003A6163">
      <w:pPr>
        <w:spacing w:after="0" w:line="240" w:lineRule="auto"/>
        <w:jc w:val="both"/>
        <w:rPr>
          <w:rFonts w:ascii="Times New Roman" w:hAnsi="Times New Roman"/>
          <w:sz w:val="24"/>
          <w:szCs w:val="24"/>
        </w:rPr>
      </w:pPr>
    </w:p>
    <w:p w14:paraId="09918386" w14:textId="37CA5A68" w:rsidR="00465310" w:rsidRPr="00125EA3" w:rsidRDefault="00C8473A" w:rsidP="003A6163">
      <w:pPr>
        <w:pStyle w:val="Sraopastraipa"/>
        <w:tabs>
          <w:tab w:val="left" w:pos="426"/>
        </w:tabs>
        <w:spacing w:after="0" w:line="240" w:lineRule="auto"/>
        <w:ind w:left="0"/>
        <w:jc w:val="center"/>
        <w:rPr>
          <w:rFonts w:ascii="Times New Roman" w:hAnsi="Times New Roman"/>
          <w:b/>
          <w:sz w:val="24"/>
          <w:szCs w:val="24"/>
        </w:rPr>
      </w:pPr>
      <w:r>
        <w:rPr>
          <w:rFonts w:ascii="Times New Roman" w:hAnsi="Times New Roman"/>
          <w:b/>
          <w:sz w:val="24"/>
          <w:szCs w:val="24"/>
        </w:rPr>
        <w:t xml:space="preserve">III </w:t>
      </w:r>
      <w:r w:rsidR="00465310" w:rsidRPr="00125EA3">
        <w:rPr>
          <w:rFonts w:ascii="Times New Roman" w:hAnsi="Times New Roman"/>
          <w:b/>
          <w:sz w:val="24"/>
          <w:szCs w:val="24"/>
        </w:rPr>
        <w:t>SKYRIUS</w:t>
      </w:r>
    </w:p>
    <w:p w14:paraId="09871537" w14:textId="689FD74D" w:rsidR="00B008BE" w:rsidRDefault="00E4464A" w:rsidP="00C8473A">
      <w:pPr>
        <w:spacing w:after="0" w:line="240" w:lineRule="auto"/>
        <w:jc w:val="center"/>
        <w:rPr>
          <w:rFonts w:ascii="Times New Roman" w:hAnsi="Times New Roman"/>
          <w:sz w:val="24"/>
          <w:szCs w:val="24"/>
        </w:rPr>
      </w:pPr>
      <w:r w:rsidRPr="00125EA3">
        <w:rPr>
          <w:rFonts w:ascii="Times New Roman" w:hAnsi="Times New Roman"/>
          <w:b/>
          <w:sz w:val="24"/>
          <w:szCs w:val="24"/>
        </w:rPr>
        <w:t xml:space="preserve">KITOS </w:t>
      </w:r>
      <w:r w:rsidR="00465310" w:rsidRPr="00125EA3">
        <w:rPr>
          <w:rFonts w:ascii="Times New Roman" w:hAnsi="Times New Roman"/>
          <w:b/>
          <w:sz w:val="24"/>
          <w:szCs w:val="24"/>
        </w:rPr>
        <w:t>KRETINGOS RAJONO JAUNIMO REIKALŲ TARYBOS VEIKLOS</w:t>
      </w:r>
    </w:p>
    <w:p w14:paraId="70BF6544" w14:textId="77777777" w:rsidR="00B008BE" w:rsidRDefault="00B008BE" w:rsidP="003A6163">
      <w:pPr>
        <w:spacing w:after="0" w:line="240" w:lineRule="auto"/>
        <w:rPr>
          <w:rFonts w:ascii="Times New Roman" w:hAnsi="Times New Roman"/>
          <w:sz w:val="24"/>
          <w:szCs w:val="24"/>
        </w:rPr>
      </w:pPr>
    </w:p>
    <w:p w14:paraId="0479AA92" w14:textId="7E7A88CE" w:rsidR="005838D9" w:rsidRDefault="005838D9" w:rsidP="003A6163">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202</w:t>
      </w:r>
      <w:r w:rsidR="00800D6D">
        <w:rPr>
          <w:rFonts w:ascii="Times New Roman" w:hAnsi="Times New Roman"/>
          <w:sz w:val="24"/>
          <w:szCs w:val="24"/>
        </w:rPr>
        <w:t>4</w:t>
      </w:r>
      <w:r>
        <w:rPr>
          <w:rFonts w:ascii="Times New Roman" w:hAnsi="Times New Roman"/>
          <w:sz w:val="24"/>
          <w:szCs w:val="24"/>
        </w:rPr>
        <w:t xml:space="preserve"> m. Taryb</w:t>
      </w:r>
      <w:r w:rsidR="00136018">
        <w:rPr>
          <w:rFonts w:ascii="Times New Roman" w:hAnsi="Times New Roman"/>
          <w:sz w:val="24"/>
          <w:szCs w:val="24"/>
        </w:rPr>
        <w:t>os nariai</w:t>
      </w:r>
      <w:r>
        <w:rPr>
          <w:rFonts w:ascii="Times New Roman" w:hAnsi="Times New Roman"/>
          <w:sz w:val="24"/>
          <w:szCs w:val="24"/>
        </w:rPr>
        <w:t xml:space="preserve"> dalyvavo įvairiose veiklose, </w:t>
      </w:r>
      <w:r w:rsidR="00136018">
        <w:rPr>
          <w:rFonts w:ascii="Times New Roman" w:hAnsi="Times New Roman"/>
          <w:sz w:val="24"/>
          <w:szCs w:val="24"/>
        </w:rPr>
        <w:t>diskusijose</w:t>
      </w:r>
      <w:r w:rsidR="00E71486">
        <w:rPr>
          <w:rFonts w:ascii="Times New Roman" w:hAnsi="Times New Roman"/>
          <w:sz w:val="24"/>
          <w:szCs w:val="24"/>
        </w:rPr>
        <w:t xml:space="preserve"> ir mokymuose,</w:t>
      </w:r>
      <w:r w:rsidR="00136018">
        <w:rPr>
          <w:rFonts w:ascii="Times New Roman" w:hAnsi="Times New Roman"/>
          <w:sz w:val="24"/>
          <w:szCs w:val="24"/>
        </w:rPr>
        <w:t xml:space="preserve"> </w:t>
      </w:r>
      <w:r>
        <w:rPr>
          <w:rFonts w:ascii="Times New Roman" w:hAnsi="Times New Roman"/>
          <w:sz w:val="24"/>
          <w:szCs w:val="24"/>
        </w:rPr>
        <w:t>susijusi</w:t>
      </w:r>
      <w:r w:rsidR="00C8473A">
        <w:rPr>
          <w:rFonts w:ascii="Times New Roman" w:hAnsi="Times New Roman"/>
          <w:sz w:val="24"/>
          <w:szCs w:val="24"/>
        </w:rPr>
        <w:t>u</w:t>
      </w:r>
      <w:r>
        <w:rPr>
          <w:rFonts w:ascii="Times New Roman" w:hAnsi="Times New Roman"/>
          <w:sz w:val="24"/>
          <w:szCs w:val="24"/>
        </w:rPr>
        <w:t>ose su jaunimo politikos įgyvendinimu</w:t>
      </w:r>
      <w:r w:rsidR="00901283">
        <w:rPr>
          <w:rFonts w:ascii="Times New Roman" w:hAnsi="Times New Roman"/>
          <w:sz w:val="24"/>
          <w:szCs w:val="24"/>
        </w:rPr>
        <w:t>.</w:t>
      </w:r>
    </w:p>
    <w:p w14:paraId="411A69EC" w14:textId="543599D7" w:rsidR="00526B42" w:rsidRDefault="00526B42" w:rsidP="003A6163">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 xml:space="preserve">2024 m. Kretingos rajono savivaldybėje </w:t>
      </w:r>
      <w:r w:rsidR="00E462B0">
        <w:rPr>
          <w:rFonts w:ascii="Times New Roman" w:hAnsi="Times New Roman"/>
          <w:sz w:val="24"/>
          <w:szCs w:val="24"/>
        </w:rPr>
        <w:t>apsilankė</w:t>
      </w:r>
      <w:r w:rsidR="00886949">
        <w:rPr>
          <w:rFonts w:ascii="Times New Roman" w:hAnsi="Times New Roman"/>
          <w:sz w:val="24"/>
          <w:szCs w:val="24"/>
        </w:rPr>
        <w:t>,</w:t>
      </w:r>
      <w:r w:rsidR="001D140D">
        <w:rPr>
          <w:rFonts w:ascii="Times New Roman" w:hAnsi="Times New Roman"/>
          <w:sz w:val="24"/>
          <w:szCs w:val="24"/>
        </w:rPr>
        <w:t xml:space="preserve"> pasisėmė bei pasidalijo gerąja patirtimi </w:t>
      </w:r>
      <w:r>
        <w:rPr>
          <w:rFonts w:ascii="Times New Roman" w:hAnsi="Times New Roman"/>
          <w:sz w:val="24"/>
          <w:szCs w:val="24"/>
        </w:rPr>
        <w:t>Pagėgių bei Akmenės</w:t>
      </w:r>
      <w:r w:rsidR="009B2E19">
        <w:rPr>
          <w:rFonts w:ascii="Times New Roman" w:hAnsi="Times New Roman"/>
          <w:sz w:val="24"/>
          <w:szCs w:val="24"/>
        </w:rPr>
        <w:t xml:space="preserve"> savivaldybių </w:t>
      </w:r>
      <w:r w:rsidR="00C8473A">
        <w:rPr>
          <w:rFonts w:ascii="Times New Roman" w:hAnsi="Times New Roman"/>
          <w:sz w:val="24"/>
          <w:szCs w:val="24"/>
        </w:rPr>
        <w:t>j</w:t>
      </w:r>
      <w:r w:rsidR="007826FD">
        <w:rPr>
          <w:rFonts w:ascii="Times New Roman" w:hAnsi="Times New Roman"/>
          <w:sz w:val="24"/>
          <w:szCs w:val="24"/>
        </w:rPr>
        <w:t>aunimo reikalų tarybų</w:t>
      </w:r>
      <w:r>
        <w:rPr>
          <w:rFonts w:ascii="Times New Roman" w:hAnsi="Times New Roman"/>
          <w:sz w:val="24"/>
          <w:szCs w:val="24"/>
        </w:rPr>
        <w:t xml:space="preserve"> atstovai.</w:t>
      </w:r>
    </w:p>
    <w:p w14:paraId="0727583C" w14:textId="7608D482" w:rsidR="00DC2B62" w:rsidRDefault="00DC2B62" w:rsidP="003A6163">
      <w:pPr>
        <w:tabs>
          <w:tab w:val="left" w:pos="709"/>
        </w:tabs>
        <w:spacing w:after="0" w:line="240" w:lineRule="auto"/>
        <w:jc w:val="center"/>
        <w:rPr>
          <w:rFonts w:ascii="Times New Roman" w:hAnsi="Times New Roman"/>
          <w:sz w:val="24"/>
          <w:szCs w:val="24"/>
        </w:rPr>
      </w:pPr>
      <w:r>
        <w:rPr>
          <w:noProof/>
        </w:rPr>
        <w:lastRenderedPageBreak/>
        <w:drawing>
          <wp:inline distT="0" distB="0" distL="0" distR="0" wp14:anchorId="7F9F9CF3" wp14:editId="48CF37F6">
            <wp:extent cx="4631690" cy="2226936"/>
            <wp:effectExtent l="0" t="0" r="0" b="2540"/>
            <wp:docPr id="734328319" name="Paveikslėlis 21" descr="Paveikslėlis, kuriame yra apranga, asmuo, džinsai, avalyn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28319" name="Paveikslėlis 21" descr="Paveikslėlis, kuriame yra apranga, asmuo, džinsai, avalynė&#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6880" cy="2239047"/>
                    </a:xfrm>
                    <a:prstGeom prst="rect">
                      <a:avLst/>
                    </a:prstGeom>
                    <a:noFill/>
                    <a:ln>
                      <a:noFill/>
                    </a:ln>
                  </pic:spPr>
                </pic:pic>
              </a:graphicData>
            </a:graphic>
          </wp:inline>
        </w:drawing>
      </w:r>
    </w:p>
    <w:p w14:paraId="46620D79" w14:textId="3A9188BE" w:rsidR="00DC2B62" w:rsidRPr="00DC2B62" w:rsidRDefault="00DC2B62" w:rsidP="003A6163">
      <w:pPr>
        <w:tabs>
          <w:tab w:val="left" w:pos="709"/>
        </w:tabs>
        <w:spacing w:after="0" w:line="240" w:lineRule="auto"/>
        <w:jc w:val="center"/>
        <w:rPr>
          <w:rFonts w:ascii="Times New Roman" w:hAnsi="Times New Roman"/>
          <w:sz w:val="20"/>
          <w:szCs w:val="20"/>
        </w:rPr>
      </w:pPr>
      <w:r w:rsidRPr="00DC2B62">
        <w:rPr>
          <w:rFonts w:ascii="Times New Roman" w:hAnsi="Times New Roman"/>
          <w:sz w:val="20"/>
          <w:szCs w:val="20"/>
        </w:rPr>
        <w:t>1 pav. Akmenės savivaldybės Tarybos vizitas Kretingoje</w:t>
      </w:r>
    </w:p>
    <w:p w14:paraId="7DF7C542" w14:textId="77777777" w:rsidR="00DC2B62" w:rsidRDefault="00DC2B62" w:rsidP="003A6163">
      <w:pPr>
        <w:tabs>
          <w:tab w:val="left" w:pos="709"/>
        </w:tabs>
        <w:spacing w:after="0" w:line="240" w:lineRule="auto"/>
        <w:rPr>
          <w:rFonts w:ascii="Times New Roman" w:hAnsi="Times New Roman"/>
          <w:sz w:val="24"/>
          <w:szCs w:val="24"/>
        </w:rPr>
      </w:pPr>
    </w:p>
    <w:p w14:paraId="24C615C4" w14:textId="459E974E" w:rsidR="00DC2B62" w:rsidRPr="00DC2B62" w:rsidRDefault="00125EA3" w:rsidP="003A6163">
      <w:pPr>
        <w:tabs>
          <w:tab w:val="left" w:pos="709"/>
        </w:tabs>
        <w:spacing w:after="0" w:line="240" w:lineRule="auto"/>
        <w:ind w:firstLine="851"/>
        <w:jc w:val="both"/>
        <w:rPr>
          <w:rFonts w:ascii="Times New Roman" w:hAnsi="Times New Roman"/>
          <w:sz w:val="24"/>
          <w:szCs w:val="24"/>
        </w:rPr>
      </w:pPr>
      <w:r w:rsidRPr="00E2292E">
        <w:rPr>
          <w:rFonts w:ascii="Times New Roman" w:hAnsi="Times New Roman"/>
          <w:sz w:val="24"/>
          <w:szCs w:val="24"/>
        </w:rPr>
        <w:t xml:space="preserve">Birželio 28 d.  Kretingoje vyko </w:t>
      </w:r>
      <w:r w:rsidR="00E2292E" w:rsidRPr="00E2292E">
        <w:rPr>
          <w:rFonts w:ascii="Times New Roman" w:hAnsi="Times New Roman"/>
          <w:sz w:val="24"/>
          <w:szCs w:val="24"/>
        </w:rPr>
        <w:t xml:space="preserve">forumas „Jaunimo reikalų tarybos Europoje: gerosios praktikos Lietuvos savivaldybėms“. Forumo dalyviai susipažino, kaip </w:t>
      </w:r>
      <w:r w:rsidR="00DC2B62" w:rsidRPr="00DC2B62">
        <w:rPr>
          <w:rFonts w:ascii="Times New Roman" w:hAnsi="Times New Roman"/>
          <w:sz w:val="24"/>
          <w:szCs w:val="24"/>
        </w:rPr>
        <w:t xml:space="preserve">veikia ir į ką orientuojasi jaunimui atstovaujančios  organizacijos Norvegijoje, Estijoje, Portugalijoje ir, žinoma, Lietuvoje, </w:t>
      </w:r>
      <w:r w:rsidR="00441863">
        <w:rPr>
          <w:rFonts w:ascii="Times New Roman" w:hAnsi="Times New Roman"/>
          <w:sz w:val="24"/>
          <w:szCs w:val="24"/>
        </w:rPr>
        <w:t xml:space="preserve">Renginio dalyviai </w:t>
      </w:r>
      <w:r w:rsidR="00DC2B62" w:rsidRPr="00DC2B62">
        <w:rPr>
          <w:rFonts w:ascii="Times New Roman" w:hAnsi="Times New Roman"/>
          <w:sz w:val="24"/>
          <w:szCs w:val="24"/>
        </w:rPr>
        <w:t xml:space="preserve">bene pirmieji sužinojo </w:t>
      </w:r>
      <w:r w:rsidR="00C8473A">
        <w:rPr>
          <w:rFonts w:ascii="Times New Roman" w:hAnsi="Times New Roman"/>
          <w:sz w:val="24"/>
          <w:szCs w:val="24"/>
        </w:rPr>
        <w:t xml:space="preserve">apie </w:t>
      </w:r>
      <w:r w:rsidR="00DC2B62" w:rsidRPr="00DC2B62">
        <w:rPr>
          <w:rFonts w:ascii="Times New Roman" w:hAnsi="Times New Roman"/>
          <w:sz w:val="24"/>
          <w:szCs w:val="24"/>
        </w:rPr>
        <w:t>dalį Lietuvos jaunimo sostinės programos renginių, kuri</w:t>
      </w:r>
      <w:r w:rsidR="00C8473A">
        <w:rPr>
          <w:rFonts w:ascii="Times New Roman" w:hAnsi="Times New Roman"/>
          <w:sz w:val="24"/>
          <w:szCs w:val="24"/>
        </w:rPr>
        <w:t>ų</w:t>
      </w:r>
      <w:r w:rsidR="00DC2B62" w:rsidRPr="00DC2B62">
        <w:rPr>
          <w:rFonts w:ascii="Times New Roman" w:hAnsi="Times New Roman"/>
          <w:sz w:val="24"/>
          <w:szCs w:val="24"/>
        </w:rPr>
        <w:t xml:space="preserve"> </w:t>
      </w:r>
      <w:r w:rsidR="00441863">
        <w:rPr>
          <w:rFonts w:ascii="Times New Roman" w:hAnsi="Times New Roman"/>
          <w:sz w:val="24"/>
          <w:szCs w:val="24"/>
        </w:rPr>
        <w:t>informacij</w:t>
      </w:r>
      <w:r w:rsidR="00C8473A">
        <w:rPr>
          <w:rFonts w:ascii="Times New Roman" w:hAnsi="Times New Roman"/>
          <w:sz w:val="24"/>
          <w:szCs w:val="24"/>
        </w:rPr>
        <w:t>ą</w:t>
      </w:r>
      <w:r w:rsidR="00441863">
        <w:rPr>
          <w:rFonts w:ascii="Times New Roman" w:hAnsi="Times New Roman"/>
          <w:sz w:val="24"/>
          <w:szCs w:val="24"/>
        </w:rPr>
        <w:t xml:space="preserve"> p</w:t>
      </w:r>
      <w:r w:rsidR="00C8473A">
        <w:rPr>
          <w:rFonts w:ascii="Times New Roman" w:hAnsi="Times New Roman"/>
          <w:sz w:val="24"/>
          <w:szCs w:val="24"/>
        </w:rPr>
        <w:t xml:space="preserve">ristatė </w:t>
      </w:r>
      <w:r w:rsidR="00DC2B62" w:rsidRPr="00DC2B62">
        <w:rPr>
          <w:rFonts w:ascii="Times New Roman" w:hAnsi="Times New Roman"/>
          <w:sz w:val="24"/>
          <w:szCs w:val="24"/>
        </w:rPr>
        <w:t>Kretingos rajono vicemerė Vaida Jakumienė.</w:t>
      </w:r>
    </w:p>
    <w:p w14:paraId="00A44611" w14:textId="77777777" w:rsidR="00DC2B62" w:rsidRPr="00DC2B62" w:rsidRDefault="00DC2B62" w:rsidP="003A6163">
      <w:pPr>
        <w:tabs>
          <w:tab w:val="left" w:pos="709"/>
        </w:tabs>
        <w:spacing w:after="0" w:line="240" w:lineRule="auto"/>
        <w:ind w:firstLine="851"/>
        <w:jc w:val="both"/>
        <w:rPr>
          <w:rFonts w:ascii="Times New Roman" w:hAnsi="Times New Roman"/>
          <w:sz w:val="24"/>
          <w:szCs w:val="24"/>
        </w:rPr>
      </w:pPr>
      <w:r w:rsidRPr="00DC2B62">
        <w:rPr>
          <w:rFonts w:ascii="Times New Roman" w:hAnsi="Times New Roman"/>
          <w:sz w:val="24"/>
          <w:szCs w:val="24"/>
        </w:rPr>
        <w:t>Iš visos Lietuvos suvažiavę jaunimo atstovai ir viešnia iš Estijos pasidalijo savo patirtimi ir iššūkiais dirbant su jaunimu. Jaunimo reikalų tarybas Lietuvoje ir visoje Europoje sieja panašus tikslas – įtraukti jaunimą į sprendimų priėmimo procesą, jaunus žmones užimti, atsižvelgti į jų siūlymus, poreikius ir norus. Tik būdai, kaip tai padaryti, skiriasi. Akcentuota, kad jaunimui vis daugiau laiko praleidžiant socialinėje erdvėje, į ją labiau orientuotis turėtų ir jaunimo darbuotojai. Apskritai dirbantieji su jaunais žmonėmis turi keistis, taikydamiesi prie jų šiandieninių įpročių bei poreikių, patirties semtis iš tarptautinių organizacijų.</w:t>
      </w:r>
    </w:p>
    <w:p w14:paraId="0462C700" w14:textId="6D1ED130" w:rsidR="00DC2B62" w:rsidRDefault="00E2292E" w:rsidP="003A6163">
      <w:pPr>
        <w:tabs>
          <w:tab w:val="left" w:pos="709"/>
        </w:tabs>
        <w:spacing w:after="0" w:line="240" w:lineRule="auto"/>
        <w:jc w:val="center"/>
        <w:rPr>
          <w:rFonts w:ascii="Times New Roman" w:hAnsi="Times New Roman"/>
          <w:sz w:val="24"/>
          <w:szCs w:val="24"/>
        </w:rPr>
      </w:pPr>
      <w:r>
        <w:rPr>
          <w:noProof/>
        </w:rPr>
        <w:drawing>
          <wp:inline distT="0" distB="0" distL="0" distR="0" wp14:anchorId="676C6EE0" wp14:editId="58F69ADB">
            <wp:extent cx="4373490" cy="2731477"/>
            <wp:effectExtent l="0" t="0" r="8255" b="0"/>
            <wp:docPr id="1883201911" name="Paveikslėlis 22" descr="Paveikslėlis, kuriame yra apranga, avalynė, asmuo, vid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01911" name="Paveikslėlis 22" descr="Paveikslėlis, kuriame yra apranga, avalynė, asmuo, vida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0680" cy="2767195"/>
                    </a:xfrm>
                    <a:prstGeom prst="rect">
                      <a:avLst/>
                    </a:prstGeom>
                    <a:noFill/>
                    <a:ln>
                      <a:noFill/>
                    </a:ln>
                  </pic:spPr>
                </pic:pic>
              </a:graphicData>
            </a:graphic>
          </wp:inline>
        </w:drawing>
      </w:r>
    </w:p>
    <w:p w14:paraId="4A18066E" w14:textId="1774153F" w:rsidR="00E2292E" w:rsidRDefault="00E2292E" w:rsidP="003A6163">
      <w:pPr>
        <w:tabs>
          <w:tab w:val="left" w:pos="709"/>
        </w:tabs>
        <w:spacing w:after="0" w:line="240" w:lineRule="auto"/>
        <w:jc w:val="center"/>
        <w:rPr>
          <w:rFonts w:ascii="Times New Roman" w:hAnsi="Times New Roman"/>
          <w:sz w:val="20"/>
          <w:szCs w:val="20"/>
        </w:rPr>
      </w:pPr>
      <w:r>
        <w:rPr>
          <w:rFonts w:ascii="Times New Roman" w:hAnsi="Times New Roman"/>
          <w:sz w:val="20"/>
          <w:szCs w:val="20"/>
        </w:rPr>
        <w:t>2</w:t>
      </w:r>
      <w:r w:rsidRPr="00DC2B62">
        <w:rPr>
          <w:rFonts w:ascii="Times New Roman" w:hAnsi="Times New Roman"/>
          <w:sz w:val="20"/>
          <w:szCs w:val="20"/>
        </w:rPr>
        <w:t xml:space="preserve"> pav.</w:t>
      </w:r>
      <w:r>
        <w:rPr>
          <w:rFonts w:ascii="Times New Roman" w:hAnsi="Times New Roman"/>
          <w:sz w:val="20"/>
          <w:szCs w:val="20"/>
        </w:rPr>
        <w:t xml:space="preserve"> </w:t>
      </w:r>
      <w:r w:rsidRPr="00E2292E">
        <w:rPr>
          <w:rFonts w:ascii="Times New Roman" w:hAnsi="Times New Roman"/>
          <w:sz w:val="20"/>
          <w:szCs w:val="20"/>
        </w:rPr>
        <w:t>forumas „Jaunimo reikalų tarybos Europoje: gerosios praktikos Lietuvos savivaldybėms“</w:t>
      </w:r>
      <w:r>
        <w:rPr>
          <w:rFonts w:ascii="Times New Roman" w:hAnsi="Times New Roman"/>
          <w:sz w:val="20"/>
          <w:szCs w:val="20"/>
        </w:rPr>
        <w:t xml:space="preserve"> diskusijos dalyviai</w:t>
      </w:r>
    </w:p>
    <w:p w14:paraId="7C2EA3F9" w14:textId="77777777" w:rsidR="00E2292E" w:rsidRDefault="00E2292E" w:rsidP="003A6163">
      <w:pPr>
        <w:tabs>
          <w:tab w:val="left" w:pos="709"/>
        </w:tabs>
        <w:spacing w:after="0" w:line="240" w:lineRule="auto"/>
        <w:rPr>
          <w:rFonts w:ascii="Times New Roman" w:hAnsi="Times New Roman"/>
          <w:sz w:val="24"/>
          <w:szCs w:val="24"/>
        </w:rPr>
      </w:pPr>
    </w:p>
    <w:p w14:paraId="1B9E8198" w14:textId="7C313C97" w:rsidR="00526B42" w:rsidRDefault="00DC2B62" w:rsidP="003A6163">
      <w:pPr>
        <w:tabs>
          <w:tab w:val="left" w:pos="709"/>
        </w:tabs>
        <w:spacing w:after="0" w:line="240" w:lineRule="auto"/>
        <w:ind w:firstLine="851"/>
        <w:jc w:val="both"/>
        <w:rPr>
          <w:rFonts w:ascii="Times New Roman" w:hAnsi="Times New Roman"/>
          <w:sz w:val="24"/>
          <w:szCs w:val="24"/>
        </w:rPr>
      </w:pPr>
      <w:r>
        <w:rPr>
          <w:rFonts w:ascii="Times New Roman" w:hAnsi="Times New Roman"/>
          <w:sz w:val="24"/>
          <w:szCs w:val="24"/>
        </w:rPr>
        <w:t>Rugsėjo 23 d.</w:t>
      </w:r>
      <w:r w:rsidR="00526B42" w:rsidRPr="00526B42">
        <w:rPr>
          <w:rFonts w:ascii="Times New Roman" w:hAnsi="Times New Roman"/>
          <w:sz w:val="24"/>
          <w:szCs w:val="24"/>
        </w:rPr>
        <w:t xml:space="preserve"> įvyko </w:t>
      </w:r>
      <w:r w:rsidR="00031550" w:rsidRPr="00E2292E">
        <w:rPr>
          <w:rFonts w:ascii="Times New Roman" w:hAnsi="Times New Roman"/>
          <w:sz w:val="20"/>
          <w:szCs w:val="20"/>
        </w:rPr>
        <w:t>„</w:t>
      </w:r>
      <w:r w:rsidR="00526B42" w:rsidRPr="00526B42">
        <w:rPr>
          <w:rFonts w:ascii="Times New Roman" w:hAnsi="Times New Roman"/>
          <w:sz w:val="24"/>
          <w:szCs w:val="24"/>
        </w:rPr>
        <w:t>Jaunimo vakaras Kretingos r</w:t>
      </w:r>
      <w:r>
        <w:rPr>
          <w:rFonts w:ascii="Times New Roman" w:hAnsi="Times New Roman"/>
          <w:sz w:val="24"/>
          <w:szCs w:val="24"/>
        </w:rPr>
        <w:t xml:space="preserve">ajono </w:t>
      </w:r>
      <w:r w:rsidR="00526B42" w:rsidRPr="00526B42">
        <w:rPr>
          <w:rFonts w:ascii="Times New Roman" w:hAnsi="Times New Roman"/>
          <w:sz w:val="24"/>
          <w:szCs w:val="24"/>
        </w:rPr>
        <w:t>savivaldybėje</w:t>
      </w:r>
      <w:r w:rsidR="00031550">
        <w:rPr>
          <w:rFonts w:ascii="Times New Roman" w:hAnsi="Times New Roman"/>
          <w:sz w:val="24"/>
          <w:szCs w:val="24"/>
        </w:rPr>
        <w:t>“</w:t>
      </w:r>
      <w:r>
        <w:rPr>
          <w:rFonts w:ascii="Times New Roman" w:hAnsi="Times New Roman"/>
          <w:sz w:val="24"/>
          <w:szCs w:val="24"/>
        </w:rPr>
        <w:t xml:space="preserve">. </w:t>
      </w:r>
      <w:r w:rsidR="00526B42" w:rsidRPr="00526B42">
        <w:rPr>
          <w:rFonts w:ascii="Times New Roman" w:hAnsi="Times New Roman"/>
          <w:sz w:val="24"/>
          <w:szCs w:val="24"/>
        </w:rPr>
        <w:t>Nuo 17 iki 23 val. savivaldybėje šurmuliavo jaunimas, kuris diskutavo su politikais, dalyvavo protmūšyje su jaunimo darbuotoja Inga bei susitiko su Eurodesko atstovais</w:t>
      </w:r>
      <w:r>
        <w:rPr>
          <w:rFonts w:ascii="Times New Roman" w:hAnsi="Times New Roman"/>
          <w:sz w:val="24"/>
          <w:szCs w:val="24"/>
        </w:rPr>
        <w:t xml:space="preserve">. </w:t>
      </w:r>
      <w:r w:rsidR="00B520F6">
        <w:rPr>
          <w:rFonts w:ascii="Times New Roman" w:hAnsi="Times New Roman"/>
          <w:sz w:val="24"/>
          <w:szCs w:val="24"/>
        </w:rPr>
        <w:t>Renginio dalyviai</w:t>
      </w:r>
      <w:r w:rsidR="00886949">
        <w:rPr>
          <w:rFonts w:ascii="Times New Roman" w:hAnsi="Times New Roman"/>
          <w:sz w:val="24"/>
          <w:szCs w:val="24"/>
        </w:rPr>
        <w:t xml:space="preserve"> rinko</w:t>
      </w:r>
      <w:r w:rsidR="00526B42" w:rsidRPr="00526B42">
        <w:rPr>
          <w:rFonts w:ascii="Times New Roman" w:hAnsi="Times New Roman"/>
          <w:sz w:val="24"/>
          <w:szCs w:val="24"/>
        </w:rPr>
        <w:t xml:space="preserve"> </w:t>
      </w:r>
      <w:r w:rsidR="00C8473A">
        <w:rPr>
          <w:rFonts w:ascii="Times New Roman" w:hAnsi="Times New Roman"/>
          <w:sz w:val="24"/>
          <w:szCs w:val="24"/>
        </w:rPr>
        <w:t>„</w:t>
      </w:r>
      <w:r w:rsidR="00526B42" w:rsidRPr="00526B42">
        <w:rPr>
          <w:rFonts w:ascii="Times New Roman" w:hAnsi="Times New Roman"/>
          <w:sz w:val="24"/>
          <w:szCs w:val="24"/>
        </w:rPr>
        <w:t xml:space="preserve">Kretinga </w:t>
      </w:r>
      <w:r w:rsidR="00C8473A">
        <w:rPr>
          <w:rFonts w:ascii="Times New Roman" w:hAnsi="Times New Roman"/>
          <w:sz w:val="24"/>
          <w:szCs w:val="24"/>
        </w:rPr>
        <w:t>–</w:t>
      </w:r>
      <w:r w:rsidR="00526B42" w:rsidRPr="00526B42">
        <w:rPr>
          <w:rFonts w:ascii="Times New Roman" w:hAnsi="Times New Roman"/>
          <w:sz w:val="24"/>
          <w:szCs w:val="24"/>
        </w:rPr>
        <w:t xml:space="preserve"> Lietuvos jaunimo sostinė 2025 m.</w:t>
      </w:r>
      <w:r w:rsidR="00C8473A">
        <w:rPr>
          <w:rFonts w:ascii="Times New Roman" w:hAnsi="Times New Roman"/>
          <w:sz w:val="24"/>
          <w:szCs w:val="24"/>
        </w:rPr>
        <w:t>“</w:t>
      </w:r>
      <w:r>
        <w:rPr>
          <w:rFonts w:ascii="Times New Roman" w:hAnsi="Times New Roman"/>
          <w:sz w:val="24"/>
          <w:szCs w:val="24"/>
        </w:rPr>
        <w:t xml:space="preserve"> </w:t>
      </w:r>
      <w:r w:rsidR="00526B42" w:rsidRPr="00526B42">
        <w:rPr>
          <w:rFonts w:ascii="Times New Roman" w:hAnsi="Times New Roman"/>
          <w:sz w:val="24"/>
          <w:szCs w:val="24"/>
        </w:rPr>
        <w:t>logo</w:t>
      </w:r>
      <w:r w:rsidR="00886949">
        <w:rPr>
          <w:rFonts w:ascii="Times New Roman" w:hAnsi="Times New Roman"/>
          <w:sz w:val="24"/>
          <w:szCs w:val="24"/>
        </w:rPr>
        <w:t>tipą</w:t>
      </w:r>
      <w:r w:rsidR="00526B42" w:rsidRPr="00526B42">
        <w:rPr>
          <w:rFonts w:ascii="Times New Roman" w:hAnsi="Times New Roman"/>
          <w:sz w:val="24"/>
          <w:szCs w:val="24"/>
        </w:rPr>
        <w:t xml:space="preserve"> bei diskutavo</w:t>
      </w:r>
      <w:r w:rsidR="00886949">
        <w:rPr>
          <w:rFonts w:ascii="Times New Roman" w:hAnsi="Times New Roman"/>
          <w:sz w:val="24"/>
          <w:szCs w:val="24"/>
        </w:rPr>
        <w:t xml:space="preserve"> </w:t>
      </w:r>
      <w:r w:rsidR="00526B42" w:rsidRPr="00526B42">
        <w:rPr>
          <w:rFonts w:ascii="Times New Roman" w:hAnsi="Times New Roman"/>
          <w:sz w:val="24"/>
          <w:szCs w:val="24"/>
        </w:rPr>
        <w:t>kokių veiklų, renginių jaunimas norėtų</w:t>
      </w:r>
      <w:r w:rsidR="00886949">
        <w:rPr>
          <w:rFonts w:ascii="Times New Roman" w:hAnsi="Times New Roman"/>
          <w:sz w:val="24"/>
          <w:szCs w:val="24"/>
        </w:rPr>
        <w:t>.</w:t>
      </w:r>
      <w:r w:rsidR="00526B42" w:rsidRPr="00526B42">
        <w:rPr>
          <w:rFonts w:ascii="Times New Roman" w:hAnsi="Times New Roman"/>
          <w:sz w:val="24"/>
          <w:szCs w:val="24"/>
        </w:rPr>
        <w:t xml:space="preserve"> Taip pat jaunimas žiūrėjo filmą po atviru dangumi</w:t>
      </w:r>
      <w:r w:rsidR="00C8473A">
        <w:rPr>
          <w:rFonts w:ascii="Times New Roman" w:hAnsi="Times New Roman"/>
          <w:sz w:val="24"/>
          <w:szCs w:val="24"/>
        </w:rPr>
        <w:t xml:space="preserve">, </w:t>
      </w:r>
      <w:r w:rsidR="00526B42" w:rsidRPr="00526B42">
        <w:rPr>
          <w:rFonts w:ascii="Times New Roman" w:hAnsi="Times New Roman"/>
          <w:sz w:val="24"/>
          <w:szCs w:val="24"/>
        </w:rPr>
        <w:t>norint</w:t>
      </w:r>
      <w:r w:rsidR="00886949">
        <w:rPr>
          <w:rFonts w:ascii="Times New Roman" w:hAnsi="Times New Roman"/>
          <w:sz w:val="24"/>
          <w:szCs w:val="24"/>
        </w:rPr>
        <w:t>y</w:t>
      </w:r>
      <w:r w:rsidR="00526B42" w:rsidRPr="00526B42">
        <w:rPr>
          <w:rFonts w:ascii="Times New Roman" w:hAnsi="Times New Roman"/>
          <w:sz w:val="24"/>
          <w:szCs w:val="24"/>
        </w:rPr>
        <w:t>s dalyvavo diskotekoje</w:t>
      </w:r>
      <w:r w:rsidR="00886949">
        <w:rPr>
          <w:rFonts w:ascii="Times New Roman" w:hAnsi="Times New Roman"/>
          <w:sz w:val="24"/>
          <w:szCs w:val="24"/>
        </w:rPr>
        <w:t>.</w:t>
      </w:r>
    </w:p>
    <w:p w14:paraId="7BA3CB5E" w14:textId="0BBC6900" w:rsidR="00031550" w:rsidRDefault="00031550" w:rsidP="003A6163">
      <w:pPr>
        <w:tabs>
          <w:tab w:val="left" w:pos="709"/>
        </w:tabs>
        <w:spacing w:after="0" w:line="240" w:lineRule="auto"/>
        <w:jc w:val="center"/>
        <w:rPr>
          <w:rFonts w:ascii="Times New Roman" w:hAnsi="Times New Roman"/>
          <w:sz w:val="24"/>
          <w:szCs w:val="24"/>
        </w:rPr>
      </w:pPr>
      <w:r>
        <w:rPr>
          <w:noProof/>
        </w:rPr>
        <w:lastRenderedPageBreak/>
        <w:drawing>
          <wp:inline distT="0" distB="0" distL="0" distR="0" wp14:anchorId="118B5142" wp14:editId="4667E23A">
            <wp:extent cx="3949398" cy="2702169"/>
            <wp:effectExtent l="0" t="0" r="0" b="3175"/>
            <wp:docPr id="2064341151" name="Paveikslėlis 23" descr="Paveikslėlis, kuriame yra apranga, asmuo, džinsai, avalyn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41151" name="Paveikslėlis 23" descr="Paveikslėlis, kuriame yra apranga, asmuo, džinsai, avalynė"/>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4121" cy="2725926"/>
                    </a:xfrm>
                    <a:prstGeom prst="rect">
                      <a:avLst/>
                    </a:prstGeom>
                    <a:noFill/>
                    <a:ln>
                      <a:noFill/>
                    </a:ln>
                  </pic:spPr>
                </pic:pic>
              </a:graphicData>
            </a:graphic>
          </wp:inline>
        </w:drawing>
      </w:r>
    </w:p>
    <w:p w14:paraId="5AE83809" w14:textId="62BAB4AC" w:rsidR="00031550" w:rsidRPr="00031550" w:rsidRDefault="00031550" w:rsidP="003A6163">
      <w:pPr>
        <w:tabs>
          <w:tab w:val="left" w:pos="709"/>
        </w:tabs>
        <w:spacing w:after="0" w:line="240" w:lineRule="auto"/>
        <w:jc w:val="center"/>
        <w:rPr>
          <w:rFonts w:ascii="Times New Roman" w:hAnsi="Times New Roman"/>
          <w:sz w:val="20"/>
          <w:szCs w:val="20"/>
        </w:rPr>
      </w:pPr>
      <w:r w:rsidRPr="00031550">
        <w:rPr>
          <w:rFonts w:ascii="Times New Roman" w:hAnsi="Times New Roman"/>
          <w:sz w:val="20"/>
          <w:szCs w:val="20"/>
        </w:rPr>
        <w:t xml:space="preserve">3 pav. </w:t>
      </w:r>
      <w:r w:rsidR="00C8473A">
        <w:rPr>
          <w:rFonts w:ascii="Times New Roman" w:hAnsi="Times New Roman"/>
          <w:sz w:val="20"/>
          <w:szCs w:val="20"/>
        </w:rPr>
        <w:t>„</w:t>
      </w:r>
      <w:r w:rsidRPr="00526B42">
        <w:rPr>
          <w:rFonts w:ascii="Times New Roman" w:hAnsi="Times New Roman"/>
          <w:sz w:val="20"/>
          <w:szCs w:val="20"/>
        </w:rPr>
        <w:t>Jaunimo vakaras Kretingos r</w:t>
      </w:r>
      <w:r w:rsidRPr="00031550">
        <w:rPr>
          <w:rFonts w:ascii="Times New Roman" w:hAnsi="Times New Roman"/>
          <w:sz w:val="20"/>
          <w:szCs w:val="20"/>
        </w:rPr>
        <w:t xml:space="preserve">ajono </w:t>
      </w:r>
      <w:r w:rsidRPr="00526B42">
        <w:rPr>
          <w:rFonts w:ascii="Times New Roman" w:hAnsi="Times New Roman"/>
          <w:sz w:val="20"/>
          <w:szCs w:val="20"/>
        </w:rPr>
        <w:t>savivaldybėje</w:t>
      </w:r>
      <w:r w:rsidR="00C8473A">
        <w:rPr>
          <w:rFonts w:ascii="Times New Roman" w:hAnsi="Times New Roman"/>
          <w:sz w:val="20"/>
          <w:szCs w:val="20"/>
        </w:rPr>
        <w:t>“</w:t>
      </w:r>
      <w:r w:rsidRPr="00031550">
        <w:rPr>
          <w:rFonts w:ascii="Times New Roman" w:hAnsi="Times New Roman"/>
          <w:sz w:val="20"/>
          <w:szCs w:val="20"/>
        </w:rPr>
        <w:t xml:space="preserve"> diskusijos dalyviai</w:t>
      </w:r>
    </w:p>
    <w:p w14:paraId="5B1BCF6D" w14:textId="77777777" w:rsidR="00031550" w:rsidRPr="00526B42" w:rsidRDefault="00031550" w:rsidP="003A6163">
      <w:pPr>
        <w:tabs>
          <w:tab w:val="left" w:pos="709"/>
        </w:tabs>
        <w:spacing w:after="0" w:line="240" w:lineRule="auto"/>
        <w:jc w:val="center"/>
        <w:rPr>
          <w:rFonts w:ascii="Times New Roman" w:hAnsi="Times New Roman"/>
          <w:sz w:val="24"/>
          <w:szCs w:val="24"/>
        </w:rPr>
      </w:pPr>
    </w:p>
    <w:p w14:paraId="1A575D45" w14:textId="17489160"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sz w:val="24"/>
          <w:szCs w:val="24"/>
        </w:rPr>
        <w:t>G</w:t>
      </w:r>
      <w:r w:rsidRPr="00DC2B62">
        <w:rPr>
          <w:rFonts w:ascii="Times New Roman" w:hAnsi="Times New Roman"/>
          <w:sz w:val="24"/>
          <w:szCs w:val="24"/>
        </w:rPr>
        <w:t>r</w:t>
      </w:r>
      <w:r w:rsidRPr="00526B42">
        <w:rPr>
          <w:rFonts w:ascii="Times New Roman" w:hAnsi="Times New Roman"/>
          <w:sz w:val="24"/>
          <w:szCs w:val="24"/>
        </w:rPr>
        <w:t>uodžio 17 dieną Kretingos muziejaus Baltojoje salėje surengti Kretingos rajono jaunimo apdovanojimai. Jų metu pagerbti savo veikla, darbais, gebėjimais,  lyderyste ir kitaip rajono jaunuomenei per šiuos metus labiausiai nusipelnę jaunuoliai, įstaigos ir organizacijos. Laimėtojai paskelbti net 10-yje nominacijų</w:t>
      </w:r>
      <w:r w:rsidR="00DC2B62">
        <w:rPr>
          <w:rFonts w:ascii="Times New Roman" w:hAnsi="Times New Roman"/>
          <w:sz w:val="24"/>
          <w:szCs w:val="24"/>
        </w:rPr>
        <w:t>:</w:t>
      </w:r>
    </w:p>
    <w:p w14:paraId="7114B7F5"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lyderiu išrinktas </w:t>
      </w:r>
      <w:r w:rsidRPr="00526B42">
        <w:rPr>
          <w:rFonts w:ascii="Times New Roman" w:hAnsi="Times New Roman"/>
          <w:sz w:val="24"/>
          <w:szCs w:val="24"/>
        </w:rPr>
        <w:t>Edvinas Petrauskas, Kretingos rajono Darbėnų gimnazijos Mokinių parlamento prezidentas, Gamtosauginio komiteto pirmininkas, „Sniego gniūžtės“ ir mokomosios bendrovės „Taškas“ direktorius.</w:t>
      </w:r>
    </w:p>
    <w:p w14:paraId="42E21A14"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aktore </w:t>
      </w:r>
      <w:r w:rsidRPr="00526B42">
        <w:rPr>
          <w:rFonts w:ascii="Times New Roman" w:hAnsi="Times New Roman"/>
          <w:sz w:val="24"/>
          <w:szCs w:val="24"/>
        </w:rPr>
        <w:t>pripažinta Ula Gaubė, Kretingos jaunimo teatro „Atžalynas“ aktorė.</w:t>
      </w:r>
    </w:p>
    <w:p w14:paraId="770F56A4"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savanore</w:t>
      </w:r>
      <w:r w:rsidRPr="00526B42">
        <w:rPr>
          <w:rFonts w:ascii="Times New Roman" w:hAnsi="Times New Roman"/>
          <w:sz w:val="24"/>
          <w:szCs w:val="24"/>
        </w:rPr>
        <w:t> tapo Viltė Paulauskaitė, savanoriaujanti Motinos Teresės seserų vienuolyne.</w:t>
      </w:r>
    </w:p>
    <w:p w14:paraId="227BC891"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kampeliu</w:t>
      </w:r>
      <w:r w:rsidRPr="00526B42">
        <w:rPr>
          <w:rFonts w:ascii="Times New Roman" w:hAnsi="Times New Roman"/>
          <w:sz w:val="24"/>
          <w:szCs w:val="24"/>
        </w:rPr>
        <w:t> pripažintas daugybę jaunuolių suburiantis Kretingos atviras jaunimo centras.</w:t>
      </w:r>
    </w:p>
    <w:p w14:paraId="01CA273D"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organizacijos</w:t>
      </w:r>
      <w:r w:rsidRPr="00526B42">
        <w:rPr>
          <w:rFonts w:ascii="Times New Roman" w:hAnsi="Times New Roman"/>
          <w:sz w:val="24"/>
          <w:szCs w:val="24"/>
        </w:rPr>
        <w:t> vardą pelnė Kretingos rajono Darbėnų gimnazijos „Sniego gniūžtė“.</w:t>
      </w:r>
    </w:p>
    <w:p w14:paraId="43500A5B"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spalvos</w:t>
      </w:r>
      <w:r w:rsidRPr="00526B42">
        <w:rPr>
          <w:rFonts w:ascii="Times New Roman" w:hAnsi="Times New Roman"/>
          <w:sz w:val="24"/>
          <w:szCs w:val="24"/>
        </w:rPr>
        <w:t> titulas atiteko Kretingos rajono Salantų meno mokyklos ugdytinei Urtei Martišiūtei.</w:t>
      </w:r>
    </w:p>
    <w:p w14:paraId="70AA0B91"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nata</w:t>
      </w:r>
      <w:r w:rsidRPr="00526B42">
        <w:rPr>
          <w:rFonts w:ascii="Times New Roman" w:hAnsi="Times New Roman"/>
          <w:sz w:val="24"/>
          <w:szCs w:val="24"/>
        </w:rPr>
        <w:t> išrinkta Pranciškonų gimnazijos instrumentinė grupė „Monolitas“, kurioje muzikuoja Filomena Stonkutė, Gabrielius Žiubrys, Edgaras Lūža, Vilius Kontrimas ir Beata Ubytė.</w:t>
      </w:r>
    </w:p>
    <w:p w14:paraId="468AA798"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sportininko</w:t>
      </w:r>
      <w:r w:rsidRPr="00526B42">
        <w:rPr>
          <w:rFonts w:ascii="Times New Roman" w:hAnsi="Times New Roman"/>
          <w:sz w:val="24"/>
          <w:szCs w:val="24"/>
        </w:rPr>
        <w:t> nominacijos apdovanojimas atiteko sportinių šokių klubo „Ritmas“ šokėjams Einorui Bagdonavičiui ir Kamilei Gedvilaitei.</w:t>
      </w:r>
    </w:p>
    <w:p w14:paraId="504C5E0A" w14:textId="77777777" w:rsidR="00526B42" w:rsidRP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darbuotoja</w:t>
      </w:r>
      <w:r w:rsidRPr="00526B42">
        <w:rPr>
          <w:rFonts w:ascii="Times New Roman" w:hAnsi="Times New Roman"/>
          <w:sz w:val="24"/>
          <w:szCs w:val="24"/>
        </w:rPr>
        <w:t> pripažinta Inga Mažeikienė, Kretingos rajono savivaldybės M. Valančiaus viešosios bibliotekos vyresn. bibliotekininkė darbui su jaunimu.</w:t>
      </w:r>
    </w:p>
    <w:p w14:paraId="1CC08E16" w14:textId="77777777" w:rsidR="00526B42" w:rsidRDefault="00526B42" w:rsidP="003A6163">
      <w:pPr>
        <w:tabs>
          <w:tab w:val="left" w:pos="709"/>
        </w:tabs>
        <w:spacing w:after="0" w:line="240" w:lineRule="auto"/>
        <w:ind w:firstLine="851"/>
        <w:jc w:val="both"/>
        <w:rPr>
          <w:rFonts w:ascii="Times New Roman" w:hAnsi="Times New Roman"/>
          <w:sz w:val="24"/>
          <w:szCs w:val="24"/>
        </w:rPr>
      </w:pPr>
      <w:r w:rsidRPr="00526B42">
        <w:rPr>
          <w:rFonts w:ascii="Times New Roman" w:hAnsi="Times New Roman"/>
          <w:b/>
          <w:bCs/>
          <w:sz w:val="24"/>
          <w:szCs w:val="24"/>
        </w:rPr>
        <w:t>Metų jaunimo enciklopedijos</w:t>
      </w:r>
      <w:r w:rsidRPr="00526B42">
        <w:rPr>
          <w:rFonts w:ascii="Times New Roman" w:hAnsi="Times New Roman"/>
          <w:sz w:val="24"/>
          <w:szCs w:val="24"/>
        </w:rPr>
        <w:t> apdovanojimas atiteko Pranciškonų gimnazijos moksleivei Amandai Indrišiūnaitei.</w:t>
      </w:r>
    </w:p>
    <w:p w14:paraId="3352F401" w14:textId="2FE2D223" w:rsidR="00031550" w:rsidRDefault="00156BB1" w:rsidP="003A6163">
      <w:pPr>
        <w:tabs>
          <w:tab w:val="left" w:pos="709"/>
        </w:tabs>
        <w:spacing w:after="0" w:line="240" w:lineRule="auto"/>
        <w:jc w:val="center"/>
        <w:rPr>
          <w:rFonts w:ascii="Times New Roman" w:hAnsi="Times New Roman"/>
          <w:sz w:val="24"/>
          <w:szCs w:val="24"/>
        </w:rPr>
      </w:pPr>
      <w:r>
        <w:rPr>
          <w:noProof/>
        </w:rPr>
        <w:lastRenderedPageBreak/>
        <w:drawing>
          <wp:inline distT="0" distB="0" distL="0" distR="0" wp14:anchorId="787899F8" wp14:editId="2903A767">
            <wp:extent cx="4587240" cy="2560320"/>
            <wp:effectExtent l="0" t="0" r="3810" b="0"/>
            <wp:docPr id="1812956193" name="Paveikslėlis 1" descr="Paveikslėlis, kuriame yra apranga, asmuo, Žmogaus veidas, šyps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56193" name="Paveikslėlis 1" descr="Paveikslėlis, kuriame yra apranga, asmuo, Žmogaus veidas, šypse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7240" cy="2560320"/>
                    </a:xfrm>
                    <a:prstGeom prst="rect">
                      <a:avLst/>
                    </a:prstGeom>
                    <a:noFill/>
                    <a:ln>
                      <a:noFill/>
                    </a:ln>
                  </pic:spPr>
                </pic:pic>
              </a:graphicData>
            </a:graphic>
          </wp:inline>
        </w:drawing>
      </w:r>
    </w:p>
    <w:p w14:paraId="52ABB30F" w14:textId="2FB21422" w:rsidR="00031550" w:rsidRPr="00031550" w:rsidRDefault="00031550" w:rsidP="003A6163">
      <w:pPr>
        <w:tabs>
          <w:tab w:val="left" w:pos="709"/>
        </w:tabs>
        <w:spacing w:after="0" w:line="240" w:lineRule="auto"/>
        <w:jc w:val="center"/>
        <w:rPr>
          <w:rFonts w:ascii="Times New Roman" w:hAnsi="Times New Roman"/>
          <w:sz w:val="20"/>
          <w:szCs w:val="20"/>
        </w:rPr>
      </w:pPr>
      <w:r w:rsidRPr="00031550">
        <w:rPr>
          <w:rFonts w:ascii="Times New Roman" w:hAnsi="Times New Roman"/>
          <w:sz w:val="20"/>
          <w:szCs w:val="20"/>
        </w:rPr>
        <w:t xml:space="preserve">4 pav. Metų jaunimo </w:t>
      </w:r>
      <w:r w:rsidR="00156BB1">
        <w:rPr>
          <w:rFonts w:ascii="Times New Roman" w:hAnsi="Times New Roman"/>
          <w:sz w:val="20"/>
          <w:szCs w:val="20"/>
        </w:rPr>
        <w:t>ka</w:t>
      </w:r>
      <w:r w:rsidR="00C8473A">
        <w:rPr>
          <w:rFonts w:ascii="Times New Roman" w:hAnsi="Times New Roman"/>
          <w:sz w:val="20"/>
          <w:szCs w:val="20"/>
        </w:rPr>
        <w:t>m</w:t>
      </w:r>
      <w:r w:rsidR="00156BB1">
        <w:rPr>
          <w:rFonts w:ascii="Times New Roman" w:hAnsi="Times New Roman"/>
          <w:sz w:val="20"/>
          <w:szCs w:val="20"/>
        </w:rPr>
        <w:t>pelio nominaciją įteikė Tarybos narė Živilė Bružaitė Kretingos atviro jaunimo centro vyriausiajai socialin</w:t>
      </w:r>
      <w:r w:rsidR="00C8473A">
        <w:rPr>
          <w:rFonts w:ascii="Times New Roman" w:hAnsi="Times New Roman"/>
          <w:sz w:val="20"/>
          <w:szCs w:val="20"/>
        </w:rPr>
        <w:t>ei</w:t>
      </w:r>
      <w:r w:rsidR="00156BB1">
        <w:rPr>
          <w:rFonts w:ascii="Times New Roman" w:hAnsi="Times New Roman"/>
          <w:sz w:val="20"/>
          <w:szCs w:val="20"/>
        </w:rPr>
        <w:t xml:space="preserve"> darbuotojai Dominykai Paulauskienei</w:t>
      </w:r>
    </w:p>
    <w:p w14:paraId="3C9EAD87" w14:textId="77777777" w:rsidR="00031550" w:rsidRPr="00526B42" w:rsidRDefault="00031550" w:rsidP="003A6163">
      <w:pPr>
        <w:tabs>
          <w:tab w:val="left" w:pos="709"/>
        </w:tabs>
        <w:spacing w:after="0" w:line="240" w:lineRule="auto"/>
        <w:jc w:val="center"/>
        <w:rPr>
          <w:rFonts w:ascii="Times New Roman" w:hAnsi="Times New Roman"/>
          <w:sz w:val="24"/>
          <w:szCs w:val="24"/>
        </w:rPr>
      </w:pPr>
    </w:p>
    <w:p w14:paraId="6FA7A26B" w14:textId="5DBB3A89" w:rsidR="009F2418" w:rsidRDefault="002774FB" w:rsidP="003A6163">
      <w:pPr>
        <w:tabs>
          <w:tab w:val="left" w:pos="851"/>
        </w:tabs>
        <w:spacing w:after="0" w:line="240" w:lineRule="auto"/>
        <w:ind w:firstLine="851"/>
        <w:jc w:val="both"/>
        <w:rPr>
          <w:rFonts w:ascii="Times New Roman" w:eastAsia="Calibri" w:hAnsi="Times New Roman" w:cs="Times New Roman"/>
          <w:sz w:val="24"/>
          <w:szCs w:val="24"/>
          <w:bdr w:val="none" w:sz="0" w:space="0" w:color="auto" w:frame="1"/>
        </w:rPr>
      </w:pPr>
      <w:r>
        <w:rPr>
          <w:rFonts w:ascii="Times New Roman" w:eastAsia="Calibri" w:hAnsi="Times New Roman" w:cs="Times New Roman"/>
          <w:sz w:val="24"/>
          <w:szCs w:val="24"/>
          <w:bdr w:val="none" w:sz="0" w:space="0" w:color="auto" w:frame="1"/>
        </w:rPr>
        <w:t xml:space="preserve">Kretingos rajono </w:t>
      </w:r>
      <w:r w:rsidR="00C8473A">
        <w:rPr>
          <w:rFonts w:ascii="Times New Roman" w:eastAsia="Calibri" w:hAnsi="Times New Roman" w:cs="Times New Roman"/>
          <w:sz w:val="24"/>
          <w:szCs w:val="24"/>
          <w:bdr w:val="none" w:sz="0" w:space="0" w:color="auto" w:frame="1"/>
        </w:rPr>
        <w:t>j</w:t>
      </w:r>
      <w:r>
        <w:rPr>
          <w:rFonts w:ascii="Times New Roman" w:eastAsia="Calibri" w:hAnsi="Times New Roman" w:cs="Times New Roman"/>
          <w:sz w:val="24"/>
          <w:szCs w:val="24"/>
          <w:bdr w:val="none" w:sz="0" w:space="0" w:color="auto" w:frame="1"/>
        </w:rPr>
        <w:t>aunimo reikalų tarybos veikla yra viešinama Kretingos rajono savivaldybės</w:t>
      </w:r>
      <w:r w:rsidR="00CE1E17">
        <w:rPr>
          <w:rFonts w:ascii="Times New Roman" w:eastAsia="Calibri" w:hAnsi="Times New Roman" w:cs="Times New Roman"/>
          <w:sz w:val="24"/>
          <w:szCs w:val="24"/>
          <w:bdr w:val="none" w:sz="0" w:space="0" w:color="auto" w:frame="1"/>
        </w:rPr>
        <w:t xml:space="preserve"> interneto svetainėje</w:t>
      </w:r>
      <w:r>
        <w:rPr>
          <w:rFonts w:ascii="Times New Roman" w:eastAsia="Calibri" w:hAnsi="Times New Roman" w:cs="Times New Roman"/>
          <w:sz w:val="24"/>
          <w:szCs w:val="24"/>
          <w:bdr w:val="none" w:sz="0" w:space="0" w:color="auto" w:frame="1"/>
        </w:rPr>
        <w:t xml:space="preserve"> </w:t>
      </w:r>
      <w:hyperlink r:id="rId13" w:history="1">
        <w:r w:rsidRPr="00963005">
          <w:rPr>
            <w:rStyle w:val="Hipersaitas"/>
            <w:rFonts w:ascii="Times New Roman" w:eastAsia="Calibri" w:hAnsi="Times New Roman" w:cs="Times New Roman"/>
            <w:sz w:val="24"/>
            <w:szCs w:val="24"/>
            <w:bdr w:val="none" w:sz="0" w:space="0" w:color="auto" w:frame="1"/>
          </w:rPr>
          <w:t>www.kretinga.lt</w:t>
        </w:r>
      </w:hyperlink>
      <w:r>
        <w:rPr>
          <w:rFonts w:ascii="Times New Roman" w:eastAsia="Calibri" w:hAnsi="Times New Roman" w:cs="Times New Roman"/>
          <w:sz w:val="24"/>
          <w:szCs w:val="24"/>
          <w:bdr w:val="none" w:sz="0" w:space="0" w:color="auto" w:frame="1"/>
        </w:rPr>
        <w:t xml:space="preserve">. </w:t>
      </w:r>
    </w:p>
    <w:p w14:paraId="5D2B3B2E" w14:textId="77777777" w:rsidR="00DF7511" w:rsidRPr="007E4DF4" w:rsidRDefault="00DF7511" w:rsidP="00C8473A">
      <w:pPr>
        <w:spacing w:after="0" w:line="240" w:lineRule="auto"/>
        <w:jc w:val="center"/>
        <w:rPr>
          <w:rFonts w:ascii="Times New Roman" w:eastAsia="Calibri" w:hAnsi="Times New Roman" w:cs="Times New Roman"/>
          <w:sz w:val="24"/>
          <w:szCs w:val="24"/>
          <w:bdr w:val="none" w:sz="0" w:space="0" w:color="auto" w:frame="1"/>
        </w:rPr>
      </w:pPr>
      <w:r w:rsidRPr="007E4DF4">
        <w:rPr>
          <w:rFonts w:ascii="Times New Roman" w:eastAsia="Calibri" w:hAnsi="Times New Roman" w:cs="Times New Roman"/>
          <w:sz w:val="24"/>
          <w:szCs w:val="24"/>
          <w:bdr w:val="none" w:sz="0" w:space="0" w:color="auto" w:frame="1"/>
        </w:rPr>
        <w:t>____________________________________________</w:t>
      </w:r>
    </w:p>
    <w:p w14:paraId="2356FD4C" w14:textId="77777777" w:rsidR="009B419A" w:rsidRPr="009B419A" w:rsidRDefault="009B419A" w:rsidP="00C8473A">
      <w:pPr>
        <w:spacing w:after="0" w:line="240" w:lineRule="auto"/>
        <w:jc w:val="both"/>
        <w:rPr>
          <w:rFonts w:ascii="Times New Roman" w:hAnsi="Times New Roman" w:cs="Times New Roman"/>
          <w:sz w:val="24"/>
          <w:szCs w:val="24"/>
        </w:rPr>
      </w:pPr>
    </w:p>
    <w:sectPr w:rsidR="009B419A" w:rsidRPr="009B419A" w:rsidSect="005D09A5">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9037" w14:textId="77777777" w:rsidR="00D3276C" w:rsidRDefault="00D3276C" w:rsidP="00950E82">
      <w:pPr>
        <w:spacing w:after="0" w:line="240" w:lineRule="auto"/>
      </w:pPr>
      <w:r>
        <w:separator/>
      </w:r>
    </w:p>
  </w:endnote>
  <w:endnote w:type="continuationSeparator" w:id="0">
    <w:p w14:paraId="608BEADF" w14:textId="77777777" w:rsidR="00D3276C" w:rsidRDefault="00D3276C" w:rsidP="0095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678D" w14:textId="77777777" w:rsidR="00D3276C" w:rsidRDefault="00D3276C" w:rsidP="00950E82">
      <w:pPr>
        <w:spacing w:after="0" w:line="240" w:lineRule="auto"/>
      </w:pPr>
      <w:r>
        <w:separator/>
      </w:r>
    </w:p>
  </w:footnote>
  <w:footnote w:type="continuationSeparator" w:id="0">
    <w:p w14:paraId="090E88BD" w14:textId="77777777" w:rsidR="00D3276C" w:rsidRDefault="00D3276C" w:rsidP="0095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096103"/>
      <w:docPartObj>
        <w:docPartGallery w:val="Page Numbers (Top of Page)"/>
        <w:docPartUnique/>
      </w:docPartObj>
    </w:sdtPr>
    <w:sdtEndPr>
      <w:rPr>
        <w:rFonts w:ascii="Times New Roman" w:hAnsi="Times New Roman" w:cs="Times New Roman"/>
        <w:sz w:val="24"/>
        <w:szCs w:val="24"/>
      </w:rPr>
    </w:sdtEndPr>
    <w:sdtContent>
      <w:p w14:paraId="3D2AB5DE" w14:textId="3167C1F0" w:rsidR="0035787F" w:rsidRPr="005D09A5" w:rsidRDefault="0035787F" w:rsidP="005D09A5">
        <w:pPr>
          <w:pStyle w:val="Antrats"/>
          <w:jc w:val="center"/>
          <w:rPr>
            <w:rFonts w:ascii="Times New Roman" w:hAnsi="Times New Roman" w:cs="Times New Roman"/>
            <w:sz w:val="24"/>
            <w:szCs w:val="24"/>
          </w:rPr>
        </w:pPr>
        <w:r w:rsidRPr="005D09A5">
          <w:rPr>
            <w:rFonts w:ascii="Times New Roman" w:hAnsi="Times New Roman" w:cs="Times New Roman"/>
            <w:sz w:val="24"/>
            <w:szCs w:val="24"/>
          </w:rPr>
          <w:fldChar w:fldCharType="begin"/>
        </w:r>
        <w:r w:rsidRPr="005D09A5">
          <w:rPr>
            <w:rFonts w:ascii="Times New Roman" w:hAnsi="Times New Roman" w:cs="Times New Roman"/>
            <w:sz w:val="24"/>
            <w:szCs w:val="24"/>
          </w:rPr>
          <w:instrText>PAGE   \* MERGEFORMAT</w:instrText>
        </w:r>
        <w:r w:rsidRPr="005D09A5">
          <w:rPr>
            <w:rFonts w:ascii="Times New Roman" w:hAnsi="Times New Roman" w:cs="Times New Roman"/>
            <w:sz w:val="24"/>
            <w:szCs w:val="24"/>
          </w:rPr>
          <w:fldChar w:fldCharType="separate"/>
        </w:r>
        <w:r w:rsidR="001F0CA5">
          <w:rPr>
            <w:rFonts w:ascii="Times New Roman" w:hAnsi="Times New Roman" w:cs="Times New Roman"/>
            <w:noProof/>
            <w:sz w:val="24"/>
            <w:szCs w:val="24"/>
          </w:rPr>
          <w:t>7</w:t>
        </w:r>
        <w:r w:rsidRPr="005D09A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4C9"/>
    <w:multiLevelType w:val="hybridMultilevel"/>
    <w:tmpl w:val="47D881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2DA076B"/>
    <w:multiLevelType w:val="hybridMultilevel"/>
    <w:tmpl w:val="ADE231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4E14EC0"/>
    <w:multiLevelType w:val="multilevel"/>
    <w:tmpl w:val="A87C2E18"/>
    <w:lvl w:ilvl="0">
      <w:start w:val="1"/>
      <w:numFmt w:val="decimal"/>
      <w:lvlText w:val="%1."/>
      <w:lvlJc w:val="left"/>
      <w:pPr>
        <w:ind w:left="1353" w:hanging="360"/>
      </w:pPr>
      <w:rPr>
        <w:rFonts w:ascii="Times New Roman" w:eastAsiaTheme="minorHAnsi" w:hAnsi="Times New Roman" w:cstheme="minorBidi"/>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65B097F"/>
    <w:multiLevelType w:val="hybridMultilevel"/>
    <w:tmpl w:val="D65284BA"/>
    <w:lvl w:ilvl="0" w:tplc="5446813A">
      <w:start w:val="5"/>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1B4ADA"/>
    <w:multiLevelType w:val="hybridMultilevel"/>
    <w:tmpl w:val="A242608C"/>
    <w:lvl w:ilvl="0" w:tplc="F5BEFF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A230DC2"/>
    <w:multiLevelType w:val="hybridMultilevel"/>
    <w:tmpl w:val="0C02EE3A"/>
    <w:lvl w:ilvl="0" w:tplc="12824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387CEC"/>
    <w:multiLevelType w:val="hybridMultilevel"/>
    <w:tmpl w:val="337C7F54"/>
    <w:lvl w:ilvl="0" w:tplc="C0528D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F5E2CCB"/>
    <w:multiLevelType w:val="hybridMultilevel"/>
    <w:tmpl w:val="58B0C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4D7D36"/>
    <w:multiLevelType w:val="hybridMultilevel"/>
    <w:tmpl w:val="88162B7E"/>
    <w:lvl w:ilvl="0" w:tplc="04270001">
      <w:start w:val="1"/>
      <w:numFmt w:val="bullet"/>
      <w:lvlText w:val=""/>
      <w:lvlJc w:val="left"/>
      <w:pPr>
        <w:ind w:left="1211" w:hanging="360"/>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0C7C84"/>
    <w:multiLevelType w:val="hybridMultilevel"/>
    <w:tmpl w:val="E4F40EB4"/>
    <w:lvl w:ilvl="0" w:tplc="13CE09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62D6D14"/>
    <w:multiLevelType w:val="hybridMultilevel"/>
    <w:tmpl w:val="7D04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2463B"/>
    <w:multiLevelType w:val="hybridMultilevel"/>
    <w:tmpl w:val="C0BEB15A"/>
    <w:lvl w:ilvl="0" w:tplc="C76E3B2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E96169B"/>
    <w:multiLevelType w:val="hybridMultilevel"/>
    <w:tmpl w:val="65168F3C"/>
    <w:lvl w:ilvl="0" w:tplc="89A89B64">
      <w:start w:val="4"/>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09F27D8"/>
    <w:multiLevelType w:val="hybridMultilevel"/>
    <w:tmpl w:val="BC301F48"/>
    <w:lvl w:ilvl="0" w:tplc="3F66B0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B3415C"/>
    <w:multiLevelType w:val="hybridMultilevel"/>
    <w:tmpl w:val="E048DD82"/>
    <w:lvl w:ilvl="0" w:tplc="BD3C36AC">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43956D1"/>
    <w:multiLevelType w:val="hybridMultilevel"/>
    <w:tmpl w:val="9E5CA660"/>
    <w:lvl w:ilvl="0" w:tplc="492ED2F2">
      <w:start w:val="8"/>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955D63"/>
    <w:multiLevelType w:val="hybridMultilevel"/>
    <w:tmpl w:val="C3A29670"/>
    <w:lvl w:ilvl="0" w:tplc="53A0AF2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245C99"/>
    <w:multiLevelType w:val="hybridMultilevel"/>
    <w:tmpl w:val="22184E6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2A5247D1"/>
    <w:multiLevelType w:val="hybridMultilevel"/>
    <w:tmpl w:val="03448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5D3A19"/>
    <w:multiLevelType w:val="hybridMultilevel"/>
    <w:tmpl w:val="425C4BEA"/>
    <w:lvl w:ilvl="0" w:tplc="937EBE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1954DAD"/>
    <w:multiLevelType w:val="hybridMultilevel"/>
    <w:tmpl w:val="D65284BA"/>
    <w:lvl w:ilvl="0" w:tplc="5446813A">
      <w:start w:val="5"/>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4601210"/>
    <w:multiLevelType w:val="hybridMultilevel"/>
    <w:tmpl w:val="5A2E23B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379D512B"/>
    <w:multiLevelType w:val="hybridMultilevel"/>
    <w:tmpl w:val="3DD68CF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387632E5"/>
    <w:multiLevelType w:val="hybridMultilevel"/>
    <w:tmpl w:val="4C920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89A1949"/>
    <w:multiLevelType w:val="hybridMultilevel"/>
    <w:tmpl w:val="962ED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431E93"/>
    <w:multiLevelType w:val="multilevel"/>
    <w:tmpl w:val="AF445992"/>
    <w:lvl w:ilvl="0">
      <w:start w:val="1"/>
      <w:numFmt w:val="decimal"/>
      <w:lvlText w:val="%1."/>
      <w:lvlJc w:val="left"/>
      <w:pPr>
        <w:ind w:left="1494" w:hanging="360"/>
      </w:pPr>
      <w:rPr>
        <w:rFonts w:ascii="Times New Roman" w:hAnsi="Times New Roman" w:cs="Times New Roman" w:hint="default"/>
        <w:sz w:val="24"/>
        <w:szCs w:val="24"/>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337"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6" w15:restartNumberingAfterBreak="0">
    <w:nsid w:val="40AF47D4"/>
    <w:multiLevelType w:val="hybridMultilevel"/>
    <w:tmpl w:val="A3FEC528"/>
    <w:lvl w:ilvl="0" w:tplc="772896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11618BB"/>
    <w:multiLevelType w:val="hybridMultilevel"/>
    <w:tmpl w:val="E95E3D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20E564C"/>
    <w:multiLevelType w:val="hybridMultilevel"/>
    <w:tmpl w:val="C2C20F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1F5F33"/>
    <w:multiLevelType w:val="multilevel"/>
    <w:tmpl w:val="E6F834C6"/>
    <w:lvl w:ilvl="0">
      <w:start w:val="1"/>
      <w:numFmt w:val="decimal"/>
      <w:lvlText w:val="%1."/>
      <w:lvlJc w:val="left"/>
      <w:pPr>
        <w:ind w:left="1211" w:hanging="360"/>
      </w:pPr>
      <w:rPr>
        <w:rFonts w:ascii="Times New Roman" w:eastAsia="Calibri"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47C62C5D"/>
    <w:multiLevelType w:val="multilevel"/>
    <w:tmpl w:val="934AEDE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054" w:hanging="360"/>
      </w:pPr>
      <w:rPr>
        <w:rFonts w:ascii="Times New Roman" w:hAnsi="Times New Roman" w:cs="Times New Roman" w:hint="default"/>
        <w:sz w:val="24"/>
        <w:szCs w:val="24"/>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49C7194D"/>
    <w:multiLevelType w:val="hybridMultilevel"/>
    <w:tmpl w:val="795C40AC"/>
    <w:lvl w:ilvl="0" w:tplc="7DCEDF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CCA21FF"/>
    <w:multiLevelType w:val="hybridMultilevel"/>
    <w:tmpl w:val="979238E6"/>
    <w:lvl w:ilvl="0" w:tplc="DED41B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9CF2504"/>
    <w:multiLevelType w:val="hybridMultilevel"/>
    <w:tmpl w:val="AF04BCF8"/>
    <w:lvl w:ilvl="0" w:tplc="AF329996">
      <w:start w:val="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4" w15:restartNumberingAfterBreak="0">
    <w:nsid w:val="5D1C36F3"/>
    <w:multiLevelType w:val="hybridMultilevel"/>
    <w:tmpl w:val="07C220A2"/>
    <w:lvl w:ilvl="0" w:tplc="4EEC3650">
      <w:start w:val="1"/>
      <w:numFmt w:val="decimal"/>
      <w:lvlText w:val="%1."/>
      <w:lvlJc w:val="left"/>
      <w:pPr>
        <w:ind w:left="1211" w:hanging="360"/>
      </w:pPr>
      <w:rPr>
        <w:rFonts w:ascii="Times New Roman" w:hAnsi="Times New Roman" w:cs="Times New Roman"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DD20BFF"/>
    <w:multiLevelType w:val="hybridMultilevel"/>
    <w:tmpl w:val="D50CD1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816D80"/>
    <w:multiLevelType w:val="hybridMultilevel"/>
    <w:tmpl w:val="4114EDB2"/>
    <w:lvl w:ilvl="0" w:tplc="40EE401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614523E"/>
    <w:multiLevelType w:val="hybridMultilevel"/>
    <w:tmpl w:val="B8681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D125A6"/>
    <w:multiLevelType w:val="hybridMultilevel"/>
    <w:tmpl w:val="90F48770"/>
    <w:lvl w:ilvl="0" w:tplc="EDE4DC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BBF5B36"/>
    <w:multiLevelType w:val="hybridMultilevel"/>
    <w:tmpl w:val="2BAA91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703C7B"/>
    <w:multiLevelType w:val="hybridMultilevel"/>
    <w:tmpl w:val="80129648"/>
    <w:lvl w:ilvl="0" w:tplc="F5FA3DCE">
      <w:start w:val="1"/>
      <w:numFmt w:val="decimal"/>
      <w:lvlText w:val="%1."/>
      <w:lvlJc w:val="left"/>
      <w:pPr>
        <w:ind w:left="1211" w:hanging="360"/>
      </w:pPr>
      <w:rPr>
        <w:rFonts w:ascii="Times New Roman" w:hAnsi="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6F8342AB"/>
    <w:multiLevelType w:val="multilevel"/>
    <w:tmpl w:val="AFA0FCF2"/>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2" w15:restartNumberingAfterBreak="0">
    <w:nsid w:val="718D76BA"/>
    <w:multiLevelType w:val="hybridMultilevel"/>
    <w:tmpl w:val="B414CF64"/>
    <w:lvl w:ilvl="0" w:tplc="D5802F5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52E2A74"/>
    <w:multiLevelType w:val="hybridMultilevel"/>
    <w:tmpl w:val="187A6B7A"/>
    <w:lvl w:ilvl="0" w:tplc="0B0401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6D64C9E"/>
    <w:multiLevelType w:val="multilevel"/>
    <w:tmpl w:val="6616EB2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5" w15:restartNumberingAfterBreak="0">
    <w:nsid w:val="78437901"/>
    <w:multiLevelType w:val="hybridMultilevel"/>
    <w:tmpl w:val="6D4A121E"/>
    <w:lvl w:ilvl="0" w:tplc="B868FEC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E0A29B1"/>
    <w:multiLevelType w:val="hybridMultilevel"/>
    <w:tmpl w:val="F2E258A8"/>
    <w:lvl w:ilvl="0" w:tplc="A6FA7460">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7F041424"/>
    <w:multiLevelType w:val="multilevel"/>
    <w:tmpl w:val="A87C2E18"/>
    <w:lvl w:ilvl="0">
      <w:start w:val="1"/>
      <w:numFmt w:val="decimal"/>
      <w:lvlText w:val="%1."/>
      <w:lvlJc w:val="left"/>
      <w:pPr>
        <w:ind w:left="1353" w:hanging="360"/>
      </w:pPr>
      <w:rPr>
        <w:rFonts w:ascii="Times New Roman" w:eastAsiaTheme="minorHAnsi" w:hAnsi="Times New Roman" w:cstheme="minorBidi"/>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16cid:durableId="2041468874">
    <w:abstractNumId w:val="13"/>
  </w:num>
  <w:num w:numId="2" w16cid:durableId="371271246">
    <w:abstractNumId w:val="1"/>
  </w:num>
  <w:num w:numId="3" w16cid:durableId="456990186">
    <w:abstractNumId w:val="39"/>
  </w:num>
  <w:num w:numId="4" w16cid:durableId="281501860">
    <w:abstractNumId w:val="21"/>
  </w:num>
  <w:num w:numId="5" w16cid:durableId="1373845722">
    <w:abstractNumId w:val="9"/>
  </w:num>
  <w:num w:numId="6" w16cid:durableId="1335962532">
    <w:abstractNumId w:val="41"/>
  </w:num>
  <w:num w:numId="7" w16cid:durableId="1667439638">
    <w:abstractNumId w:val="28"/>
  </w:num>
  <w:num w:numId="8" w16cid:durableId="574123056">
    <w:abstractNumId w:val="5"/>
  </w:num>
  <w:num w:numId="9" w16cid:durableId="1639265503">
    <w:abstractNumId w:val="14"/>
  </w:num>
  <w:num w:numId="10" w16cid:durableId="1966543244">
    <w:abstractNumId w:val="22"/>
  </w:num>
  <w:num w:numId="11" w16cid:durableId="62456814">
    <w:abstractNumId w:val="4"/>
  </w:num>
  <w:num w:numId="12" w16cid:durableId="1985618843">
    <w:abstractNumId w:val="27"/>
  </w:num>
  <w:num w:numId="13" w16cid:durableId="564947246">
    <w:abstractNumId w:val="25"/>
  </w:num>
  <w:num w:numId="14" w16cid:durableId="54092036">
    <w:abstractNumId w:val="35"/>
  </w:num>
  <w:num w:numId="15" w16cid:durableId="1206867052">
    <w:abstractNumId w:val="7"/>
  </w:num>
  <w:num w:numId="16" w16cid:durableId="928657955">
    <w:abstractNumId w:val="24"/>
  </w:num>
  <w:num w:numId="17" w16cid:durableId="1059403092">
    <w:abstractNumId w:val="11"/>
  </w:num>
  <w:num w:numId="18" w16cid:durableId="1853302477">
    <w:abstractNumId w:val="19"/>
  </w:num>
  <w:num w:numId="19" w16cid:durableId="945846679">
    <w:abstractNumId w:val="12"/>
  </w:num>
  <w:num w:numId="20" w16cid:durableId="1557739059">
    <w:abstractNumId w:val="23"/>
  </w:num>
  <w:num w:numId="21" w16cid:durableId="2038385357">
    <w:abstractNumId w:val="42"/>
  </w:num>
  <w:num w:numId="22" w16cid:durableId="466974864">
    <w:abstractNumId w:val="32"/>
  </w:num>
  <w:num w:numId="23" w16cid:durableId="674116980">
    <w:abstractNumId w:val="36"/>
  </w:num>
  <w:num w:numId="24" w16cid:durableId="1820030735">
    <w:abstractNumId w:val="33"/>
  </w:num>
  <w:num w:numId="25" w16cid:durableId="1656834757">
    <w:abstractNumId w:val="31"/>
  </w:num>
  <w:num w:numId="26" w16cid:durableId="1356426747">
    <w:abstractNumId w:val="40"/>
  </w:num>
  <w:num w:numId="27" w16cid:durableId="1254975448">
    <w:abstractNumId w:val="15"/>
  </w:num>
  <w:num w:numId="28" w16cid:durableId="867567984">
    <w:abstractNumId w:val="18"/>
  </w:num>
  <w:num w:numId="29" w16cid:durableId="157579632">
    <w:abstractNumId w:val="29"/>
  </w:num>
  <w:num w:numId="30" w16cid:durableId="1720668653">
    <w:abstractNumId w:val="26"/>
  </w:num>
  <w:num w:numId="31" w16cid:durableId="1351758437">
    <w:abstractNumId w:val="2"/>
  </w:num>
  <w:num w:numId="32" w16cid:durableId="115294918">
    <w:abstractNumId w:val="47"/>
  </w:num>
  <w:num w:numId="33" w16cid:durableId="1100026177">
    <w:abstractNumId w:val="44"/>
  </w:num>
  <w:num w:numId="34" w16cid:durableId="433476280">
    <w:abstractNumId w:val="30"/>
  </w:num>
  <w:num w:numId="35" w16cid:durableId="2130320250">
    <w:abstractNumId w:val="16"/>
  </w:num>
  <w:num w:numId="36" w16cid:durableId="1717579107">
    <w:abstractNumId w:val="34"/>
  </w:num>
  <w:num w:numId="37" w16cid:durableId="1307708828">
    <w:abstractNumId w:val="20"/>
  </w:num>
  <w:num w:numId="38" w16cid:durableId="1062562276">
    <w:abstractNumId w:val="17"/>
  </w:num>
  <w:num w:numId="39" w16cid:durableId="10883566">
    <w:abstractNumId w:val="3"/>
  </w:num>
  <w:num w:numId="40" w16cid:durableId="1443115504">
    <w:abstractNumId w:val="45"/>
  </w:num>
  <w:num w:numId="41" w16cid:durableId="1175653418">
    <w:abstractNumId w:val="6"/>
  </w:num>
  <w:num w:numId="42" w16cid:durableId="475807561">
    <w:abstractNumId w:val="8"/>
  </w:num>
  <w:num w:numId="43" w16cid:durableId="1495413547">
    <w:abstractNumId w:val="0"/>
  </w:num>
  <w:num w:numId="44" w16cid:durableId="1560288677">
    <w:abstractNumId w:val="37"/>
  </w:num>
  <w:num w:numId="45" w16cid:durableId="1664627468">
    <w:abstractNumId w:val="38"/>
  </w:num>
  <w:num w:numId="46" w16cid:durableId="230963071">
    <w:abstractNumId w:val="46"/>
  </w:num>
  <w:num w:numId="47" w16cid:durableId="1888447164">
    <w:abstractNumId w:val="43"/>
  </w:num>
  <w:num w:numId="48" w16cid:durableId="1666980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9A"/>
    <w:rsid w:val="000167FE"/>
    <w:rsid w:val="00020F7F"/>
    <w:rsid w:val="000241E9"/>
    <w:rsid w:val="00031550"/>
    <w:rsid w:val="000436ED"/>
    <w:rsid w:val="00043EB7"/>
    <w:rsid w:val="00045650"/>
    <w:rsid w:val="00052604"/>
    <w:rsid w:val="0005394E"/>
    <w:rsid w:val="000941B7"/>
    <w:rsid w:val="0009736A"/>
    <w:rsid w:val="000A2855"/>
    <w:rsid w:val="000A56DF"/>
    <w:rsid w:val="000B271D"/>
    <w:rsid w:val="000B346B"/>
    <w:rsid w:val="000B3AC3"/>
    <w:rsid w:val="000C52AA"/>
    <w:rsid w:val="000C5DB1"/>
    <w:rsid w:val="000F531F"/>
    <w:rsid w:val="000F6872"/>
    <w:rsid w:val="0012436E"/>
    <w:rsid w:val="00125EA3"/>
    <w:rsid w:val="00126A59"/>
    <w:rsid w:val="00132936"/>
    <w:rsid w:val="00136018"/>
    <w:rsid w:val="00156BB1"/>
    <w:rsid w:val="00165465"/>
    <w:rsid w:val="00176BF5"/>
    <w:rsid w:val="00186EF4"/>
    <w:rsid w:val="00191E60"/>
    <w:rsid w:val="001A442D"/>
    <w:rsid w:val="001B0424"/>
    <w:rsid w:val="001C4515"/>
    <w:rsid w:val="001D140D"/>
    <w:rsid w:val="001D5A5D"/>
    <w:rsid w:val="001E2A07"/>
    <w:rsid w:val="001F0CA5"/>
    <w:rsid w:val="001F7318"/>
    <w:rsid w:val="00211493"/>
    <w:rsid w:val="0021190A"/>
    <w:rsid w:val="00233EB9"/>
    <w:rsid w:val="0023501A"/>
    <w:rsid w:val="00236BD4"/>
    <w:rsid w:val="00274FD3"/>
    <w:rsid w:val="00276058"/>
    <w:rsid w:val="002774FB"/>
    <w:rsid w:val="002B2375"/>
    <w:rsid w:val="002B4F46"/>
    <w:rsid w:val="002B6C01"/>
    <w:rsid w:val="002D22AA"/>
    <w:rsid w:val="002D2A64"/>
    <w:rsid w:val="002D758A"/>
    <w:rsid w:val="002E7172"/>
    <w:rsid w:val="00316707"/>
    <w:rsid w:val="0034573A"/>
    <w:rsid w:val="003555F9"/>
    <w:rsid w:val="00355A00"/>
    <w:rsid w:val="00357686"/>
    <w:rsid w:val="0035787F"/>
    <w:rsid w:val="00357B1A"/>
    <w:rsid w:val="00373987"/>
    <w:rsid w:val="00377F10"/>
    <w:rsid w:val="003A0B23"/>
    <w:rsid w:val="003A1BB0"/>
    <w:rsid w:val="003A6163"/>
    <w:rsid w:val="003B6EFD"/>
    <w:rsid w:val="003C101E"/>
    <w:rsid w:val="003D304E"/>
    <w:rsid w:val="003D7CA5"/>
    <w:rsid w:val="003E39F0"/>
    <w:rsid w:val="003E4DBF"/>
    <w:rsid w:val="003E4E6B"/>
    <w:rsid w:val="003E669F"/>
    <w:rsid w:val="003E6FD5"/>
    <w:rsid w:val="003E74FA"/>
    <w:rsid w:val="003F12DE"/>
    <w:rsid w:val="004012A8"/>
    <w:rsid w:val="00410450"/>
    <w:rsid w:val="00427548"/>
    <w:rsid w:val="00435DFC"/>
    <w:rsid w:val="00441863"/>
    <w:rsid w:val="0045290C"/>
    <w:rsid w:val="00456538"/>
    <w:rsid w:val="00465293"/>
    <w:rsid w:val="00465310"/>
    <w:rsid w:val="004734DC"/>
    <w:rsid w:val="00482300"/>
    <w:rsid w:val="00482C77"/>
    <w:rsid w:val="00486610"/>
    <w:rsid w:val="004B4D7D"/>
    <w:rsid w:val="004B5FCA"/>
    <w:rsid w:val="004D106C"/>
    <w:rsid w:val="004D209A"/>
    <w:rsid w:val="004D794F"/>
    <w:rsid w:val="004E3068"/>
    <w:rsid w:val="004E312A"/>
    <w:rsid w:val="004E324B"/>
    <w:rsid w:val="004E5605"/>
    <w:rsid w:val="0051600D"/>
    <w:rsid w:val="00524ADB"/>
    <w:rsid w:val="00524D50"/>
    <w:rsid w:val="00526B42"/>
    <w:rsid w:val="00531EFF"/>
    <w:rsid w:val="00532F57"/>
    <w:rsid w:val="0054320C"/>
    <w:rsid w:val="00545696"/>
    <w:rsid w:val="0055484A"/>
    <w:rsid w:val="00564436"/>
    <w:rsid w:val="00571358"/>
    <w:rsid w:val="005726D7"/>
    <w:rsid w:val="005838D9"/>
    <w:rsid w:val="00592B42"/>
    <w:rsid w:val="00595716"/>
    <w:rsid w:val="005A0E94"/>
    <w:rsid w:val="005D09A5"/>
    <w:rsid w:val="005F40B9"/>
    <w:rsid w:val="005F4A5B"/>
    <w:rsid w:val="005F65BC"/>
    <w:rsid w:val="00606B00"/>
    <w:rsid w:val="00624288"/>
    <w:rsid w:val="006271C7"/>
    <w:rsid w:val="00632064"/>
    <w:rsid w:val="00641503"/>
    <w:rsid w:val="006528F2"/>
    <w:rsid w:val="00657F8D"/>
    <w:rsid w:val="00670032"/>
    <w:rsid w:val="0067685D"/>
    <w:rsid w:val="00682625"/>
    <w:rsid w:val="00687103"/>
    <w:rsid w:val="00690E42"/>
    <w:rsid w:val="00697EBB"/>
    <w:rsid w:val="006B02C0"/>
    <w:rsid w:val="006B2177"/>
    <w:rsid w:val="006D12C0"/>
    <w:rsid w:val="006E4274"/>
    <w:rsid w:val="006F2D54"/>
    <w:rsid w:val="006F67C4"/>
    <w:rsid w:val="00721900"/>
    <w:rsid w:val="00722A74"/>
    <w:rsid w:val="00742910"/>
    <w:rsid w:val="0077094E"/>
    <w:rsid w:val="00777485"/>
    <w:rsid w:val="007826FD"/>
    <w:rsid w:val="00797A4D"/>
    <w:rsid w:val="007B186B"/>
    <w:rsid w:val="007C0E8E"/>
    <w:rsid w:val="007C3CBF"/>
    <w:rsid w:val="007E0BA6"/>
    <w:rsid w:val="007E0F08"/>
    <w:rsid w:val="007E4DF4"/>
    <w:rsid w:val="007F1A54"/>
    <w:rsid w:val="00800D6D"/>
    <w:rsid w:val="00814823"/>
    <w:rsid w:val="008155B3"/>
    <w:rsid w:val="00822416"/>
    <w:rsid w:val="00825B5A"/>
    <w:rsid w:val="00833D2B"/>
    <w:rsid w:val="008443E6"/>
    <w:rsid w:val="0086157F"/>
    <w:rsid w:val="00865DBB"/>
    <w:rsid w:val="00883353"/>
    <w:rsid w:val="00886949"/>
    <w:rsid w:val="00896123"/>
    <w:rsid w:val="008A09AA"/>
    <w:rsid w:val="008A54A5"/>
    <w:rsid w:val="008C6DBE"/>
    <w:rsid w:val="008C7A6B"/>
    <w:rsid w:val="008D0D10"/>
    <w:rsid w:val="008D7D20"/>
    <w:rsid w:val="0090061A"/>
    <w:rsid w:val="00901283"/>
    <w:rsid w:val="00903DB5"/>
    <w:rsid w:val="00904355"/>
    <w:rsid w:val="0091663C"/>
    <w:rsid w:val="00925A76"/>
    <w:rsid w:val="00925D17"/>
    <w:rsid w:val="009271EF"/>
    <w:rsid w:val="00934F78"/>
    <w:rsid w:val="00950E82"/>
    <w:rsid w:val="00952942"/>
    <w:rsid w:val="009546D8"/>
    <w:rsid w:val="009550C7"/>
    <w:rsid w:val="00984C8A"/>
    <w:rsid w:val="00986296"/>
    <w:rsid w:val="00991640"/>
    <w:rsid w:val="009957C0"/>
    <w:rsid w:val="009A092C"/>
    <w:rsid w:val="009A2C8E"/>
    <w:rsid w:val="009A683C"/>
    <w:rsid w:val="009B2E19"/>
    <w:rsid w:val="009B30E2"/>
    <w:rsid w:val="009B419A"/>
    <w:rsid w:val="009B4708"/>
    <w:rsid w:val="009B58E7"/>
    <w:rsid w:val="009C0038"/>
    <w:rsid w:val="009C7932"/>
    <w:rsid w:val="009D02CF"/>
    <w:rsid w:val="009D2F3C"/>
    <w:rsid w:val="009E4127"/>
    <w:rsid w:val="009F079F"/>
    <w:rsid w:val="009F2418"/>
    <w:rsid w:val="00A00CC4"/>
    <w:rsid w:val="00A01617"/>
    <w:rsid w:val="00A17051"/>
    <w:rsid w:val="00A3165D"/>
    <w:rsid w:val="00A62CE0"/>
    <w:rsid w:val="00A64F76"/>
    <w:rsid w:val="00A921D9"/>
    <w:rsid w:val="00AA2B9F"/>
    <w:rsid w:val="00AA3457"/>
    <w:rsid w:val="00AA4734"/>
    <w:rsid w:val="00AB305A"/>
    <w:rsid w:val="00AC1FAC"/>
    <w:rsid w:val="00AE02F1"/>
    <w:rsid w:val="00AE768E"/>
    <w:rsid w:val="00AE78D8"/>
    <w:rsid w:val="00B008BE"/>
    <w:rsid w:val="00B04ED8"/>
    <w:rsid w:val="00B05F74"/>
    <w:rsid w:val="00B1453B"/>
    <w:rsid w:val="00B520F6"/>
    <w:rsid w:val="00B604A5"/>
    <w:rsid w:val="00B60633"/>
    <w:rsid w:val="00B70D12"/>
    <w:rsid w:val="00B81AED"/>
    <w:rsid w:val="00B86699"/>
    <w:rsid w:val="00B87035"/>
    <w:rsid w:val="00BC2C74"/>
    <w:rsid w:val="00BC34F5"/>
    <w:rsid w:val="00BC6EBE"/>
    <w:rsid w:val="00BF6E6E"/>
    <w:rsid w:val="00C05FB7"/>
    <w:rsid w:val="00C1380B"/>
    <w:rsid w:val="00C4132D"/>
    <w:rsid w:val="00C611D2"/>
    <w:rsid w:val="00C66CEF"/>
    <w:rsid w:val="00C8473A"/>
    <w:rsid w:val="00C875FE"/>
    <w:rsid w:val="00C93EB6"/>
    <w:rsid w:val="00CA01FF"/>
    <w:rsid w:val="00CD7840"/>
    <w:rsid w:val="00CE1AD6"/>
    <w:rsid w:val="00CE1E17"/>
    <w:rsid w:val="00CF06C8"/>
    <w:rsid w:val="00D13D1A"/>
    <w:rsid w:val="00D15E7A"/>
    <w:rsid w:val="00D25BD4"/>
    <w:rsid w:val="00D26ED8"/>
    <w:rsid w:val="00D31410"/>
    <w:rsid w:val="00D3276C"/>
    <w:rsid w:val="00D416DD"/>
    <w:rsid w:val="00D501AF"/>
    <w:rsid w:val="00D66D67"/>
    <w:rsid w:val="00D71E5C"/>
    <w:rsid w:val="00D75745"/>
    <w:rsid w:val="00D815A8"/>
    <w:rsid w:val="00D81EEF"/>
    <w:rsid w:val="00D874E5"/>
    <w:rsid w:val="00D90746"/>
    <w:rsid w:val="00D94149"/>
    <w:rsid w:val="00DB15BF"/>
    <w:rsid w:val="00DC2B62"/>
    <w:rsid w:val="00DC2BD0"/>
    <w:rsid w:val="00DD70AA"/>
    <w:rsid w:val="00DD7BF1"/>
    <w:rsid w:val="00DF10DD"/>
    <w:rsid w:val="00DF3AA9"/>
    <w:rsid w:val="00DF4334"/>
    <w:rsid w:val="00DF7511"/>
    <w:rsid w:val="00E16492"/>
    <w:rsid w:val="00E2292E"/>
    <w:rsid w:val="00E4464A"/>
    <w:rsid w:val="00E45D97"/>
    <w:rsid w:val="00E462B0"/>
    <w:rsid w:val="00E71486"/>
    <w:rsid w:val="00E82C4A"/>
    <w:rsid w:val="00E95A6B"/>
    <w:rsid w:val="00E9784E"/>
    <w:rsid w:val="00EA08E9"/>
    <w:rsid w:val="00EA370A"/>
    <w:rsid w:val="00EA3C7B"/>
    <w:rsid w:val="00EA5582"/>
    <w:rsid w:val="00EB7446"/>
    <w:rsid w:val="00EC2AEA"/>
    <w:rsid w:val="00ED1D55"/>
    <w:rsid w:val="00F06CA6"/>
    <w:rsid w:val="00F13884"/>
    <w:rsid w:val="00F337FB"/>
    <w:rsid w:val="00F34C9B"/>
    <w:rsid w:val="00F37C3B"/>
    <w:rsid w:val="00F447AB"/>
    <w:rsid w:val="00F44ADF"/>
    <w:rsid w:val="00F51970"/>
    <w:rsid w:val="00F54C87"/>
    <w:rsid w:val="00F82351"/>
    <w:rsid w:val="00F9463C"/>
    <w:rsid w:val="00F966BD"/>
    <w:rsid w:val="00FA34B0"/>
    <w:rsid w:val="00FD2D32"/>
    <w:rsid w:val="00FE2613"/>
    <w:rsid w:val="00FE26AF"/>
    <w:rsid w:val="00FE2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02C4"/>
  <w15:docId w15:val="{ED473D51-1DC7-44E6-AC32-091C9F34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12C0"/>
    <w:pPr>
      <w:ind w:left="720"/>
      <w:contextualSpacing/>
    </w:pPr>
  </w:style>
  <w:style w:type="paragraph" w:styleId="prastasiniatinklio">
    <w:name w:val="Normal (Web)"/>
    <w:basedOn w:val="prastasis"/>
    <w:uiPriority w:val="99"/>
    <w:unhideWhenUsed/>
    <w:rsid w:val="00AE78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nhideWhenUsed/>
    <w:rsid w:val="002774FB"/>
    <w:rPr>
      <w:color w:val="0000FF" w:themeColor="hyperlink"/>
      <w:u w:val="single"/>
    </w:rPr>
  </w:style>
  <w:style w:type="table" w:styleId="Lentelstinklelis">
    <w:name w:val="Table Grid"/>
    <w:basedOn w:val="prastojilentel"/>
    <w:uiPriority w:val="59"/>
    <w:rsid w:val="0016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50E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0E82"/>
  </w:style>
  <w:style w:type="paragraph" w:styleId="Porat">
    <w:name w:val="footer"/>
    <w:basedOn w:val="prastasis"/>
    <w:link w:val="PoratDiagrama"/>
    <w:uiPriority w:val="99"/>
    <w:unhideWhenUsed/>
    <w:rsid w:val="00950E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0E82"/>
  </w:style>
  <w:style w:type="paragraph" w:styleId="Debesliotekstas">
    <w:name w:val="Balloon Text"/>
    <w:basedOn w:val="prastasis"/>
    <w:link w:val="DebesliotekstasDiagrama"/>
    <w:uiPriority w:val="99"/>
    <w:semiHidden/>
    <w:unhideWhenUsed/>
    <w:rsid w:val="003E74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74FA"/>
    <w:rPr>
      <w:rFonts w:ascii="Tahoma" w:hAnsi="Tahoma" w:cs="Tahoma"/>
      <w:sz w:val="16"/>
      <w:szCs w:val="16"/>
    </w:rPr>
  </w:style>
  <w:style w:type="paragraph" w:styleId="Betarp">
    <w:name w:val="No Spacing"/>
    <w:uiPriority w:val="1"/>
    <w:qFormat/>
    <w:rsid w:val="00EA08E9"/>
    <w:pPr>
      <w:spacing w:after="0" w:line="240" w:lineRule="auto"/>
    </w:pPr>
  </w:style>
  <w:style w:type="character" w:customStyle="1" w:styleId="Internetosaitas">
    <w:name w:val="Interneto saitas"/>
    <w:semiHidden/>
    <w:unhideWhenUsed/>
    <w:rsid w:val="00F06CA6"/>
    <w:rPr>
      <w:color w:val="0000FF"/>
      <w:u w:val="single"/>
    </w:rPr>
  </w:style>
  <w:style w:type="character" w:styleId="Perirtashipersaitas">
    <w:name w:val="FollowedHyperlink"/>
    <w:basedOn w:val="Numatytasispastraiposriftas"/>
    <w:uiPriority w:val="99"/>
    <w:semiHidden/>
    <w:unhideWhenUsed/>
    <w:rsid w:val="00545696"/>
    <w:rPr>
      <w:color w:val="800080" w:themeColor="followedHyperlink"/>
      <w:u w:val="single"/>
    </w:rPr>
  </w:style>
  <w:style w:type="character" w:styleId="Grietas">
    <w:name w:val="Strong"/>
    <w:basedOn w:val="Numatytasispastraiposriftas"/>
    <w:uiPriority w:val="22"/>
    <w:qFormat/>
    <w:rsid w:val="009C7932"/>
    <w:rPr>
      <w:b/>
      <w:bCs/>
    </w:rPr>
  </w:style>
  <w:style w:type="paragraph" w:styleId="Pataisymai">
    <w:name w:val="Revision"/>
    <w:hidden/>
    <w:uiPriority w:val="99"/>
    <w:semiHidden/>
    <w:rsid w:val="007F1A54"/>
    <w:pPr>
      <w:spacing w:after="0" w:line="240" w:lineRule="auto"/>
    </w:pPr>
  </w:style>
  <w:style w:type="character" w:styleId="Komentaronuoroda">
    <w:name w:val="annotation reference"/>
    <w:basedOn w:val="Numatytasispastraiposriftas"/>
    <w:uiPriority w:val="99"/>
    <w:semiHidden/>
    <w:unhideWhenUsed/>
    <w:rsid w:val="007F1A54"/>
    <w:rPr>
      <w:sz w:val="16"/>
      <w:szCs w:val="16"/>
    </w:rPr>
  </w:style>
  <w:style w:type="paragraph" w:styleId="Komentarotekstas">
    <w:name w:val="annotation text"/>
    <w:basedOn w:val="prastasis"/>
    <w:link w:val="KomentarotekstasDiagrama"/>
    <w:uiPriority w:val="99"/>
    <w:semiHidden/>
    <w:unhideWhenUsed/>
    <w:rsid w:val="007F1A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F1A54"/>
    <w:rPr>
      <w:sz w:val="20"/>
      <w:szCs w:val="20"/>
    </w:rPr>
  </w:style>
  <w:style w:type="paragraph" w:styleId="Komentarotema">
    <w:name w:val="annotation subject"/>
    <w:basedOn w:val="Komentarotekstas"/>
    <w:next w:val="Komentarotekstas"/>
    <w:link w:val="KomentarotemaDiagrama"/>
    <w:uiPriority w:val="99"/>
    <w:semiHidden/>
    <w:unhideWhenUsed/>
    <w:rsid w:val="007F1A54"/>
    <w:rPr>
      <w:b/>
      <w:bCs/>
    </w:rPr>
  </w:style>
  <w:style w:type="character" w:customStyle="1" w:styleId="KomentarotemaDiagrama">
    <w:name w:val="Komentaro tema Diagrama"/>
    <w:basedOn w:val="KomentarotekstasDiagrama"/>
    <w:link w:val="Komentarotema"/>
    <w:uiPriority w:val="99"/>
    <w:semiHidden/>
    <w:rsid w:val="007F1A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201">
      <w:bodyDiv w:val="1"/>
      <w:marLeft w:val="0"/>
      <w:marRight w:val="0"/>
      <w:marTop w:val="0"/>
      <w:marBottom w:val="0"/>
      <w:divBdr>
        <w:top w:val="none" w:sz="0" w:space="0" w:color="auto"/>
        <w:left w:val="none" w:sz="0" w:space="0" w:color="auto"/>
        <w:bottom w:val="none" w:sz="0" w:space="0" w:color="auto"/>
        <w:right w:val="none" w:sz="0" w:space="0" w:color="auto"/>
      </w:divBdr>
    </w:div>
    <w:div w:id="321858593">
      <w:bodyDiv w:val="1"/>
      <w:marLeft w:val="0"/>
      <w:marRight w:val="0"/>
      <w:marTop w:val="0"/>
      <w:marBottom w:val="0"/>
      <w:divBdr>
        <w:top w:val="none" w:sz="0" w:space="0" w:color="auto"/>
        <w:left w:val="none" w:sz="0" w:space="0" w:color="auto"/>
        <w:bottom w:val="none" w:sz="0" w:space="0" w:color="auto"/>
        <w:right w:val="none" w:sz="0" w:space="0" w:color="auto"/>
      </w:divBdr>
    </w:div>
    <w:div w:id="625353876">
      <w:bodyDiv w:val="1"/>
      <w:marLeft w:val="0"/>
      <w:marRight w:val="0"/>
      <w:marTop w:val="0"/>
      <w:marBottom w:val="0"/>
      <w:divBdr>
        <w:top w:val="none" w:sz="0" w:space="0" w:color="auto"/>
        <w:left w:val="none" w:sz="0" w:space="0" w:color="auto"/>
        <w:bottom w:val="none" w:sz="0" w:space="0" w:color="auto"/>
        <w:right w:val="none" w:sz="0" w:space="0" w:color="auto"/>
      </w:divBdr>
    </w:div>
    <w:div w:id="690185899">
      <w:bodyDiv w:val="1"/>
      <w:marLeft w:val="0"/>
      <w:marRight w:val="0"/>
      <w:marTop w:val="0"/>
      <w:marBottom w:val="0"/>
      <w:divBdr>
        <w:top w:val="none" w:sz="0" w:space="0" w:color="auto"/>
        <w:left w:val="none" w:sz="0" w:space="0" w:color="auto"/>
        <w:bottom w:val="none" w:sz="0" w:space="0" w:color="auto"/>
        <w:right w:val="none" w:sz="0" w:space="0" w:color="auto"/>
      </w:divBdr>
    </w:div>
    <w:div w:id="903031238">
      <w:bodyDiv w:val="1"/>
      <w:marLeft w:val="0"/>
      <w:marRight w:val="0"/>
      <w:marTop w:val="0"/>
      <w:marBottom w:val="0"/>
      <w:divBdr>
        <w:top w:val="none" w:sz="0" w:space="0" w:color="auto"/>
        <w:left w:val="none" w:sz="0" w:space="0" w:color="auto"/>
        <w:bottom w:val="none" w:sz="0" w:space="0" w:color="auto"/>
        <w:right w:val="none" w:sz="0" w:space="0" w:color="auto"/>
      </w:divBdr>
    </w:div>
    <w:div w:id="1236167377">
      <w:bodyDiv w:val="1"/>
      <w:marLeft w:val="0"/>
      <w:marRight w:val="0"/>
      <w:marTop w:val="0"/>
      <w:marBottom w:val="0"/>
      <w:divBdr>
        <w:top w:val="none" w:sz="0" w:space="0" w:color="auto"/>
        <w:left w:val="none" w:sz="0" w:space="0" w:color="auto"/>
        <w:bottom w:val="none" w:sz="0" w:space="0" w:color="auto"/>
        <w:right w:val="none" w:sz="0" w:space="0" w:color="auto"/>
      </w:divBdr>
    </w:div>
    <w:div w:id="1371611027">
      <w:bodyDiv w:val="1"/>
      <w:marLeft w:val="0"/>
      <w:marRight w:val="0"/>
      <w:marTop w:val="0"/>
      <w:marBottom w:val="0"/>
      <w:divBdr>
        <w:top w:val="none" w:sz="0" w:space="0" w:color="auto"/>
        <w:left w:val="none" w:sz="0" w:space="0" w:color="auto"/>
        <w:bottom w:val="none" w:sz="0" w:space="0" w:color="auto"/>
        <w:right w:val="none" w:sz="0" w:space="0" w:color="auto"/>
      </w:divBdr>
    </w:div>
    <w:div w:id="1508205353">
      <w:bodyDiv w:val="1"/>
      <w:marLeft w:val="0"/>
      <w:marRight w:val="0"/>
      <w:marTop w:val="0"/>
      <w:marBottom w:val="0"/>
      <w:divBdr>
        <w:top w:val="none" w:sz="0" w:space="0" w:color="auto"/>
        <w:left w:val="none" w:sz="0" w:space="0" w:color="auto"/>
        <w:bottom w:val="none" w:sz="0" w:space="0" w:color="auto"/>
        <w:right w:val="none" w:sz="0" w:space="0" w:color="auto"/>
      </w:divBdr>
      <w:divsChild>
        <w:div w:id="993295207">
          <w:marLeft w:val="0"/>
          <w:marRight w:val="0"/>
          <w:marTop w:val="0"/>
          <w:marBottom w:val="0"/>
          <w:divBdr>
            <w:top w:val="none" w:sz="0" w:space="0" w:color="auto"/>
            <w:left w:val="none" w:sz="0" w:space="0" w:color="auto"/>
            <w:bottom w:val="none" w:sz="0" w:space="0" w:color="auto"/>
            <w:right w:val="none" w:sz="0" w:space="0" w:color="auto"/>
          </w:divBdr>
        </w:div>
        <w:div w:id="1548025993">
          <w:marLeft w:val="0"/>
          <w:marRight w:val="0"/>
          <w:marTop w:val="0"/>
          <w:marBottom w:val="0"/>
          <w:divBdr>
            <w:top w:val="none" w:sz="0" w:space="0" w:color="auto"/>
            <w:left w:val="none" w:sz="0" w:space="0" w:color="auto"/>
            <w:bottom w:val="none" w:sz="0" w:space="0" w:color="auto"/>
            <w:right w:val="none" w:sz="0" w:space="0" w:color="auto"/>
          </w:divBdr>
        </w:div>
        <w:div w:id="453985540">
          <w:marLeft w:val="0"/>
          <w:marRight w:val="0"/>
          <w:marTop w:val="0"/>
          <w:marBottom w:val="0"/>
          <w:divBdr>
            <w:top w:val="none" w:sz="0" w:space="0" w:color="auto"/>
            <w:left w:val="none" w:sz="0" w:space="0" w:color="auto"/>
            <w:bottom w:val="none" w:sz="0" w:space="0" w:color="auto"/>
            <w:right w:val="none" w:sz="0" w:space="0" w:color="auto"/>
          </w:divBdr>
        </w:div>
        <w:div w:id="1199929119">
          <w:marLeft w:val="0"/>
          <w:marRight w:val="0"/>
          <w:marTop w:val="0"/>
          <w:marBottom w:val="0"/>
          <w:divBdr>
            <w:top w:val="none" w:sz="0" w:space="0" w:color="auto"/>
            <w:left w:val="none" w:sz="0" w:space="0" w:color="auto"/>
            <w:bottom w:val="none" w:sz="0" w:space="0" w:color="auto"/>
            <w:right w:val="none" w:sz="0" w:space="0" w:color="auto"/>
          </w:divBdr>
        </w:div>
        <w:div w:id="322246910">
          <w:marLeft w:val="0"/>
          <w:marRight w:val="0"/>
          <w:marTop w:val="0"/>
          <w:marBottom w:val="0"/>
          <w:divBdr>
            <w:top w:val="none" w:sz="0" w:space="0" w:color="auto"/>
            <w:left w:val="none" w:sz="0" w:space="0" w:color="auto"/>
            <w:bottom w:val="none" w:sz="0" w:space="0" w:color="auto"/>
            <w:right w:val="none" w:sz="0" w:space="0" w:color="auto"/>
          </w:divBdr>
        </w:div>
      </w:divsChild>
    </w:div>
    <w:div w:id="1839805576">
      <w:bodyDiv w:val="1"/>
      <w:marLeft w:val="0"/>
      <w:marRight w:val="0"/>
      <w:marTop w:val="0"/>
      <w:marBottom w:val="0"/>
      <w:divBdr>
        <w:top w:val="none" w:sz="0" w:space="0" w:color="auto"/>
        <w:left w:val="none" w:sz="0" w:space="0" w:color="auto"/>
        <w:bottom w:val="none" w:sz="0" w:space="0" w:color="auto"/>
        <w:right w:val="none" w:sz="0" w:space="0" w:color="auto"/>
      </w:divBdr>
    </w:div>
    <w:div w:id="1865514199">
      <w:bodyDiv w:val="1"/>
      <w:marLeft w:val="0"/>
      <w:marRight w:val="0"/>
      <w:marTop w:val="0"/>
      <w:marBottom w:val="0"/>
      <w:divBdr>
        <w:top w:val="none" w:sz="0" w:space="0" w:color="auto"/>
        <w:left w:val="none" w:sz="0" w:space="0" w:color="auto"/>
        <w:bottom w:val="none" w:sz="0" w:space="0" w:color="auto"/>
        <w:right w:val="none" w:sz="0" w:space="0" w:color="auto"/>
      </w:divBdr>
      <w:divsChild>
        <w:div w:id="1278680667">
          <w:marLeft w:val="0"/>
          <w:marRight w:val="0"/>
          <w:marTop w:val="0"/>
          <w:marBottom w:val="0"/>
          <w:divBdr>
            <w:top w:val="none" w:sz="0" w:space="0" w:color="auto"/>
            <w:left w:val="none" w:sz="0" w:space="0" w:color="auto"/>
            <w:bottom w:val="none" w:sz="0" w:space="0" w:color="auto"/>
            <w:right w:val="none" w:sz="0" w:space="0" w:color="auto"/>
          </w:divBdr>
        </w:div>
        <w:div w:id="301691797">
          <w:marLeft w:val="0"/>
          <w:marRight w:val="0"/>
          <w:marTop w:val="0"/>
          <w:marBottom w:val="0"/>
          <w:divBdr>
            <w:top w:val="none" w:sz="0" w:space="0" w:color="auto"/>
            <w:left w:val="none" w:sz="0" w:space="0" w:color="auto"/>
            <w:bottom w:val="none" w:sz="0" w:space="0" w:color="auto"/>
            <w:right w:val="none" w:sz="0" w:space="0" w:color="auto"/>
          </w:divBdr>
        </w:div>
        <w:div w:id="1029063304">
          <w:marLeft w:val="0"/>
          <w:marRight w:val="0"/>
          <w:marTop w:val="0"/>
          <w:marBottom w:val="0"/>
          <w:divBdr>
            <w:top w:val="none" w:sz="0" w:space="0" w:color="auto"/>
            <w:left w:val="none" w:sz="0" w:space="0" w:color="auto"/>
            <w:bottom w:val="none" w:sz="0" w:space="0" w:color="auto"/>
            <w:right w:val="none" w:sz="0" w:space="0" w:color="auto"/>
          </w:divBdr>
        </w:div>
        <w:div w:id="1980575617">
          <w:marLeft w:val="0"/>
          <w:marRight w:val="0"/>
          <w:marTop w:val="0"/>
          <w:marBottom w:val="0"/>
          <w:divBdr>
            <w:top w:val="none" w:sz="0" w:space="0" w:color="auto"/>
            <w:left w:val="none" w:sz="0" w:space="0" w:color="auto"/>
            <w:bottom w:val="none" w:sz="0" w:space="0" w:color="auto"/>
            <w:right w:val="none" w:sz="0" w:space="0" w:color="auto"/>
          </w:divBdr>
        </w:div>
        <w:div w:id="173807994">
          <w:marLeft w:val="0"/>
          <w:marRight w:val="0"/>
          <w:marTop w:val="0"/>
          <w:marBottom w:val="0"/>
          <w:divBdr>
            <w:top w:val="none" w:sz="0" w:space="0" w:color="auto"/>
            <w:left w:val="none" w:sz="0" w:space="0" w:color="auto"/>
            <w:bottom w:val="none" w:sz="0" w:space="0" w:color="auto"/>
            <w:right w:val="none" w:sz="0" w:space="0" w:color="auto"/>
          </w:divBdr>
        </w:div>
      </w:divsChild>
    </w:div>
    <w:div w:id="1869297693">
      <w:bodyDiv w:val="1"/>
      <w:marLeft w:val="0"/>
      <w:marRight w:val="0"/>
      <w:marTop w:val="0"/>
      <w:marBottom w:val="0"/>
      <w:divBdr>
        <w:top w:val="none" w:sz="0" w:space="0" w:color="auto"/>
        <w:left w:val="none" w:sz="0" w:space="0" w:color="auto"/>
        <w:bottom w:val="none" w:sz="0" w:space="0" w:color="auto"/>
        <w:right w:val="none" w:sz="0" w:space="0" w:color="auto"/>
      </w:divBdr>
    </w:div>
    <w:div w:id="1963808252">
      <w:bodyDiv w:val="1"/>
      <w:marLeft w:val="0"/>
      <w:marRight w:val="0"/>
      <w:marTop w:val="0"/>
      <w:marBottom w:val="0"/>
      <w:divBdr>
        <w:top w:val="none" w:sz="0" w:space="0" w:color="auto"/>
        <w:left w:val="none" w:sz="0" w:space="0" w:color="auto"/>
        <w:bottom w:val="none" w:sz="0" w:space="0" w:color="auto"/>
        <w:right w:val="none" w:sz="0" w:space="0" w:color="auto"/>
      </w:divBdr>
    </w:div>
    <w:div w:id="1999072039">
      <w:bodyDiv w:val="1"/>
      <w:marLeft w:val="0"/>
      <w:marRight w:val="0"/>
      <w:marTop w:val="0"/>
      <w:marBottom w:val="0"/>
      <w:divBdr>
        <w:top w:val="none" w:sz="0" w:space="0" w:color="auto"/>
        <w:left w:val="none" w:sz="0" w:space="0" w:color="auto"/>
        <w:bottom w:val="none" w:sz="0" w:space="0" w:color="auto"/>
        <w:right w:val="none" w:sz="0" w:space="0" w:color="auto"/>
      </w:divBdr>
      <w:divsChild>
        <w:div w:id="1987396574">
          <w:marLeft w:val="0"/>
          <w:marRight w:val="0"/>
          <w:marTop w:val="0"/>
          <w:marBottom w:val="0"/>
          <w:divBdr>
            <w:top w:val="none" w:sz="0" w:space="0" w:color="auto"/>
            <w:left w:val="none" w:sz="0" w:space="0" w:color="auto"/>
            <w:bottom w:val="none" w:sz="0" w:space="0" w:color="auto"/>
            <w:right w:val="none" w:sz="0" w:space="0" w:color="auto"/>
          </w:divBdr>
          <w:divsChild>
            <w:div w:id="696853446">
              <w:marLeft w:val="0"/>
              <w:marRight w:val="0"/>
              <w:marTop w:val="0"/>
              <w:marBottom w:val="0"/>
              <w:divBdr>
                <w:top w:val="none" w:sz="0" w:space="0" w:color="auto"/>
                <w:left w:val="none" w:sz="0" w:space="0" w:color="auto"/>
                <w:bottom w:val="none" w:sz="0" w:space="0" w:color="auto"/>
                <w:right w:val="none" w:sz="0" w:space="0" w:color="auto"/>
              </w:divBdr>
            </w:div>
          </w:divsChild>
        </w:div>
        <w:div w:id="1870533269">
          <w:marLeft w:val="0"/>
          <w:marRight w:val="0"/>
          <w:marTop w:val="120"/>
          <w:marBottom w:val="0"/>
          <w:divBdr>
            <w:top w:val="none" w:sz="0" w:space="0" w:color="auto"/>
            <w:left w:val="none" w:sz="0" w:space="0" w:color="auto"/>
            <w:bottom w:val="none" w:sz="0" w:space="0" w:color="auto"/>
            <w:right w:val="none" w:sz="0" w:space="0" w:color="auto"/>
          </w:divBdr>
          <w:divsChild>
            <w:div w:id="1253199567">
              <w:marLeft w:val="0"/>
              <w:marRight w:val="0"/>
              <w:marTop w:val="0"/>
              <w:marBottom w:val="0"/>
              <w:divBdr>
                <w:top w:val="none" w:sz="0" w:space="0" w:color="auto"/>
                <w:left w:val="none" w:sz="0" w:space="0" w:color="auto"/>
                <w:bottom w:val="none" w:sz="0" w:space="0" w:color="auto"/>
                <w:right w:val="none" w:sz="0" w:space="0" w:color="auto"/>
              </w:divBdr>
            </w:div>
          </w:divsChild>
        </w:div>
        <w:div w:id="1443183682">
          <w:marLeft w:val="0"/>
          <w:marRight w:val="0"/>
          <w:marTop w:val="120"/>
          <w:marBottom w:val="0"/>
          <w:divBdr>
            <w:top w:val="none" w:sz="0" w:space="0" w:color="auto"/>
            <w:left w:val="none" w:sz="0" w:space="0" w:color="auto"/>
            <w:bottom w:val="none" w:sz="0" w:space="0" w:color="auto"/>
            <w:right w:val="none" w:sz="0" w:space="0" w:color="auto"/>
          </w:divBdr>
          <w:divsChild>
            <w:div w:id="1763531224">
              <w:marLeft w:val="0"/>
              <w:marRight w:val="0"/>
              <w:marTop w:val="0"/>
              <w:marBottom w:val="0"/>
              <w:divBdr>
                <w:top w:val="none" w:sz="0" w:space="0" w:color="auto"/>
                <w:left w:val="none" w:sz="0" w:space="0" w:color="auto"/>
                <w:bottom w:val="none" w:sz="0" w:space="0" w:color="auto"/>
                <w:right w:val="none" w:sz="0" w:space="0" w:color="auto"/>
              </w:divBdr>
            </w:div>
          </w:divsChild>
        </w:div>
        <w:div w:id="1394235474">
          <w:marLeft w:val="0"/>
          <w:marRight w:val="0"/>
          <w:marTop w:val="120"/>
          <w:marBottom w:val="0"/>
          <w:divBdr>
            <w:top w:val="none" w:sz="0" w:space="0" w:color="auto"/>
            <w:left w:val="none" w:sz="0" w:space="0" w:color="auto"/>
            <w:bottom w:val="none" w:sz="0" w:space="0" w:color="auto"/>
            <w:right w:val="none" w:sz="0" w:space="0" w:color="auto"/>
          </w:divBdr>
          <w:divsChild>
            <w:div w:id="1490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9098">
      <w:bodyDiv w:val="1"/>
      <w:marLeft w:val="0"/>
      <w:marRight w:val="0"/>
      <w:marTop w:val="0"/>
      <w:marBottom w:val="0"/>
      <w:divBdr>
        <w:top w:val="none" w:sz="0" w:space="0" w:color="auto"/>
        <w:left w:val="none" w:sz="0" w:space="0" w:color="auto"/>
        <w:bottom w:val="none" w:sz="0" w:space="0" w:color="auto"/>
        <w:right w:val="none" w:sz="0" w:space="0" w:color="auto"/>
      </w:divBdr>
      <w:divsChild>
        <w:div w:id="1129275403">
          <w:marLeft w:val="0"/>
          <w:marRight w:val="0"/>
          <w:marTop w:val="0"/>
          <w:marBottom w:val="0"/>
          <w:divBdr>
            <w:top w:val="none" w:sz="0" w:space="0" w:color="auto"/>
            <w:left w:val="none" w:sz="0" w:space="0" w:color="auto"/>
            <w:bottom w:val="none" w:sz="0" w:space="0" w:color="auto"/>
            <w:right w:val="none" w:sz="0" w:space="0" w:color="auto"/>
          </w:divBdr>
          <w:divsChild>
            <w:div w:id="2062556100">
              <w:marLeft w:val="0"/>
              <w:marRight w:val="0"/>
              <w:marTop w:val="0"/>
              <w:marBottom w:val="0"/>
              <w:divBdr>
                <w:top w:val="none" w:sz="0" w:space="0" w:color="auto"/>
                <w:left w:val="none" w:sz="0" w:space="0" w:color="auto"/>
                <w:bottom w:val="none" w:sz="0" w:space="0" w:color="auto"/>
                <w:right w:val="none" w:sz="0" w:space="0" w:color="auto"/>
              </w:divBdr>
            </w:div>
          </w:divsChild>
        </w:div>
        <w:div w:id="1974866843">
          <w:marLeft w:val="0"/>
          <w:marRight w:val="0"/>
          <w:marTop w:val="120"/>
          <w:marBottom w:val="0"/>
          <w:divBdr>
            <w:top w:val="none" w:sz="0" w:space="0" w:color="auto"/>
            <w:left w:val="none" w:sz="0" w:space="0" w:color="auto"/>
            <w:bottom w:val="none" w:sz="0" w:space="0" w:color="auto"/>
            <w:right w:val="none" w:sz="0" w:space="0" w:color="auto"/>
          </w:divBdr>
          <w:divsChild>
            <w:div w:id="412704180">
              <w:marLeft w:val="0"/>
              <w:marRight w:val="0"/>
              <w:marTop w:val="0"/>
              <w:marBottom w:val="0"/>
              <w:divBdr>
                <w:top w:val="none" w:sz="0" w:space="0" w:color="auto"/>
                <w:left w:val="none" w:sz="0" w:space="0" w:color="auto"/>
                <w:bottom w:val="none" w:sz="0" w:space="0" w:color="auto"/>
                <w:right w:val="none" w:sz="0" w:space="0" w:color="auto"/>
              </w:divBdr>
            </w:div>
          </w:divsChild>
        </w:div>
        <w:div w:id="379793100">
          <w:marLeft w:val="0"/>
          <w:marRight w:val="0"/>
          <w:marTop w:val="120"/>
          <w:marBottom w:val="0"/>
          <w:divBdr>
            <w:top w:val="none" w:sz="0" w:space="0" w:color="auto"/>
            <w:left w:val="none" w:sz="0" w:space="0" w:color="auto"/>
            <w:bottom w:val="none" w:sz="0" w:space="0" w:color="auto"/>
            <w:right w:val="none" w:sz="0" w:space="0" w:color="auto"/>
          </w:divBdr>
          <w:divsChild>
            <w:div w:id="710032886">
              <w:marLeft w:val="0"/>
              <w:marRight w:val="0"/>
              <w:marTop w:val="0"/>
              <w:marBottom w:val="0"/>
              <w:divBdr>
                <w:top w:val="none" w:sz="0" w:space="0" w:color="auto"/>
                <w:left w:val="none" w:sz="0" w:space="0" w:color="auto"/>
                <w:bottom w:val="none" w:sz="0" w:space="0" w:color="auto"/>
                <w:right w:val="none" w:sz="0" w:space="0" w:color="auto"/>
              </w:divBdr>
            </w:div>
          </w:divsChild>
        </w:div>
        <w:div w:id="1945183755">
          <w:marLeft w:val="0"/>
          <w:marRight w:val="0"/>
          <w:marTop w:val="120"/>
          <w:marBottom w:val="0"/>
          <w:divBdr>
            <w:top w:val="none" w:sz="0" w:space="0" w:color="auto"/>
            <w:left w:val="none" w:sz="0" w:space="0" w:color="auto"/>
            <w:bottom w:val="none" w:sz="0" w:space="0" w:color="auto"/>
            <w:right w:val="none" w:sz="0" w:space="0" w:color="auto"/>
          </w:divBdr>
          <w:divsChild>
            <w:div w:id="15261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nauviska.lt/" TargetMode="External"/><Relationship Id="rId13"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00B3-54AC-4EA7-A9AD-91E3AFDF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10771</Words>
  <Characters>6140</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Reda Pilelienė</cp:lastModifiedBy>
  <cp:revision>3</cp:revision>
  <cp:lastPrinted>2024-05-28T05:44:00Z</cp:lastPrinted>
  <dcterms:created xsi:type="dcterms:W3CDTF">2025-06-16T12:43:00Z</dcterms:created>
  <dcterms:modified xsi:type="dcterms:W3CDTF">2025-06-26T06:50:00Z</dcterms:modified>
</cp:coreProperties>
</file>