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7475" w14:textId="7565AA98" w:rsidR="00B34A04" w:rsidRDefault="00B34A04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4E7CE8" wp14:editId="561ABB81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6F611" w14:textId="77777777" w:rsidR="00B34A04" w:rsidRDefault="00B34A04" w:rsidP="007D6997">
      <w:pPr>
        <w:jc w:val="center"/>
        <w:rPr>
          <w:b/>
          <w:bCs/>
          <w:sz w:val="28"/>
          <w:szCs w:val="28"/>
        </w:rPr>
      </w:pPr>
    </w:p>
    <w:p w14:paraId="7A41FBA5" w14:textId="545CF89D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77DFA259" w:rsidR="007D6997" w:rsidRPr="007D6997" w:rsidRDefault="00084E18" w:rsidP="007D6997">
      <w:pPr>
        <w:jc w:val="center"/>
        <w:rPr>
          <w:b/>
          <w:bCs/>
        </w:rPr>
      </w:pPr>
      <w:r>
        <w:rPr>
          <w:b/>
          <w:bCs/>
        </w:rPr>
        <w:t>DĖL KRETINGOS MUZIEJAUS NUOSTATŲ</w:t>
      </w:r>
      <w:r w:rsidR="00163FE5">
        <w:rPr>
          <w:b/>
          <w:bCs/>
        </w:rPr>
        <w:t xml:space="preserve"> </w:t>
      </w:r>
      <w:r>
        <w:rPr>
          <w:b/>
          <w:bCs/>
        </w:rPr>
        <w:t>TVIRTINIMO</w:t>
      </w:r>
    </w:p>
    <w:p w14:paraId="6E0E0AA9" w14:textId="77777777" w:rsidR="007D6997" w:rsidRDefault="007D6997" w:rsidP="007D6997"/>
    <w:p w14:paraId="3E6EA5C3" w14:textId="57F694D2" w:rsidR="00BB3E6A" w:rsidRPr="00935966" w:rsidRDefault="004C302B" w:rsidP="00BB3E6A">
      <w:pPr>
        <w:jc w:val="center"/>
      </w:pPr>
      <w:r>
        <w:t>202</w:t>
      </w:r>
      <w:r w:rsidR="00A67E18">
        <w:t>5</w:t>
      </w:r>
      <w:r w:rsidR="00D30C12">
        <w:t xml:space="preserve"> m. </w:t>
      </w:r>
      <w:r w:rsidR="00163FE5">
        <w:t>birželio</w:t>
      </w:r>
      <w:r w:rsidR="00207F84">
        <w:t xml:space="preserve"> </w:t>
      </w:r>
      <w:r w:rsidR="00B34A04">
        <w:t>26</w:t>
      </w:r>
      <w:r w:rsidR="00935966">
        <w:t xml:space="preserve"> </w:t>
      </w:r>
      <w:r w:rsidR="003E5580">
        <w:t xml:space="preserve">d. Nr. </w:t>
      </w:r>
      <w:r w:rsidR="00207F84">
        <w:t>T</w:t>
      </w:r>
      <w:r w:rsidR="00B34A04">
        <w:t>2</w:t>
      </w:r>
      <w:r w:rsidR="00207F84">
        <w:t>-2</w:t>
      </w:r>
      <w:r w:rsidR="00B34A04">
        <w:t>25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3C885B3F" w:rsidR="00BB3E6A" w:rsidRPr="00935966" w:rsidRDefault="00744817" w:rsidP="007D6997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4C28CD">
        <w:t>5</w:t>
      </w:r>
      <w:r>
        <w:t xml:space="preserve"> m. </w:t>
      </w:r>
      <w:r w:rsidR="004F0FF2">
        <w:t>birželio</w:t>
      </w:r>
      <w:r w:rsidR="008B7A9B">
        <w:t xml:space="preserve"> 13</w:t>
      </w:r>
      <w:r w:rsidR="007E305D">
        <w:t xml:space="preserve"> </w:t>
      </w:r>
      <w:r>
        <w:t>d. teikimą Nr. D13-</w:t>
      </w:r>
      <w:r w:rsidR="008B7A9B">
        <w:t>186</w:t>
      </w:r>
      <w:r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1A1BD532" w:rsidR="00BB3E6A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</w:t>
      </w:r>
      <w:r w:rsidR="00163FE5">
        <w:t xml:space="preserve">Patvirtinti </w:t>
      </w:r>
      <w:r w:rsidR="009D567A">
        <w:t>Kretingos muziejaus nuostatus</w:t>
      </w:r>
      <w:r w:rsidR="00163FE5">
        <w:t xml:space="preserve"> </w:t>
      </w:r>
      <w:r w:rsidR="003847F5">
        <w:t>(</w:t>
      </w:r>
      <w:r w:rsidR="009D567A">
        <w:t>pridedama).</w:t>
      </w:r>
    </w:p>
    <w:p w14:paraId="2B5E2746" w14:textId="2C82C26C" w:rsidR="0090084D" w:rsidRDefault="0090084D" w:rsidP="00902EC0">
      <w:pPr>
        <w:pStyle w:val="Sraopastraipa"/>
        <w:ind w:left="0" w:firstLine="851"/>
        <w:jc w:val="both"/>
      </w:pPr>
      <w:r>
        <w:t xml:space="preserve">2. Pripažinti netekusiu galios Kretingos rajono savivaldybės tarybos 2004 m. </w:t>
      </w:r>
      <w:r w:rsidRPr="00A7455C">
        <w:rPr>
          <w:bCs/>
        </w:rPr>
        <w:t>gegužės 27 d. sprendim</w:t>
      </w:r>
      <w:r>
        <w:rPr>
          <w:bCs/>
        </w:rPr>
        <w:t>ą</w:t>
      </w:r>
      <w:r w:rsidRPr="00A7455C">
        <w:rPr>
          <w:bCs/>
        </w:rPr>
        <w:t xml:space="preserve"> Nr. T2-152 „Dėl Kretingos muziejaus nuostatų, Kretingos muziejaus tarybos ir jos nuostatų tvirtinimo“</w:t>
      </w:r>
      <w:r>
        <w:rPr>
          <w:bCs/>
        </w:rPr>
        <w:t xml:space="preserve"> su visais pakeitimais ir papildymais.</w:t>
      </w:r>
    </w:p>
    <w:p w14:paraId="63115035" w14:textId="7A8EE756" w:rsidR="00EB7362" w:rsidRPr="00AD70DB" w:rsidRDefault="0090084D" w:rsidP="00E976AA">
      <w:pPr>
        <w:pStyle w:val="Sraopastraipa"/>
        <w:ind w:left="0" w:firstLine="851"/>
        <w:jc w:val="both"/>
        <w:rPr>
          <w:color w:val="000000"/>
        </w:rPr>
      </w:pPr>
      <w:r>
        <w:rPr>
          <w:color w:val="212529"/>
          <w:shd w:val="clear" w:color="auto" w:fill="FFFFFF"/>
        </w:rPr>
        <w:t>3</w:t>
      </w:r>
      <w:r w:rsidR="00036C12" w:rsidRPr="00AD70DB">
        <w:rPr>
          <w:color w:val="212529"/>
          <w:shd w:val="clear" w:color="auto" w:fill="FFFFFF"/>
        </w:rPr>
        <w:t>.</w:t>
      </w:r>
      <w:r w:rsidR="009D567A" w:rsidRPr="00AD70DB">
        <w:t xml:space="preserve"> </w:t>
      </w:r>
      <w:r w:rsidR="00FD6949" w:rsidRPr="00AD70DB">
        <w:t xml:space="preserve">Įgalioti Kretingos muziejaus </w:t>
      </w:r>
      <w:r w:rsidR="003847F5" w:rsidRPr="00AD70DB">
        <w:t xml:space="preserve">direktorių </w:t>
      </w:r>
      <w:r w:rsidR="00EB7362" w:rsidRPr="00AD70DB">
        <w:rPr>
          <w:color w:val="000000"/>
        </w:rPr>
        <w:t xml:space="preserve">teisės aktų nustatyta tvarka ir terminais pateikti Juridinių asmenų registrui Teisės aktų registro šiam sprendimui suteiktą identifikacinį kodą ir atlikti kitus reikalingus veiksmus, susijusius su </w:t>
      </w:r>
      <w:r w:rsidR="00E976AA" w:rsidRPr="00AD70DB">
        <w:t xml:space="preserve">Kretingos muziejaus </w:t>
      </w:r>
      <w:r w:rsidR="00EB7362" w:rsidRPr="00AD70DB">
        <w:rPr>
          <w:color w:val="000000"/>
        </w:rPr>
        <w:t>nuostatų įregistravimu Juridinių asmenų registre.</w:t>
      </w:r>
    </w:p>
    <w:p w14:paraId="27514E11" w14:textId="5B4127D6" w:rsidR="00A835F5" w:rsidRDefault="0090084D" w:rsidP="00F200D2">
      <w:pPr>
        <w:tabs>
          <w:tab w:val="left" w:pos="851"/>
        </w:tabs>
        <w:ind w:firstLine="851"/>
        <w:jc w:val="both"/>
      </w:pPr>
      <w:r>
        <w:rPr>
          <w:color w:val="212529"/>
          <w:shd w:val="clear" w:color="auto" w:fill="FFFFFF"/>
        </w:rPr>
        <w:t>4</w:t>
      </w:r>
      <w:r w:rsidR="00E976AA" w:rsidRPr="00AD70DB">
        <w:rPr>
          <w:color w:val="212529"/>
          <w:shd w:val="clear" w:color="auto" w:fill="FFFFFF"/>
        </w:rPr>
        <w:t xml:space="preserve">. </w:t>
      </w:r>
      <w:r w:rsidR="00F722D2" w:rsidRPr="00AD70DB">
        <w:rPr>
          <w:color w:val="212529"/>
          <w:shd w:val="clear" w:color="auto" w:fill="FFFFFF"/>
        </w:rPr>
        <w:t>Nustatyti, kad šis sprendimas skelbiamas Teisės aktų registre.</w:t>
      </w:r>
    </w:p>
    <w:p w14:paraId="41D4B309" w14:textId="01D85ACF" w:rsidR="004C28CD" w:rsidRPr="00294F82" w:rsidRDefault="0090084D" w:rsidP="004C28CD">
      <w:pPr>
        <w:ind w:firstLine="851"/>
        <w:jc w:val="both"/>
      </w:pPr>
      <w:r>
        <w:t>5</w:t>
      </w:r>
      <w:r w:rsidR="007C4EF2">
        <w:t xml:space="preserve">. </w:t>
      </w:r>
      <w:r w:rsidR="004C28CD" w:rsidRPr="00294F82">
        <w:rPr>
          <w:shd w:val="clear" w:color="auto" w:fill="FFFFFF"/>
        </w:rPr>
        <w:t>Nustatyti, kad šis sprendimas gali būti skundžiamas Lietuvos Respublikos ikiteisminio</w:t>
      </w:r>
      <w:r w:rsidR="004C28CD" w:rsidRPr="00294F82">
        <w:br/>
      </w:r>
      <w:r w:rsidR="004C28CD" w:rsidRPr="00294F82">
        <w:rPr>
          <w:shd w:val="clear" w:color="auto" w:fill="FFFFFF"/>
        </w:rPr>
        <w:t>administracinių ginčų nagrinėjimo tvarkos įstatymo nustatyta tvarka Lietuvos administracinių ginčų</w:t>
      </w:r>
      <w:r w:rsidR="004C28CD" w:rsidRPr="00294F82">
        <w:br/>
      </w:r>
      <w:r w:rsidR="004C28CD" w:rsidRPr="00294F82">
        <w:rPr>
          <w:shd w:val="clear" w:color="auto" w:fill="FFFFFF"/>
        </w:rPr>
        <w:t>komisijos Klaipėdos apygardos skyriui (J. Janonio g. 24, Klaipėdoje) arba Lietuvos Respublikos</w:t>
      </w:r>
      <w:r w:rsidR="004C28CD" w:rsidRPr="00294F82">
        <w:br/>
      </w:r>
      <w:r w:rsidR="004C28CD" w:rsidRPr="00294F82">
        <w:rPr>
          <w:shd w:val="clear" w:color="auto" w:fill="FFFFFF"/>
        </w:rPr>
        <w:t>administracinių bylų teisenos įstatymo nustatyta tvarka Regionų administracinio teismo Klaipėdos</w:t>
      </w:r>
      <w:r w:rsidR="004C28CD" w:rsidRPr="00294F82">
        <w:br/>
      </w:r>
      <w:r w:rsidR="004C28CD" w:rsidRPr="00294F82">
        <w:rPr>
          <w:shd w:val="clear" w:color="auto" w:fill="FFFFFF"/>
        </w:rPr>
        <w:t>rūmams (Galinio Pylimo g. 9, Klaipėdoje) per vieną mėnesį nuo šio sprendimo paskelbimo arba</w:t>
      </w:r>
      <w:r w:rsidR="004C28CD" w:rsidRPr="00294F82">
        <w:br/>
      </w:r>
      <w:r w:rsidR="004C28CD" w:rsidRPr="00294F82">
        <w:rPr>
          <w:shd w:val="clear" w:color="auto" w:fill="FFFFFF"/>
        </w:rPr>
        <w:t>įteikimo suinteresuotam asmeniui dienos.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6C9E0BA8" w:rsidR="00D6436C" w:rsidRPr="00935966" w:rsidRDefault="00BB3E6A" w:rsidP="00BB3E6A">
      <w:pPr>
        <w:jc w:val="both"/>
      </w:pPr>
      <w:r w:rsidRPr="00935966">
        <w:t>Savivaldybės meras</w:t>
      </w:r>
      <w:r w:rsidR="00B34A04">
        <w:tab/>
      </w:r>
      <w:r w:rsidR="00B34A04">
        <w:tab/>
      </w:r>
      <w:r w:rsidR="00B34A04">
        <w:tab/>
      </w:r>
      <w:r w:rsidR="00B34A04">
        <w:tab/>
      </w:r>
      <w:r w:rsidR="00B34A04">
        <w:tab/>
        <w:t xml:space="preserve">Antanas Kalnius 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21E7230E" w14:textId="77777777" w:rsidR="004F0FF2" w:rsidRDefault="004F0FF2" w:rsidP="00BB3E6A">
      <w:pPr>
        <w:jc w:val="both"/>
      </w:pPr>
    </w:p>
    <w:p w14:paraId="02191D1E" w14:textId="77777777" w:rsidR="004F0FF2" w:rsidRDefault="004F0FF2" w:rsidP="00BB3E6A">
      <w:pPr>
        <w:jc w:val="both"/>
      </w:pPr>
    </w:p>
    <w:p w14:paraId="5173FD36" w14:textId="77777777" w:rsidR="004F0FF2" w:rsidRDefault="004F0FF2" w:rsidP="00BB3E6A">
      <w:pPr>
        <w:jc w:val="both"/>
      </w:pPr>
    </w:p>
    <w:p w14:paraId="343F8941" w14:textId="1CD3AE75" w:rsidR="009F1494" w:rsidRDefault="000728F5" w:rsidP="004C28CD">
      <w:r>
        <w:t xml:space="preserve">Dalia </w:t>
      </w:r>
      <w:proofErr w:type="spellStart"/>
      <w:r>
        <w:t>Činkienė</w:t>
      </w:r>
      <w:proofErr w:type="spellEnd"/>
    </w:p>
    <w:sectPr w:rsidR="009F1494" w:rsidSect="00C22DB2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05FB" w14:textId="77777777" w:rsidR="000F0FE3" w:rsidRDefault="000F0FE3" w:rsidP="00E41019">
      <w:r>
        <w:separator/>
      </w:r>
    </w:p>
  </w:endnote>
  <w:endnote w:type="continuationSeparator" w:id="0">
    <w:p w14:paraId="5BE2D8D0" w14:textId="77777777" w:rsidR="000F0FE3" w:rsidRDefault="000F0FE3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062B" w14:textId="77777777" w:rsidR="000F0FE3" w:rsidRDefault="000F0FE3" w:rsidP="00E41019">
      <w:r>
        <w:separator/>
      </w:r>
    </w:p>
  </w:footnote>
  <w:footnote w:type="continuationSeparator" w:id="0">
    <w:p w14:paraId="5AA4374B" w14:textId="77777777" w:rsidR="000F0FE3" w:rsidRDefault="000F0FE3" w:rsidP="00E4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92034339">
    <w:abstractNumId w:val="2"/>
  </w:num>
  <w:num w:numId="2" w16cid:durableId="1860896953">
    <w:abstractNumId w:val="1"/>
  </w:num>
  <w:num w:numId="3" w16cid:durableId="1086075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43492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36C12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F0FE3"/>
    <w:rsid w:val="000F5902"/>
    <w:rsid w:val="00101BAF"/>
    <w:rsid w:val="00127F70"/>
    <w:rsid w:val="001402D3"/>
    <w:rsid w:val="00156988"/>
    <w:rsid w:val="00163FE5"/>
    <w:rsid w:val="00165AA6"/>
    <w:rsid w:val="0017544A"/>
    <w:rsid w:val="00191D42"/>
    <w:rsid w:val="001A097D"/>
    <w:rsid w:val="001C5525"/>
    <w:rsid w:val="001C710B"/>
    <w:rsid w:val="001D0091"/>
    <w:rsid w:val="001D02A2"/>
    <w:rsid w:val="001D7966"/>
    <w:rsid w:val="00207F84"/>
    <w:rsid w:val="00214184"/>
    <w:rsid w:val="00221A9E"/>
    <w:rsid w:val="0022266F"/>
    <w:rsid w:val="00230C10"/>
    <w:rsid w:val="00253D8C"/>
    <w:rsid w:val="002546C1"/>
    <w:rsid w:val="002608E7"/>
    <w:rsid w:val="002771CE"/>
    <w:rsid w:val="00293732"/>
    <w:rsid w:val="002B2859"/>
    <w:rsid w:val="002C3770"/>
    <w:rsid w:val="002D68FF"/>
    <w:rsid w:val="00327C71"/>
    <w:rsid w:val="003303AD"/>
    <w:rsid w:val="00343AE4"/>
    <w:rsid w:val="00347039"/>
    <w:rsid w:val="0035307E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28CD"/>
    <w:rsid w:val="004C302B"/>
    <w:rsid w:val="004D373A"/>
    <w:rsid w:val="004E1451"/>
    <w:rsid w:val="004E2521"/>
    <w:rsid w:val="004E28E7"/>
    <w:rsid w:val="004F0175"/>
    <w:rsid w:val="004F0FF2"/>
    <w:rsid w:val="0050344B"/>
    <w:rsid w:val="005350E8"/>
    <w:rsid w:val="00591B7C"/>
    <w:rsid w:val="00595077"/>
    <w:rsid w:val="005A5C12"/>
    <w:rsid w:val="005B688A"/>
    <w:rsid w:val="005C0AF1"/>
    <w:rsid w:val="005F3F87"/>
    <w:rsid w:val="00616113"/>
    <w:rsid w:val="006265F5"/>
    <w:rsid w:val="006416C9"/>
    <w:rsid w:val="006521A4"/>
    <w:rsid w:val="006565E2"/>
    <w:rsid w:val="006753AA"/>
    <w:rsid w:val="006A6F40"/>
    <w:rsid w:val="006A7D0D"/>
    <w:rsid w:val="006B1240"/>
    <w:rsid w:val="006B142E"/>
    <w:rsid w:val="006B2917"/>
    <w:rsid w:val="006C4546"/>
    <w:rsid w:val="006D2AA2"/>
    <w:rsid w:val="006E54FF"/>
    <w:rsid w:val="00701CE7"/>
    <w:rsid w:val="0070643A"/>
    <w:rsid w:val="007076C0"/>
    <w:rsid w:val="0071216A"/>
    <w:rsid w:val="00744817"/>
    <w:rsid w:val="00746424"/>
    <w:rsid w:val="00797EB9"/>
    <w:rsid w:val="00797F28"/>
    <w:rsid w:val="007C4EF2"/>
    <w:rsid w:val="007D6997"/>
    <w:rsid w:val="007E305D"/>
    <w:rsid w:val="00805EC7"/>
    <w:rsid w:val="008200AD"/>
    <w:rsid w:val="0084628A"/>
    <w:rsid w:val="00881B34"/>
    <w:rsid w:val="008A2F99"/>
    <w:rsid w:val="008A79E8"/>
    <w:rsid w:val="008B264B"/>
    <w:rsid w:val="008B3607"/>
    <w:rsid w:val="008B4457"/>
    <w:rsid w:val="008B7A9B"/>
    <w:rsid w:val="008C73F5"/>
    <w:rsid w:val="008D401C"/>
    <w:rsid w:val="008E62C7"/>
    <w:rsid w:val="0090084D"/>
    <w:rsid w:val="00902EC0"/>
    <w:rsid w:val="0092449A"/>
    <w:rsid w:val="00935966"/>
    <w:rsid w:val="0096090C"/>
    <w:rsid w:val="0096557D"/>
    <w:rsid w:val="00965C4A"/>
    <w:rsid w:val="009A641E"/>
    <w:rsid w:val="009C3F99"/>
    <w:rsid w:val="009D2FB4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67E18"/>
    <w:rsid w:val="00A74D1D"/>
    <w:rsid w:val="00A835F5"/>
    <w:rsid w:val="00A8741A"/>
    <w:rsid w:val="00A93175"/>
    <w:rsid w:val="00A95C96"/>
    <w:rsid w:val="00AA0478"/>
    <w:rsid w:val="00AA1FD7"/>
    <w:rsid w:val="00AD70DB"/>
    <w:rsid w:val="00AF3B0E"/>
    <w:rsid w:val="00B17378"/>
    <w:rsid w:val="00B260FB"/>
    <w:rsid w:val="00B34A04"/>
    <w:rsid w:val="00B61D6C"/>
    <w:rsid w:val="00B72CD7"/>
    <w:rsid w:val="00B82955"/>
    <w:rsid w:val="00BA47F4"/>
    <w:rsid w:val="00BA70F8"/>
    <w:rsid w:val="00BB3E6A"/>
    <w:rsid w:val="00BC5693"/>
    <w:rsid w:val="00BC7685"/>
    <w:rsid w:val="00BF45E4"/>
    <w:rsid w:val="00BF52F6"/>
    <w:rsid w:val="00C22B3D"/>
    <w:rsid w:val="00C22DB2"/>
    <w:rsid w:val="00C24689"/>
    <w:rsid w:val="00C3313B"/>
    <w:rsid w:val="00C335F2"/>
    <w:rsid w:val="00C473C3"/>
    <w:rsid w:val="00C84E48"/>
    <w:rsid w:val="00C9301A"/>
    <w:rsid w:val="00C94A59"/>
    <w:rsid w:val="00CB1F70"/>
    <w:rsid w:val="00CD6F0C"/>
    <w:rsid w:val="00CF01D5"/>
    <w:rsid w:val="00D075A5"/>
    <w:rsid w:val="00D14210"/>
    <w:rsid w:val="00D20190"/>
    <w:rsid w:val="00D30C12"/>
    <w:rsid w:val="00D51891"/>
    <w:rsid w:val="00D6436C"/>
    <w:rsid w:val="00D91BA6"/>
    <w:rsid w:val="00DB1770"/>
    <w:rsid w:val="00DB43F9"/>
    <w:rsid w:val="00DD0BFF"/>
    <w:rsid w:val="00DE583E"/>
    <w:rsid w:val="00DE7755"/>
    <w:rsid w:val="00DF0A91"/>
    <w:rsid w:val="00DF0F5A"/>
    <w:rsid w:val="00E048D3"/>
    <w:rsid w:val="00E24566"/>
    <w:rsid w:val="00E24D5D"/>
    <w:rsid w:val="00E41019"/>
    <w:rsid w:val="00E54CA7"/>
    <w:rsid w:val="00E72976"/>
    <w:rsid w:val="00E976AA"/>
    <w:rsid w:val="00EB7362"/>
    <w:rsid w:val="00EB7FDA"/>
    <w:rsid w:val="00EC4B5E"/>
    <w:rsid w:val="00EE3826"/>
    <w:rsid w:val="00EF309D"/>
    <w:rsid w:val="00EF68CA"/>
    <w:rsid w:val="00EF6EF4"/>
    <w:rsid w:val="00F07B02"/>
    <w:rsid w:val="00F14682"/>
    <w:rsid w:val="00F200D2"/>
    <w:rsid w:val="00F43069"/>
    <w:rsid w:val="00F46D4B"/>
    <w:rsid w:val="00F55C20"/>
    <w:rsid w:val="00F722D2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36006941-00F9-4CBC-A75A-C139B064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styleId="Hipersaitas">
    <w:name w:val="Hyperlink"/>
    <w:basedOn w:val="Numatytasispastraiposriftas"/>
    <w:uiPriority w:val="99"/>
    <w:semiHidden/>
    <w:unhideWhenUsed/>
    <w:rsid w:val="0003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2025-05-16T11:00:00Z</cp:lastPrinted>
  <dcterms:created xsi:type="dcterms:W3CDTF">2025-06-17T12:01:00Z</dcterms:created>
  <dcterms:modified xsi:type="dcterms:W3CDTF">2025-06-26T06:46:00Z</dcterms:modified>
</cp:coreProperties>
</file>