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30C4" w14:textId="77777777" w:rsidR="00CD333A" w:rsidRPr="00551E99" w:rsidRDefault="00CD333A" w:rsidP="00906B76">
      <w:pPr>
        <w:spacing w:after="0" w:line="240" w:lineRule="auto"/>
        <w:ind w:left="10632" w:hanging="426"/>
        <w:rPr>
          <w:rFonts w:ascii="Times New Roman" w:hAnsi="Times New Roman"/>
          <w:sz w:val="24"/>
          <w:szCs w:val="24"/>
        </w:rPr>
      </w:pPr>
      <w:r w:rsidRPr="00551E9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855A898" w14:textId="2D503500" w:rsidR="00CD333A" w:rsidRPr="00551E99" w:rsidRDefault="00CD333A" w:rsidP="00906B76">
      <w:pPr>
        <w:spacing w:after="0" w:line="240" w:lineRule="auto"/>
        <w:ind w:left="10632" w:hanging="426"/>
        <w:rPr>
          <w:rFonts w:ascii="Times New Roman" w:hAnsi="Times New Roman"/>
          <w:sz w:val="24"/>
          <w:szCs w:val="24"/>
        </w:rPr>
      </w:pPr>
      <w:r w:rsidRPr="00551E99">
        <w:rPr>
          <w:rFonts w:ascii="Times New Roman" w:hAnsi="Times New Roman"/>
          <w:sz w:val="24"/>
          <w:szCs w:val="24"/>
        </w:rPr>
        <w:t xml:space="preserve">2023 m. </w:t>
      </w:r>
      <w:r w:rsidR="006C7007">
        <w:rPr>
          <w:rFonts w:ascii="Times New Roman" w:hAnsi="Times New Roman"/>
          <w:sz w:val="24"/>
          <w:szCs w:val="24"/>
        </w:rPr>
        <w:t>birželio</w:t>
      </w:r>
      <w:r w:rsidRPr="00551E99">
        <w:rPr>
          <w:rFonts w:ascii="Times New Roman" w:hAnsi="Times New Roman"/>
          <w:sz w:val="24"/>
          <w:szCs w:val="24"/>
        </w:rPr>
        <w:t xml:space="preserve"> </w:t>
      </w:r>
      <w:r w:rsidR="00906B76">
        <w:rPr>
          <w:rFonts w:ascii="Times New Roman" w:hAnsi="Times New Roman"/>
          <w:sz w:val="24"/>
          <w:szCs w:val="24"/>
        </w:rPr>
        <w:t xml:space="preserve">29 d. </w:t>
      </w:r>
      <w:r w:rsidRPr="00551E99">
        <w:rPr>
          <w:rFonts w:ascii="Times New Roman" w:hAnsi="Times New Roman"/>
          <w:sz w:val="24"/>
          <w:szCs w:val="24"/>
        </w:rPr>
        <w:t>sprendimo Nr. T2-</w:t>
      </w:r>
      <w:r w:rsidR="00906B76">
        <w:rPr>
          <w:rFonts w:ascii="Times New Roman" w:hAnsi="Times New Roman"/>
          <w:sz w:val="24"/>
          <w:szCs w:val="24"/>
        </w:rPr>
        <w:t>227</w:t>
      </w:r>
    </w:p>
    <w:p w14:paraId="29319D72" w14:textId="77777777" w:rsidR="00CD333A" w:rsidRPr="00551E99" w:rsidRDefault="00CD333A" w:rsidP="00906B76">
      <w:pPr>
        <w:spacing w:after="0" w:line="240" w:lineRule="auto"/>
        <w:ind w:left="10632" w:hanging="426"/>
        <w:rPr>
          <w:rFonts w:ascii="Times New Roman" w:hAnsi="Times New Roman"/>
          <w:b/>
          <w:bCs/>
          <w:sz w:val="24"/>
          <w:szCs w:val="24"/>
        </w:rPr>
      </w:pPr>
      <w:r w:rsidRPr="00551E99">
        <w:rPr>
          <w:rFonts w:ascii="Times New Roman" w:hAnsi="Times New Roman"/>
          <w:sz w:val="24"/>
          <w:szCs w:val="24"/>
        </w:rPr>
        <w:t>priedas</w:t>
      </w:r>
    </w:p>
    <w:p w14:paraId="6F71EA2A" w14:textId="77777777" w:rsidR="00CD333A" w:rsidRPr="00551E99" w:rsidRDefault="00CD333A" w:rsidP="00210A2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1DFCBF6" w14:textId="77777777" w:rsidR="00622C59" w:rsidRDefault="00622C5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496165" w14:textId="420701E0" w:rsidR="00161018" w:rsidRDefault="00CD333A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1E99">
        <w:rPr>
          <w:rFonts w:ascii="Times New Roman" w:hAnsi="Times New Roman"/>
          <w:b/>
          <w:bCs/>
          <w:sz w:val="24"/>
          <w:szCs w:val="24"/>
        </w:rPr>
        <w:t>PERDUODAMO ILGALAIKIO MATERIALIOJO IR TRUMPALAIKIO MATERIALIOJO TURTO SĄRAŠAS</w:t>
      </w:r>
    </w:p>
    <w:p w14:paraId="05DD9D73" w14:textId="77777777" w:rsidR="00210A29" w:rsidRPr="00551E99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14731" w:type="dxa"/>
        <w:tblLook w:val="04A0" w:firstRow="1" w:lastRow="0" w:firstColumn="1" w:lastColumn="0" w:noHBand="0" w:noVBand="1"/>
      </w:tblPr>
      <w:tblGrid>
        <w:gridCol w:w="704"/>
        <w:gridCol w:w="1467"/>
        <w:gridCol w:w="5606"/>
        <w:gridCol w:w="1414"/>
        <w:gridCol w:w="1719"/>
        <w:gridCol w:w="1251"/>
        <w:gridCol w:w="1454"/>
        <w:gridCol w:w="1116"/>
      </w:tblGrid>
      <w:tr w:rsidR="00CD333A" w:rsidRPr="00551E99" w14:paraId="3CE19DEB" w14:textId="77777777" w:rsidTr="00551E99">
        <w:trPr>
          <w:trHeight w:val="930"/>
        </w:trPr>
        <w:tc>
          <w:tcPr>
            <w:tcW w:w="704" w:type="dxa"/>
            <w:hideMark/>
          </w:tcPr>
          <w:p w14:paraId="66BA197E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Eil.</w:t>
            </w:r>
          </w:p>
          <w:p w14:paraId="0C70D869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1467" w:type="dxa"/>
            <w:hideMark/>
          </w:tcPr>
          <w:p w14:paraId="602ADB41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Inventorinis Nr.</w:t>
            </w:r>
          </w:p>
        </w:tc>
        <w:tc>
          <w:tcPr>
            <w:tcW w:w="5606" w:type="dxa"/>
            <w:noWrap/>
            <w:hideMark/>
          </w:tcPr>
          <w:p w14:paraId="672A45C5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1414" w:type="dxa"/>
            <w:noWrap/>
            <w:hideMark/>
          </w:tcPr>
          <w:p w14:paraId="5BC38BC1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Įsigijimo data</w:t>
            </w:r>
          </w:p>
        </w:tc>
        <w:tc>
          <w:tcPr>
            <w:tcW w:w="1719" w:type="dxa"/>
            <w:hideMark/>
          </w:tcPr>
          <w:p w14:paraId="77D5483F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Nusidėvėjimo metinis proc.</w:t>
            </w:r>
          </w:p>
        </w:tc>
        <w:tc>
          <w:tcPr>
            <w:tcW w:w="1251" w:type="dxa"/>
            <w:hideMark/>
          </w:tcPr>
          <w:p w14:paraId="4C41909F" w14:textId="341DFF6C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Pradinė vertė (Eur)</w:t>
            </w:r>
          </w:p>
        </w:tc>
        <w:tc>
          <w:tcPr>
            <w:tcW w:w="1454" w:type="dxa"/>
            <w:hideMark/>
          </w:tcPr>
          <w:p w14:paraId="40D3BA15" w14:textId="3760FA58" w:rsidR="00551E99" w:rsidRPr="00551E99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Nusidėvėjo iki</w:t>
            </w:r>
          </w:p>
          <w:p w14:paraId="0A5607CB" w14:textId="6C8EE428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2023-06-30 (Eur)</w:t>
            </w:r>
          </w:p>
        </w:tc>
        <w:tc>
          <w:tcPr>
            <w:tcW w:w="1116" w:type="dxa"/>
            <w:hideMark/>
          </w:tcPr>
          <w:p w14:paraId="4C857832" w14:textId="1E70D631" w:rsidR="00551E99" w:rsidRPr="00551E99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Likutinė vertė</w:t>
            </w:r>
          </w:p>
          <w:p w14:paraId="2175BD08" w14:textId="159692AB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(Eur)</w:t>
            </w:r>
          </w:p>
        </w:tc>
      </w:tr>
      <w:tr w:rsidR="00CD333A" w:rsidRPr="00551E99" w14:paraId="06AA7BC3" w14:textId="77777777" w:rsidTr="00551E99">
        <w:trPr>
          <w:trHeight w:val="345"/>
        </w:trPr>
        <w:tc>
          <w:tcPr>
            <w:tcW w:w="704" w:type="dxa"/>
            <w:noWrap/>
            <w:hideMark/>
          </w:tcPr>
          <w:p w14:paraId="36741B2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67" w:type="dxa"/>
            <w:noWrap/>
            <w:hideMark/>
          </w:tcPr>
          <w:p w14:paraId="1F43B99C" w14:textId="2E048722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 w:rsidR="0031630F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606" w:type="dxa"/>
            <w:noWrap/>
            <w:hideMark/>
          </w:tcPr>
          <w:p w14:paraId="04345FDB" w14:textId="48D5BF7A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414" w:type="dxa"/>
            <w:noWrap/>
            <w:hideMark/>
          </w:tcPr>
          <w:p w14:paraId="684E014A" w14:textId="156C2EBD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719" w:type="dxa"/>
            <w:noWrap/>
            <w:hideMark/>
          </w:tcPr>
          <w:p w14:paraId="13945E95" w14:textId="7249CA12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 w:rsidR="0031630F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251" w:type="dxa"/>
            <w:noWrap/>
            <w:hideMark/>
          </w:tcPr>
          <w:p w14:paraId="3DFD46C8" w14:textId="2DE50B05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454" w:type="dxa"/>
            <w:noWrap/>
            <w:hideMark/>
          </w:tcPr>
          <w:p w14:paraId="38913987" w14:textId="47F576E8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116" w:type="dxa"/>
            <w:noWrap/>
            <w:hideMark/>
          </w:tcPr>
          <w:p w14:paraId="3658C5D6" w14:textId="4D257464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</w:tr>
      <w:tr w:rsidR="00CD333A" w:rsidRPr="00CD333A" w14:paraId="0ECED211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555A9339" w14:textId="511DD784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341856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341856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Medicinos įranga</w:t>
            </w:r>
            <w:r w:rsidR="00341856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BALANSINĖ SĄSKAITA - 12053</w:t>
            </w:r>
          </w:p>
        </w:tc>
      </w:tr>
      <w:tr w:rsidR="00CD333A" w:rsidRPr="00551E99" w14:paraId="2260BBB9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2F5DA0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67" w:type="dxa"/>
            <w:noWrap/>
            <w:hideMark/>
          </w:tcPr>
          <w:p w14:paraId="35DAB64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48036</w:t>
            </w:r>
          </w:p>
        </w:tc>
        <w:tc>
          <w:tcPr>
            <w:tcW w:w="5606" w:type="dxa"/>
            <w:noWrap/>
            <w:hideMark/>
          </w:tcPr>
          <w:p w14:paraId="228FD6F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Vakuuminis siurblys Vacuson 18/1.5</w:t>
            </w:r>
          </w:p>
        </w:tc>
        <w:tc>
          <w:tcPr>
            <w:tcW w:w="1414" w:type="dxa"/>
            <w:noWrap/>
            <w:hideMark/>
          </w:tcPr>
          <w:p w14:paraId="0337011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2002-09-18</w:t>
            </w:r>
          </w:p>
        </w:tc>
        <w:tc>
          <w:tcPr>
            <w:tcW w:w="1719" w:type="dxa"/>
            <w:noWrap/>
            <w:hideMark/>
          </w:tcPr>
          <w:p w14:paraId="7031F2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72FF65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579,24</w:t>
            </w:r>
          </w:p>
        </w:tc>
        <w:tc>
          <w:tcPr>
            <w:tcW w:w="1454" w:type="dxa"/>
            <w:noWrap/>
            <w:hideMark/>
          </w:tcPr>
          <w:p w14:paraId="160AEF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521,32</w:t>
            </w:r>
          </w:p>
        </w:tc>
        <w:tc>
          <w:tcPr>
            <w:tcW w:w="1116" w:type="dxa"/>
            <w:noWrap/>
            <w:hideMark/>
          </w:tcPr>
          <w:p w14:paraId="3C8A580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57,92</w:t>
            </w:r>
          </w:p>
        </w:tc>
      </w:tr>
      <w:tr w:rsidR="00CD333A" w:rsidRPr="00551E99" w14:paraId="3F9B0923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740E69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467" w:type="dxa"/>
            <w:noWrap/>
            <w:hideMark/>
          </w:tcPr>
          <w:p w14:paraId="67E862D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48077</w:t>
            </w:r>
          </w:p>
        </w:tc>
        <w:tc>
          <w:tcPr>
            <w:tcW w:w="5606" w:type="dxa"/>
            <w:noWrap/>
            <w:hideMark/>
          </w:tcPr>
          <w:p w14:paraId="59249A8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Kardiografas P80 INTERPRETATIVE</w:t>
            </w:r>
          </w:p>
        </w:tc>
        <w:tc>
          <w:tcPr>
            <w:tcW w:w="1414" w:type="dxa"/>
            <w:noWrap/>
            <w:hideMark/>
          </w:tcPr>
          <w:p w14:paraId="6C4A529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2003-12-31</w:t>
            </w:r>
          </w:p>
        </w:tc>
        <w:tc>
          <w:tcPr>
            <w:tcW w:w="1719" w:type="dxa"/>
            <w:noWrap/>
            <w:hideMark/>
          </w:tcPr>
          <w:p w14:paraId="7A4F41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D86F85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1717,16</w:t>
            </w:r>
          </w:p>
        </w:tc>
        <w:tc>
          <w:tcPr>
            <w:tcW w:w="1454" w:type="dxa"/>
            <w:noWrap/>
            <w:hideMark/>
          </w:tcPr>
          <w:p w14:paraId="4DF2BF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1545,44</w:t>
            </w:r>
          </w:p>
        </w:tc>
        <w:tc>
          <w:tcPr>
            <w:tcW w:w="1116" w:type="dxa"/>
            <w:noWrap/>
            <w:hideMark/>
          </w:tcPr>
          <w:p w14:paraId="74AD838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171,72</w:t>
            </w:r>
          </w:p>
        </w:tc>
      </w:tr>
      <w:tr w:rsidR="00CD333A" w:rsidRPr="00551E99" w14:paraId="24E77F3C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39BA67B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467" w:type="dxa"/>
            <w:noWrap/>
            <w:hideMark/>
          </w:tcPr>
          <w:p w14:paraId="3F2AD0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48081</w:t>
            </w:r>
          </w:p>
        </w:tc>
        <w:tc>
          <w:tcPr>
            <w:tcW w:w="5606" w:type="dxa"/>
            <w:noWrap/>
            <w:hideMark/>
          </w:tcPr>
          <w:p w14:paraId="6894187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Kardiodefibriliatorius LIFEPAK500 </w:t>
            </w:r>
          </w:p>
        </w:tc>
        <w:tc>
          <w:tcPr>
            <w:tcW w:w="1414" w:type="dxa"/>
            <w:noWrap/>
            <w:hideMark/>
          </w:tcPr>
          <w:p w14:paraId="147C9AF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2004-03-03</w:t>
            </w:r>
          </w:p>
        </w:tc>
        <w:tc>
          <w:tcPr>
            <w:tcW w:w="1719" w:type="dxa"/>
            <w:noWrap/>
            <w:hideMark/>
          </w:tcPr>
          <w:p w14:paraId="0B513BD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67064B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1719,76</w:t>
            </w:r>
          </w:p>
        </w:tc>
        <w:tc>
          <w:tcPr>
            <w:tcW w:w="1454" w:type="dxa"/>
            <w:noWrap/>
            <w:hideMark/>
          </w:tcPr>
          <w:p w14:paraId="60D5A01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1547,78</w:t>
            </w:r>
          </w:p>
        </w:tc>
        <w:tc>
          <w:tcPr>
            <w:tcW w:w="1116" w:type="dxa"/>
            <w:noWrap/>
            <w:hideMark/>
          </w:tcPr>
          <w:p w14:paraId="7E6C899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171,98</w:t>
            </w:r>
          </w:p>
        </w:tc>
      </w:tr>
      <w:tr w:rsidR="00CD333A" w:rsidRPr="00551E99" w14:paraId="0572578A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008F3B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467" w:type="dxa"/>
            <w:noWrap/>
            <w:hideMark/>
          </w:tcPr>
          <w:p w14:paraId="527B9CC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48215</w:t>
            </w:r>
          </w:p>
        </w:tc>
        <w:tc>
          <w:tcPr>
            <w:tcW w:w="5606" w:type="dxa"/>
            <w:noWrap/>
            <w:hideMark/>
          </w:tcPr>
          <w:p w14:paraId="6B3A9FE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Vakuuminis čiužinys su pompa, krepšiu, įt.</w:t>
            </w:r>
          </w:p>
        </w:tc>
        <w:tc>
          <w:tcPr>
            <w:tcW w:w="1414" w:type="dxa"/>
            <w:noWrap/>
            <w:hideMark/>
          </w:tcPr>
          <w:p w14:paraId="4315A62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2007-04-24</w:t>
            </w:r>
          </w:p>
        </w:tc>
        <w:tc>
          <w:tcPr>
            <w:tcW w:w="1719" w:type="dxa"/>
            <w:noWrap/>
            <w:hideMark/>
          </w:tcPr>
          <w:p w14:paraId="30931CD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6C5A68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304,10</w:t>
            </w:r>
          </w:p>
        </w:tc>
        <w:tc>
          <w:tcPr>
            <w:tcW w:w="1454" w:type="dxa"/>
            <w:noWrap/>
            <w:hideMark/>
          </w:tcPr>
          <w:p w14:paraId="3791E3F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273,69</w:t>
            </w:r>
          </w:p>
        </w:tc>
        <w:tc>
          <w:tcPr>
            <w:tcW w:w="1116" w:type="dxa"/>
            <w:noWrap/>
            <w:hideMark/>
          </w:tcPr>
          <w:p w14:paraId="72E2E4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30,41</w:t>
            </w:r>
          </w:p>
        </w:tc>
      </w:tr>
      <w:tr w:rsidR="00CD333A" w:rsidRPr="00551E99" w14:paraId="2225125D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E9502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467" w:type="dxa"/>
            <w:noWrap/>
            <w:hideMark/>
          </w:tcPr>
          <w:p w14:paraId="0591B40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48276</w:t>
            </w:r>
          </w:p>
        </w:tc>
        <w:tc>
          <w:tcPr>
            <w:tcW w:w="5606" w:type="dxa"/>
            <w:noWrap/>
            <w:hideMark/>
          </w:tcPr>
          <w:p w14:paraId="41B3269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Švirkštinis siurblys SEP-10S PLIUS</w:t>
            </w:r>
          </w:p>
        </w:tc>
        <w:tc>
          <w:tcPr>
            <w:tcW w:w="1414" w:type="dxa"/>
            <w:noWrap/>
            <w:hideMark/>
          </w:tcPr>
          <w:p w14:paraId="10DD1A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2008-02-15</w:t>
            </w:r>
          </w:p>
        </w:tc>
        <w:tc>
          <w:tcPr>
            <w:tcW w:w="1719" w:type="dxa"/>
            <w:noWrap/>
            <w:hideMark/>
          </w:tcPr>
          <w:p w14:paraId="0D5C9B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4C949F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781,97</w:t>
            </w:r>
          </w:p>
        </w:tc>
        <w:tc>
          <w:tcPr>
            <w:tcW w:w="1454" w:type="dxa"/>
            <w:noWrap/>
            <w:hideMark/>
          </w:tcPr>
          <w:p w14:paraId="29267FD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703,77</w:t>
            </w:r>
          </w:p>
        </w:tc>
        <w:tc>
          <w:tcPr>
            <w:tcW w:w="1116" w:type="dxa"/>
            <w:noWrap/>
            <w:hideMark/>
          </w:tcPr>
          <w:p w14:paraId="4503140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78,20</w:t>
            </w:r>
          </w:p>
        </w:tc>
      </w:tr>
      <w:tr w:rsidR="00CD333A" w:rsidRPr="00551E99" w14:paraId="339B7D22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33E32E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467" w:type="dxa"/>
            <w:noWrap/>
            <w:hideMark/>
          </w:tcPr>
          <w:p w14:paraId="0432CB5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48277</w:t>
            </w:r>
          </w:p>
        </w:tc>
        <w:tc>
          <w:tcPr>
            <w:tcW w:w="5606" w:type="dxa"/>
            <w:noWrap/>
            <w:hideMark/>
          </w:tcPr>
          <w:p w14:paraId="2BAE93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Švirkštinis siurblys SEP-10S PLIUS</w:t>
            </w:r>
          </w:p>
        </w:tc>
        <w:tc>
          <w:tcPr>
            <w:tcW w:w="1414" w:type="dxa"/>
            <w:noWrap/>
            <w:hideMark/>
          </w:tcPr>
          <w:p w14:paraId="63550C1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2008-02-05</w:t>
            </w:r>
          </w:p>
        </w:tc>
        <w:tc>
          <w:tcPr>
            <w:tcW w:w="1719" w:type="dxa"/>
            <w:noWrap/>
            <w:hideMark/>
          </w:tcPr>
          <w:p w14:paraId="50BE6C6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451352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781,97</w:t>
            </w:r>
          </w:p>
        </w:tc>
        <w:tc>
          <w:tcPr>
            <w:tcW w:w="1454" w:type="dxa"/>
            <w:noWrap/>
            <w:hideMark/>
          </w:tcPr>
          <w:p w14:paraId="2A7130E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703,77</w:t>
            </w:r>
          </w:p>
        </w:tc>
        <w:tc>
          <w:tcPr>
            <w:tcW w:w="1116" w:type="dxa"/>
            <w:noWrap/>
            <w:hideMark/>
          </w:tcPr>
          <w:p w14:paraId="536DBA9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78,20</w:t>
            </w:r>
          </w:p>
        </w:tc>
      </w:tr>
      <w:tr w:rsidR="00CD333A" w:rsidRPr="00551E99" w14:paraId="560698DB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F1C521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467" w:type="dxa"/>
            <w:noWrap/>
            <w:hideMark/>
          </w:tcPr>
          <w:p w14:paraId="2C87681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48278</w:t>
            </w:r>
          </w:p>
        </w:tc>
        <w:tc>
          <w:tcPr>
            <w:tcW w:w="5606" w:type="dxa"/>
            <w:noWrap/>
            <w:hideMark/>
          </w:tcPr>
          <w:p w14:paraId="61B246A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Švirkštinis siurblys SEP-10S PLIUS</w:t>
            </w:r>
          </w:p>
        </w:tc>
        <w:tc>
          <w:tcPr>
            <w:tcW w:w="1414" w:type="dxa"/>
            <w:noWrap/>
            <w:hideMark/>
          </w:tcPr>
          <w:p w14:paraId="0F4D42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2008-02-05</w:t>
            </w:r>
          </w:p>
        </w:tc>
        <w:tc>
          <w:tcPr>
            <w:tcW w:w="1719" w:type="dxa"/>
            <w:noWrap/>
            <w:hideMark/>
          </w:tcPr>
          <w:p w14:paraId="220C16F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4D90DE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781,97</w:t>
            </w:r>
          </w:p>
        </w:tc>
        <w:tc>
          <w:tcPr>
            <w:tcW w:w="1454" w:type="dxa"/>
            <w:noWrap/>
            <w:hideMark/>
          </w:tcPr>
          <w:p w14:paraId="55F6C4B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703,77</w:t>
            </w:r>
          </w:p>
        </w:tc>
        <w:tc>
          <w:tcPr>
            <w:tcW w:w="1116" w:type="dxa"/>
            <w:noWrap/>
            <w:hideMark/>
          </w:tcPr>
          <w:p w14:paraId="76E54EA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78,20</w:t>
            </w:r>
          </w:p>
        </w:tc>
      </w:tr>
      <w:tr w:rsidR="00CD333A" w:rsidRPr="00551E99" w14:paraId="04FB7FB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622FB1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467" w:type="dxa"/>
            <w:noWrap/>
            <w:hideMark/>
          </w:tcPr>
          <w:p w14:paraId="1706E8D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48279</w:t>
            </w:r>
          </w:p>
        </w:tc>
        <w:tc>
          <w:tcPr>
            <w:tcW w:w="5606" w:type="dxa"/>
            <w:noWrap/>
            <w:hideMark/>
          </w:tcPr>
          <w:p w14:paraId="7F201B6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Tirpalų pašildymo krepšys 1510WTP</w:t>
            </w:r>
          </w:p>
        </w:tc>
        <w:tc>
          <w:tcPr>
            <w:tcW w:w="1414" w:type="dxa"/>
            <w:noWrap/>
            <w:hideMark/>
          </w:tcPr>
          <w:p w14:paraId="0DC85C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2008-03-13</w:t>
            </w:r>
          </w:p>
        </w:tc>
        <w:tc>
          <w:tcPr>
            <w:tcW w:w="1719" w:type="dxa"/>
            <w:noWrap/>
            <w:hideMark/>
          </w:tcPr>
          <w:p w14:paraId="5A97D79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0E35F8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634,41</w:t>
            </w:r>
          </w:p>
        </w:tc>
        <w:tc>
          <w:tcPr>
            <w:tcW w:w="1454" w:type="dxa"/>
            <w:noWrap/>
            <w:hideMark/>
          </w:tcPr>
          <w:p w14:paraId="47994E0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570,97</w:t>
            </w:r>
          </w:p>
        </w:tc>
        <w:tc>
          <w:tcPr>
            <w:tcW w:w="1116" w:type="dxa"/>
            <w:noWrap/>
            <w:hideMark/>
          </w:tcPr>
          <w:p w14:paraId="5F52C2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63,44</w:t>
            </w:r>
          </w:p>
        </w:tc>
      </w:tr>
      <w:tr w:rsidR="00CD333A" w:rsidRPr="00551E99" w14:paraId="3CF1680A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3F5E53B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467" w:type="dxa"/>
            <w:noWrap/>
            <w:hideMark/>
          </w:tcPr>
          <w:p w14:paraId="20BE3F9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48280</w:t>
            </w:r>
          </w:p>
        </w:tc>
        <w:tc>
          <w:tcPr>
            <w:tcW w:w="5606" w:type="dxa"/>
            <w:noWrap/>
            <w:hideMark/>
          </w:tcPr>
          <w:p w14:paraId="3D9B435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Tirpalų pašildymo krepšys 1510WTP</w:t>
            </w:r>
          </w:p>
        </w:tc>
        <w:tc>
          <w:tcPr>
            <w:tcW w:w="1414" w:type="dxa"/>
            <w:noWrap/>
            <w:hideMark/>
          </w:tcPr>
          <w:p w14:paraId="08739AF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2008-03-13</w:t>
            </w:r>
          </w:p>
        </w:tc>
        <w:tc>
          <w:tcPr>
            <w:tcW w:w="1719" w:type="dxa"/>
            <w:noWrap/>
            <w:hideMark/>
          </w:tcPr>
          <w:p w14:paraId="560C528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1C65D8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634,41</w:t>
            </w:r>
          </w:p>
        </w:tc>
        <w:tc>
          <w:tcPr>
            <w:tcW w:w="1454" w:type="dxa"/>
            <w:noWrap/>
            <w:hideMark/>
          </w:tcPr>
          <w:p w14:paraId="21FFF4F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570,97</w:t>
            </w:r>
          </w:p>
        </w:tc>
        <w:tc>
          <w:tcPr>
            <w:tcW w:w="1116" w:type="dxa"/>
            <w:noWrap/>
            <w:hideMark/>
          </w:tcPr>
          <w:p w14:paraId="7366770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63,44</w:t>
            </w:r>
          </w:p>
        </w:tc>
      </w:tr>
      <w:tr w:rsidR="00CD333A" w:rsidRPr="00551E99" w14:paraId="2DC6B14F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43124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467" w:type="dxa"/>
            <w:noWrap/>
            <w:hideMark/>
          </w:tcPr>
          <w:p w14:paraId="3C50EB7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48383</w:t>
            </w:r>
          </w:p>
        </w:tc>
        <w:tc>
          <w:tcPr>
            <w:tcW w:w="5606" w:type="dxa"/>
            <w:noWrap/>
            <w:hideMark/>
          </w:tcPr>
          <w:p w14:paraId="0765B58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LIFEPAK 1000LT su EKG</w:t>
            </w:r>
          </w:p>
        </w:tc>
        <w:tc>
          <w:tcPr>
            <w:tcW w:w="1414" w:type="dxa"/>
            <w:noWrap/>
            <w:hideMark/>
          </w:tcPr>
          <w:p w14:paraId="63F0F31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2013-07-01</w:t>
            </w:r>
          </w:p>
        </w:tc>
        <w:tc>
          <w:tcPr>
            <w:tcW w:w="1719" w:type="dxa"/>
            <w:noWrap/>
            <w:hideMark/>
          </w:tcPr>
          <w:p w14:paraId="2DA9F8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6CA542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4555,72</w:t>
            </w:r>
          </w:p>
        </w:tc>
        <w:tc>
          <w:tcPr>
            <w:tcW w:w="1454" w:type="dxa"/>
            <w:noWrap/>
            <w:hideMark/>
          </w:tcPr>
          <w:p w14:paraId="1AECA3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4555,43</w:t>
            </w:r>
          </w:p>
        </w:tc>
        <w:tc>
          <w:tcPr>
            <w:tcW w:w="1116" w:type="dxa"/>
            <w:noWrap/>
            <w:hideMark/>
          </w:tcPr>
          <w:p w14:paraId="033F485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2E6B1AD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3A8CE1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467" w:type="dxa"/>
            <w:noWrap/>
            <w:hideMark/>
          </w:tcPr>
          <w:p w14:paraId="49BA2FE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48384</w:t>
            </w:r>
          </w:p>
        </w:tc>
        <w:tc>
          <w:tcPr>
            <w:tcW w:w="5606" w:type="dxa"/>
            <w:noWrap/>
            <w:hideMark/>
          </w:tcPr>
          <w:p w14:paraId="06CD193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LIFEPAK 1000LT su EKG</w:t>
            </w:r>
          </w:p>
        </w:tc>
        <w:tc>
          <w:tcPr>
            <w:tcW w:w="1414" w:type="dxa"/>
            <w:noWrap/>
            <w:hideMark/>
          </w:tcPr>
          <w:p w14:paraId="054C704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2013-07-01</w:t>
            </w:r>
          </w:p>
        </w:tc>
        <w:tc>
          <w:tcPr>
            <w:tcW w:w="1719" w:type="dxa"/>
            <w:noWrap/>
            <w:hideMark/>
          </w:tcPr>
          <w:p w14:paraId="607D0B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82912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4555,72</w:t>
            </w:r>
          </w:p>
        </w:tc>
        <w:tc>
          <w:tcPr>
            <w:tcW w:w="1454" w:type="dxa"/>
            <w:noWrap/>
            <w:hideMark/>
          </w:tcPr>
          <w:p w14:paraId="1AC4ED8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4555,43</w:t>
            </w:r>
          </w:p>
        </w:tc>
        <w:tc>
          <w:tcPr>
            <w:tcW w:w="1116" w:type="dxa"/>
            <w:noWrap/>
            <w:hideMark/>
          </w:tcPr>
          <w:p w14:paraId="0FD9B7C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62D7C850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DF0842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467" w:type="dxa"/>
            <w:noWrap/>
            <w:hideMark/>
          </w:tcPr>
          <w:p w14:paraId="6F0A261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48390</w:t>
            </w:r>
          </w:p>
        </w:tc>
        <w:tc>
          <w:tcPr>
            <w:tcW w:w="5606" w:type="dxa"/>
            <w:noWrap/>
            <w:hideMark/>
          </w:tcPr>
          <w:p w14:paraId="7364A92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Elektrokardiografas MR GREY</w:t>
            </w:r>
          </w:p>
        </w:tc>
        <w:tc>
          <w:tcPr>
            <w:tcW w:w="1414" w:type="dxa"/>
            <w:noWrap/>
            <w:hideMark/>
          </w:tcPr>
          <w:p w14:paraId="77BA4B2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2013-07-11</w:t>
            </w:r>
          </w:p>
        </w:tc>
        <w:tc>
          <w:tcPr>
            <w:tcW w:w="1719" w:type="dxa"/>
            <w:noWrap/>
            <w:hideMark/>
          </w:tcPr>
          <w:p w14:paraId="40E21F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DDDDB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1261,23</w:t>
            </w:r>
          </w:p>
        </w:tc>
        <w:tc>
          <w:tcPr>
            <w:tcW w:w="1454" w:type="dxa"/>
            <w:noWrap/>
            <w:hideMark/>
          </w:tcPr>
          <w:p w14:paraId="0332958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1260,94</w:t>
            </w:r>
          </w:p>
        </w:tc>
        <w:tc>
          <w:tcPr>
            <w:tcW w:w="1116" w:type="dxa"/>
            <w:noWrap/>
            <w:hideMark/>
          </w:tcPr>
          <w:p w14:paraId="469F28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4772A13D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B2C843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467" w:type="dxa"/>
            <w:noWrap/>
            <w:hideMark/>
          </w:tcPr>
          <w:p w14:paraId="45D94C6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48424</w:t>
            </w:r>
          </w:p>
        </w:tc>
        <w:tc>
          <w:tcPr>
            <w:tcW w:w="5606" w:type="dxa"/>
            <w:noWrap/>
            <w:hideMark/>
          </w:tcPr>
          <w:p w14:paraId="3C55197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Atsiurbėjas MEVACS M30-230/12V nešiojamas</w:t>
            </w:r>
          </w:p>
        </w:tc>
        <w:tc>
          <w:tcPr>
            <w:tcW w:w="1414" w:type="dxa"/>
            <w:noWrap/>
            <w:hideMark/>
          </w:tcPr>
          <w:p w14:paraId="27BF6C8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2015-03-12</w:t>
            </w:r>
          </w:p>
        </w:tc>
        <w:tc>
          <w:tcPr>
            <w:tcW w:w="1719" w:type="dxa"/>
            <w:noWrap/>
            <w:hideMark/>
          </w:tcPr>
          <w:p w14:paraId="75B2957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5F1DA33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686,86</w:t>
            </w:r>
          </w:p>
        </w:tc>
        <w:tc>
          <w:tcPr>
            <w:tcW w:w="1454" w:type="dxa"/>
            <w:noWrap/>
            <w:hideMark/>
          </w:tcPr>
          <w:p w14:paraId="0F0B67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628,65</w:t>
            </w:r>
          </w:p>
        </w:tc>
        <w:tc>
          <w:tcPr>
            <w:tcW w:w="1116" w:type="dxa"/>
            <w:noWrap/>
            <w:hideMark/>
          </w:tcPr>
          <w:p w14:paraId="439BB4C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58,21</w:t>
            </w:r>
          </w:p>
        </w:tc>
      </w:tr>
      <w:tr w:rsidR="00CD333A" w:rsidRPr="00551E99" w14:paraId="77C21D09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3A0796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467" w:type="dxa"/>
            <w:noWrap/>
            <w:hideMark/>
          </w:tcPr>
          <w:p w14:paraId="0E5F236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48434</w:t>
            </w:r>
          </w:p>
        </w:tc>
        <w:tc>
          <w:tcPr>
            <w:tcW w:w="5606" w:type="dxa"/>
            <w:noWrap/>
            <w:hideMark/>
          </w:tcPr>
          <w:p w14:paraId="72DD702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transportavimo MEDIROL SANERO</w:t>
            </w:r>
          </w:p>
        </w:tc>
        <w:tc>
          <w:tcPr>
            <w:tcW w:w="1414" w:type="dxa"/>
            <w:noWrap/>
            <w:hideMark/>
          </w:tcPr>
          <w:p w14:paraId="34250E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2016-02-04</w:t>
            </w:r>
          </w:p>
        </w:tc>
        <w:tc>
          <w:tcPr>
            <w:tcW w:w="1719" w:type="dxa"/>
            <w:noWrap/>
            <w:hideMark/>
          </w:tcPr>
          <w:p w14:paraId="0CA40F0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0CE136D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5553,90</w:t>
            </w:r>
          </w:p>
        </w:tc>
        <w:tc>
          <w:tcPr>
            <w:tcW w:w="1454" w:type="dxa"/>
            <w:noWrap/>
            <w:hideMark/>
          </w:tcPr>
          <w:p w14:paraId="3701B1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4524,96</w:t>
            </w:r>
          </w:p>
        </w:tc>
        <w:tc>
          <w:tcPr>
            <w:tcW w:w="1116" w:type="dxa"/>
            <w:noWrap/>
            <w:hideMark/>
          </w:tcPr>
          <w:p w14:paraId="5712653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1028,94</w:t>
            </w:r>
          </w:p>
        </w:tc>
      </w:tr>
      <w:tr w:rsidR="00CD333A" w:rsidRPr="00551E99" w14:paraId="39C4D373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CE0E09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467" w:type="dxa"/>
            <w:noWrap/>
            <w:hideMark/>
          </w:tcPr>
          <w:p w14:paraId="0A15310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48440</w:t>
            </w:r>
          </w:p>
        </w:tc>
        <w:tc>
          <w:tcPr>
            <w:tcW w:w="5606" w:type="dxa"/>
            <w:noWrap/>
            <w:hideMark/>
          </w:tcPr>
          <w:p w14:paraId="6A061B6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Rankinis DPV aparatas CAREvent ALS</w:t>
            </w:r>
          </w:p>
        </w:tc>
        <w:tc>
          <w:tcPr>
            <w:tcW w:w="1414" w:type="dxa"/>
            <w:noWrap/>
            <w:hideMark/>
          </w:tcPr>
          <w:p w14:paraId="07570E8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2016-11-30</w:t>
            </w:r>
          </w:p>
        </w:tc>
        <w:tc>
          <w:tcPr>
            <w:tcW w:w="1719" w:type="dxa"/>
            <w:noWrap/>
            <w:hideMark/>
          </w:tcPr>
          <w:p w14:paraId="31D5E48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75ADF14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3146,00</w:t>
            </w:r>
          </w:p>
        </w:tc>
        <w:tc>
          <w:tcPr>
            <w:tcW w:w="1454" w:type="dxa"/>
            <w:noWrap/>
            <w:hideMark/>
          </w:tcPr>
          <w:p w14:paraId="2D0F0F6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2300,48</w:t>
            </w:r>
          </w:p>
        </w:tc>
        <w:tc>
          <w:tcPr>
            <w:tcW w:w="1116" w:type="dxa"/>
            <w:noWrap/>
            <w:hideMark/>
          </w:tcPr>
          <w:p w14:paraId="35CDF88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845,52</w:t>
            </w:r>
          </w:p>
        </w:tc>
      </w:tr>
      <w:tr w:rsidR="00CD333A" w:rsidRPr="00551E99" w14:paraId="21EC2185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EF0AC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467" w:type="dxa"/>
            <w:noWrap/>
            <w:hideMark/>
          </w:tcPr>
          <w:p w14:paraId="020E274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48441</w:t>
            </w:r>
          </w:p>
        </w:tc>
        <w:tc>
          <w:tcPr>
            <w:tcW w:w="5606" w:type="dxa"/>
            <w:noWrap/>
            <w:hideMark/>
          </w:tcPr>
          <w:p w14:paraId="74051EC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Rankinis DPV aparatas CAREvent ALS</w:t>
            </w:r>
          </w:p>
        </w:tc>
        <w:tc>
          <w:tcPr>
            <w:tcW w:w="1414" w:type="dxa"/>
            <w:noWrap/>
            <w:hideMark/>
          </w:tcPr>
          <w:p w14:paraId="037A0E7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2016-11-30</w:t>
            </w:r>
          </w:p>
        </w:tc>
        <w:tc>
          <w:tcPr>
            <w:tcW w:w="1719" w:type="dxa"/>
            <w:noWrap/>
            <w:hideMark/>
          </w:tcPr>
          <w:p w14:paraId="7C8A8E5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6A82F9D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3146,00</w:t>
            </w:r>
          </w:p>
        </w:tc>
        <w:tc>
          <w:tcPr>
            <w:tcW w:w="1454" w:type="dxa"/>
            <w:noWrap/>
            <w:hideMark/>
          </w:tcPr>
          <w:p w14:paraId="3DB7985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2300,48</w:t>
            </w:r>
          </w:p>
        </w:tc>
        <w:tc>
          <w:tcPr>
            <w:tcW w:w="1116" w:type="dxa"/>
            <w:noWrap/>
            <w:hideMark/>
          </w:tcPr>
          <w:p w14:paraId="475BA5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845,52</w:t>
            </w:r>
          </w:p>
        </w:tc>
      </w:tr>
      <w:tr w:rsidR="00CD333A" w:rsidRPr="00551E99" w14:paraId="75BA9C16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7ACE9D5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467" w:type="dxa"/>
            <w:noWrap/>
            <w:hideMark/>
          </w:tcPr>
          <w:p w14:paraId="637805E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48442</w:t>
            </w:r>
          </w:p>
        </w:tc>
        <w:tc>
          <w:tcPr>
            <w:tcW w:w="5606" w:type="dxa"/>
            <w:noWrap/>
            <w:hideMark/>
          </w:tcPr>
          <w:p w14:paraId="0E863D6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Rankinis DPV aparatas CAREvent ALS</w:t>
            </w:r>
          </w:p>
        </w:tc>
        <w:tc>
          <w:tcPr>
            <w:tcW w:w="1414" w:type="dxa"/>
            <w:noWrap/>
            <w:hideMark/>
          </w:tcPr>
          <w:p w14:paraId="4EEED9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2016-11-30</w:t>
            </w:r>
          </w:p>
        </w:tc>
        <w:tc>
          <w:tcPr>
            <w:tcW w:w="1719" w:type="dxa"/>
            <w:noWrap/>
            <w:hideMark/>
          </w:tcPr>
          <w:p w14:paraId="3C1E0D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67F163E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3146,00</w:t>
            </w:r>
          </w:p>
        </w:tc>
        <w:tc>
          <w:tcPr>
            <w:tcW w:w="1454" w:type="dxa"/>
            <w:noWrap/>
            <w:hideMark/>
          </w:tcPr>
          <w:p w14:paraId="32930E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2300,48</w:t>
            </w:r>
          </w:p>
        </w:tc>
        <w:tc>
          <w:tcPr>
            <w:tcW w:w="1116" w:type="dxa"/>
            <w:noWrap/>
            <w:hideMark/>
          </w:tcPr>
          <w:p w14:paraId="4EA0466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845,52</w:t>
            </w:r>
          </w:p>
        </w:tc>
      </w:tr>
      <w:tr w:rsidR="00CD333A" w:rsidRPr="00551E99" w14:paraId="4ADFD99F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302E5B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467" w:type="dxa"/>
            <w:noWrap/>
            <w:hideMark/>
          </w:tcPr>
          <w:p w14:paraId="713267C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48447</w:t>
            </w:r>
          </w:p>
        </w:tc>
        <w:tc>
          <w:tcPr>
            <w:tcW w:w="5606" w:type="dxa"/>
            <w:noWrap/>
            <w:hideMark/>
          </w:tcPr>
          <w:p w14:paraId="35C42B2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LIFEPAK 1000LT su EKG</w:t>
            </w:r>
          </w:p>
        </w:tc>
        <w:tc>
          <w:tcPr>
            <w:tcW w:w="1414" w:type="dxa"/>
            <w:noWrap/>
            <w:hideMark/>
          </w:tcPr>
          <w:p w14:paraId="41B7C2A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2017-08-04</w:t>
            </w:r>
          </w:p>
        </w:tc>
        <w:tc>
          <w:tcPr>
            <w:tcW w:w="1719" w:type="dxa"/>
            <w:noWrap/>
            <w:hideMark/>
          </w:tcPr>
          <w:p w14:paraId="41B3011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0B3EB93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3605,80</w:t>
            </w:r>
          </w:p>
        </w:tc>
        <w:tc>
          <w:tcPr>
            <w:tcW w:w="1454" w:type="dxa"/>
            <w:noWrap/>
            <w:hideMark/>
          </w:tcPr>
          <w:p w14:paraId="00531F6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2336,60</w:t>
            </w:r>
          </w:p>
        </w:tc>
        <w:tc>
          <w:tcPr>
            <w:tcW w:w="1116" w:type="dxa"/>
            <w:noWrap/>
            <w:hideMark/>
          </w:tcPr>
          <w:p w14:paraId="0FE7CE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1269,20</w:t>
            </w:r>
          </w:p>
        </w:tc>
      </w:tr>
      <w:tr w:rsidR="00CD333A" w:rsidRPr="00551E99" w14:paraId="39A7A2AA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8AC7A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19</w:t>
            </w:r>
          </w:p>
        </w:tc>
        <w:tc>
          <w:tcPr>
            <w:tcW w:w="1467" w:type="dxa"/>
            <w:noWrap/>
            <w:hideMark/>
          </w:tcPr>
          <w:p w14:paraId="5BDE35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48473</w:t>
            </w:r>
          </w:p>
        </w:tc>
        <w:tc>
          <w:tcPr>
            <w:tcW w:w="5606" w:type="dxa"/>
            <w:noWrap/>
            <w:hideMark/>
          </w:tcPr>
          <w:p w14:paraId="76C667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Elektrokardiografas SE301, EDAN</w:t>
            </w:r>
          </w:p>
        </w:tc>
        <w:tc>
          <w:tcPr>
            <w:tcW w:w="1414" w:type="dxa"/>
            <w:noWrap/>
            <w:hideMark/>
          </w:tcPr>
          <w:p w14:paraId="347628B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2018-10-22</w:t>
            </w:r>
          </w:p>
        </w:tc>
        <w:tc>
          <w:tcPr>
            <w:tcW w:w="1719" w:type="dxa"/>
            <w:noWrap/>
            <w:hideMark/>
          </w:tcPr>
          <w:p w14:paraId="3405381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4746BAD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907,50</w:t>
            </w:r>
          </w:p>
        </w:tc>
        <w:tc>
          <w:tcPr>
            <w:tcW w:w="1454" w:type="dxa"/>
            <w:noWrap/>
            <w:hideMark/>
          </w:tcPr>
          <w:p w14:paraId="7F7B22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469,84</w:t>
            </w:r>
          </w:p>
        </w:tc>
        <w:tc>
          <w:tcPr>
            <w:tcW w:w="1116" w:type="dxa"/>
            <w:noWrap/>
            <w:hideMark/>
          </w:tcPr>
          <w:p w14:paraId="31F5B18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437,66</w:t>
            </w:r>
          </w:p>
        </w:tc>
      </w:tr>
      <w:tr w:rsidR="00CD333A" w:rsidRPr="00551E99" w14:paraId="47132B4E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F1836C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467" w:type="dxa"/>
            <w:noWrap/>
            <w:hideMark/>
          </w:tcPr>
          <w:p w14:paraId="0EFBA85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48474</w:t>
            </w:r>
          </w:p>
        </w:tc>
        <w:tc>
          <w:tcPr>
            <w:tcW w:w="5606" w:type="dxa"/>
            <w:noWrap/>
            <w:hideMark/>
          </w:tcPr>
          <w:p w14:paraId="67762FA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MEDIROL SANERO M201 transportavimui</w:t>
            </w:r>
          </w:p>
        </w:tc>
        <w:tc>
          <w:tcPr>
            <w:tcW w:w="1414" w:type="dxa"/>
            <w:noWrap/>
            <w:hideMark/>
          </w:tcPr>
          <w:p w14:paraId="3C0E106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2018-10-31</w:t>
            </w:r>
          </w:p>
        </w:tc>
        <w:tc>
          <w:tcPr>
            <w:tcW w:w="1719" w:type="dxa"/>
            <w:noWrap/>
            <w:hideMark/>
          </w:tcPr>
          <w:p w14:paraId="0297FBE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1BA6FD5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4827,90</w:t>
            </w:r>
          </w:p>
        </w:tc>
        <w:tc>
          <w:tcPr>
            <w:tcW w:w="1454" w:type="dxa"/>
            <w:noWrap/>
            <w:hideMark/>
          </w:tcPr>
          <w:p w14:paraId="7051F68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2502,64</w:t>
            </w:r>
          </w:p>
        </w:tc>
        <w:tc>
          <w:tcPr>
            <w:tcW w:w="1116" w:type="dxa"/>
            <w:noWrap/>
            <w:hideMark/>
          </w:tcPr>
          <w:p w14:paraId="136C916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2325,26</w:t>
            </w:r>
          </w:p>
        </w:tc>
      </w:tr>
      <w:tr w:rsidR="00CD333A" w:rsidRPr="00551E99" w14:paraId="37188D4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571381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1467" w:type="dxa"/>
            <w:noWrap/>
            <w:hideMark/>
          </w:tcPr>
          <w:p w14:paraId="23817B4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48475</w:t>
            </w:r>
          </w:p>
        </w:tc>
        <w:tc>
          <w:tcPr>
            <w:tcW w:w="5606" w:type="dxa"/>
            <w:noWrap/>
            <w:hideMark/>
          </w:tcPr>
          <w:p w14:paraId="39636A7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Atsiurbėjas MINI ASPEED EVO BATTERY PLUS</w:t>
            </w:r>
          </w:p>
        </w:tc>
        <w:tc>
          <w:tcPr>
            <w:tcW w:w="1414" w:type="dxa"/>
            <w:noWrap/>
            <w:hideMark/>
          </w:tcPr>
          <w:p w14:paraId="35F789D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2018-11-24</w:t>
            </w:r>
          </w:p>
        </w:tc>
        <w:tc>
          <w:tcPr>
            <w:tcW w:w="1719" w:type="dxa"/>
            <w:noWrap/>
            <w:hideMark/>
          </w:tcPr>
          <w:p w14:paraId="746F71D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7270220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532,40</w:t>
            </w:r>
          </w:p>
        </w:tc>
        <w:tc>
          <w:tcPr>
            <w:tcW w:w="1454" w:type="dxa"/>
            <w:noWrap/>
            <w:hideMark/>
          </w:tcPr>
          <w:p w14:paraId="52D6FC7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270,60</w:t>
            </w:r>
          </w:p>
        </w:tc>
        <w:tc>
          <w:tcPr>
            <w:tcW w:w="1116" w:type="dxa"/>
            <w:noWrap/>
            <w:hideMark/>
          </w:tcPr>
          <w:p w14:paraId="1C9FBCB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261,80</w:t>
            </w:r>
          </w:p>
        </w:tc>
      </w:tr>
      <w:tr w:rsidR="00CD333A" w:rsidRPr="00551E99" w14:paraId="7A3DBB10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3EFD45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1467" w:type="dxa"/>
            <w:noWrap/>
            <w:hideMark/>
          </w:tcPr>
          <w:p w14:paraId="62B23D1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48478</w:t>
            </w:r>
          </w:p>
        </w:tc>
        <w:tc>
          <w:tcPr>
            <w:tcW w:w="5606" w:type="dxa"/>
            <w:noWrap/>
            <w:hideMark/>
          </w:tcPr>
          <w:p w14:paraId="6ADE5E4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MEDIROL SANERO M201 transportavimui</w:t>
            </w:r>
          </w:p>
        </w:tc>
        <w:tc>
          <w:tcPr>
            <w:tcW w:w="1414" w:type="dxa"/>
            <w:noWrap/>
            <w:hideMark/>
          </w:tcPr>
          <w:p w14:paraId="6FD3386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2019-02-25</w:t>
            </w:r>
          </w:p>
        </w:tc>
        <w:tc>
          <w:tcPr>
            <w:tcW w:w="1719" w:type="dxa"/>
            <w:noWrap/>
            <w:hideMark/>
          </w:tcPr>
          <w:p w14:paraId="1527E89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3712B7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4694,80</w:t>
            </w:r>
          </w:p>
        </w:tc>
        <w:tc>
          <w:tcPr>
            <w:tcW w:w="1454" w:type="dxa"/>
            <w:noWrap/>
            <w:hideMark/>
          </w:tcPr>
          <w:p w14:paraId="641A8B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2259,92</w:t>
            </w:r>
          </w:p>
        </w:tc>
        <w:tc>
          <w:tcPr>
            <w:tcW w:w="1116" w:type="dxa"/>
            <w:noWrap/>
            <w:hideMark/>
          </w:tcPr>
          <w:p w14:paraId="69659CD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2434,88</w:t>
            </w:r>
          </w:p>
        </w:tc>
      </w:tr>
      <w:tr w:rsidR="00CD333A" w:rsidRPr="00551E99" w14:paraId="7811D237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2D3E5D6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467" w:type="dxa"/>
            <w:noWrap/>
            <w:hideMark/>
          </w:tcPr>
          <w:p w14:paraId="4C923DB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48484</w:t>
            </w:r>
          </w:p>
        </w:tc>
        <w:tc>
          <w:tcPr>
            <w:tcW w:w="5606" w:type="dxa"/>
            <w:noWrap/>
            <w:hideMark/>
          </w:tcPr>
          <w:p w14:paraId="215674A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MEDIROL SANERO M201 transportavimui</w:t>
            </w:r>
          </w:p>
        </w:tc>
        <w:tc>
          <w:tcPr>
            <w:tcW w:w="1414" w:type="dxa"/>
            <w:noWrap/>
            <w:hideMark/>
          </w:tcPr>
          <w:p w14:paraId="0CC585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2019-04-30</w:t>
            </w:r>
          </w:p>
        </w:tc>
        <w:tc>
          <w:tcPr>
            <w:tcW w:w="1719" w:type="dxa"/>
            <w:noWrap/>
            <w:hideMark/>
          </w:tcPr>
          <w:p w14:paraId="1096DC7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0695B69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4779,50</w:t>
            </w:r>
          </w:p>
        </w:tc>
        <w:tc>
          <w:tcPr>
            <w:tcW w:w="1454" w:type="dxa"/>
            <w:noWrap/>
            <w:hideMark/>
          </w:tcPr>
          <w:p w14:paraId="388AE9D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2212,50</w:t>
            </w:r>
          </w:p>
        </w:tc>
        <w:tc>
          <w:tcPr>
            <w:tcW w:w="1116" w:type="dxa"/>
            <w:noWrap/>
            <w:hideMark/>
          </w:tcPr>
          <w:p w14:paraId="4439CA4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2567,00</w:t>
            </w:r>
          </w:p>
        </w:tc>
      </w:tr>
      <w:tr w:rsidR="00CD333A" w:rsidRPr="00551E99" w14:paraId="0B766A9B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EBA92A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1467" w:type="dxa"/>
            <w:noWrap/>
            <w:hideMark/>
          </w:tcPr>
          <w:p w14:paraId="3699B2B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48597</w:t>
            </w:r>
          </w:p>
        </w:tc>
        <w:tc>
          <w:tcPr>
            <w:tcW w:w="5606" w:type="dxa"/>
            <w:noWrap/>
            <w:hideMark/>
          </w:tcPr>
          <w:p w14:paraId="4169F55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MINDRAY BENEHEART D6</w:t>
            </w:r>
          </w:p>
        </w:tc>
        <w:tc>
          <w:tcPr>
            <w:tcW w:w="1414" w:type="dxa"/>
            <w:noWrap/>
            <w:hideMark/>
          </w:tcPr>
          <w:p w14:paraId="18F5E2C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2021-08-28</w:t>
            </w:r>
          </w:p>
        </w:tc>
        <w:tc>
          <w:tcPr>
            <w:tcW w:w="1719" w:type="dxa"/>
            <w:noWrap/>
            <w:hideMark/>
          </w:tcPr>
          <w:p w14:paraId="2C0A7DE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298DFAC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8000,00</w:t>
            </w:r>
          </w:p>
        </w:tc>
        <w:tc>
          <w:tcPr>
            <w:tcW w:w="1454" w:type="dxa"/>
            <w:noWrap/>
            <w:hideMark/>
          </w:tcPr>
          <w:p w14:paraId="46DADD5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1629,32</w:t>
            </w:r>
          </w:p>
        </w:tc>
        <w:tc>
          <w:tcPr>
            <w:tcW w:w="1116" w:type="dxa"/>
            <w:noWrap/>
            <w:hideMark/>
          </w:tcPr>
          <w:p w14:paraId="556B2BA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6370,68</w:t>
            </w:r>
          </w:p>
        </w:tc>
      </w:tr>
      <w:tr w:rsidR="00CD333A" w:rsidRPr="00551E99" w14:paraId="1C39EE84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8E473F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467" w:type="dxa"/>
            <w:noWrap/>
            <w:hideMark/>
          </w:tcPr>
          <w:p w14:paraId="4F423C7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48598</w:t>
            </w:r>
          </w:p>
        </w:tc>
        <w:tc>
          <w:tcPr>
            <w:tcW w:w="5606" w:type="dxa"/>
            <w:noWrap/>
            <w:hideMark/>
          </w:tcPr>
          <w:p w14:paraId="3B15E09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Defibriliatosius MINDRAY BENEHEART D6</w:t>
            </w:r>
          </w:p>
        </w:tc>
        <w:tc>
          <w:tcPr>
            <w:tcW w:w="1414" w:type="dxa"/>
            <w:noWrap/>
            <w:hideMark/>
          </w:tcPr>
          <w:p w14:paraId="5154FDE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2021-08-28</w:t>
            </w:r>
          </w:p>
        </w:tc>
        <w:tc>
          <w:tcPr>
            <w:tcW w:w="1719" w:type="dxa"/>
            <w:noWrap/>
            <w:hideMark/>
          </w:tcPr>
          <w:p w14:paraId="449C8D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44EBB0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8000,00</w:t>
            </w:r>
          </w:p>
        </w:tc>
        <w:tc>
          <w:tcPr>
            <w:tcW w:w="1454" w:type="dxa"/>
            <w:noWrap/>
            <w:hideMark/>
          </w:tcPr>
          <w:p w14:paraId="20EC4B8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1629,32</w:t>
            </w:r>
          </w:p>
        </w:tc>
        <w:tc>
          <w:tcPr>
            <w:tcW w:w="1116" w:type="dxa"/>
            <w:noWrap/>
            <w:hideMark/>
          </w:tcPr>
          <w:p w14:paraId="241A339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6370,68</w:t>
            </w:r>
          </w:p>
        </w:tc>
      </w:tr>
      <w:tr w:rsidR="00CD333A" w:rsidRPr="00551E99" w14:paraId="5D6DF2D2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757FFC7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1467" w:type="dxa"/>
            <w:noWrap/>
            <w:hideMark/>
          </w:tcPr>
          <w:p w14:paraId="4A04679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48599</w:t>
            </w:r>
          </w:p>
        </w:tc>
        <w:tc>
          <w:tcPr>
            <w:tcW w:w="5606" w:type="dxa"/>
            <w:noWrap/>
            <w:hideMark/>
          </w:tcPr>
          <w:p w14:paraId="260820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MINDRAY BENEHEART D6</w:t>
            </w:r>
          </w:p>
        </w:tc>
        <w:tc>
          <w:tcPr>
            <w:tcW w:w="1414" w:type="dxa"/>
            <w:noWrap/>
            <w:hideMark/>
          </w:tcPr>
          <w:p w14:paraId="20C9D06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2021-08-28</w:t>
            </w:r>
          </w:p>
        </w:tc>
        <w:tc>
          <w:tcPr>
            <w:tcW w:w="1719" w:type="dxa"/>
            <w:noWrap/>
            <w:hideMark/>
          </w:tcPr>
          <w:p w14:paraId="794DC0A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36E3FB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8000,00</w:t>
            </w:r>
          </w:p>
        </w:tc>
        <w:tc>
          <w:tcPr>
            <w:tcW w:w="1454" w:type="dxa"/>
            <w:noWrap/>
            <w:hideMark/>
          </w:tcPr>
          <w:p w14:paraId="632C2A3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1629,32</w:t>
            </w:r>
          </w:p>
        </w:tc>
        <w:tc>
          <w:tcPr>
            <w:tcW w:w="1116" w:type="dxa"/>
            <w:noWrap/>
            <w:hideMark/>
          </w:tcPr>
          <w:p w14:paraId="305C3BC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6370,68</w:t>
            </w:r>
          </w:p>
        </w:tc>
      </w:tr>
      <w:tr w:rsidR="00CD333A" w:rsidRPr="00CD333A" w14:paraId="246B6FD1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5E093E99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23B36B6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77334,32</w:t>
            </w:r>
          </w:p>
        </w:tc>
        <w:tc>
          <w:tcPr>
            <w:tcW w:w="1454" w:type="dxa"/>
            <w:noWrap/>
            <w:hideMark/>
          </w:tcPr>
          <w:p w14:paraId="352BC62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44508,39</w:t>
            </w:r>
          </w:p>
        </w:tc>
        <w:tc>
          <w:tcPr>
            <w:tcW w:w="1116" w:type="dxa"/>
            <w:noWrap/>
            <w:hideMark/>
          </w:tcPr>
          <w:p w14:paraId="6B5E86E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32825,93</w:t>
            </w:r>
          </w:p>
        </w:tc>
      </w:tr>
      <w:tr w:rsidR="00CD333A" w:rsidRPr="00CD333A" w14:paraId="42667C91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48AD7B78" w14:textId="52790301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Transporto priemonės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-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BALANSINĖ SĄSKAITA - 12060</w:t>
            </w:r>
          </w:p>
        </w:tc>
      </w:tr>
      <w:tr w:rsidR="00210A29" w:rsidRPr="00CD333A" w14:paraId="7EAD08F4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70C5959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1467" w:type="dxa"/>
            <w:noWrap/>
            <w:hideMark/>
          </w:tcPr>
          <w:p w14:paraId="67080C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5606" w:type="dxa"/>
            <w:noWrap/>
            <w:hideMark/>
          </w:tcPr>
          <w:p w14:paraId="3AD4A47A" w14:textId="1A6E33C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Automobilis VW TRANSPORTER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UVA 685</w:t>
            </w:r>
          </w:p>
        </w:tc>
        <w:tc>
          <w:tcPr>
            <w:tcW w:w="1414" w:type="dxa"/>
            <w:noWrap/>
            <w:hideMark/>
          </w:tcPr>
          <w:p w14:paraId="0AB6C09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2003-05-19</w:t>
            </w:r>
          </w:p>
        </w:tc>
        <w:tc>
          <w:tcPr>
            <w:tcW w:w="1719" w:type="dxa"/>
            <w:noWrap/>
            <w:hideMark/>
          </w:tcPr>
          <w:p w14:paraId="2006A29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99856D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  <w:tc>
          <w:tcPr>
            <w:tcW w:w="1454" w:type="dxa"/>
            <w:noWrap/>
            <w:hideMark/>
          </w:tcPr>
          <w:p w14:paraId="24495E96" w14:textId="5BC41A3C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0,00</w:t>
            </w:r>
          </w:p>
        </w:tc>
        <w:tc>
          <w:tcPr>
            <w:tcW w:w="1116" w:type="dxa"/>
            <w:noWrap/>
            <w:hideMark/>
          </w:tcPr>
          <w:p w14:paraId="2DBE75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4D96F73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F3D77B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1467" w:type="dxa"/>
            <w:noWrap/>
            <w:hideMark/>
          </w:tcPr>
          <w:p w14:paraId="0426AA1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50009</w:t>
            </w:r>
          </w:p>
        </w:tc>
        <w:tc>
          <w:tcPr>
            <w:tcW w:w="5606" w:type="dxa"/>
            <w:noWrap/>
            <w:hideMark/>
          </w:tcPr>
          <w:p w14:paraId="5A57B21B" w14:textId="10C5899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Automobilis VW TRANSPORTER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COL 674</w:t>
            </w:r>
          </w:p>
        </w:tc>
        <w:tc>
          <w:tcPr>
            <w:tcW w:w="1414" w:type="dxa"/>
            <w:noWrap/>
            <w:hideMark/>
          </w:tcPr>
          <w:p w14:paraId="7158A4C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2007-04-18</w:t>
            </w:r>
          </w:p>
        </w:tc>
        <w:tc>
          <w:tcPr>
            <w:tcW w:w="1719" w:type="dxa"/>
            <w:noWrap/>
            <w:hideMark/>
          </w:tcPr>
          <w:p w14:paraId="70B640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AD5896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45787,55</w:t>
            </w:r>
          </w:p>
        </w:tc>
        <w:tc>
          <w:tcPr>
            <w:tcW w:w="1454" w:type="dxa"/>
            <w:noWrap/>
            <w:hideMark/>
          </w:tcPr>
          <w:p w14:paraId="0D04131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41208,80</w:t>
            </w:r>
          </w:p>
        </w:tc>
        <w:tc>
          <w:tcPr>
            <w:tcW w:w="1116" w:type="dxa"/>
            <w:noWrap/>
            <w:hideMark/>
          </w:tcPr>
          <w:p w14:paraId="705D7D2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4578,75</w:t>
            </w:r>
          </w:p>
        </w:tc>
      </w:tr>
      <w:tr w:rsidR="00210A29" w:rsidRPr="00CD333A" w14:paraId="4CC71F7B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3395EB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1467" w:type="dxa"/>
            <w:noWrap/>
            <w:hideMark/>
          </w:tcPr>
          <w:p w14:paraId="197063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48425</w:t>
            </w:r>
          </w:p>
        </w:tc>
        <w:tc>
          <w:tcPr>
            <w:tcW w:w="5606" w:type="dxa"/>
            <w:noWrap/>
            <w:hideMark/>
          </w:tcPr>
          <w:p w14:paraId="07A8FB9C" w14:textId="053C9BC9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Automobilis VW TRANSPORTER 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HRJ 613</w:t>
            </w:r>
          </w:p>
        </w:tc>
        <w:tc>
          <w:tcPr>
            <w:tcW w:w="1414" w:type="dxa"/>
            <w:noWrap/>
            <w:hideMark/>
          </w:tcPr>
          <w:p w14:paraId="78C9572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2015-04-13</w:t>
            </w:r>
          </w:p>
        </w:tc>
        <w:tc>
          <w:tcPr>
            <w:tcW w:w="1719" w:type="dxa"/>
            <w:noWrap/>
            <w:hideMark/>
          </w:tcPr>
          <w:p w14:paraId="5F2157F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D37C49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70223,15</w:t>
            </w:r>
          </w:p>
        </w:tc>
        <w:tc>
          <w:tcPr>
            <w:tcW w:w="1454" w:type="dxa"/>
            <w:noWrap/>
            <w:hideMark/>
          </w:tcPr>
          <w:p w14:paraId="7F7DC15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70222,15</w:t>
            </w:r>
          </w:p>
        </w:tc>
        <w:tc>
          <w:tcPr>
            <w:tcW w:w="1116" w:type="dxa"/>
            <w:noWrap/>
            <w:hideMark/>
          </w:tcPr>
          <w:p w14:paraId="166F742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1,00</w:t>
            </w:r>
          </w:p>
        </w:tc>
      </w:tr>
      <w:tr w:rsidR="00210A29" w:rsidRPr="00CD333A" w14:paraId="40D34D8E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0E0F977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467" w:type="dxa"/>
            <w:noWrap/>
            <w:hideMark/>
          </w:tcPr>
          <w:p w14:paraId="073170C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50011</w:t>
            </w:r>
          </w:p>
        </w:tc>
        <w:tc>
          <w:tcPr>
            <w:tcW w:w="5606" w:type="dxa"/>
            <w:noWrap/>
            <w:hideMark/>
          </w:tcPr>
          <w:p w14:paraId="0EC0CBB4" w14:textId="01312266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VW TRANSPORTER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FGO 834</w:t>
            </w:r>
          </w:p>
        </w:tc>
        <w:tc>
          <w:tcPr>
            <w:tcW w:w="1414" w:type="dxa"/>
            <w:noWrap/>
            <w:hideMark/>
          </w:tcPr>
          <w:p w14:paraId="155375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2011-04-12</w:t>
            </w:r>
          </w:p>
        </w:tc>
        <w:tc>
          <w:tcPr>
            <w:tcW w:w="1719" w:type="dxa"/>
            <w:noWrap/>
            <w:hideMark/>
          </w:tcPr>
          <w:p w14:paraId="3DCDE4C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ECE163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56764,31</w:t>
            </w:r>
          </w:p>
        </w:tc>
        <w:tc>
          <w:tcPr>
            <w:tcW w:w="1454" w:type="dxa"/>
            <w:noWrap/>
            <w:hideMark/>
          </w:tcPr>
          <w:p w14:paraId="6335E0E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56764,02</w:t>
            </w:r>
          </w:p>
        </w:tc>
        <w:tc>
          <w:tcPr>
            <w:tcW w:w="1116" w:type="dxa"/>
            <w:noWrap/>
            <w:hideMark/>
          </w:tcPr>
          <w:p w14:paraId="2501602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CD333A" w14:paraId="22BAC3AE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055304B3" w14:textId="23D5F539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5CE7FEC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172775,30</w:t>
            </w:r>
          </w:p>
        </w:tc>
        <w:tc>
          <w:tcPr>
            <w:tcW w:w="1454" w:type="dxa"/>
            <w:noWrap/>
            <w:hideMark/>
          </w:tcPr>
          <w:p w14:paraId="4B25D12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168194,97</w:t>
            </w:r>
          </w:p>
        </w:tc>
        <w:tc>
          <w:tcPr>
            <w:tcW w:w="1116" w:type="dxa"/>
            <w:noWrap/>
            <w:hideMark/>
          </w:tcPr>
          <w:p w14:paraId="04D60CE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4580,33</w:t>
            </w:r>
          </w:p>
        </w:tc>
      </w:tr>
      <w:tr w:rsidR="00CD333A" w:rsidRPr="00CD333A" w14:paraId="5F888019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71F1AD0B" w14:textId="2AF0EA7C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Kompiuterinė įranga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- 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BALANSINĖ SĄSKAITA - 12082</w:t>
            </w:r>
          </w:p>
        </w:tc>
      </w:tr>
      <w:tr w:rsidR="00210A29" w:rsidRPr="00CD333A" w14:paraId="5E663414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12A717B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1467" w:type="dxa"/>
            <w:noWrap/>
            <w:hideMark/>
          </w:tcPr>
          <w:p w14:paraId="2F45E97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48380</w:t>
            </w:r>
          </w:p>
        </w:tc>
        <w:tc>
          <w:tcPr>
            <w:tcW w:w="5606" w:type="dxa"/>
            <w:noWrap/>
            <w:hideMark/>
          </w:tcPr>
          <w:p w14:paraId="281ABBEC" w14:textId="758EE8F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Kompiuter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 LENOVO ThinkCentre EDGE72</w:t>
            </w:r>
          </w:p>
        </w:tc>
        <w:tc>
          <w:tcPr>
            <w:tcW w:w="1414" w:type="dxa"/>
            <w:noWrap/>
            <w:hideMark/>
          </w:tcPr>
          <w:p w14:paraId="24A814F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2013-05-20</w:t>
            </w:r>
          </w:p>
        </w:tc>
        <w:tc>
          <w:tcPr>
            <w:tcW w:w="1719" w:type="dxa"/>
            <w:noWrap/>
            <w:hideMark/>
          </w:tcPr>
          <w:p w14:paraId="5F39257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2E5F28F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486,56</w:t>
            </w:r>
          </w:p>
        </w:tc>
        <w:tc>
          <w:tcPr>
            <w:tcW w:w="1454" w:type="dxa"/>
            <w:noWrap/>
            <w:hideMark/>
          </w:tcPr>
          <w:p w14:paraId="13B434D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486,27</w:t>
            </w:r>
          </w:p>
        </w:tc>
        <w:tc>
          <w:tcPr>
            <w:tcW w:w="1116" w:type="dxa"/>
            <w:noWrap/>
            <w:hideMark/>
          </w:tcPr>
          <w:p w14:paraId="035B3E0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2387CB5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1E8D8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1467" w:type="dxa"/>
            <w:noWrap/>
            <w:hideMark/>
          </w:tcPr>
          <w:p w14:paraId="2CBEF78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48412</w:t>
            </w:r>
          </w:p>
        </w:tc>
        <w:tc>
          <w:tcPr>
            <w:tcW w:w="5606" w:type="dxa"/>
            <w:noWrap/>
            <w:hideMark/>
          </w:tcPr>
          <w:p w14:paraId="352B1C62" w14:textId="5CA3A7B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Kompiuter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 LENOVO E73TWR</w:t>
            </w:r>
          </w:p>
        </w:tc>
        <w:tc>
          <w:tcPr>
            <w:tcW w:w="1414" w:type="dxa"/>
            <w:noWrap/>
            <w:hideMark/>
          </w:tcPr>
          <w:p w14:paraId="51ECBEB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2014-06-19</w:t>
            </w:r>
          </w:p>
        </w:tc>
        <w:tc>
          <w:tcPr>
            <w:tcW w:w="1719" w:type="dxa"/>
            <w:noWrap/>
            <w:hideMark/>
          </w:tcPr>
          <w:p w14:paraId="025DF1B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690DBA0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712,47</w:t>
            </w:r>
          </w:p>
        </w:tc>
        <w:tc>
          <w:tcPr>
            <w:tcW w:w="1454" w:type="dxa"/>
            <w:noWrap/>
            <w:hideMark/>
          </w:tcPr>
          <w:p w14:paraId="4EA6E7F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712,18</w:t>
            </w:r>
          </w:p>
        </w:tc>
        <w:tc>
          <w:tcPr>
            <w:tcW w:w="1116" w:type="dxa"/>
            <w:noWrap/>
            <w:hideMark/>
          </w:tcPr>
          <w:p w14:paraId="741D4FB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540E8BE3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2B8F9FF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1467" w:type="dxa"/>
            <w:noWrap/>
            <w:hideMark/>
          </w:tcPr>
          <w:p w14:paraId="3FF7BF4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48460</w:t>
            </w:r>
          </w:p>
        </w:tc>
        <w:tc>
          <w:tcPr>
            <w:tcW w:w="5606" w:type="dxa"/>
            <w:noWrap/>
            <w:hideMark/>
          </w:tcPr>
          <w:p w14:paraId="1E71379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Kompiuteris LENOVO</w:t>
            </w:r>
          </w:p>
        </w:tc>
        <w:tc>
          <w:tcPr>
            <w:tcW w:w="1414" w:type="dxa"/>
            <w:noWrap/>
            <w:hideMark/>
          </w:tcPr>
          <w:p w14:paraId="786E9C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2018-04-16</w:t>
            </w:r>
          </w:p>
        </w:tc>
        <w:tc>
          <w:tcPr>
            <w:tcW w:w="1719" w:type="dxa"/>
            <w:noWrap/>
            <w:hideMark/>
          </w:tcPr>
          <w:p w14:paraId="466E5CB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12E8656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775,61</w:t>
            </w:r>
          </w:p>
        </w:tc>
        <w:tc>
          <w:tcPr>
            <w:tcW w:w="1454" w:type="dxa"/>
            <w:noWrap/>
            <w:hideMark/>
          </w:tcPr>
          <w:p w14:paraId="7886D05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667,12</w:t>
            </w:r>
          </w:p>
        </w:tc>
        <w:tc>
          <w:tcPr>
            <w:tcW w:w="1116" w:type="dxa"/>
            <w:noWrap/>
            <w:hideMark/>
          </w:tcPr>
          <w:p w14:paraId="66F4AFF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108,49</w:t>
            </w:r>
          </w:p>
        </w:tc>
      </w:tr>
      <w:tr w:rsidR="00210A29" w:rsidRPr="00CD333A" w14:paraId="1EBA4B50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D196D6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467" w:type="dxa"/>
            <w:noWrap/>
            <w:hideMark/>
          </w:tcPr>
          <w:p w14:paraId="63874F3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48606</w:t>
            </w:r>
          </w:p>
        </w:tc>
        <w:tc>
          <w:tcPr>
            <w:tcW w:w="5606" w:type="dxa"/>
            <w:noWrap/>
            <w:hideMark/>
          </w:tcPr>
          <w:p w14:paraId="58F653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Spausdintuvas automobilinis BROTHER JP-862</w:t>
            </w:r>
          </w:p>
        </w:tc>
        <w:tc>
          <w:tcPr>
            <w:tcW w:w="1414" w:type="dxa"/>
            <w:noWrap/>
            <w:hideMark/>
          </w:tcPr>
          <w:p w14:paraId="7CF259B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2022-10-13</w:t>
            </w:r>
          </w:p>
        </w:tc>
        <w:tc>
          <w:tcPr>
            <w:tcW w:w="1719" w:type="dxa"/>
            <w:noWrap/>
            <w:hideMark/>
          </w:tcPr>
          <w:p w14:paraId="7868BDB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6542CF4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546,92</w:t>
            </w:r>
          </w:p>
        </w:tc>
        <w:tc>
          <w:tcPr>
            <w:tcW w:w="1454" w:type="dxa"/>
            <w:noWrap/>
            <w:hideMark/>
          </w:tcPr>
          <w:p w14:paraId="4F15A5E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60,64</w:t>
            </w:r>
          </w:p>
        </w:tc>
        <w:tc>
          <w:tcPr>
            <w:tcW w:w="1116" w:type="dxa"/>
            <w:noWrap/>
            <w:hideMark/>
          </w:tcPr>
          <w:p w14:paraId="0C89D4E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486,28</w:t>
            </w:r>
          </w:p>
        </w:tc>
      </w:tr>
      <w:tr w:rsidR="00210A29" w:rsidRPr="00CD333A" w14:paraId="20602F72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BE7ECE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1467" w:type="dxa"/>
            <w:noWrap/>
            <w:hideMark/>
          </w:tcPr>
          <w:p w14:paraId="3B78B75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48607</w:t>
            </w:r>
          </w:p>
        </w:tc>
        <w:tc>
          <w:tcPr>
            <w:tcW w:w="5606" w:type="dxa"/>
            <w:noWrap/>
            <w:hideMark/>
          </w:tcPr>
          <w:p w14:paraId="211E082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Spausdintuvas automobilinis BROTHER JP-862</w:t>
            </w:r>
          </w:p>
        </w:tc>
        <w:tc>
          <w:tcPr>
            <w:tcW w:w="1414" w:type="dxa"/>
            <w:noWrap/>
            <w:hideMark/>
          </w:tcPr>
          <w:p w14:paraId="182AA21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2022-10-13</w:t>
            </w:r>
          </w:p>
        </w:tc>
        <w:tc>
          <w:tcPr>
            <w:tcW w:w="1719" w:type="dxa"/>
            <w:noWrap/>
            <w:hideMark/>
          </w:tcPr>
          <w:p w14:paraId="36985C5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0E1B3A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546,92</w:t>
            </w:r>
          </w:p>
        </w:tc>
        <w:tc>
          <w:tcPr>
            <w:tcW w:w="1454" w:type="dxa"/>
            <w:noWrap/>
            <w:hideMark/>
          </w:tcPr>
          <w:p w14:paraId="45961EA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60,64</w:t>
            </w:r>
          </w:p>
        </w:tc>
        <w:tc>
          <w:tcPr>
            <w:tcW w:w="1116" w:type="dxa"/>
            <w:noWrap/>
            <w:hideMark/>
          </w:tcPr>
          <w:p w14:paraId="2B24085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486,28</w:t>
            </w:r>
          </w:p>
        </w:tc>
      </w:tr>
      <w:tr w:rsidR="00210A29" w:rsidRPr="00CD333A" w14:paraId="09FE658A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2508F3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1467" w:type="dxa"/>
            <w:noWrap/>
            <w:hideMark/>
          </w:tcPr>
          <w:p w14:paraId="636C430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48608</w:t>
            </w:r>
          </w:p>
        </w:tc>
        <w:tc>
          <w:tcPr>
            <w:tcW w:w="5606" w:type="dxa"/>
            <w:noWrap/>
            <w:hideMark/>
          </w:tcPr>
          <w:p w14:paraId="4B53FE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Spausdintuvas automobilinis BROTHER JP-862</w:t>
            </w:r>
          </w:p>
        </w:tc>
        <w:tc>
          <w:tcPr>
            <w:tcW w:w="1414" w:type="dxa"/>
            <w:noWrap/>
            <w:hideMark/>
          </w:tcPr>
          <w:p w14:paraId="705DB68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2022-10-13</w:t>
            </w:r>
          </w:p>
        </w:tc>
        <w:tc>
          <w:tcPr>
            <w:tcW w:w="1719" w:type="dxa"/>
            <w:noWrap/>
            <w:hideMark/>
          </w:tcPr>
          <w:p w14:paraId="562FE25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060AC4C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546,92</w:t>
            </w:r>
          </w:p>
        </w:tc>
        <w:tc>
          <w:tcPr>
            <w:tcW w:w="1454" w:type="dxa"/>
            <w:noWrap/>
            <w:hideMark/>
          </w:tcPr>
          <w:p w14:paraId="662CB1D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60,64</w:t>
            </w:r>
          </w:p>
        </w:tc>
        <w:tc>
          <w:tcPr>
            <w:tcW w:w="1116" w:type="dxa"/>
            <w:noWrap/>
            <w:hideMark/>
          </w:tcPr>
          <w:p w14:paraId="5BB0000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486,28</w:t>
            </w:r>
          </w:p>
        </w:tc>
      </w:tr>
      <w:tr w:rsidR="00CD333A" w:rsidRPr="00CD333A" w14:paraId="55A76D9D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7F8A13CE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6F26BA4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3615,40</w:t>
            </w:r>
          </w:p>
        </w:tc>
        <w:tc>
          <w:tcPr>
            <w:tcW w:w="1454" w:type="dxa"/>
            <w:noWrap/>
            <w:hideMark/>
          </w:tcPr>
          <w:p w14:paraId="3BC4F3C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2047,49</w:t>
            </w:r>
          </w:p>
        </w:tc>
        <w:tc>
          <w:tcPr>
            <w:tcW w:w="1116" w:type="dxa"/>
            <w:noWrap/>
            <w:hideMark/>
          </w:tcPr>
          <w:p w14:paraId="0DC83BB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1567,91</w:t>
            </w:r>
          </w:p>
        </w:tc>
      </w:tr>
      <w:tr w:rsidR="00CD333A" w:rsidRPr="00CD333A" w14:paraId="0C539AE5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1324F83B" w14:textId="04121AAD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Kitas ilgalaikis materialus turtas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-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BALANSINĖ SĄSKAITA - 12094</w:t>
            </w:r>
          </w:p>
        </w:tc>
      </w:tr>
      <w:tr w:rsidR="00210A29" w:rsidRPr="00CD333A" w14:paraId="64BD41E2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7E6A042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1467" w:type="dxa"/>
            <w:noWrap/>
            <w:hideMark/>
          </w:tcPr>
          <w:p w14:paraId="442E388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48369</w:t>
            </w:r>
          </w:p>
        </w:tc>
        <w:tc>
          <w:tcPr>
            <w:tcW w:w="5606" w:type="dxa"/>
            <w:noWrap/>
            <w:hideMark/>
          </w:tcPr>
          <w:p w14:paraId="3C3AEC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Seifas 500x400xH630 61 kg su skyreliu</w:t>
            </w:r>
          </w:p>
        </w:tc>
        <w:tc>
          <w:tcPr>
            <w:tcW w:w="1414" w:type="dxa"/>
            <w:noWrap/>
            <w:hideMark/>
          </w:tcPr>
          <w:p w14:paraId="3B93C92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2013-01-21</w:t>
            </w:r>
          </w:p>
        </w:tc>
        <w:tc>
          <w:tcPr>
            <w:tcW w:w="1719" w:type="dxa"/>
            <w:noWrap/>
            <w:hideMark/>
          </w:tcPr>
          <w:p w14:paraId="2F99BF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85490E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412,27</w:t>
            </w:r>
          </w:p>
        </w:tc>
        <w:tc>
          <w:tcPr>
            <w:tcW w:w="1454" w:type="dxa"/>
            <w:noWrap/>
            <w:hideMark/>
          </w:tcPr>
          <w:p w14:paraId="1F46D97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411,98</w:t>
            </w:r>
          </w:p>
        </w:tc>
        <w:tc>
          <w:tcPr>
            <w:tcW w:w="1116" w:type="dxa"/>
            <w:noWrap/>
            <w:hideMark/>
          </w:tcPr>
          <w:p w14:paraId="7C124A6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1529C147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B956D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1467" w:type="dxa"/>
            <w:noWrap/>
            <w:hideMark/>
          </w:tcPr>
          <w:p w14:paraId="3E9D088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48370</w:t>
            </w:r>
          </w:p>
        </w:tc>
        <w:tc>
          <w:tcPr>
            <w:tcW w:w="5606" w:type="dxa"/>
            <w:noWrap/>
            <w:hideMark/>
          </w:tcPr>
          <w:p w14:paraId="295DAB0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Automobilio skaitmeninė radio ryšio įranga</w:t>
            </w:r>
          </w:p>
        </w:tc>
        <w:tc>
          <w:tcPr>
            <w:tcW w:w="1414" w:type="dxa"/>
            <w:noWrap/>
            <w:hideMark/>
          </w:tcPr>
          <w:p w14:paraId="09768F3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2013-01-28</w:t>
            </w:r>
          </w:p>
        </w:tc>
        <w:tc>
          <w:tcPr>
            <w:tcW w:w="1719" w:type="dxa"/>
            <w:noWrap/>
            <w:hideMark/>
          </w:tcPr>
          <w:p w14:paraId="24613E3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19CD3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3553,46</w:t>
            </w:r>
          </w:p>
        </w:tc>
        <w:tc>
          <w:tcPr>
            <w:tcW w:w="1454" w:type="dxa"/>
            <w:noWrap/>
            <w:hideMark/>
          </w:tcPr>
          <w:p w14:paraId="3860D6C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3553,17</w:t>
            </w:r>
          </w:p>
        </w:tc>
        <w:tc>
          <w:tcPr>
            <w:tcW w:w="1116" w:type="dxa"/>
            <w:noWrap/>
            <w:hideMark/>
          </w:tcPr>
          <w:p w14:paraId="761B6CC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786F7CF6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7DE87B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1467" w:type="dxa"/>
            <w:noWrap/>
            <w:hideMark/>
          </w:tcPr>
          <w:p w14:paraId="5ACF80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48371</w:t>
            </w:r>
          </w:p>
        </w:tc>
        <w:tc>
          <w:tcPr>
            <w:tcW w:w="5606" w:type="dxa"/>
            <w:noWrap/>
            <w:hideMark/>
          </w:tcPr>
          <w:p w14:paraId="6584A9C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Automobilio skaitmeninė radio ryšio įranga</w:t>
            </w:r>
          </w:p>
        </w:tc>
        <w:tc>
          <w:tcPr>
            <w:tcW w:w="1414" w:type="dxa"/>
            <w:noWrap/>
            <w:hideMark/>
          </w:tcPr>
          <w:p w14:paraId="2D71DC0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2013-01-28</w:t>
            </w:r>
          </w:p>
        </w:tc>
        <w:tc>
          <w:tcPr>
            <w:tcW w:w="1719" w:type="dxa"/>
            <w:noWrap/>
            <w:hideMark/>
          </w:tcPr>
          <w:p w14:paraId="041212B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464D61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3553,46</w:t>
            </w:r>
          </w:p>
        </w:tc>
        <w:tc>
          <w:tcPr>
            <w:tcW w:w="1454" w:type="dxa"/>
            <w:noWrap/>
            <w:hideMark/>
          </w:tcPr>
          <w:p w14:paraId="6B76018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3553,17</w:t>
            </w:r>
          </w:p>
        </w:tc>
        <w:tc>
          <w:tcPr>
            <w:tcW w:w="1116" w:type="dxa"/>
            <w:noWrap/>
            <w:hideMark/>
          </w:tcPr>
          <w:p w14:paraId="292480D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35DDFC92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819E6C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1467" w:type="dxa"/>
            <w:noWrap/>
            <w:hideMark/>
          </w:tcPr>
          <w:p w14:paraId="44B7FCA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48372</w:t>
            </w:r>
          </w:p>
        </w:tc>
        <w:tc>
          <w:tcPr>
            <w:tcW w:w="5606" w:type="dxa"/>
            <w:noWrap/>
            <w:hideMark/>
          </w:tcPr>
          <w:p w14:paraId="61642C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Automobilio skaitmeninė radio ryšio įranga</w:t>
            </w:r>
          </w:p>
        </w:tc>
        <w:tc>
          <w:tcPr>
            <w:tcW w:w="1414" w:type="dxa"/>
            <w:noWrap/>
            <w:hideMark/>
          </w:tcPr>
          <w:p w14:paraId="5B0417B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2013-01-28</w:t>
            </w:r>
          </w:p>
        </w:tc>
        <w:tc>
          <w:tcPr>
            <w:tcW w:w="1719" w:type="dxa"/>
            <w:noWrap/>
            <w:hideMark/>
          </w:tcPr>
          <w:p w14:paraId="470F3CA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2E966C5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3553,46</w:t>
            </w:r>
          </w:p>
        </w:tc>
        <w:tc>
          <w:tcPr>
            <w:tcW w:w="1454" w:type="dxa"/>
            <w:noWrap/>
            <w:hideMark/>
          </w:tcPr>
          <w:p w14:paraId="5BC8379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3553,17</w:t>
            </w:r>
          </w:p>
        </w:tc>
        <w:tc>
          <w:tcPr>
            <w:tcW w:w="1116" w:type="dxa"/>
            <w:noWrap/>
            <w:hideMark/>
          </w:tcPr>
          <w:p w14:paraId="2B09E68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39FE2218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202F4EF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47</w:t>
            </w:r>
          </w:p>
        </w:tc>
        <w:tc>
          <w:tcPr>
            <w:tcW w:w="1467" w:type="dxa"/>
            <w:noWrap/>
            <w:hideMark/>
          </w:tcPr>
          <w:p w14:paraId="51F5697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48471</w:t>
            </w:r>
          </w:p>
        </w:tc>
        <w:tc>
          <w:tcPr>
            <w:tcW w:w="5606" w:type="dxa"/>
            <w:noWrap/>
            <w:hideMark/>
          </w:tcPr>
          <w:p w14:paraId="4EDAFCB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GPM automobilio radio ryšio įranga</w:t>
            </w:r>
          </w:p>
        </w:tc>
        <w:tc>
          <w:tcPr>
            <w:tcW w:w="1414" w:type="dxa"/>
            <w:noWrap/>
            <w:hideMark/>
          </w:tcPr>
          <w:p w14:paraId="421E3B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2018-10-10</w:t>
            </w:r>
          </w:p>
        </w:tc>
        <w:tc>
          <w:tcPr>
            <w:tcW w:w="1719" w:type="dxa"/>
            <w:noWrap/>
            <w:hideMark/>
          </w:tcPr>
          <w:p w14:paraId="1CEC8F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20,0000</w:t>
            </w:r>
          </w:p>
        </w:tc>
        <w:tc>
          <w:tcPr>
            <w:tcW w:w="1251" w:type="dxa"/>
            <w:noWrap/>
            <w:hideMark/>
          </w:tcPr>
          <w:p w14:paraId="3A40093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4616,15</w:t>
            </w:r>
          </w:p>
        </w:tc>
        <w:tc>
          <w:tcPr>
            <w:tcW w:w="1454" w:type="dxa"/>
            <w:noWrap/>
            <w:hideMark/>
          </w:tcPr>
          <w:p w14:paraId="45ADD4E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4307,52</w:t>
            </w:r>
          </w:p>
        </w:tc>
        <w:tc>
          <w:tcPr>
            <w:tcW w:w="1116" w:type="dxa"/>
            <w:noWrap/>
            <w:hideMark/>
          </w:tcPr>
          <w:p w14:paraId="38CD608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308,63</w:t>
            </w:r>
          </w:p>
        </w:tc>
      </w:tr>
      <w:tr w:rsidR="00CD333A" w:rsidRPr="00551E99" w14:paraId="48C4FE2E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656ECBE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  <w:tc>
          <w:tcPr>
            <w:tcW w:w="1467" w:type="dxa"/>
            <w:noWrap/>
            <w:hideMark/>
          </w:tcPr>
          <w:p w14:paraId="66907CC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48483</w:t>
            </w:r>
          </w:p>
        </w:tc>
        <w:tc>
          <w:tcPr>
            <w:tcW w:w="5606" w:type="dxa"/>
            <w:noWrap/>
            <w:hideMark/>
          </w:tcPr>
          <w:p w14:paraId="5010032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GPM automobilio radio ryšio įranga</w:t>
            </w:r>
          </w:p>
        </w:tc>
        <w:tc>
          <w:tcPr>
            <w:tcW w:w="1414" w:type="dxa"/>
            <w:noWrap/>
            <w:hideMark/>
          </w:tcPr>
          <w:p w14:paraId="1155209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2019-05-08</w:t>
            </w:r>
          </w:p>
        </w:tc>
        <w:tc>
          <w:tcPr>
            <w:tcW w:w="1719" w:type="dxa"/>
            <w:noWrap/>
            <w:hideMark/>
          </w:tcPr>
          <w:p w14:paraId="09CF462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20,0000</w:t>
            </w:r>
          </w:p>
        </w:tc>
        <w:tc>
          <w:tcPr>
            <w:tcW w:w="1251" w:type="dxa"/>
            <w:noWrap/>
            <w:hideMark/>
          </w:tcPr>
          <w:p w14:paraId="6FC1FF3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4616,15</w:t>
            </w:r>
          </w:p>
        </w:tc>
        <w:tc>
          <w:tcPr>
            <w:tcW w:w="1454" w:type="dxa"/>
            <w:noWrap/>
            <w:hideMark/>
          </w:tcPr>
          <w:p w14:paraId="006970D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3769,08</w:t>
            </w:r>
          </w:p>
        </w:tc>
        <w:tc>
          <w:tcPr>
            <w:tcW w:w="1116" w:type="dxa"/>
            <w:noWrap/>
            <w:hideMark/>
          </w:tcPr>
          <w:p w14:paraId="681A01D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847,07</w:t>
            </w:r>
          </w:p>
        </w:tc>
      </w:tr>
      <w:tr w:rsidR="00CD333A" w:rsidRPr="00CD333A" w14:paraId="6B8E7391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4857FC9B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7282B49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20304,95</w:t>
            </w:r>
          </w:p>
        </w:tc>
        <w:tc>
          <w:tcPr>
            <w:tcW w:w="1454" w:type="dxa"/>
            <w:noWrap/>
            <w:hideMark/>
          </w:tcPr>
          <w:p w14:paraId="1B57602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19148,09</w:t>
            </w:r>
          </w:p>
        </w:tc>
        <w:tc>
          <w:tcPr>
            <w:tcW w:w="1116" w:type="dxa"/>
            <w:noWrap/>
            <w:hideMark/>
          </w:tcPr>
          <w:p w14:paraId="021144F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1156,86</w:t>
            </w:r>
          </w:p>
        </w:tc>
      </w:tr>
      <w:tr w:rsidR="00210A29" w:rsidRPr="00CD333A" w14:paraId="5B318988" w14:textId="77777777" w:rsidTr="00551E99">
        <w:trPr>
          <w:trHeight w:val="345"/>
        </w:trPr>
        <w:tc>
          <w:tcPr>
            <w:tcW w:w="10910" w:type="dxa"/>
            <w:gridSpan w:val="5"/>
            <w:noWrap/>
          </w:tcPr>
          <w:p w14:paraId="52F46D59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IŠ VISO:</w:t>
            </w:r>
          </w:p>
        </w:tc>
        <w:tc>
          <w:tcPr>
            <w:tcW w:w="1251" w:type="dxa"/>
            <w:noWrap/>
          </w:tcPr>
          <w:p w14:paraId="0613E0D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274029,97</w:t>
            </w:r>
          </w:p>
        </w:tc>
        <w:tc>
          <w:tcPr>
            <w:tcW w:w="1454" w:type="dxa"/>
            <w:noWrap/>
          </w:tcPr>
          <w:p w14:paraId="43A5C5C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233898,94</w:t>
            </w:r>
          </w:p>
        </w:tc>
        <w:tc>
          <w:tcPr>
            <w:tcW w:w="1116" w:type="dxa"/>
            <w:noWrap/>
          </w:tcPr>
          <w:p w14:paraId="49A1B1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40131,03</w:t>
            </w:r>
          </w:p>
        </w:tc>
      </w:tr>
    </w:tbl>
    <w:p w14:paraId="2FFACD57" w14:textId="77777777" w:rsidR="00622C59" w:rsidRDefault="00622C5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4C4476" w14:textId="6AEB3CC7" w:rsidR="00210A29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PERDUODAMO 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>ILGALAIKI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MATERIAL</w:t>
      </w:r>
      <w:r>
        <w:rPr>
          <w:rFonts w:ascii="Times New Roman" w:hAnsi="Times New Roman"/>
          <w:b/>
          <w:bCs/>
          <w:sz w:val="24"/>
          <w:szCs w:val="24"/>
        </w:rPr>
        <w:t>IOJO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TURT</w:t>
      </w:r>
      <w:r>
        <w:rPr>
          <w:rFonts w:ascii="Times New Roman" w:hAnsi="Times New Roman"/>
          <w:b/>
          <w:bCs/>
          <w:sz w:val="24"/>
          <w:szCs w:val="24"/>
        </w:rPr>
        <w:t>O,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GAUT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PAGAL PERDAVIMO-PRIĖMIMO AKTĄ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7CAC4BE5" w14:textId="5580D3DA" w:rsidR="006C7007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SĄRAŠAS</w:t>
      </w:r>
    </w:p>
    <w:p w14:paraId="40935035" w14:textId="77777777" w:rsidR="00210A29" w:rsidRPr="006C7007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7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1560"/>
        <w:gridCol w:w="4819"/>
        <w:gridCol w:w="3969"/>
        <w:gridCol w:w="3827"/>
      </w:tblGrid>
      <w:tr w:rsidR="00210A29" w:rsidRPr="006C7007" w14:paraId="57F52B12" w14:textId="77777777" w:rsidTr="006C7007">
        <w:trPr>
          <w:trHeight w:val="91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5AD4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5760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Inventorinis Nr.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C7FA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9F98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Perdavė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09C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Pastabos</w:t>
            </w:r>
          </w:p>
        </w:tc>
      </w:tr>
      <w:tr w:rsidR="006C7007" w:rsidRPr="006C7007" w14:paraId="3B18DFF2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28AE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7E90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551E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9194" w14:textId="69BDAB44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BDE5" w14:textId="04651A49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</w:tr>
      <w:tr w:rsidR="006C7007" w:rsidRPr="006C7007" w14:paraId="5C09974F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1404" w14:textId="05EF0E69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1</w:t>
            </w:r>
            <w:r w:rsidR="0031630F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B3C5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52000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7000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Planšetinis kompiuteris SAMSUNG SM-T7395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9597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UAB Tarptautinės skubios medicinos akademija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70D6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gauta 2020-04-03 pagal perdavimo-priėmimo aktą</w:t>
            </w:r>
          </w:p>
        </w:tc>
      </w:tr>
      <w:tr w:rsidR="006C7007" w:rsidRPr="006C7007" w14:paraId="20792AA8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9C2B" w14:textId="3F087B0E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2</w:t>
            </w:r>
            <w:r w:rsidR="0031630F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2219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52001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D1F4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Planšetinis kompiuteris SAMSUNG SM-T7395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80FF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UAB Tarptautinės skubios medicinos akademija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6B03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gauta 2020-04-03 pagal perdavimo-priėmimo aktą</w:t>
            </w:r>
          </w:p>
        </w:tc>
      </w:tr>
      <w:tr w:rsidR="006C7007" w:rsidRPr="006C7007" w14:paraId="10E2F28B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3D54" w14:textId="4365A8AB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3</w:t>
            </w:r>
            <w:r w:rsidR="0031630F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B899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52002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B3CD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Planšetinis kompiuteris SAMSUNG SM-T7395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EFDD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UAB Tarptautinės skubios medicinos akademija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BE3E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gauta 2020-04-03 pagal perdavimo-priėmimo aktą</w:t>
            </w:r>
          </w:p>
        </w:tc>
      </w:tr>
    </w:tbl>
    <w:p w14:paraId="38FDDDD1" w14:textId="3FF3B53A" w:rsidR="006C7007" w:rsidRPr="006C7007" w:rsidRDefault="00622C59" w:rsidP="00210A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68FA131D" w14:textId="77777777" w:rsidR="006C7007" w:rsidRPr="00551E99" w:rsidRDefault="006C7007" w:rsidP="00210A29">
      <w:pPr>
        <w:spacing w:after="0" w:line="240" w:lineRule="auto"/>
      </w:pPr>
    </w:p>
    <w:sectPr w:rsidR="006C7007" w:rsidRPr="00551E99" w:rsidSect="00CD333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3A"/>
    <w:rsid w:val="00161018"/>
    <w:rsid w:val="00210A29"/>
    <w:rsid w:val="0031630F"/>
    <w:rsid w:val="00341856"/>
    <w:rsid w:val="00466F8C"/>
    <w:rsid w:val="004B1806"/>
    <w:rsid w:val="00551E99"/>
    <w:rsid w:val="00622C59"/>
    <w:rsid w:val="006C7007"/>
    <w:rsid w:val="00906B76"/>
    <w:rsid w:val="00990463"/>
    <w:rsid w:val="00CD333A"/>
    <w:rsid w:val="00E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84D"/>
  <w15:chartTrackingRefBased/>
  <w15:docId w15:val="{9B51BA44-E7B9-427D-9791-8C985517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33A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3278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2023-05-24T08:48:00Z</cp:lastPrinted>
  <dcterms:created xsi:type="dcterms:W3CDTF">2023-05-31T07:42:00Z</dcterms:created>
  <dcterms:modified xsi:type="dcterms:W3CDTF">2023-06-26T08:33:00Z</dcterms:modified>
</cp:coreProperties>
</file>