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B0649B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0649B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B0649B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0649B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60B8E185" w14:textId="66EFB755" w:rsidR="00B0649B" w:rsidRPr="00B0649B" w:rsidRDefault="00B0649B" w:rsidP="00B0649B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0649B">
        <w:rPr>
          <w:rFonts w:ascii="Times New Roman" w:eastAsia="Calibri" w:hAnsi="Times New Roman" w:cs="Times New Roman"/>
          <w:sz w:val="24"/>
          <w:szCs w:val="24"/>
        </w:rPr>
        <w:t>2023 m. birželio</w:t>
      </w:r>
      <w:r w:rsidR="001A7E68">
        <w:rPr>
          <w:rFonts w:ascii="Times New Roman" w:eastAsia="Calibri" w:hAnsi="Times New Roman" w:cs="Times New Roman"/>
          <w:sz w:val="24"/>
          <w:szCs w:val="24"/>
        </w:rPr>
        <w:t xml:space="preserve"> 29 </w:t>
      </w:r>
      <w:r w:rsidRPr="00B0649B">
        <w:rPr>
          <w:rFonts w:ascii="Times New Roman" w:eastAsia="Calibri" w:hAnsi="Times New Roman" w:cs="Times New Roman"/>
          <w:sz w:val="24"/>
          <w:szCs w:val="24"/>
        </w:rPr>
        <w:t>d. sprendimu Nr. T2-</w:t>
      </w:r>
      <w:r w:rsidR="001A7E68">
        <w:rPr>
          <w:rFonts w:ascii="Times New Roman" w:eastAsia="Calibri" w:hAnsi="Times New Roman" w:cs="Times New Roman"/>
          <w:sz w:val="24"/>
          <w:szCs w:val="24"/>
        </w:rPr>
        <w:t>187</w:t>
      </w:r>
    </w:p>
    <w:p w14:paraId="2FB08CF3" w14:textId="77777777" w:rsidR="00B0649B" w:rsidRPr="00B0649B" w:rsidRDefault="00B0649B" w:rsidP="00B06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B0649B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49B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7777777" w:rsidR="00B0649B" w:rsidRPr="00B0649B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49B">
        <w:rPr>
          <w:rFonts w:ascii="Times New Roman" w:eastAsia="Calibri" w:hAnsi="Times New Roman" w:cs="Times New Roman"/>
          <w:b/>
          <w:sz w:val="24"/>
          <w:szCs w:val="24"/>
        </w:rPr>
        <w:t>2023 METŲ II PUSMEČIO VEIKLOS PLANAS</w:t>
      </w:r>
    </w:p>
    <w:p w14:paraId="239FAA79" w14:textId="77777777" w:rsidR="00B0649B" w:rsidRPr="00B0649B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956"/>
        <w:gridCol w:w="9"/>
        <w:gridCol w:w="2625"/>
        <w:gridCol w:w="28"/>
        <w:gridCol w:w="2016"/>
      </w:tblGrid>
      <w:tr w:rsidR="00B0649B" w:rsidRPr="00B0649B" w14:paraId="36E0B1B1" w14:textId="77777777" w:rsidTr="00DE1ACD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B0649B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B0649B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B0649B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B0649B" w14:paraId="56622AA6" w14:textId="77777777" w:rsidTr="00DE1ACD">
        <w:trPr>
          <w:trHeight w:val="23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0D9D8E" w14:textId="77777777" w:rsidR="00B0649B" w:rsidRPr="00B0649B" w:rsidRDefault="00B0649B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780BE7" w:rsidRPr="00B0649B" w14:paraId="758D52CA" w14:textId="77777777" w:rsidTr="00780BE7">
        <w:trPr>
          <w:trHeight w:val="573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8E3" w14:textId="77777777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</w:t>
            </w:r>
            <w:r w:rsidRPr="00780B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rekonstruojamų gatvių projektų vykdymo analizė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321" w14:textId="57CD5A10" w:rsidR="00780BE7" w:rsidRPr="00EB627F" w:rsidRDefault="00780BE7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856" w14:textId="77777777" w:rsidR="00780BE7" w:rsidRPr="009A12DC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780BE7" w:rsidRPr="00B0649B" w14:paraId="3FD58642" w14:textId="77777777" w:rsidTr="00780BE7">
        <w:trPr>
          <w:trHeight w:val="6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0A2" w14:textId="77777777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UAB „Kretingos turgus“ ateities veiklos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0FD6E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31FD" w14:textId="77777777" w:rsidR="00780BE7" w:rsidRPr="009A12DC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9A12DC" w:rsidRPr="00B0649B" w14:paraId="02F9D3AA" w14:textId="77777777" w:rsidTr="00C72A4A">
        <w:trPr>
          <w:trHeight w:val="37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986" w14:textId="77777777" w:rsidR="009A12DC" w:rsidRPr="00780BE7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„Kretingos vandenys“ veiklos analizė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F0AEF" w14:textId="77777777" w:rsidR="009A12DC" w:rsidRPr="00EB627F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309" w14:textId="77777777" w:rsidR="009A12DC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9A12DC" w:rsidRPr="00B0649B" w14:paraId="5147DCAE" w14:textId="77777777" w:rsidTr="00C72A4A">
        <w:trPr>
          <w:trHeight w:val="52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9BE" w14:textId="77777777" w:rsidR="009A12DC" w:rsidRPr="00780BE7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Savivaldybės teritorijoje esančių vandens telkinių (tvenkinių) būklės vertinimas ir problemų sprendimas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D6593" w14:textId="77777777" w:rsidR="009A12DC" w:rsidRPr="00EB627F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AA4C" w14:textId="77777777" w:rsidR="009A12DC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80BE7" w:rsidRPr="00B0649B" w14:paraId="603CC55E" w14:textId="77777777" w:rsidTr="009A12DC">
        <w:trPr>
          <w:trHeight w:val="59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EC75" w14:textId="57EF4A38" w:rsidR="00780BE7" w:rsidRPr="00780BE7" w:rsidRDefault="00C2263A" w:rsidP="00780BE7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UAB </w:t>
            </w:r>
            <w:r w:rsidR="00780BE7"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Kretingos 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 w:rsidR="00780BE7"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ilumos tinkl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780BE7"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pasiruošimas naujam šildymo sezonui aptarimas ir veiklos analizė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117E6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B2C4" w14:textId="77777777" w:rsidR="00780BE7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780BE7" w:rsidRPr="00B0649B" w14:paraId="5F75F18E" w14:textId="77777777" w:rsidTr="009A12DC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A1E2" w14:textId="5837DC42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Savivaldybės 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administracijos Ž</w:t>
            </w: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emės ūkio skyriaus pateiktos informacijos apie rajono ūkininkų veiklą, rezultatus ir problemas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B22CE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3285" w14:textId="77777777" w:rsidR="00780BE7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780BE7" w:rsidRPr="00B0649B" w14:paraId="68065E66" w14:textId="77777777" w:rsidTr="00900833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BB3D" w14:textId="77777777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DBE727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B4C3" w14:textId="77777777" w:rsidR="00780BE7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B0649B" w:rsidRPr="00B0649B" w14:paraId="293A2CEB" w14:textId="77777777" w:rsidTr="00A1348F">
        <w:trPr>
          <w:trHeight w:val="28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B0649B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B0649B" w:rsidRPr="00EB627F" w14:paraId="1F04CD32" w14:textId="77777777" w:rsidTr="00593306">
        <w:trPr>
          <w:trHeight w:val="56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FB4E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EB62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="001604E3" w:rsidRPr="00EB62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</w:t>
            </w:r>
            <w:r w:rsidRPr="00EB62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dėl perskirstymo ir Savivaldybės biudžeto įvykdymo apyskaitos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4E64C756" w:rsidR="00B0649B" w:rsidRPr="00EB627F" w:rsidRDefault="00B0649B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</w:t>
            </w:r>
            <w:r w:rsidR="00FE45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93306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omiteto nariai</w:t>
            </w:r>
            <w:r w:rsidR="00593306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EE68" w14:textId="77777777" w:rsidR="00B0649B" w:rsidRPr="00EB627F" w:rsidRDefault="00593306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</w:t>
            </w:r>
            <w:r w:rsidR="00B0649B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B0649B" w:rsidRPr="00EB627F" w14:paraId="66447C36" w14:textId="77777777" w:rsidTr="00593306">
        <w:trPr>
          <w:trHeight w:val="71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C099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Pasiūlymų formavimas dėl investicinių projektų rengimo ir įgyvendinimo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615B" w14:textId="6389F902" w:rsidR="00B0649B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</w:t>
            </w:r>
            <w:r w:rsidR="00FE45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CD9B" w14:textId="77777777" w:rsidR="00B0649B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Mero teikimu, suformavus užduotį komitetui</w:t>
            </w:r>
          </w:p>
        </w:tc>
      </w:tr>
      <w:tr w:rsidR="001604E3" w:rsidRPr="00EB627F" w14:paraId="20DA9347" w14:textId="77777777" w:rsidTr="001F0DC9">
        <w:trPr>
          <w:trHeight w:val="8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9B4" w14:textId="77777777" w:rsidR="001604E3" w:rsidRPr="00EB627F" w:rsidRDefault="001604E3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77777777" w:rsidR="001604E3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F98" w14:textId="77777777" w:rsidR="001604E3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1604E3" w:rsidRPr="00EB627F" w14:paraId="0F7CB52A" w14:textId="77777777" w:rsidTr="001F0DC9">
        <w:trPr>
          <w:trHeight w:val="41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216" w14:textId="77777777" w:rsidR="001604E3" w:rsidRPr="00EB627F" w:rsidRDefault="001604E3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Savivaldybės įmonių einamųjų metų veiklos finansinių rodiklių pristatymas ir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77777777" w:rsidR="001604E3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A8C" w14:textId="77777777" w:rsidR="001604E3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0649B" w:rsidRPr="00EB627F" w14:paraId="634CCA0D" w14:textId="77777777" w:rsidTr="00593306">
        <w:trPr>
          <w:trHeight w:val="20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9BD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teikiamų paslaugų įkainių svarstymas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4570409E" w:rsidR="00B0649B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77777777" w:rsidR="00B0649B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lapkričio 30 d.</w:t>
            </w:r>
          </w:p>
        </w:tc>
      </w:tr>
      <w:tr w:rsidR="00B0649B" w:rsidRPr="00EB627F" w14:paraId="575AE1FB" w14:textId="77777777" w:rsidTr="00DE1ACD">
        <w:trPr>
          <w:trHeight w:val="393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2DAA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Už paskolas teikiamų savivaldybės skolinimosi garantijų svarstymas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9D8A" w14:textId="77777777" w:rsidR="00B0649B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540" w14:textId="77777777" w:rsidR="00B0649B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gruodžio 31 d.</w:t>
            </w:r>
          </w:p>
        </w:tc>
      </w:tr>
      <w:tr w:rsidR="00A1348F" w:rsidRPr="00EB627F" w14:paraId="0808D5E8" w14:textId="77777777" w:rsidTr="00A1348F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985022" w:rsidRPr="00EB627F" w14:paraId="4CA08C41" w14:textId="77777777" w:rsidTr="00847B04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1C6B6DFD" w:rsidR="00985022" w:rsidRPr="00EB627F" w:rsidRDefault="008A34D7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Atviro j</w:t>
            </w:r>
            <w:r w:rsidR="00985022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aunimo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985022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entro lankymas ir veiklos analizavimas</w:t>
            </w:r>
          </w:p>
        </w:tc>
        <w:tc>
          <w:tcPr>
            <w:tcW w:w="2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37A23C0B" w:rsidR="00985022" w:rsidRPr="00EB627F" w:rsidRDefault="00985022" w:rsidP="0052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04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6FE492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Rugpjūčio–gruodžio mėn.</w:t>
            </w:r>
          </w:p>
        </w:tc>
      </w:tr>
      <w:tr w:rsidR="00985022" w:rsidRPr="00EB627F" w14:paraId="4588098D" w14:textId="77777777" w:rsidTr="00847B04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83F0" w14:textId="69DD33E8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Kretingos 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ultūros centro lankymas ir veiklos analizavimas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5E5C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F3D6E6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85022" w:rsidRPr="00EB627F" w14:paraId="34B8E460" w14:textId="77777777" w:rsidTr="006B697E">
        <w:trPr>
          <w:trHeight w:val="250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Salantų kultūros centro lankymas ir veiklos analizavimas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60A7D1ED" w:rsidR="00985022" w:rsidRPr="00EB627F" w:rsidRDefault="00985022" w:rsidP="00AC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B00C1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Rugpjūčio–gruodžio mėn.</w:t>
            </w:r>
          </w:p>
        </w:tc>
      </w:tr>
      <w:tr w:rsidR="00985022" w:rsidRPr="00EB627F" w14:paraId="1E68A6DE" w14:textId="77777777" w:rsidTr="006B697E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Sporto aikštynų Kretingos rajone lankymas ir būklės aptarimas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2EBB1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85022" w:rsidRPr="00EB627F" w14:paraId="0BAF438A" w14:textId="77777777" w:rsidTr="006B697E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Kretingos sporto ir sveikatingumo centro lankymas. Papildomo techninio poreikio įvertinimas bei bendras centro aptarimas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3959B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8F" w:rsidRPr="00EB627F" w14:paraId="76CBC0B7" w14:textId="77777777" w:rsidTr="00B0649B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A1348F" w:rsidRPr="00EB627F" w14:paraId="58EA6D0E" w14:textId="77777777" w:rsidTr="00B0649B">
        <w:trPr>
          <w:trHeight w:val="56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Išvažiuojamasis komiteto posėdis į Kretingos ligoninę, siekiant susipažinti su investiciniais planais ir problemomis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8391" w14:textId="5FA50C81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</w:t>
            </w:r>
            <w:r w:rsidR="00CD73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FE45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C1E3F39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71F4AD44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8A34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A1348F" w:rsidRPr="00EB627F" w14:paraId="09DBF6AA" w14:textId="77777777" w:rsidTr="00260695">
        <w:trPr>
          <w:trHeight w:val="42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Išvažiuojamasis posėdis į Kretingos pirminės sveikatos priežiūros centrą siekiant susipažinti su veikla ir problemomis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61C2" w14:textId="351241EB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</w:t>
            </w:r>
            <w:r w:rsidR="00FE45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as, </w:t>
            </w:r>
          </w:p>
          <w:p w14:paraId="08E830E3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2D09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  <w:p w14:paraId="24D4916E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48F" w:rsidRPr="00EB627F" w14:paraId="786AC948" w14:textId="77777777" w:rsidTr="001949E3">
        <w:trPr>
          <w:trHeight w:val="28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29918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pašalpų skyrimo statistika, tendencijos, problemos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68B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Kristina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Gimžauskaitė-Mažonienė</w:t>
            </w:r>
            <w:proofErr w:type="spellEnd"/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5B0C2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A1348F" w:rsidRPr="00EB627F" w14:paraId="4CAD05C2" w14:textId="77777777" w:rsidTr="001949E3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C1F3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Medicinos punktų kaimiškose vietovėse veiklos analizė ir aptarimas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453E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gydytoja</w:t>
            </w:r>
          </w:p>
          <w:p w14:paraId="496E3DAE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Zita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Abelkienė</w:t>
            </w:r>
            <w:proofErr w:type="spellEnd"/>
          </w:p>
        </w:tc>
        <w:tc>
          <w:tcPr>
            <w:tcW w:w="2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41B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48F" w:rsidRPr="00EB627F" w14:paraId="01BE3B81" w14:textId="77777777" w:rsidTr="00B0649B">
        <w:trPr>
          <w:trHeight w:val="58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Socialinio būsto ir savivaldybės butų poreikio analizė, problemų identifikavimas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3AC95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Kristina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Gimžauskaitė-Mažonienė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AAB8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  <w:p w14:paraId="16421F7A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48F" w:rsidRPr="00EB627F" w14:paraId="57371B4E" w14:textId="77777777" w:rsidTr="00B0649B">
        <w:trPr>
          <w:trHeight w:val="27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A43DD" w14:textId="7A8CC8AF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</w:t>
            </w:r>
            <w:r w:rsidR="00FE45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Liepos-gruodžio mėn.</w:t>
            </w:r>
          </w:p>
        </w:tc>
      </w:tr>
      <w:tr w:rsidR="00A1348F" w:rsidRPr="00EB627F" w14:paraId="675C119E" w14:textId="77777777" w:rsidTr="00DE1ACD">
        <w:trPr>
          <w:trHeight w:val="133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A1348F" w:rsidRPr="00EB627F" w14:paraId="0D5FC3A2" w14:textId="77777777" w:rsidTr="00260695">
        <w:trPr>
          <w:trHeight w:val="3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5CE" w14:textId="1A4DA77F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Kretingos rajono švietimo įstaigų lankymas. Bendravimas su įstaigų vadovais, domėjimasis kaip pasiruošta 2023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2024 mokslo metams. Sporto infrastruktūros būklės įvertinimas. Sporto aikštynų remonto darbų eiliškumo sudarymas. Vaikų su negalia patekimo galimybių į švietimo įstaigas įvertinimas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7BC2A274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Rugpjūčio mėn.</w:t>
            </w:r>
          </w:p>
        </w:tc>
      </w:tr>
      <w:tr w:rsidR="00A1348F" w:rsidRPr="00EB627F" w14:paraId="30D866F6" w14:textId="77777777" w:rsidTr="00260695">
        <w:trPr>
          <w:trHeight w:val="56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40571F35" w:rsidR="00A1348F" w:rsidRPr="00EB627F" w:rsidRDefault="00C2263A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m. m. b</w:t>
            </w:r>
            <w:r w:rsidR="00260695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randos egzaminų ir NMPP savivaldybės mokyklų rezultatų pristatymas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B391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Rugsėjo mėn.</w:t>
            </w:r>
          </w:p>
        </w:tc>
      </w:tr>
      <w:tr w:rsidR="00A1348F" w:rsidRPr="00EB627F" w14:paraId="57EBA50B" w14:textId="77777777" w:rsidTr="00260695">
        <w:trPr>
          <w:trHeight w:val="26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695504CD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Mokinių priėmimo pagal ikimokyklinio, priešmokyklinio ir bendrojo (pradinio, pagrindinio ir vidurinio) ugdymo programas savivaldybės mokyklose įgyvendinimas, iššūkiai ir galimybės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6373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Spalio mėn.</w:t>
            </w:r>
          </w:p>
        </w:tc>
      </w:tr>
      <w:tr w:rsidR="00A1348F" w:rsidRPr="00EB627F" w14:paraId="681A293A" w14:textId="77777777" w:rsidTr="00260695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7DA6106C" w:rsidR="00A1348F" w:rsidRPr="00EB627F" w:rsidRDefault="00C2263A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m. š</w:t>
            </w:r>
            <w:r w:rsidR="00260695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vietimo programos numatomų veiklų finansavimo klausimų aptarimas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CDB5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Lapkričio mėn.</w:t>
            </w:r>
          </w:p>
        </w:tc>
      </w:tr>
      <w:tr w:rsidR="00A1348F" w:rsidRPr="00EB627F" w14:paraId="6978DD4E" w14:textId="77777777" w:rsidTr="00260695">
        <w:trPr>
          <w:trHeight w:val="37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7993" w14:textId="7CAA68FF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Pedagogų pritraukimo į Kretingos savivaldybės švietimo įstaigas esamos situacijos analizė. NVŠ 2022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2023 metų programų lėšų panaudojimo ataskaitos pateikimas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DEA2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CBB7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</w:tr>
      <w:tr w:rsidR="00A1348F" w:rsidRPr="00EB627F" w14:paraId="1D04659A" w14:textId="77777777" w:rsidTr="00260695">
        <w:trPr>
          <w:trHeight w:val="29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185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62A5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19ED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Rugpjūčio–gruodžio mėn.</w:t>
            </w:r>
          </w:p>
        </w:tc>
      </w:tr>
    </w:tbl>
    <w:p w14:paraId="4CBA89E1" w14:textId="77777777" w:rsidR="00B0649B" w:rsidRPr="00B0649B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B627F">
        <w:rPr>
          <w:rFonts w:ascii="Times New Roman" w:eastAsia="Calibri" w:hAnsi="Times New Roman" w:cs="Times New Roman"/>
        </w:rPr>
        <w:t>____________________________</w:t>
      </w:r>
    </w:p>
    <w:p w14:paraId="2B485AC6" w14:textId="77777777" w:rsidR="00D7504A" w:rsidRDefault="00D7504A"/>
    <w:sectPr w:rsidR="00D7504A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6EC8" w14:textId="77777777" w:rsidR="00C44CF7" w:rsidRDefault="00C44CF7">
      <w:pPr>
        <w:spacing w:after="0" w:line="240" w:lineRule="auto"/>
      </w:pPr>
      <w:r>
        <w:separator/>
      </w:r>
    </w:p>
  </w:endnote>
  <w:endnote w:type="continuationSeparator" w:id="0">
    <w:p w14:paraId="2304D2B5" w14:textId="77777777" w:rsidR="00C44CF7" w:rsidRDefault="00C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3633" w14:textId="77777777" w:rsidR="00C44CF7" w:rsidRDefault="00C44CF7">
      <w:pPr>
        <w:spacing w:after="0" w:line="240" w:lineRule="auto"/>
      </w:pPr>
      <w:r>
        <w:separator/>
      </w:r>
    </w:p>
  </w:footnote>
  <w:footnote w:type="continuationSeparator" w:id="0">
    <w:p w14:paraId="36E817D9" w14:textId="77777777" w:rsidR="00C44CF7" w:rsidRDefault="00C4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77777777" w:rsidR="009136F9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C2263A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130827"/>
    <w:rsid w:val="001604E3"/>
    <w:rsid w:val="001A7E68"/>
    <w:rsid w:val="00201A9A"/>
    <w:rsid w:val="00260695"/>
    <w:rsid w:val="00396E2A"/>
    <w:rsid w:val="003C7F6D"/>
    <w:rsid w:val="003E5100"/>
    <w:rsid w:val="00527A4D"/>
    <w:rsid w:val="00593306"/>
    <w:rsid w:val="006C13F8"/>
    <w:rsid w:val="00780BE7"/>
    <w:rsid w:val="007E1BD7"/>
    <w:rsid w:val="008A34D7"/>
    <w:rsid w:val="00985022"/>
    <w:rsid w:val="009A12DC"/>
    <w:rsid w:val="00A1348F"/>
    <w:rsid w:val="00AC71E2"/>
    <w:rsid w:val="00B0649B"/>
    <w:rsid w:val="00C2263A"/>
    <w:rsid w:val="00C44CF7"/>
    <w:rsid w:val="00CC08BE"/>
    <w:rsid w:val="00CD7310"/>
    <w:rsid w:val="00CF754C"/>
    <w:rsid w:val="00D7504A"/>
    <w:rsid w:val="00DB0407"/>
    <w:rsid w:val="00EB627F"/>
    <w:rsid w:val="00EF1C19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1F41-2661-42CE-8283-E095919F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5</cp:revision>
  <cp:lastPrinted>2023-06-29T12:11:00Z</cp:lastPrinted>
  <dcterms:created xsi:type="dcterms:W3CDTF">2023-06-07T09:53:00Z</dcterms:created>
  <dcterms:modified xsi:type="dcterms:W3CDTF">2023-06-29T12:11:00Z</dcterms:modified>
</cp:coreProperties>
</file>