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8F9F" w14:textId="7787C651" w:rsidR="00FF3D1A" w:rsidRDefault="00FF3D1A" w:rsidP="006B075C">
      <w:pPr>
        <w:widowControl w:val="0"/>
        <w:autoSpaceDE w:val="0"/>
        <w:autoSpaceDN w:val="0"/>
        <w:spacing w:after="0" w:line="240" w:lineRule="auto"/>
        <w:jc w:val="center"/>
        <w:outlineLvl w:val="1"/>
        <w:rPr>
          <w:rFonts w:ascii="Times New Roman" w:hAnsi="Times New Roman" w:cs="Times New Roman"/>
          <w:b/>
          <w:sz w:val="28"/>
        </w:rPr>
      </w:pPr>
      <w:r>
        <w:rPr>
          <w:noProof/>
        </w:rPr>
        <w:drawing>
          <wp:inline distT="0" distB="0" distL="0" distR="0" wp14:anchorId="2ED003C5" wp14:editId="7D2D573B">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495EB0" w14:textId="77777777" w:rsidR="00FF3D1A" w:rsidRDefault="00FF3D1A" w:rsidP="006B075C">
      <w:pPr>
        <w:widowControl w:val="0"/>
        <w:autoSpaceDE w:val="0"/>
        <w:autoSpaceDN w:val="0"/>
        <w:spacing w:after="0" w:line="240" w:lineRule="auto"/>
        <w:jc w:val="center"/>
        <w:outlineLvl w:val="1"/>
        <w:rPr>
          <w:rFonts w:ascii="Times New Roman" w:hAnsi="Times New Roman" w:cs="Times New Roman"/>
          <w:b/>
          <w:sz w:val="28"/>
        </w:rPr>
      </w:pPr>
    </w:p>
    <w:p w14:paraId="67F829F6" w14:textId="1ECFA1D8"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8"/>
        </w:rPr>
      </w:pPr>
      <w:r w:rsidRPr="00AD76BC">
        <w:rPr>
          <w:rFonts w:ascii="Times New Roman" w:hAnsi="Times New Roman" w:cs="Times New Roman"/>
          <w:b/>
          <w:sz w:val="28"/>
        </w:rPr>
        <w:t>KRETINGOS RAJONO SAVIVALDYBĖS TARYBA</w:t>
      </w:r>
    </w:p>
    <w:p w14:paraId="366EA1C0"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b/>
          <w:sz w:val="24"/>
        </w:rPr>
      </w:pPr>
    </w:p>
    <w:p w14:paraId="4D40255B" w14:textId="77777777"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4"/>
          <w:szCs w:val="24"/>
        </w:rPr>
      </w:pPr>
      <w:r w:rsidRPr="00AD76BC">
        <w:rPr>
          <w:rFonts w:ascii="Times New Roman" w:hAnsi="Times New Roman" w:cs="Times New Roman"/>
          <w:b/>
          <w:sz w:val="24"/>
          <w:szCs w:val="24"/>
        </w:rPr>
        <w:t>SPRENDIMAS</w:t>
      </w:r>
    </w:p>
    <w:p w14:paraId="30E5EF66" w14:textId="5AA20C14"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 xml:space="preserve">DĖL </w:t>
      </w:r>
      <w:r w:rsidR="00282743">
        <w:rPr>
          <w:rFonts w:ascii="Times New Roman" w:eastAsia="Times New Roman" w:hAnsi="Times New Roman"/>
          <w:b/>
          <w:sz w:val="24"/>
          <w:szCs w:val="24"/>
          <w:lang w:eastAsia="lt-LT"/>
        </w:rPr>
        <w:t xml:space="preserve">KRETINGOS RAJONO SAVIVALDYBĖS TARYBOS 2009 M. KOVO 26 D. SPRENDIMO </w:t>
      </w:r>
      <w:bookmarkStart w:id="0" w:name="n_0"/>
      <w:r w:rsidR="00282743">
        <w:rPr>
          <w:rFonts w:ascii="Times New Roman" w:eastAsia="Times New Roman" w:hAnsi="Times New Roman"/>
          <w:b/>
          <w:sz w:val="24"/>
          <w:szCs w:val="24"/>
          <w:lang w:eastAsia="lt-LT"/>
        </w:rPr>
        <w:t xml:space="preserve">NR. T2-77 </w:t>
      </w:r>
      <w:bookmarkEnd w:id="0"/>
      <w:r w:rsidR="00282743">
        <w:rPr>
          <w:rFonts w:ascii="Times New Roman" w:eastAsia="Times New Roman" w:hAnsi="Times New Roman"/>
          <w:b/>
          <w:sz w:val="24"/>
          <w:szCs w:val="24"/>
          <w:lang w:eastAsia="lt-LT"/>
        </w:rPr>
        <w:t>„DĖL KRETINGOS RAJONO SAVIVALDYBĖS TARYBOS VEIKLOS REGLAMENTO“ PAKEITIMO</w:t>
      </w:r>
    </w:p>
    <w:p w14:paraId="001DDFA5"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b/>
          <w:sz w:val="24"/>
        </w:rPr>
      </w:pPr>
    </w:p>
    <w:p w14:paraId="15196A47" w14:textId="11C374F6" w:rsidR="008D7488" w:rsidRPr="00AD76BC"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202</w:t>
      </w:r>
      <w:r w:rsidR="00BC0A64">
        <w:rPr>
          <w:rFonts w:ascii="Times New Roman" w:hAnsi="Times New Roman" w:cs="Times New Roman"/>
          <w:sz w:val="24"/>
        </w:rPr>
        <w:t>3</w:t>
      </w:r>
      <w:r w:rsidRPr="00AD76BC">
        <w:rPr>
          <w:rFonts w:ascii="Times New Roman" w:hAnsi="Times New Roman" w:cs="Times New Roman"/>
          <w:sz w:val="24"/>
        </w:rPr>
        <w:t xml:space="preserve"> m. </w:t>
      </w:r>
      <w:r w:rsidR="00E56A84">
        <w:rPr>
          <w:rFonts w:ascii="Times New Roman" w:hAnsi="Times New Roman" w:cs="Times New Roman"/>
          <w:sz w:val="24"/>
        </w:rPr>
        <w:t>birželio</w:t>
      </w:r>
      <w:r w:rsidR="001471E5" w:rsidRPr="00AD76BC">
        <w:rPr>
          <w:rFonts w:ascii="Times New Roman" w:hAnsi="Times New Roman" w:cs="Times New Roman"/>
          <w:sz w:val="24"/>
        </w:rPr>
        <w:t xml:space="preserve"> </w:t>
      </w:r>
      <w:r w:rsidR="00FF3D1A">
        <w:rPr>
          <w:rFonts w:ascii="Times New Roman" w:hAnsi="Times New Roman" w:cs="Times New Roman"/>
          <w:sz w:val="24"/>
        </w:rPr>
        <w:t>29</w:t>
      </w:r>
      <w:r w:rsidR="001471E5" w:rsidRPr="00AD76BC">
        <w:rPr>
          <w:rFonts w:ascii="Times New Roman" w:hAnsi="Times New Roman" w:cs="Times New Roman"/>
          <w:sz w:val="24"/>
        </w:rPr>
        <w:t xml:space="preserve"> </w:t>
      </w:r>
      <w:r w:rsidR="005F4136" w:rsidRPr="00AD76BC">
        <w:rPr>
          <w:rFonts w:ascii="Times New Roman" w:hAnsi="Times New Roman" w:cs="Times New Roman"/>
          <w:sz w:val="24"/>
        </w:rPr>
        <w:t xml:space="preserve">d. Nr. </w:t>
      </w:r>
      <w:r w:rsidR="00B61403">
        <w:rPr>
          <w:rFonts w:ascii="Times New Roman" w:hAnsi="Times New Roman" w:cs="Times New Roman"/>
          <w:sz w:val="24"/>
        </w:rPr>
        <w:t>T</w:t>
      </w:r>
      <w:r w:rsidR="00FF3D1A">
        <w:rPr>
          <w:rFonts w:ascii="Times New Roman" w:hAnsi="Times New Roman" w:cs="Times New Roman"/>
          <w:sz w:val="24"/>
        </w:rPr>
        <w:t>2</w:t>
      </w:r>
      <w:r w:rsidR="00B61403">
        <w:rPr>
          <w:rFonts w:ascii="Times New Roman" w:hAnsi="Times New Roman" w:cs="Times New Roman"/>
          <w:sz w:val="24"/>
        </w:rPr>
        <w:t>-</w:t>
      </w:r>
      <w:r w:rsidR="00FF3D1A">
        <w:rPr>
          <w:rFonts w:ascii="Times New Roman" w:hAnsi="Times New Roman" w:cs="Times New Roman"/>
          <w:sz w:val="24"/>
        </w:rPr>
        <w:t>186</w:t>
      </w:r>
    </w:p>
    <w:p w14:paraId="0B0ED527" w14:textId="77777777" w:rsidR="008D7488" w:rsidRPr="00AD76BC"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Kretinga</w:t>
      </w:r>
    </w:p>
    <w:p w14:paraId="5313F338"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sz w:val="24"/>
        </w:rPr>
      </w:pPr>
    </w:p>
    <w:p w14:paraId="3F668444" w14:textId="21455FEE" w:rsidR="008D7488" w:rsidRPr="00516A21" w:rsidRDefault="00777597" w:rsidP="00517BDF">
      <w:pPr>
        <w:widowControl w:val="0"/>
        <w:tabs>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516A21">
        <w:rPr>
          <w:rFonts w:ascii="Times New Roman" w:hAnsi="Times New Roman" w:cs="Times New Roman"/>
          <w:sz w:val="24"/>
          <w:szCs w:val="24"/>
        </w:rPr>
        <w:t xml:space="preserve">Kretingos rajono savivaldybės taryba </w:t>
      </w:r>
      <w:r w:rsidR="009E78EB" w:rsidRPr="00516A21">
        <w:rPr>
          <w:rFonts w:ascii="Times New Roman" w:hAnsi="Times New Roman" w:cs="Times New Roman"/>
          <w:spacing w:val="60"/>
          <w:sz w:val="24"/>
          <w:szCs w:val="24"/>
        </w:rPr>
        <w:t>nusprendži</w:t>
      </w:r>
      <w:r w:rsidR="009E78EB" w:rsidRPr="00516A21">
        <w:rPr>
          <w:rFonts w:ascii="Times New Roman" w:hAnsi="Times New Roman" w:cs="Times New Roman"/>
          <w:sz w:val="24"/>
          <w:szCs w:val="24"/>
        </w:rPr>
        <w:t>a</w:t>
      </w:r>
      <w:r w:rsidR="008D7488" w:rsidRPr="00516A21">
        <w:rPr>
          <w:rFonts w:ascii="Times New Roman" w:hAnsi="Times New Roman" w:cs="Times New Roman"/>
          <w:sz w:val="24"/>
          <w:szCs w:val="24"/>
        </w:rPr>
        <w:t>:</w:t>
      </w:r>
    </w:p>
    <w:p w14:paraId="5AECF759" w14:textId="682088E5" w:rsidR="008D7488" w:rsidRPr="00516A21" w:rsidRDefault="008D7488" w:rsidP="00517BDF">
      <w:pPr>
        <w:widowControl w:val="0"/>
        <w:tabs>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516A21">
        <w:rPr>
          <w:rFonts w:ascii="Times New Roman" w:hAnsi="Times New Roman" w:cs="Times New Roman"/>
          <w:sz w:val="24"/>
          <w:szCs w:val="24"/>
        </w:rPr>
        <w:t xml:space="preserve">1. Pakeisti </w:t>
      </w:r>
      <w:r w:rsidR="001A7F5E" w:rsidRPr="00516A21">
        <w:rPr>
          <w:rFonts w:ascii="Times New Roman" w:hAnsi="Times New Roman" w:cs="Times New Roman"/>
          <w:sz w:val="24"/>
          <w:szCs w:val="24"/>
        </w:rPr>
        <w:t>Kretingos rajono savivaldybės tarybos veiklos reglamentą, patvirtintą Kretingos rajono savivaldybės tarybos 2009 m. kovo 26 d. sprendimu Nr. T2-77 „Dėl Kretingos rajono savivaldybės tarybos veiklos reglamento“ (2023 m. kovo 30 d. sprendimo Nr. T2-65 redakcija)</w:t>
      </w:r>
      <w:r w:rsidRPr="00516A21">
        <w:rPr>
          <w:rFonts w:ascii="Times New Roman" w:hAnsi="Times New Roman" w:cs="Times New Roman"/>
          <w:sz w:val="24"/>
          <w:szCs w:val="24"/>
        </w:rPr>
        <w:t>:</w:t>
      </w:r>
    </w:p>
    <w:p w14:paraId="734DF0C2" w14:textId="31D6EBCC" w:rsidR="00667A92" w:rsidRPr="00516A21" w:rsidRDefault="009728D4"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 pakeisti 9.2 papunktį ir jį išdėstyti taip</w:t>
      </w:r>
      <w:r w:rsidRPr="00516A21">
        <w:rPr>
          <w:rFonts w:ascii="Times New Roman" w:hAnsi="Times New Roman" w:cs="Times New Roman"/>
          <w:bCs/>
          <w:sz w:val="24"/>
          <w:szCs w:val="24"/>
        </w:rPr>
        <w:t>:</w:t>
      </w:r>
    </w:p>
    <w:p w14:paraId="1D20CD33" w14:textId="5C84BB35" w:rsidR="009728D4" w:rsidRPr="00516A21" w:rsidRDefault="009728D4" w:rsidP="00517BDF">
      <w:pPr>
        <w:tabs>
          <w:tab w:val="left" w:pos="306"/>
        </w:tabs>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bCs/>
          <w:sz w:val="24"/>
          <w:szCs w:val="24"/>
        </w:rPr>
        <w:t xml:space="preserve">„9.2. </w:t>
      </w:r>
      <w:r w:rsidR="0034459D" w:rsidRPr="00516A21">
        <w:rPr>
          <w:rFonts w:ascii="Times New Roman" w:hAnsi="Times New Roman" w:cs="Times New Roman"/>
          <w:sz w:val="24"/>
          <w:szCs w:val="24"/>
          <w:lang w:eastAsia="lt-LT"/>
        </w:rPr>
        <w:t xml:space="preserve">Reglamento 66–67 punktuose numatyta tvarka siūlyti Tarybai svarstyti klausimus, rengti Tarybos sprendimų projektus, iš </w:t>
      </w:r>
      <w:r w:rsidR="0034459D" w:rsidRPr="00516A21">
        <w:rPr>
          <w:rFonts w:ascii="Times New Roman" w:hAnsi="Times New Roman" w:cs="Times New Roman"/>
          <w:bCs/>
          <w:sz w:val="24"/>
          <w:szCs w:val="24"/>
        </w:rPr>
        <w:t>mero, vicemero (-ų),</w:t>
      </w:r>
      <w:r w:rsidR="0034459D" w:rsidRPr="00516A21">
        <w:rPr>
          <w:rFonts w:ascii="Times New Roman" w:hAnsi="Times New Roman" w:cs="Times New Roman"/>
          <w:sz w:val="24"/>
          <w:szCs w:val="24"/>
        </w:rPr>
        <w:t xml:space="preserve"> </w:t>
      </w:r>
      <w:r w:rsidR="0034459D" w:rsidRPr="00516A21">
        <w:rPr>
          <w:rFonts w:ascii="Times New Roman" w:hAnsi="Times New Roman" w:cs="Times New Roman"/>
          <w:sz w:val="24"/>
          <w:szCs w:val="24"/>
          <w:lang w:eastAsia="lt-LT"/>
        </w:rPr>
        <w:t xml:space="preserve">Savivaldybės administracijos ar kitų Savivaldybės įstaigų, Savivaldybės </w:t>
      </w:r>
      <w:r w:rsidR="0034459D" w:rsidRPr="00516A21">
        <w:rPr>
          <w:rFonts w:ascii="Times New Roman" w:hAnsi="Times New Roman" w:cs="Times New Roman"/>
          <w:bCs/>
          <w:sz w:val="24"/>
          <w:szCs w:val="24"/>
        </w:rPr>
        <w:t>valdomų</w:t>
      </w:r>
      <w:r w:rsidR="0034459D" w:rsidRPr="00516A21">
        <w:rPr>
          <w:rFonts w:ascii="Times New Roman" w:hAnsi="Times New Roman" w:cs="Times New Roman"/>
          <w:sz w:val="24"/>
          <w:szCs w:val="24"/>
        </w:rPr>
        <w:t xml:space="preserve"> </w:t>
      </w:r>
      <w:r w:rsidR="0034459D" w:rsidRPr="00516A21">
        <w:rPr>
          <w:rFonts w:ascii="Times New Roman" w:hAnsi="Times New Roman" w:cs="Times New Roman"/>
          <w:sz w:val="24"/>
          <w:szCs w:val="24"/>
          <w:lang w:eastAsia="lt-LT"/>
        </w:rPr>
        <w:t>įmonių gauti visą Tarybos nario veiklai reikalingą su Taryboje nagrinėjamais ar rengiamais nagrinėti</w:t>
      </w:r>
      <w:r w:rsidR="0034459D" w:rsidRPr="00516A21">
        <w:rPr>
          <w:rFonts w:ascii="Times New Roman" w:hAnsi="Times New Roman" w:cs="Times New Roman"/>
          <w:bCs/>
          <w:sz w:val="24"/>
          <w:szCs w:val="24"/>
          <w:lang w:eastAsia="lt-LT"/>
        </w:rPr>
        <w:t xml:space="preserve"> </w:t>
      </w:r>
      <w:r w:rsidR="0034459D" w:rsidRPr="00516A21">
        <w:rPr>
          <w:rFonts w:ascii="Times New Roman" w:hAnsi="Times New Roman" w:cs="Times New Roman"/>
          <w:sz w:val="24"/>
          <w:szCs w:val="24"/>
          <w:lang w:eastAsia="lt-LT"/>
        </w:rPr>
        <w:t>klausimais susijusią informaciją,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r w:rsidR="0034459D" w:rsidRPr="00516A21">
        <w:rPr>
          <w:rFonts w:ascii="Times New Roman" w:hAnsi="Times New Roman" w:cs="Times New Roman"/>
          <w:bCs/>
          <w:sz w:val="24"/>
          <w:szCs w:val="24"/>
        </w:rPr>
        <w:t>“</w:t>
      </w:r>
      <w:r w:rsidRPr="00516A21">
        <w:rPr>
          <w:rFonts w:ascii="Times New Roman" w:hAnsi="Times New Roman" w:cs="Times New Roman"/>
          <w:bCs/>
          <w:sz w:val="24"/>
          <w:szCs w:val="24"/>
        </w:rPr>
        <w:t>;</w:t>
      </w:r>
    </w:p>
    <w:p w14:paraId="56C289E5" w14:textId="36BDB764" w:rsidR="00667A92" w:rsidRPr="00516A21" w:rsidRDefault="009728D4"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 pakeisti 10.3 papunktį ir jį išdėstyti taip</w:t>
      </w:r>
      <w:r w:rsidRPr="00516A21">
        <w:rPr>
          <w:rFonts w:ascii="Times New Roman" w:hAnsi="Times New Roman" w:cs="Times New Roman"/>
          <w:bCs/>
          <w:sz w:val="24"/>
          <w:szCs w:val="24"/>
        </w:rPr>
        <w:t>:</w:t>
      </w:r>
    </w:p>
    <w:p w14:paraId="404551F4" w14:textId="3E9B180C" w:rsidR="009728D4" w:rsidRPr="00516A21" w:rsidRDefault="009728D4" w:rsidP="00517BDF">
      <w:pPr>
        <w:tabs>
          <w:tab w:val="left" w:pos="306"/>
        </w:tabs>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„10.3</w:t>
      </w:r>
      <w:r w:rsidR="003C7964">
        <w:rPr>
          <w:rFonts w:ascii="Times New Roman" w:hAnsi="Times New Roman" w:cs="Times New Roman"/>
          <w:sz w:val="24"/>
          <w:szCs w:val="24"/>
        </w:rPr>
        <w:t>.</w:t>
      </w:r>
      <w:r w:rsidRPr="00516A21">
        <w:rPr>
          <w:rFonts w:ascii="Times New Roman" w:hAnsi="Times New Roman" w:cs="Times New Roman"/>
          <w:sz w:val="24"/>
          <w:szCs w:val="24"/>
        </w:rPr>
        <w:t xml:space="preserve"> </w:t>
      </w:r>
      <w:r w:rsidR="0034459D" w:rsidRPr="00516A21">
        <w:rPr>
          <w:rFonts w:ascii="Times New Roman" w:hAnsi="Times New Roman" w:cs="Times New Roman"/>
          <w:sz w:val="24"/>
          <w:szCs w:val="24"/>
        </w:rPr>
        <w:t xml:space="preserve">Nedalyvavimo Tarybos, </w:t>
      </w:r>
      <w:r w:rsidR="00517BDF" w:rsidRPr="00516A21">
        <w:rPr>
          <w:rFonts w:ascii="Times New Roman" w:hAnsi="Times New Roman" w:cs="Times New Roman"/>
          <w:sz w:val="24"/>
          <w:szCs w:val="24"/>
        </w:rPr>
        <w:t xml:space="preserve">nuolatinio </w:t>
      </w:r>
      <w:r w:rsidR="0034459D" w:rsidRPr="00516A21">
        <w:rPr>
          <w:rFonts w:ascii="Times New Roman" w:hAnsi="Times New Roman" w:cs="Times New Roman"/>
          <w:sz w:val="24"/>
          <w:szCs w:val="24"/>
        </w:rPr>
        <w:t xml:space="preserve">komiteto, </w:t>
      </w:r>
      <w:r w:rsidR="00517BDF" w:rsidRPr="00516A21">
        <w:rPr>
          <w:rFonts w:ascii="Times New Roman" w:hAnsi="Times New Roman" w:cs="Times New Roman"/>
          <w:sz w:val="24"/>
          <w:szCs w:val="24"/>
        </w:rPr>
        <w:t xml:space="preserve">nuolatinės </w:t>
      </w:r>
      <w:r w:rsidR="0034459D" w:rsidRPr="00516A21">
        <w:rPr>
          <w:rFonts w:ascii="Times New Roman" w:hAnsi="Times New Roman" w:cs="Times New Roman"/>
          <w:sz w:val="24"/>
          <w:szCs w:val="24"/>
        </w:rPr>
        <w:t>komisijos ar</w:t>
      </w:r>
      <w:r w:rsidR="00517BDF" w:rsidRPr="00516A21">
        <w:rPr>
          <w:rFonts w:ascii="Times New Roman" w:hAnsi="Times New Roman" w:cs="Times New Roman"/>
          <w:sz w:val="24"/>
          <w:szCs w:val="24"/>
        </w:rPr>
        <w:t xml:space="preserve"> Savivaldybės</w:t>
      </w:r>
      <w:r w:rsidR="0034459D" w:rsidRPr="00516A21">
        <w:rPr>
          <w:rFonts w:ascii="Times New Roman" w:hAnsi="Times New Roman" w:cs="Times New Roman"/>
          <w:sz w:val="24"/>
          <w:szCs w:val="24"/>
        </w:rPr>
        <w:t xml:space="preserve"> kolegijos posėdyje pateisinamomis priežastimis laikomas Tarybos nario laikinasis nedarbingumas, komandiruotė, atostogos, atostogos vaikui prižiūrėti ar kitos svarbios aplinkybės. Jei Tarybos narys nepraneša, kad posėdyje nedalyvaus, laikoma, kad posėdis praleistas be svarbios pateisinamos priežasties.</w:t>
      </w:r>
      <w:r w:rsidR="00517BDF" w:rsidRPr="00516A21">
        <w:rPr>
          <w:rFonts w:ascii="Times New Roman" w:hAnsi="Times New Roman" w:cs="Times New Roman"/>
          <w:sz w:val="24"/>
          <w:szCs w:val="24"/>
        </w:rPr>
        <w:t>“</w:t>
      </w:r>
      <w:r w:rsidRPr="00516A21">
        <w:rPr>
          <w:rFonts w:ascii="Times New Roman" w:hAnsi="Times New Roman" w:cs="Times New Roman"/>
          <w:sz w:val="24"/>
          <w:szCs w:val="24"/>
        </w:rPr>
        <w:t>;</w:t>
      </w:r>
    </w:p>
    <w:p w14:paraId="295B7451" w14:textId="26F8B358"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3</w:t>
      </w:r>
      <w:r w:rsidRPr="00516A21">
        <w:rPr>
          <w:rFonts w:ascii="Times New Roman" w:hAnsi="Times New Roman" w:cs="Times New Roman"/>
          <w:sz w:val="24"/>
          <w:szCs w:val="24"/>
        </w:rPr>
        <w:t>. pakeisti 12 punktą ir jį išdėstyti taip</w:t>
      </w:r>
      <w:r w:rsidRPr="00516A21">
        <w:rPr>
          <w:rFonts w:ascii="Times New Roman" w:hAnsi="Times New Roman" w:cs="Times New Roman"/>
          <w:bCs/>
          <w:sz w:val="24"/>
          <w:szCs w:val="24"/>
        </w:rPr>
        <w:t>:</w:t>
      </w:r>
    </w:p>
    <w:p w14:paraId="6DEC739B" w14:textId="40E665FE" w:rsidR="00EF0ECD" w:rsidRPr="00516A21" w:rsidRDefault="00CD3432" w:rsidP="00EF0ECD">
      <w:pPr>
        <w:tabs>
          <w:tab w:val="left" w:pos="1134"/>
        </w:tabs>
        <w:spacing w:after="0" w:line="240" w:lineRule="auto"/>
        <w:ind w:firstLine="851"/>
        <w:jc w:val="both"/>
        <w:rPr>
          <w:rFonts w:ascii="Times New Roman" w:eastAsia="Times New Roman" w:hAnsi="Times New Roman"/>
          <w:b/>
          <w:sz w:val="24"/>
          <w:szCs w:val="20"/>
        </w:rPr>
      </w:pPr>
      <w:r w:rsidRPr="00516A21">
        <w:rPr>
          <w:rFonts w:ascii="Times New Roman" w:hAnsi="Times New Roman" w:cs="Times New Roman"/>
          <w:sz w:val="24"/>
          <w:szCs w:val="24"/>
        </w:rPr>
        <w:t>,,</w:t>
      </w:r>
      <w:bookmarkStart w:id="1" w:name="_Hlk130220317"/>
      <w:bookmarkStart w:id="2" w:name="_Hlk130224945"/>
      <w:r w:rsidR="00EF0ECD" w:rsidRPr="00516A21">
        <w:rPr>
          <w:rFonts w:ascii="Times New Roman" w:eastAsia="Times New Roman" w:hAnsi="Times New Roman"/>
          <w:b/>
          <w:bCs/>
          <w:sz w:val="24"/>
          <w:szCs w:val="20"/>
        </w:rPr>
        <w:t>12.</w:t>
      </w:r>
      <w:r w:rsidR="00EF0ECD" w:rsidRPr="00516A21">
        <w:rPr>
          <w:rFonts w:ascii="Times New Roman" w:eastAsia="Times New Roman" w:hAnsi="Times New Roman"/>
          <w:sz w:val="24"/>
          <w:szCs w:val="20"/>
        </w:rPr>
        <w:t xml:space="preserve"> </w:t>
      </w:r>
      <w:r w:rsidR="00EF0ECD" w:rsidRPr="00516A21">
        <w:rPr>
          <w:rFonts w:ascii="Times New Roman" w:eastAsia="Times New Roman" w:hAnsi="Times New Roman"/>
          <w:b/>
          <w:sz w:val="24"/>
          <w:szCs w:val="20"/>
        </w:rPr>
        <w:t>Tarybos nario atlyginimas.</w:t>
      </w:r>
    </w:p>
    <w:p w14:paraId="231BE377"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12.1. Tarybos nariams už darbą atliekant Tarybos nario pareigas yra atlyginama (apmokama).</w:t>
      </w:r>
    </w:p>
    <w:p w14:paraId="7FF22445"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rPr>
        <w:t>12.</w:t>
      </w:r>
      <w:r w:rsidRPr="00516A21">
        <w:rPr>
          <w:rFonts w:ascii="Times New Roman" w:eastAsia="Times New Roman" w:hAnsi="Times New Roman"/>
          <w:sz w:val="24"/>
          <w:szCs w:val="24"/>
          <w:lang w:eastAsia="lt-LT"/>
        </w:rPr>
        <w:t xml:space="preserve">2. </w:t>
      </w:r>
      <w:r w:rsidRPr="00516A21">
        <w:rPr>
          <w:rFonts w:ascii="Times New Roman" w:hAnsi="Times New Roman"/>
          <w:bCs/>
          <w:sz w:val="24"/>
          <w:szCs w:val="24"/>
          <w:lang w:eastAsia="lt-LT"/>
        </w:rPr>
        <w:t>Tarybos</w:t>
      </w:r>
      <w:r w:rsidRPr="00516A21">
        <w:rPr>
          <w:rFonts w:ascii="Times New Roman" w:hAnsi="Times New Roman"/>
          <w:sz w:val="24"/>
          <w:szCs w:val="24"/>
          <w:lang w:eastAsia="lt-LT"/>
        </w:rPr>
        <w:t xml:space="preserve"> nariams nustatomas 20 procentų savivaldybės mero darbo užmokesčio dydžio atlyginimas</w:t>
      </w:r>
      <w:r w:rsidRPr="00516A21">
        <w:rPr>
          <w:rFonts w:ascii="Times New Roman" w:eastAsia="Times New Roman" w:hAnsi="Times New Roman"/>
          <w:sz w:val="24"/>
          <w:szCs w:val="24"/>
          <w:lang w:eastAsia="lt-LT"/>
        </w:rPr>
        <w:t xml:space="preserve">. </w:t>
      </w:r>
      <w:r w:rsidRPr="00516A21">
        <w:rPr>
          <w:rFonts w:ascii="Times New Roman" w:hAnsi="Times New Roman"/>
          <w:sz w:val="24"/>
          <w:szCs w:val="24"/>
        </w:rPr>
        <w:t xml:space="preserve">Tarybos opozicijos </w:t>
      </w:r>
      <w:r w:rsidRPr="00516A21">
        <w:rPr>
          <w:rFonts w:ascii="Times New Roman" w:hAnsi="Times New Roman"/>
          <w:sz w:val="24"/>
          <w:szCs w:val="24"/>
          <w:lang w:eastAsia="lt-LT"/>
        </w:rPr>
        <w:t xml:space="preserve">lyderiui ir nuolatinių savivaldybės tarybos komitetų ir komisijų pirmininkams nustatoma 20 procentų </w:t>
      </w:r>
      <w:r w:rsidRPr="00516A21">
        <w:rPr>
          <w:rFonts w:ascii="Times New Roman" w:hAnsi="Times New Roman"/>
          <w:bCs/>
          <w:sz w:val="24"/>
          <w:szCs w:val="24"/>
          <w:lang w:eastAsia="lt-LT"/>
        </w:rPr>
        <w:t>didesnio dydžio</w:t>
      </w:r>
      <w:r w:rsidRPr="00516A21">
        <w:rPr>
          <w:rFonts w:ascii="Times New Roman" w:hAnsi="Times New Roman"/>
          <w:sz w:val="24"/>
          <w:szCs w:val="24"/>
          <w:lang w:eastAsia="lt-LT"/>
        </w:rPr>
        <w:t xml:space="preserve"> savivaldybės tarybos narių atlyginimas</w:t>
      </w:r>
      <w:r w:rsidRPr="00516A21">
        <w:rPr>
          <w:rFonts w:ascii="Times New Roman" w:hAnsi="Times New Roman"/>
          <w:sz w:val="24"/>
          <w:szCs w:val="24"/>
        </w:rPr>
        <w:t xml:space="preserve">; nuolatinių Tarybos komitetų ir komisijų pirmininkų </w:t>
      </w:r>
      <w:r w:rsidRPr="00516A21">
        <w:rPr>
          <w:rFonts w:ascii="Times New Roman" w:hAnsi="Times New Roman"/>
          <w:sz w:val="24"/>
          <w:szCs w:val="24"/>
          <w:lang w:eastAsia="lt-LT"/>
        </w:rPr>
        <w:t xml:space="preserve">pavaduotojams nustatomas 10 procentų </w:t>
      </w:r>
      <w:r w:rsidRPr="00516A21">
        <w:rPr>
          <w:rFonts w:ascii="Times New Roman" w:hAnsi="Times New Roman"/>
          <w:bCs/>
          <w:sz w:val="24"/>
          <w:szCs w:val="24"/>
          <w:lang w:eastAsia="lt-LT"/>
        </w:rPr>
        <w:t>didesnio dydžio</w:t>
      </w:r>
      <w:r w:rsidRPr="00516A21">
        <w:rPr>
          <w:rFonts w:ascii="Times New Roman" w:hAnsi="Times New Roman"/>
          <w:sz w:val="24"/>
          <w:szCs w:val="24"/>
          <w:lang w:eastAsia="lt-LT"/>
        </w:rPr>
        <w:t xml:space="preserve"> savivaldybės tarybos narių atlyginimas</w:t>
      </w:r>
      <w:r w:rsidRPr="00516A21">
        <w:rPr>
          <w:rFonts w:ascii="Times New Roman" w:eastAsia="Times New Roman" w:hAnsi="Times New Roman"/>
          <w:sz w:val="24"/>
          <w:szCs w:val="24"/>
          <w:lang w:eastAsia="lt-LT"/>
        </w:rPr>
        <w:t>. Jeigu Tarybos narys eina ne vieną šių pareigų, jo atlyginimas apskaičiuojamas pagal didžiausią dydį, taikytiną vienai iš atliekamų pareigų.</w:t>
      </w:r>
    </w:p>
    <w:p w14:paraId="07665552"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rPr>
        <w:t>12.</w:t>
      </w:r>
      <w:r w:rsidRPr="00516A21">
        <w:rPr>
          <w:rFonts w:ascii="Times New Roman" w:eastAsia="Times New Roman" w:hAnsi="Times New Roman"/>
          <w:sz w:val="24"/>
          <w:szCs w:val="24"/>
          <w:lang w:eastAsia="lt-LT"/>
        </w:rPr>
        <w:t>3. Tarybos narys turi teisę atsisakyti šio atlyginimo, pateikdamas prašymą merui 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14:paraId="7BE3CDC7"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rPr>
        <w:lastRenderedPageBreak/>
        <w:t>12.</w:t>
      </w:r>
      <w:r w:rsidRPr="00516A21">
        <w:rPr>
          <w:rFonts w:ascii="Times New Roman" w:eastAsia="Times New Roman" w:hAnsi="Times New Roman"/>
          <w:sz w:val="24"/>
          <w:szCs w:val="24"/>
          <w:lang w:eastAsia="lt-LT"/>
        </w:rPr>
        <w:t>4. Tarybos narys merui gali pateikti prašymą dėl atlyginimo mokėjimo atnaujinimo. Tarybos nariui atlyginimas pradedamas skaičiuoti nuo prašymo padavimo dienos.</w:t>
      </w:r>
    </w:p>
    <w:p w14:paraId="507CC689" w14:textId="7C0CAFC3" w:rsidR="00674E52" w:rsidRPr="00216FD9" w:rsidRDefault="00EF0ECD" w:rsidP="00674E52">
      <w:pPr>
        <w:spacing w:after="0" w:line="240" w:lineRule="auto"/>
        <w:ind w:firstLine="851"/>
        <w:jc w:val="both"/>
        <w:rPr>
          <w:rFonts w:ascii="Times New Roman" w:eastAsia="Times New Roman" w:hAnsi="Times New Roman"/>
          <w:sz w:val="24"/>
          <w:szCs w:val="24"/>
          <w:lang w:eastAsia="lt-LT"/>
        </w:rPr>
      </w:pPr>
      <w:r w:rsidRPr="00516A21">
        <w:rPr>
          <w:rFonts w:ascii="Times New Roman" w:hAnsi="Times New Roman"/>
          <w:bCs/>
          <w:sz w:val="24"/>
          <w:szCs w:val="24"/>
        </w:rPr>
        <w:t xml:space="preserve">12.5. Tarybos nario </w:t>
      </w:r>
      <w:r w:rsidRPr="00516A21">
        <w:rPr>
          <w:rFonts w:ascii="Times New Roman" w:hAnsi="Times New Roman"/>
          <w:bCs/>
          <w:iCs/>
          <w:sz w:val="24"/>
          <w:szCs w:val="24"/>
        </w:rPr>
        <w:t>atlyginimas mažinamas proporcingai Tarybos nario praleistų to mėnesio Savivaldybės tarybos, nuolatinių komitetų, nuolatinių komisijų ir Savivaldybės kolegijos, kurių narys jis yra, posėdžių skaičiui</w:t>
      </w:r>
      <w:r w:rsidR="00674E52">
        <w:rPr>
          <w:rFonts w:ascii="Times New Roman" w:eastAsia="Times New Roman" w:hAnsi="Times New Roman"/>
          <w:sz w:val="24"/>
          <w:szCs w:val="24"/>
          <w:lang w:eastAsia="lt-LT"/>
        </w:rPr>
        <w:t xml:space="preserve">. </w:t>
      </w:r>
      <w:r w:rsidR="00674E52" w:rsidRPr="00216FD9">
        <w:rPr>
          <w:rFonts w:ascii="Times New Roman" w:eastAsia="Times New Roman" w:hAnsi="Times New Roman"/>
          <w:sz w:val="24"/>
          <w:szCs w:val="24"/>
          <w:lang w:eastAsia="lt-LT"/>
        </w:rPr>
        <w:t>Atlyginimo mažinimas (procentais) skaičiuojamas pagal formulę:</w:t>
      </w:r>
    </w:p>
    <w:p w14:paraId="7C45CC67" w14:textId="5AA1E8AB" w:rsidR="00674E52" w:rsidRPr="00216FD9" w:rsidRDefault="00EF0ECD" w:rsidP="00674E52">
      <w:pPr>
        <w:spacing w:after="0" w:line="240" w:lineRule="auto"/>
        <w:ind w:firstLine="851"/>
        <w:jc w:val="both"/>
        <w:rPr>
          <w:rFonts w:ascii="Times New Roman" w:hAnsi="Times New Roman"/>
          <w:sz w:val="24"/>
          <w:szCs w:val="24"/>
        </w:rPr>
      </w:pPr>
      <w:r w:rsidRPr="00216FD9">
        <w:rPr>
          <w:rFonts w:ascii="Times New Roman" w:hAnsi="Times New Roman"/>
          <w:sz w:val="24"/>
          <w:szCs w:val="24"/>
        </w:rPr>
        <w:t xml:space="preserve">12.5.1. </w:t>
      </w:r>
      <w:r w:rsidR="00674E52" w:rsidRPr="00216FD9">
        <w:rPr>
          <w:rFonts w:ascii="Times New Roman" w:hAnsi="Times New Roman"/>
          <w:sz w:val="24"/>
          <w:szCs w:val="24"/>
        </w:rPr>
        <w:t xml:space="preserve">M= </w:t>
      </w:r>
      <w:proofErr w:type="spellStart"/>
      <w:r w:rsidR="00674E52" w:rsidRPr="00216FD9">
        <w:rPr>
          <w:rFonts w:ascii="Times New Roman" w:hAnsi="Times New Roman"/>
          <w:sz w:val="24"/>
          <w:szCs w:val="24"/>
        </w:rPr>
        <w:t>Pp</w:t>
      </w:r>
      <w:proofErr w:type="spellEnd"/>
      <w:r w:rsidR="00674E52" w:rsidRPr="00216FD9">
        <w:rPr>
          <w:rFonts w:ascii="Times New Roman" w:hAnsi="Times New Roman"/>
          <w:sz w:val="24"/>
          <w:szCs w:val="24"/>
        </w:rPr>
        <w:t>/</w:t>
      </w:r>
      <w:proofErr w:type="spellStart"/>
      <w:r w:rsidR="00674E52" w:rsidRPr="00216FD9">
        <w:rPr>
          <w:rFonts w:ascii="Times New Roman" w:hAnsi="Times New Roman"/>
          <w:sz w:val="24"/>
          <w:szCs w:val="24"/>
        </w:rPr>
        <w:t>Pv</w:t>
      </w:r>
      <w:proofErr w:type="spellEnd"/>
      <w:r w:rsidR="00674E52" w:rsidRPr="00216FD9">
        <w:rPr>
          <w:rFonts w:ascii="Times New Roman" w:hAnsi="Times New Roman"/>
          <w:sz w:val="24"/>
          <w:szCs w:val="24"/>
        </w:rPr>
        <w:t>*100;</w:t>
      </w:r>
    </w:p>
    <w:p w14:paraId="1CBF98E3" w14:textId="77777777" w:rsidR="00674E52" w:rsidRPr="00216FD9" w:rsidRDefault="00674E52" w:rsidP="00674E52">
      <w:pPr>
        <w:spacing w:after="0" w:line="240" w:lineRule="auto"/>
        <w:ind w:firstLine="851"/>
        <w:jc w:val="both"/>
        <w:rPr>
          <w:rFonts w:ascii="Times New Roman" w:hAnsi="Times New Roman"/>
          <w:sz w:val="24"/>
          <w:szCs w:val="24"/>
        </w:rPr>
      </w:pPr>
      <w:r w:rsidRPr="00216FD9">
        <w:rPr>
          <w:rFonts w:ascii="Times New Roman" w:hAnsi="Times New Roman"/>
          <w:sz w:val="24"/>
          <w:szCs w:val="24"/>
        </w:rPr>
        <w:t>M – mažinimo dydis procentine išraiška;</w:t>
      </w:r>
    </w:p>
    <w:p w14:paraId="7D58ED8A" w14:textId="77777777" w:rsidR="00674E52" w:rsidRPr="00216FD9" w:rsidRDefault="00674E52" w:rsidP="00674E52">
      <w:pPr>
        <w:spacing w:after="0" w:line="240" w:lineRule="auto"/>
        <w:ind w:firstLine="851"/>
        <w:jc w:val="both"/>
        <w:rPr>
          <w:rFonts w:ascii="Times New Roman" w:hAnsi="Times New Roman"/>
          <w:sz w:val="24"/>
          <w:szCs w:val="24"/>
        </w:rPr>
      </w:pPr>
      <w:proofErr w:type="spellStart"/>
      <w:r w:rsidRPr="00216FD9">
        <w:rPr>
          <w:rFonts w:ascii="Times New Roman" w:hAnsi="Times New Roman"/>
          <w:sz w:val="24"/>
          <w:szCs w:val="24"/>
        </w:rPr>
        <w:t>Pp</w:t>
      </w:r>
      <w:proofErr w:type="spellEnd"/>
      <w:r w:rsidRPr="00216FD9">
        <w:rPr>
          <w:rFonts w:ascii="Times New Roman" w:hAnsi="Times New Roman"/>
          <w:sz w:val="24"/>
          <w:szCs w:val="24"/>
        </w:rPr>
        <w:t xml:space="preserve"> - praleistų posėdžių skaičius;</w:t>
      </w:r>
    </w:p>
    <w:p w14:paraId="3B0F4478" w14:textId="1D64294A" w:rsidR="00EF0ECD" w:rsidRPr="00216FD9" w:rsidRDefault="00674E52" w:rsidP="00674E52">
      <w:pPr>
        <w:spacing w:after="0" w:line="240" w:lineRule="auto"/>
        <w:ind w:firstLine="851"/>
        <w:jc w:val="both"/>
        <w:rPr>
          <w:rFonts w:ascii="Times New Roman" w:hAnsi="Times New Roman"/>
          <w:sz w:val="24"/>
          <w:szCs w:val="24"/>
          <w:lang w:val="en-US"/>
        </w:rPr>
      </w:pPr>
      <w:proofErr w:type="spellStart"/>
      <w:r w:rsidRPr="00216FD9">
        <w:rPr>
          <w:rFonts w:ascii="Times New Roman" w:hAnsi="Times New Roman"/>
          <w:sz w:val="24"/>
          <w:szCs w:val="24"/>
        </w:rPr>
        <w:t>Pv</w:t>
      </w:r>
      <w:proofErr w:type="spellEnd"/>
      <w:r w:rsidRPr="00216FD9">
        <w:rPr>
          <w:rFonts w:ascii="Times New Roman" w:hAnsi="Times New Roman"/>
          <w:sz w:val="24"/>
          <w:szCs w:val="24"/>
        </w:rPr>
        <w:t xml:space="preserve"> - to mėnesio vykusių posėdžių skaičius, </w:t>
      </w:r>
      <w:r w:rsidRPr="00216FD9">
        <w:rPr>
          <w:rFonts w:ascii="Times New Roman" w:hAnsi="Times New Roman"/>
          <w:iCs/>
          <w:sz w:val="24"/>
          <w:szCs w:val="24"/>
        </w:rPr>
        <w:t>kurių narys</w:t>
      </w:r>
      <w:r w:rsidRPr="00216FD9">
        <w:rPr>
          <w:rFonts w:ascii="Times New Roman" w:hAnsi="Times New Roman"/>
          <w:iCs/>
          <w:sz w:val="24"/>
          <w:szCs w:val="24"/>
          <w:lang w:val="en-US"/>
        </w:rPr>
        <w:t>, patvirtintu Tarybos sprendimu,</w:t>
      </w:r>
      <w:r w:rsidRPr="00216FD9">
        <w:rPr>
          <w:rFonts w:ascii="Times New Roman" w:hAnsi="Times New Roman"/>
          <w:iCs/>
          <w:sz w:val="24"/>
          <w:szCs w:val="24"/>
        </w:rPr>
        <w:t xml:space="preserve"> Tarybos narys yra</w:t>
      </w:r>
      <w:r w:rsidRPr="00216FD9">
        <w:rPr>
          <w:rFonts w:ascii="Times New Roman" w:hAnsi="Times New Roman"/>
          <w:sz w:val="24"/>
          <w:szCs w:val="24"/>
        </w:rPr>
        <w:t>.</w:t>
      </w:r>
    </w:p>
    <w:p w14:paraId="5DB7D9D8"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0"/>
        </w:rPr>
        <w:t>12.</w:t>
      </w:r>
      <w:r w:rsidRPr="00516A21">
        <w:rPr>
          <w:rFonts w:ascii="Times New Roman" w:eastAsia="Times New Roman" w:hAnsi="Times New Roman"/>
          <w:sz w:val="24"/>
          <w:szCs w:val="24"/>
          <w:lang w:eastAsia="lt-LT"/>
        </w:rPr>
        <w:t>6. Tarybos posėdžių darbotvarkės turi būti patvirtintos tokios ir posėdžiai turi būti organizuoti taip, kad:</w:t>
      </w:r>
    </w:p>
    <w:p w14:paraId="712D2715"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12.6.1. Tarybos posėdis nesitęstų ilgiau kaip 6 valandas;</w:t>
      </w:r>
    </w:p>
    <w:p w14:paraId="6C4134E1" w14:textId="77777777" w:rsidR="00EF0ECD" w:rsidRPr="00516A21" w:rsidRDefault="00EF0ECD" w:rsidP="00EF0ECD">
      <w:pPr>
        <w:spacing w:after="0" w:line="240" w:lineRule="auto"/>
        <w:ind w:firstLine="851"/>
        <w:jc w:val="both"/>
        <w:rPr>
          <w:rFonts w:ascii="Times New Roman" w:eastAsia="Times New Roman" w:hAnsi="Times New Roman"/>
          <w:bCs/>
          <w:sz w:val="24"/>
          <w:szCs w:val="24"/>
          <w:lang w:eastAsia="lt-LT"/>
        </w:rPr>
      </w:pPr>
      <w:r w:rsidRPr="00516A21">
        <w:rPr>
          <w:rFonts w:ascii="Times New Roman" w:eastAsia="Times New Roman" w:hAnsi="Times New Roman"/>
          <w:sz w:val="24"/>
          <w:szCs w:val="24"/>
          <w:lang w:eastAsia="lt-LT"/>
        </w:rPr>
        <w:t xml:space="preserve">12.6.2. Komitetų ir komisijų posėdžiai nesitęstų ilgiau kaip 2 valandas. </w:t>
      </w:r>
      <w:r w:rsidRPr="00516A21">
        <w:rPr>
          <w:rFonts w:ascii="Times New Roman" w:eastAsia="Times New Roman" w:hAnsi="Times New Roman"/>
          <w:bCs/>
          <w:sz w:val="24"/>
          <w:szCs w:val="24"/>
          <w:lang w:eastAsia="lt-LT"/>
        </w:rPr>
        <w:t>Komiteto nariams sutarus, posėdis gali būti pratęstas ne ilgiau kaip 1 valandą.</w:t>
      </w:r>
    </w:p>
    <w:p w14:paraId="69DEA2B4" w14:textId="77777777" w:rsidR="00516A21" w:rsidRPr="00516A21" w:rsidRDefault="00516A21" w:rsidP="00516A21">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12.7. Mėnesiui pasibaigus:</w:t>
      </w:r>
    </w:p>
    <w:p w14:paraId="1D14BD1E" w14:textId="77777777" w:rsidR="00516A21" w:rsidRPr="00516A21" w:rsidRDefault="00516A21" w:rsidP="00516A21">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12.7.1. Mero paskirtas valstybės tarnautojas ar darbuotojas, dirbantis pagal darbo sutartį, parengia Tarybos narių lankomumo žiniaraštį, kuriame turi būti nurodyta ataskaitinį mėnesį vykusių Tarybos, komitetų, komisijų, Kolegijos posėdžių data, pažymėta Tarybos narių (nurodant vardą ir pavardę), dalyvavusių ir nedalyvavusių posėdžiuose, informacija;</w:t>
      </w:r>
    </w:p>
    <w:p w14:paraId="3FA7E6B0" w14:textId="77777777" w:rsidR="00516A21" w:rsidRPr="00516A21" w:rsidRDefault="00516A21" w:rsidP="00516A21">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12.7.2. mero patvirtintas lankomumo žiniaraštis pateikiamas Savivaldybės administracijos Buhalterinės apskaitos skyriui už kiekvieną mėnesį per 3 darbo dienas, pasibaigus ataskaitiniam mėnesiui;</w:t>
      </w:r>
    </w:p>
    <w:p w14:paraId="2749D005" w14:textId="2314BBDC" w:rsidR="00516A21" w:rsidRPr="004B0FB5" w:rsidRDefault="00516A21" w:rsidP="00516A21">
      <w:pPr>
        <w:spacing w:after="0" w:line="240" w:lineRule="auto"/>
        <w:ind w:firstLine="851"/>
        <w:jc w:val="both"/>
        <w:rPr>
          <w:rFonts w:ascii="Times New Roman" w:eastAsia="Times New Roman" w:hAnsi="Times New Roman"/>
          <w:strike/>
          <w:sz w:val="24"/>
          <w:szCs w:val="24"/>
          <w:lang w:val="en-US" w:eastAsia="lt-LT"/>
        </w:rPr>
      </w:pPr>
      <w:r w:rsidRPr="00516A21">
        <w:rPr>
          <w:rFonts w:ascii="Times New Roman" w:eastAsia="Times New Roman" w:hAnsi="Times New Roman"/>
          <w:sz w:val="24"/>
          <w:szCs w:val="24"/>
          <w:lang w:eastAsia="lt-LT"/>
        </w:rPr>
        <w:t>12.7.3. pagal pateiktą žiniaraštį Savivaldybės administracijos Buhalterinės apskaitos skyrius apskaičiuoja kiekvienam Tarybos nariui priklausantį atlyginimą</w:t>
      </w:r>
      <w:r w:rsidR="00FC3C6A">
        <w:rPr>
          <w:rFonts w:ascii="Times New Roman" w:eastAsia="Times New Roman" w:hAnsi="Times New Roman"/>
          <w:sz w:val="24"/>
          <w:szCs w:val="24"/>
          <w:lang w:eastAsia="lt-LT"/>
        </w:rPr>
        <w:t>.</w:t>
      </w:r>
      <w:r w:rsidRPr="00516A21">
        <w:rPr>
          <w:rFonts w:ascii="Times New Roman" w:eastAsia="Times New Roman" w:hAnsi="Times New Roman"/>
          <w:sz w:val="24"/>
          <w:szCs w:val="24"/>
          <w:lang w:eastAsia="lt-LT"/>
        </w:rPr>
        <w:t xml:space="preserve"> </w:t>
      </w:r>
    </w:p>
    <w:p w14:paraId="1C969D71" w14:textId="115626A6"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w:t>
      </w:r>
      <w:r w:rsidR="00516A21" w:rsidRPr="00516A21">
        <w:rPr>
          <w:rFonts w:ascii="Times New Roman" w:eastAsia="Times New Roman" w:hAnsi="Times New Roman"/>
          <w:sz w:val="24"/>
          <w:szCs w:val="24"/>
          <w:lang w:eastAsia="lt-LT"/>
        </w:rPr>
        <w:t>8</w:t>
      </w:r>
      <w:r w:rsidRPr="00516A21">
        <w:rPr>
          <w:rFonts w:ascii="Times New Roman" w:eastAsia="Times New Roman" w:hAnsi="Times New Roman"/>
          <w:sz w:val="24"/>
          <w:szCs w:val="24"/>
          <w:lang w:eastAsia="lt-LT"/>
        </w:rPr>
        <w:t>. Taryba, meras ir komiteto pirmininkas (savo komiteto nariams), pavesdami Tarybos nariams atlikti tam tikrus darbus, susijusius su Tarybos veikla, pavedime turi nurodyti, per kokį laiką tie darbai turi būti atlikti.</w:t>
      </w:r>
    </w:p>
    <w:p w14:paraId="348A0ACA" w14:textId="1B9A2FBD" w:rsidR="00CD3432" w:rsidRPr="00516A21" w:rsidRDefault="00EF0ECD" w:rsidP="00EF0ECD">
      <w:pPr>
        <w:spacing w:after="0" w:line="240" w:lineRule="auto"/>
        <w:ind w:firstLine="851"/>
        <w:jc w:val="both"/>
        <w:rPr>
          <w:rFonts w:ascii="Times New Roman" w:hAnsi="Times New Roman" w:cs="Times New Roman"/>
          <w:sz w:val="24"/>
          <w:szCs w:val="24"/>
        </w:rPr>
      </w:pPr>
      <w:r w:rsidRPr="00516A21">
        <w:rPr>
          <w:rFonts w:ascii="Times New Roman" w:eastAsia="Times New Roman" w:hAnsi="Times New Roman"/>
          <w:sz w:val="24"/>
          <w:szCs w:val="24"/>
        </w:rPr>
        <w:t>12.</w:t>
      </w:r>
      <w:r w:rsidR="00516A21" w:rsidRPr="00516A21">
        <w:rPr>
          <w:rFonts w:ascii="Times New Roman" w:eastAsia="Times New Roman" w:hAnsi="Times New Roman"/>
          <w:sz w:val="24"/>
          <w:szCs w:val="24"/>
        </w:rPr>
        <w:t>9</w:t>
      </w:r>
      <w:r w:rsidRPr="00516A21">
        <w:rPr>
          <w:rFonts w:ascii="Times New Roman" w:eastAsia="Times New Roman" w:hAnsi="Times New Roman"/>
          <w:sz w:val="24"/>
          <w:szCs w:val="24"/>
        </w:rPr>
        <w:t>. Savivaldybės administracija, pasibaigus kiekvieniems kalendoriniams metams, susistemina informaciją ir iki vasario 15 d. paskelbia ją Savivaldybės interneto svetainėje. Nurodomas Tarybos, komitetų ir komisijų, Kolegijos, posėdžiuose Tarybos nario faktiškai dirbtas laikas bei išmokėtas Tarybos nariui atlyginimas. Taip pat skelbiami duomenys apie Tarybos narius, atsisakiusius atlyginimo ir pareigas atliekančius neatlygintinai.</w:t>
      </w:r>
      <w:bookmarkEnd w:id="1"/>
      <w:bookmarkEnd w:id="2"/>
      <w:r w:rsidR="00CD3432" w:rsidRPr="00516A21">
        <w:rPr>
          <w:rFonts w:ascii="Times New Roman" w:hAnsi="Times New Roman" w:cs="Times New Roman"/>
          <w:sz w:val="24"/>
          <w:szCs w:val="24"/>
        </w:rPr>
        <w:t>“;</w:t>
      </w:r>
    </w:p>
    <w:p w14:paraId="2ECCA62D" w14:textId="0E35827E"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4</w:t>
      </w:r>
      <w:r w:rsidRPr="00516A21">
        <w:rPr>
          <w:rFonts w:ascii="Times New Roman" w:hAnsi="Times New Roman" w:cs="Times New Roman"/>
          <w:sz w:val="24"/>
          <w:szCs w:val="24"/>
        </w:rPr>
        <w:t>. pakeisti 13 punktą ir jį išdėstyti taip</w:t>
      </w:r>
      <w:r w:rsidRPr="00516A21">
        <w:rPr>
          <w:rFonts w:ascii="Times New Roman" w:hAnsi="Times New Roman" w:cs="Times New Roman"/>
          <w:bCs/>
          <w:sz w:val="24"/>
          <w:szCs w:val="24"/>
        </w:rPr>
        <w:t>:</w:t>
      </w:r>
    </w:p>
    <w:p w14:paraId="291925B3" w14:textId="53949F2A" w:rsidR="00EF0ECD" w:rsidRPr="00516A21" w:rsidRDefault="00CD3432"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hAnsi="Times New Roman" w:cs="Times New Roman"/>
          <w:sz w:val="24"/>
          <w:szCs w:val="24"/>
        </w:rPr>
        <w:t>,,</w:t>
      </w:r>
      <w:bookmarkStart w:id="3" w:name="_Hlk130220338"/>
      <w:r w:rsidR="00EF0ECD" w:rsidRPr="00516A21">
        <w:rPr>
          <w:rFonts w:ascii="Times New Roman" w:eastAsia="Times New Roman" w:hAnsi="Times New Roman"/>
          <w:b/>
          <w:sz w:val="24"/>
          <w:szCs w:val="20"/>
        </w:rPr>
        <w:t>13. Tarybos nario veiklos garantijos.</w:t>
      </w:r>
    </w:p>
    <w:p w14:paraId="44C7FA47" w14:textId="77777777" w:rsidR="00EF0ECD" w:rsidRPr="00516A21" w:rsidRDefault="00EF0ECD" w:rsidP="00EF0ECD">
      <w:pPr>
        <w:spacing w:after="0" w:line="240" w:lineRule="auto"/>
        <w:ind w:firstLine="851"/>
        <w:jc w:val="both"/>
        <w:rPr>
          <w:rFonts w:ascii="Times New Roman" w:eastAsia="Times New Roman" w:hAnsi="Times New Roman"/>
          <w:sz w:val="24"/>
          <w:szCs w:val="20"/>
        </w:rPr>
      </w:pPr>
      <w:r w:rsidRPr="00516A21">
        <w:rPr>
          <w:rFonts w:ascii="Times New Roman" w:eastAsia="Times New Roman" w:hAnsi="Times New Roman"/>
          <w:sz w:val="24"/>
          <w:szCs w:val="20"/>
        </w:rPr>
        <w:t>13.1. Savivaldybės tarybos nariui netaikomos Lietuvos Respublikos darbo kodekso nuostatos, išskyrus nuostatas, reglamentuojančias žalos atlyginimą ir darbuotojų saugą ir sveikatą.</w:t>
      </w:r>
    </w:p>
    <w:p w14:paraId="46D93CC0"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bookmarkStart w:id="4" w:name="part_968b1b1a726d48018ffbc55c9dc577a7"/>
      <w:bookmarkEnd w:id="4"/>
      <w:r w:rsidRPr="00516A21">
        <w:rPr>
          <w:rFonts w:ascii="Times New Roman" w:eastAsia="Times New Roman" w:hAnsi="Times New Roman"/>
          <w:sz w:val="24"/>
          <w:szCs w:val="20"/>
        </w:rPr>
        <w:t xml:space="preserve">13.2. </w:t>
      </w:r>
      <w:r w:rsidRPr="00516A21">
        <w:rPr>
          <w:rFonts w:ascii="Times New Roman" w:eastAsia="Times New Roman" w:hAnsi="Times New Roman"/>
          <w:sz w:val="24"/>
          <w:szCs w:val="24"/>
          <w:lang w:eastAsia="lt-LT"/>
        </w:rPr>
        <w:t>Tarybos, komitetų, komisijų, kurių nariu jis yra paskirtas Tarybos sprendimu, kolegijos posėdžių laiku Tarybos narys atleidžiamas nuo tiesioginio darbo ar pareigų bet kurioje institucijoje, įstaigoje, įmonėje ar organizacijoje, išsaugant jam darbo vietą.</w:t>
      </w:r>
    </w:p>
    <w:p w14:paraId="7C0FC810" w14:textId="16FC6C1E" w:rsidR="00CD3432" w:rsidRPr="00516A21" w:rsidRDefault="00EF0ECD" w:rsidP="00EF0ECD">
      <w:pPr>
        <w:spacing w:after="0" w:line="240" w:lineRule="auto"/>
        <w:ind w:firstLine="851"/>
        <w:jc w:val="both"/>
        <w:rPr>
          <w:rFonts w:ascii="Times New Roman" w:hAnsi="Times New Roman" w:cs="Times New Roman"/>
          <w:sz w:val="24"/>
          <w:szCs w:val="24"/>
        </w:rPr>
      </w:pPr>
      <w:r w:rsidRPr="00516A21">
        <w:rPr>
          <w:rFonts w:ascii="Times New Roman" w:eastAsia="Times New Roman" w:hAnsi="Times New Roman"/>
          <w:bCs/>
          <w:sz w:val="24"/>
          <w:szCs w:val="20"/>
        </w:rPr>
        <w:t>13.</w:t>
      </w:r>
      <w:r w:rsidRPr="00516A21">
        <w:rPr>
          <w:rFonts w:ascii="Times New Roman" w:eastAsia="Times New Roman" w:hAnsi="Times New Roman"/>
          <w:bCs/>
          <w:sz w:val="24"/>
          <w:szCs w:val="24"/>
          <w:lang w:eastAsia="lt-LT"/>
        </w:rPr>
        <w:t>3.</w:t>
      </w:r>
      <w:r w:rsidRPr="00516A21">
        <w:rPr>
          <w:rFonts w:ascii="Times New Roman" w:eastAsia="Times New Roman" w:hAnsi="Times New Roman"/>
          <w:sz w:val="24"/>
          <w:szCs w:val="24"/>
          <w:lang w:eastAsia="lt-LT"/>
        </w:rPr>
        <w:t xml:space="preserve"> Jeigu Tarybos sprendimu Tarybos narys atstovauja Savivaldybei už Savivaldybės ribų, Savivaldybės administracija Vyriausybės nustatyta tvarka apmoka jam komandiruotės išlaidas.</w:t>
      </w:r>
      <w:bookmarkEnd w:id="3"/>
      <w:r w:rsidR="00CD3432" w:rsidRPr="00516A21">
        <w:rPr>
          <w:rFonts w:ascii="Times New Roman" w:hAnsi="Times New Roman" w:cs="Times New Roman"/>
          <w:sz w:val="24"/>
          <w:szCs w:val="24"/>
        </w:rPr>
        <w:t>“;</w:t>
      </w:r>
    </w:p>
    <w:p w14:paraId="047B051A" w14:textId="4F98DA2B"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5</w:t>
      </w:r>
      <w:r w:rsidRPr="00516A21">
        <w:rPr>
          <w:rFonts w:ascii="Times New Roman" w:hAnsi="Times New Roman" w:cs="Times New Roman"/>
          <w:sz w:val="24"/>
          <w:szCs w:val="24"/>
        </w:rPr>
        <w:t>. pakeisti 23.2.21 papunktį ir jį išdėstyti taip</w:t>
      </w:r>
      <w:r w:rsidRPr="00516A21">
        <w:rPr>
          <w:rFonts w:ascii="Times New Roman" w:hAnsi="Times New Roman" w:cs="Times New Roman"/>
          <w:bCs/>
          <w:sz w:val="24"/>
          <w:szCs w:val="24"/>
        </w:rPr>
        <w:t>:</w:t>
      </w:r>
    </w:p>
    <w:p w14:paraId="7E7F7083" w14:textId="7777777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,,23.2.21.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ir savivaldybių biudžetų finansinių rodiklių patvirtinimo įstatyme nustatytų limitų ir gavus savivaldybės kontrolės ir audito tarnybos išvadą;“;</w:t>
      </w:r>
    </w:p>
    <w:p w14:paraId="7A0C4906" w14:textId="4BF00CC6"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6</w:t>
      </w:r>
      <w:r w:rsidRPr="00516A21">
        <w:rPr>
          <w:rFonts w:ascii="Times New Roman" w:hAnsi="Times New Roman" w:cs="Times New Roman"/>
          <w:sz w:val="24"/>
          <w:szCs w:val="24"/>
        </w:rPr>
        <w:t>. pakeisti 23.2.29 papunktį ir jį išdėstyti taip</w:t>
      </w:r>
      <w:r w:rsidRPr="00516A21">
        <w:rPr>
          <w:rFonts w:ascii="Times New Roman" w:hAnsi="Times New Roman" w:cs="Times New Roman"/>
          <w:bCs/>
          <w:sz w:val="24"/>
          <w:szCs w:val="24"/>
        </w:rPr>
        <w:t>:</w:t>
      </w:r>
    </w:p>
    <w:p w14:paraId="445A59B3" w14:textId="32EAAB61" w:rsidR="00CD3432" w:rsidRPr="00516A21" w:rsidRDefault="00CD3432" w:rsidP="00517BDF">
      <w:pPr>
        <w:tabs>
          <w:tab w:val="left" w:pos="306"/>
        </w:tabs>
        <w:spacing w:after="0" w:line="240" w:lineRule="auto"/>
        <w:ind w:firstLine="851"/>
        <w:jc w:val="both"/>
        <w:rPr>
          <w:rFonts w:ascii="Times New Roman" w:eastAsia="Calibri" w:hAnsi="Times New Roman" w:cs="Times New Roman"/>
          <w:sz w:val="24"/>
          <w:szCs w:val="24"/>
        </w:rPr>
      </w:pPr>
      <w:r w:rsidRPr="00516A21">
        <w:rPr>
          <w:rFonts w:ascii="Times New Roman" w:hAnsi="Times New Roman" w:cs="Times New Roman"/>
          <w:bCs/>
          <w:sz w:val="24"/>
          <w:szCs w:val="24"/>
        </w:rPr>
        <w:lastRenderedPageBreak/>
        <w:t>,,23.2.29</w:t>
      </w:r>
      <w:r w:rsidR="003C7964">
        <w:rPr>
          <w:rFonts w:ascii="Times New Roman" w:hAnsi="Times New Roman" w:cs="Times New Roman"/>
          <w:bCs/>
          <w:sz w:val="24"/>
          <w:szCs w:val="24"/>
        </w:rPr>
        <w:t>.</w:t>
      </w:r>
      <w:r w:rsidRPr="00516A21">
        <w:rPr>
          <w:rFonts w:ascii="Times New Roman" w:eastAsia="Calibri" w:hAnsi="Times New Roman" w:cs="Times New Roman"/>
          <w:sz w:val="24"/>
          <w:szCs w:val="24"/>
        </w:rPr>
        <w:t xml:space="preserve">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92FFEDE" w14:textId="13D009D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7</w:t>
      </w:r>
      <w:r w:rsidRPr="00516A21">
        <w:rPr>
          <w:rFonts w:ascii="Times New Roman" w:hAnsi="Times New Roman" w:cs="Times New Roman"/>
          <w:sz w:val="24"/>
          <w:szCs w:val="24"/>
        </w:rPr>
        <w:t>. pakeisti 24.2 papunktį ir jį išdėstyti taip</w:t>
      </w:r>
      <w:r w:rsidRPr="00516A21">
        <w:rPr>
          <w:rFonts w:ascii="Times New Roman" w:hAnsi="Times New Roman" w:cs="Times New Roman"/>
          <w:bCs/>
          <w:sz w:val="24"/>
          <w:szCs w:val="24"/>
        </w:rPr>
        <w:t>:</w:t>
      </w:r>
    </w:p>
    <w:p w14:paraId="2151787F"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,,24.2. Tarybos veikla tarp Tarybos posėdžių tęsiama komitetuose, komisijose, savivaldybės kolegijoje, savivaldybės tarybos narių frakcijose, grupėse ir mišrioje grupėje, taip pat tarybos nariams priimant savivaldybės nuolatinius gyventojus Reglamento 11 punkte nustatyta tvarka.“;</w:t>
      </w:r>
    </w:p>
    <w:p w14:paraId="4D885E8D" w14:textId="00E83A9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8</w:t>
      </w:r>
      <w:r w:rsidRPr="00516A21">
        <w:rPr>
          <w:rFonts w:ascii="Times New Roman" w:hAnsi="Times New Roman" w:cs="Times New Roman"/>
          <w:sz w:val="24"/>
          <w:szCs w:val="24"/>
        </w:rPr>
        <w:t>. pakeisti 26.1 papunktį ir jį išdėstyti taip</w:t>
      </w:r>
      <w:r w:rsidRPr="00516A21">
        <w:rPr>
          <w:rFonts w:ascii="Times New Roman" w:hAnsi="Times New Roman" w:cs="Times New Roman"/>
          <w:bCs/>
          <w:sz w:val="24"/>
          <w:szCs w:val="24"/>
        </w:rPr>
        <w:t>:</w:t>
      </w:r>
    </w:p>
    <w:p w14:paraId="03A02CD4"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,,26.1. Tarybos komitetai sudaromi Tarybai teikiamiems klausimams preliminariai nagrinėti ir išvadoms bei pasiūlymams teikti, kontroliuoti, kaip laikomasi įstatymų ir vykdomi Vyriausybės nutarimai, Tarybos sprendimai.“;</w:t>
      </w:r>
    </w:p>
    <w:p w14:paraId="32E4802E" w14:textId="3155B48C"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9</w:t>
      </w:r>
      <w:r w:rsidRPr="00516A21">
        <w:rPr>
          <w:rFonts w:ascii="Times New Roman" w:hAnsi="Times New Roman" w:cs="Times New Roman"/>
          <w:sz w:val="24"/>
          <w:szCs w:val="24"/>
        </w:rPr>
        <w:t>. pakeisti 26.3 papunktį ir jį išdėstyti taip</w:t>
      </w:r>
      <w:r w:rsidRPr="00516A21">
        <w:rPr>
          <w:rFonts w:ascii="Times New Roman" w:hAnsi="Times New Roman" w:cs="Times New Roman"/>
          <w:bCs/>
          <w:sz w:val="24"/>
          <w:szCs w:val="24"/>
        </w:rPr>
        <w:t>:</w:t>
      </w:r>
    </w:p>
    <w:p w14:paraId="03164346"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,,26.3. Komitetų pavadinimus, jų skaičių ir jų narių skaičių Tarybai siūlo komitetai, Kolegija, 1/3 tarybos narių.“;</w:t>
      </w:r>
    </w:p>
    <w:p w14:paraId="081F90C0" w14:textId="1D10B31C"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10</w:t>
      </w:r>
      <w:r w:rsidRPr="00516A21">
        <w:rPr>
          <w:rFonts w:ascii="Times New Roman" w:hAnsi="Times New Roman" w:cs="Times New Roman"/>
          <w:sz w:val="24"/>
          <w:szCs w:val="24"/>
        </w:rPr>
        <w:t>. pakeisti 29.3 papunktį ir jį išdėstyti taip</w:t>
      </w:r>
      <w:r w:rsidRPr="00516A21">
        <w:rPr>
          <w:rFonts w:ascii="Times New Roman" w:hAnsi="Times New Roman" w:cs="Times New Roman"/>
          <w:bCs/>
          <w:sz w:val="24"/>
          <w:szCs w:val="24"/>
        </w:rPr>
        <w:t>:</w:t>
      </w:r>
    </w:p>
    <w:p w14:paraId="3E00D1B2"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,,29.3. Komitetų pirmininkais gali būti skiriami tik nepriekaištingos reputacijos, kaip ji apibrėžta Vietos savivaldos įstatymo 11 straipsnyje, Tarybos nariai.“;</w:t>
      </w:r>
    </w:p>
    <w:p w14:paraId="4079701F" w14:textId="6AF9E0AF"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11</w:t>
      </w:r>
      <w:r w:rsidRPr="00516A21">
        <w:rPr>
          <w:rFonts w:ascii="Times New Roman" w:hAnsi="Times New Roman" w:cs="Times New Roman"/>
          <w:sz w:val="24"/>
          <w:szCs w:val="24"/>
        </w:rPr>
        <w:t>. pakeisti 40 punktą ir jį išdėstyti taip</w:t>
      </w:r>
      <w:r w:rsidRPr="00516A21">
        <w:rPr>
          <w:rFonts w:ascii="Times New Roman" w:hAnsi="Times New Roman" w:cs="Times New Roman"/>
          <w:bCs/>
          <w:sz w:val="24"/>
          <w:szCs w:val="24"/>
        </w:rPr>
        <w:t>:</w:t>
      </w:r>
    </w:p>
    <w:p w14:paraId="0DCF3759"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,,40. Tarybos nariai gali jungtis į Tarybos narių frakciją (toliau – frakcija) ar Tarybos narių grupę (toliau – grupė). Frakciją turi sudaryti ne mažiau kaip 2 Tarybos nariai, o grupę – ne mažiau kaip 2 Tarybos nariai. Viešą pareiškimą apie jungimąsi į frakciją ar grupę perskaito frakcijos ar grupės įgaliotas asmuo Tarybos posėdyje. Frakcijos ir grupės gali jungtis į koalicijas.“;</w:t>
      </w:r>
    </w:p>
    <w:p w14:paraId="618AFBE4" w14:textId="0290473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2</w:t>
      </w:r>
      <w:r w:rsidRPr="00516A21">
        <w:rPr>
          <w:rFonts w:ascii="Times New Roman" w:hAnsi="Times New Roman" w:cs="Times New Roman"/>
          <w:sz w:val="24"/>
          <w:szCs w:val="24"/>
        </w:rPr>
        <w:t>. pakeisti 46 punktą ir jį išdėstyti taip</w:t>
      </w:r>
      <w:r w:rsidRPr="00516A21">
        <w:rPr>
          <w:rFonts w:ascii="Times New Roman" w:hAnsi="Times New Roman" w:cs="Times New Roman"/>
          <w:bCs/>
          <w:sz w:val="24"/>
          <w:szCs w:val="24"/>
        </w:rPr>
        <w:t>:</w:t>
      </w:r>
    </w:p>
    <w:p w14:paraId="2BEE3A43"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,,46. Tarybos opozicijos lyderis – daugiau nei pusės Tarybos narių, priklausančių Tarybos opozicijai, Tarybos posėdyje viešu pareiškimu, įteiktu posėdžio pirmininkui, deklaruotas Tarybos opozicijai atstovaujantis tarybos narys. Jis atlieka Vietos savivaldos įstatymu ir šio Reglamento 47 punkte jam pavestas funkcijas, turi Vietos savivaldos įstatyme ir šio Reglamento 48 punkte nustatytas teises.“;</w:t>
      </w:r>
    </w:p>
    <w:p w14:paraId="6D3DED69" w14:textId="5A121E64"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3</w:t>
      </w:r>
      <w:r w:rsidRPr="00516A21">
        <w:rPr>
          <w:rFonts w:ascii="Times New Roman" w:hAnsi="Times New Roman" w:cs="Times New Roman"/>
          <w:sz w:val="24"/>
          <w:szCs w:val="24"/>
        </w:rPr>
        <w:t>. pakeisti 54.1 papunktį ir jį išdėstyti taip</w:t>
      </w:r>
      <w:r w:rsidRPr="00516A21">
        <w:rPr>
          <w:rFonts w:ascii="Times New Roman" w:hAnsi="Times New Roman" w:cs="Times New Roman"/>
          <w:bCs/>
          <w:sz w:val="24"/>
          <w:szCs w:val="24"/>
        </w:rPr>
        <w:t>:</w:t>
      </w:r>
    </w:p>
    <w:p w14:paraId="7BC9C383" w14:textId="3ADBD666"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,,54.1</w:t>
      </w:r>
      <w:r w:rsidR="003C7964">
        <w:rPr>
          <w:rFonts w:ascii="Times New Roman" w:hAnsi="Times New Roman" w:cs="Times New Roman"/>
          <w:sz w:val="24"/>
          <w:szCs w:val="24"/>
        </w:rPr>
        <w:t>.</w:t>
      </w:r>
      <w:r w:rsidRPr="00516A21">
        <w:rPr>
          <w:rFonts w:ascii="Times New Roman" w:hAnsi="Times New Roman" w:cs="Times New Roman"/>
          <w:sz w:val="24"/>
          <w:szCs w:val="24"/>
        </w:rPr>
        <w:t xml:space="preserve"> Nustatomas toks išrinkto savivaldybės tarybos nario priesaikos tekstas:</w:t>
      </w:r>
    </w:p>
    <w:p w14:paraId="065E67DD"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„Aš, (vardas, pavardė), prisiekiu gerbti ir vykdyti Konstituciją ir įstatymus, sąžiningai ir garbingai atlikti savo pareigas ir susilaikyti nuo veiksmų, pažeidžiančių savivaldybės gyventojų teises ir viešuosius interesus. Tepadeda man Dievas!“;</w:t>
      </w:r>
    </w:p>
    <w:p w14:paraId="6EC332B8" w14:textId="0397C8E9"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4</w:t>
      </w:r>
      <w:r w:rsidRPr="00516A21">
        <w:rPr>
          <w:rFonts w:ascii="Times New Roman" w:hAnsi="Times New Roman" w:cs="Times New Roman"/>
          <w:sz w:val="24"/>
          <w:szCs w:val="24"/>
        </w:rPr>
        <w:t>. pakeisti 57.4 papunktį ir jį išdėstyti taip</w:t>
      </w:r>
      <w:r w:rsidRPr="00516A21">
        <w:rPr>
          <w:rFonts w:ascii="Times New Roman" w:hAnsi="Times New Roman" w:cs="Times New Roman"/>
          <w:bCs/>
          <w:sz w:val="24"/>
          <w:szCs w:val="24"/>
        </w:rPr>
        <w:t>:</w:t>
      </w:r>
    </w:p>
    <w:p w14:paraId="517DA7D7" w14:textId="73E0EEA3"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 xml:space="preserve">,,57.4. </w:t>
      </w:r>
      <w:r w:rsidRPr="00216FD9">
        <w:rPr>
          <w:rFonts w:ascii="Times New Roman" w:hAnsi="Times New Roman" w:cs="Times New Roman"/>
          <w:bCs/>
          <w:sz w:val="24"/>
          <w:szCs w:val="24"/>
        </w:rPr>
        <w:t>Tarybos posėdžio darbotvarkė</w:t>
      </w:r>
      <w:r w:rsidR="00FC3C6A" w:rsidRPr="00216FD9">
        <w:rPr>
          <w:rFonts w:ascii="Times New Roman" w:hAnsi="Times New Roman" w:cs="Times New Roman"/>
          <w:bCs/>
          <w:sz w:val="24"/>
          <w:szCs w:val="24"/>
        </w:rPr>
        <w:t>s projektas</w:t>
      </w:r>
      <w:r w:rsidRPr="00216FD9">
        <w:rPr>
          <w:rFonts w:ascii="Times New Roman" w:hAnsi="Times New Roman" w:cs="Times New Roman"/>
          <w:bCs/>
          <w:sz w:val="24"/>
          <w:szCs w:val="24"/>
        </w:rPr>
        <w:t xml:space="preserve"> gali būti papildyta</w:t>
      </w:r>
      <w:r w:rsidR="00FC3C6A" w:rsidRPr="00216FD9">
        <w:rPr>
          <w:rFonts w:ascii="Times New Roman" w:hAnsi="Times New Roman" w:cs="Times New Roman"/>
          <w:bCs/>
          <w:sz w:val="24"/>
          <w:szCs w:val="24"/>
        </w:rPr>
        <w:t>s</w:t>
      </w:r>
      <w:r w:rsidRPr="00216FD9">
        <w:rPr>
          <w:rFonts w:ascii="Times New Roman" w:hAnsi="Times New Roman" w:cs="Times New Roman"/>
          <w:bCs/>
          <w:sz w:val="24"/>
          <w:szCs w:val="24"/>
        </w:rPr>
        <w:t xml:space="preserve"> ar pakeista</w:t>
      </w:r>
      <w:r w:rsidR="00FC3C6A" w:rsidRPr="00216FD9">
        <w:rPr>
          <w:rFonts w:ascii="Times New Roman" w:hAnsi="Times New Roman" w:cs="Times New Roman"/>
          <w:bCs/>
          <w:sz w:val="24"/>
          <w:szCs w:val="24"/>
        </w:rPr>
        <w:t>s</w:t>
      </w:r>
      <w:r w:rsidRPr="00516A21">
        <w:rPr>
          <w:rFonts w:ascii="Times New Roman" w:hAnsi="Times New Roman" w:cs="Times New Roman"/>
          <w:bCs/>
          <w:sz w:val="24"/>
          <w:szCs w:val="24"/>
        </w:rPr>
        <w:t xml:space="preserve"> Tarybos sprendimu, komiteto, komisijos, grupės, mišrios grupės,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(-ais), savivaldybės administracijos direktoriumi, Kontrolės komiteto ir Vietos savivaldos įstatyme nustatytos komisijos pirmininko pareiškimu. Ekstremaliųjų įvykių, atitinkančių Vyriausybės patvirtintus kriterijus, atvejais meras teikia Tarybai svarstyti klausimą ir siūlo priimti sprendimą skubos tvarka.“;</w:t>
      </w:r>
    </w:p>
    <w:p w14:paraId="5C9CCBA1" w14:textId="57C6202D"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5</w:t>
      </w:r>
      <w:r w:rsidRPr="00516A21">
        <w:rPr>
          <w:rFonts w:ascii="Times New Roman" w:hAnsi="Times New Roman" w:cs="Times New Roman"/>
          <w:sz w:val="24"/>
          <w:szCs w:val="24"/>
        </w:rPr>
        <w:t>. pakeisti 62.13 papunktį ir jį išdėstyti taip</w:t>
      </w:r>
      <w:r w:rsidRPr="00516A21">
        <w:rPr>
          <w:rFonts w:ascii="Times New Roman" w:hAnsi="Times New Roman" w:cs="Times New Roman"/>
          <w:bCs/>
          <w:sz w:val="24"/>
          <w:szCs w:val="24"/>
        </w:rPr>
        <w:t>:</w:t>
      </w:r>
    </w:p>
    <w:p w14:paraId="063CC83E"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bCs/>
          <w:sz w:val="24"/>
          <w:szCs w:val="24"/>
        </w:rPr>
        <w:t>„62.</w:t>
      </w:r>
      <w:r w:rsidRPr="00516A21">
        <w:rPr>
          <w:rFonts w:ascii="Times New Roman" w:hAnsi="Times New Roman" w:cs="Times New Roman"/>
          <w:sz w:val="24"/>
          <w:szCs w:val="24"/>
        </w:rPr>
        <w:t xml:space="preserve">13. Meras patikslintą biudžeto projektą teikia Tarybai ne vėliau kaip 12 darbo dienų iki Tarybos posėdžio. Kartu su Tarybai teikiamu patikslintu biudžeto projektu teikiamas aiškinamasis raštas, kuriame nurodomos Finansų ir inovacijų komiteto, atsakingo už biudžeto projekto svarstymą, </w:t>
      </w:r>
      <w:r w:rsidRPr="00516A21">
        <w:rPr>
          <w:rFonts w:ascii="Times New Roman" w:hAnsi="Times New Roman" w:cs="Times New Roman"/>
          <w:sz w:val="24"/>
          <w:szCs w:val="24"/>
        </w:rPr>
        <w:lastRenderedPageBreak/>
        <w:t>išvados dėl biudžeto projekto tikslinimo (į kuriuos šio komiteto pasiūlymus buvo atsižvelgta ir į kuriuos – neatsižvelgta).“;</w:t>
      </w:r>
    </w:p>
    <w:p w14:paraId="64DAA373" w14:textId="0B2BDBCD"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6</w:t>
      </w:r>
      <w:r w:rsidRPr="00516A21">
        <w:rPr>
          <w:rFonts w:ascii="Times New Roman" w:hAnsi="Times New Roman" w:cs="Times New Roman"/>
          <w:sz w:val="24"/>
          <w:szCs w:val="24"/>
        </w:rPr>
        <w:t>. pakeisti 62.14 papunktį ir jį išdėstyti taip</w:t>
      </w:r>
      <w:r w:rsidRPr="00516A21">
        <w:rPr>
          <w:rFonts w:ascii="Times New Roman" w:hAnsi="Times New Roman" w:cs="Times New Roman"/>
          <w:bCs/>
          <w:sz w:val="24"/>
          <w:szCs w:val="24"/>
        </w:rPr>
        <w:t>:</w:t>
      </w:r>
    </w:p>
    <w:p w14:paraId="32BD6412"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w:t>
      </w:r>
      <w:r w:rsidRPr="00516A21">
        <w:rPr>
          <w:rFonts w:ascii="Times New Roman" w:hAnsi="Times New Roman" w:cs="Times New Roman"/>
          <w:bCs/>
          <w:sz w:val="24"/>
          <w:szCs w:val="24"/>
        </w:rPr>
        <w:t>62.</w:t>
      </w:r>
      <w:r w:rsidRPr="00516A21">
        <w:rPr>
          <w:rFonts w:ascii="Times New Roman" w:hAnsi="Times New Roman" w:cs="Times New Roman"/>
          <w:sz w:val="24"/>
          <w:szCs w:val="24"/>
        </w:rPr>
        <w:t>14. Jei Taryba posėdyje priima sprendimą taisyti/tikslinti, jo svarstymas atidedamas iki artimiausio Tarybos posėdžio. Per šį laiką pataisytas biudžeto projektas turi būti apsvarstytas komitetuose.“;</w:t>
      </w:r>
    </w:p>
    <w:p w14:paraId="26B4D298" w14:textId="6798471D"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7</w:t>
      </w:r>
      <w:r w:rsidRPr="00516A21">
        <w:rPr>
          <w:rFonts w:ascii="Times New Roman" w:hAnsi="Times New Roman" w:cs="Times New Roman"/>
          <w:sz w:val="24"/>
          <w:szCs w:val="24"/>
        </w:rPr>
        <w:t>. pakeisti 68.1 papunktį ir jį išdėstyti taip</w:t>
      </w:r>
      <w:r w:rsidRPr="00516A21">
        <w:rPr>
          <w:rFonts w:ascii="Times New Roman" w:hAnsi="Times New Roman" w:cs="Times New Roman"/>
          <w:bCs/>
          <w:sz w:val="24"/>
          <w:szCs w:val="24"/>
        </w:rPr>
        <w:t>:</w:t>
      </w:r>
    </w:p>
    <w:p w14:paraId="01FFD2B6"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,,68.1. Parengtas sprendimo projektas derinamas su projektą rengusio Savivaldybės administracijos skyriaus vedėju, Juridinio skyriaus valstybės tarnautoju pagal nustatytas teisinės priežiūros sritis, Savivaldybės kalbos tvarkytoju, Ekonomikos ir biudžeto skyriaus vedėju, jeigu projektas susijęs su finansiniais klausimais, Savivaldybės administracijos direktoriumi, meru ar mero įgaliotu vicemeru, savivaldybės tarybos posėdžių sekretoriumi ir pasirašomas rengėjo.“;</w:t>
      </w:r>
    </w:p>
    <w:p w14:paraId="4E433A27" w14:textId="06E86441"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8</w:t>
      </w:r>
      <w:r w:rsidRPr="00516A21">
        <w:rPr>
          <w:rFonts w:ascii="Times New Roman" w:hAnsi="Times New Roman" w:cs="Times New Roman"/>
          <w:sz w:val="24"/>
          <w:szCs w:val="24"/>
        </w:rPr>
        <w:t>. pakeisti 69 punktą ir jį išdėstyti taip</w:t>
      </w:r>
      <w:r w:rsidRPr="00516A21">
        <w:rPr>
          <w:rFonts w:ascii="Times New Roman" w:hAnsi="Times New Roman" w:cs="Times New Roman"/>
          <w:bCs/>
          <w:sz w:val="24"/>
          <w:szCs w:val="24"/>
        </w:rPr>
        <w:t>:</w:t>
      </w:r>
    </w:p>
    <w:p w14:paraId="041AC031" w14:textId="77777777" w:rsidR="00CD3432" w:rsidRPr="00516A21" w:rsidRDefault="00CD3432" w:rsidP="00517BDF">
      <w:pPr>
        <w:tabs>
          <w:tab w:val="left" w:pos="1134"/>
        </w:tabs>
        <w:spacing w:after="0" w:line="240" w:lineRule="auto"/>
        <w:ind w:firstLine="851"/>
        <w:jc w:val="both"/>
        <w:rPr>
          <w:rFonts w:ascii="Times New Roman" w:eastAsia="Times New Roman" w:hAnsi="Times New Roman" w:cs="Times New Roman"/>
          <w:b/>
          <w:bCs/>
          <w:sz w:val="24"/>
          <w:szCs w:val="24"/>
        </w:rPr>
      </w:pPr>
      <w:r w:rsidRPr="00516A21">
        <w:rPr>
          <w:rFonts w:ascii="Times New Roman" w:hAnsi="Times New Roman" w:cs="Times New Roman"/>
          <w:sz w:val="24"/>
          <w:szCs w:val="24"/>
        </w:rPr>
        <w:t>„</w:t>
      </w:r>
      <w:r w:rsidRPr="00516A21">
        <w:rPr>
          <w:rFonts w:ascii="Times New Roman" w:eastAsia="Times New Roman" w:hAnsi="Times New Roman" w:cs="Times New Roman"/>
          <w:b/>
          <w:bCs/>
          <w:sz w:val="24"/>
          <w:szCs w:val="24"/>
        </w:rPr>
        <w:t>69. Sprendimo projekto antikorupcinis vertinimas.</w:t>
      </w:r>
    </w:p>
    <w:p w14:paraId="114BD000"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bCs/>
          <w:sz w:val="24"/>
          <w:szCs w:val="24"/>
        </w:rPr>
        <w:t xml:space="preserve">69.1. </w:t>
      </w:r>
      <w:r w:rsidRPr="00516A21">
        <w:rPr>
          <w:rFonts w:ascii="Times New Roman" w:hAnsi="Times New Roman" w:cs="Times New Roman"/>
          <w:sz w:val="24"/>
          <w:szCs w:val="24"/>
        </w:rPr>
        <w:t>Sprendimo projekto antikorupcinį vertinimą Lietuvos Respublikos korupcijos prevencijos įstatymo nustatytais atvejais ir tvarka atlieka paskirtas sprendimo projekto vertintojas.</w:t>
      </w:r>
    </w:p>
    <w:p w14:paraId="24774C52" w14:textId="0D3448A5" w:rsidR="00CD3432" w:rsidRPr="00516A21" w:rsidRDefault="00CD3432" w:rsidP="00517BDF">
      <w:pPr>
        <w:tabs>
          <w:tab w:val="left" w:pos="127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69.2</w:t>
      </w:r>
      <w:r w:rsidR="003C7964">
        <w:rPr>
          <w:rFonts w:ascii="Times New Roman" w:hAnsi="Times New Roman" w:cs="Times New Roman"/>
          <w:bCs/>
          <w:sz w:val="24"/>
          <w:szCs w:val="24"/>
        </w:rPr>
        <w:t>.</w:t>
      </w:r>
      <w:r w:rsidRPr="00516A21">
        <w:rPr>
          <w:rFonts w:ascii="Times New Roman" w:hAnsi="Times New Roman" w:cs="Times New Roman"/>
          <w:bCs/>
          <w:sz w:val="24"/>
          <w:szCs w:val="24"/>
        </w:rPr>
        <w:t xml:space="preserve"> Kai sprendimo projektas yra suderintas ir pasirašytas DVS, teisės akto projekto rengėjas per DVS atlieka teisės akto projekto pateikimą projekto vertintojui, kuris, atlikęs vertinimą, įkelia teisės aktų projektų antikorupcinio vertinimo pažymą į DVS, susieja ją su teisės akto projektu ir pateikia teisės akto projekto rengėjui.</w:t>
      </w:r>
    </w:p>
    <w:p w14:paraId="0FB7A1BC" w14:textId="77777777" w:rsidR="00CD3432" w:rsidRPr="00516A21" w:rsidRDefault="00CD3432" w:rsidP="00517BDF">
      <w:pPr>
        <w:tabs>
          <w:tab w:val="left" w:pos="127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69.3.</w:t>
      </w:r>
      <w:r w:rsidRPr="00516A21">
        <w:rPr>
          <w:rFonts w:ascii="Times New Roman" w:hAnsi="Times New Roman" w:cs="Times New Roman"/>
          <w:sz w:val="24"/>
          <w:szCs w:val="24"/>
        </w:rPr>
        <w:t xml:space="preserve"> Atlikti vertinimai skelbiami Teisės aktų informacinėje sistemoje ir pridedami prie sprendimo projekto lydimosios (rengimo) medžiagos.“.</w:t>
      </w:r>
    </w:p>
    <w:p w14:paraId="12C468C4" w14:textId="564DC385"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9</w:t>
      </w:r>
      <w:r w:rsidRPr="00516A21">
        <w:rPr>
          <w:rFonts w:ascii="Times New Roman" w:hAnsi="Times New Roman" w:cs="Times New Roman"/>
          <w:sz w:val="24"/>
          <w:szCs w:val="24"/>
        </w:rPr>
        <w:t>. pakeisti 70.2 papunktį ir jį išdėstyti taip</w:t>
      </w:r>
      <w:r w:rsidRPr="00516A21">
        <w:rPr>
          <w:rFonts w:ascii="Times New Roman" w:hAnsi="Times New Roman" w:cs="Times New Roman"/>
          <w:bCs/>
          <w:sz w:val="24"/>
          <w:szCs w:val="24"/>
        </w:rPr>
        <w:t>:</w:t>
      </w:r>
    </w:p>
    <w:p w14:paraId="13F3D4EA"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,,70.2. Sprendimo projekto rengėjas iki sprendimo projekto įtraukimo į darbotvarkę raštu arba elektroninėje dokumentų valdymo sistemoje nurodo Tarybos posėdžių sekretoriui (-iams), kurio mėnesio Tarybos posėdžio svarstymui pageidauja teikti sprendimo projektą. Sprendimų projektai pateikiami Tarybos posėdžių sekretoriui (-iams) likus ne mažiau kaip 12 darbo dienų iki Tarybos posėdžio.“;</w:t>
      </w:r>
    </w:p>
    <w:p w14:paraId="0C3BC0D8" w14:textId="4164500B"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20</w:t>
      </w:r>
      <w:r w:rsidRPr="00516A21">
        <w:rPr>
          <w:rFonts w:ascii="Times New Roman" w:hAnsi="Times New Roman" w:cs="Times New Roman"/>
          <w:sz w:val="24"/>
          <w:szCs w:val="24"/>
        </w:rPr>
        <w:t>. pakeisti 70.3 papunktį ir jį išdėstyti taip:</w:t>
      </w:r>
    </w:p>
    <w:p w14:paraId="6B61DBE8"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„70.3. Po registracijos, nenuasmeninti sprendimo projektai ir jų priedai pateikiami Tarybos nariams. Nenuasmeninti sprendimo projektai ir jų priedai skirti tik Tarybos nariams. Užregistruoti sprendimų projektai ne vėliau kaip artimiausią darbo dieną po registracijos paskelbiami Savivaldybės interneto svetainėje.“;</w:t>
      </w:r>
    </w:p>
    <w:p w14:paraId="243E5163" w14:textId="00A40B42"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2</w:t>
      </w:r>
      <w:r w:rsidRPr="00516A21">
        <w:rPr>
          <w:rFonts w:ascii="Times New Roman" w:hAnsi="Times New Roman" w:cs="Times New Roman"/>
          <w:sz w:val="24"/>
          <w:szCs w:val="24"/>
        </w:rPr>
        <w:t>1. pakeisti 72 punktą ir jį išdėstyti taip</w:t>
      </w:r>
      <w:r w:rsidRPr="00516A21">
        <w:rPr>
          <w:rFonts w:ascii="Times New Roman" w:hAnsi="Times New Roman" w:cs="Times New Roman"/>
          <w:bCs/>
          <w:sz w:val="24"/>
          <w:szCs w:val="24"/>
        </w:rPr>
        <w:t>:</w:t>
      </w:r>
    </w:p>
    <w:p w14:paraId="05C5116B" w14:textId="77777777" w:rsidR="00CD3432" w:rsidRPr="00516A21" w:rsidRDefault="00CD3432" w:rsidP="00517BDF">
      <w:pPr>
        <w:shd w:val="clear" w:color="auto" w:fill="FFFFFF"/>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w:t>
      </w:r>
      <w:r w:rsidRPr="00516A21">
        <w:rPr>
          <w:rFonts w:ascii="Times New Roman" w:hAnsi="Times New Roman" w:cs="Times New Roman"/>
          <w:b/>
          <w:sz w:val="24"/>
          <w:szCs w:val="24"/>
        </w:rPr>
        <w:t>72. Tarybos posėdžio darbotvarkės projekto rengimo tvarka:</w:t>
      </w:r>
      <w:r w:rsidRPr="00516A21">
        <w:rPr>
          <w:rFonts w:ascii="Times New Roman" w:hAnsi="Times New Roman" w:cs="Times New Roman"/>
          <w:bCs/>
          <w:sz w:val="24"/>
          <w:szCs w:val="24"/>
        </w:rPr>
        <w:t>“;</w:t>
      </w:r>
    </w:p>
    <w:p w14:paraId="7439F02A" w14:textId="7DD51F59"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sidR="009728D4" w:rsidRPr="00516A21">
        <w:rPr>
          <w:rFonts w:ascii="Times New Roman" w:hAnsi="Times New Roman" w:cs="Times New Roman"/>
          <w:sz w:val="24"/>
          <w:szCs w:val="24"/>
        </w:rPr>
        <w:t>2</w:t>
      </w:r>
      <w:r w:rsidRPr="00516A21">
        <w:rPr>
          <w:rFonts w:ascii="Times New Roman" w:hAnsi="Times New Roman" w:cs="Times New Roman"/>
          <w:sz w:val="24"/>
          <w:szCs w:val="24"/>
        </w:rPr>
        <w:t>. pakeisti 72.1 papunktį ir jį išdėstyti taip</w:t>
      </w:r>
      <w:r w:rsidRPr="00516A21">
        <w:rPr>
          <w:rFonts w:ascii="Times New Roman" w:hAnsi="Times New Roman" w:cs="Times New Roman"/>
          <w:bCs/>
          <w:sz w:val="24"/>
          <w:szCs w:val="24"/>
        </w:rPr>
        <w:t>:</w:t>
      </w:r>
    </w:p>
    <w:p w14:paraId="6DBF613C" w14:textId="77777777" w:rsidR="00CD3432" w:rsidRPr="00516A21" w:rsidRDefault="00CD3432" w:rsidP="00517BDF">
      <w:pPr>
        <w:shd w:val="clear" w:color="auto" w:fill="FFFFFF"/>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w:t>
      </w:r>
      <w:r w:rsidRPr="00516A21">
        <w:rPr>
          <w:rFonts w:ascii="Times New Roman" w:hAnsi="Times New Roman" w:cs="Times New Roman"/>
          <w:sz w:val="24"/>
          <w:szCs w:val="24"/>
        </w:rPr>
        <w:t>72.1. Tarybos posėdžio darbotvarkės projektą rengia Tarybos posėdžių sekretorius (-iai).</w:t>
      </w:r>
      <w:r w:rsidRPr="00516A21">
        <w:rPr>
          <w:rFonts w:ascii="Times New Roman" w:hAnsi="Times New Roman" w:cs="Times New Roman"/>
          <w:bCs/>
          <w:sz w:val="24"/>
          <w:szCs w:val="24"/>
        </w:rPr>
        <w:t>“;</w:t>
      </w:r>
    </w:p>
    <w:p w14:paraId="62021CE0" w14:textId="29D3A88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sidR="009728D4" w:rsidRPr="00516A21">
        <w:rPr>
          <w:rFonts w:ascii="Times New Roman" w:hAnsi="Times New Roman" w:cs="Times New Roman"/>
          <w:sz w:val="24"/>
          <w:szCs w:val="24"/>
        </w:rPr>
        <w:t>3</w:t>
      </w:r>
      <w:r w:rsidRPr="00516A21">
        <w:rPr>
          <w:rFonts w:ascii="Times New Roman" w:hAnsi="Times New Roman" w:cs="Times New Roman"/>
          <w:sz w:val="24"/>
          <w:szCs w:val="24"/>
        </w:rPr>
        <w:t>. pakeisti 97.1 papunktį ir jį išdėstyti taip</w:t>
      </w:r>
      <w:r w:rsidRPr="00516A21">
        <w:rPr>
          <w:rFonts w:ascii="Times New Roman" w:hAnsi="Times New Roman" w:cs="Times New Roman"/>
          <w:bCs/>
          <w:sz w:val="24"/>
          <w:szCs w:val="24"/>
        </w:rPr>
        <w:t>:</w:t>
      </w:r>
    </w:p>
    <w:p w14:paraId="061AB4BD"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,,97.1. Kolegija yra Tarybos patariamasis organas. Kolegijos posėdžius šaukia ir posėdžio darbotvarkę sudaro meras, o kai jo nėra, – merą pavaduojantis vicemeras, iškilus poreikiui.“;</w:t>
      </w:r>
    </w:p>
    <w:p w14:paraId="499477B3" w14:textId="37F4FA91"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sidR="009728D4" w:rsidRPr="00516A21">
        <w:rPr>
          <w:rFonts w:ascii="Times New Roman" w:hAnsi="Times New Roman" w:cs="Times New Roman"/>
          <w:sz w:val="24"/>
          <w:szCs w:val="24"/>
        </w:rPr>
        <w:t>4</w:t>
      </w:r>
      <w:r w:rsidRPr="00516A21">
        <w:rPr>
          <w:rFonts w:ascii="Times New Roman" w:hAnsi="Times New Roman" w:cs="Times New Roman"/>
          <w:sz w:val="24"/>
          <w:szCs w:val="24"/>
        </w:rPr>
        <w:t>. pakeisti 97.2 papunktį ir jį išdėstyti taip</w:t>
      </w:r>
      <w:r w:rsidRPr="00516A21">
        <w:rPr>
          <w:rFonts w:ascii="Times New Roman" w:hAnsi="Times New Roman" w:cs="Times New Roman"/>
          <w:bCs/>
          <w:sz w:val="24"/>
          <w:szCs w:val="24"/>
        </w:rPr>
        <w:t>:</w:t>
      </w:r>
    </w:p>
    <w:p w14:paraId="5FC0DAFA" w14:textId="60646C1B" w:rsidR="00CD3432"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,,97.2. Kolegija sprendimus priima posėdžiuose. Kolegijos sprendimai įrašomi į posėdžių protokolą, kurį pasirašo Kolegijos posėdžio pirmininkas ir posėdžio sekretorius. Kolegijos posėdis yra teisėtas, jeigu jame dalyvauja daugiau kaip pusė Kolegijos narių.“</w:t>
      </w:r>
      <w:r w:rsidR="006373BC">
        <w:rPr>
          <w:rFonts w:ascii="Times New Roman" w:hAnsi="Times New Roman" w:cs="Times New Roman"/>
          <w:sz w:val="24"/>
          <w:szCs w:val="24"/>
        </w:rPr>
        <w:t>;</w:t>
      </w:r>
    </w:p>
    <w:p w14:paraId="488AC350" w14:textId="3E524B49" w:rsidR="006373BC" w:rsidRDefault="006373BC" w:rsidP="006373BC">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Pr>
          <w:rFonts w:ascii="Times New Roman" w:hAnsi="Times New Roman" w:cs="Times New Roman"/>
          <w:sz w:val="24"/>
          <w:szCs w:val="24"/>
        </w:rPr>
        <w:t>5</w:t>
      </w:r>
      <w:r w:rsidRPr="00516A21">
        <w:rPr>
          <w:rFonts w:ascii="Times New Roman" w:hAnsi="Times New Roman" w:cs="Times New Roman"/>
          <w:sz w:val="24"/>
          <w:szCs w:val="24"/>
        </w:rPr>
        <w:t>. pakeisti 97.</w:t>
      </w:r>
      <w:r>
        <w:rPr>
          <w:rFonts w:ascii="Times New Roman" w:hAnsi="Times New Roman" w:cs="Times New Roman"/>
          <w:sz w:val="24"/>
          <w:szCs w:val="24"/>
        </w:rPr>
        <w:t>4</w:t>
      </w:r>
      <w:r w:rsidRPr="00516A21">
        <w:rPr>
          <w:rFonts w:ascii="Times New Roman" w:hAnsi="Times New Roman" w:cs="Times New Roman"/>
          <w:sz w:val="24"/>
          <w:szCs w:val="24"/>
        </w:rPr>
        <w:t xml:space="preserve"> papunktį ir jį išdėstyti taip</w:t>
      </w:r>
      <w:r w:rsidRPr="00516A21">
        <w:rPr>
          <w:rFonts w:ascii="Times New Roman" w:hAnsi="Times New Roman" w:cs="Times New Roman"/>
          <w:bCs/>
          <w:sz w:val="24"/>
          <w:szCs w:val="24"/>
        </w:rPr>
        <w:t>:</w:t>
      </w:r>
    </w:p>
    <w:p w14:paraId="34C74103" w14:textId="751E427E" w:rsidR="00C92E68" w:rsidRDefault="006373BC" w:rsidP="00C92E68">
      <w:pPr>
        <w:tabs>
          <w:tab w:val="left" w:pos="306"/>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,,97.4</w:t>
      </w:r>
      <w:r w:rsidR="009156A0">
        <w:rPr>
          <w:rFonts w:ascii="Times New Roman" w:hAnsi="Times New Roman" w:cs="Times New Roman"/>
          <w:bCs/>
          <w:sz w:val="24"/>
          <w:szCs w:val="24"/>
        </w:rPr>
        <w:t>.</w:t>
      </w:r>
      <w:r w:rsidRPr="006373BC">
        <w:t xml:space="preserve"> </w:t>
      </w:r>
      <w:r w:rsidRPr="006373BC">
        <w:rPr>
          <w:rFonts w:ascii="Times New Roman" w:hAnsi="Times New Roman" w:cs="Times New Roman"/>
          <w:bCs/>
          <w:sz w:val="24"/>
          <w:szCs w:val="24"/>
        </w:rPr>
        <w:t>Kolegijos svarstytinus klausimus ir sprendimų projektus ne vėliau kaip prieš 5 darbo dienas iki Kolegijos posėdžio dienos pateikia ko</w:t>
      </w:r>
      <w:r w:rsidR="001E154F">
        <w:rPr>
          <w:rFonts w:ascii="Times New Roman" w:hAnsi="Times New Roman" w:cs="Times New Roman"/>
          <w:bCs/>
          <w:sz w:val="24"/>
          <w:szCs w:val="24"/>
        </w:rPr>
        <w:t>mitetai, komisijos, frakcijos, Savivaldybės m</w:t>
      </w:r>
      <w:r w:rsidRPr="006373BC">
        <w:rPr>
          <w:rFonts w:ascii="Times New Roman" w:hAnsi="Times New Roman" w:cs="Times New Roman"/>
          <w:bCs/>
          <w:sz w:val="24"/>
          <w:szCs w:val="24"/>
        </w:rPr>
        <w:t>eras, Tarybos nariai, Savivaldybės administracijos direktorius.</w:t>
      </w:r>
      <w:r>
        <w:rPr>
          <w:rFonts w:ascii="Times New Roman" w:hAnsi="Times New Roman" w:cs="Times New Roman"/>
          <w:bCs/>
          <w:sz w:val="24"/>
          <w:szCs w:val="24"/>
        </w:rPr>
        <w:t>“</w:t>
      </w:r>
      <w:r w:rsidR="00C92E68">
        <w:rPr>
          <w:rFonts w:ascii="Times New Roman" w:hAnsi="Times New Roman" w:cs="Times New Roman"/>
          <w:bCs/>
          <w:sz w:val="24"/>
          <w:szCs w:val="24"/>
        </w:rPr>
        <w:t>;</w:t>
      </w:r>
    </w:p>
    <w:p w14:paraId="39782547" w14:textId="0AAF7E9B" w:rsidR="00C92E68" w:rsidRPr="00216FD9" w:rsidRDefault="00C92E68" w:rsidP="00C92E68">
      <w:pPr>
        <w:tabs>
          <w:tab w:val="left" w:pos="306"/>
        </w:tabs>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1.2</w:t>
      </w:r>
      <w:r>
        <w:rPr>
          <w:rFonts w:ascii="Times New Roman" w:hAnsi="Times New Roman" w:cs="Times New Roman"/>
          <w:sz w:val="24"/>
          <w:szCs w:val="24"/>
        </w:rPr>
        <w:t>6</w:t>
      </w:r>
      <w:r w:rsidRPr="00516A21">
        <w:rPr>
          <w:rFonts w:ascii="Times New Roman" w:hAnsi="Times New Roman" w:cs="Times New Roman"/>
          <w:sz w:val="24"/>
          <w:szCs w:val="24"/>
        </w:rPr>
        <w:t xml:space="preserve">. </w:t>
      </w:r>
      <w:r w:rsidRPr="00216FD9">
        <w:rPr>
          <w:rFonts w:ascii="Times New Roman" w:hAnsi="Times New Roman" w:cs="Times New Roman"/>
          <w:sz w:val="24"/>
          <w:szCs w:val="24"/>
        </w:rPr>
        <w:t>panaikinti Kretingos rajono savivaldybės tarybos veiklos reglamento, patvirtinto Kretingos rajono savivaldybės tarybos 2009 m. kovo 26 d. sprendimu Nr. T2-77 priedą.</w:t>
      </w:r>
    </w:p>
    <w:p w14:paraId="69BC4242" w14:textId="56C21C7B" w:rsidR="008D7488" w:rsidRDefault="008D7488" w:rsidP="00517BDF">
      <w:pPr>
        <w:widowControl w:val="0"/>
        <w:tabs>
          <w:tab w:val="left" w:pos="709"/>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516A21">
        <w:rPr>
          <w:rFonts w:ascii="Times New Roman" w:hAnsi="Times New Roman" w:cs="Times New Roman"/>
          <w:sz w:val="24"/>
          <w:szCs w:val="24"/>
        </w:rPr>
        <w:t xml:space="preserve">2. </w:t>
      </w:r>
      <w:r w:rsidR="00EA4353" w:rsidRPr="00516A21">
        <w:rPr>
          <w:rFonts w:ascii="Times New Roman" w:hAnsi="Times New Roman" w:cs="Times New Roman"/>
          <w:sz w:val="24"/>
          <w:szCs w:val="24"/>
        </w:rPr>
        <w:t>Teisės aktą skelbti Teisės aktų registre (TAR) ir savivaldybės interneto svetainėje.</w:t>
      </w:r>
    </w:p>
    <w:p w14:paraId="067D61C5" w14:textId="5AA11761" w:rsidR="00FC3C6A" w:rsidRPr="004B0FB5" w:rsidRDefault="00FC3C6A" w:rsidP="00517BDF">
      <w:pPr>
        <w:widowControl w:val="0"/>
        <w:tabs>
          <w:tab w:val="left" w:pos="709"/>
          <w:tab w:val="left" w:pos="851"/>
        </w:tabs>
        <w:autoSpaceDE w:val="0"/>
        <w:autoSpaceDN w:val="0"/>
        <w:spacing w:after="0" w:line="240" w:lineRule="auto"/>
        <w:ind w:firstLine="851"/>
        <w:jc w:val="both"/>
        <w:outlineLvl w:val="1"/>
        <w:rPr>
          <w:rFonts w:ascii="Times New Roman" w:hAnsi="Times New Roman" w:cs="Times New Roman"/>
          <w:sz w:val="24"/>
          <w:szCs w:val="24"/>
        </w:rPr>
      </w:pPr>
      <w:r>
        <w:rPr>
          <w:rFonts w:ascii="Times New Roman" w:hAnsi="Times New Roman" w:cs="Times New Roman"/>
          <w:sz w:val="24"/>
          <w:szCs w:val="24"/>
          <w:lang w:val="en-US"/>
        </w:rPr>
        <w:t xml:space="preserve">3. </w:t>
      </w:r>
      <w:r w:rsidRPr="00216FD9">
        <w:rPr>
          <w:rFonts w:ascii="Times New Roman" w:hAnsi="Times New Roman" w:cs="Times New Roman"/>
          <w:sz w:val="24"/>
          <w:szCs w:val="24"/>
          <w:lang w:val="en-US"/>
        </w:rPr>
        <w:t>Sprendimas įsigalioja nuo 2023 m. liepos 1 d.</w:t>
      </w:r>
    </w:p>
    <w:p w14:paraId="7646BFFB" w14:textId="77777777" w:rsidR="008D7488" w:rsidRDefault="008D7488" w:rsidP="00022381">
      <w:pPr>
        <w:widowControl w:val="0"/>
        <w:tabs>
          <w:tab w:val="left" w:pos="993"/>
        </w:tabs>
        <w:autoSpaceDE w:val="0"/>
        <w:autoSpaceDN w:val="0"/>
        <w:spacing w:after="0" w:line="240" w:lineRule="auto"/>
        <w:jc w:val="both"/>
        <w:outlineLvl w:val="1"/>
        <w:rPr>
          <w:rFonts w:ascii="Times New Roman" w:hAnsi="Times New Roman" w:cs="Times New Roman"/>
          <w:sz w:val="24"/>
          <w:szCs w:val="24"/>
        </w:rPr>
      </w:pPr>
    </w:p>
    <w:p w14:paraId="682E2BCD" w14:textId="77777777" w:rsidR="005B2E56" w:rsidRPr="00516A21" w:rsidRDefault="005B2E56" w:rsidP="00022381">
      <w:pPr>
        <w:widowControl w:val="0"/>
        <w:tabs>
          <w:tab w:val="left" w:pos="993"/>
        </w:tabs>
        <w:autoSpaceDE w:val="0"/>
        <w:autoSpaceDN w:val="0"/>
        <w:spacing w:after="0" w:line="240" w:lineRule="auto"/>
        <w:jc w:val="both"/>
        <w:outlineLvl w:val="1"/>
        <w:rPr>
          <w:rFonts w:ascii="Times New Roman" w:hAnsi="Times New Roman" w:cs="Times New Roman"/>
          <w:sz w:val="24"/>
          <w:szCs w:val="24"/>
        </w:rPr>
      </w:pPr>
    </w:p>
    <w:p w14:paraId="133FF081" w14:textId="3D667628" w:rsidR="008D7488" w:rsidRPr="00516A21" w:rsidRDefault="00B533BE" w:rsidP="00022381">
      <w:pPr>
        <w:widowControl w:val="0"/>
        <w:tabs>
          <w:tab w:val="left" w:pos="851"/>
        </w:tabs>
        <w:autoSpaceDE w:val="0"/>
        <w:autoSpaceDN w:val="0"/>
        <w:spacing w:after="0" w:line="240" w:lineRule="auto"/>
        <w:jc w:val="both"/>
        <w:outlineLvl w:val="1"/>
        <w:rPr>
          <w:rFonts w:ascii="Times New Roman" w:hAnsi="Times New Roman" w:cs="Times New Roman"/>
          <w:sz w:val="24"/>
          <w:szCs w:val="24"/>
        </w:rPr>
      </w:pPr>
      <w:r w:rsidRPr="00516A21">
        <w:rPr>
          <w:rFonts w:ascii="Times New Roman" w:hAnsi="Times New Roman" w:cs="Times New Roman"/>
          <w:sz w:val="24"/>
          <w:szCs w:val="24"/>
        </w:rPr>
        <w:t>Savivaldybės meras</w:t>
      </w:r>
      <w:r w:rsidR="00FF3D1A">
        <w:rPr>
          <w:rFonts w:ascii="Times New Roman" w:hAnsi="Times New Roman" w:cs="Times New Roman"/>
          <w:sz w:val="24"/>
          <w:szCs w:val="24"/>
        </w:rPr>
        <w:tab/>
      </w:r>
      <w:r w:rsidR="00FF3D1A">
        <w:rPr>
          <w:rFonts w:ascii="Times New Roman" w:hAnsi="Times New Roman" w:cs="Times New Roman"/>
          <w:sz w:val="24"/>
          <w:szCs w:val="24"/>
        </w:rPr>
        <w:tab/>
      </w:r>
      <w:r w:rsidR="00FF3D1A">
        <w:rPr>
          <w:rFonts w:ascii="Times New Roman" w:hAnsi="Times New Roman" w:cs="Times New Roman"/>
          <w:sz w:val="24"/>
          <w:szCs w:val="24"/>
        </w:rPr>
        <w:tab/>
      </w:r>
      <w:r w:rsidR="00FF3D1A">
        <w:rPr>
          <w:rFonts w:ascii="Times New Roman" w:hAnsi="Times New Roman" w:cs="Times New Roman"/>
          <w:sz w:val="24"/>
          <w:szCs w:val="24"/>
        </w:rPr>
        <w:tab/>
      </w:r>
      <w:r w:rsidR="00FF3D1A">
        <w:rPr>
          <w:rFonts w:ascii="Times New Roman" w:hAnsi="Times New Roman" w:cs="Times New Roman"/>
          <w:sz w:val="24"/>
          <w:szCs w:val="24"/>
        </w:rPr>
        <w:tab/>
        <w:t xml:space="preserve">Antanas Kalnius </w:t>
      </w:r>
    </w:p>
    <w:p w14:paraId="5C54638B" w14:textId="1FFA6753" w:rsidR="00D51076" w:rsidRDefault="00D51076"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CA8743A" w14:textId="0F07E2CA" w:rsidR="003E30A9" w:rsidRDefault="003E30A9"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672A18C" w14:textId="7A8C4E64" w:rsidR="00D51076" w:rsidRDefault="00D51076"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0FFC4CE" w14:textId="613060B8" w:rsidR="008D7488" w:rsidRPr="008D7488" w:rsidRDefault="009728D4" w:rsidP="00FF3D1A">
      <w:pPr>
        <w:widowControl w:val="0"/>
        <w:tabs>
          <w:tab w:val="left" w:pos="993"/>
        </w:tabs>
        <w:autoSpaceDE w:val="0"/>
        <w:autoSpaceDN w:val="0"/>
        <w:spacing w:after="0" w:line="240" w:lineRule="auto"/>
        <w:outlineLvl w:val="1"/>
        <w:rPr>
          <w:rFonts w:ascii="Times New Roman" w:hAnsi="Times New Roman" w:cs="Times New Roman"/>
          <w:sz w:val="24"/>
        </w:rPr>
      </w:pPr>
      <w:r>
        <w:rPr>
          <w:rFonts w:ascii="Times New Roman" w:hAnsi="Times New Roman" w:cs="Times New Roman"/>
          <w:sz w:val="24"/>
        </w:rPr>
        <w:t>Justė Stonkutė</w:t>
      </w:r>
    </w:p>
    <w:sectPr w:rsidR="008D7488" w:rsidRPr="008D7488" w:rsidSect="005B2E56">
      <w:headerReference w:type="first" r:id="rId8"/>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5AB8" w14:textId="77777777" w:rsidR="001816D9" w:rsidRDefault="001816D9" w:rsidP="00805C51">
      <w:pPr>
        <w:spacing w:after="0" w:line="240" w:lineRule="auto"/>
      </w:pPr>
      <w:r>
        <w:separator/>
      </w:r>
    </w:p>
  </w:endnote>
  <w:endnote w:type="continuationSeparator" w:id="0">
    <w:p w14:paraId="6052D235" w14:textId="77777777" w:rsidR="001816D9" w:rsidRDefault="001816D9"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2754" w14:textId="77777777" w:rsidR="001816D9" w:rsidRDefault="001816D9" w:rsidP="00805C51">
      <w:pPr>
        <w:spacing w:after="0" w:line="240" w:lineRule="auto"/>
      </w:pPr>
      <w:r>
        <w:separator/>
      </w:r>
    </w:p>
  </w:footnote>
  <w:footnote w:type="continuationSeparator" w:id="0">
    <w:p w14:paraId="02ED9934" w14:textId="77777777" w:rsidR="001816D9" w:rsidRDefault="001816D9"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0C5" w14:textId="0BB63BBE" w:rsidR="00891510" w:rsidRPr="006B075C" w:rsidRDefault="0089151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06"/>
    <w:multiLevelType w:val="hybridMultilevel"/>
    <w:tmpl w:val="5C46497E"/>
    <w:lvl w:ilvl="0" w:tplc="7B9C6D80">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D6314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C921A7"/>
    <w:multiLevelType w:val="hybridMultilevel"/>
    <w:tmpl w:val="4E64A482"/>
    <w:lvl w:ilvl="0" w:tplc="6EEE3DB8">
      <w:start w:val="5"/>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3" w15:restartNumberingAfterBreak="0">
    <w:nsid w:val="2043645B"/>
    <w:multiLevelType w:val="hybridMultilevel"/>
    <w:tmpl w:val="48EAAEE2"/>
    <w:lvl w:ilvl="0" w:tplc="2CD42EF8">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15:restartNumberingAfterBreak="0">
    <w:nsid w:val="30D346DD"/>
    <w:multiLevelType w:val="hybridMultilevel"/>
    <w:tmpl w:val="B4466CB2"/>
    <w:lvl w:ilvl="0" w:tplc="AE463684">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5" w15:restartNumberingAfterBreak="0">
    <w:nsid w:val="35117A68"/>
    <w:multiLevelType w:val="hybridMultilevel"/>
    <w:tmpl w:val="24762E86"/>
    <w:lvl w:ilvl="0" w:tplc="F4CE4A4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7B72846"/>
    <w:multiLevelType w:val="hybridMultilevel"/>
    <w:tmpl w:val="73D409BA"/>
    <w:lvl w:ilvl="0" w:tplc="60285FB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8" w15:restartNumberingAfterBreak="0">
    <w:nsid w:val="41CC6224"/>
    <w:multiLevelType w:val="hybridMultilevel"/>
    <w:tmpl w:val="963012D2"/>
    <w:lvl w:ilvl="0" w:tplc="F140B13A">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52815F03"/>
    <w:multiLevelType w:val="hybridMultilevel"/>
    <w:tmpl w:val="3572AA2C"/>
    <w:lvl w:ilvl="0" w:tplc="371A315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6C50B5B"/>
    <w:multiLevelType w:val="hybridMultilevel"/>
    <w:tmpl w:val="B5620AC2"/>
    <w:lvl w:ilvl="0" w:tplc="F1829EFA">
      <w:start w:val="3"/>
      <w:numFmt w:val="bullet"/>
      <w:lvlText w:val="-"/>
      <w:lvlJc w:val="left"/>
      <w:pPr>
        <w:ind w:left="1070" w:hanging="360"/>
      </w:pPr>
      <w:rPr>
        <w:rFonts w:ascii="Times New Roman" w:eastAsiaTheme="minorHAnsi" w:hAnsi="Times New Roman" w:cs="Times New Roman" w:hint="default"/>
        <w:color w:val="000000" w:themeColor="text1"/>
      </w:rPr>
    </w:lvl>
    <w:lvl w:ilvl="1" w:tplc="04270003" w:tentative="1">
      <w:start w:val="1"/>
      <w:numFmt w:val="bullet"/>
      <w:lvlText w:val="o"/>
      <w:lvlJc w:val="left"/>
      <w:pPr>
        <w:ind w:left="5333" w:hanging="360"/>
      </w:pPr>
      <w:rPr>
        <w:rFonts w:ascii="Courier New" w:hAnsi="Courier New" w:cs="Courier New" w:hint="default"/>
      </w:rPr>
    </w:lvl>
    <w:lvl w:ilvl="2" w:tplc="04270005" w:tentative="1">
      <w:start w:val="1"/>
      <w:numFmt w:val="bullet"/>
      <w:lvlText w:val=""/>
      <w:lvlJc w:val="left"/>
      <w:pPr>
        <w:ind w:left="6053" w:hanging="360"/>
      </w:pPr>
      <w:rPr>
        <w:rFonts w:ascii="Wingdings" w:hAnsi="Wingdings" w:hint="default"/>
      </w:rPr>
    </w:lvl>
    <w:lvl w:ilvl="3" w:tplc="04270001" w:tentative="1">
      <w:start w:val="1"/>
      <w:numFmt w:val="bullet"/>
      <w:lvlText w:val=""/>
      <w:lvlJc w:val="left"/>
      <w:pPr>
        <w:ind w:left="6773" w:hanging="360"/>
      </w:pPr>
      <w:rPr>
        <w:rFonts w:ascii="Symbol" w:hAnsi="Symbol" w:hint="default"/>
      </w:rPr>
    </w:lvl>
    <w:lvl w:ilvl="4" w:tplc="04270003" w:tentative="1">
      <w:start w:val="1"/>
      <w:numFmt w:val="bullet"/>
      <w:lvlText w:val="o"/>
      <w:lvlJc w:val="left"/>
      <w:pPr>
        <w:ind w:left="7493" w:hanging="360"/>
      </w:pPr>
      <w:rPr>
        <w:rFonts w:ascii="Courier New" w:hAnsi="Courier New" w:cs="Courier New" w:hint="default"/>
      </w:rPr>
    </w:lvl>
    <w:lvl w:ilvl="5" w:tplc="04270005" w:tentative="1">
      <w:start w:val="1"/>
      <w:numFmt w:val="bullet"/>
      <w:lvlText w:val=""/>
      <w:lvlJc w:val="left"/>
      <w:pPr>
        <w:ind w:left="8213" w:hanging="360"/>
      </w:pPr>
      <w:rPr>
        <w:rFonts w:ascii="Wingdings" w:hAnsi="Wingdings" w:hint="default"/>
      </w:rPr>
    </w:lvl>
    <w:lvl w:ilvl="6" w:tplc="04270001" w:tentative="1">
      <w:start w:val="1"/>
      <w:numFmt w:val="bullet"/>
      <w:lvlText w:val=""/>
      <w:lvlJc w:val="left"/>
      <w:pPr>
        <w:ind w:left="8933" w:hanging="360"/>
      </w:pPr>
      <w:rPr>
        <w:rFonts w:ascii="Symbol" w:hAnsi="Symbol" w:hint="default"/>
      </w:rPr>
    </w:lvl>
    <w:lvl w:ilvl="7" w:tplc="04270003" w:tentative="1">
      <w:start w:val="1"/>
      <w:numFmt w:val="bullet"/>
      <w:lvlText w:val="o"/>
      <w:lvlJc w:val="left"/>
      <w:pPr>
        <w:ind w:left="9653" w:hanging="360"/>
      </w:pPr>
      <w:rPr>
        <w:rFonts w:ascii="Courier New" w:hAnsi="Courier New" w:cs="Courier New" w:hint="default"/>
      </w:rPr>
    </w:lvl>
    <w:lvl w:ilvl="8" w:tplc="04270005" w:tentative="1">
      <w:start w:val="1"/>
      <w:numFmt w:val="bullet"/>
      <w:lvlText w:val=""/>
      <w:lvlJc w:val="left"/>
      <w:pPr>
        <w:ind w:left="10373" w:hanging="360"/>
      </w:pPr>
      <w:rPr>
        <w:rFonts w:ascii="Wingdings" w:hAnsi="Wingdings" w:hint="default"/>
      </w:rPr>
    </w:lvl>
  </w:abstractNum>
  <w:abstractNum w:abstractNumId="12" w15:restartNumberingAfterBreak="0">
    <w:nsid w:val="66D414BE"/>
    <w:multiLevelType w:val="hybridMultilevel"/>
    <w:tmpl w:val="E6DC442A"/>
    <w:lvl w:ilvl="0" w:tplc="66E00890">
      <w:start w:val="3"/>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3" w15:restartNumberingAfterBreak="0">
    <w:nsid w:val="67795119"/>
    <w:multiLevelType w:val="hybridMultilevel"/>
    <w:tmpl w:val="14B82C10"/>
    <w:lvl w:ilvl="0" w:tplc="C80AD7D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C5C532F"/>
    <w:multiLevelType w:val="hybridMultilevel"/>
    <w:tmpl w:val="340C171A"/>
    <w:lvl w:ilvl="0" w:tplc="DB26DE6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145154179">
    <w:abstractNumId w:val="7"/>
  </w:num>
  <w:num w:numId="2" w16cid:durableId="918372528">
    <w:abstractNumId w:val="9"/>
  </w:num>
  <w:num w:numId="3" w16cid:durableId="1027483957">
    <w:abstractNumId w:val="14"/>
  </w:num>
  <w:num w:numId="4" w16cid:durableId="863402339">
    <w:abstractNumId w:val="12"/>
  </w:num>
  <w:num w:numId="5" w16cid:durableId="511460532">
    <w:abstractNumId w:val="3"/>
  </w:num>
  <w:num w:numId="6" w16cid:durableId="1838570506">
    <w:abstractNumId w:val="0"/>
  </w:num>
  <w:num w:numId="7" w16cid:durableId="368185916">
    <w:abstractNumId w:val="5"/>
  </w:num>
  <w:num w:numId="8" w16cid:durableId="1750618288">
    <w:abstractNumId w:val="1"/>
  </w:num>
  <w:num w:numId="9" w16cid:durableId="1993409246">
    <w:abstractNumId w:val="2"/>
  </w:num>
  <w:num w:numId="10" w16cid:durableId="1287925603">
    <w:abstractNumId w:val="13"/>
  </w:num>
  <w:num w:numId="11" w16cid:durableId="884564103">
    <w:abstractNumId w:val="11"/>
  </w:num>
  <w:num w:numId="12" w16cid:durableId="1414424878">
    <w:abstractNumId w:val="8"/>
  </w:num>
  <w:num w:numId="13" w16cid:durableId="1386445430">
    <w:abstractNumId w:val="10"/>
  </w:num>
  <w:num w:numId="14" w16cid:durableId="1114203989">
    <w:abstractNumId w:val="4"/>
  </w:num>
  <w:num w:numId="15" w16cid:durableId="977688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7D"/>
    <w:rsid w:val="0000005E"/>
    <w:rsid w:val="000019EE"/>
    <w:rsid w:val="0000410A"/>
    <w:rsid w:val="000060B2"/>
    <w:rsid w:val="0000699E"/>
    <w:rsid w:val="0001002C"/>
    <w:rsid w:val="000107E3"/>
    <w:rsid w:val="00011AA4"/>
    <w:rsid w:val="0001502F"/>
    <w:rsid w:val="0001572F"/>
    <w:rsid w:val="00022381"/>
    <w:rsid w:val="00023045"/>
    <w:rsid w:val="000230B5"/>
    <w:rsid w:val="00023C90"/>
    <w:rsid w:val="00024D7F"/>
    <w:rsid w:val="00024E5A"/>
    <w:rsid w:val="0002588E"/>
    <w:rsid w:val="000266E1"/>
    <w:rsid w:val="00026C78"/>
    <w:rsid w:val="00027691"/>
    <w:rsid w:val="00027704"/>
    <w:rsid w:val="00030AB2"/>
    <w:rsid w:val="00030DD4"/>
    <w:rsid w:val="00031241"/>
    <w:rsid w:val="000319D5"/>
    <w:rsid w:val="00034855"/>
    <w:rsid w:val="000351B8"/>
    <w:rsid w:val="00035354"/>
    <w:rsid w:val="00036B7B"/>
    <w:rsid w:val="00036DE5"/>
    <w:rsid w:val="00040722"/>
    <w:rsid w:val="0004329F"/>
    <w:rsid w:val="00044A02"/>
    <w:rsid w:val="00045428"/>
    <w:rsid w:val="00047B62"/>
    <w:rsid w:val="00050C48"/>
    <w:rsid w:val="00051225"/>
    <w:rsid w:val="00051AFF"/>
    <w:rsid w:val="00051DA6"/>
    <w:rsid w:val="00052DC5"/>
    <w:rsid w:val="0005334B"/>
    <w:rsid w:val="00056BEF"/>
    <w:rsid w:val="0006198F"/>
    <w:rsid w:val="000630E3"/>
    <w:rsid w:val="00063D0A"/>
    <w:rsid w:val="00063DDD"/>
    <w:rsid w:val="00067458"/>
    <w:rsid w:val="00067EFC"/>
    <w:rsid w:val="0007447E"/>
    <w:rsid w:val="000771D7"/>
    <w:rsid w:val="0007741A"/>
    <w:rsid w:val="00082077"/>
    <w:rsid w:val="000829D5"/>
    <w:rsid w:val="00083ED5"/>
    <w:rsid w:val="00085140"/>
    <w:rsid w:val="0008727B"/>
    <w:rsid w:val="000915E5"/>
    <w:rsid w:val="00091AD4"/>
    <w:rsid w:val="000949D5"/>
    <w:rsid w:val="00094DE5"/>
    <w:rsid w:val="00096D54"/>
    <w:rsid w:val="000A29C3"/>
    <w:rsid w:val="000A6A64"/>
    <w:rsid w:val="000B0634"/>
    <w:rsid w:val="000B0EB7"/>
    <w:rsid w:val="000B3088"/>
    <w:rsid w:val="000B4BC4"/>
    <w:rsid w:val="000B554D"/>
    <w:rsid w:val="000B679E"/>
    <w:rsid w:val="000B6BAA"/>
    <w:rsid w:val="000C0F05"/>
    <w:rsid w:val="000C3551"/>
    <w:rsid w:val="000C3562"/>
    <w:rsid w:val="000C3E14"/>
    <w:rsid w:val="000C70B1"/>
    <w:rsid w:val="000C7F99"/>
    <w:rsid w:val="000D112D"/>
    <w:rsid w:val="000D2EE2"/>
    <w:rsid w:val="000D4756"/>
    <w:rsid w:val="000D4B80"/>
    <w:rsid w:val="000E016E"/>
    <w:rsid w:val="000E0772"/>
    <w:rsid w:val="000E0B15"/>
    <w:rsid w:val="000E0F37"/>
    <w:rsid w:val="000E1056"/>
    <w:rsid w:val="000E309B"/>
    <w:rsid w:val="000E3AB2"/>
    <w:rsid w:val="000E5035"/>
    <w:rsid w:val="000E739E"/>
    <w:rsid w:val="000F4F96"/>
    <w:rsid w:val="001032B8"/>
    <w:rsid w:val="001051EE"/>
    <w:rsid w:val="0010784C"/>
    <w:rsid w:val="00111CC6"/>
    <w:rsid w:val="00114AC6"/>
    <w:rsid w:val="00116CB5"/>
    <w:rsid w:val="00120461"/>
    <w:rsid w:val="001242A3"/>
    <w:rsid w:val="00124C28"/>
    <w:rsid w:val="00125006"/>
    <w:rsid w:val="00125246"/>
    <w:rsid w:val="0013082F"/>
    <w:rsid w:val="00131BD9"/>
    <w:rsid w:val="00135EF2"/>
    <w:rsid w:val="00136E09"/>
    <w:rsid w:val="00141212"/>
    <w:rsid w:val="00142C33"/>
    <w:rsid w:val="00145660"/>
    <w:rsid w:val="001471E5"/>
    <w:rsid w:val="001510F8"/>
    <w:rsid w:val="0015123C"/>
    <w:rsid w:val="00154F1F"/>
    <w:rsid w:val="00157C9F"/>
    <w:rsid w:val="00160175"/>
    <w:rsid w:val="00160CA8"/>
    <w:rsid w:val="00161089"/>
    <w:rsid w:val="00164B55"/>
    <w:rsid w:val="0016501B"/>
    <w:rsid w:val="00165224"/>
    <w:rsid w:val="0017227C"/>
    <w:rsid w:val="001727DB"/>
    <w:rsid w:val="00174290"/>
    <w:rsid w:val="00174F15"/>
    <w:rsid w:val="00175B4A"/>
    <w:rsid w:val="00180179"/>
    <w:rsid w:val="00180784"/>
    <w:rsid w:val="001808B8"/>
    <w:rsid w:val="00180C59"/>
    <w:rsid w:val="00181153"/>
    <w:rsid w:val="001816D9"/>
    <w:rsid w:val="00181BAC"/>
    <w:rsid w:val="0018344E"/>
    <w:rsid w:val="00186492"/>
    <w:rsid w:val="001918E9"/>
    <w:rsid w:val="00197587"/>
    <w:rsid w:val="001A0A06"/>
    <w:rsid w:val="001A0AB4"/>
    <w:rsid w:val="001A166E"/>
    <w:rsid w:val="001A2215"/>
    <w:rsid w:val="001A46E7"/>
    <w:rsid w:val="001A47F5"/>
    <w:rsid w:val="001A4B60"/>
    <w:rsid w:val="001A56C2"/>
    <w:rsid w:val="001A57EC"/>
    <w:rsid w:val="001A5DBB"/>
    <w:rsid w:val="001A6619"/>
    <w:rsid w:val="001A6931"/>
    <w:rsid w:val="001A6979"/>
    <w:rsid w:val="001A7F5E"/>
    <w:rsid w:val="001B01B2"/>
    <w:rsid w:val="001B1E46"/>
    <w:rsid w:val="001B4B65"/>
    <w:rsid w:val="001B4C3D"/>
    <w:rsid w:val="001B4F0C"/>
    <w:rsid w:val="001C09C7"/>
    <w:rsid w:val="001C149C"/>
    <w:rsid w:val="001C1B7D"/>
    <w:rsid w:val="001C20C8"/>
    <w:rsid w:val="001C2419"/>
    <w:rsid w:val="001C401E"/>
    <w:rsid w:val="001C4ED1"/>
    <w:rsid w:val="001C5645"/>
    <w:rsid w:val="001C679D"/>
    <w:rsid w:val="001C77DD"/>
    <w:rsid w:val="001D307C"/>
    <w:rsid w:val="001D3CA3"/>
    <w:rsid w:val="001D6570"/>
    <w:rsid w:val="001E084A"/>
    <w:rsid w:val="001E120C"/>
    <w:rsid w:val="001E154F"/>
    <w:rsid w:val="001E3220"/>
    <w:rsid w:val="001E34D5"/>
    <w:rsid w:val="001E410A"/>
    <w:rsid w:val="001E4B64"/>
    <w:rsid w:val="001E5ADE"/>
    <w:rsid w:val="001E67E5"/>
    <w:rsid w:val="001E700F"/>
    <w:rsid w:val="001E7EC3"/>
    <w:rsid w:val="001F14F0"/>
    <w:rsid w:val="001F3DAF"/>
    <w:rsid w:val="001F698C"/>
    <w:rsid w:val="001F70C4"/>
    <w:rsid w:val="00202332"/>
    <w:rsid w:val="00202723"/>
    <w:rsid w:val="00206F7F"/>
    <w:rsid w:val="002070BB"/>
    <w:rsid w:val="00212A47"/>
    <w:rsid w:val="00214096"/>
    <w:rsid w:val="00216DA2"/>
    <w:rsid w:val="00216FD9"/>
    <w:rsid w:val="00223F51"/>
    <w:rsid w:val="0022567C"/>
    <w:rsid w:val="00227D32"/>
    <w:rsid w:val="00233BFB"/>
    <w:rsid w:val="00240B5F"/>
    <w:rsid w:val="002420D9"/>
    <w:rsid w:val="00245022"/>
    <w:rsid w:val="002500AF"/>
    <w:rsid w:val="0025142C"/>
    <w:rsid w:val="0025216D"/>
    <w:rsid w:val="0025287D"/>
    <w:rsid w:val="00252893"/>
    <w:rsid w:val="00252F9A"/>
    <w:rsid w:val="002538A8"/>
    <w:rsid w:val="0025399A"/>
    <w:rsid w:val="0025592F"/>
    <w:rsid w:val="0026157B"/>
    <w:rsid w:val="00261A33"/>
    <w:rsid w:val="002624D2"/>
    <w:rsid w:val="00262894"/>
    <w:rsid w:val="002639C0"/>
    <w:rsid w:val="00264B79"/>
    <w:rsid w:val="00270929"/>
    <w:rsid w:val="00271421"/>
    <w:rsid w:val="002726BA"/>
    <w:rsid w:val="00273A88"/>
    <w:rsid w:val="00274AA8"/>
    <w:rsid w:val="00274F2E"/>
    <w:rsid w:val="002755C7"/>
    <w:rsid w:val="0027620E"/>
    <w:rsid w:val="002768C5"/>
    <w:rsid w:val="0028205B"/>
    <w:rsid w:val="00282329"/>
    <w:rsid w:val="00282743"/>
    <w:rsid w:val="002865AD"/>
    <w:rsid w:val="00291878"/>
    <w:rsid w:val="00293752"/>
    <w:rsid w:val="00293DD3"/>
    <w:rsid w:val="002941C7"/>
    <w:rsid w:val="00294871"/>
    <w:rsid w:val="00295B6A"/>
    <w:rsid w:val="00295CEC"/>
    <w:rsid w:val="00296956"/>
    <w:rsid w:val="002979E0"/>
    <w:rsid w:val="002A066B"/>
    <w:rsid w:val="002A173F"/>
    <w:rsid w:val="002A2389"/>
    <w:rsid w:val="002A2E28"/>
    <w:rsid w:val="002A4D1E"/>
    <w:rsid w:val="002A5430"/>
    <w:rsid w:val="002A69AC"/>
    <w:rsid w:val="002A7754"/>
    <w:rsid w:val="002A7FD4"/>
    <w:rsid w:val="002B28AC"/>
    <w:rsid w:val="002B2FDD"/>
    <w:rsid w:val="002B38ED"/>
    <w:rsid w:val="002B3D51"/>
    <w:rsid w:val="002B4E8D"/>
    <w:rsid w:val="002B5D57"/>
    <w:rsid w:val="002B5FEC"/>
    <w:rsid w:val="002C0F0E"/>
    <w:rsid w:val="002D2073"/>
    <w:rsid w:val="002D791D"/>
    <w:rsid w:val="002D7CB6"/>
    <w:rsid w:val="002E097D"/>
    <w:rsid w:val="002E5FA5"/>
    <w:rsid w:val="002E71D1"/>
    <w:rsid w:val="002E7633"/>
    <w:rsid w:val="002F0112"/>
    <w:rsid w:val="002F05DE"/>
    <w:rsid w:val="002F296D"/>
    <w:rsid w:val="002F2B3B"/>
    <w:rsid w:val="002F4CDB"/>
    <w:rsid w:val="002F6848"/>
    <w:rsid w:val="002F744F"/>
    <w:rsid w:val="00303994"/>
    <w:rsid w:val="003042AF"/>
    <w:rsid w:val="003046C6"/>
    <w:rsid w:val="003055D3"/>
    <w:rsid w:val="0031236F"/>
    <w:rsid w:val="00313BAA"/>
    <w:rsid w:val="00314056"/>
    <w:rsid w:val="00314911"/>
    <w:rsid w:val="00320984"/>
    <w:rsid w:val="00320DA4"/>
    <w:rsid w:val="00321849"/>
    <w:rsid w:val="00321DCB"/>
    <w:rsid w:val="0032390B"/>
    <w:rsid w:val="003239B4"/>
    <w:rsid w:val="003258FD"/>
    <w:rsid w:val="003315D7"/>
    <w:rsid w:val="0033346D"/>
    <w:rsid w:val="00333734"/>
    <w:rsid w:val="00335DDA"/>
    <w:rsid w:val="003368E4"/>
    <w:rsid w:val="0034003B"/>
    <w:rsid w:val="00341908"/>
    <w:rsid w:val="003428F0"/>
    <w:rsid w:val="0034459D"/>
    <w:rsid w:val="00351260"/>
    <w:rsid w:val="00355377"/>
    <w:rsid w:val="00356EDD"/>
    <w:rsid w:val="003579B6"/>
    <w:rsid w:val="00361794"/>
    <w:rsid w:val="0036205F"/>
    <w:rsid w:val="0036484E"/>
    <w:rsid w:val="003649A9"/>
    <w:rsid w:val="003649AE"/>
    <w:rsid w:val="003653CB"/>
    <w:rsid w:val="003706B7"/>
    <w:rsid w:val="00370B0C"/>
    <w:rsid w:val="00372BC7"/>
    <w:rsid w:val="00372E3C"/>
    <w:rsid w:val="00372F4C"/>
    <w:rsid w:val="0037674B"/>
    <w:rsid w:val="00376FCC"/>
    <w:rsid w:val="00382B91"/>
    <w:rsid w:val="003833CA"/>
    <w:rsid w:val="00385492"/>
    <w:rsid w:val="0038587E"/>
    <w:rsid w:val="00394A1B"/>
    <w:rsid w:val="003954B1"/>
    <w:rsid w:val="0039563A"/>
    <w:rsid w:val="003976CD"/>
    <w:rsid w:val="003979AD"/>
    <w:rsid w:val="003A06B3"/>
    <w:rsid w:val="003A1CCC"/>
    <w:rsid w:val="003B44DA"/>
    <w:rsid w:val="003B595B"/>
    <w:rsid w:val="003B5C7E"/>
    <w:rsid w:val="003C2E02"/>
    <w:rsid w:val="003C7964"/>
    <w:rsid w:val="003D01D2"/>
    <w:rsid w:val="003D55F4"/>
    <w:rsid w:val="003D59AA"/>
    <w:rsid w:val="003D655D"/>
    <w:rsid w:val="003E0AD9"/>
    <w:rsid w:val="003E2427"/>
    <w:rsid w:val="003E26E2"/>
    <w:rsid w:val="003E30A9"/>
    <w:rsid w:val="003E457A"/>
    <w:rsid w:val="003E5DC0"/>
    <w:rsid w:val="003E79B5"/>
    <w:rsid w:val="003F5D5B"/>
    <w:rsid w:val="003F6BF9"/>
    <w:rsid w:val="003F6C15"/>
    <w:rsid w:val="003F7F23"/>
    <w:rsid w:val="0040145D"/>
    <w:rsid w:val="00401878"/>
    <w:rsid w:val="00402D2C"/>
    <w:rsid w:val="00404AB5"/>
    <w:rsid w:val="0041013B"/>
    <w:rsid w:val="00410C2C"/>
    <w:rsid w:val="00413B0C"/>
    <w:rsid w:val="00415096"/>
    <w:rsid w:val="0041604F"/>
    <w:rsid w:val="00416854"/>
    <w:rsid w:val="00416885"/>
    <w:rsid w:val="00417ADF"/>
    <w:rsid w:val="00420015"/>
    <w:rsid w:val="00422925"/>
    <w:rsid w:val="00425353"/>
    <w:rsid w:val="0043005E"/>
    <w:rsid w:val="00431E0E"/>
    <w:rsid w:val="004371D4"/>
    <w:rsid w:val="00441BD8"/>
    <w:rsid w:val="00442270"/>
    <w:rsid w:val="00442E86"/>
    <w:rsid w:val="004439E7"/>
    <w:rsid w:val="00444CD2"/>
    <w:rsid w:val="004456E6"/>
    <w:rsid w:val="00447DF7"/>
    <w:rsid w:val="004528E8"/>
    <w:rsid w:val="00453C59"/>
    <w:rsid w:val="00455FEB"/>
    <w:rsid w:val="00456A3B"/>
    <w:rsid w:val="00456F98"/>
    <w:rsid w:val="00457E08"/>
    <w:rsid w:val="0046321F"/>
    <w:rsid w:val="00463731"/>
    <w:rsid w:val="00464868"/>
    <w:rsid w:val="0047799E"/>
    <w:rsid w:val="004803FB"/>
    <w:rsid w:val="00480F0B"/>
    <w:rsid w:val="00482441"/>
    <w:rsid w:val="00483919"/>
    <w:rsid w:val="00483AC2"/>
    <w:rsid w:val="004927EF"/>
    <w:rsid w:val="004979FB"/>
    <w:rsid w:val="004A7352"/>
    <w:rsid w:val="004B0FB5"/>
    <w:rsid w:val="004B1659"/>
    <w:rsid w:val="004B30AD"/>
    <w:rsid w:val="004B4F5C"/>
    <w:rsid w:val="004B50EB"/>
    <w:rsid w:val="004B52CD"/>
    <w:rsid w:val="004B6118"/>
    <w:rsid w:val="004C2EBF"/>
    <w:rsid w:val="004C3503"/>
    <w:rsid w:val="004C411A"/>
    <w:rsid w:val="004D017E"/>
    <w:rsid w:val="004D0FB7"/>
    <w:rsid w:val="004D22E6"/>
    <w:rsid w:val="004D3751"/>
    <w:rsid w:val="004D3F1C"/>
    <w:rsid w:val="004D40BD"/>
    <w:rsid w:val="004D4170"/>
    <w:rsid w:val="004E06CC"/>
    <w:rsid w:val="004E25A0"/>
    <w:rsid w:val="004E3839"/>
    <w:rsid w:val="004E6D5B"/>
    <w:rsid w:val="004F1804"/>
    <w:rsid w:val="004F1F83"/>
    <w:rsid w:val="004F2E52"/>
    <w:rsid w:val="004F2F91"/>
    <w:rsid w:val="004F4EE0"/>
    <w:rsid w:val="004F56CB"/>
    <w:rsid w:val="00501451"/>
    <w:rsid w:val="00501DAC"/>
    <w:rsid w:val="00503336"/>
    <w:rsid w:val="00503A2C"/>
    <w:rsid w:val="00504129"/>
    <w:rsid w:val="00505E0D"/>
    <w:rsid w:val="00512027"/>
    <w:rsid w:val="005135BC"/>
    <w:rsid w:val="005146E7"/>
    <w:rsid w:val="005153FC"/>
    <w:rsid w:val="00516A21"/>
    <w:rsid w:val="00517BDF"/>
    <w:rsid w:val="00520316"/>
    <w:rsid w:val="005219E0"/>
    <w:rsid w:val="005222E7"/>
    <w:rsid w:val="00531F38"/>
    <w:rsid w:val="00531FA0"/>
    <w:rsid w:val="00532696"/>
    <w:rsid w:val="00535096"/>
    <w:rsid w:val="00543C58"/>
    <w:rsid w:val="005453D7"/>
    <w:rsid w:val="00545423"/>
    <w:rsid w:val="00545A0E"/>
    <w:rsid w:val="00546219"/>
    <w:rsid w:val="00550A9E"/>
    <w:rsid w:val="00551668"/>
    <w:rsid w:val="00551F8E"/>
    <w:rsid w:val="0055392B"/>
    <w:rsid w:val="00556528"/>
    <w:rsid w:val="005574B3"/>
    <w:rsid w:val="005641D3"/>
    <w:rsid w:val="00566055"/>
    <w:rsid w:val="0057234C"/>
    <w:rsid w:val="005745A7"/>
    <w:rsid w:val="00577739"/>
    <w:rsid w:val="0058103C"/>
    <w:rsid w:val="00581B31"/>
    <w:rsid w:val="00585356"/>
    <w:rsid w:val="00591545"/>
    <w:rsid w:val="005A0A9D"/>
    <w:rsid w:val="005A1934"/>
    <w:rsid w:val="005A3E36"/>
    <w:rsid w:val="005A4189"/>
    <w:rsid w:val="005A4AE7"/>
    <w:rsid w:val="005A54E8"/>
    <w:rsid w:val="005A7C0F"/>
    <w:rsid w:val="005B2B2A"/>
    <w:rsid w:val="005B2E56"/>
    <w:rsid w:val="005B55CA"/>
    <w:rsid w:val="005B6146"/>
    <w:rsid w:val="005B6B28"/>
    <w:rsid w:val="005B78F9"/>
    <w:rsid w:val="005C1FFA"/>
    <w:rsid w:val="005C72BC"/>
    <w:rsid w:val="005C7826"/>
    <w:rsid w:val="005D0AF6"/>
    <w:rsid w:val="005D38D2"/>
    <w:rsid w:val="005D3AC9"/>
    <w:rsid w:val="005D3F2D"/>
    <w:rsid w:val="005D51BF"/>
    <w:rsid w:val="005D6B8F"/>
    <w:rsid w:val="005D74E7"/>
    <w:rsid w:val="005E1031"/>
    <w:rsid w:val="005E53CE"/>
    <w:rsid w:val="005E577D"/>
    <w:rsid w:val="005E6495"/>
    <w:rsid w:val="005E7342"/>
    <w:rsid w:val="005F1BE8"/>
    <w:rsid w:val="005F4136"/>
    <w:rsid w:val="005F4BF8"/>
    <w:rsid w:val="005F5609"/>
    <w:rsid w:val="005F5A1D"/>
    <w:rsid w:val="005F691F"/>
    <w:rsid w:val="0060163C"/>
    <w:rsid w:val="00602DEB"/>
    <w:rsid w:val="006030B0"/>
    <w:rsid w:val="0060454A"/>
    <w:rsid w:val="0060525C"/>
    <w:rsid w:val="00607F5C"/>
    <w:rsid w:val="00611A85"/>
    <w:rsid w:val="00612A9C"/>
    <w:rsid w:val="00613BEC"/>
    <w:rsid w:val="0061592A"/>
    <w:rsid w:val="00615A9C"/>
    <w:rsid w:val="00617C64"/>
    <w:rsid w:val="00620317"/>
    <w:rsid w:val="00620493"/>
    <w:rsid w:val="00620CDF"/>
    <w:rsid w:val="006214D0"/>
    <w:rsid w:val="00621B2D"/>
    <w:rsid w:val="00622C37"/>
    <w:rsid w:val="00627ED5"/>
    <w:rsid w:val="006319EA"/>
    <w:rsid w:val="00634746"/>
    <w:rsid w:val="00634842"/>
    <w:rsid w:val="00635C70"/>
    <w:rsid w:val="00636689"/>
    <w:rsid w:val="006368D1"/>
    <w:rsid w:val="006373BC"/>
    <w:rsid w:val="00641287"/>
    <w:rsid w:val="00641DA9"/>
    <w:rsid w:val="006430D9"/>
    <w:rsid w:val="006435E6"/>
    <w:rsid w:val="00643E6A"/>
    <w:rsid w:val="006452D9"/>
    <w:rsid w:val="00645F7F"/>
    <w:rsid w:val="0064633D"/>
    <w:rsid w:val="00646B7E"/>
    <w:rsid w:val="00646CE0"/>
    <w:rsid w:val="00647602"/>
    <w:rsid w:val="00652FE1"/>
    <w:rsid w:val="00654A5F"/>
    <w:rsid w:val="0066148D"/>
    <w:rsid w:val="00661728"/>
    <w:rsid w:val="00665A9C"/>
    <w:rsid w:val="006665BF"/>
    <w:rsid w:val="00667A92"/>
    <w:rsid w:val="006701AE"/>
    <w:rsid w:val="00670AD1"/>
    <w:rsid w:val="00671952"/>
    <w:rsid w:val="00671A6E"/>
    <w:rsid w:val="00674789"/>
    <w:rsid w:val="00674E52"/>
    <w:rsid w:val="00676B87"/>
    <w:rsid w:val="00676B95"/>
    <w:rsid w:val="00677CB8"/>
    <w:rsid w:val="006806A7"/>
    <w:rsid w:val="006806B9"/>
    <w:rsid w:val="0068072B"/>
    <w:rsid w:val="00681EAE"/>
    <w:rsid w:val="006831B6"/>
    <w:rsid w:val="006909C4"/>
    <w:rsid w:val="00690E5D"/>
    <w:rsid w:val="00691F74"/>
    <w:rsid w:val="006921A2"/>
    <w:rsid w:val="006928E7"/>
    <w:rsid w:val="00694524"/>
    <w:rsid w:val="00695ECD"/>
    <w:rsid w:val="0069679E"/>
    <w:rsid w:val="00696D3A"/>
    <w:rsid w:val="006A092C"/>
    <w:rsid w:val="006A221E"/>
    <w:rsid w:val="006A265E"/>
    <w:rsid w:val="006A3580"/>
    <w:rsid w:val="006A36B9"/>
    <w:rsid w:val="006A4C88"/>
    <w:rsid w:val="006A7FB8"/>
    <w:rsid w:val="006B075C"/>
    <w:rsid w:val="006B36E4"/>
    <w:rsid w:val="006B4A8A"/>
    <w:rsid w:val="006B5CCD"/>
    <w:rsid w:val="006B5E43"/>
    <w:rsid w:val="006B7837"/>
    <w:rsid w:val="006C087F"/>
    <w:rsid w:val="006C1DB0"/>
    <w:rsid w:val="006C3AA4"/>
    <w:rsid w:val="006D101C"/>
    <w:rsid w:val="006D2C12"/>
    <w:rsid w:val="006D481B"/>
    <w:rsid w:val="006D4FBF"/>
    <w:rsid w:val="006D56AE"/>
    <w:rsid w:val="006E0CFB"/>
    <w:rsid w:val="006E27BB"/>
    <w:rsid w:val="006E60A7"/>
    <w:rsid w:val="006E6878"/>
    <w:rsid w:val="006E72D1"/>
    <w:rsid w:val="006E75D4"/>
    <w:rsid w:val="006E77C4"/>
    <w:rsid w:val="006F1276"/>
    <w:rsid w:val="006F1690"/>
    <w:rsid w:val="006F2503"/>
    <w:rsid w:val="00700D96"/>
    <w:rsid w:val="007012B0"/>
    <w:rsid w:val="00704940"/>
    <w:rsid w:val="00705D1E"/>
    <w:rsid w:val="00710E4A"/>
    <w:rsid w:val="00711F15"/>
    <w:rsid w:val="00713024"/>
    <w:rsid w:val="00714A02"/>
    <w:rsid w:val="00715CD2"/>
    <w:rsid w:val="00715D59"/>
    <w:rsid w:val="0071712A"/>
    <w:rsid w:val="0071730C"/>
    <w:rsid w:val="0071788A"/>
    <w:rsid w:val="007216F8"/>
    <w:rsid w:val="00722567"/>
    <w:rsid w:val="007277F9"/>
    <w:rsid w:val="00730C64"/>
    <w:rsid w:val="00732B5D"/>
    <w:rsid w:val="007349D0"/>
    <w:rsid w:val="00734A76"/>
    <w:rsid w:val="00736C9D"/>
    <w:rsid w:val="00740567"/>
    <w:rsid w:val="007408CC"/>
    <w:rsid w:val="00740DEC"/>
    <w:rsid w:val="00744368"/>
    <w:rsid w:val="00745DCE"/>
    <w:rsid w:val="007463D9"/>
    <w:rsid w:val="00750B9E"/>
    <w:rsid w:val="00752824"/>
    <w:rsid w:val="00754634"/>
    <w:rsid w:val="0075528A"/>
    <w:rsid w:val="007558D7"/>
    <w:rsid w:val="0076225F"/>
    <w:rsid w:val="00763136"/>
    <w:rsid w:val="0076505C"/>
    <w:rsid w:val="00765C7E"/>
    <w:rsid w:val="00771CA3"/>
    <w:rsid w:val="007727F4"/>
    <w:rsid w:val="00772E05"/>
    <w:rsid w:val="007744E1"/>
    <w:rsid w:val="00775755"/>
    <w:rsid w:val="00775F87"/>
    <w:rsid w:val="00776450"/>
    <w:rsid w:val="00777597"/>
    <w:rsid w:val="00780662"/>
    <w:rsid w:val="007811CE"/>
    <w:rsid w:val="00781D87"/>
    <w:rsid w:val="0078416F"/>
    <w:rsid w:val="00790B3D"/>
    <w:rsid w:val="00794462"/>
    <w:rsid w:val="00795221"/>
    <w:rsid w:val="00797217"/>
    <w:rsid w:val="007A0452"/>
    <w:rsid w:val="007A06F5"/>
    <w:rsid w:val="007A1767"/>
    <w:rsid w:val="007A33E0"/>
    <w:rsid w:val="007A3ECD"/>
    <w:rsid w:val="007A4E30"/>
    <w:rsid w:val="007A6983"/>
    <w:rsid w:val="007A73D8"/>
    <w:rsid w:val="007A7EE4"/>
    <w:rsid w:val="007B27DF"/>
    <w:rsid w:val="007B2816"/>
    <w:rsid w:val="007B3BF7"/>
    <w:rsid w:val="007B4804"/>
    <w:rsid w:val="007B4E64"/>
    <w:rsid w:val="007B4F4B"/>
    <w:rsid w:val="007B7F03"/>
    <w:rsid w:val="007C15FD"/>
    <w:rsid w:val="007C1CAA"/>
    <w:rsid w:val="007C3222"/>
    <w:rsid w:val="007C5CC2"/>
    <w:rsid w:val="007C5CF1"/>
    <w:rsid w:val="007C6880"/>
    <w:rsid w:val="007D1E8F"/>
    <w:rsid w:val="007D7975"/>
    <w:rsid w:val="007E245E"/>
    <w:rsid w:val="007E3552"/>
    <w:rsid w:val="007E4742"/>
    <w:rsid w:val="007E53A1"/>
    <w:rsid w:val="007E55CE"/>
    <w:rsid w:val="007E6620"/>
    <w:rsid w:val="007E6929"/>
    <w:rsid w:val="007E6A25"/>
    <w:rsid w:val="007E6EB3"/>
    <w:rsid w:val="007E72D1"/>
    <w:rsid w:val="007E74B3"/>
    <w:rsid w:val="007F0738"/>
    <w:rsid w:val="007F32B1"/>
    <w:rsid w:val="007F3EBD"/>
    <w:rsid w:val="007F4AA1"/>
    <w:rsid w:val="007F52D1"/>
    <w:rsid w:val="007F7559"/>
    <w:rsid w:val="00800BD3"/>
    <w:rsid w:val="00800E23"/>
    <w:rsid w:val="00802475"/>
    <w:rsid w:val="00803B5B"/>
    <w:rsid w:val="00803D34"/>
    <w:rsid w:val="008045CA"/>
    <w:rsid w:val="008048E4"/>
    <w:rsid w:val="00805C51"/>
    <w:rsid w:val="0081051E"/>
    <w:rsid w:val="00810741"/>
    <w:rsid w:val="00812356"/>
    <w:rsid w:val="008167E4"/>
    <w:rsid w:val="00817C0A"/>
    <w:rsid w:val="00820E5C"/>
    <w:rsid w:val="00822DE6"/>
    <w:rsid w:val="008260B3"/>
    <w:rsid w:val="00827F17"/>
    <w:rsid w:val="0083222D"/>
    <w:rsid w:val="00841135"/>
    <w:rsid w:val="00842B4C"/>
    <w:rsid w:val="008430F0"/>
    <w:rsid w:val="00843505"/>
    <w:rsid w:val="00843523"/>
    <w:rsid w:val="00844BDC"/>
    <w:rsid w:val="00852313"/>
    <w:rsid w:val="00852409"/>
    <w:rsid w:val="00852A46"/>
    <w:rsid w:val="00855306"/>
    <w:rsid w:val="00855497"/>
    <w:rsid w:val="00855991"/>
    <w:rsid w:val="008579AA"/>
    <w:rsid w:val="00860985"/>
    <w:rsid w:val="0086142B"/>
    <w:rsid w:val="00861438"/>
    <w:rsid w:val="0086202A"/>
    <w:rsid w:val="00863673"/>
    <w:rsid w:val="0086443C"/>
    <w:rsid w:val="0086557A"/>
    <w:rsid w:val="00865A64"/>
    <w:rsid w:val="00867439"/>
    <w:rsid w:val="00870213"/>
    <w:rsid w:val="00871FB5"/>
    <w:rsid w:val="00875389"/>
    <w:rsid w:val="0087548B"/>
    <w:rsid w:val="00880F5D"/>
    <w:rsid w:val="00881190"/>
    <w:rsid w:val="00881333"/>
    <w:rsid w:val="00881A03"/>
    <w:rsid w:val="00882B8D"/>
    <w:rsid w:val="008854C8"/>
    <w:rsid w:val="0088647A"/>
    <w:rsid w:val="008868BB"/>
    <w:rsid w:val="0088794C"/>
    <w:rsid w:val="00887A3A"/>
    <w:rsid w:val="00891051"/>
    <w:rsid w:val="008913E4"/>
    <w:rsid w:val="00891510"/>
    <w:rsid w:val="00891F54"/>
    <w:rsid w:val="00893190"/>
    <w:rsid w:val="00893720"/>
    <w:rsid w:val="00894B05"/>
    <w:rsid w:val="00895668"/>
    <w:rsid w:val="00895CD4"/>
    <w:rsid w:val="008A2359"/>
    <w:rsid w:val="008A252C"/>
    <w:rsid w:val="008A3890"/>
    <w:rsid w:val="008A7353"/>
    <w:rsid w:val="008B0C43"/>
    <w:rsid w:val="008B1D71"/>
    <w:rsid w:val="008B6CA0"/>
    <w:rsid w:val="008B703B"/>
    <w:rsid w:val="008C46EF"/>
    <w:rsid w:val="008D12C0"/>
    <w:rsid w:val="008D197D"/>
    <w:rsid w:val="008D1EE8"/>
    <w:rsid w:val="008D2D89"/>
    <w:rsid w:val="008D2F17"/>
    <w:rsid w:val="008D71EC"/>
    <w:rsid w:val="008D7488"/>
    <w:rsid w:val="008D7717"/>
    <w:rsid w:val="008E0A29"/>
    <w:rsid w:val="008E184D"/>
    <w:rsid w:val="008E1BD0"/>
    <w:rsid w:val="008E1C31"/>
    <w:rsid w:val="008E26AC"/>
    <w:rsid w:val="008E5289"/>
    <w:rsid w:val="008E71BD"/>
    <w:rsid w:val="008F1F64"/>
    <w:rsid w:val="008F2703"/>
    <w:rsid w:val="008F2876"/>
    <w:rsid w:val="008F2FCD"/>
    <w:rsid w:val="008F5DEB"/>
    <w:rsid w:val="008F5E5E"/>
    <w:rsid w:val="008F63BE"/>
    <w:rsid w:val="008F669F"/>
    <w:rsid w:val="0090019E"/>
    <w:rsid w:val="009060D3"/>
    <w:rsid w:val="0090634F"/>
    <w:rsid w:val="00910DC3"/>
    <w:rsid w:val="0091276C"/>
    <w:rsid w:val="0091303F"/>
    <w:rsid w:val="0091305D"/>
    <w:rsid w:val="0091387B"/>
    <w:rsid w:val="00913FA3"/>
    <w:rsid w:val="00915477"/>
    <w:rsid w:val="009156A0"/>
    <w:rsid w:val="0092100B"/>
    <w:rsid w:val="0092137A"/>
    <w:rsid w:val="00921662"/>
    <w:rsid w:val="00921EC5"/>
    <w:rsid w:val="009226B1"/>
    <w:rsid w:val="009239F0"/>
    <w:rsid w:val="00924C0D"/>
    <w:rsid w:val="009250D5"/>
    <w:rsid w:val="00927B25"/>
    <w:rsid w:val="00932A6C"/>
    <w:rsid w:val="00933185"/>
    <w:rsid w:val="0093412D"/>
    <w:rsid w:val="00934B5E"/>
    <w:rsid w:val="009361D8"/>
    <w:rsid w:val="00936B9E"/>
    <w:rsid w:val="009375D6"/>
    <w:rsid w:val="0094082F"/>
    <w:rsid w:val="00940A35"/>
    <w:rsid w:val="00946028"/>
    <w:rsid w:val="009469C9"/>
    <w:rsid w:val="009509FA"/>
    <w:rsid w:val="00950B4C"/>
    <w:rsid w:val="00950FB0"/>
    <w:rsid w:val="00951FC1"/>
    <w:rsid w:val="0095221E"/>
    <w:rsid w:val="00952247"/>
    <w:rsid w:val="00956A5D"/>
    <w:rsid w:val="00957E90"/>
    <w:rsid w:val="00962994"/>
    <w:rsid w:val="00963E5C"/>
    <w:rsid w:val="00965152"/>
    <w:rsid w:val="00965207"/>
    <w:rsid w:val="00967317"/>
    <w:rsid w:val="00967841"/>
    <w:rsid w:val="009679BC"/>
    <w:rsid w:val="00970EE3"/>
    <w:rsid w:val="009728D4"/>
    <w:rsid w:val="00973C44"/>
    <w:rsid w:val="009747E7"/>
    <w:rsid w:val="00975ABD"/>
    <w:rsid w:val="0097738B"/>
    <w:rsid w:val="0097745A"/>
    <w:rsid w:val="0098084F"/>
    <w:rsid w:val="00982B65"/>
    <w:rsid w:val="009834B3"/>
    <w:rsid w:val="00983BBE"/>
    <w:rsid w:val="00985A04"/>
    <w:rsid w:val="00986910"/>
    <w:rsid w:val="00986C1A"/>
    <w:rsid w:val="00987EAE"/>
    <w:rsid w:val="00990A6C"/>
    <w:rsid w:val="009932AB"/>
    <w:rsid w:val="00993716"/>
    <w:rsid w:val="00994B8B"/>
    <w:rsid w:val="009964A9"/>
    <w:rsid w:val="00996864"/>
    <w:rsid w:val="00997A1F"/>
    <w:rsid w:val="009A3DED"/>
    <w:rsid w:val="009A4EB5"/>
    <w:rsid w:val="009A5279"/>
    <w:rsid w:val="009A5992"/>
    <w:rsid w:val="009A6A0F"/>
    <w:rsid w:val="009B0025"/>
    <w:rsid w:val="009B0387"/>
    <w:rsid w:val="009B0C9A"/>
    <w:rsid w:val="009B3F00"/>
    <w:rsid w:val="009B55CA"/>
    <w:rsid w:val="009B6F54"/>
    <w:rsid w:val="009B790F"/>
    <w:rsid w:val="009C108E"/>
    <w:rsid w:val="009C2848"/>
    <w:rsid w:val="009C3BC2"/>
    <w:rsid w:val="009C48E5"/>
    <w:rsid w:val="009C631E"/>
    <w:rsid w:val="009D5CB2"/>
    <w:rsid w:val="009E3FB9"/>
    <w:rsid w:val="009E591E"/>
    <w:rsid w:val="009E78EB"/>
    <w:rsid w:val="009F031C"/>
    <w:rsid w:val="009F035E"/>
    <w:rsid w:val="009F19E5"/>
    <w:rsid w:val="009F37E0"/>
    <w:rsid w:val="009F5E2C"/>
    <w:rsid w:val="009F64B0"/>
    <w:rsid w:val="00A00A34"/>
    <w:rsid w:val="00A00FA8"/>
    <w:rsid w:val="00A02A63"/>
    <w:rsid w:val="00A06169"/>
    <w:rsid w:val="00A06247"/>
    <w:rsid w:val="00A12B76"/>
    <w:rsid w:val="00A131F7"/>
    <w:rsid w:val="00A1475A"/>
    <w:rsid w:val="00A1588D"/>
    <w:rsid w:val="00A15A08"/>
    <w:rsid w:val="00A16522"/>
    <w:rsid w:val="00A17074"/>
    <w:rsid w:val="00A20A01"/>
    <w:rsid w:val="00A22BF1"/>
    <w:rsid w:val="00A23E94"/>
    <w:rsid w:val="00A23F15"/>
    <w:rsid w:val="00A24DEB"/>
    <w:rsid w:val="00A25623"/>
    <w:rsid w:val="00A259F9"/>
    <w:rsid w:val="00A272A9"/>
    <w:rsid w:val="00A27A8C"/>
    <w:rsid w:val="00A27F84"/>
    <w:rsid w:val="00A31675"/>
    <w:rsid w:val="00A339E4"/>
    <w:rsid w:val="00A3474F"/>
    <w:rsid w:val="00A36936"/>
    <w:rsid w:val="00A36FD1"/>
    <w:rsid w:val="00A4038B"/>
    <w:rsid w:val="00A4304B"/>
    <w:rsid w:val="00A4413A"/>
    <w:rsid w:val="00A446CA"/>
    <w:rsid w:val="00A45599"/>
    <w:rsid w:val="00A46CF7"/>
    <w:rsid w:val="00A5079F"/>
    <w:rsid w:val="00A52F97"/>
    <w:rsid w:val="00A53537"/>
    <w:rsid w:val="00A540E1"/>
    <w:rsid w:val="00A54208"/>
    <w:rsid w:val="00A548E4"/>
    <w:rsid w:val="00A55367"/>
    <w:rsid w:val="00A56E40"/>
    <w:rsid w:val="00A57A5C"/>
    <w:rsid w:val="00A60FDD"/>
    <w:rsid w:val="00A61447"/>
    <w:rsid w:val="00A621CA"/>
    <w:rsid w:val="00A62E2E"/>
    <w:rsid w:val="00A63C83"/>
    <w:rsid w:val="00A65776"/>
    <w:rsid w:val="00A65E09"/>
    <w:rsid w:val="00A66060"/>
    <w:rsid w:val="00A6699C"/>
    <w:rsid w:val="00A70FB1"/>
    <w:rsid w:val="00A72182"/>
    <w:rsid w:val="00A72533"/>
    <w:rsid w:val="00A7323A"/>
    <w:rsid w:val="00A82E8C"/>
    <w:rsid w:val="00A846EB"/>
    <w:rsid w:val="00A84899"/>
    <w:rsid w:val="00A8569F"/>
    <w:rsid w:val="00A858CD"/>
    <w:rsid w:val="00A87930"/>
    <w:rsid w:val="00A87B51"/>
    <w:rsid w:val="00A90DC8"/>
    <w:rsid w:val="00A94C95"/>
    <w:rsid w:val="00A954B0"/>
    <w:rsid w:val="00A95AE2"/>
    <w:rsid w:val="00AA040C"/>
    <w:rsid w:val="00AA075C"/>
    <w:rsid w:val="00AA0EE5"/>
    <w:rsid w:val="00AA3D60"/>
    <w:rsid w:val="00AA4C4F"/>
    <w:rsid w:val="00AA5C0F"/>
    <w:rsid w:val="00AA6B5F"/>
    <w:rsid w:val="00AA701F"/>
    <w:rsid w:val="00AA7C97"/>
    <w:rsid w:val="00AB2DEF"/>
    <w:rsid w:val="00AB38CF"/>
    <w:rsid w:val="00AB392B"/>
    <w:rsid w:val="00AB488F"/>
    <w:rsid w:val="00AC0CAB"/>
    <w:rsid w:val="00AC22C1"/>
    <w:rsid w:val="00AC6E8B"/>
    <w:rsid w:val="00AD76BC"/>
    <w:rsid w:val="00AE1118"/>
    <w:rsid w:val="00AE58F5"/>
    <w:rsid w:val="00AF16B7"/>
    <w:rsid w:val="00AF3BFA"/>
    <w:rsid w:val="00AF5D30"/>
    <w:rsid w:val="00B00606"/>
    <w:rsid w:val="00B0595C"/>
    <w:rsid w:val="00B071BD"/>
    <w:rsid w:val="00B10553"/>
    <w:rsid w:val="00B11572"/>
    <w:rsid w:val="00B130E7"/>
    <w:rsid w:val="00B14F76"/>
    <w:rsid w:val="00B16337"/>
    <w:rsid w:val="00B166CD"/>
    <w:rsid w:val="00B176EB"/>
    <w:rsid w:val="00B20F2B"/>
    <w:rsid w:val="00B23486"/>
    <w:rsid w:val="00B267E1"/>
    <w:rsid w:val="00B279F1"/>
    <w:rsid w:val="00B3095D"/>
    <w:rsid w:val="00B31A93"/>
    <w:rsid w:val="00B31E3F"/>
    <w:rsid w:val="00B33069"/>
    <w:rsid w:val="00B33D9D"/>
    <w:rsid w:val="00B371CD"/>
    <w:rsid w:val="00B4029A"/>
    <w:rsid w:val="00B42EE9"/>
    <w:rsid w:val="00B45D2C"/>
    <w:rsid w:val="00B46489"/>
    <w:rsid w:val="00B533BE"/>
    <w:rsid w:val="00B54C61"/>
    <w:rsid w:val="00B55069"/>
    <w:rsid w:val="00B55AA0"/>
    <w:rsid w:val="00B55E3D"/>
    <w:rsid w:val="00B609D2"/>
    <w:rsid w:val="00B61403"/>
    <w:rsid w:val="00B630C2"/>
    <w:rsid w:val="00B65616"/>
    <w:rsid w:val="00B65E57"/>
    <w:rsid w:val="00B66335"/>
    <w:rsid w:val="00B7304C"/>
    <w:rsid w:val="00B73BD4"/>
    <w:rsid w:val="00B76B6A"/>
    <w:rsid w:val="00B77837"/>
    <w:rsid w:val="00B800E7"/>
    <w:rsid w:val="00B81AEF"/>
    <w:rsid w:val="00B824A1"/>
    <w:rsid w:val="00B83029"/>
    <w:rsid w:val="00B83A24"/>
    <w:rsid w:val="00B841A8"/>
    <w:rsid w:val="00B84DE3"/>
    <w:rsid w:val="00B86E03"/>
    <w:rsid w:val="00B91648"/>
    <w:rsid w:val="00B93539"/>
    <w:rsid w:val="00B94506"/>
    <w:rsid w:val="00B94B4D"/>
    <w:rsid w:val="00BA1059"/>
    <w:rsid w:val="00BA1C28"/>
    <w:rsid w:val="00BA2AC1"/>
    <w:rsid w:val="00BA34CA"/>
    <w:rsid w:val="00BA3F23"/>
    <w:rsid w:val="00BA4C2F"/>
    <w:rsid w:val="00BA609F"/>
    <w:rsid w:val="00BA6A77"/>
    <w:rsid w:val="00BA77D9"/>
    <w:rsid w:val="00BB184F"/>
    <w:rsid w:val="00BB2E75"/>
    <w:rsid w:val="00BB512C"/>
    <w:rsid w:val="00BB616A"/>
    <w:rsid w:val="00BB7122"/>
    <w:rsid w:val="00BB735E"/>
    <w:rsid w:val="00BC0A64"/>
    <w:rsid w:val="00BC4793"/>
    <w:rsid w:val="00BC4ACE"/>
    <w:rsid w:val="00BC5F53"/>
    <w:rsid w:val="00BC6AD6"/>
    <w:rsid w:val="00BC6EF3"/>
    <w:rsid w:val="00BD0037"/>
    <w:rsid w:val="00BD0C39"/>
    <w:rsid w:val="00BD1819"/>
    <w:rsid w:val="00BD702D"/>
    <w:rsid w:val="00BE03A9"/>
    <w:rsid w:val="00BE1784"/>
    <w:rsid w:val="00BE2F9B"/>
    <w:rsid w:val="00BE2FB8"/>
    <w:rsid w:val="00BE532F"/>
    <w:rsid w:val="00BF0CC0"/>
    <w:rsid w:val="00BF2ED3"/>
    <w:rsid w:val="00BF628D"/>
    <w:rsid w:val="00BF6B5E"/>
    <w:rsid w:val="00BF7073"/>
    <w:rsid w:val="00C002BE"/>
    <w:rsid w:val="00C036F8"/>
    <w:rsid w:val="00C043C6"/>
    <w:rsid w:val="00C0485A"/>
    <w:rsid w:val="00C05073"/>
    <w:rsid w:val="00C05A3A"/>
    <w:rsid w:val="00C07E42"/>
    <w:rsid w:val="00C106B8"/>
    <w:rsid w:val="00C10C1D"/>
    <w:rsid w:val="00C141DE"/>
    <w:rsid w:val="00C14565"/>
    <w:rsid w:val="00C16AC2"/>
    <w:rsid w:val="00C2043C"/>
    <w:rsid w:val="00C23B8F"/>
    <w:rsid w:val="00C25AFB"/>
    <w:rsid w:val="00C30B6B"/>
    <w:rsid w:val="00C328E3"/>
    <w:rsid w:val="00C34701"/>
    <w:rsid w:val="00C3508B"/>
    <w:rsid w:val="00C35319"/>
    <w:rsid w:val="00C4078C"/>
    <w:rsid w:val="00C40A0E"/>
    <w:rsid w:val="00C40B7A"/>
    <w:rsid w:val="00C41F9E"/>
    <w:rsid w:val="00C42093"/>
    <w:rsid w:val="00C42B5B"/>
    <w:rsid w:val="00C44DA0"/>
    <w:rsid w:val="00C47906"/>
    <w:rsid w:val="00C47934"/>
    <w:rsid w:val="00C517D5"/>
    <w:rsid w:val="00C52162"/>
    <w:rsid w:val="00C52761"/>
    <w:rsid w:val="00C531FF"/>
    <w:rsid w:val="00C55555"/>
    <w:rsid w:val="00C56815"/>
    <w:rsid w:val="00C56FFA"/>
    <w:rsid w:val="00C62D1B"/>
    <w:rsid w:val="00C63D59"/>
    <w:rsid w:val="00C656BE"/>
    <w:rsid w:val="00C65D7D"/>
    <w:rsid w:val="00C72720"/>
    <w:rsid w:val="00C7428F"/>
    <w:rsid w:val="00C74F4A"/>
    <w:rsid w:val="00C759B3"/>
    <w:rsid w:val="00C75DF2"/>
    <w:rsid w:val="00C761A0"/>
    <w:rsid w:val="00C83D83"/>
    <w:rsid w:val="00C83EA8"/>
    <w:rsid w:val="00C85E00"/>
    <w:rsid w:val="00C86C49"/>
    <w:rsid w:val="00C90C51"/>
    <w:rsid w:val="00C90E49"/>
    <w:rsid w:val="00C92E68"/>
    <w:rsid w:val="00C94542"/>
    <w:rsid w:val="00C945AD"/>
    <w:rsid w:val="00C9757D"/>
    <w:rsid w:val="00C978DD"/>
    <w:rsid w:val="00C97C5F"/>
    <w:rsid w:val="00CA17E0"/>
    <w:rsid w:val="00CA184B"/>
    <w:rsid w:val="00CA20A3"/>
    <w:rsid w:val="00CA2E83"/>
    <w:rsid w:val="00CA44C5"/>
    <w:rsid w:val="00CA5286"/>
    <w:rsid w:val="00CA5522"/>
    <w:rsid w:val="00CB0803"/>
    <w:rsid w:val="00CB30A1"/>
    <w:rsid w:val="00CB49BE"/>
    <w:rsid w:val="00CB4F52"/>
    <w:rsid w:val="00CC0038"/>
    <w:rsid w:val="00CC1D58"/>
    <w:rsid w:val="00CC20E6"/>
    <w:rsid w:val="00CC2469"/>
    <w:rsid w:val="00CC25B2"/>
    <w:rsid w:val="00CC279D"/>
    <w:rsid w:val="00CC2CA8"/>
    <w:rsid w:val="00CC3F89"/>
    <w:rsid w:val="00CC429A"/>
    <w:rsid w:val="00CC4AA7"/>
    <w:rsid w:val="00CC5E2B"/>
    <w:rsid w:val="00CC61B9"/>
    <w:rsid w:val="00CD062C"/>
    <w:rsid w:val="00CD3432"/>
    <w:rsid w:val="00CD35DD"/>
    <w:rsid w:val="00CD3856"/>
    <w:rsid w:val="00CD4508"/>
    <w:rsid w:val="00CD71F1"/>
    <w:rsid w:val="00CE06F3"/>
    <w:rsid w:val="00CE0937"/>
    <w:rsid w:val="00CE312A"/>
    <w:rsid w:val="00CE7717"/>
    <w:rsid w:val="00CF1D2F"/>
    <w:rsid w:val="00CF257B"/>
    <w:rsid w:val="00CF2D3D"/>
    <w:rsid w:val="00CF3687"/>
    <w:rsid w:val="00CF5C88"/>
    <w:rsid w:val="00CF72DF"/>
    <w:rsid w:val="00D006F9"/>
    <w:rsid w:val="00D01193"/>
    <w:rsid w:val="00D0250D"/>
    <w:rsid w:val="00D03783"/>
    <w:rsid w:val="00D03EBD"/>
    <w:rsid w:val="00D044BE"/>
    <w:rsid w:val="00D048C9"/>
    <w:rsid w:val="00D04E0A"/>
    <w:rsid w:val="00D06DBE"/>
    <w:rsid w:val="00D07A89"/>
    <w:rsid w:val="00D10DD7"/>
    <w:rsid w:val="00D112C2"/>
    <w:rsid w:val="00D159C0"/>
    <w:rsid w:val="00D20210"/>
    <w:rsid w:val="00D2029E"/>
    <w:rsid w:val="00D21A90"/>
    <w:rsid w:val="00D22FC9"/>
    <w:rsid w:val="00D261C8"/>
    <w:rsid w:val="00D3436B"/>
    <w:rsid w:val="00D346FE"/>
    <w:rsid w:val="00D36551"/>
    <w:rsid w:val="00D4055D"/>
    <w:rsid w:val="00D42083"/>
    <w:rsid w:val="00D435D6"/>
    <w:rsid w:val="00D43DB2"/>
    <w:rsid w:val="00D44419"/>
    <w:rsid w:val="00D4487F"/>
    <w:rsid w:val="00D466D2"/>
    <w:rsid w:val="00D47DCD"/>
    <w:rsid w:val="00D51076"/>
    <w:rsid w:val="00D51E3E"/>
    <w:rsid w:val="00D53CA7"/>
    <w:rsid w:val="00D53DD0"/>
    <w:rsid w:val="00D5543A"/>
    <w:rsid w:val="00D55461"/>
    <w:rsid w:val="00D55632"/>
    <w:rsid w:val="00D561C7"/>
    <w:rsid w:val="00D60539"/>
    <w:rsid w:val="00D62C9F"/>
    <w:rsid w:val="00D634AD"/>
    <w:rsid w:val="00D63B25"/>
    <w:rsid w:val="00D65260"/>
    <w:rsid w:val="00D665AC"/>
    <w:rsid w:val="00D67344"/>
    <w:rsid w:val="00D72775"/>
    <w:rsid w:val="00D738E1"/>
    <w:rsid w:val="00D74B6A"/>
    <w:rsid w:val="00D74B7B"/>
    <w:rsid w:val="00D76682"/>
    <w:rsid w:val="00D76BD3"/>
    <w:rsid w:val="00D76E5D"/>
    <w:rsid w:val="00D77680"/>
    <w:rsid w:val="00D8143B"/>
    <w:rsid w:val="00D81BA8"/>
    <w:rsid w:val="00D82841"/>
    <w:rsid w:val="00D83FDD"/>
    <w:rsid w:val="00D84E64"/>
    <w:rsid w:val="00D85353"/>
    <w:rsid w:val="00D857D7"/>
    <w:rsid w:val="00D94CEA"/>
    <w:rsid w:val="00D978EF"/>
    <w:rsid w:val="00DA0710"/>
    <w:rsid w:val="00DA1D4B"/>
    <w:rsid w:val="00DA4981"/>
    <w:rsid w:val="00DA4C93"/>
    <w:rsid w:val="00DA53B8"/>
    <w:rsid w:val="00DA66EF"/>
    <w:rsid w:val="00DB555B"/>
    <w:rsid w:val="00DB6863"/>
    <w:rsid w:val="00DB73A8"/>
    <w:rsid w:val="00DB769D"/>
    <w:rsid w:val="00DC3484"/>
    <w:rsid w:val="00DC7267"/>
    <w:rsid w:val="00DD0DB8"/>
    <w:rsid w:val="00DD3122"/>
    <w:rsid w:val="00DD33A1"/>
    <w:rsid w:val="00DD424C"/>
    <w:rsid w:val="00DD45EB"/>
    <w:rsid w:val="00DD67B0"/>
    <w:rsid w:val="00DD7B3D"/>
    <w:rsid w:val="00DE235E"/>
    <w:rsid w:val="00DE2A5C"/>
    <w:rsid w:val="00DE501F"/>
    <w:rsid w:val="00DF210D"/>
    <w:rsid w:val="00DF3812"/>
    <w:rsid w:val="00E036F5"/>
    <w:rsid w:val="00E03CBA"/>
    <w:rsid w:val="00E054C7"/>
    <w:rsid w:val="00E05C8E"/>
    <w:rsid w:val="00E0647F"/>
    <w:rsid w:val="00E072B0"/>
    <w:rsid w:val="00E100A2"/>
    <w:rsid w:val="00E10890"/>
    <w:rsid w:val="00E12404"/>
    <w:rsid w:val="00E13A75"/>
    <w:rsid w:val="00E14031"/>
    <w:rsid w:val="00E14F22"/>
    <w:rsid w:val="00E175EE"/>
    <w:rsid w:val="00E176D1"/>
    <w:rsid w:val="00E215B2"/>
    <w:rsid w:val="00E23848"/>
    <w:rsid w:val="00E24D77"/>
    <w:rsid w:val="00E266AF"/>
    <w:rsid w:val="00E309E1"/>
    <w:rsid w:val="00E32209"/>
    <w:rsid w:val="00E34ABB"/>
    <w:rsid w:val="00E34B8D"/>
    <w:rsid w:val="00E400B7"/>
    <w:rsid w:val="00E41109"/>
    <w:rsid w:val="00E41F82"/>
    <w:rsid w:val="00E4229C"/>
    <w:rsid w:val="00E42471"/>
    <w:rsid w:val="00E42D47"/>
    <w:rsid w:val="00E43C1D"/>
    <w:rsid w:val="00E4469F"/>
    <w:rsid w:val="00E455D9"/>
    <w:rsid w:val="00E46C93"/>
    <w:rsid w:val="00E50504"/>
    <w:rsid w:val="00E50DC7"/>
    <w:rsid w:val="00E52AB9"/>
    <w:rsid w:val="00E52E3B"/>
    <w:rsid w:val="00E5406C"/>
    <w:rsid w:val="00E5450B"/>
    <w:rsid w:val="00E55A01"/>
    <w:rsid w:val="00E56A84"/>
    <w:rsid w:val="00E6031D"/>
    <w:rsid w:val="00E61F90"/>
    <w:rsid w:val="00E63FF2"/>
    <w:rsid w:val="00E6589E"/>
    <w:rsid w:val="00E6660C"/>
    <w:rsid w:val="00E71D2D"/>
    <w:rsid w:val="00E72CC8"/>
    <w:rsid w:val="00E73027"/>
    <w:rsid w:val="00E731A7"/>
    <w:rsid w:val="00E74D1E"/>
    <w:rsid w:val="00E7723B"/>
    <w:rsid w:val="00E77ECF"/>
    <w:rsid w:val="00E800F3"/>
    <w:rsid w:val="00E81A5F"/>
    <w:rsid w:val="00E828CE"/>
    <w:rsid w:val="00E83D33"/>
    <w:rsid w:val="00E84EDE"/>
    <w:rsid w:val="00E869FD"/>
    <w:rsid w:val="00E9106E"/>
    <w:rsid w:val="00E9119F"/>
    <w:rsid w:val="00E9579C"/>
    <w:rsid w:val="00E96313"/>
    <w:rsid w:val="00EA0389"/>
    <w:rsid w:val="00EA053C"/>
    <w:rsid w:val="00EA131F"/>
    <w:rsid w:val="00EA2FDD"/>
    <w:rsid w:val="00EA309F"/>
    <w:rsid w:val="00EA35D5"/>
    <w:rsid w:val="00EA3C47"/>
    <w:rsid w:val="00EA3C7A"/>
    <w:rsid w:val="00EA425C"/>
    <w:rsid w:val="00EA4353"/>
    <w:rsid w:val="00EA5031"/>
    <w:rsid w:val="00EA5B98"/>
    <w:rsid w:val="00EA6AF2"/>
    <w:rsid w:val="00EA7192"/>
    <w:rsid w:val="00EA7ED1"/>
    <w:rsid w:val="00EB08DD"/>
    <w:rsid w:val="00EB0FE1"/>
    <w:rsid w:val="00EB48D7"/>
    <w:rsid w:val="00EC2EF5"/>
    <w:rsid w:val="00EC49D6"/>
    <w:rsid w:val="00EC53E1"/>
    <w:rsid w:val="00ED0B82"/>
    <w:rsid w:val="00EE0354"/>
    <w:rsid w:val="00EE041B"/>
    <w:rsid w:val="00EE10CF"/>
    <w:rsid w:val="00EE33C6"/>
    <w:rsid w:val="00EE600A"/>
    <w:rsid w:val="00EE7C8A"/>
    <w:rsid w:val="00EF0558"/>
    <w:rsid w:val="00EF080F"/>
    <w:rsid w:val="00EF0E68"/>
    <w:rsid w:val="00EF0ECD"/>
    <w:rsid w:val="00EF2E4B"/>
    <w:rsid w:val="00EF557D"/>
    <w:rsid w:val="00EF7858"/>
    <w:rsid w:val="00EF7D78"/>
    <w:rsid w:val="00F02F0D"/>
    <w:rsid w:val="00F03997"/>
    <w:rsid w:val="00F05935"/>
    <w:rsid w:val="00F07EFB"/>
    <w:rsid w:val="00F115F0"/>
    <w:rsid w:val="00F150B5"/>
    <w:rsid w:val="00F1529C"/>
    <w:rsid w:val="00F22687"/>
    <w:rsid w:val="00F27F31"/>
    <w:rsid w:val="00F327C0"/>
    <w:rsid w:val="00F327C6"/>
    <w:rsid w:val="00F3631C"/>
    <w:rsid w:val="00F4079C"/>
    <w:rsid w:val="00F42F1C"/>
    <w:rsid w:val="00F43A3C"/>
    <w:rsid w:val="00F4586F"/>
    <w:rsid w:val="00F46F5C"/>
    <w:rsid w:val="00F508F8"/>
    <w:rsid w:val="00F55251"/>
    <w:rsid w:val="00F567CA"/>
    <w:rsid w:val="00F56B9A"/>
    <w:rsid w:val="00F57EE4"/>
    <w:rsid w:val="00F60364"/>
    <w:rsid w:val="00F6088B"/>
    <w:rsid w:val="00F61A11"/>
    <w:rsid w:val="00F62E39"/>
    <w:rsid w:val="00F62EA9"/>
    <w:rsid w:val="00F636E7"/>
    <w:rsid w:val="00F63E49"/>
    <w:rsid w:val="00F65015"/>
    <w:rsid w:val="00F653AB"/>
    <w:rsid w:val="00F66ED4"/>
    <w:rsid w:val="00F66FA1"/>
    <w:rsid w:val="00F676A7"/>
    <w:rsid w:val="00F72E1D"/>
    <w:rsid w:val="00F731C9"/>
    <w:rsid w:val="00F73A3C"/>
    <w:rsid w:val="00F74115"/>
    <w:rsid w:val="00F74558"/>
    <w:rsid w:val="00F7624B"/>
    <w:rsid w:val="00F76845"/>
    <w:rsid w:val="00F76C28"/>
    <w:rsid w:val="00F77952"/>
    <w:rsid w:val="00F806CB"/>
    <w:rsid w:val="00F80E02"/>
    <w:rsid w:val="00F82472"/>
    <w:rsid w:val="00F83234"/>
    <w:rsid w:val="00F84F63"/>
    <w:rsid w:val="00F86CC0"/>
    <w:rsid w:val="00F90A9F"/>
    <w:rsid w:val="00F91CC4"/>
    <w:rsid w:val="00F934D8"/>
    <w:rsid w:val="00FA2B22"/>
    <w:rsid w:val="00FA4FD5"/>
    <w:rsid w:val="00FA5DDB"/>
    <w:rsid w:val="00FA60AF"/>
    <w:rsid w:val="00FA610D"/>
    <w:rsid w:val="00FB36AF"/>
    <w:rsid w:val="00FB5E58"/>
    <w:rsid w:val="00FB67A0"/>
    <w:rsid w:val="00FC0E21"/>
    <w:rsid w:val="00FC272A"/>
    <w:rsid w:val="00FC3C6A"/>
    <w:rsid w:val="00FC52CF"/>
    <w:rsid w:val="00FC5334"/>
    <w:rsid w:val="00FC5803"/>
    <w:rsid w:val="00FC6D7C"/>
    <w:rsid w:val="00FD05F0"/>
    <w:rsid w:val="00FE02B9"/>
    <w:rsid w:val="00FE05E3"/>
    <w:rsid w:val="00FE119E"/>
    <w:rsid w:val="00FE243B"/>
    <w:rsid w:val="00FE6921"/>
    <w:rsid w:val="00FE6945"/>
    <w:rsid w:val="00FF0C10"/>
    <w:rsid w:val="00FF10B2"/>
    <w:rsid w:val="00FF27D3"/>
    <w:rsid w:val="00FF37B6"/>
    <w:rsid w:val="00FF3D1A"/>
    <w:rsid w:val="00FF4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84B5B4FB-BC16-4A64-BC07-F6735A4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 w:type="character" w:styleId="Komentaronuoroda">
    <w:name w:val="annotation reference"/>
    <w:basedOn w:val="Numatytasispastraiposriftas"/>
    <w:uiPriority w:val="99"/>
    <w:semiHidden/>
    <w:unhideWhenUsed/>
    <w:rsid w:val="003A06B3"/>
    <w:rPr>
      <w:sz w:val="16"/>
      <w:szCs w:val="16"/>
    </w:rPr>
  </w:style>
  <w:style w:type="paragraph" w:styleId="Komentarotekstas">
    <w:name w:val="annotation text"/>
    <w:basedOn w:val="prastasis"/>
    <w:link w:val="KomentarotekstasDiagrama"/>
    <w:uiPriority w:val="99"/>
    <w:semiHidden/>
    <w:unhideWhenUsed/>
    <w:rsid w:val="003A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B3"/>
    <w:rPr>
      <w:sz w:val="20"/>
      <w:szCs w:val="20"/>
    </w:rPr>
  </w:style>
  <w:style w:type="paragraph" w:styleId="Komentarotema">
    <w:name w:val="annotation subject"/>
    <w:basedOn w:val="Komentarotekstas"/>
    <w:next w:val="Komentarotekstas"/>
    <w:link w:val="KomentarotemaDiagrama"/>
    <w:uiPriority w:val="99"/>
    <w:semiHidden/>
    <w:unhideWhenUsed/>
    <w:rsid w:val="003A06B3"/>
    <w:rPr>
      <w:b/>
      <w:bCs/>
    </w:rPr>
  </w:style>
  <w:style w:type="character" w:customStyle="1" w:styleId="KomentarotemaDiagrama">
    <w:name w:val="Komentaro tema Diagrama"/>
    <w:basedOn w:val="KomentarotekstasDiagrama"/>
    <w:link w:val="Komentarotema"/>
    <w:uiPriority w:val="99"/>
    <w:semiHidden/>
    <w:rsid w:val="003A06B3"/>
    <w:rPr>
      <w:b/>
      <w:bCs/>
      <w:sz w:val="20"/>
      <w:szCs w:val="20"/>
    </w:rPr>
  </w:style>
  <w:style w:type="paragraph" w:customStyle="1" w:styleId="Default">
    <w:name w:val="Default"/>
    <w:rsid w:val="006701A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3C7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9556</Words>
  <Characters>5447</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Michniovienė</dc:creator>
  <cp:lastModifiedBy>Reda Pilelienė</cp:lastModifiedBy>
  <cp:revision>3</cp:revision>
  <cp:lastPrinted>2023-06-29T12:32:00Z</cp:lastPrinted>
  <dcterms:created xsi:type="dcterms:W3CDTF">2023-06-29T12:32:00Z</dcterms:created>
  <dcterms:modified xsi:type="dcterms:W3CDTF">2023-06-29T12:33:00Z</dcterms:modified>
</cp:coreProperties>
</file>