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8786" w14:textId="0CC12863" w:rsidR="00C52DA3" w:rsidRDefault="00C52DA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 w:rsidRPr="00DA27BA">
        <w:rPr>
          <w:noProof/>
          <w:lang w:eastAsia="lt-LT"/>
        </w:rPr>
        <w:drawing>
          <wp:inline distT="0" distB="0" distL="0" distR="0" wp14:anchorId="69370659" wp14:editId="7EFB80D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B717" w14:textId="77777777" w:rsidR="00C52DA3" w:rsidRDefault="00C52DA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1A8E1AC4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7437001B" w:rsidR="008E21A6" w:rsidRPr="00593C8C" w:rsidRDefault="0099428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8E21A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CC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</w:t>
      </w:r>
      <w:r w:rsidR="00953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SAVIVALDYBĖS TARYBOS 2019 M. SPALIO 31 D. SPRENDIMO NR. T2-300 „DĖL ATMINIMO ŽENKLŲ ĮRENGIMO TVARKOS APRAŠO PATVIRTINIMO“ PAKEITIMO 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2AA7DBE9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953A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gegužės</w:t>
      </w:r>
      <w:r w:rsidR="00BC5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BC5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953A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 T</w:t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BC5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7F187AFE" w:rsidR="008E21A6" w:rsidRDefault="008E21A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1BE5759B" w14:textId="484C587E" w:rsidR="00E70D80" w:rsidRDefault="00645C13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 Kretingos rajono savivaldybės tarybos 201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 m. spalio 31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5A04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sprendimu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T2-300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ženklų įrengimo tvarkos aprašo patvirtinimo</w:t>
      </w:r>
      <w:r w:rsidR="004104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5A04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patvirtintą Atminimo ženklų įrengimo tvarkos aprašą</w:t>
      </w:r>
      <w:r w:rsidR="00E70D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807EFB5" w14:textId="43B45479" w:rsidR="00410496" w:rsidRDefault="00E70D80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 pakeisti</w:t>
      </w:r>
      <w:r w:rsidR="00645C1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14 punktą ir jį išdėstyti taip:</w:t>
      </w:r>
    </w:p>
    <w:p w14:paraId="3383B61E" w14:textId="00C4DBD2" w:rsidR="00410496" w:rsidRDefault="00645C13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„14</w:t>
      </w:r>
      <w:r w:rsidR="004104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Komisija sudaroma iš 7 (septynių) asmenų: Savivaldybės tarybos narių, Savivaldybės administracijos, kultūros ir kitų institucijų atstovų, turinčių kompetencijų vertinti pateiktus prašymus. Komisijos sudėtį, komisijos pirmininką, sekretorių potvarkiu tvirtina Kretingos rajono savivaldybės meras. Sekretorius nėra Komisijos narys.“</w:t>
      </w:r>
      <w:r w:rsidR="00992E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8197D05" w14:textId="4FC354D2" w:rsidR="00E70D80" w:rsidRDefault="00E70D80" w:rsidP="004104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 pakeisti 19 punktą ir jį išdėstyti taip:</w:t>
      </w:r>
    </w:p>
    <w:p w14:paraId="117EAD3B" w14:textId="636466CF" w:rsidR="00E70D80" w:rsidRPr="00E70D80" w:rsidRDefault="00E70D80" w:rsidP="00E70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„19. </w:t>
      </w:r>
      <w:r w:rsidRPr="00D00CAC">
        <w:rPr>
          <w:rFonts w:ascii="Times New Roman" w:hAnsi="Times New Roman" w:cs="Times New Roman"/>
          <w:sz w:val="24"/>
          <w:szCs w:val="24"/>
        </w:rPr>
        <w:t>Atsižvelgdamas į Komisijos sprendimą</w:t>
      </w:r>
      <w:r w:rsidRPr="00D00C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CAC">
        <w:rPr>
          <w:rFonts w:ascii="Times New Roman" w:hAnsi="Times New Roman" w:cs="Times New Roman"/>
          <w:sz w:val="24"/>
          <w:szCs w:val="24"/>
        </w:rPr>
        <w:t xml:space="preserve">ir Savivaldybės biudžeto asignavimus reikšmingų kultūrinių-istorinių įvykių įprasminimui (jei atminimo ženklą prašoma įrengti Savivaldybės lėšomis), </w:t>
      </w:r>
      <w:r w:rsidRPr="00E70D80">
        <w:rPr>
          <w:rFonts w:ascii="Times New Roman" w:hAnsi="Times New Roman" w:cs="Times New Roman"/>
          <w:sz w:val="24"/>
          <w:szCs w:val="24"/>
        </w:rPr>
        <w:t>sprendimą dėl lėšų skyrimo priima Savivaldybės meras.</w:t>
      </w:r>
      <w:r w:rsidR="00992EE7">
        <w:rPr>
          <w:rFonts w:ascii="Times New Roman" w:hAnsi="Times New Roman" w:cs="Times New Roman"/>
          <w:sz w:val="24"/>
          <w:szCs w:val="24"/>
        </w:rPr>
        <w:t>“.</w:t>
      </w:r>
    </w:p>
    <w:p w14:paraId="4FE5C216" w14:textId="5F9E1DDA" w:rsidR="00E61CA6" w:rsidRPr="00017953" w:rsidRDefault="00645C13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0179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017953" w:rsidRPr="00017953">
        <w:rPr>
          <w:rFonts w:ascii="Times New Roman" w:hAnsi="Times New Roman" w:cs="Times New Roman"/>
          <w:sz w:val="24"/>
          <w:szCs w:val="24"/>
        </w:rPr>
        <w:t xml:space="preserve">Teisės aktą skelbti </w:t>
      </w:r>
      <w:r w:rsidR="005A04D4">
        <w:rPr>
          <w:rFonts w:ascii="Times New Roman" w:hAnsi="Times New Roman" w:cs="Times New Roman"/>
          <w:sz w:val="24"/>
          <w:szCs w:val="24"/>
        </w:rPr>
        <w:t xml:space="preserve">teisės aktų registre (TAR) ir </w:t>
      </w:r>
      <w:r w:rsidR="00017953" w:rsidRPr="00017953">
        <w:rPr>
          <w:rFonts w:ascii="Times New Roman" w:hAnsi="Times New Roman" w:cs="Times New Roman"/>
          <w:sz w:val="24"/>
          <w:szCs w:val="24"/>
        </w:rPr>
        <w:t>Kretingos rajono savivaldybės interneto svetainėje</w:t>
      </w:r>
      <w:r w:rsidR="000B0CBD">
        <w:rPr>
          <w:rFonts w:ascii="Times New Roman" w:hAnsi="Times New Roman" w:cs="Times New Roman"/>
          <w:sz w:val="24"/>
          <w:szCs w:val="24"/>
        </w:rPr>
        <w:t>.</w:t>
      </w:r>
    </w:p>
    <w:p w14:paraId="13DE76BE" w14:textId="23C02556" w:rsidR="008E21A6" w:rsidRPr="00017953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b3dfae244e3b46a28c99d9a3c916a667"/>
      <w:bookmarkStart w:id="3" w:name="part_276aefab07a34252b9ef8405fa562270"/>
      <w:bookmarkEnd w:id="2"/>
      <w:bookmarkEnd w:id="3"/>
    </w:p>
    <w:p w14:paraId="772359A2" w14:textId="60403715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52D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2128E0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29C97A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233EAF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28B8F5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D4C72BC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A6711" w14:textId="77777777" w:rsidR="00645C13" w:rsidRDefault="00645C13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EB01C1" w14:textId="77777777" w:rsidR="002B0434" w:rsidRDefault="002B0434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F6082A" w14:textId="69CCD603" w:rsidR="00D00CAC" w:rsidRDefault="00944931" w:rsidP="00C5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sectPr w:rsidR="00D00CAC" w:rsidSect="00F21343">
      <w:headerReference w:type="first" r:id="rId9"/>
      <w:pgSz w:w="11907" w:h="16840" w:code="9"/>
      <w:pgMar w:top="1134" w:right="567" w:bottom="1134" w:left="1701" w:header="34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6D0D" w14:textId="77777777" w:rsidR="00885886" w:rsidRDefault="00885886" w:rsidP="008E21A6">
      <w:pPr>
        <w:spacing w:after="0" w:line="240" w:lineRule="auto"/>
      </w:pPr>
      <w:r>
        <w:separator/>
      </w:r>
    </w:p>
  </w:endnote>
  <w:endnote w:type="continuationSeparator" w:id="0">
    <w:p w14:paraId="2E753C2D" w14:textId="77777777" w:rsidR="00885886" w:rsidRDefault="00885886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04B9" w14:textId="77777777" w:rsidR="00885886" w:rsidRDefault="00885886" w:rsidP="008E21A6">
      <w:pPr>
        <w:spacing w:after="0" w:line="240" w:lineRule="auto"/>
      </w:pPr>
      <w:r>
        <w:separator/>
      </w:r>
    </w:p>
  </w:footnote>
  <w:footnote w:type="continuationSeparator" w:id="0">
    <w:p w14:paraId="63B075C3" w14:textId="77777777" w:rsidR="00885886" w:rsidRDefault="00885886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84712E"/>
    <w:multiLevelType w:val="hybridMultilevel"/>
    <w:tmpl w:val="7D384E1A"/>
    <w:lvl w:ilvl="0" w:tplc="B106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245846844">
    <w:abstractNumId w:val="4"/>
  </w:num>
  <w:num w:numId="2" w16cid:durableId="489443081">
    <w:abstractNumId w:val="2"/>
  </w:num>
  <w:num w:numId="3" w16cid:durableId="1129670780">
    <w:abstractNumId w:val="3"/>
  </w:num>
  <w:num w:numId="4" w16cid:durableId="1572421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99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11233"/>
    <w:rsid w:val="00013941"/>
    <w:rsid w:val="00017953"/>
    <w:rsid w:val="000449D4"/>
    <w:rsid w:val="00060C0C"/>
    <w:rsid w:val="000673C6"/>
    <w:rsid w:val="000B0CBD"/>
    <w:rsid w:val="000C2A25"/>
    <w:rsid w:val="000F203E"/>
    <w:rsid w:val="000F2262"/>
    <w:rsid w:val="000F58F0"/>
    <w:rsid w:val="00113675"/>
    <w:rsid w:val="001173AF"/>
    <w:rsid w:val="00120E4F"/>
    <w:rsid w:val="001259C0"/>
    <w:rsid w:val="00144B2F"/>
    <w:rsid w:val="00150FE9"/>
    <w:rsid w:val="00163CC3"/>
    <w:rsid w:val="00175E6C"/>
    <w:rsid w:val="00177D84"/>
    <w:rsid w:val="001B1753"/>
    <w:rsid w:val="001D3F63"/>
    <w:rsid w:val="001E2480"/>
    <w:rsid w:val="001E7A03"/>
    <w:rsid w:val="00200069"/>
    <w:rsid w:val="0020440D"/>
    <w:rsid w:val="0021227B"/>
    <w:rsid w:val="00212392"/>
    <w:rsid w:val="002267D3"/>
    <w:rsid w:val="00231026"/>
    <w:rsid w:val="00246329"/>
    <w:rsid w:val="0025029F"/>
    <w:rsid w:val="00250B86"/>
    <w:rsid w:val="002660D4"/>
    <w:rsid w:val="0027257B"/>
    <w:rsid w:val="0029474A"/>
    <w:rsid w:val="002A194A"/>
    <w:rsid w:val="002B0434"/>
    <w:rsid w:val="002C2002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1457"/>
    <w:rsid w:val="003A4759"/>
    <w:rsid w:val="003D19E0"/>
    <w:rsid w:val="003F4ED0"/>
    <w:rsid w:val="00405110"/>
    <w:rsid w:val="00410496"/>
    <w:rsid w:val="004135E4"/>
    <w:rsid w:val="004179E6"/>
    <w:rsid w:val="0045676D"/>
    <w:rsid w:val="00466120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4F614C"/>
    <w:rsid w:val="0051472D"/>
    <w:rsid w:val="00533BE6"/>
    <w:rsid w:val="0054186A"/>
    <w:rsid w:val="00545E76"/>
    <w:rsid w:val="00563E29"/>
    <w:rsid w:val="00571E56"/>
    <w:rsid w:val="00586BF2"/>
    <w:rsid w:val="005870AE"/>
    <w:rsid w:val="00593C8C"/>
    <w:rsid w:val="005A04D4"/>
    <w:rsid w:val="005B18D1"/>
    <w:rsid w:val="005C4F76"/>
    <w:rsid w:val="005C5917"/>
    <w:rsid w:val="005E489C"/>
    <w:rsid w:val="005E5B5C"/>
    <w:rsid w:val="0061728C"/>
    <w:rsid w:val="00626B50"/>
    <w:rsid w:val="0062771B"/>
    <w:rsid w:val="00645C13"/>
    <w:rsid w:val="00654BA4"/>
    <w:rsid w:val="00661AAB"/>
    <w:rsid w:val="00687D65"/>
    <w:rsid w:val="006962B7"/>
    <w:rsid w:val="006B0299"/>
    <w:rsid w:val="00700AA5"/>
    <w:rsid w:val="007106C4"/>
    <w:rsid w:val="007310D2"/>
    <w:rsid w:val="00742541"/>
    <w:rsid w:val="007665CD"/>
    <w:rsid w:val="00775D3C"/>
    <w:rsid w:val="00786ED8"/>
    <w:rsid w:val="00797129"/>
    <w:rsid w:val="007A272A"/>
    <w:rsid w:val="007B1BD2"/>
    <w:rsid w:val="007F78FB"/>
    <w:rsid w:val="00802E26"/>
    <w:rsid w:val="008058EE"/>
    <w:rsid w:val="00820D93"/>
    <w:rsid w:val="00855048"/>
    <w:rsid w:val="00885886"/>
    <w:rsid w:val="008A28AA"/>
    <w:rsid w:val="008A5519"/>
    <w:rsid w:val="008A776D"/>
    <w:rsid w:val="008C03FF"/>
    <w:rsid w:val="008C7F22"/>
    <w:rsid w:val="008E21A6"/>
    <w:rsid w:val="0091084C"/>
    <w:rsid w:val="00921B1D"/>
    <w:rsid w:val="00935C46"/>
    <w:rsid w:val="00942846"/>
    <w:rsid w:val="00944931"/>
    <w:rsid w:val="00953A50"/>
    <w:rsid w:val="009756B6"/>
    <w:rsid w:val="00982CBB"/>
    <w:rsid w:val="0099163C"/>
    <w:rsid w:val="0099173F"/>
    <w:rsid w:val="00992EE7"/>
    <w:rsid w:val="00994283"/>
    <w:rsid w:val="009C345C"/>
    <w:rsid w:val="009C406D"/>
    <w:rsid w:val="009C59C1"/>
    <w:rsid w:val="009C63C5"/>
    <w:rsid w:val="00A0594A"/>
    <w:rsid w:val="00A33BE5"/>
    <w:rsid w:val="00A42DA7"/>
    <w:rsid w:val="00A4332A"/>
    <w:rsid w:val="00A6366F"/>
    <w:rsid w:val="00A72159"/>
    <w:rsid w:val="00A74F89"/>
    <w:rsid w:val="00A82A39"/>
    <w:rsid w:val="00AD283A"/>
    <w:rsid w:val="00AF6F8D"/>
    <w:rsid w:val="00B225D6"/>
    <w:rsid w:val="00B31524"/>
    <w:rsid w:val="00B50A13"/>
    <w:rsid w:val="00B83475"/>
    <w:rsid w:val="00BA60DE"/>
    <w:rsid w:val="00BA74EB"/>
    <w:rsid w:val="00BC5235"/>
    <w:rsid w:val="00BD0D95"/>
    <w:rsid w:val="00BD2A59"/>
    <w:rsid w:val="00BD5D92"/>
    <w:rsid w:val="00BE1372"/>
    <w:rsid w:val="00BF50CF"/>
    <w:rsid w:val="00C043BC"/>
    <w:rsid w:val="00C1275B"/>
    <w:rsid w:val="00C22281"/>
    <w:rsid w:val="00C22777"/>
    <w:rsid w:val="00C36383"/>
    <w:rsid w:val="00C377C7"/>
    <w:rsid w:val="00C52DA3"/>
    <w:rsid w:val="00C6199B"/>
    <w:rsid w:val="00C61E73"/>
    <w:rsid w:val="00C847C0"/>
    <w:rsid w:val="00C92CDF"/>
    <w:rsid w:val="00C95641"/>
    <w:rsid w:val="00CA3CFD"/>
    <w:rsid w:val="00CA7EF1"/>
    <w:rsid w:val="00CB61D0"/>
    <w:rsid w:val="00CC3269"/>
    <w:rsid w:val="00CD1135"/>
    <w:rsid w:val="00CF7CE7"/>
    <w:rsid w:val="00D00CAC"/>
    <w:rsid w:val="00D37A22"/>
    <w:rsid w:val="00D55E12"/>
    <w:rsid w:val="00D709C0"/>
    <w:rsid w:val="00D73462"/>
    <w:rsid w:val="00DA0FE8"/>
    <w:rsid w:val="00DB0642"/>
    <w:rsid w:val="00DB3AAB"/>
    <w:rsid w:val="00DB5175"/>
    <w:rsid w:val="00DC7696"/>
    <w:rsid w:val="00DD5F53"/>
    <w:rsid w:val="00DE3F61"/>
    <w:rsid w:val="00DE70B5"/>
    <w:rsid w:val="00E12381"/>
    <w:rsid w:val="00E17504"/>
    <w:rsid w:val="00E1798B"/>
    <w:rsid w:val="00E223A5"/>
    <w:rsid w:val="00E4610A"/>
    <w:rsid w:val="00E47636"/>
    <w:rsid w:val="00E61CA6"/>
    <w:rsid w:val="00E70D80"/>
    <w:rsid w:val="00E72E1B"/>
    <w:rsid w:val="00E818B6"/>
    <w:rsid w:val="00E87FC5"/>
    <w:rsid w:val="00E91D5B"/>
    <w:rsid w:val="00E93991"/>
    <w:rsid w:val="00EB2B02"/>
    <w:rsid w:val="00EB4FBC"/>
    <w:rsid w:val="00EE07CC"/>
    <w:rsid w:val="00EE1B1C"/>
    <w:rsid w:val="00EE570B"/>
    <w:rsid w:val="00EF1DB1"/>
    <w:rsid w:val="00F0414F"/>
    <w:rsid w:val="00F15734"/>
    <w:rsid w:val="00F21343"/>
    <w:rsid w:val="00F23424"/>
    <w:rsid w:val="00F31282"/>
    <w:rsid w:val="00F44521"/>
    <w:rsid w:val="00F4674A"/>
    <w:rsid w:val="00F74C18"/>
    <w:rsid w:val="00F8608D"/>
    <w:rsid w:val="00FB0650"/>
    <w:rsid w:val="00FB1B0D"/>
    <w:rsid w:val="00FD0975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8C0F62F9-10C9-4342-8D8B-AFD13EC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CFC8-5B51-4FBA-A608-98CE073C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2023-05-25T13:08:00Z</cp:lastPrinted>
  <dcterms:created xsi:type="dcterms:W3CDTF">2023-05-25T13:05:00Z</dcterms:created>
  <dcterms:modified xsi:type="dcterms:W3CDTF">2023-05-25T13:27:00Z</dcterms:modified>
</cp:coreProperties>
</file>