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203D" w14:textId="24BC257B" w:rsidR="00425512" w:rsidRDefault="00425512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198AF18" wp14:editId="198205D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69362" w14:textId="77777777" w:rsidR="00425512" w:rsidRDefault="00425512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15BC705E" w14:textId="51BCB95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26F57FC6" w:rsidR="00AB1BB6" w:rsidRPr="009F50B2" w:rsidRDefault="008C6971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2021 M. GRUODŽIO 22 D. SPRENDIMO NR. T2-352 „</w:t>
      </w:r>
      <w:r w:rsidR="00AB1BB6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C0CD6">
        <w:rPr>
          <w:rFonts w:ascii="Times New Roman" w:hAnsi="Times New Roman" w:cs="Times New Roman"/>
          <w:b/>
          <w:caps/>
          <w:sz w:val="24"/>
          <w:szCs w:val="24"/>
        </w:rPr>
        <w:t>ŠEIMOS GYDYTOJŲ</w:t>
      </w:r>
      <w:r w:rsidR="00AB1BB6">
        <w:rPr>
          <w:rFonts w:ascii="Times New Roman" w:hAnsi="Times New Roman" w:cs="Times New Roman"/>
          <w:b/>
          <w:caps/>
          <w:sz w:val="24"/>
          <w:szCs w:val="24"/>
        </w:rPr>
        <w:t xml:space="preserve"> MOTYVAVIMO DIRBTI KRETINGOS RAJONO </w:t>
      </w:r>
      <w:r w:rsidR="00A215B6">
        <w:rPr>
          <w:rFonts w:ascii="Times New Roman" w:hAnsi="Times New Roman" w:cs="Times New Roman"/>
          <w:b/>
          <w:caps/>
          <w:sz w:val="24"/>
          <w:szCs w:val="24"/>
        </w:rPr>
        <w:t>PIRMINĖS</w:t>
      </w:r>
      <w:r w:rsidR="0018512E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="00A215B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b/>
          <w:caps/>
          <w:sz w:val="24"/>
          <w:szCs w:val="24"/>
        </w:rPr>
        <w:t>ASMENS SVEIKATOS PRIEŽIŪROS ĮSTAIGOSE TVARKOS APRAŠO PATVIRTINIMO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546D5C69" w:rsidR="00AB1BB6" w:rsidRPr="009F50B2" w:rsidRDefault="00980A49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="00B636C8">
        <w:rPr>
          <w:rFonts w:ascii="Times New Roman" w:hAnsi="Times New Roman" w:cs="Times New Roman"/>
          <w:sz w:val="24"/>
          <w:szCs w:val="24"/>
        </w:rPr>
        <w:t xml:space="preserve"> </w:t>
      </w:r>
      <w:r w:rsidR="00425512">
        <w:rPr>
          <w:rFonts w:ascii="Times New Roman" w:hAnsi="Times New Roman" w:cs="Times New Roman"/>
          <w:sz w:val="24"/>
          <w:szCs w:val="24"/>
        </w:rPr>
        <w:t>30</w:t>
      </w:r>
      <w:r w:rsidR="00B636C8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425512">
        <w:rPr>
          <w:rFonts w:ascii="Times New Roman" w:hAnsi="Times New Roman" w:cs="Times New Roman"/>
          <w:sz w:val="24"/>
          <w:szCs w:val="24"/>
        </w:rPr>
        <w:t>2</w:t>
      </w:r>
      <w:r w:rsidR="00AB1BB6">
        <w:rPr>
          <w:rFonts w:ascii="Times New Roman" w:hAnsi="Times New Roman" w:cs="Times New Roman"/>
          <w:sz w:val="24"/>
          <w:szCs w:val="24"/>
        </w:rPr>
        <w:t>-</w:t>
      </w:r>
      <w:r w:rsidR="00425512">
        <w:rPr>
          <w:rFonts w:ascii="Times New Roman" w:hAnsi="Times New Roman" w:cs="Times New Roman"/>
          <w:sz w:val="24"/>
          <w:szCs w:val="24"/>
        </w:rPr>
        <w:t>87</w:t>
      </w:r>
      <w:r w:rsidR="00D356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29E43183" w14:textId="77777777" w:rsidR="00AB1BB6" w:rsidRPr="009F50B2" w:rsidRDefault="00AB1BB6" w:rsidP="00F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44FC" w14:textId="05B1502B" w:rsidR="006230C6" w:rsidRDefault="00AB1BB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Vadovaudamasi Lietuvos Respublikos vietos </w:t>
      </w:r>
      <w:r w:rsidR="00980A49">
        <w:rPr>
          <w:rFonts w:ascii="Times New Roman" w:hAnsi="Times New Roman" w:cs="Times New Roman"/>
          <w:sz w:val="24"/>
        </w:rPr>
        <w:t>savivaldos įstatymo 18 straipsnio 1 dalimi</w:t>
      </w:r>
      <w:r w:rsidR="000B395B">
        <w:rPr>
          <w:rFonts w:ascii="Times New Roman" w:hAnsi="Times New Roman" w:cs="Times New Roman"/>
          <w:sz w:val="24"/>
        </w:rPr>
        <w:t>, Kretingos rajono savivaldybės taryba n u s p r e n d ž i a:</w:t>
      </w:r>
    </w:p>
    <w:p w14:paraId="5C797E87" w14:textId="09162C69" w:rsidR="00113022" w:rsidRDefault="000B395B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13022">
        <w:rPr>
          <w:rFonts w:ascii="Times New Roman" w:hAnsi="Times New Roman" w:cs="Times New Roman"/>
          <w:sz w:val="24"/>
        </w:rPr>
        <w:t xml:space="preserve">Pakeisti </w:t>
      </w:r>
      <w:r w:rsidR="00B05635">
        <w:rPr>
          <w:rFonts w:ascii="Times New Roman" w:hAnsi="Times New Roman" w:cs="Times New Roman"/>
          <w:sz w:val="24"/>
        </w:rPr>
        <w:t xml:space="preserve">Šeimos gydytojų motyvavimo dirbti Kretingos rajono pirminėse asmens sveikatos priežiūros įstaigose tvarkos aprašą, patvirtintą Kretingos rajono savivaldybės tarybos </w:t>
      </w:r>
      <w:r w:rsidR="00113022">
        <w:rPr>
          <w:rFonts w:ascii="Times New Roman" w:hAnsi="Times New Roman" w:cs="Times New Roman"/>
          <w:sz w:val="24"/>
        </w:rPr>
        <w:t xml:space="preserve">2021 m. gruodžio 22 d. </w:t>
      </w:r>
      <w:r w:rsidR="00B05635">
        <w:rPr>
          <w:rFonts w:ascii="Times New Roman" w:hAnsi="Times New Roman" w:cs="Times New Roman"/>
          <w:sz w:val="24"/>
        </w:rPr>
        <w:t>sprendimu</w:t>
      </w:r>
      <w:r w:rsidR="00113022">
        <w:rPr>
          <w:rFonts w:ascii="Times New Roman" w:hAnsi="Times New Roman" w:cs="Times New Roman"/>
          <w:sz w:val="24"/>
        </w:rPr>
        <w:t xml:space="preserve"> Nr. T2-352 „Dėl šeimos gydytojų motyvavimo dirbti Kretingos rajono pirminėse asmens sveikatos priežiūros įstaigose tvarkos aprašo patvirtinimo“</w:t>
      </w:r>
      <w:r w:rsidR="00B05635">
        <w:rPr>
          <w:rFonts w:ascii="Times New Roman" w:hAnsi="Times New Roman" w:cs="Times New Roman"/>
          <w:sz w:val="24"/>
        </w:rPr>
        <w:t xml:space="preserve"> (toliau – aprašas)</w:t>
      </w:r>
      <w:r w:rsidR="00113022">
        <w:rPr>
          <w:rFonts w:ascii="Times New Roman" w:hAnsi="Times New Roman" w:cs="Times New Roman"/>
          <w:sz w:val="24"/>
        </w:rPr>
        <w:t>:</w:t>
      </w:r>
    </w:p>
    <w:p w14:paraId="07281268" w14:textId="4B29A32C" w:rsidR="00275E7E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pakeisti 9 punktą ir jį išdėstyti taip:</w:t>
      </w:r>
    </w:p>
    <w:p w14:paraId="1765A228" w14:textId="145421B3" w:rsidR="00275E7E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„9. Prašymą skirti skatinimo priemonę (toliau – prašymas) (Aprašo 1 priedas) Gydytojas teisės aktuose nustatytais būdais teikia Kretingos rajono savivaldybės merui (toliau – savivaldybės meras). Prie prašymo pridedami skatinimo priemonės skyrimo pagrįstumą įrodantys dokumentai.“;</w:t>
      </w:r>
    </w:p>
    <w:p w14:paraId="10051CA6" w14:textId="060E4348" w:rsidR="00063DFF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63DFF">
        <w:rPr>
          <w:rFonts w:ascii="Times New Roman" w:hAnsi="Times New Roman" w:cs="Times New Roman"/>
          <w:sz w:val="24"/>
        </w:rPr>
        <w:t>. pakeisti 10 punktą ir jį išdėstyti taip:</w:t>
      </w:r>
    </w:p>
    <w:p w14:paraId="57C6B033" w14:textId="77777777" w:rsidR="00063DFF" w:rsidRDefault="00063DFF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„10. Prašymą nagrinėja Kretingos rajono savivaldybės mero potvarkiu sudaryta Lėšų teikimo komisija (toliau – komisija).“;</w:t>
      </w:r>
    </w:p>
    <w:p w14:paraId="6C37D082" w14:textId="23635A29" w:rsidR="00275E7E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pakeisti 11 punktą ir jį išdėstyti taip:</w:t>
      </w:r>
    </w:p>
    <w:p w14:paraId="3586977C" w14:textId="245E9292" w:rsidR="00275E7E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„11. Komisija savo darbe vadovaujasi komisijos nuostatais, patvirtintais savivaldybės mero potvarkiu ir šiuo Aprašu.“;</w:t>
      </w:r>
    </w:p>
    <w:p w14:paraId="0C5B7CEA" w14:textId="2D65776D" w:rsidR="00113022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113022">
        <w:rPr>
          <w:rFonts w:ascii="Times New Roman" w:hAnsi="Times New Roman" w:cs="Times New Roman"/>
          <w:sz w:val="24"/>
        </w:rPr>
        <w:t>. pakeisti 13 punktą ir jį išdėstyti taip:</w:t>
      </w:r>
    </w:p>
    <w:p w14:paraId="03BB20BA" w14:textId="021508CE" w:rsidR="00113022" w:rsidRDefault="00113022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„13. Komisija, apsvarsčiusi prašymą ir pateiktus dokumentus, teikia Kretingos rajono savivaldybės merui </w:t>
      </w:r>
      <w:r w:rsidR="003D167C">
        <w:rPr>
          <w:rFonts w:ascii="Times New Roman" w:hAnsi="Times New Roman" w:cs="Times New Roman"/>
          <w:sz w:val="24"/>
        </w:rPr>
        <w:t xml:space="preserve">(toliau – savivaldybės merui) </w:t>
      </w:r>
      <w:r>
        <w:rPr>
          <w:rFonts w:ascii="Times New Roman" w:hAnsi="Times New Roman" w:cs="Times New Roman"/>
          <w:sz w:val="24"/>
        </w:rPr>
        <w:t>motyvuotą siūlymą dėl skatinimo priemonės skyrimo / neskyrimo kandidatui.“;</w:t>
      </w:r>
    </w:p>
    <w:p w14:paraId="5DCEF36C" w14:textId="1F8EC59C" w:rsidR="00113022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113022">
        <w:rPr>
          <w:rFonts w:ascii="Times New Roman" w:hAnsi="Times New Roman" w:cs="Times New Roman"/>
          <w:sz w:val="24"/>
        </w:rPr>
        <w:t>. pakeisti 14 punktą ir jį išdėstyti taip:</w:t>
      </w:r>
    </w:p>
    <w:p w14:paraId="30C71163" w14:textId="32B2652D" w:rsidR="00113022" w:rsidRDefault="00113022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„14. Sprendimą dėl skatinimo priemonės skyrimo ar neskyrimo priima savivaldybės meras ne vėliau kaip per 20 darbo dienų nuo </w:t>
      </w:r>
      <w:r w:rsidR="00C7624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omisijos siūlymo gavimo dienos.“;</w:t>
      </w:r>
    </w:p>
    <w:p w14:paraId="2E97FD40" w14:textId="3BF7E2BC" w:rsidR="00113022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113022">
        <w:rPr>
          <w:rFonts w:ascii="Times New Roman" w:hAnsi="Times New Roman" w:cs="Times New Roman"/>
          <w:sz w:val="24"/>
        </w:rPr>
        <w:t>. pakeisti 15 punktą ir jį išdėstyti taip:</w:t>
      </w:r>
    </w:p>
    <w:p w14:paraId="3F3C27C2" w14:textId="3EA2D63D" w:rsidR="00113022" w:rsidRDefault="00113022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„15. ASPĮ ir Gydytojas apie </w:t>
      </w:r>
      <w:r w:rsidR="003D167C">
        <w:rPr>
          <w:rFonts w:ascii="Times New Roman" w:hAnsi="Times New Roman" w:cs="Times New Roman"/>
          <w:sz w:val="24"/>
        </w:rPr>
        <w:t>savivaldybės mero</w:t>
      </w:r>
      <w:r>
        <w:rPr>
          <w:rFonts w:ascii="Times New Roman" w:hAnsi="Times New Roman" w:cs="Times New Roman"/>
          <w:sz w:val="24"/>
        </w:rPr>
        <w:t xml:space="preserve"> priimtą sprendimą skirti skatinimo priemonę gydytojui informuojami ne vėliau kaip per 5 darbo dienas nuo sprendimo priėmimo dienos, pateikiant </w:t>
      </w:r>
      <w:r w:rsidR="003D167C">
        <w:rPr>
          <w:rFonts w:ascii="Times New Roman" w:hAnsi="Times New Roman" w:cs="Times New Roman"/>
          <w:sz w:val="24"/>
        </w:rPr>
        <w:t xml:space="preserve">savivaldybės mero </w:t>
      </w:r>
      <w:r w:rsidR="00A35FC3">
        <w:rPr>
          <w:rFonts w:ascii="Times New Roman" w:hAnsi="Times New Roman" w:cs="Times New Roman"/>
          <w:sz w:val="24"/>
        </w:rPr>
        <w:t>potvarkio</w:t>
      </w:r>
      <w:r w:rsidR="003D167C">
        <w:rPr>
          <w:rFonts w:ascii="Times New Roman" w:hAnsi="Times New Roman" w:cs="Times New Roman"/>
          <w:sz w:val="24"/>
        </w:rPr>
        <w:t xml:space="preserve"> kopiją.“;</w:t>
      </w:r>
    </w:p>
    <w:p w14:paraId="4D24EDFC" w14:textId="10CBD72D" w:rsidR="003D167C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</w:t>
      </w:r>
      <w:r w:rsidR="003D167C">
        <w:rPr>
          <w:rFonts w:ascii="Times New Roman" w:hAnsi="Times New Roman" w:cs="Times New Roman"/>
          <w:sz w:val="24"/>
        </w:rPr>
        <w:t>. pakeisti 16 punktą ir jį išdėstyti taip:</w:t>
      </w:r>
    </w:p>
    <w:p w14:paraId="098000AE" w14:textId="3423A014" w:rsidR="003D167C" w:rsidRDefault="003D167C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„16. Savivaldybės merui priėmus sprendimą skirti skatinimo priemonę Gydytojui, </w:t>
      </w:r>
      <w:r w:rsidR="003D74F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avivaldybės meras su Gydytoju ir ASPĮ, kurioje dirbs Gydytojas, vadovu pasirašo trišalę sutartį dėl lėšų skyrimo taikant skatinimo priemonę (toliau </w:t>
      </w:r>
      <w:r w:rsidR="003D74F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sutartis). Sutarties formą tvirtina Kretingos rajono savivaldybės taryba (Aprašo 2 priedas).</w:t>
      </w:r>
      <w:r w:rsidR="003935CD">
        <w:rPr>
          <w:rFonts w:ascii="Times New Roman" w:hAnsi="Times New Roman" w:cs="Times New Roman"/>
          <w:sz w:val="24"/>
        </w:rPr>
        <w:t>“;</w:t>
      </w:r>
    </w:p>
    <w:p w14:paraId="396C80DC" w14:textId="399617A3" w:rsidR="00063DFF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1.8</w:t>
      </w:r>
      <w:r w:rsidR="00063DFF">
        <w:rPr>
          <w:rFonts w:ascii="Times New Roman" w:hAnsi="Times New Roman" w:cs="Times New Roman"/>
          <w:sz w:val="24"/>
        </w:rPr>
        <w:t>. pakeisti 20 punktą ir jį išdėstyti taip:</w:t>
      </w:r>
    </w:p>
    <w:p w14:paraId="12983A50" w14:textId="77777777" w:rsidR="00063DFF" w:rsidRDefault="00063DFF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„20. Savivaldybės administracija atsako už prašymų ir dokumentų priėmimą, sprendimų parengimą, sutarčių vykdymą, asmenų pateiktų duomenų konfidencialumą.“;</w:t>
      </w:r>
    </w:p>
    <w:p w14:paraId="7501BFFD" w14:textId="32B1169C" w:rsidR="00063DFF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1.9</w:t>
      </w:r>
      <w:r w:rsidR="00063DFF">
        <w:rPr>
          <w:rFonts w:ascii="Times New Roman" w:hAnsi="Times New Roman" w:cs="Times New Roman"/>
          <w:sz w:val="24"/>
        </w:rPr>
        <w:t>. pakeisti 25 punktą ir jį išdėstyti taip:</w:t>
      </w:r>
    </w:p>
    <w:p w14:paraId="5F2F3E33" w14:textId="77777777" w:rsidR="00063DFF" w:rsidRDefault="00063DFF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„25. </w:t>
      </w:r>
      <w:r>
        <w:rPr>
          <w:rFonts w:ascii="Times New Roman" w:hAnsi="Times New Roman" w:cs="Times New Roman"/>
          <w:sz w:val="24"/>
          <w:szCs w:val="24"/>
        </w:rPr>
        <w:t>Gydytojas, pasinaudojęs skatinimo priemone, gali pakeisti darbo vietą su turimais nepertraukiamais įsipareigojimais iš vienos Kretingos rajono pirminės asmens sveikatos priežiūros įstaigos į kitą Kretingos rajono pirminės sveikatos priežiūros įstaigą</w:t>
      </w:r>
      <w:r w:rsidRPr="0044496D">
        <w:rPr>
          <w:rFonts w:ascii="Times New Roman" w:hAnsi="Times New Roman" w:cs="Times New Roman"/>
          <w:sz w:val="24"/>
          <w:szCs w:val="24"/>
        </w:rPr>
        <w:t xml:space="preserve">, pasirašant naują sutartį su ASPĮ ir </w:t>
      </w:r>
      <w:r w:rsidRPr="000738F3">
        <w:rPr>
          <w:rFonts w:ascii="Times New Roman" w:hAnsi="Times New Roman" w:cs="Times New Roman"/>
          <w:sz w:val="24"/>
          <w:szCs w:val="24"/>
        </w:rPr>
        <w:t>Savivaldyb</w:t>
      </w:r>
      <w:r w:rsidRPr="00FB1AD6">
        <w:rPr>
          <w:rFonts w:ascii="Times New Roman" w:hAnsi="Times New Roman" w:cs="Times New Roman"/>
          <w:sz w:val="24"/>
          <w:szCs w:val="24"/>
        </w:rPr>
        <w:t>e</w:t>
      </w:r>
      <w:r w:rsidRPr="0044496D">
        <w:rPr>
          <w:rFonts w:ascii="Times New Roman" w:hAnsi="Times New Roman" w:cs="Times New Roman"/>
          <w:sz w:val="24"/>
          <w:szCs w:val="24"/>
        </w:rPr>
        <w:t xml:space="preserve"> bei dirbti ASPĮ likusį sutartinį laiką.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F832EE4" w14:textId="6AD2E76C" w:rsidR="00B05635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1.10</w:t>
      </w:r>
      <w:r w:rsidR="00B05635">
        <w:rPr>
          <w:rFonts w:ascii="Times New Roman" w:hAnsi="Times New Roman" w:cs="Times New Roman"/>
          <w:sz w:val="24"/>
        </w:rPr>
        <w:t>. pakeisti 28 punktą ir jį išdėstyti taip:</w:t>
      </w:r>
    </w:p>
    <w:p w14:paraId="678DDE8E" w14:textId="79E14F4B" w:rsidR="00B05635" w:rsidRDefault="00B05635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„28. Aprašo nuostatų įgyvendinimą kontroliuoja savivaldybės meras</w:t>
      </w:r>
      <w:r w:rsidR="003D5A99">
        <w:rPr>
          <w:rFonts w:ascii="Times New Roman" w:hAnsi="Times New Roman" w:cs="Times New Roman"/>
          <w:sz w:val="24"/>
        </w:rPr>
        <w:t xml:space="preserve"> </w:t>
      </w:r>
      <w:r w:rsidR="003D5A99" w:rsidRPr="006F5403">
        <w:rPr>
          <w:rFonts w:ascii="Times New Roman" w:hAnsi="Times New Roman" w:cs="Times New Roman"/>
          <w:sz w:val="24"/>
        </w:rPr>
        <w:t>bei Kretingos rajono savivaldybės kontrolės ir audito tarnyba</w:t>
      </w:r>
      <w:r w:rsidR="00275E7E">
        <w:rPr>
          <w:rFonts w:ascii="Times New Roman" w:hAnsi="Times New Roman" w:cs="Times New Roman"/>
          <w:sz w:val="24"/>
        </w:rPr>
        <w:t>.</w:t>
      </w:r>
      <w:r w:rsidR="00E54360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;</w:t>
      </w:r>
    </w:p>
    <w:p w14:paraId="53ABD792" w14:textId="29DC9C45" w:rsidR="00BD2DE1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1.11. pakeisti aprašo 1 priedo adresatą ir jį išdėstyti taip:</w:t>
      </w:r>
    </w:p>
    <w:p w14:paraId="0F63D0EC" w14:textId="55848CC0" w:rsidR="00BD2DE1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„Kretingos rajono savivaldybės merui“;</w:t>
      </w:r>
    </w:p>
    <w:p w14:paraId="2427E1A3" w14:textId="3521A2DC" w:rsidR="00B05635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1.12</w:t>
      </w:r>
      <w:r w:rsidR="00B05635">
        <w:rPr>
          <w:rFonts w:ascii="Times New Roman" w:hAnsi="Times New Roman" w:cs="Times New Roman"/>
          <w:sz w:val="24"/>
        </w:rPr>
        <w:t>. pakeisti aprašo 2 priedo 1 punktą ir jį išdėstyti taip:</w:t>
      </w:r>
    </w:p>
    <w:p w14:paraId="4DF4698F" w14:textId="003FE51C" w:rsidR="000B62F6" w:rsidRDefault="000B62F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„1. Kretingos rajono savivaldybė (toliau – Savivaldybė), atstovaujama Savivaldybės mero </w:t>
      </w:r>
      <w:r w:rsidR="003D74F9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 xml:space="preserve">, veikiančio </w:t>
      </w:r>
      <w:r w:rsidR="00C626DF">
        <w:rPr>
          <w:rFonts w:ascii="Times New Roman" w:hAnsi="Times New Roman" w:cs="Times New Roman"/>
          <w:sz w:val="24"/>
        </w:rPr>
        <w:t>Lietuvos Respublikos vietos savivaldos įstatymo pagrindu</w:t>
      </w:r>
      <w:r>
        <w:rPr>
          <w:rFonts w:ascii="Times New Roman" w:hAnsi="Times New Roman" w:cs="Times New Roman"/>
          <w:sz w:val="24"/>
        </w:rPr>
        <w:t xml:space="preserve"> ir </w:t>
      </w:r>
      <w:r w:rsidR="00002872">
        <w:rPr>
          <w:rFonts w:ascii="Times New Roman" w:hAnsi="Times New Roman" w:cs="Times New Roman"/>
          <w:sz w:val="24"/>
        </w:rPr>
        <w:t xml:space="preserve">pagal </w:t>
      </w:r>
      <w:r>
        <w:rPr>
          <w:rFonts w:ascii="Times New Roman" w:hAnsi="Times New Roman" w:cs="Times New Roman"/>
          <w:sz w:val="24"/>
        </w:rPr>
        <w:t xml:space="preserve">Kretingos rajono savivaldybės tarybos sprendimą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gydytojas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gyvenantis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 asmens dokumentas</w:t>
      </w:r>
      <w:r w:rsidR="003D74F9">
        <w:rPr>
          <w:rFonts w:ascii="Times New Roman" w:hAnsi="Times New Roman" w:cs="Times New Roman"/>
          <w:sz w:val="24"/>
        </w:rPr>
        <w:t xml:space="preserve"> </w:t>
      </w:r>
      <w:r w:rsidR="003D74F9" w:rsidRPr="003D74F9">
        <w:rPr>
          <w:rFonts w:ascii="Times New Roman" w:hAnsi="Times New Roman" w:cs="Times New Roman"/>
          <w:sz w:val="24"/>
        </w:rPr>
        <w:t xml:space="preserve">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išduotas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asmens kodas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ir sveikatos priežiūros įstaiga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atstovaujama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, sudarė šią sutartį.“;</w:t>
      </w:r>
    </w:p>
    <w:p w14:paraId="5ED9E256" w14:textId="0154BB83" w:rsidR="000B62F6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1.13</w:t>
      </w:r>
      <w:r w:rsidR="000B62F6">
        <w:rPr>
          <w:rFonts w:ascii="Times New Roman" w:hAnsi="Times New Roman" w:cs="Times New Roman"/>
          <w:sz w:val="24"/>
        </w:rPr>
        <w:t>. pakeisti aprašo 2 priedo 2 punktą ir jį išdėstyti taip:</w:t>
      </w:r>
    </w:p>
    <w:p w14:paraId="338AA7CA" w14:textId="30739D7C" w:rsidR="000B62F6" w:rsidRDefault="000B62F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„2. Šia sutartimi Savivaldybė įsipareigoja skirti gydytojui, turinčiam šeimos medicinos gydytojo kvalifikaciją (toliau – Gydytojas), skatinimo priemonę, numatytą Šeimos gydytojų motyvavimo dirbti Kretingos rajono pirminėse asmens sveikatos priežiūros įstaigose tvarkos apraše (toliau – Aprašas), gydytojas įsipareigoja dirbti pasirinktoje Kretingos rajono pirminėje asmens sveikatos priežiūros įstaigoje (toliau – Įstaiga) už gautą finansinę paramą Apraše nustatytą laiką, ir Įstaiga įsipareigoja įdarbinti Gydytoją bei užtikrinti jam tinkamas darbo sąlygas.“;</w:t>
      </w:r>
    </w:p>
    <w:p w14:paraId="0EC180B7" w14:textId="187CC2AE" w:rsidR="000B62F6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1.14</w:t>
      </w:r>
      <w:r w:rsidR="000B62F6">
        <w:rPr>
          <w:rFonts w:ascii="Times New Roman" w:hAnsi="Times New Roman" w:cs="Times New Roman"/>
          <w:sz w:val="24"/>
        </w:rPr>
        <w:t>. pakeisti aprašo 2 priedo 3 punktą ir jį išdėstyti taip:</w:t>
      </w:r>
    </w:p>
    <w:p w14:paraId="427E8B9E" w14:textId="0BA7B72C" w:rsidR="000B62F6" w:rsidRDefault="000B62F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„3. Savivaldybė įsipareigoja sumokėti Gydytojui vienkartinę Apraše nustatytą ir Savivaldybės mero potvarkiu skirtos skatinimo priemonės ir gyventojų pajamų mokesčio sumas </w:t>
      </w:r>
      <w:r w:rsidR="00A35FC3">
        <w:rPr>
          <w:rFonts w:ascii="Times New Roman" w:hAnsi="Times New Roman" w:cs="Times New Roman"/>
          <w:sz w:val="24"/>
        </w:rPr>
        <w:t xml:space="preserve">_____ </w:t>
      </w:r>
      <w:r>
        <w:rPr>
          <w:rFonts w:ascii="Times New Roman" w:hAnsi="Times New Roman" w:cs="Times New Roman"/>
          <w:sz w:val="24"/>
        </w:rPr>
        <w:t>per 20 darbo dienų nuo šios sutarties pasirašymo.“;</w:t>
      </w:r>
    </w:p>
    <w:p w14:paraId="65396316" w14:textId="5E729CFC" w:rsidR="000B62F6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1.15</w:t>
      </w:r>
      <w:r w:rsidR="009010E6">
        <w:rPr>
          <w:rFonts w:ascii="Times New Roman" w:hAnsi="Times New Roman" w:cs="Times New Roman"/>
          <w:sz w:val="24"/>
        </w:rPr>
        <w:t>. pakeisti aprašo 2 priedo 4.3 papunktį ir jį išdėstyti taip:</w:t>
      </w:r>
    </w:p>
    <w:p w14:paraId="1BD7D3B4" w14:textId="400CE515" w:rsidR="009010E6" w:rsidRDefault="009010E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„4.3. iš anksto pranešti Savivaldybei, jei pageidauja pakeisti Įstaigą į kitą Kretingos rajone esančią pirminę asmens sveikatos priežiūros įstaigą.“;</w:t>
      </w:r>
    </w:p>
    <w:p w14:paraId="04A81A7D" w14:textId="4BF04649" w:rsidR="009010E6" w:rsidRDefault="00741DD9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1.16</w:t>
      </w:r>
      <w:r w:rsidR="009010E6">
        <w:rPr>
          <w:rFonts w:ascii="Times New Roman" w:hAnsi="Times New Roman" w:cs="Times New Roman"/>
          <w:sz w:val="24"/>
        </w:rPr>
        <w:t>. pakeisti aprašo 2 priedo 7 punktą ir jį išdėstyti taip:</w:t>
      </w:r>
    </w:p>
    <w:p w14:paraId="691896D3" w14:textId="6E3A3217" w:rsidR="003935CD" w:rsidRDefault="009010E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„7. Savivaldybė turi teisę nutraukti šią sutartį vienašališkai, jeigu gydytojas nutraukia darbo santykius su Įstaiga ir išvyksta dirbti į kitos savivaldybės asmens sveikatos priežiūros įstaigą, taip pat Įstaigai </w:t>
      </w:r>
      <w:r w:rsidR="00493824">
        <w:rPr>
          <w:rFonts w:ascii="Times New Roman" w:hAnsi="Times New Roman" w:cs="Times New Roman"/>
          <w:sz w:val="24"/>
        </w:rPr>
        <w:t>nutraukus darbo santykius su Gydytoju dėl šio kaltės Darbo kodekso nustatytais atvejais.“;</w:t>
      </w:r>
    </w:p>
    <w:p w14:paraId="7D1D75B9" w14:textId="107B9091" w:rsidR="00493824" w:rsidRDefault="00741DD9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1.17</w:t>
      </w:r>
      <w:r w:rsidR="00493824">
        <w:rPr>
          <w:rFonts w:ascii="Times New Roman" w:hAnsi="Times New Roman" w:cs="Times New Roman"/>
          <w:sz w:val="24"/>
        </w:rPr>
        <w:t>. pakeisti aprašo 2 priedo 9 punktą ir jį išdėstyti taip:</w:t>
      </w:r>
    </w:p>
    <w:p w14:paraId="2A200611" w14:textId="2902CE28" w:rsidR="003935CD" w:rsidRDefault="00493824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„9. Savivaldybei nutraukus sutartį pagal šios sutarties 7 punktą, taip pat nutrūkus Gydytojo ir Įstaigos darbo santykiams dėl Gydytojo, kaip darbuotojo, kaltės, Savivaldybė turi teisę reikalauti, kad Gydytojas grąžintų skatinimo priemone išmokėtas lėšas pagal Apraše nustatytą tvarką, o Gydytojui negrąžinus lėšų, išieškoti jas teisės aktų nustatyta tvarka.“;</w:t>
      </w:r>
    </w:p>
    <w:p w14:paraId="798EABC3" w14:textId="7AAF06A5" w:rsidR="00493824" w:rsidRDefault="00741DD9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1.18</w:t>
      </w:r>
      <w:r w:rsidR="003D74F9">
        <w:rPr>
          <w:rFonts w:ascii="Times New Roman" w:hAnsi="Times New Roman" w:cs="Times New Roman"/>
          <w:sz w:val="24"/>
        </w:rPr>
        <w:t>.</w:t>
      </w:r>
      <w:r w:rsidR="00493824">
        <w:rPr>
          <w:rFonts w:ascii="Times New Roman" w:hAnsi="Times New Roman" w:cs="Times New Roman"/>
          <w:sz w:val="24"/>
        </w:rPr>
        <w:t xml:space="preserve"> pakeisti aprašo 2 priedo VII dalį ir jį išdėstyti taip:</w:t>
      </w:r>
    </w:p>
    <w:p w14:paraId="2C21DA85" w14:textId="2FBC178F" w:rsidR="00493824" w:rsidRDefault="00493824" w:rsidP="004938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„VII. Sutarties šalių adresai, rekvizitai ir parašai: Kretingos rajono savivaldybė</w:t>
      </w:r>
      <w:r w:rsidR="00DF20AE">
        <w:rPr>
          <w:rFonts w:ascii="Times New Roman" w:hAnsi="Times New Roman" w:cs="Times New Roman"/>
          <w:sz w:val="24"/>
        </w:rPr>
        <w:t xml:space="preserve"> &lt;...&gt; Meras</w:t>
      </w:r>
      <w:r>
        <w:rPr>
          <w:rFonts w:ascii="Times New Roman" w:hAnsi="Times New Roman" w:cs="Times New Roman"/>
          <w:sz w:val="24"/>
        </w:rPr>
        <w:t>, Gydytojas, Įstaiga.“.</w:t>
      </w:r>
    </w:p>
    <w:p w14:paraId="1999DD07" w14:textId="0B3287DB" w:rsidR="00493824" w:rsidRDefault="00493824" w:rsidP="004938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Šis sprendimas įsigalioja 2023 m. balandžio 1 d.</w:t>
      </w:r>
    </w:p>
    <w:p w14:paraId="1D98D510" w14:textId="4D3AF56E" w:rsidR="00493824" w:rsidRDefault="00493824" w:rsidP="004938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Šio sprendimo nuostatos pradedamos taikyti, kai naujai išrinkta Kretingos rajono savivaldybės taryba susirenka į pirmąjį posėdį.</w:t>
      </w:r>
    </w:p>
    <w:p w14:paraId="4598FF87" w14:textId="76C32432" w:rsidR="000B395B" w:rsidRDefault="000B395B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E54360">
        <w:rPr>
          <w:rFonts w:ascii="Times New Roman" w:hAnsi="Times New Roman" w:cs="Times New Roman"/>
          <w:sz w:val="24"/>
        </w:rPr>
        <w:t xml:space="preserve">Teisės aktą skelbti </w:t>
      </w:r>
      <w:r>
        <w:rPr>
          <w:rFonts w:ascii="Times New Roman" w:hAnsi="Times New Roman" w:cs="Times New Roman"/>
          <w:sz w:val="24"/>
        </w:rPr>
        <w:t xml:space="preserve">Teisės aktų registre </w:t>
      </w:r>
      <w:r w:rsidR="00E54360">
        <w:rPr>
          <w:rFonts w:ascii="Times New Roman" w:hAnsi="Times New Roman" w:cs="Times New Roman"/>
          <w:sz w:val="24"/>
        </w:rPr>
        <w:t xml:space="preserve">(TAR) </w:t>
      </w:r>
      <w:r>
        <w:rPr>
          <w:rFonts w:ascii="Times New Roman" w:hAnsi="Times New Roman" w:cs="Times New Roman"/>
          <w:sz w:val="24"/>
        </w:rPr>
        <w:t>ir savivaldybės interneto svetainėje.</w:t>
      </w:r>
    </w:p>
    <w:p w14:paraId="3B8AF3E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EB8A6E" w14:textId="77777777" w:rsidR="004546E7" w:rsidRPr="004546E7" w:rsidRDefault="004546E7" w:rsidP="00454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6E7">
        <w:rPr>
          <w:rFonts w:ascii="Times New Roman" w:hAnsi="Times New Roman" w:cs="Times New Roman"/>
          <w:sz w:val="24"/>
          <w:szCs w:val="24"/>
        </w:rPr>
        <w:t xml:space="preserve">Savivaldybės mero pavaduotoja, </w:t>
      </w:r>
    </w:p>
    <w:p w14:paraId="232A9ADE" w14:textId="77777777" w:rsidR="004546E7" w:rsidRPr="004546E7" w:rsidRDefault="004546E7" w:rsidP="00454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6E7">
        <w:rPr>
          <w:rFonts w:ascii="Times New Roman" w:hAnsi="Times New Roman" w:cs="Times New Roman"/>
          <w:sz w:val="24"/>
          <w:szCs w:val="24"/>
        </w:rPr>
        <w:t xml:space="preserve">pavaduojanti savivaldybės merą                                                                              Vitalija </w:t>
      </w:r>
      <w:proofErr w:type="spellStart"/>
      <w:r w:rsidRPr="004546E7">
        <w:rPr>
          <w:rFonts w:ascii="Times New Roman" w:hAnsi="Times New Roman" w:cs="Times New Roman"/>
          <w:sz w:val="24"/>
          <w:szCs w:val="24"/>
        </w:rPr>
        <w:t>Valančiutė</w:t>
      </w:r>
      <w:proofErr w:type="spellEnd"/>
      <w:r w:rsidRPr="00454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A4486" w14:textId="4B0493E9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AB1F33" w14:textId="04D89AEF" w:rsidR="00425512" w:rsidRDefault="00425512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BC672B" w14:textId="4ACE93C5" w:rsidR="00425512" w:rsidRDefault="00425512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B6E41CF" w14:textId="1585D9E3" w:rsidR="00777223" w:rsidRPr="0059411A" w:rsidRDefault="008C6971" w:rsidP="004255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</w:rPr>
        <w:t>Abelkien</w:t>
      </w:r>
      <w:r w:rsidR="00292487">
        <w:rPr>
          <w:rFonts w:ascii="Times New Roman" w:hAnsi="Times New Roman" w:cs="Times New Roman"/>
          <w:sz w:val="24"/>
        </w:rPr>
        <w:t>ė</w:t>
      </w:r>
      <w:proofErr w:type="spellEnd"/>
      <w:r w:rsidR="00777223" w:rsidRPr="0077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77223" w:rsidRPr="0059411A" w:rsidSect="00FA586C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33CE" w14:textId="77777777" w:rsidR="004558D7" w:rsidRDefault="004558D7" w:rsidP="00AB1BB6">
      <w:pPr>
        <w:spacing w:after="0" w:line="240" w:lineRule="auto"/>
      </w:pPr>
      <w:r>
        <w:separator/>
      </w:r>
    </w:p>
  </w:endnote>
  <w:endnote w:type="continuationSeparator" w:id="0">
    <w:p w14:paraId="0AF1D023" w14:textId="77777777" w:rsidR="004558D7" w:rsidRDefault="004558D7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DC95" w14:textId="77777777" w:rsidR="004558D7" w:rsidRDefault="004558D7" w:rsidP="00AB1BB6">
      <w:pPr>
        <w:spacing w:after="0" w:line="240" w:lineRule="auto"/>
      </w:pPr>
      <w:r>
        <w:separator/>
      </w:r>
    </w:p>
  </w:footnote>
  <w:footnote w:type="continuationSeparator" w:id="0">
    <w:p w14:paraId="26E583E4" w14:textId="77777777" w:rsidR="004558D7" w:rsidRDefault="004558D7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68A6" w14:textId="7BA9C293" w:rsidR="002A289D" w:rsidRPr="009271AC" w:rsidRDefault="002A289D" w:rsidP="00D0148E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25CD793B" w14:textId="77777777" w:rsidR="002A289D" w:rsidRPr="009271AC" w:rsidRDefault="002A289D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8C6971" w:rsidRPr="00AB1BB6" w:rsidRDefault="008C6971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16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02872"/>
    <w:rsid w:val="0001422F"/>
    <w:rsid w:val="00021162"/>
    <w:rsid w:val="00022FF2"/>
    <w:rsid w:val="0004112B"/>
    <w:rsid w:val="00044151"/>
    <w:rsid w:val="00046B07"/>
    <w:rsid w:val="00063DFF"/>
    <w:rsid w:val="00063EC4"/>
    <w:rsid w:val="00066F6C"/>
    <w:rsid w:val="000A10D2"/>
    <w:rsid w:val="000A1705"/>
    <w:rsid w:val="000B0FF8"/>
    <w:rsid w:val="000B395B"/>
    <w:rsid w:val="000B5861"/>
    <w:rsid w:val="000B62F6"/>
    <w:rsid w:val="000C2AA7"/>
    <w:rsid w:val="000C4480"/>
    <w:rsid w:val="000D20D9"/>
    <w:rsid w:val="000D71F1"/>
    <w:rsid w:val="000E518D"/>
    <w:rsid w:val="00105C22"/>
    <w:rsid w:val="00113022"/>
    <w:rsid w:val="00136F83"/>
    <w:rsid w:val="00150265"/>
    <w:rsid w:val="0018512E"/>
    <w:rsid w:val="001A03A4"/>
    <w:rsid w:val="001C57B4"/>
    <w:rsid w:val="001D390D"/>
    <w:rsid w:val="001F1283"/>
    <w:rsid w:val="001F6EA3"/>
    <w:rsid w:val="00200126"/>
    <w:rsid w:val="002019D5"/>
    <w:rsid w:val="002049C8"/>
    <w:rsid w:val="00206018"/>
    <w:rsid w:val="00235B5B"/>
    <w:rsid w:val="002575C1"/>
    <w:rsid w:val="00275E7E"/>
    <w:rsid w:val="00292487"/>
    <w:rsid w:val="002A289D"/>
    <w:rsid w:val="002B4FB1"/>
    <w:rsid w:val="002B536E"/>
    <w:rsid w:val="002D0F75"/>
    <w:rsid w:val="002D2B02"/>
    <w:rsid w:val="002F11BA"/>
    <w:rsid w:val="002F2115"/>
    <w:rsid w:val="002F6A9D"/>
    <w:rsid w:val="00314D78"/>
    <w:rsid w:val="00322783"/>
    <w:rsid w:val="00327B96"/>
    <w:rsid w:val="003777E3"/>
    <w:rsid w:val="0039207F"/>
    <w:rsid w:val="003935CD"/>
    <w:rsid w:val="003A591D"/>
    <w:rsid w:val="003A7F66"/>
    <w:rsid w:val="003B0FEC"/>
    <w:rsid w:val="003C0A59"/>
    <w:rsid w:val="003D167C"/>
    <w:rsid w:val="003D5A99"/>
    <w:rsid w:val="003D74F9"/>
    <w:rsid w:val="003D78E4"/>
    <w:rsid w:val="00404CD6"/>
    <w:rsid w:val="00425512"/>
    <w:rsid w:val="0044496D"/>
    <w:rsid w:val="00451871"/>
    <w:rsid w:val="004546E7"/>
    <w:rsid w:val="004558D7"/>
    <w:rsid w:val="004778CB"/>
    <w:rsid w:val="00493824"/>
    <w:rsid w:val="004A545C"/>
    <w:rsid w:val="004D7344"/>
    <w:rsid w:val="004E51B3"/>
    <w:rsid w:val="00517D46"/>
    <w:rsid w:val="00526422"/>
    <w:rsid w:val="00533CF9"/>
    <w:rsid w:val="005347D8"/>
    <w:rsid w:val="00546BB7"/>
    <w:rsid w:val="00554C05"/>
    <w:rsid w:val="00554E66"/>
    <w:rsid w:val="00556AB3"/>
    <w:rsid w:val="005606E1"/>
    <w:rsid w:val="00560F50"/>
    <w:rsid w:val="005656BB"/>
    <w:rsid w:val="0056785C"/>
    <w:rsid w:val="00582909"/>
    <w:rsid w:val="0059411A"/>
    <w:rsid w:val="005B5206"/>
    <w:rsid w:val="005B6E11"/>
    <w:rsid w:val="005D3087"/>
    <w:rsid w:val="005E1FC2"/>
    <w:rsid w:val="005E274C"/>
    <w:rsid w:val="005E2B7A"/>
    <w:rsid w:val="00601030"/>
    <w:rsid w:val="006068CD"/>
    <w:rsid w:val="006230C6"/>
    <w:rsid w:val="00636BDD"/>
    <w:rsid w:val="0064369C"/>
    <w:rsid w:val="00645694"/>
    <w:rsid w:val="00653FF0"/>
    <w:rsid w:val="00656A9C"/>
    <w:rsid w:val="0067333B"/>
    <w:rsid w:val="00682D7D"/>
    <w:rsid w:val="006944DB"/>
    <w:rsid w:val="0069649F"/>
    <w:rsid w:val="006A61D7"/>
    <w:rsid w:val="006A7EC9"/>
    <w:rsid w:val="006C6F83"/>
    <w:rsid w:val="006D4C07"/>
    <w:rsid w:val="006D63F4"/>
    <w:rsid w:val="006E12CC"/>
    <w:rsid w:val="006F5469"/>
    <w:rsid w:val="006F6D95"/>
    <w:rsid w:val="007106B2"/>
    <w:rsid w:val="007170DD"/>
    <w:rsid w:val="00731EFD"/>
    <w:rsid w:val="00741DD9"/>
    <w:rsid w:val="00742BCD"/>
    <w:rsid w:val="00745391"/>
    <w:rsid w:val="007665BE"/>
    <w:rsid w:val="00772839"/>
    <w:rsid w:val="00777223"/>
    <w:rsid w:val="007C0CD6"/>
    <w:rsid w:val="007C4815"/>
    <w:rsid w:val="00801566"/>
    <w:rsid w:val="008171CE"/>
    <w:rsid w:val="00824634"/>
    <w:rsid w:val="00836DBF"/>
    <w:rsid w:val="00847C79"/>
    <w:rsid w:val="00884BB9"/>
    <w:rsid w:val="008969A3"/>
    <w:rsid w:val="008A56D3"/>
    <w:rsid w:val="008B0507"/>
    <w:rsid w:val="008C58EF"/>
    <w:rsid w:val="008C6971"/>
    <w:rsid w:val="008C6FC3"/>
    <w:rsid w:val="008C739F"/>
    <w:rsid w:val="008D09C8"/>
    <w:rsid w:val="008E3DD0"/>
    <w:rsid w:val="008F11E4"/>
    <w:rsid w:val="008F5D84"/>
    <w:rsid w:val="008F6BC6"/>
    <w:rsid w:val="009010E6"/>
    <w:rsid w:val="009271AC"/>
    <w:rsid w:val="009643E3"/>
    <w:rsid w:val="00980A49"/>
    <w:rsid w:val="00981DC4"/>
    <w:rsid w:val="00987FFB"/>
    <w:rsid w:val="0099261B"/>
    <w:rsid w:val="00992C88"/>
    <w:rsid w:val="009B6050"/>
    <w:rsid w:val="009C021E"/>
    <w:rsid w:val="009C51C3"/>
    <w:rsid w:val="009E6111"/>
    <w:rsid w:val="00A13478"/>
    <w:rsid w:val="00A215B6"/>
    <w:rsid w:val="00A23F32"/>
    <w:rsid w:val="00A35FC3"/>
    <w:rsid w:val="00A36A71"/>
    <w:rsid w:val="00A36E0F"/>
    <w:rsid w:val="00A52C0F"/>
    <w:rsid w:val="00A54690"/>
    <w:rsid w:val="00AB1BB6"/>
    <w:rsid w:val="00AB5FCE"/>
    <w:rsid w:val="00AC7BB2"/>
    <w:rsid w:val="00AD0A9B"/>
    <w:rsid w:val="00AD22B3"/>
    <w:rsid w:val="00B05635"/>
    <w:rsid w:val="00B374DA"/>
    <w:rsid w:val="00B43D4E"/>
    <w:rsid w:val="00B636C8"/>
    <w:rsid w:val="00B73671"/>
    <w:rsid w:val="00B75E3F"/>
    <w:rsid w:val="00B7795E"/>
    <w:rsid w:val="00B87BB7"/>
    <w:rsid w:val="00BB2CBF"/>
    <w:rsid w:val="00BC0A87"/>
    <w:rsid w:val="00BC5109"/>
    <w:rsid w:val="00BD2DE1"/>
    <w:rsid w:val="00BD4D8F"/>
    <w:rsid w:val="00BE5D2E"/>
    <w:rsid w:val="00BF6BF2"/>
    <w:rsid w:val="00C101CF"/>
    <w:rsid w:val="00C1711C"/>
    <w:rsid w:val="00C24183"/>
    <w:rsid w:val="00C616DF"/>
    <w:rsid w:val="00C626DF"/>
    <w:rsid w:val="00C63ACB"/>
    <w:rsid w:val="00C7599A"/>
    <w:rsid w:val="00C76242"/>
    <w:rsid w:val="00C85582"/>
    <w:rsid w:val="00CA29FC"/>
    <w:rsid w:val="00CB7BFA"/>
    <w:rsid w:val="00CD6489"/>
    <w:rsid w:val="00D0148E"/>
    <w:rsid w:val="00D03242"/>
    <w:rsid w:val="00D05FDE"/>
    <w:rsid w:val="00D35617"/>
    <w:rsid w:val="00D75E44"/>
    <w:rsid w:val="00DA54FB"/>
    <w:rsid w:val="00DC2C12"/>
    <w:rsid w:val="00DE6E72"/>
    <w:rsid w:val="00DF20AE"/>
    <w:rsid w:val="00DF7EA3"/>
    <w:rsid w:val="00E321C7"/>
    <w:rsid w:val="00E45F99"/>
    <w:rsid w:val="00E54360"/>
    <w:rsid w:val="00E55C79"/>
    <w:rsid w:val="00E5682F"/>
    <w:rsid w:val="00E63F84"/>
    <w:rsid w:val="00E66245"/>
    <w:rsid w:val="00E6644A"/>
    <w:rsid w:val="00E671AF"/>
    <w:rsid w:val="00E8148A"/>
    <w:rsid w:val="00E8361D"/>
    <w:rsid w:val="00E83A91"/>
    <w:rsid w:val="00E91465"/>
    <w:rsid w:val="00EB3ED3"/>
    <w:rsid w:val="00EB637D"/>
    <w:rsid w:val="00ED0F2C"/>
    <w:rsid w:val="00ED2008"/>
    <w:rsid w:val="00EE6BD9"/>
    <w:rsid w:val="00EE7606"/>
    <w:rsid w:val="00F13613"/>
    <w:rsid w:val="00F33813"/>
    <w:rsid w:val="00F47E30"/>
    <w:rsid w:val="00F61EB9"/>
    <w:rsid w:val="00F6734F"/>
    <w:rsid w:val="00FA55A6"/>
    <w:rsid w:val="00FA586C"/>
    <w:rsid w:val="00FC3B29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3095E908-B4B4-41A9-8C6D-2989287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5918-5D97-4256-92A7-18E4CE6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4162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5</cp:revision>
  <cp:lastPrinted>2023-02-15T13:26:00Z</cp:lastPrinted>
  <dcterms:created xsi:type="dcterms:W3CDTF">2023-03-28T11:39:00Z</dcterms:created>
  <dcterms:modified xsi:type="dcterms:W3CDTF">2023-03-31T07:38:00Z</dcterms:modified>
</cp:coreProperties>
</file>