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BF3B8" w14:textId="7BED8752" w:rsidR="00792B06" w:rsidRDefault="00792B06" w:rsidP="00394711">
      <w:pPr>
        <w:suppressAutoHyphens/>
        <w:jc w:val="center"/>
        <w:rPr>
          <w:b/>
          <w:caps/>
          <w:sz w:val="28"/>
          <w:lang w:eastAsia="ar-SA"/>
        </w:rPr>
      </w:pPr>
      <w:r>
        <w:rPr>
          <w:noProof/>
        </w:rPr>
        <w:drawing>
          <wp:inline distT="0" distB="0" distL="0" distR="0" wp14:anchorId="740AC27F" wp14:editId="5BD466D7">
            <wp:extent cx="540385" cy="647065"/>
            <wp:effectExtent l="0" t="0" r="0" b="635"/>
            <wp:docPr id="18" name="Paveikslėlis 18"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aveikslėlis 18"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26D4481" w14:textId="77777777" w:rsidR="00792B06" w:rsidRDefault="00792B06" w:rsidP="00394711">
      <w:pPr>
        <w:suppressAutoHyphens/>
        <w:jc w:val="center"/>
        <w:rPr>
          <w:b/>
          <w:caps/>
          <w:sz w:val="28"/>
          <w:lang w:eastAsia="ar-SA"/>
        </w:rPr>
      </w:pPr>
    </w:p>
    <w:p w14:paraId="64B93051" w14:textId="6FAD66C1" w:rsidR="00417F76" w:rsidRPr="00CC6C5F" w:rsidRDefault="00417F76" w:rsidP="00394711">
      <w:pPr>
        <w:suppressAutoHyphens/>
        <w:jc w:val="center"/>
        <w:rPr>
          <w:b/>
          <w:caps/>
          <w:sz w:val="28"/>
          <w:lang w:eastAsia="ar-SA"/>
        </w:rPr>
      </w:pPr>
      <w:r w:rsidRPr="00CC6C5F">
        <w:rPr>
          <w:b/>
          <w:caps/>
          <w:sz w:val="28"/>
          <w:lang w:eastAsia="ar-SA"/>
        </w:rPr>
        <w:t xml:space="preserve">Kretingos rajono savivaldybės </w:t>
      </w:r>
      <w:r w:rsidR="003D4297" w:rsidRPr="00CC6C5F">
        <w:rPr>
          <w:b/>
          <w:caps/>
          <w:sz w:val="28"/>
          <w:lang w:eastAsia="ar-SA"/>
        </w:rPr>
        <w:t xml:space="preserve">Taryba </w:t>
      </w:r>
    </w:p>
    <w:p w14:paraId="2F7F8DEF" w14:textId="77777777" w:rsidR="00316DC5" w:rsidRPr="00CC6C5F" w:rsidRDefault="00316DC5" w:rsidP="00E82A71">
      <w:pPr>
        <w:rPr>
          <w:caps/>
          <w:szCs w:val="24"/>
        </w:rPr>
      </w:pPr>
    </w:p>
    <w:p w14:paraId="4B74E2FD" w14:textId="77777777" w:rsidR="00417F76" w:rsidRPr="00CC6C5F" w:rsidRDefault="003D4297" w:rsidP="00417F76">
      <w:pPr>
        <w:jc w:val="center"/>
        <w:rPr>
          <w:b/>
        </w:rPr>
      </w:pPr>
      <w:r w:rsidRPr="00CC6C5F">
        <w:rPr>
          <w:b/>
        </w:rPr>
        <w:t>SPRENDIMAS</w:t>
      </w:r>
    </w:p>
    <w:p w14:paraId="2E0C1656" w14:textId="7FDD745D" w:rsidR="00417F76" w:rsidRPr="00CC6C5F" w:rsidRDefault="00437E4F" w:rsidP="00417F76">
      <w:pPr>
        <w:jc w:val="center"/>
        <w:rPr>
          <w:b/>
        </w:rPr>
      </w:pPr>
      <w:r w:rsidRPr="00CC6C5F">
        <w:rPr>
          <w:b/>
        </w:rPr>
        <w:t xml:space="preserve">DĖL KRETINGOS RAJONO </w:t>
      </w:r>
      <w:r w:rsidR="00BA60E5">
        <w:rPr>
          <w:b/>
        </w:rPr>
        <w:t xml:space="preserve">SAVIVALDYBĖS </w:t>
      </w:r>
      <w:r w:rsidRPr="00CC6C5F">
        <w:rPr>
          <w:b/>
        </w:rPr>
        <w:t>ŽELDYNŲ IR ŽELDINIŲ APSAUGOS, PRIEŽIŪROS IR TVARKYMO KOMISIJOS SUDARYMO IR NUOSTATŲ PATVIRTINIMO</w:t>
      </w:r>
    </w:p>
    <w:p w14:paraId="66DB4E6E" w14:textId="77777777" w:rsidR="00437E4F" w:rsidRPr="00CC6C5F" w:rsidRDefault="00437E4F" w:rsidP="00E82A71">
      <w:pPr>
        <w:rPr>
          <w:szCs w:val="24"/>
        </w:rPr>
      </w:pPr>
    </w:p>
    <w:p w14:paraId="20C1AC19" w14:textId="78B92076" w:rsidR="001503F8" w:rsidRPr="00CC6C5F" w:rsidRDefault="008D59AF" w:rsidP="008D59AF">
      <w:pPr>
        <w:jc w:val="center"/>
        <w:rPr>
          <w:szCs w:val="24"/>
        </w:rPr>
      </w:pPr>
      <w:r w:rsidRPr="00CC6C5F">
        <w:rPr>
          <w:szCs w:val="24"/>
        </w:rPr>
        <w:t>20</w:t>
      </w:r>
      <w:r w:rsidR="00702C1D" w:rsidRPr="00CC6C5F">
        <w:rPr>
          <w:szCs w:val="24"/>
        </w:rPr>
        <w:t>2</w:t>
      </w:r>
      <w:r w:rsidR="00437E4F" w:rsidRPr="00CC6C5F">
        <w:rPr>
          <w:szCs w:val="24"/>
        </w:rPr>
        <w:t>2</w:t>
      </w:r>
      <w:r w:rsidRPr="00CC6C5F">
        <w:rPr>
          <w:szCs w:val="24"/>
        </w:rPr>
        <w:t xml:space="preserve"> m. </w:t>
      </w:r>
      <w:r w:rsidR="00761DA3">
        <w:rPr>
          <w:szCs w:val="24"/>
        </w:rPr>
        <w:t>r</w:t>
      </w:r>
      <w:r w:rsidR="00BD7E67">
        <w:rPr>
          <w:szCs w:val="24"/>
        </w:rPr>
        <w:t>ugsėjo</w:t>
      </w:r>
      <w:r w:rsidR="00437E4F" w:rsidRPr="00CC6C5F">
        <w:rPr>
          <w:szCs w:val="24"/>
        </w:rPr>
        <w:t xml:space="preserve"> </w:t>
      </w:r>
      <w:r w:rsidR="00F823D3">
        <w:rPr>
          <w:szCs w:val="24"/>
        </w:rPr>
        <w:t>2</w:t>
      </w:r>
      <w:r w:rsidR="00792B06">
        <w:rPr>
          <w:szCs w:val="24"/>
        </w:rPr>
        <w:t>9</w:t>
      </w:r>
      <w:r w:rsidR="00EE42B1" w:rsidRPr="00CC6C5F">
        <w:rPr>
          <w:szCs w:val="24"/>
        </w:rPr>
        <w:t xml:space="preserve"> d. Nr. </w:t>
      </w:r>
      <w:r w:rsidR="00437E4F" w:rsidRPr="00CC6C5F">
        <w:rPr>
          <w:szCs w:val="24"/>
        </w:rPr>
        <w:t>T</w:t>
      </w:r>
      <w:r w:rsidR="00792B06">
        <w:rPr>
          <w:szCs w:val="24"/>
        </w:rPr>
        <w:t>2</w:t>
      </w:r>
      <w:r w:rsidR="00EE42B1" w:rsidRPr="00CC6C5F">
        <w:rPr>
          <w:szCs w:val="24"/>
        </w:rPr>
        <w:t>–</w:t>
      </w:r>
      <w:r w:rsidR="00F823D3">
        <w:rPr>
          <w:szCs w:val="24"/>
        </w:rPr>
        <w:t>2</w:t>
      </w:r>
      <w:r w:rsidR="00792B06">
        <w:rPr>
          <w:szCs w:val="24"/>
        </w:rPr>
        <w:t>4</w:t>
      </w:r>
      <w:r w:rsidR="00296DF5">
        <w:rPr>
          <w:szCs w:val="24"/>
        </w:rPr>
        <w:t>3</w:t>
      </w:r>
    </w:p>
    <w:p w14:paraId="40F4002B" w14:textId="77777777" w:rsidR="008D59AF" w:rsidRPr="00CC6C5F" w:rsidRDefault="008D59AF" w:rsidP="008D59AF">
      <w:pPr>
        <w:jc w:val="center"/>
        <w:rPr>
          <w:szCs w:val="24"/>
        </w:rPr>
      </w:pPr>
      <w:r w:rsidRPr="00CC6C5F">
        <w:rPr>
          <w:szCs w:val="24"/>
        </w:rPr>
        <w:t>Kretinga</w:t>
      </w:r>
    </w:p>
    <w:p w14:paraId="6BB7373A" w14:textId="77777777" w:rsidR="00417F76" w:rsidRPr="00CC6C5F" w:rsidRDefault="00417F76" w:rsidP="00E82A71">
      <w:pPr>
        <w:jc w:val="both"/>
        <w:rPr>
          <w:szCs w:val="24"/>
        </w:rPr>
      </w:pPr>
    </w:p>
    <w:p w14:paraId="6ECEA274" w14:textId="24D25270" w:rsidR="00133A6D" w:rsidRPr="00CC6C5F" w:rsidRDefault="00437E4F" w:rsidP="00133A6D">
      <w:pPr>
        <w:ind w:firstLine="851"/>
        <w:jc w:val="both"/>
        <w:rPr>
          <w:shd w:val="clear" w:color="auto" w:fill="FFFFFF"/>
        </w:rPr>
      </w:pPr>
      <w:r w:rsidRPr="00CC6C5F">
        <w:rPr>
          <w:noProof/>
          <w:szCs w:val="24"/>
        </w:rPr>
        <w:t>Vadovaudamasi Lietuvos Respublikos vietos savivaldos įstatymo 16 straipsnio 2 dalies 6 punktu</w:t>
      </w:r>
      <w:r w:rsidR="003D4297" w:rsidRPr="00CC6C5F">
        <w:rPr>
          <w:noProof/>
          <w:szCs w:val="24"/>
          <w:lang w:val="en-US"/>
        </w:rPr>
        <w:t xml:space="preserve"> ir</w:t>
      </w:r>
      <w:r w:rsidR="003D4297" w:rsidRPr="00CC6C5F">
        <w:rPr>
          <w:shd w:val="clear" w:color="auto" w:fill="FFFFFF"/>
        </w:rPr>
        <w:t xml:space="preserve"> Lietuvos Respublikos želdynų įstatymo 5 straipsnio 1 dalies 4 punktu, Kretingos rajono savivaldybės taryba </w:t>
      </w:r>
      <w:r w:rsidR="003D4297" w:rsidRPr="00CC6C5F">
        <w:rPr>
          <w:spacing w:val="60"/>
          <w:shd w:val="clear" w:color="auto" w:fill="FFFFFF"/>
        </w:rPr>
        <w:t>nusprendži</w:t>
      </w:r>
      <w:r w:rsidR="003D4297" w:rsidRPr="00CC6C5F">
        <w:rPr>
          <w:shd w:val="clear" w:color="auto" w:fill="FFFFFF"/>
        </w:rPr>
        <w:t>a:</w:t>
      </w:r>
    </w:p>
    <w:p w14:paraId="53BD7257" w14:textId="0B5D6403" w:rsidR="00437E4F" w:rsidRPr="00CC6C5F" w:rsidRDefault="002310C9" w:rsidP="00437E4F">
      <w:pPr>
        <w:ind w:firstLine="851"/>
        <w:jc w:val="both"/>
        <w:rPr>
          <w:bCs/>
          <w:noProof/>
          <w:szCs w:val="24"/>
        </w:rPr>
      </w:pPr>
      <w:r w:rsidRPr="00CC6C5F">
        <w:rPr>
          <w:noProof/>
          <w:szCs w:val="24"/>
          <w:lang w:val="en-US"/>
        </w:rPr>
        <w:t xml:space="preserve">1. </w:t>
      </w:r>
      <w:r w:rsidR="00437E4F" w:rsidRPr="00CC6C5F">
        <w:rPr>
          <w:noProof/>
          <w:szCs w:val="24"/>
          <w:lang w:val="en-US"/>
        </w:rPr>
        <w:t xml:space="preserve">Sudaryti šios sudėties Kretingos rajono </w:t>
      </w:r>
      <w:r w:rsidR="00BA60E5">
        <w:rPr>
          <w:noProof/>
          <w:szCs w:val="24"/>
          <w:lang w:val="en-US"/>
        </w:rPr>
        <w:t xml:space="preserve">savivaldybės (toliau – Savivaldybės) </w:t>
      </w:r>
      <w:r w:rsidR="00437E4F" w:rsidRPr="00CC6C5F">
        <w:rPr>
          <w:noProof/>
          <w:szCs w:val="24"/>
          <w:lang w:val="en-US"/>
        </w:rPr>
        <w:t>želdynų ir želdinių apsaugos, priežiūros ir tvarkymo komisiją:</w:t>
      </w:r>
    </w:p>
    <w:p w14:paraId="358B3B50" w14:textId="00D41932" w:rsidR="00437E4F" w:rsidRDefault="002310C9" w:rsidP="00437E4F">
      <w:pPr>
        <w:ind w:firstLine="851"/>
        <w:jc w:val="both"/>
        <w:rPr>
          <w:bCs/>
          <w:noProof/>
          <w:szCs w:val="24"/>
        </w:rPr>
      </w:pPr>
      <w:r w:rsidRPr="00CC6C5F">
        <w:rPr>
          <w:bCs/>
          <w:noProof/>
          <w:szCs w:val="24"/>
        </w:rPr>
        <w:t xml:space="preserve">1.1. </w:t>
      </w:r>
      <w:r w:rsidR="002747B2">
        <w:rPr>
          <w:bCs/>
          <w:noProof/>
          <w:szCs w:val="24"/>
        </w:rPr>
        <w:t xml:space="preserve">Reda Kasnauskė </w:t>
      </w:r>
      <w:r w:rsidR="00437E4F" w:rsidRPr="00CC6C5F">
        <w:rPr>
          <w:bCs/>
          <w:noProof/>
          <w:szCs w:val="24"/>
        </w:rPr>
        <w:t xml:space="preserve">– Savivaldybės administracijos </w:t>
      </w:r>
      <w:r w:rsidR="002747B2" w:rsidRPr="002747B2">
        <w:rPr>
          <w:bCs/>
          <w:noProof/>
          <w:szCs w:val="24"/>
        </w:rPr>
        <w:t>Architektūros ir teritorijų planavimo skyriaus vedėja-vyr. architektė</w:t>
      </w:r>
      <w:r w:rsidR="00437E4F" w:rsidRPr="00CC6C5F">
        <w:rPr>
          <w:bCs/>
          <w:noProof/>
          <w:szCs w:val="24"/>
        </w:rPr>
        <w:t xml:space="preserve">, pirmininkė; </w:t>
      </w:r>
    </w:p>
    <w:p w14:paraId="63D73EFF" w14:textId="3FA953D0" w:rsidR="002747B2" w:rsidRDefault="00DD244E" w:rsidP="00DD244E">
      <w:pPr>
        <w:ind w:firstLine="851"/>
        <w:jc w:val="both"/>
        <w:rPr>
          <w:bCs/>
          <w:noProof/>
          <w:szCs w:val="24"/>
        </w:rPr>
      </w:pPr>
      <w:r>
        <w:rPr>
          <w:bCs/>
          <w:noProof/>
          <w:szCs w:val="24"/>
        </w:rPr>
        <w:t>1.2.</w:t>
      </w:r>
      <w:r w:rsidR="00D0548F">
        <w:rPr>
          <w:bCs/>
          <w:noProof/>
          <w:szCs w:val="24"/>
        </w:rPr>
        <w:t xml:space="preserve"> </w:t>
      </w:r>
      <w:r w:rsidRPr="00DD244E">
        <w:rPr>
          <w:bCs/>
          <w:noProof/>
          <w:szCs w:val="24"/>
        </w:rPr>
        <w:t>Meda Skersienė</w:t>
      </w:r>
      <w:r>
        <w:rPr>
          <w:bCs/>
          <w:noProof/>
          <w:szCs w:val="24"/>
        </w:rPr>
        <w:t xml:space="preserve"> </w:t>
      </w:r>
      <w:r w:rsidR="00CF5588">
        <w:rPr>
          <w:bCs/>
          <w:noProof/>
          <w:szCs w:val="24"/>
        </w:rPr>
        <w:t>–</w:t>
      </w:r>
      <w:r>
        <w:rPr>
          <w:bCs/>
          <w:noProof/>
          <w:szCs w:val="24"/>
        </w:rPr>
        <w:t xml:space="preserve"> </w:t>
      </w:r>
      <w:r w:rsidR="00E7012B" w:rsidRPr="00E7012B">
        <w:rPr>
          <w:bCs/>
          <w:noProof/>
          <w:szCs w:val="24"/>
        </w:rPr>
        <w:t xml:space="preserve">Savivaldybės administracijos </w:t>
      </w:r>
      <w:r w:rsidRPr="00DD244E">
        <w:rPr>
          <w:bCs/>
          <w:noProof/>
          <w:szCs w:val="24"/>
        </w:rPr>
        <w:t>Kultūros ir sporto skyrius</w:t>
      </w:r>
      <w:r>
        <w:rPr>
          <w:bCs/>
          <w:noProof/>
          <w:szCs w:val="24"/>
        </w:rPr>
        <w:t xml:space="preserve"> p</w:t>
      </w:r>
      <w:r w:rsidRPr="00DD244E">
        <w:rPr>
          <w:bCs/>
          <w:noProof/>
          <w:szCs w:val="24"/>
        </w:rPr>
        <w:t>aminklotvarkininkė</w:t>
      </w:r>
      <w:r>
        <w:rPr>
          <w:bCs/>
          <w:noProof/>
          <w:szCs w:val="24"/>
        </w:rPr>
        <w:t>, pirmininko pavaduotoja;</w:t>
      </w:r>
    </w:p>
    <w:p w14:paraId="41E38239" w14:textId="1B09FBD9" w:rsidR="00DD244E" w:rsidRDefault="00DD244E" w:rsidP="00DD244E">
      <w:pPr>
        <w:ind w:firstLine="851"/>
        <w:jc w:val="both"/>
        <w:rPr>
          <w:bCs/>
          <w:noProof/>
          <w:szCs w:val="24"/>
        </w:rPr>
      </w:pPr>
      <w:r>
        <w:rPr>
          <w:bCs/>
          <w:noProof/>
          <w:szCs w:val="24"/>
        </w:rPr>
        <w:t>1.3. Monika Norvaišienė</w:t>
      </w:r>
      <w:r w:rsidR="00E7012B">
        <w:rPr>
          <w:bCs/>
          <w:noProof/>
          <w:szCs w:val="24"/>
        </w:rPr>
        <w:t xml:space="preserve"> </w:t>
      </w:r>
      <w:r w:rsidR="00CF5588">
        <w:rPr>
          <w:bCs/>
          <w:noProof/>
          <w:szCs w:val="24"/>
        </w:rPr>
        <w:t>–</w:t>
      </w:r>
      <w:r w:rsidR="00E7012B">
        <w:rPr>
          <w:bCs/>
          <w:noProof/>
          <w:szCs w:val="24"/>
        </w:rPr>
        <w:t xml:space="preserve"> </w:t>
      </w:r>
      <w:r w:rsidR="00E7012B" w:rsidRPr="00E7012B">
        <w:rPr>
          <w:bCs/>
          <w:noProof/>
          <w:szCs w:val="24"/>
        </w:rPr>
        <w:t>Savivaldybės administracijos</w:t>
      </w:r>
      <w:r w:rsidR="00E7012B">
        <w:rPr>
          <w:bCs/>
          <w:noProof/>
          <w:szCs w:val="24"/>
        </w:rPr>
        <w:t xml:space="preserve"> </w:t>
      </w:r>
      <w:r w:rsidR="00E7012B" w:rsidRPr="00E7012B">
        <w:rPr>
          <w:bCs/>
          <w:noProof/>
          <w:szCs w:val="24"/>
        </w:rPr>
        <w:t>Vietinio ūkio ir turto valdymo skyri</w:t>
      </w:r>
      <w:r w:rsidR="00E7012B">
        <w:rPr>
          <w:bCs/>
          <w:noProof/>
          <w:szCs w:val="24"/>
        </w:rPr>
        <w:t xml:space="preserve">aus </w:t>
      </w:r>
      <w:r w:rsidR="00E7012B" w:rsidRPr="00E7012B">
        <w:rPr>
          <w:bCs/>
          <w:noProof/>
          <w:szCs w:val="24"/>
        </w:rPr>
        <w:t>vyriausioji specialistė</w:t>
      </w:r>
      <w:r w:rsidR="00E7012B">
        <w:rPr>
          <w:bCs/>
          <w:noProof/>
          <w:szCs w:val="24"/>
        </w:rPr>
        <w:t xml:space="preserve">, </w:t>
      </w:r>
      <w:r w:rsidR="00E7012B" w:rsidRPr="00E7012B">
        <w:rPr>
          <w:bCs/>
          <w:noProof/>
          <w:szCs w:val="24"/>
        </w:rPr>
        <w:t>sekretor</w:t>
      </w:r>
      <w:r w:rsidR="00E7012B">
        <w:rPr>
          <w:bCs/>
          <w:noProof/>
          <w:szCs w:val="24"/>
        </w:rPr>
        <w:t>ė;</w:t>
      </w:r>
    </w:p>
    <w:p w14:paraId="396F3D96" w14:textId="2FA5A2DC" w:rsidR="00437E4F" w:rsidRPr="00CC6C5F" w:rsidRDefault="002310C9" w:rsidP="00437E4F">
      <w:pPr>
        <w:ind w:firstLine="851"/>
        <w:jc w:val="both"/>
        <w:rPr>
          <w:bCs/>
          <w:noProof/>
          <w:szCs w:val="24"/>
        </w:rPr>
      </w:pPr>
      <w:r w:rsidRPr="00CC6C5F">
        <w:rPr>
          <w:bCs/>
          <w:noProof/>
          <w:szCs w:val="24"/>
        </w:rPr>
        <w:t>1.</w:t>
      </w:r>
      <w:r w:rsidR="00DF0C1F">
        <w:rPr>
          <w:bCs/>
          <w:noProof/>
          <w:szCs w:val="24"/>
        </w:rPr>
        <w:t>4</w:t>
      </w:r>
      <w:r w:rsidRPr="00CC6C5F">
        <w:rPr>
          <w:bCs/>
          <w:noProof/>
          <w:szCs w:val="24"/>
        </w:rPr>
        <w:t xml:space="preserve">. </w:t>
      </w:r>
      <w:r w:rsidR="00437E4F" w:rsidRPr="00CC6C5F">
        <w:rPr>
          <w:bCs/>
          <w:noProof/>
          <w:szCs w:val="24"/>
        </w:rPr>
        <w:t xml:space="preserve">Kristina Žiaušienė – Savivaldybės administracijos Architektūros ir teritorijų planavimo skyriaus vyriausioji specialistė, </w:t>
      </w:r>
      <w:r w:rsidR="00D0548F">
        <w:rPr>
          <w:bCs/>
          <w:noProof/>
          <w:szCs w:val="24"/>
        </w:rPr>
        <w:t>narė</w:t>
      </w:r>
      <w:r w:rsidR="00437E4F" w:rsidRPr="00CC6C5F">
        <w:rPr>
          <w:bCs/>
          <w:noProof/>
          <w:szCs w:val="24"/>
        </w:rPr>
        <w:t>;</w:t>
      </w:r>
    </w:p>
    <w:p w14:paraId="7B9A6EF1" w14:textId="529E92A3" w:rsidR="00437E4F" w:rsidRPr="00CC6C5F" w:rsidRDefault="002310C9" w:rsidP="00437E4F">
      <w:pPr>
        <w:ind w:firstLine="851"/>
        <w:jc w:val="both"/>
        <w:rPr>
          <w:bCs/>
          <w:noProof/>
          <w:szCs w:val="24"/>
        </w:rPr>
      </w:pPr>
      <w:r w:rsidRPr="00CC6C5F">
        <w:rPr>
          <w:bCs/>
          <w:noProof/>
          <w:szCs w:val="24"/>
        </w:rPr>
        <w:t>1.</w:t>
      </w:r>
      <w:r w:rsidR="00DF0C1F">
        <w:rPr>
          <w:bCs/>
          <w:noProof/>
          <w:szCs w:val="24"/>
        </w:rPr>
        <w:t>5</w:t>
      </w:r>
      <w:r w:rsidRPr="00CC6C5F">
        <w:rPr>
          <w:bCs/>
          <w:noProof/>
          <w:szCs w:val="24"/>
        </w:rPr>
        <w:t xml:space="preserve">. </w:t>
      </w:r>
      <w:r w:rsidR="00437E4F" w:rsidRPr="00CC6C5F">
        <w:rPr>
          <w:bCs/>
          <w:noProof/>
          <w:szCs w:val="24"/>
        </w:rPr>
        <w:t xml:space="preserve">Seniūnijos, kurioje sprendžiamas su želdinių apsauga ir priežūra susijęs klausimas, </w:t>
      </w:r>
      <w:r w:rsidR="00B5104D" w:rsidRPr="00CC6C5F">
        <w:rPr>
          <w:bCs/>
          <w:noProof/>
          <w:szCs w:val="24"/>
        </w:rPr>
        <w:t>atsovas (se</w:t>
      </w:r>
      <w:r w:rsidR="00DF0C1F">
        <w:rPr>
          <w:bCs/>
          <w:noProof/>
          <w:szCs w:val="24"/>
        </w:rPr>
        <w:t>n</w:t>
      </w:r>
      <w:r w:rsidR="00B5104D" w:rsidRPr="00CC6C5F">
        <w:rPr>
          <w:bCs/>
          <w:noProof/>
          <w:szCs w:val="24"/>
        </w:rPr>
        <w:t>iūnas, seniūno pavaduotojas</w:t>
      </w:r>
      <w:r w:rsidR="005E55B6">
        <w:rPr>
          <w:bCs/>
          <w:noProof/>
          <w:szCs w:val="24"/>
        </w:rPr>
        <w:t xml:space="preserve"> arba</w:t>
      </w:r>
      <w:r w:rsidR="00F523A0">
        <w:rPr>
          <w:bCs/>
          <w:noProof/>
          <w:szCs w:val="24"/>
        </w:rPr>
        <w:t xml:space="preserve"> </w:t>
      </w:r>
      <w:r w:rsidR="005E55B6">
        <w:rPr>
          <w:bCs/>
          <w:noProof/>
          <w:szCs w:val="24"/>
        </w:rPr>
        <w:t>seniūną pavaduojantis asmuo</w:t>
      </w:r>
      <w:r w:rsidR="00B5104D" w:rsidRPr="00CC6C5F">
        <w:rPr>
          <w:bCs/>
          <w:noProof/>
          <w:szCs w:val="24"/>
        </w:rPr>
        <w:t>)</w:t>
      </w:r>
      <w:r w:rsidR="00437E4F" w:rsidRPr="00CC6C5F">
        <w:rPr>
          <w:bCs/>
          <w:noProof/>
          <w:szCs w:val="24"/>
        </w:rPr>
        <w:t xml:space="preserve">, </w:t>
      </w:r>
      <w:r w:rsidR="00D0548F">
        <w:rPr>
          <w:bCs/>
          <w:noProof/>
          <w:szCs w:val="24"/>
        </w:rPr>
        <w:t>narys</w:t>
      </w:r>
      <w:r w:rsidR="00437E4F" w:rsidRPr="00CC6C5F">
        <w:rPr>
          <w:bCs/>
          <w:noProof/>
          <w:szCs w:val="24"/>
        </w:rPr>
        <w:t>;</w:t>
      </w:r>
    </w:p>
    <w:p w14:paraId="6E9F1061" w14:textId="6070E09B" w:rsidR="00437E4F" w:rsidRPr="00CC6C5F" w:rsidRDefault="002310C9" w:rsidP="00437E4F">
      <w:pPr>
        <w:ind w:firstLine="851"/>
        <w:jc w:val="both"/>
        <w:rPr>
          <w:bCs/>
          <w:noProof/>
          <w:szCs w:val="24"/>
        </w:rPr>
      </w:pPr>
      <w:r w:rsidRPr="00CC6C5F">
        <w:rPr>
          <w:bCs/>
          <w:noProof/>
          <w:szCs w:val="24"/>
        </w:rPr>
        <w:t>1.</w:t>
      </w:r>
      <w:r w:rsidR="00DF0C1F">
        <w:rPr>
          <w:bCs/>
          <w:noProof/>
          <w:szCs w:val="24"/>
        </w:rPr>
        <w:t>6</w:t>
      </w:r>
      <w:r w:rsidRPr="00CC6C5F">
        <w:rPr>
          <w:bCs/>
          <w:noProof/>
          <w:szCs w:val="24"/>
        </w:rPr>
        <w:t xml:space="preserve">. </w:t>
      </w:r>
      <w:r w:rsidR="00D0548F">
        <w:rPr>
          <w:bCs/>
          <w:noProof/>
          <w:szCs w:val="24"/>
        </w:rPr>
        <w:t>Edmundas Mikaločius</w:t>
      </w:r>
      <w:r w:rsidR="00437E4F" w:rsidRPr="00CC6C5F">
        <w:rPr>
          <w:bCs/>
          <w:noProof/>
          <w:szCs w:val="24"/>
        </w:rPr>
        <w:t xml:space="preserve"> – </w:t>
      </w:r>
      <w:r w:rsidR="0061666C" w:rsidRPr="0061666C">
        <w:rPr>
          <w:bCs/>
          <w:noProof/>
          <w:szCs w:val="24"/>
        </w:rPr>
        <w:t>Kretingos rajono gyventoja</w:t>
      </w:r>
      <w:r w:rsidR="0061666C">
        <w:rPr>
          <w:bCs/>
          <w:noProof/>
          <w:szCs w:val="24"/>
        </w:rPr>
        <w:t>s</w:t>
      </w:r>
      <w:r w:rsidR="0061666C" w:rsidRPr="0061666C">
        <w:rPr>
          <w:bCs/>
          <w:noProof/>
          <w:szCs w:val="24"/>
        </w:rPr>
        <w:t>, bendruomenės atstov</w:t>
      </w:r>
      <w:r w:rsidR="0061666C">
        <w:rPr>
          <w:bCs/>
          <w:noProof/>
          <w:szCs w:val="24"/>
        </w:rPr>
        <w:t>as</w:t>
      </w:r>
      <w:r w:rsidR="0061666C" w:rsidRPr="0061666C">
        <w:rPr>
          <w:bCs/>
          <w:noProof/>
          <w:szCs w:val="24"/>
        </w:rPr>
        <w:t xml:space="preserve">, </w:t>
      </w:r>
      <w:r w:rsidR="00437E4F" w:rsidRPr="00CC6C5F">
        <w:rPr>
          <w:bCs/>
          <w:noProof/>
          <w:szCs w:val="24"/>
        </w:rPr>
        <w:t>narys;</w:t>
      </w:r>
    </w:p>
    <w:p w14:paraId="1927AEB1" w14:textId="1A2E0F39" w:rsidR="00C15C22" w:rsidRDefault="002310C9" w:rsidP="00437E4F">
      <w:pPr>
        <w:ind w:firstLine="851"/>
        <w:jc w:val="both"/>
        <w:rPr>
          <w:bCs/>
          <w:noProof/>
          <w:szCs w:val="24"/>
        </w:rPr>
      </w:pPr>
      <w:r w:rsidRPr="00CC6C5F">
        <w:rPr>
          <w:bCs/>
          <w:noProof/>
          <w:szCs w:val="24"/>
        </w:rPr>
        <w:t>1.</w:t>
      </w:r>
      <w:r w:rsidR="00DF0C1F">
        <w:rPr>
          <w:bCs/>
          <w:noProof/>
          <w:szCs w:val="24"/>
        </w:rPr>
        <w:t>7</w:t>
      </w:r>
      <w:r w:rsidRPr="00CC6C5F">
        <w:rPr>
          <w:bCs/>
          <w:noProof/>
          <w:szCs w:val="24"/>
        </w:rPr>
        <w:t>.</w:t>
      </w:r>
      <w:r w:rsidR="004A514C" w:rsidRPr="004A514C">
        <w:rPr>
          <w:bCs/>
          <w:noProof/>
          <w:szCs w:val="24"/>
        </w:rPr>
        <w:t xml:space="preserve"> Laura Norkuvienė – Kretingos rajono gyventoja, bendruomenės atstovė, narė</w:t>
      </w:r>
      <w:r w:rsidR="0061666C">
        <w:rPr>
          <w:bCs/>
          <w:noProof/>
          <w:szCs w:val="24"/>
        </w:rPr>
        <w:t>;</w:t>
      </w:r>
    </w:p>
    <w:p w14:paraId="2AB4A158" w14:textId="68C35932" w:rsidR="0061666C" w:rsidRDefault="0061666C" w:rsidP="00437E4F">
      <w:pPr>
        <w:ind w:firstLine="851"/>
        <w:jc w:val="both"/>
        <w:rPr>
          <w:bCs/>
          <w:noProof/>
          <w:szCs w:val="24"/>
        </w:rPr>
      </w:pPr>
      <w:r>
        <w:rPr>
          <w:bCs/>
          <w:noProof/>
          <w:szCs w:val="24"/>
        </w:rPr>
        <w:t>1.</w:t>
      </w:r>
      <w:r w:rsidR="00DF0C1F">
        <w:rPr>
          <w:bCs/>
          <w:noProof/>
          <w:szCs w:val="24"/>
        </w:rPr>
        <w:t>8</w:t>
      </w:r>
      <w:r>
        <w:rPr>
          <w:bCs/>
          <w:noProof/>
          <w:szCs w:val="24"/>
        </w:rPr>
        <w:t xml:space="preserve">. </w:t>
      </w:r>
      <w:r w:rsidR="004A514C" w:rsidRPr="004A514C">
        <w:rPr>
          <w:bCs/>
          <w:noProof/>
          <w:szCs w:val="24"/>
        </w:rPr>
        <w:t>Jurgita Tertelienė – Kretingos rajono gyventoja, bendruomenės atstovė, narė</w:t>
      </w:r>
      <w:r w:rsidR="00A77CD5">
        <w:rPr>
          <w:bCs/>
          <w:noProof/>
          <w:szCs w:val="24"/>
        </w:rPr>
        <w:t>.</w:t>
      </w:r>
    </w:p>
    <w:p w14:paraId="083B3C0C" w14:textId="79C66BC6" w:rsidR="003D4297" w:rsidRPr="00CC6C5F" w:rsidRDefault="00C469B9" w:rsidP="00133A6D">
      <w:pPr>
        <w:ind w:firstLine="851"/>
        <w:jc w:val="both"/>
        <w:rPr>
          <w:noProof/>
          <w:szCs w:val="24"/>
          <w:lang w:val="en-US"/>
        </w:rPr>
      </w:pPr>
      <w:r w:rsidRPr="00CC6C5F">
        <w:rPr>
          <w:shd w:val="clear" w:color="auto" w:fill="FFFFFF"/>
        </w:rPr>
        <w:t>2</w:t>
      </w:r>
      <w:r w:rsidR="003D4297" w:rsidRPr="00CC6C5F">
        <w:rPr>
          <w:shd w:val="clear" w:color="auto" w:fill="FFFFFF"/>
        </w:rPr>
        <w:t>. Patvirtinti Kretingos rajono savivaldybės želdynų ir želdinių apsaugos, priežiūros ir tvarkymo komisijos nuostatus (pridedama)</w:t>
      </w:r>
      <w:r w:rsidR="009B6633">
        <w:rPr>
          <w:shd w:val="clear" w:color="auto" w:fill="FFFFFF"/>
        </w:rPr>
        <w:t>.</w:t>
      </w:r>
    </w:p>
    <w:p w14:paraId="69ECBE8B" w14:textId="563BB092" w:rsidR="00A04BF0" w:rsidRPr="00CC6C5F" w:rsidRDefault="00C469B9" w:rsidP="008B32B9">
      <w:pPr>
        <w:spacing w:after="120"/>
        <w:ind w:firstLine="851"/>
        <w:jc w:val="both"/>
        <w:rPr>
          <w:noProof/>
          <w:szCs w:val="24"/>
          <w:lang w:val="en-US"/>
        </w:rPr>
      </w:pPr>
      <w:r w:rsidRPr="00CC6C5F">
        <w:rPr>
          <w:noProof/>
          <w:szCs w:val="24"/>
          <w:lang w:val="en-US"/>
        </w:rPr>
        <w:t xml:space="preserve">3. </w:t>
      </w:r>
      <w:r w:rsidR="005F4707">
        <w:rPr>
          <w:noProof/>
          <w:szCs w:val="24"/>
          <w:lang w:val="en-US"/>
        </w:rPr>
        <w:t>T</w:t>
      </w:r>
      <w:r w:rsidR="005F4707" w:rsidRPr="005F4707">
        <w:rPr>
          <w:noProof/>
          <w:szCs w:val="24"/>
          <w:lang w:val="en-US"/>
        </w:rPr>
        <w:t>eisės aktą skelbti Teisės aktų registre (TAR) ir savivaldybės interneto svetainėje</w:t>
      </w:r>
      <w:r w:rsidR="00A04BF0" w:rsidRPr="00CC6C5F">
        <w:rPr>
          <w:noProof/>
          <w:szCs w:val="24"/>
          <w:lang w:val="en-US"/>
        </w:rPr>
        <w:t>.</w:t>
      </w:r>
    </w:p>
    <w:p w14:paraId="04175267" w14:textId="77777777" w:rsidR="00635430" w:rsidRPr="00CC6C5F" w:rsidRDefault="00635430" w:rsidP="008B32B9">
      <w:pPr>
        <w:rPr>
          <w:bCs/>
          <w:noProof/>
          <w:szCs w:val="24"/>
        </w:rPr>
      </w:pPr>
    </w:p>
    <w:p w14:paraId="0DC0ED46" w14:textId="47F3AC08" w:rsidR="001C4DF7" w:rsidRPr="00CC6C5F" w:rsidRDefault="00C469B9" w:rsidP="00417F76">
      <w:pPr>
        <w:jc w:val="both"/>
        <w:rPr>
          <w:bCs/>
          <w:noProof/>
          <w:szCs w:val="24"/>
        </w:rPr>
      </w:pPr>
      <w:r w:rsidRPr="00CC6C5F">
        <w:rPr>
          <w:bCs/>
          <w:noProof/>
          <w:szCs w:val="24"/>
        </w:rPr>
        <w:t xml:space="preserve">Savivaldybės meras </w:t>
      </w:r>
      <w:r w:rsidR="00792B06">
        <w:rPr>
          <w:bCs/>
          <w:noProof/>
          <w:szCs w:val="24"/>
        </w:rPr>
        <w:tab/>
      </w:r>
      <w:r w:rsidR="00792B06">
        <w:rPr>
          <w:bCs/>
          <w:noProof/>
          <w:szCs w:val="24"/>
        </w:rPr>
        <w:tab/>
      </w:r>
      <w:r w:rsidR="00792B06">
        <w:rPr>
          <w:bCs/>
          <w:noProof/>
          <w:szCs w:val="24"/>
        </w:rPr>
        <w:tab/>
      </w:r>
      <w:r w:rsidR="00792B06">
        <w:rPr>
          <w:bCs/>
          <w:noProof/>
          <w:szCs w:val="24"/>
        </w:rPr>
        <w:tab/>
      </w:r>
      <w:r w:rsidR="00792B06">
        <w:rPr>
          <w:bCs/>
          <w:noProof/>
          <w:szCs w:val="24"/>
        </w:rPr>
        <w:tab/>
      </w:r>
      <w:r w:rsidR="00792B06">
        <w:rPr>
          <w:bCs/>
          <w:noProof/>
          <w:szCs w:val="24"/>
        </w:rPr>
        <w:tab/>
      </w:r>
      <w:r w:rsidR="00792B06">
        <w:rPr>
          <w:bCs/>
          <w:noProof/>
          <w:szCs w:val="24"/>
        </w:rPr>
        <w:tab/>
        <w:t xml:space="preserve">Antanas Kalnius </w:t>
      </w:r>
    </w:p>
    <w:p w14:paraId="3D5B3E38" w14:textId="77777777" w:rsidR="00A04876" w:rsidRPr="00CC6C5F" w:rsidRDefault="00A04876" w:rsidP="00417F76">
      <w:pPr>
        <w:jc w:val="both"/>
        <w:rPr>
          <w:bCs/>
          <w:noProof/>
          <w:szCs w:val="24"/>
        </w:rPr>
      </w:pPr>
    </w:p>
    <w:p w14:paraId="61415516" w14:textId="77777777" w:rsidR="00133A6D" w:rsidRPr="00CC6C5F" w:rsidRDefault="00133A6D" w:rsidP="00417F76">
      <w:pPr>
        <w:jc w:val="both"/>
        <w:rPr>
          <w:bCs/>
          <w:noProof/>
          <w:szCs w:val="24"/>
        </w:rPr>
      </w:pPr>
    </w:p>
    <w:p w14:paraId="226A0D94" w14:textId="77777777" w:rsidR="00133A6D" w:rsidRPr="00CC6C5F" w:rsidRDefault="00133A6D" w:rsidP="00417F76">
      <w:pPr>
        <w:jc w:val="both"/>
        <w:rPr>
          <w:bCs/>
          <w:noProof/>
          <w:szCs w:val="24"/>
        </w:rPr>
      </w:pPr>
    </w:p>
    <w:p w14:paraId="59979F69" w14:textId="77777777" w:rsidR="00133A6D" w:rsidRPr="00CC6C5F" w:rsidRDefault="00133A6D" w:rsidP="00417F76">
      <w:pPr>
        <w:jc w:val="both"/>
        <w:rPr>
          <w:bCs/>
          <w:noProof/>
          <w:szCs w:val="24"/>
        </w:rPr>
      </w:pPr>
    </w:p>
    <w:p w14:paraId="28CB6546" w14:textId="77777777" w:rsidR="00133A6D" w:rsidRPr="00CC6C5F" w:rsidRDefault="00133A6D" w:rsidP="00417F76">
      <w:pPr>
        <w:jc w:val="both"/>
        <w:rPr>
          <w:bCs/>
          <w:noProof/>
          <w:szCs w:val="24"/>
        </w:rPr>
      </w:pPr>
    </w:p>
    <w:p w14:paraId="1DF8F803" w14:textId="178E7735" w:rsidR="00133A6D" w:rsidRDefault="00133A6D" w:rsidP="00417F76">
      <w:pPr>
        <w:jc w:val="both"/>
        <w:rPr>
          <w:bCs/>
          <w:noProof/>
          <w:szCs w:val="24"/>
        </w:rPr>
      </w:pPr>
    </w:p>
    <w:p w14:paraId="4F7FEEF1" w14:textId="77777777" w:rsidR="005E55B6" w:rsidRPr="00CC6C5F" w:rsidRDefault="005E55B6" w:rsidP="00417F76">
      <w:pPr>
        <w:jc w:val="both"/>
        <w:rPr>
          <w:bCs/>
          <w:noProof/>
          <w:szCs w:val="24"/>
        </w:rPr>
      </w:pPr>
    </w:p>
    <w:p w14:paraId="734F4CCD" w14:textId="77777777" w:rsidR="00133A6D" w:rsidRPr="00CC6C5F" w:rsidRDefault="00133A6D" w:rsidP="00417F76">
      <w:pPr>
        <w:jc w:val="both"/>
        <w:rPr>
          <w:bCs/>
          <w:noProof/>
          <w:szCs w:val="24"/>
        </w:rPr>
      </w:pPr>
    </w:p>
    <w:p w14:paraId="6F497E1A" w14:textId="44537583" w:rsidR="004047ED" w:rsidRDefault="004047ED" w:rsidP="00417F76">
      <w:pPr>
        <w:jc w:val="both"/>
        <w:rPr>
          <w:bCs/>
          <w:noProof/>
          <w:szCs w:val="24"/>
        </w:rPr>
      </w:pPr>
    </w:p>
    <w:p w14:paraId="50CFF41C" w14:textId="4031A37D" w:rsidR="00BA60E5" w:rsidRDefault="00BA60E5" w:rsidP="00417F76">
      <w:pPr>
        <w:jc w:val="both"/>
        <w:rPr>
          <w:bCs/>
          <w:noProof/>
          <w:szCs w:val="24"/>
        </w:rPr>
      </w:pPr>
    </w:p>
    <w:p w14:paraId="35A81ABA" w14:textId="77777777" w:rsidR="005F4707" w:rsidRDefault="005F4707" w:rsidP="00417F76">
      <w:pPr>
        <w:jc w:val="both"/>
        <w:rPr>
          <w:bCs/>
          <w:noProof/>
          <w:szCs w:val="24"/>
        </w:rPr>
      </w:pPr>
    </w:p>
    <w:p w14:paraId="6A479B9C" w14:textId="58299A85" w:rsidR="00E82A71" w:rsidRDefault="00E82A71" w:rsidP="00417F76">
      <w:pPr>
        <w:jc w:val="both"/>
        <w:rPr>
          <w:bCs/>
          <w:noProof/>
          <w:szCs w:val="24"/>
        </w:rPr>
      </w:pPr>
    </w:p>
    <w:p w14:paraId="6A0F612F" w14:textId="77777777" w:rsidR="00E82A71" w:rsidRPr="00CC6C5F" w:rsidRDefault="00E82A71" w:rsidP="00417F76">
      <w:pPr>
        <w:jc w:val="both"/>
        <w:rPr>
          <w:bCs/>
          <w:noProof/>
          <w:szCs w:val="24"/>
        </w:rPr>
      </w:pPr>
    </w:p>
    <w:p w14:paraId="27068539" w14:textId="77777777" w:rsidR="00E82A71" w:rsidRDefault="00C469B9" w:rsidP="00417F76">
      <w:pPr>
        <w:jc w:val="both"/>
        <w:rPr>
          <w:bCs/>
          <w:noProof/>
          <w:szCs w:val="24"/>
        </w:rPr>
        <w:sectPr w:rsidR="00E82A71" w:rsidSect="00E82A71">
          <w:headerReference w:type="default" r:id="rId9"/>
          <w:pgSz w:w="11906" w:h="16838" w:code="9"/>
          <w:pgMar w:top="1134" w:right="567" w:bottom="1134" w:left="1701" w:header="567" w:footer="567" w:gutter="0"/>
          <w:cols w:space="1296"/>
          <w:titlePg/>
          <w:docGrid w:linePitch="360"/>
        </w:sectPr>
      </w:pPr>
      <w:r w:rsidRPr="00CC6C5F">
        <w:rPr>
          <w:bCs/>
          <w:noProof/>
          <w:szCs w:val="24"/>
        </w:rPr>
        <w:t>Monika Norvaišienė</w:t>
      </w:r>
    </w:p>
    <w:p w14:paraId="40C80041" w14:textId="4F0A360E" w:rsidR="00A84491" w:rsidRPr="00CC6C5F" w:rsidRDefault="00A84491" w:rsidP="00792B06">
      <w:pPr>
        <w:ind w:left="6030" w:hanging="1068"/>
        <w:rPr>
          <w:szCs w:val="24"/>
        </w:rPr>
      </w:pPr>
      <w:r w:rsidRPr="00CC6C5F">
        <w:rPr>
          <w:szCs w:val="24"/>
        </w:rPr>
        <w:lastRenderedPageBreak/>
        <w:t>PATVIRTINTA</w:t>
      </w:r>
    </w:p>
    <w:p w14:paraId="53BE86F8" w14:textId="77777777" w:rsidR="00A84491" w:rsidRPr="00CC6C5F" w:rsidRDefault="00A84491" w:rsidP="00792B06">
      <w:pPr>
        <w:ind w:left="5760" w:hanging="785"/>
        <w:rPr>
          <w:szCs w:val="24"/>
        </w:rPr>
      </w:pPr>
      <w:r w:rsidRPr="00CC6C5F">
        <w:rPr>
          <w:szCs w:val="24"/>
        </w:rPr>
        <w:t>Kretingos rajono savivaldybės</w:t>
      </w:r>
      <w:r w:rsidR="00A55FC2" w:rsidRPr="00CC6C5F">
        <w:rPr>
          <w:szCs w:val="24"/>
        </w:rPr>
        <w:t xml:space="preserve"> tarybos</w:t>
      </w:r>
    </w:p>
    <w:p w14:paraId="4F4CAB43" w14:textId="5AAA65F4" w:rsidR="00A80424" w:rsidRPr="00CC6C5F" w:rsidRDefault="00A55FC2" w:rsidP="00792B06">
      <w:pPr>
        <w:ind w:left="5760" w:hanging="785"/>
        <w:rPr>
          <w:szCs w:val="24"/>
        </w:rPr>
      </w:pPr>
      <w:r w:rsidRPr="00CC6C5F">
        <w:rPr>
          <w:szCs w:val="24"/>
        </w:rPr>
        <w:t>2022</w:t>
      </w:r>
      <w:r w:rsidR="00A80424" w:rsidRPr="00CC6C5F">
        <w:rPr>
          <w:szCs w:val="24"/>
        </w:rPr>
        <w:t xml:space="preserve"> m. </w:t>
      </w:r>
      <w:r w:rsidR="00C9610C">
        <w:rPr>
          <w:szCs w:val="24"/>
        </w:rPr>
        <w:t>rugsėjo</w:t>
      </w:r>
      <w:r w:rsidR="00792B06">
        <w:rPr>
          <w:szCs w:val="24"/>
        </w:rPr>
        <w:t xml:space="preserve"> 29</w:t>
      </w:r>
      <w:r w:rsidR="00A80424" w:rsidRPr="00CC6C5F">
        <w:rPr>
          <w:szCs w:val="24"/>
        </w:rPr>
        <w:t xml:space="preserve"> d. </w:t>
      </w:r>
      <w:r w:rsidRPr="00CC6C5F">
        <w:rPr>
          <w:szCs w:val="24"/>
        </w:rPr>
        <w:t>sprendimu Nr. T2</w:t>
      </w:r>
      <w:r w:rsidR="00A80424" w:rsidRPr="00CC6C5F">
        <w:rPr>
          <w:szCs w:val="24"/>
        </w:rPr>
        <w:t>-</w:t>
      </w:r>
      <w:r w:rsidR="00792B06">
        <w:rPr>
          <w:szCs w:val="24"/>
        </w:rPr>
        <w:t>24</w:t>
      </w:r>
      <w:r w:rsidR="00296DF5">
        <w:rPr>
          <w:szCs w:val="24"/>
        </w:rPr>
        <w:t>3</w:t>
      </w:r>
    </w:p>
    <w:p w14:paraId="4B531B01" w14:textId="77777777" w:rsidR="00983149" w:rsidRPr="00CC6C5F" w:rsidRDefault="00983149" w:rsidP="00E82A71">
      <w:pPr>
        <w:rPr>
          <w:szCs w:val="24"/>
        </w:rPr>
      </w:pPr>
    </w:p>
    <w:p w14:paraId="4E3FE442" w14:textId="77777777" w:rsidR="00983149" w:rsidRPr="00CC6C5F" w:rsidRDefault="004572D6" w:rsidP="00983149">
      <w:pPr>
        <w:jc w:val="center"/>
        <w:rPr>
          <w:b/>
          <w:bCs/>
          <w:szCs w:val="24"/>
        </w:rPr>
      </w:pPr>
      <w:r w:rsidRPr="00CC6C5F">
        <w:rPr>
          <w:b/>
          <w:lang w:bidi="lt-LT"/>
        </w:rPr>
        <w:t>KRETINGOS RAJONO SAVIVALDYBĖS</w:t>
      </w:r>
      <w:r w:rsidRPr="00CC6C5F">
        <w:rPr>
          <w:lang w:bidi="lt-LT"/>
        </w:rPr>
        <w:t xml:space="preserve"> </w:t>
      </w:r>
      <w:r w:rsidR="00A55FC2" w:rsidRPr="00CC6C5F">
        <w:rPr>
          <w:b/>
          <w:bCs/>
          <w:szCs w:val="24"/>
        </w:rPr>
        <w:t>ŽELDYNŲ IR ŽELDINIŲ A</w:t>
      </w:r>
      <w:r w:rsidR="007E0E29" w:rsidRPr="00CC6C5F">
        <w:rPr>
          <w:b/>
          <w:bCs/>
          <w:szCs w:val="24"/>
        </w:rPr>
        <w:t>PSAUGOS,</w:t>
      </w:r>
      <w:r w:rsidR="00983149" w:rsidRPr="00CC6C5F">
        <w:rPr>
          <w:b/>
          <w:bCs/>
          <w:szCs w:val="24"/>
        </w:rPr>
        <w:t xml:space="preserve"> </w:t>
      </w:r>
      <w:r w:rsidR="007E0E29" w:rsidRPr="00CC6C5F">
        <w:rPr>
          <w:b/>
          <w:bCs/>
          <w:szCs w:val="24"/>
        </w:rPr>
        <w:t xml:space="preserve">PRIEŽIŪROS IR TVARKYMO </w:t>
      </w:r>
      <w:r w:rsidR="00983149" w:rsidRPr="00CC6C5F">
        <w:rPr>
          <w:b/>
          <w:bCs/>
          <w:szCs w:val="24"/>
        </w:rPr>
        <w:t>KOMISIJOS NUOSTATAI</w:t>
      </w:r>
    </w:p>
    <w:p w14:paraId="04248B3A" w14:textId="77777777" w:rsidR="00983149" w:rsidRPr="00E82A71" w:rsidRDefault="00983149" w:rsidP="00E82A71">
      <w:pPr>
        <w:rPr>
          <w:szCs w:val="24"/>
        </w:rPr>
      </w:pPr>
    </w:p>
    <w:p w14:paraId="08FDDBFB" w14:textId="77777777" w:rsidR="004572D6" w:rsidRPr="00CC6C5F" w:rsidRDefault="004572D6" w:rsidP="00983149">
      <w:pPr>
        <w:jc w:val="center"/>
        <w:rPr>
          <w:b/>
          <w:bCs/>
          <w:iCs/>
          <w:szCs w:val="24"/>
        </w:rPr>
      </w:pPr>
      <w:r w:rsidRPr="00CC6C5F">
        <w:rPr>
          <w:b/>
          <w:bCs/>
          <w:iCs/>
          <w:szCs w:val="24"/>
        </w:rPr>
        <w:t>I SKYRIUS</w:t>
      </w:r>
    </w:p>
    <w:p w14:paraId="0DECF099" w14:textId="77777777" w:rsidR="00983149" w:rsidRPr="00CC6C5F" w:rsidRDefault="00983149" w:rsidP="00983149">
      <w:pPr>
        <w:jc w:val="center"/>
        <w:rPr>
          <w:b/>
          <w:bCs/>
          <w:iCs/>
          <w:szCs w:val="24"/>
        </w:rPr>
      </w:pPr>
      <w:r w:rsidRPr="00CC6C5F">
        <w:rPr>
          <w:b/>
          <w:bCs/>
          <w:iCs/>
          <w:szCs w:val="24"/>
        </w:rPr>
        <w:t>BENDROSIOS NUOSTATOS</w:t>
      </w:r>
    </w:p>
    <w:p w14:paraId="55D6CAD6" w14:textId="77777777" w:rsidR="00983149" w:rsidRPr="00CC6C5F" w:rsidRDefault="00983149" w:rsidP="00E82A71">
      <w:pPr>
        <w:rPr>
          <w:bCs/>
          <w:szCs w:val="24"/>
        </w:rPr>
      </w:pPr>
    </w:p>
    <w:p w14:paraId="2C3068DB" w14:textId="037A6C21" w:rsidR="00FB49EC" w:rsidRPr="00CC6C5F" w:rsidRDefault="00983149" w:rsidP="00EA35F5">
      <w:pPr>
        <w:widowControl w:val="0"/>
        <w:tabs>
          <w:tab w:val="left" w:pos="709"/>
          <w:tab w:val="left" w:pos="851"/>
          <w:tab w:val="left" w:pos="1134"/>
          <w:tab w:val="left" w:pos="4260"/>
        </w:tabs>
        <w:ind w:firstLine="851"/>
        <w:jc w:val="both"/>
      </w:pPr>
      <w:r w:rsidRPr="00CC6C5F">
        <w:rPr>
          <w:bCs/>
          <w:iCs/>
          <w:szCs w:val="24"/>
        </w:rPr>
        <w:t>1</w:t>
      </w:r>
      <w:r w:rsidR="004105BE" w:rsidRPr="00CC6C5F">
        <w:rPr>
          <w:bCs/>
          <w:iCs/>
          <w:szCs w:val="24"/>
        </w:rPr>
        <w:t>.</w:t>
      </w:r>
      <w:r w:rsidR="00FB49EC" w:rsidRPr="00CC6C5F">
        <w:rPr>
          <w:lang w:bidi="lt-LT"/>
        </w:rPr>
        <w:t xml:space="preserve"> Kretingos rajono savivaldybės želdynų ir želdinių apsaugos, priežiūros ir tvarkymo komisijos nuostatai (to</w:t>
      </w:r>
      <w:r w:rsidR="004572D6" w:rsidRPr="00CC6C5F">
        <w:rPr>
          <w:lang w:bidi="lt-LT"/>
        </w:rPr>
        <w:t>liau – Nuostatai) nustato Kretingos</w:t>
      </w:r>
      <w:r w:rsidR="00FB49EC" w:rsidRPr="00CC6C5F">
        <w:rPr>
          <w:lang w:bidi="lt-LT"/>
        </w:rPr>
        <w:t xml:space="preserve"> rajono savivaldybė</w:t>
      </w:r>
      <w:r w:rsidR="004572D6" w:rsidRPr="00CC6C5F">
        <w:rPr>
          <w:lang w:bidi="lt-LT"/>
        </w:rPr>
        <w:t>s želdynų ir želdinių apsaugos,</w:t>
      </w:r>
      <w:r w:rsidR="00FB49EC" w:rsidRPr="00CC6C5F">
        <w:rPr>
          <w:lang w:bidi="lt-LT"/>
        </w:rPr>
        <w:t xml:space="preserve"> priežiūros ir tvarkymo komisijos (toliau – Komisij</w:t>
      </w:r>
      <w:r w:rsidR="00B71480">
        <w:rPr>
          <w:lang w:bidi="lt-LT"/>
        </w:rPr>
        <w:t>a</w:t>
      </w:r>
      <w:r w:rsidR="00FB49EC" w:rsidRPr="00CC6C5F">
        <w:rPr>
          <w:lang w:bidi="lt-LT"/>
        </w:rPr>
        <w:t>) tiksl</w:t>
      </w:r>
      <w:r w:rsidR="00B71480">
        <w:rPr>
          <w:lang w:bidi="lt-LT"/>
        </w:rPr>
        <w:t>us</w:t>
      </w:r>
      <w:r w:rsidR="00FB49EC" w:rsidRPr="00CC6C5F">
        <w:rPr>
          <w:lang w:bidi="lt-LT"/>
        </w:rPr>
        <w:t>, funkcij</w:t>
      </w:r>
      <w:r w:rsidR="00B71480">
        <w:rPr>
          <w:lang w:bidi="lt-LT"/>
        </w:rPr>
        <w:t>as</w:t>
      </w:r>
      <w:r w:rsidR="00FB49EC" w:rsidRPr="00CC6C5F">
        <w:rPr>
          <w:lang w:bidi="lt-LT"/>
        </w:rPr>
        <w:t>, teises ir pareigas, komisijos sudarymo, jos darbo organizavimo, kitų asmenų dalyvavimo posėdžiuose tvarką.</w:t>
      </w:r>
    </w:p>
    <w:p w14:paraId="58336FBA" w14:textId="78A784D4" w:rsidR="004572D6" w:rsidRPr="00CC6C5F" w:rsidRDefault="00FB49EC" w:rsidP="00EA35F5">
      <w:pPr>
        <w:tabs>
          <w:tab w:val="left" w:pos="709"/>
          <w:tab w:val="left" w:pos="851"/>
          <w:tab w:val="left" w:pos="1134"/>
        </w:tabs>
        <w:ind w:firstLine="851"/>
        <w:jc w:val="both"/>
        <w:rPr>
          <w:lang w:bidi="lt-LT"/>
        </w:rPr>
      </w:pPr>
      <w:r w:rsidRPr="00CC6C5F">
        <w:t xml:space="preserve">2. </w:t>
      </w:r>
      <w:r w:rsidRPr="00CC6C5F">
        <w:rPr>
          <w:lang w:bidi="lt-LT"/>
        </w:rPr>
        <w:t xml:space="preserve">Komisiją sudaro ir jos nuostatus tvirtina </w:t>
      </w:r>
      <w:r w:rsidR="004572D6" w:rsidRPr="00CC6C5F">
        <w:rPr>
          <w:lang w:bidi="lt-LT"/>
        </w:rPr>
        <w:t>Kretingos</w:t>
      </w:r>
      <w:r w:rsidRPr="00CC6C5F">
        <w:rPr>
          <w:lang w:bidi="lt-LT"/>
        </w:rPr>
        <w:t xml:space="preserve"> rajono savivaldybės (toliau – Savivaldybė) taryba.</w:t>
      </w:r>
    </w:p>
    <w:p w14:paraId="48520810" w14:textId="04D8B60A" w:rsidR="00983149" w:rsidRPr="00CC6C5F" w:rsidRDefault="004572D6" w:rsidP="00EA35F5">
      <w:pPr>
        <w:tabs>
          <w:tab w:val="left" w:pos="709"/>
          <w:tab w:val="left" w:pos="851"/>
          <w:tab w:val="left" w:pos="1134"/>
        </w:tabs>
        <w:ind w:firstLine="851"/>
        <w:jc w:val="both"/>
        <w:rPr>
          <w:bCs/>
          <w:iCs/>
          <w:szCs w:val="24"/>
        </w:rPr>
      </w:pPr>
      <w:r w:rsidRPr="00CC6C5F">
        <w:rPr>
          <w:bCs/>
          <w:iCs/>
          <w:szCs w:val="24"/>
        </w:rPr>
        <w:t>3</w:t>
      </w:r>
      <w:r w:rsidR="00983149" w:rsidRPr="00CC6C5F">
        <w:rPr>
          <w:bCs/>
          <w:iCs/>
          <w:szCs w:val="24"/>
        </w:rPr>
        <w:t xml:space="preserve">. Komisija savo veikloje vadovaujasi </w:t>
      </w:r>
      <w:r w:rsidR="00983149" w:rsidRPr="00CC6C5F">
        <w:rPr>
          <w:rStyle w:val="FontStyle23"/>
          <w:sz w:val="24"/>
          <w:szCs w:val="24"/>
        </w:rPr>
        <w:t xml:space="preserve">Lietuvos Respublikos Konstitucija, Lietuvos Respublikos želdynų įstatymu, </w:t>
      </w:r>
      <w:r w:rsidR="004047ED" w:rsidRPr="00CC6C5F">
        <w:rPr>
          <w:rStyle w:val="FontStyle23"/>
          <w:sz w:val="24"/>
          <w:szCs w:val="24"/>
        </w:rPr>
        <w:t>A</w:t>
      </w:r>
      <w:r w:rsidR="00983149" w:rsidRPr="00CC6C5F">
        <w:rPr>
          <w:rStyle w:val="FontStyle23"/>
          <w:sz w:val="24"/>
          <w:szCs w:val="24"/>
        </w:rPr>
        <w:t>plinkos ministro įsakymais, Kretingos rajono savivaldybės tarybos sprendimais, kitais teisės aktais, reglamentuojančiais želdynų ir želdinių tvarkymą</w:t>
      </w:r>
      <w:r w:rsidR="00983149" w:rsidRPr="00CC6C5F">
        <w:rPr>
          <w:bCs/>
          <w:iCs/>
          <w:szCs w:val="24"/>
        </w:rPr>
        <w:t>.</w:t>
      </w:r>
    </w:p>
    <w:p w14:paraId="0E0C3152" w14:textId="204F077E" w:rsidR="004572D6" w:rsidRPr="00CC6C5F" w:rsidRDefault="004572D6" w:rsidP="00EA35F5">
      <w:pPr>
        <w:tabs>
          <w:tab w:val="left" w:pos="709"/>
          <w:tab w:val="left" w:pos="851"/>
          <w:tab w:val="left" w:pos="1134"/>
        </w:tabs>
        <w:ind w:firstLine="851"/>
        <w:jc w:val="both"/>
      </w:pPr>
      <w:r w:rsidRPr="00CC6C5F">
        <w:rPr>
          <w:lang w:bidi="lt-LT"/>
        </w:rPr>
        <w:t>4. Komisijos darbas grindžiamas kolegialumo, nešališkumo, teisėtumo, viešumo, protingumo, sąžiningumo, interesų konfliktų vengimo principais.</w:t>
      </w:r>
      <w:r w:rsidRPr="00CC6C5F">
        <w:t xml:space="preserve"> Priimdama sprendimus, Komisija yra savarankiška.</w:t>
      </w:r>
    </w:p>
    <w:p w14:paraId="04CCD2A9" w14:textId="2127031D" w:rsidR="00983149" w:rsidRDefault="00E43EEA" w:rsidP="008266A0">
      <w:pPr>
        <w:tabs>
          <w:tab w:val="left" w:pos="851"/>
          <w:tab w:val="left" w:pos="1134"/>
        </w:tabs>
        <w:jc w:val="both"/>
        <w:rPr>
          <w:bCs/>
          <w:iCs/>
          <w:szCs w:val="24"/>
        </w:rPr>
      </w:pPr>
      <w:r>
        <w:rPr>
          <w:bCs/>
          <w:iCs/>
          <w:szCs w:val="24"/>
        </w:rPr>
        <w:tab/>
        <w:t>5</w:t>
      </w:r>
      <w:r w:rsidRPr="00E43EEA">
        <w:rPr>
          <w:bCs/>
          <w:iCs/>
          <w:szCs w:val="24"/>
        </w:rPr>
        <w:t>. Nuostatuose vartojamos sąvokos suprantamos taip, kaip jos apibrėžtos Lietuvos</w:t>
      </w:r>
      <w:r w:rsidR="008266A0">
        <w:rPr>
          <w:bCs/>
          <w:iCs/>
          <w:szCs w:val="24"/>
        </w:rPr>
        <w:t xml:space="preserve"> R</w:t>
      </w:r>
      <w:r w:rsidRPr="00E43EEA">
        <w:rPr>
          <w:bCs/>
          <w:iCs/>
          <w:szCs w:val="24"/>
        </w:rPr>
        <w:t>espublikos želdynų įstatyme ir šio įstatymo įgyvendinamuosiuose teisės aktuose.</w:t>
      </w:r>
    </w:p>
    <w:p w14:paraId="7CA8B966" w14:textId="77777777" w:rsidR="00E43EEA" w:rsidRPr="00CC6C5F" w:rsidRDefault="00E43EEA" w:rsidP="00E82A71">
      <w:pPr>
        <w:tabs>
          <w:tab w:val="left" w:pos="851"/>
          <w:tab w:val="left" w:pos="1134"/>
        </w:tabs>
        <w:rPr>
          <w:bCs/>
          <w:iCs/>
          <w:szCs w:val="24"/>
        </w:rPr>
      </w:pPr>
    </w:p>
    <w:p w14:paraId="40BA55E4" w14:textId="77777777" w:rsidR="004572D6" w:rsidRPr="00CC6C5F" w:rsidRDefault="004572D6" w:rsidP="00EA35F5">
      <w:pPr>
        <w:tabs>
          <w:tab w:val="left" w:pos="851"/>
          <w:tab w:val="left" w:pos="1134"/>
        </w:tabs>
        <w:ind w:firstLine="851"/>
        <w:jc w:val="center"/>
        <w:rPr>
          <w:b/>
          <w:bCs/>
          <w:iCs/>
          <w:szCs w:val="24"/>
        </w:rPr>
      </w:pPr>
      <w:r w:rsidRPr="00CC6C5F">
        <w:rPr>
          <w:b/>
          <w:bCs/>
          <w:iCs/>
          <w:szCs w:val="24"/>
        </w:rPr>
        <w:t>II SKYRIUS</w:t>
      </w:r>
    </w:p>
    <w:p w14:paraId="477DE405" w14:textId="77777777" w:rsidR="00983149" w:rsidRPr="00CC6C5F" w:rsidRDefault="00983149" w:rsidP="00EA35F5">
      <w:pPr>
        <w:tabs>
          <w:tab w:val="left" w:pos="851"/>
          <w:tab w:val="left" w:pos="1134"/>
        </w:tabs>
        <w:ind w:firstLine="851"/>
        <w:jc w:val="center"/>
        <w:rPr>
          <w:b/>
          <w:bCs/>
          <w:iCs/>
          <w:szCs w:val="24"/>
        </w:rPr>
      </w:pPr>
      <w:r w:rsidRPr="00CC6C5F">
        <w:rPr>
          <w:b/>
          <w:bCs/>
          <w:iCs/>
          <w:szCs w:val="24"/>
        </w:rPr>
        <w:t xml:space="preserve">KOMISIJOS </w:t>
      </w:r>
      <w:r w:rsidR="004572D6" w:rsidRPr="00CC6C5F">
        <w:rPr>
          <w:b/>
          <w:bCs/>
          <w:iCs/>
          <w:szCs w:val="24"/>
        </w:rPr>
        <w:t xml:space="preserve">TIKSLAI IR </w:t>
      </w:r>
      <w:r w:rsidRPr="00CC6C5F">
        <w:rPr>
          <w:b/>
          <w:bCs/>
          <w:iCs/>
          <w:szCs w:val="24"/>
        </w:rPr>
        <w:t>FUNKCIJOS</w:t>
      </w:r>
    </w:p>
    <w:p w14:paraId="43A165A3" w14:textId="77777777" w:rsidR="00983149" w:rsidRPr="00CC6C5F" w:rsidRDefault="00983149" w:rsidP="00E82A71">
      <w:pPr>
        <w:tabs>
          <w:tab w:val="left" w:pos="851"/>
        </w:tabs>
        <w:rPr>
          <w:bCs/>
          <w:iCs/>
          <w:szCs w:val="24"/>
        </w:rPr>
      </w:pPr>
    </w:p>
    <w:p w14:paraId="184ACA0D" w14:textId="3AE95F41" w:rsidR="009E2294" w:rsidRPr="009E2294" w:rsidRDefault="00E43EEA" w:rsidP="009E2294">
      <w:pPr>
        <w:ind w:firstLine="851"/>
        <w:jc w:val="both"/>
        <w:rPr>
          <w:bCs/>
          <w:color w:val="000000"/>
          <w:szCs w:val="24"/>
          <w:lang w:eastAsia="lt-LT"/>
        </w:rPr>
      </w:pPr>
      <w:r>
        <w:rPr>
          <w:bCs/>
          <w:color w:val="000000"/>
          <w:szCs w:val="24"/>
          <w:lang w:eastAsia="lt-LT"/>
        </w:rPr>
        <w:t>6</w:t>
      </w:r>
      <w:r w:rsidR="009E2294" w:rsidRPr="009E2294">
        <w:rPr>
          <w:bCs/>
          <w:color w:val="000000"/>
          <w:szCs w:val="24"/>
          <w:lang w:eastAsia="lt-LT"/>
        </w:rPr>
        <w:t>. Komisijos tikslas</w:t>
      </w:r>
      <w:r w:rsidR="009E2294" w:rsidRPr="009E2294">
        <w:rPr>
          <w:color w:val="000000"/>
          <w:szCs w:val="24"/>
          <w:lang w:eastAsia="lt-LT"/>
        </w:rPr>
        <w:t xml:space="preserve"> – </w:t>
      </w:r>
      <w:r w:rsidR="005F4707" w:rsidRPr="005F4707">
        <w:rPr>
          <w:bCs/>
          <w:color w:val="000000"/>
          <w:szCs w:val="24"/>
          <w:lang w:eastAsia="lt-LT"/>
        </w:rPr>
        <w:t xml:space="preserve">užtikrinti kokybišką želdynų ir želdinių apsaugos, priežiūros, tvarkymo, želdynų kūrimo vykdymą </w:t>
      </w:r>
      <w:r w:rsidR="009E2294" w:rsidRPr="009E2294">
        <w:rPr>
          <w:bCs/>
          <w:color w:val="000000"/>
          <w:szCs w:val="24"/>
          <w:lang w:eastAsia="lt-LT"/>
        </w:rPr>
        <w:t xml:space="preserve">Savivaldybės </w:t>
      </w:r>
      <w:r w:rsidR="009E2294" w:rsidRPr="009E2294">
        <w:rPr>
          <w:szCs w:val="24"/>
          <w:lang w:eastAsia="lt-LT"/>
        </w:rPr>
        <w:t>administruojamoje</w:t>
      </w:r>
      <w:r w:rsidR="009E2294" w:rsidRPr="009E2294">
        <w:rPr>
          <w:bCs/>
          <w:color w:val="000000"/>
          <w:szCs w:val="24"/>
          <w:lang w:eastAsia="lt-LT"/>
        </w:rPr>
        <w:t xml:space="preserve"> teritorijoje.</w:t>
      </w:r>
    </w:p>
    <w:p w14:paraId="083625CC" w14:textId="5A8358BE" w:rsidR="009E2294" w:rsidRPr="009E2294" w:rsidRDefault="00E43EEA" w:rsidP="009E2294">
      <w:pPr>
        <w:ind w:firstLine="851"/>
        <w:jc w:val="both"/>
        <w:rPr>
          <w:bCs/>
          <w:color w:val="000000"/>
          <w:szCs w:val="24"/>
          <w:lang w:eastAsia="lt-LT"/>
        </w:rPr>
      </w:pPr>
      <w:r>
        <w:rPr>
          <w:bCs/>
          <w:color w:val="000000"/>
          <w:szCs w:val="24"/>
          <w:lang w:eastAsia="lt-LT"/>
        </w:rPr>
        <w:t>7</w:t>
      </w:r>
      <w:r w:rsidR="009E2294" w:rsidRPr="009E2294">
        <w:rPr>
          <w:bCs/>
          <w:color w:val="000000"/>
          <w:szCs w:val="24"/>
          <w:lang w:eastAsia="lt-LT"/>
        </w:rPr>
        <w:t>. Komisijos funkcijos:</w:t>
      </w:r>
    </w:p>
    <w:p w14:paraId="2054CB1E" w14:textId="283803A9" w:rsidR="009E2294" w:rsidRPr="009E2294" w:rsidRDefault="00E43EEA" w:rsidP="009E2294">
      <w:pPr>
        <w:ind w:firstLine="851"/>
        <w:jc w:val="both"/>
        <w:rPr>
          <w:color w:val="000000"/>
          <w:szCs w:val="24"/>
          <w:lang w:eastAsia="lt-LT"/>
        </w:rPr>
      </w:pPr>
      <w:r>
        <w:rPr>
          <w:color w:val="000000"/>
          <w:szCs w:val="24"/>
          <w:lang w:eastAsia="lt-LT"/>
        </w:rPr>
        <w:t>7</w:t>
      </w:r>
      <w:r w:rsidR="009E2294" w:rsidRPr="009E2294">
        <w:rPr>
          <w:color w:val="000000"/>
          <w:szCs w:val="24"/>
          <w:lang w:eastAsia="lt-LT"/>
        </w:rPr>
        <w:t>.1. teikti išvadas Savivaldybės vykdomajai institucijai dėl būtinybės kirsti ar kitaip pašalinti iš augimo vietos saugotinus želdinius (</w:t>
      </w:r>
      <w:r w:rsidR="009E2294" w:rsidRPr="009E2294">
        <w:rPr>
          <w:szCs w:val="24"/>
          <w:lang w:eastAsia="lt-LT"/>
        </w:rPr>
        <w:t>ne miško ūkio paskirties žemėje)</w:t>
      </w:r>
      <w:r w:rsidR="009E2294" w:rsidRPr="009E2294">
        <w:rPr>
          <w:color w:val="000000"/>
          <w:szCs w:val="24"/>
          <w:lang w:eastAsia="lt-LT"/>
        </w:rPr>
        <w:t xml:space="preserve"> Lietuvos Respublikos želdynų įstatymo 13 straipsnio 10 dalyje numatytais atvejais ir tvarka;</w:t>
      </w:r>
    </w:p>
    <w:p w14:paraId="700106BA" w14:textId="47DFFD91" w:rsidR="009E2294" w:rsidRPr="009E2294" w:rsidRDefault="00E43EEA" w:rsidP="009E2294">
      <w:pPr>
        <w:ind w:firstLine="851"/>
        <w:jc w:val="both"/>
        <w:rPr>
          <w:szCs w:val="24"/>
          <w:lang w:eastAsia="lt-LT"/>
        </w:rPr>
      </w:pPr>
      <w:r>
        <w:rPr>
          <w:szCs w:val="24"/>
          <w:lang w:eastAsia="lt-LT"/>
        </w:rPr>
        <w:t>7</w:t>
      </w:r>
      <w:r w:rsidR="009E2294" w:rsidRPr="009E2294">
        <w:rPr>
          <w:szCs w:val="24"/>
          <w:lang w:eastAsia="lt-LT"/>
        </w:rPr>
        <w:t xml:space="preserve">.2. teikti išvadas </w:t>
      </w:r>
      <w:r w:rsidR="009E2294" w:rsidRPr="009E2294">
        <w:rPr>
          <w:color w:val="000000"/>
          <w:szCs w:val="24"/>
          <w:lang w:eastAsia="lt-LT"/>
        </w:rPr>
        <w:t xml:space="preserve">Savivaldybės vykdomajai institucijai </w:t>
      </w:r>
      <w:r w:rsidR="009E2294" w:rsidRPr="009E2294">
        <w:rPr>
          <w:szCs w:val="24"/>
          <w:lang w:eastAsia="lt-LT"/>
        </w:rPr>
        <w:t>dėl sprendimo priėmimo ir leidimo išdavimo saugotinų medžių kirtimo, kitokio pašalinimo iš augimo vietos, intensyvaus genėjimo darbams atlikti;</w:t>
      </w:r>
    </w:p>
    <w:p w14:paraId="726BFCB0" w14:textId="4CF90D4C" w:rsidR="009E2294" w:rsidRPr="009E2294" w:rsidRDefault="00E43EEA" w:rsidP="009E2294">
      <w:pPr>
        <w:ind w:firstLine="851"/>
        <w:jc w:val="both"/>
        <w:rPr>
          <w:color w:val="000000"/>
          <w:szCs w:val="24"/>
          <w:lang w:eastAsia="lt-LT"/>
        </w:rPr>
      </w:pPr>
      <w:r>
        <w:rPr>
          <w:szCs w:val="24"/>
          <w:lang w:eastAsia="lt-LT"/>
        </w:rPr>
        <w:t>7</w:t>
      </w:r>
      <w:r w:rsidR="009E2294" w:rsidRPr="009E2294">
        <w:rPr>
          <w:szCs w:val="24"/>
          <w:lang w:eastAsia="lt-LT"/>
        </w:rPr>
        <w:t>.3. prireikus organizuoti želdinių būklės ekspertizę;</w:t>
      </w:r>
    </w:p>
    <w:p w14:paraId="1194AA81" w14:textId="3B4C581B" w:rsidR="00AC692D" w:rsidRDefault="00E43EEA" w:rsidP="005F4707">
      <w:pPr>
        <w:widowControl w:val="0"/>
        <w:tabs>
          <w:tab w:val="left" w:pos="851"/>
          <w:tab w:val="left" w:pos="993"/>
          <w:tab w:val="left" w:pos="4260"/>
        </w:tabs>
        <w:ind w:firstLine="851"/>
        <w:jc w:val="both"/>
        <w:rPr>
          <w:bCs/>
          <w:color w:val="000000"/>
          <w:szCs w:val="24"/>
          <w:lang w:eastAsia="lt-LT"/>
        </w:rPr>
      </w:pPr>
      <w:r>
        <w:rPr>
          <w:rFonts w:eastAsia="Calibri"/>
          <w:color w:val="000000"/>
          <w:szCs w:val="24"/>
          <w:lang w:eastAsia="lt-LT"/>
        </w:rPr>
        <w:t>7</w:t>
      </w:r>
      <w:r w:rsidR="009E2294" w:rsidRPr="009E2294">
        <w:rPr>
          <w:rFonts w:eastAsia="Calibri"/>
          <w:color w:val="000000"/>
          <w:szCs w:val="24"/>
          <w:lang w:eastAsia="lt-LT"/>
        </w:rPr>
        <w:t>.4.</w:t>
      </w:r>
      <w:r w:rsidR="009E2294">
        <w:rPr>
          <w:rFonts w:eastAsia="Calibri"/>
          <w:color w:val="000000"/>
          <w:szCs w:val="24"/>
          <w:lang w:eastAsia="lt-LT"/>
        </w:rPr>
        <w:t xml:space="preserve"> </w:t>
      </w:r>
      <w:r w:rsidR="009E2294" w:rsidRPr="009E2294">
        <w:rPr>
          <w:rFonts w:eastAsia="Calibri"/>
          <w:szCs w:val="24"/>
          <w:lang w:eastAsia="lt-LT"/>
        </w:rPr>
        <w:t>teikti siūlymus Savivaldybės administracijos direktoriui dėl želdinių paskelbimo saugomais</w:t>
      </w:r>
      <w:r w:rsidR="005F4707">
        <w:rPr>
          <w:rFonts w:eastAsia="Calibri"/>
          <w:szCs w:val="24"/>
          <w:lang w:eastAsia="lt-LT"/>
        </w:rPr>
        <w:t>.</w:t>
      </w:r>
    </w:p>
    <w:p w14:paraId="32D66684" w14:textId="77777777" w:rsidR="00E43EEA" w:rsidRPr="00E43EEA" w:rsidRDefault="00E43EEA" w:rsidP="00824747">
      <w:pPr>
        <w:jc w:val="both"/>
        <w:rPr>
          <w:bCs/>
          <w:color w:val="000000"/>
          <w:szCs w:val="24"/>
          <w:lang w:eastAsia="lt-LT"/>
        </w:rPr>
      </w:pPr>
    </w:p>
    <w:p w14:paraId="422BD1CF" w14:textId="3E28415F" w:rsidR="00D92407" w:rsidRDefault="00983149" w:rsidP="00A72976">
      <w:pPr>
        <w:tabs>
          <w:tab w:val="left" w:pos="851"/>
          <w:tab w:val="left" w:pos="1134"/>
        </w:tabs>
        <w:jc w:val="center"/>
        <w:rPr>
          <w:b/>
          <w:bCs/>
          <w:iCs/>
          <w:szCs w:val="24"/>
        </w:rPr>
      </w:pPr>
      <w:r w:rsidRPr="00CC6C5F">
        <w:rPr>
          <w:b/>
          <w:bCs/>
          <w:iCs/>
          <w:szCs w:val="24"/>
        </w:rPr>
        <w:t xml:space="preserve">III </w:t>
      </w:r>
      <w:r w:rsidR="00D92407">
        <w:rPr>
          <w:b/>
          <w:bCs/>
          <w:iCs/>
          <w:szCs w:val="24"/>
        </w:rPr>
        <w:t>SKYRIUS</w:t>
      </w:r>
    </w:p>
    <w:p w14:paraId="48F2FC9F" w14:textId="466595AC" w:rsidR="00983149" w:rsidRPr="00CC6C5F" w:rsidRDefault="00983149" w:rsidP="00A72976">
      <w:pPr>
        <w:tabs>
          <w:tab w:val="left" w:pos="851"/>
          <w:tab w:val="left" w:pos="1134"/>
        </w:tabs>
        <w:jc w:val="center"/>
        <w:rPr>
          <w:b/>
          <w:bCs/>
          <w:iCs/>
          <w:szCs w:val="24"/>
        </w:rPr>
      </w:pPr>
      <w:r w:rsidRPr="00CC6C5F">
        <w:rPr>
          <w:b/>
          <w:bCs/>
          <w:iCs/>
          <w:szCs w:val="24"/>
        </w:rPr>
        <w:t>KOMISIJOS SUDARYMAS, JOS DARBO ORGANIZAVIMAS</w:t>
      </w:r>
    </w:p>
    <w:p w14:paraId="2CD22991" w14:textId="77777777" w:rsidR="0030172B" w:rsidRPr="00CC6C5F" w:rsidRDefault="0030172B" w:rsidP="00A72976">
      <w:pPr>
        <w:tabs>
          <w:tab w:val="left" w:pos="851"/>
          <w:tab w:val="left" w:pos="1134"/>
        </w:tabs>
        <w:rPr>
          <w:b/>
          <w:bCs/>
          <w:iCs/>
          <w:szCs w:val="24"/>
        </w:rPr>
      </w:pPr>
    </w:p>
    <w:p w14:paraId="00DD075D" w14:textId="77777777" w:rsidR="002C648A" w:rsidRDefault="005E55B6" w:rsidP="002C648A">
      <w:pPr>
        <w:tabs>
          <w:tab w:val="left" w:pos="709"/>
          <w:tab w:val="left" w:pos="851"/>
        </w:tabs>
        <w:ind w:firstLine="851"/>
        <w:jc w:val="both"/>
      </w:pPr>
      <w:r>
        <w:t>8</w:t>
      </w:r>
      <w:r w:rsidR="0030172B" w:rsidRPr="00CC6C5F">
        <w:t>.</w:t>
      </w:r>
      <w:r w:rsidR="002C648A">
        <w:t xml:space="preserve"> </w:t>
      </w:r>
      <w:r w:rsidR="0030172B" w:rsidRPr="00CC6C5F">
        <w:t>Komisija sudaroma ir jos pirmininkas, pirmininko pavaduotojas, sekretorius skiriamas Kretingos rajono savivaldybės tarybos sprendimu.</w:t>
      </w:r>
    </w:p>
    <w:p w14:paraId="1591764C" w14:textId="73237B58" w:rsidR="0030172B" w:rsidRPr="00CC6C5F" w:rsidRDefault="00910C08" w:rsidP="002C648A">
      <w:pPr>
        <w:tabs>
          <w:tab w:val="left" w:pos="709"/>
          <w:tab w:val="left" w:pos="851"/>
        </w:tabs>
        <w:ind w:firstLine="851"/>
        <w:jc w:val="both"/>
      </w:pPr>
      <w:r>
        <w:t>9</w:t>
      </w:r>
      <w:r w:rsidRPr="00910C08">
        <w:t xml:space="preserve">. Komisiją sudaro </w:t>
      </w:r>
      <w:r w:rsidR="00A77CD5">
        <w:t>8</w:t>
      </w:r>
      <w:r w:rsidRPr="009012DC">
        <w:t xml:space="preserve"> nariai</w:t>
      </w:r>
      <w:r>
        <w:t>.</w:t>
      </w:r>
    </w:p>
    <w:p w14:paraId="0873F431" w14:textId="40D40325" w:rsidR="0030172B" w:rsidRDefault="00910C08" w:rsidP="00EA35F5">
      <w:pPr>
        <w:tabs>
          <w:tab w:val="left" w:pos="709"/>
          <w:tab w:val="left" w:pos="851"/>
        </w:tabs>
        <w:ind w:firstLine="851"/>
        <w:jc w:val="both"/>
      </w:pPr>
      <w:r>
        <w:t>10</w:t>
      </w:r>
      <w:r w:rsidR="0030172B" w:rsidRPr="00CC6C5F">
        <w:t>. Komisijos nariais gali būti Savivaldybės tarybos nariai, valstybės tarnautojai, gyvenamųjų vietovių bendruomenių atstovai – seniūnaičiai, išplėstinės seniūnaičių sueigos deleguoti atstovai, bendruomeninių organizacijų ir asociacijų ar kitų viešųjų juridinių asmenų (išskyrus valstybės ar Savivaldybės, jų institucijų įsteigtus juridinius asmenis), kurie įsteigti teisės aktų nustatyta tvarka ir skatina aplinkos apsaugą, atstovai, Savivaldybės gyventojai.</w:t>
      </w:r>
      <w:r w:rsidR="0005075E" w:rsidRPr="0005075E">
        <w:t xml:space="preserve"> Bendruomeninių </w:t>
      </w:r>
      <w:r w:rsidR="0005075E" w:rsidRPr="0005075E">
        <w:lastRenderedPageBreak/>
        <w:t>organizacijų ir asociacijų ar kitų viešųjų juridinių asmenų, kurie įsteigti teisės aktų nustatyta tvarka ir skatina aplinkos apsaugą, atstovai turi sudaryti ne mažiau kaip pusę komisijos narių skaičiaus, išskyrus atvejus, kai šie asmenys raštu neišreiškė iniciatyvos dalyvauti komisijos veikloje.</w:t>
      </w:r>
    </w:p>
    <w:p w14:paraId="1C7F8039" w14:textId="5E7BE56B" w:rsidR="00654371" w:rsidRPr="00654371" w:rsidRDefault="00654371" w:rsidP="00654371">
      <w:pPr>
        <w:tabs>
          <w:tab w:val="left" w:pos="567"/>
          <w:tab w:val="left" w:pos="709"/>
          <w:tab w:val="left" w:pos="851"/>
        </w:tabs>
        <w:ind w:firstLine="851"/>
        <w:jc w:val="both"/>
        <w:rPr>
          <w:szCs w:val="24"/>
          <w:lang w:eastAsia="lt-LT"/>
        </w:rPr>
      </w:pPr>
      <w:r w:rsidRPr="00CC6C5F">
        <w:rPr>
          <w:szCs w:val="24"/>
          <w:lang w:eastAsia="lt-LT"/>
        </w:rPr>
        <w:t>1</w:t>
      </w:r>
      <w:r>
        <w:rPr>
          <w:szCs w:val="24"/>
          <w:lang w:eastAsia="lt-LT"/>
        </w:rPr>
        <w:t>1</w:t>
      </w:r>
      <w:r w:rsidRPr="00CC6C5F">
        <w:rPr>
          <w:szCs w:val="24"/>
          <w:lang w:eastAsia="lt-LT"/>
        </w:rPr>
        <w:t>. Komisijos narys, be pateisinamos priežasties praleidęs 10 posėdžių iš eilės, yra pašalinamas iš komisijos. Vietoj atsistatydinusio ar pašalinto komisijos nario</w:t>
      </w:r>
      <w:r w:rsidR="00246EB4">
        <w:rPr>
          <w:szCs w:val="24"/>
          <w:lang w:eastAsia="lt-LT"/>
        </w:rPr>
        <w:t xml:space="preserve"> (</w:t>
      </w:r>
      <w:r w:rsidR="00DD474B">
        <w:rPr>
          <w:szCs w:val="24"/>
          <w:lang w:eastAsia="lt-LT"/>
        </w:rPr>
        <w:t>išskyrus tarybos nar</w:t>
      </w:r>
      <w:r w:rsidR="00D36FDE">
        <w:rPr>
          <w:szCs w:val="24"/>
          <w:lang w:eastAsia="lt-LT"/>
        </w:rPr>
        <w:t>ius</w:t>
      </w:r>
      <w:r w:rsidR="00DD474B">
        <w:rPr>
          <w:szCs w:val="24"/>
          <w:lang w:eastAsia="lt-LT"/>
        </w:rPr>
        <w:t xml:space="preserve"> ir valstybės tarnautojus</w:t>
      </w:r>
      <w:r w:rsidR="00246EB4">
        <w:rPr>
          <w:szCs w:val="24"/>
          <w:lang w:eastAsia="lt-LT"/>
        </w:rPr>
        <w:t>)</w:t>
      </w:r>
      <w:r w:rsidR="00DD474B">
        <w:rPr>
          <w:szCs w:val="24"/>
          <w:lang w:eastAsia="lt-LT"/>
        </w:rPr>
        <w:t xml:space="preserve"> </w:t>
      </w:r>
      <w:r w:rsidRPr="00CC6C5F">
        <w:rPr>
          <w:szCs w:val="24"/>
          <w:lang w:eastAsia="lt-LT"/>
        </w:rPr>
        <w:t>į komisijos s</w:t>
      </w:r>
      <w:r>
        <w:rPr>
          <w:szCs w:val="24"/>
          <w:lang w:eastAsia="lt-LT"/>
        </w:rPr>
        <w:t>udėtį įtraukiamas naujas narys,</w:t>
      </w:r>
      <w:r w:rsidRPr="00654371">
        <w:rPr>
          <w:szCs w:val="24"/>
          <w:lang w:eastAsia="lt-LT"/>
        </w:rPr>
        <w:t xml:space="preserve"> atrinktas skelbiant viešą kvietimą Savivaldybės interneto svetainėje.</w:t>
      </w:r>
    </w:p>
    <w:p w14:paraId="6266D004" w14:textId="6FE5E9C7" w:rsidR="00654371" w:rsidRPr="00654371" w:rsidRDefault="00654371" w:rsidP="00654371">
      <w:pPr>
        <w:tabs>
          <w:tab w:val="left" w:pos="567"/>
          <w:tab w:val="left" w:pos="709"/>
          <w:tab w:val="left" w:pos="851"/>
        </w:tabs>
        <w:ind w:firstLine="851"/>
        <w:jc w:val="both"/>
        <w:rPr>
          <w:szCs w:val="24"/>
          <w:lang w:eastAsia="lt-LT"/>
        </w:rPr>
      </w:pPr>
      <w:r w:rsidRPr="00654371">
        <w:rPr>
          <w:szCs w:val="24"/>
          <w:lang w:eastAsia="lt-LT"/>
        </w:rPr>
        <w:t>1</w:t>
      </w:r>
      <w:r>
        <w:rPr>
          <w:szCs w:val="24"/>
          <w:lang w:eastAsia="lt-LT"/>
        </w:rPr>
        <w:t>2</w:t>
      </w:r>
      <w:r w:rsidRPr="00654371">
        <w:rPr>
          <w:szCs w:val="24"/>
          <w:lang w:eastAsia="lt-LT"/>
        </w:rPr>
        <w:t>.</w:t>
      </w:r>
      <w:r w:rsidR="00F96D9E">
        <w:rPr>
          <w:szCs w:val="24"/>
          <w:lang w:eastAsia="lt-LT"/>
        </w:rPr>
        <w:t xml:space="preserve"> </w:t>
      </w:r>
      <w:r w:rsidRPr="00654371">
        <w:rPr>
          <w:szCs w:val="24"/>
          <w:lang w:eastAsia="lt-LT"/>
        </w:rPr>
        <w:t>Jeigu buvo gauta daugiau</w:t>
      </w:r>
      <w:r w:rsidR="00E43EEA">
        <w:rPr>
          <w:szCs w:val="24"/>
          <w:lang w:eastAsia="lt-LT"/>
        </w:rPr>
        <w:t xml:space="preserve"> iš bendruomenės atstovų</w:t>
      </w:r>
      <w:r w:rsidRPr="00654371">
        <w:rPr>
          <w:szCs w:val="24"/>
          <w:lang w:eastAsia="lt-LT"/>
        </w:rPr>
        <w:t xml:space="preserve"> prašymų dalyvauti Komisijos darbe</w:t>
      </w:r>
      <w:r w:rsidR="00DD474B" w:rsidRPr="00DD474B">
        <w:t xml:space="preserve"> </w:t>
      </w:r>
      <w:r w:rsidR="00DD474B" w:rsidRPr="00DD474B">
        <w:rPr>
          <w:szCs w:val="24"/>
          <w:lang w:eastAsia="lt-LT"/>
        </w:rPr>
        <w:t xml:space="preserve">negu nurodyta </w:t>
      </w:r>
      <w:r w:rsidR="00DD474B" w:rsidRPr="00E43EEA">
        <w:rPr>
          <w:szCs w:val="24"/>
          <w:lang w:eastAsia="lt-LT"/>
        </w:rPr>
        <w:t>9</w:t>
      </w:r>
      <w:r w:rsidR="00DD474B" w:rsidRPr="00DD474B">
        <w:rPr>
          <w:szCs w:val="24"/>
          <w:lang w:eastAsia="lt-LT"/>
        </w:rPr>
        <w:t xml:space="preserve"> Nuostatų punkte</w:t>
      </w:r>
      <w:r w:rsidRPr="00654371">
        <w:rPr>
          <w:szCs w:val="24"/>
          <w:lang w:eastAsia="lt-LT"/>
        </w:rPr>
        <w:t>, yra taikomi šie atrankos kriterijai:</w:t>
      </w:r>
    </w:p>
    <w:p w14:paraId="1D4703F8" w14:textId="238F4955" w:rsidR="00654371" w:rsidRPr="00654371" w:rsidRDefault="00654371" w:rsidP="00654371">
      <w:pPr>
        <w:tabs>
          <w:tab w:val="left" w:pos="567"/>
          <w:tab w:val="left" w:pos="709"/>
          <w:tab w:val="left" w:pos="851"/>
        </w:tabs>
        <w:ind w:firstLine="851"/>
        <w:jc w:val="both"/>
        <w:rPr>
          <w:szCs w:val="24"/>
          <w:lang w:eastAsia="lt-LT"/>
        </w:rPr>
      </w:pPr>
      <w:r w:rsidRPr="00654371">
        <w:rPr>
          <w:szCs w:val="24"/>
          <w:lang w:eastAsia="lt-LT"/>
        </w:rPr>
        <w:t>1</w:t>
      </w:r>
      <w:r>
        <w:rPr>
          <w:szCs w:val="24"/>
          <w:lang w:eastAsia="lt-LT"/>
        </w:rPr>
        <w:t>2</w:t>
      </w:r>
      <w:r w:rsidRPr="00654371">
        <w:rPr>
          <w:szCs w:val="24"/>
          <w:lang w:eastAsia="lt-LT"/>
        </w:rPr>
        <w:t>.1.</w:t>
      </w:r>
      <w:r w:rsidR="00F96D9E">
        <w:rPr>
          <w:szCs w:val="24"/>
          <w:lang w:eastAsia="lt-LT"/>
        </w:rPr>
        <w:t xml:space="preserve"> </w:t>
      </w:r>
      <w:r w:rsidRPr="00654371">
        <w:rPr>
          <w:szCs w:val="24"/>
          <w:lang w:eastAsia="lt-LT"/>
        </w:rPr>
        <w:t>turi būti baigęs kraštovaizdžio architektūros, biologijos, ekologijos, gamtinės geografijos, miškininkystės, agronomijos krypties studijas ir įgijęs aukštąjį koleginį arba aukštąjį universitetinį išsilavinimą ar turintis tarptautinės arboristikos asociacijos sertifikavimo centro išduotą medžių techninio eksperto ar medžių rizikos vertinimo specialisto sertifikatą (pateikti išsilavinimą patvirtinančio dokumento kopiją);</w:t>
      </w:r>
    </w:p>
    <w:p w14:paraId="487004C1" w14:textId="6625A748" w:rsidR="00654371" w:rsidRPr="00654371" w:rsidRDefault="00654371" w:rsidP="00654371">
      <w:pPr>
        <w:tabs>
          <w:tab w:val="left" w:pos="567"/>
          <w:tab w:val="left" w:pos="709"/>
          <w:tab w:val="left" w:pos="851"/>
        </w:tabs>
        <w:ind w:firstLine="851"/>
        <w:jc w:val="both"/>
        <w:rPr>
          <w:szCs w:val="24"/>
          <w:lang w:eastAsia="lt-LT"/>
        </w:rPr>
      </w:pPr>
      <w:r>
        <w:rPr>
          <w:szCs w:val="24"/>
          <w:lang w:eastAsia="lt-LT"/>
        </w:rPr>
        <w:t>12</w:t>
      </w:r>
      <w:r w:rsidRPr="00654371">
        <w:rPr>
          <w:szCs w:val="24"/>
          <w:lang w:eastAsia="lt-LT"/>
        </w:rPr>
        <w:t>.2.</w:t>
      </w:r>
      <w:r w:rsidR="00F96D9E">
        <w:rPr>
          <w:szCs w:val="24"/>
          <w:lang w:eastAsia="lt-LT"/>
        </w:rPr>
        <w:t xml:space="preserve"> </w:t>
      </w:r>
      <w:r w:rsidRPr="00654371">
        <w:rPr>
          <w:szCs w:val="24"/>
          <w:lang w:eastAsia="lt-LT"/>
        </w:rPr>
        <w:t>turi būti Savivaldybės gyventojas (pateikti gyvenamosios vietos deklaravimo pažymą arba turto nuosavybės dokumentus, arba nuomos sutartį);</w:t>
      </w:r>
    </w:p>
    <w:p w14:paraId="0C733AC8" w14:textId="552035CC" w:rsidR="00654371" w:rsidRPr="00654371" w:rsidRDefault="00654371" w:rsidP="00654371">
      <w:pPr>
        <w:tabs>
          <w:tab w:val="left" w:pos="567"/>
          <w:tab w:val="left" w:pos="709"/>
          <w:tab w:val="left" w:pos="851"/>
        </w:tabs>
        <w:ind w:firstLine="851"/>
        <w:jc w:val="both"/>
        <w:rPr>
          <w:szCs w:val="24"/>
          <w:lang w:eastAsia="lt-LT"/>
        </w:rPr>
      </w:pPr>
      <w:r>
        <w:rPr>
          <w:szCs w:val="24"/>
          <w:lang w:eastAsia="lt-LT"/>
        </w:rPr>
        <w:t>12</w:t>
      </w:r>
      <w:r w:rsidRPr="00654371">
        <w:rPr>
          <w:szCs w:val="24"/>
          <w:lang w:eastAsia="lt-LT"/>
        </w:rPr>
        <w:t>.3.</w:t>
      </w:r>
      <w:r w:rsidR="00F96D9E">
        <w:rPr>
          <w:szCs w:val="24"/>
          <w:lang w:eastAsia="lt-LT"/>
        </w:rPr>
        <w:t xml:space="preserve"> </w:t>
      </w:r>
      <w:r w:rsidRPr="00654371">
        <w:rPr>
          <w:szCs w:val="24"/>
          <w:lang w:eastAsia="lt-LT"/>
        </w:rPr>
        <w:t>turi turėti ne mažesnę kaip vienų metų patirtį želdynų priežiūros, tvarkymo, projektavimo srityje (pateikti darbo patirtį įrodančius dokumentus)</w:t>
      </w:r>
      <w:r w:rsidR="00321493">
        <w:rPr>
          <w:szCs w:val="24"/>
          <w:lang w:eastAsia="lt-LT"/>
        </w:rPr>
        <w:t>.</w:t>
      </w:r>
    </w:p>
    <w:p w14:paraId="32EE4276" w14:textId="58A7BB71" w:rsidR="0084772D" w:rsidRPr="00CC6C5F" w:rsidRDefault="00910C08" w:rsidP="00EA35F5">
      <w:pPr>
        <w:tabs>
          <w:tab w:val="left" w:pos="709"/>
          <w:tab w:val="left" w:pos="851"/>
        </w:tabs>
        <w:ind w:firstLine="851"/>
        <w:jc w:val="both"/>
      </w:pPr>
      <w:r w:rsidRPr="00910C08">
        <w:t>1</w:t>
      </w:r>
      <w:r w:rsidR="00654371">
        <w:t>3</w:t>
      </w:r>
      <w:r w:rsidR="0030172B" w:rsidRPr="00910C08">
        <w:t xml:space="preserve">. Į Komisijos posėdžius privalo būti kviečiamas Aplinkos apsaugos departamento prie Aplinkos ministerijos </w:t>
      </w:r>
      <w:r w:rsidR="0030172B" w:rsidRPr="00CC6C5F">
        <w:t>atstovas nuomonei pateikti, kai Komisija rengia išvadą dėl ketinimo Savivaldybės želdynų ir želdinių 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14:paraId="5C9A79EE" w14:textId="4561AEB5" w:rsidR="00062D39" w:rsidRPr="00CC6C5F" w:rsidRDefault="0084772D" w:rsidP="00062D39">
      <w:pPr>
        <w:shd w:val="clear" w:color="auto" w:fill="FFFFFF"/>
        <w:tabs>
          <w:tab w:val="left" w:pos="567"/>
          <w:tab w:val="left" w:pos="709"/>
          <w:tab w:val="left" w:pos="851"/>
        </w:tabs>
        <w:ind w:firstLine="851"/>
        <w:jc w:val="both"/>
        <w:rPr>
          <w:szCs w:val="24"/>
          <w:lang w:eastAsia="lt-LT"/>
        </w:rPr>
      </w:pPr>
      <w:r w:rsidRPr="00CC6C5F">
        <w:rPr>
          <w:szCs w:val="24"/>
          <w:lang w:eastAsia="lt-LT"/>
        </w:rPr>
        <w:t>1</w:t>
      </w:r>
      <w:r w:rsidR="00DD474B">
        <w:rPr>
          <w:szCs w:val="24"/>
          <w:lang w:eastAsia="lt-LT"/>
        </w:rPr>
        <w:t>4</w:t>
      </w:r>
      <w:r w:rsidRPr="00CC6C5F">
        <w:rPr>
          <w:szCs w:val="24"/>
          <w:lang w:eastAsia="lt-LT"/>
        </w:rPr>
        <w:t>.</w:t>
      </w:r>
      <w:r w:rsidR="002C648A">
        <w:rPr>
          <w:sz w:val="14"/>
          <w:szCs w:val="14"/>
          <w:lang w:eastAsia="lt-LT"/>
        </w:rPr>
        <w:t xml:space="preserve"> </w:t>
      </w:r>
      <w:r w:rsidRPr="00CC6C5F">
        <w:rPr>
          <w:szCs w:val="24"/>
          <w:lang w:eastAsia="lt-LT"/>
        </w:rPr>
        <w:t>Komisija jos kompetencijai priklausančius klausimus svarsto ir sprendimus priima posėdžiuose.</w:t>
      </w:r>
    </w:p>
    <w:p w14:paraId="1CD1273C" w14:textId="521D1A14" w:rsidR="0084772D" w:rsidRPr="00CC6C5F" w:rsidRDefault="00455C96" w:rsidP="00062D39">
      <w:pPr>
        <w:shd w:val="clear" w:color="auto" w:fill="FFFFFF"/>
        <w:tabs>
          <w:tab w:val="left" w:pos="567"/>
          <w:tab w:val="left" w:pos="709"/>
          <w:tab w:val="left" w:pos="851"/>
        </w:tabs>
        <w:ind w:firstLine="851"/>
        <w:jc w:val="both"/>
        <w:rPr>
          <w:szCs w:val="24"/>
          <w:lang w:eastAsia="lt-LT"/>
        </w:rPr>
      </w:pPr>
      <w:r w:rsidRPr="00CC6C5F">
        <w:rPr>
          <w:szCs w:val="24"/>
          <w:lang w:eastAsia="lt-LT"/>
        </w:rPr>
        <w:t>1</w:t>
      </w:r>
      <w:r w:rsidR="00DD474B">
        <w:rPr>
          <w:szCs w:val="24"/>
          <w:lang w:eastAsia="lt-LT"/>
        </w:rPr>
        <w:t>5</w:t>
      </w:r>
      <w:r w:rsidRPr="00CC6C5F">
        <w:rPr>
          <w:szCs w:val="24"/>
          <w:lang w:eastAsia="lt-LT"/>
        </w:rPr>
        <w:t xml:space="preserve">. Komisija renkasi esant būtinumui. Komisija pagal Pareiškėjų prašymus </w:t>
      </w:r>
      <w:r w:rsidR="00321493">
        <w:rPr>
          <w:szCs w:val="24"/>
          <w:lang w:eastAsia="lt-LT"/>
        </w:rPr>
        <w:t xml:space="preserve">gali </w:t>
      </w:r>
      <w:r w:rsidRPr="00CC6C5F">
        <w:rPr>
          <w:szCs w:val="24"/>
          <w:lang w:eastAsia="lt-LT"/>
        </w:rPr>
        <w:t>vykt</w:t>
      </w:r>
      <w:r w:rsidR="00321493">
        <w:rPr>
          <w:szCs w:val="24"/>
          <w:lang w:eastAsia="lt-LT"/>
        </w:rPr>
        <w:t>i</w:t>
      </w:r>
      <w:r w:rsidRPr="00CC6C5F">
        <w:rPr>
          <w:szCs w:val="24"/>
          <w:lang w:eastAsia="lt-LT"/>
        </w:rPr>
        <w:t xml:space="preserve"> į vietą apžiūrėti saugotinus želdinius, kuriuos planuojama kirsti, kitaip pašalinti iš augimo vietos. </w:t>
      </w:r>
      <w:r w:rsidR="0084772D" w:rsidRPr="00CC6C5F">
        <w:rPr>
          <w:szCs w:val="24"/>
          <w:lang w:eastAsia="lt-LT"/>
        </w:rPr>
        <w:t>Esant būtinumui, komisijos posėdžiai gali vykti nuotoliniu būdu.</w:t>
      </w:r>
    </w:p>
    <w:p w14:paraId="0EA42791" w14:textId="4D13C192" w:rsidR="00A37BAB" w:rsidRPr="00CC6C5F" w:rsidRDefault="00A37BAB" w:rsidP="002C648A">
      <w:pPr>
        <w:shd w:val="clear" w:color="auto" w:fill="FFFFFF"/>
        <w:tabs>
          <w:tab w:val="left" w:pos="567"/>
          <w:tab w:val="left" w:pos="709"/>
          <w:tab w:val="left" w:pos="851"/>
        </w:tabs>
        <w:ind w:firstLine="851"/>
        <w:jc w:val="both"/>
        <w:rPr>
          <w:szCs w:val="24"/>
          <w:lang w:eastAsia="lt-LT"/>
        </w:rPr>
      </w:pPr>
      <w:r w:rsidRPr="00CC6C5F">
        <w:rPr>
          <w:szCs w:val="24"/>
          <w:lang w:eastAsia="lt-LT"/>
        </w:rPr>
        <w:t>1</w:t>
      </w:r>
      <w:r w:rsidR="00DD474B">
        <w:rPr>
          <w:szCs w:val="24"/>
          <w:lang w:eastAsia="lt-LT"/>
        </w:rPr>
        <w:t>6</w:t>
      </w:r>
      <w:r w:rsidRPr="00CC6C5F">
        <w:rPr>
          <w:szCs w:val="24"/>
          <w:lang w:eastAsia="lt-LT"/>
        </w:rPr>
        <w:t>. Komisijos posėdis yra teisėtas, jeigu posėdyje dalyvauja daugiau kaip pusė Komisijos narių.</w:t>
      </w:r>
    </w:p>
    <w:p w14:paraId="0D1C21F8" w14:textId="417E53CC" w:rsidR="00A37BAB" w:rsidRPr="00CC6C5F" w:rsidRDefault="00A37BAB" w:rsidP="00062D39">
      <w:pPr>
        <w:shd w:val="clear" w:color="auto" w:fill="FFFFFF"/>
        <w:tabs>
          <w:tab w:val="left" w:pos="567"/>
          <w:tab w:val="left" w:pos="709"/>
          <w:tab w:val="left" w:pos="851"/>
        </w:tabs>
        <w:ind w:firstLine="851"/>
        <w:jc w:val="both"/>
        <w:rPr>
          <w:szCs w:val="24"/>
          <w:lang w:eastAsia="lt-LT"/>
        </w:rPr>
      </w:pPr>
      <w:r w:rsidRPr="00CC6C5F">
        <w:rPr>
          <w:szCs w:val="24"/>
          <w:lang w:eastAsia="lt-LT"/>
        </w:rPr>
        <w:t>1</w:t>
      </w:r>
      <w:r w:rsidR="00DD474B">
        <w:rPr>
          <w:szCs w:val="24"/>
          <w:lang w:eastAsia="lt-LT"/>
        </w:rPr>
        <w:t>7</w:t>
      </w:r>
      <w:r w:rsidRPr="00CC6C5F">
        <w:rPr>
          <w:szCs w:val="24"/>
          <w:lang w:eastAsia="lt-LT"/>
        </w:rPr>
        <w:t>. Komisija sprendimą svarstomu klausimu priima atviru balsavimu, paprasta balsų dauguma. Balsuojant kiekvienas Komisijos narys turi po vieną balsą. Balsams pasiskirsčius po lygiai, lemia Komisijos pirmininko balsas. Šiuo atveju Komisijos pirmininkas neturi teisės susilaikyti.</w:t>
      </w:r>
    </w:p>
    <w:p w14:paraId="227484EF" w14:textId="42820DA6" w:rsidR="00A37BAB" w:rsidRPr="00CC6C5F" w:rsidRDefault="00A37BAB" w:rsidP="00062D39">
      <w:pPr>
        <w:shd w:val="clear" w:color="auto" w:fill="FFFFFF"/>
        <w:tabs>
          <w:tab w:val="left" w:pos="567"/>
          <w:tab w:val="left" w:pos="709"/>
          <w:tab w:val="left" w:pos="851"/>
        </w:tabs>
        <w:ind w:firstLine="851"/>
        <w:jc w:val="both"/>
        <w:rPr>
          <w:szCs w:val="24"/>
          <w:lang w:eastAsia="lt-LT"/>
        </w:rPr>
      </w:pPr>
      <w:r w:rsidRPr="00CC6C5F">
        <w:rPr>
          <w:szCs w:val="24"/>
          <w:lang w:eastAsia="lt-LT"/>
        </w:rPr>
        <w:t>1</w:t>
      </w:r>
      <w:r w:rsidR="00DD474B">
        <w:rPr>
          <w:szCs w:val="24"/>
          <w:lang w:eastAsia="lt-LT"/>
        </w:rPr>
        <w:t>8</w:t>
      </w:r>
      <w:r w:rsidRPr="00CC6C5F">
        <w:rPr>
          <w:szCs w:val="24"/>
          <w:lang w:eastAsia="lt-LT"/>
        </w:rPr>
        <w:t>.</w:t>
      </w:r>
      <w:r w:rsidR="00062D39" w:rsidRPr="00CC6C5F">
        <w:rPr>
          <w:szCs w:val="24"/>
          <w:lang w:eastAsia="lt-LT"/>
        </w:rPr>
        <w:t xml:space="preserve"> </w:t>
      </w:r>
      <w:r w:rsidRPr="00CC6C5F">
        <w:rPr>
          <w:szCs w:val="24"/>
          <w:lang w:eastAsia="lt-LT"/>
        </w:rPr>
        <w:t>Kiekvienas komisijos posėdis protokoluojamas, protokolą pasirašo komisijos pirmininkas ir sekretorius. Prie protokolo gali būti pridedami želdinių apžiūros ir vertinimo aktai (pasirašomi visų dalyvaujančių posėdyje), ekspertizių išvados ir k</w:t>
      </w:r>
      <w:r w:rsidR="00D92407">
        <w:rPr>
          <w:szCs w:val="24"/>
          <w:lang w:eastAsia="lt-LT"/>
        </w:rPr>
        <w:t>iti dokumentai</w:t>
      </w:r>
      <w:r w:rsidRPr="00CC6C5F">
        <w:rPr>
          <w:szCs w:val="24"/>
          <w:lang w:eastAsia="lt-LT"/>
        </w:rPr>
        <w:t>.</w:t>
      </w:r>
    </w:p>
    <w:p w14:paraId="07EA1B73" w14:textId="012C17B4" w:rsidR="00EA35F5" w:rsidRPr="00CC6C5F" w:rsidRDefault="006F3E42" w:rsidP="00062D39">
      <w:pPr>
        <w:shd w:val="clear" w:color="auto" w:fill="FFFFFF"/>
        <w:tabs>
          <w:tab w:val="left" w:pos="567"/>
          <w:tab w:val="left" w:pos="709"/>
          <w:tab w:val="left" w:pos="851"/>
        </w:tabs>
        <w:ind w:firstLine="851"/>
        <w:jc w:val="both"/>
        <w:rPr>
          <w:szCs w:val="24"/>
          <w:lang w:eastAsia="lt-LT"/>
        </w:rPr>
      </w:pPr>
      <w:r>
        <w:rPr>
          <w:szCs w:val="24"/>
          <w:lang w:eastAsia="lt-LT"/>
        </w:rPr>
        <w:t>1</w:t>
      </w:r>
      <w:r w:rsidR="00DD474B">
        <w:rPr>
          <w:szCs w:val="24"/>
          <w:lang w:eastAsia="lt-LT"/>
        </w:rPr>
        <w:t>9</w:t>
      </w:r>
      <w:r w:rsidR="00A37BAB" w:rsidRPr="00CC6C5F">
        <w:rPr>
          <w:szCs w:val="24"/>
          <w:lang w:eastAsia="lt-LT"/>
        </w:rPr>
        <w:t>. Atlikusi želdinių apžiūrą</w:t>
      </w:r>
      <w:r w:rsidR="00D92407">
        <w:rPr>
          <w:szCs w:val="24"/>
          <w:lang w:eastAsia="lt-LT"/>
        </w:rPr>
        <w:t>,</w:t>
      </w:r>
      <w:r w:rsidR="00A37BAB" w:rsidRPr="00CC6C5F">
        <w:rPr>
          <w:szCs w:val="24"/>
          <w:lang w:eastAsia="lt-LT"/>
        </w:rPr>
        <w:t xml:space="preserve"> Komisija kiekvienam svarstytam atvejui parengi</w:t>
      </w:r>
      <w:r w:rsidR="00D92407">
        <w:rPr>
          <w:szCs w:val="24"/>
          <w:lang w:eastAsia="lt-LT"/>
        </w:rPr>
        <w:t>a</w:t>
      </w:r>
      <w:r w:rsidR="00A37BAB" w:rsidRPr="00CC6C5F">
        <w:rPr>
          <w:szCs w:val="24"/>
          <w:lang w:eastAsia="lt-LT"/>
        </w:rPr>
        <w:t xml:space="preserve"> atskirą</w:t>
      </w:r>
      <w:r w:rsidR="00062D39" w:rsidRPr="00CC6C5F">
        <w:rPr>
          <w:szCs w:val="24"/>
          <w:lang w:eastAsia="lt-LT"/>
        </w:rPr>
        <w:t xml:space="preserve"> </w:t>
      </w:r>
      <w:r w:rsidR="00A37BAB" w:rsidRPr="00CC6C5F">
        <w:rPr>
          <w:szCs w:val="24"/>
          <w:lang w:eastAsia="lt-LT"/>
        </w:rPr>
        <w:t>Želdinių apžiūros ir vertinimo aktą (</w:t>
      </w:r>
      <w:r w:rsidR="007B6BA6">
        <w:rPr>
          <w:szCs w:val="24"/>
          <w:lang w:eastAsia="lt-LT"/>
        </w:rPr>
        <w:t xml:space="preserve">Nuostatų priedas, </w:t>
      </w:r>
      <w:r w:rsidR="00A37BAB" w:rsidRPr="00CC6C5F">
        <w:rPr>
          <w:szCs w:val="24"/>
          <w:lang w:eastAsia="lt-LT"/>
        </w:rPr>
        <w:t xml:space="preserve">toliau – aktas). Aktą pasirašo visi </w:t>
      </w:r>
      <w:r w:rsidR="00D92407" w:rsidRPr="00CF59B9">
        <w:rPr>
          <w:szCs w:val="24"/>
          <w:lang w:eastAsia="lt-LT"/>
        </w:rPr>
        <w:t>K</w:t>
      </w:r>
      <w:r w:rsidR="00A37BAB" w:rsidRPr="00CF59B9">
        <w:rPr>
          <w:szCs w:val="24"/>
          <w:lang w:eastAsia="lt-LT"/>
        </w:rPr>
        <w:t xml:space="preserve">omisijos </w:t>
      </w:r>
      <w:r w:rsidR="00D92407" w:rsidRPr="00CF59B9">
        <w:rPr>
          <w:szCs w:val="24"/>
          <w:lang w:eastAsia="lt-LT"/>
        </w:rPr>
        <w:t>posėdyje dalyvavę</w:t>
      </w:r>
      <w:r w:rsidR="00D92407">
        <w:rPr>
          <w:szCs w:val="24"/>
          <w:lang w:eastAsia="lt-LT"/>
        </w:rPr>
        <w:t xml:space="preserve"> </w:t>
      </w:r>
      <w:r w:rsidR="00A37BAB" w:rsidRPr="00CC6C5F">
        <w:rPr>
          <w:szCs w:val="24"/>
          <w:lang w:eastAsia="lt-LT"/>
        </w:rPr>
        <w:t>nariai. Akte nurodoma data, komisijos nariai, nagrinėto klausimo esmė (želdiniai, jų būklė), komisijos išvada. Prie apžiūros akto pridedama ekspertizė (jeigu ji buvo atlikta). Komisijos nariai, nepritariantys Komisijos daugumos sprendimui, informuoja pirmininką želdinių apžiūros metu žodžiu. Komisijos narys gali išdėstyti prieštaravimo motyvus raštu. Nuomonė raštu pateikiama Komisijos pirmininkui arba jį pavaduojančiam asmeniui el. paštu ne vėliau kaip per 2 darbo dienas nuo komisijos posėdžio.</w:t>
      </w:r>
    </w:p>
    <w:p w14:paraId="7612EFBB" w14:textId="30780D8A" w:rsidR="00372334" w:rsidRPr="00CC6C5F" w:rsidRDefault="00DD474B" w:rsidP="00EA35F5">
      <w:pPr>
        <w:shd w:val="clear" w:color="auto" w:fill="FFFFFF"/>
        <w:tabs>
          <w:tab w:val="left" w:pos="567"/>
          <w:tab w:val="left" w:pos="709"/>
          <w:tab w:val="left" w:pos="851"/>
        </w:tabs>
        <w:ind w:firstLine="851"/>
        <w:jc w:val="both"/>
        <w:rPr>
          <w:szCs w:val="24"/>
          <w:lang w:eastAsia="lt-LT"/>
        </w:rPr>
      </w:pPr>
      <w:r>
        <w:rPr>
          <w:szCs w:val="24"/>
          <w:lang w:eastAsia="lt-LT"/>
        </w:rPr>
        <w:t>20</w:t>
      </w:r>
      <w:r w:rsidR="0084772D" w:rsidRPr="00CC6C5F">
        <w:rPr>
          <w:szCs w:val="24"/>
          <w:lang w:eastAsia="lt-LT"/>
        </w:rPr>
        <w:t>. Komisijos pirmininkas</w:t>
      </w:r>
      <w:r w:rsidR="00372334" w:rsidRPr="00CC6C5F">
        <w:rPr>
          <w:szCs w:val="24"/>
          <w:lang w:eastAsia="lt-LT"/>
        </w:rPr>
        <w:t>:</w:t>
      </w:r>
    </w:p>
    <w:p w14:paraId="1EDADF92" w14:textId="05C49494" w:rsidR="0084772D" w:rsidRPr="00CC6C5F" w:rsidRDefault="00DD474B" w:rsidP="00EA35F5">
      <w:pPr>
        <w:shd w:val="clear" w:color="auto" w:fill="FFFFFF"/>
        <w:ind w:firstLine="851"/>
        <w:jc w:val="both"/>
        <w:rPr>
          <w:szCs w:val="24"/>
          <w:lang w:eastAsia="lt-LT"/>
        </w:rPr>
      </w:pPr>
      <w:r>
        <w:rPr>
          <w:szCs w:val="24"/>
          <w:lang w:eastAsia="lt-LT"/>
        </w:rPr>
        <w:t>20</w:t>
      </w:r>
      <w:r w:rsidR="00372334" w:rsidRPr="00CC6C5F">
        <w:rPr>
          <w:szCs w:val="24"/>
          <w:lang w:eastAsia="lt-LT"/>
        </w:rPr>
        <w:t>.1</w:t>
      </w:r>
      <w:r w:rsidR="00062D39" w:rsidRPr="00CC6C5F">
        <w:rPr>
          <w:szCs w:val="24"/>
          <w:lang w:eastAsia="lt-LT"/>
        </w:rPr>
        <w:t>.</w:t>
      </w:r>
      <w:r w:rsidR="0084772D" w:rsidRPr="00CC6C5F">
        <w:rPr>
          <w:szCs w:val="24"/>
          <w:lang w:eastAsia="lt-LT"/>
        </w:rPr>
        <w:t xml:space="preserve"> nustato posėdžių datą, laiką ir darbotvarkę, vadovauja posėdžiams</w:t>
      </w:r>
      <w:r w:rsidR="00D92407">
        <w:rPr>
          <w:szCs w:val="24"/>
          <w:lang w:eastAsia="lt-LT"/>
        </w:rPr>
        <w:t>;</w:t>
      </w:r>
    </w:p>
    <w:p w14:paraId="60D6903F" w14:textId="2FC7C972" w:rsidR="00372334" w:rsidRPr="00CC6C5F" w:rsidRDefault="00DD474B" w:rsidP="00EA35F5">
      <w:pPr>
        <w:shd w:val="clear" w:color="auto" w:fill="FFFFFF"/>
        <w:ind w:firstLine="851"/>
        <w:jc w:val="both"/>
        <w:rPr>
          <w:szCs w:val="24"/>
          <w:lang w:eastAsia="lt-LT"/>
        </w:rPr>
      </w:pPr>
      <w:r>
        <w:rPr>
          <w:szCs w:val="24"/>
          <w:lang w:eastAsia="lt-LT"/>
        </w:rPr>
        <w:t>20</w:t>
      </w:r>
      <w:r w:rsidR="00372334" w:rsidRPr="00CC6C5F">
        <w:rPr>
          <w:szCs w:val="24"/>
          <w:lang w:eastAsia="lt-LT"/>
        </w:rPr>
        <w:t>.2. organizuoja Komisijos darbą ir Komisijos narių nuvykimą į atitinkamą seniūniją</w:t>
      </w:r>
      <w:r w:rsidR="00D92407">
        <w:rPr>
          <w:szCs w:val="24"/>
          <w:lang w:eastAsia="lt-LT"/>
        </w:rPr>
        <w:t>.</w:t>
      </w:r>
    </w:p>
    <w:p w14:paraId="7BE68104" w14:textId="5C48861C" w:rsidR="00062D39" w:rsidRPr="00CC6C5F" w:rsidRDefault="00FC0A9C" w:rsidP="00062D39">
      <w:pPr>
        <w:shd w:val="clear" w:color="auto" w:fill="FFFFFF"/>
        <w:ind w:left="851"/>
        <w:jc w:val="both"/>
        <w:rPr>
          <w:szCs w:val="24"/>
          <w:lang w:eastAsia="lt-LT"/>
        </w:rPr>
      </w:pPr>
      <w:r>
        <w:rPr>
          <w:szCs w:val="24"/>
          <w:lang w:eastAsia="lt-LT"/>
        </w:rPr>
        <w:t>2</w:t>
      </w:r>
      <w:r w:rsidR="00DD474B">
        <w:rPr>
          <w:szCs w:val="24"/>
          <w:lang w:eastAsia="lt-LT"/>
        </w:rPr>
        <w:t>1</w:t>
      </w:r>
      <w:r w:rsidR="00372334" w:rsidRPr="00CC6C5F">
        <w:rPr>
          <w:szCs w:val="24"/>
          <w:lang w:eastAsia="lt-LT"/>
        </w:rPr>
        <w:t>. Komisijos sekretorius:</w:t>
      </w:r>
    </w:p>
    <w:p w14:paraId="4DBFB569" w14:textId="4FCFCCC4" w:rsidR="0084772D" w:rsidRPr="00CC6C5F" w:rsidRDefault="00FC0A9C" w:rsidP="00062D39">
      <w:pPr>
        <w:shd w:val="clear" w:color="auto" w:fill="FFFFFF"/>
        <w:ind w:firstLine="851"/>
        <w:jc w:val="both"/>
        <w:rPr>
          <w:szCs w:val="24"/>
          <w:lang w:eastAsia="lt-LT"/>
        </w:rPr>
      </w:pPr>
      <w:r>
        <w:rPr>
          <w:szCs w:val="24"/>
          <w:lang w:eastAsia="lt-LT"/>
        </w:rPr>
        <w:t>2</w:t>
      </w:r>
      <w:r w:rsidR="00DD474B">
        <w:rPr>
          <w:szCs w:val="24"/>
          <w:lang w:eastAsia="lt-LT"/>
        </w:rPr>
        <w:t>1</w:t>
      </w:r>
      <w:r w:rsidR="00372334" w:rsidRPr="00CC6C5F">
        <w:rPr>
          <w:szCs w:val="24"/>
          <w:lang w:eastAsia="lt-LT"/>
        </w:rPr>
        <w:t>.1</w:t>
      </w:r>
      <w:r w:rsidR="00062D39" w:rsidRPr="00CC6C5F">
        <w:rPr>
          <w:szCs w:val="24"/>
          <w:lang w:eastAsia="lt-LT"/>
        </w:rPr>
        <w:t>.</w:t>
      </w:r>
      <w:r w:rsidR="00372334" w:rsidRPr="00CC6C5F">
        <w:rPr>
          <w:sz w:val="14"/>
          <w:szCs w:val="14"/>
          <w:lang w:eastAsia="lt-LT"/>
        </w:rPr>
        <w:t xml:space="preserve"> </w:t>
      </w:r>
      <w:r w:rsidR="009225E3" w:rsidRPr="00CC6C5F">
        <w:rPr>
          <w:szCs w:val="24"/>
          <w:lang w:eastAsia="lt-LT"/>
        </w:rPr>
        <w:t>n</w:t>
      </w:r>
      <w:r w:rsidR="0084772D" w:rsidRPr="00CC6C5F">
        <w:rPr>
          <w:szCs w:val="24"/>
          <w:lang w:eastAsia="lt-LT"/>
        </w:rPr>
        <w:t xml:space="preserve">e vėliau kaip prieš 2 darbo dienas informuoja komisijos narius apie paskirtą posėdžio datą, laiką, vietą, darbotvarkę ir kviečia </w:t>
      </w:r>
      <w:r w:rsidR="00D92407">
        <w:rPr>
          <w:szCs w:val="24"/>
          <w:lang w:eastAsia="lt-LT"/>
        </w:rPr>
        <w:t xml:space="preserve">į </w:t>
      </w:r>
      <w:r w:rsidR="00D92407" w:rsidRPr="00CF59B9">
        <w:rPr>
          <w:szCs w:val="24"/>
          <w:lang w:eastAsia="lt-LT"/>
        </w:rPr>
        <w:t>posėdį</w:t>
      </w:r>
      <w:r w:rsidR="00D92407">
        <w:rPr>
          <w:szCs w:val="24"/>
          <w:lang w:eastAsia="lt-LT"/>
        </w:rPr>
        <w:t xml:space="preserve"> </w:t>
      </w:r>
      <w:r w:rsidR="0084772D" w:rsidRPr="00CC6C5F">
        <w:rPr>
          <w:szCs w:val="24"/>
          <w:lang w:eastAsia="lt-LT"/>
        </w:rPr>
        <w:t xml:space="preserve">suinteresuotus asmenis (pareiškėjus), o prireikus – ir kitų sričių specialistus pagal </w:t>
      </w:r>
      <w:r>
        <w:rPr>
          <w:szCs w:val="24"/>
          <w:lang w:eastAsia="lt-LT"/>
        </w:rPr>
        <w:t>N</w:t>
      </w:r>
      <w:r w:rsidR="0084772D" w:rsidRPr="00CC6C5F">
        <w:rPr>
          <w:szCs w:val="24"/>
          <w:lang w:eastAsia="lt-LT"/>
        </w:rPr>
        <w:t>uostatų</w:t>
      </w:r>
      <w:r w:rsidR="00A72976" w:rsidRPr="00CC6C5F">
        <w:rPr>
          <w:szCs w:val="24"/>
          <w:lang w:eastAsia="lt-LT"/>
        </w:rPr>
        <w:t xml:space="preserve"> 1</w:t>
      </w:r>
      <w:r w:rsidR="00321493">
        <w:rPr>
          <w:szCs w:val="24"/>
          <w:lang w:eastAsia="lt-LT"/>
        </w:rPr>
        <w:t>3</w:t>
      </w:r>
      <w:r w:rsidR="0084772D" w:rsidRPr="00CC6C5F">
        <w:rPr>
          <w:szCs w:val="24"/>
          <w:lang w:eastAsia="lt-LT"/>
        </w:rPr>
        <w:t xml:space="preserve"> ir </w:t>
      </w:r>
      <w:r w:rsidR="00321493">
        <w:rPr>
          <w:szCs w:val="24"/>
          <w:lang w:eastAsia="lt-LT"/>
        </w:rPr>
        <w:t>30</w:t>
      </w:r>
      <w:r w:rsidR="0084772D" w:rsidRPr="00CC6C5F">
        <w:rPr>
          <w:szCs w:val="24"/>
          <w:lang w:eastAsia="lt-LT"/>
        </w:rPr>
        <w:t xml:space="preserve"> punktus</w:t>
      </w:r>
      <w:r w:rsidR="000721C5">
        <w:rPr>
          <w:szCs w:val="24"/>
          <w:lang w:eastAsia="lt-LT"/>
        </w:rPr>
        <w:t>;</w:t>
      </w:r>
    </w:p>
    <w:p w14:paraId="483BD08D" w14:textId="58CA1B19" w:rsidR="000A19BE" w:rsidRPr="00CC6C5F" w:rsidRDefault="00FC0A9C" w:rsidP="00EA35F5">
      <w:pPr>
        <w:shd w:val="clear" w:color="auto" w:fill="FFFFFF"/>
        <w:ind w:firstLine="851"/>
        <w:jc w:val="both"/>
        <w:rPr>
          <w:szCs w:val="24"/>
          <w:lang w:eastAsia="lt-LT"/>
        </w:rPr>
      </w:pPr>
      <w:r>
        <w:rPr>
          <w:szCs w:val="24"/>
          <w:lang w:eastAsia="lt-LT"/>
        </w:rPr>
        <w:lastRenderedPageBreak/>
        <w:t>2</w:t>
      </w:r>
      <w:r w:rsidR="00DD474B">
        <w:rPr>
          <w:szCs w:val="24"/>
          <w:lang w:eastAsia="lt-LT"/>
        </w:rPr>
        <w:t>1</w:t>
      </w:r>
      <w:r w:rsidR="00B5104D" w:rsidRPr="00CC6C5F">
        <w:rPr>
          <w:szCs w:val="24"/>
          <w:lang w:eastAsia="lt-LT"/>
        </w:rPr>
        <w:t>.</w:t>
      </w:r>
      <w:r w:rsidR="009225E3" w:rsidRPr="00CC6C5F">
        <w:rPr>
          <w:szCs w:val="24"/>
          <w:lang w:eastAsia="lt-LT"/>
        </w:rPr>
        <w:t>2</w:t>
      </w:r>
      <w:r w:rsidR="00062D39" w:rsidRPr="00CC6C5F">
        <w:rPr>
          <w:szCs w:val="24"/>
          <w:lang w:eastAsia="lt-LT"/>
        </w:rPr>
        <w:t>.</w:t>
      </w:r>
      <w:r w:rsidR="000A19BE" w:rsidRPr="00CC6C5F">
        <w:rPr>
          <w:szCs w:val="24"/>
          <w:lang w:eastAsia="lt-LT"/>
        </w:rPr>
        <w:t xml:space="preserve"> surašo posėdžio protokolą</w:t>
      </w:r>
      <w:r w:rsidR="000721C5">
        <w:rPr>
          <w:szCs w:val="24"/>
          <w:lang w:eastAsia="lt-LT"/>
        </w:rPr>
        <w:t>;</w:t>
      </w:r>
    </w:p>
    <w:p w14:paraId="39BC8B10" w14:textId="7A73A2BD" w:rsidR="000A19BE" w:rsidRPr="00CC6C5F" w:rsidRDefault="00FC0A9C" w:rsidP="00EA35F5">
      <w:pPr>
        <w:shd w:val="clear" w:color="auto" w:fill="FFFFFF"/>
        <w:ind w:firstLine="851"/>
        <w:jc w:val="both"/>
        <w:rPr>
          <w:szCs w:val="24"/>
          <w:lang w:eastAsia="lt-LT"/>
        </w:rPr>
      </w:pPr>
      <w:r>
        <w:rPr>
          <w:szCs w:val="24"/>
          <w:lang w:eastAsia="lt-LT"/>
        </w:rPr>
        <w:t>2</w:t>
      </w:r>
      <w:r w:rsidR="00DD474B">
        <w:rPr>
          <w:szCs w:val="24"/>
          <w:lang w:eastAsia="lt-LT"/>
        </w:rPr>
        <w:t>1</w:t>
      </w:r>
      <w:r w:rsidR="000A19BE" w:rsidRPr="00CC6C5F">
        <w:rPr>
          <w:szCs w:val="24"/>
          <w:lang w:eastAsia="lt-LT"/>
        </w:rPr>
        <w:t>.</w:t>
      </w:r>
      <w:r w:rsidR="00B5104D" w:rsidRPr="00CC6C5F">
        <w:rPr>
          <w:szCs w:val="24"/>
          <w:lang w:eastAsia="lt-LT"/>
        </w:rPr>
        <w:t>3</w:t>
      </w:r>
      <w:r w:rsidR="00062D39" w:rsidRPr="00CC6C5F">
        <w:rPr>
          <w:szCs w:val="24"/>
          <w:lang w:eastAsia="lt-LT"/>
        </w:rPr>
        <w:t>.</w:t>
      </w:r>
      <w:r w:rsidR="000A19BE" w:rsidRPr="00CC6C5F">
        <w:rPr>
          <w:szCs w:val="24"/>
          <w:lang w:eastAsia="lt-LT"/>
        </w:rPr>
        <w:t xml:space="preserve"> tvarko protokolų registrą;</w:t>
      </w:r>
    </w:p>
    <w:p w14:paraId="30D69176" w14:textId="78E6F850" w:rsidR="009225E3" w:rsidRPr="00CC6C5F" w:rsidRDefault="000A19BE" w:rsidP="00EA35F5">
      <w:pPr>
        <w:shd w:val="clear" w:color="auto" w:fill="FFFFFF"/>
        <w:ind w:firstLine="851"/>
        <w:jc w:val="both"/>
        <w:rPr>
          <w:szCs w:val="24"/>
          <w:lang w:eastAsia="lt-LT"/>
        </w:rPr>
      </w:pPr>
      <w:r w:rsidRPr="00CC6C5F">
        <w:rPr>
          <w:szCs w:val="24"/>
          <w:lang w:eastAsia="lt-LT"/>
        </w:rPr>
        <w:t>2</w:t>
      </w:r>
      <w:r w:rsidR="00DD474B">
        <w:rPr>
          <w:szCs w:val="24"/>
          <w:lang w:eastAsia="lt-LT"/>
        </w:rPr>
        <w:t>1</w:t>
      </w:r>
      <w:r w:rsidRPr="00CC6C5F">
        <w:rPr>
          <w:szCs w:val="24"/>
          <w:lang w:eastAsia="lt-LT"/>
        </w:rPr>
        <w:t>.</w:t>
      </w:r>
      <w:r w:rsidR="00B5104D" w:rsidRPr="00CC6C5F">
        <w:rPr>
          <w:szCs w:val="24"/>
          <w:lang w:eastAsia="lt-LT"/>
        </w:rPr>
        <w:t>4</w:t>
      </w:r>
      <w:r w:rsidR="00062D39" w:rsidRPr="00CC6C5F">
        <w:rPr>
          <w:szCs w:val="24"/>
          <w:lang w:eastAsia="lt-LT"/>
        </w:rPr>
        <w:t>.</w:t>
      </w:r>
      <w:r w:rsidRPr="00CC6C5F">
        <w:rPr>
          <w:szCs w:val="24"/>
          <w:lang w:eastAsia="lt-LT"/>
        </w:rPr>
        <w:t xml:space="preserve"> Savivaldybės interneto svetainėje viešina informaciją.</w:t>
      </w:r>
    </w:p>
    <w:p w14:paraId="4E9F6106" w14:textId="22354E85" w:rsidR="0084772D" w:rsidRPr="00CC6C5F" w:rsidRDefault="00B5104D" w:rsidP="00EA35F5">
      <w:pPr>
        <w:shd w:val="clear" w:color="auto" w:fill="FFFFFF"/>
        <w:ind w:firstLine="851"/>
        <w:jc w:val="both"/>
        <w:rPr>
          <w:szCs w:val="24"/>
          <w:lang w:eastAsia="lt-LT"/>
        </w:rPr>
      </w:pPr>
      <w:r w:rsidRPr="00CC6C5F">
        <w:rPr>
          <w:szCs w:val="24"/>
          <w:lang w:eastAsia="lt-LT"/>
        </w:rPr>
        <w:t>2</w:t>
      </w:r>
      <w:r w:rsidR="00DD474B">
        <w:rPr>
          <w:szCs w:val="24"/>
          <w:lang w:eastAsia="lt-LT"/>
        </w:rPr>
        <w:t>2</w:t>
      </w:r>
      <w:r w:rsidR="0084772D" w:rsidRPr="00CC6C5F">
        <w:rPr>
          <w:szCs w:val="24"/>
          <w:lang w:eastAsia="lt-LT"/>
        </w:rPr>
        <w:t>.</w:t>
      </w:r>
      <w:r w:rsidR="004105BE" w:rsidRPr="00CC6C5F">
        <w:rPr>
          <w:szCs w:val="24"/>
          <w:lang w:eastAsia="lt-LT"/>
        </w:rPr>
        <w:t xml:space="preserve"> </w:t>
      </w:r>
      <w:r w:rsidR="0084772D" w:rsidRPr="00CC6C5F">
        <w:rPr>
          <w:szCs w:val="24"/>
          <w:lang w:eastAsia="lt-LT"/>
        </w:rPr>
        <w:t>Kai komisijos pirmininko nėra arba jis negali eiti savo pareigų, komisijos pirmininko pareigas eina komisijos pirmininko pavaduotojas. Nesant komisijos sekretoriaus, sekretorių iš posėdyje dalyvaujančių komisijos narių, paskiria komisijos pirmininkas.</w:t>
      </w:r>
    </w:p>
    <w:p w14:paraId="744D39EE" w14:textId="3921F87A" w:rsidR="00296155" w:rsidRPr="00CC6C5F" w:rsidRDefault="00B5104D" w:rsidP="00EA35F5">
      <w:pPr>
        <w:ind w:firstLine="851"/>
        <w:rPr>
          <w:szCs w:val="24"/>
        </w:rPr>
      </w:pPr>
      <w:r w:rsidRPr="00CC6C5F">
        <w:rPr>
          <w:szCs w:val="24"/>
        </w:rPr>
        <w:t>2</w:t>
      </w:r>
      <w:r w:rsidR="00DD474B">
        <w:rPr>
          <w:szCs w:val="24"/>
        </w:rPr>
        <w:t>3</w:t>
      </w:r>
      <w:r w:rsidR="00296155" w:rsidRPr="00CC6C5F">
        <w:rPr>
          <w:szCs w:val="24"/>
        </w:rPr>
        <w:t>.</w:t>
      </w:r>
      <w:r w:rsidR="002C648A">
        <w:rPr>
          <w:szCs w:val="24"/>
        </w:rPr>
        <w:t xml:space="preserve"> </w:t>
      </w:r>
      <w:r w:rsidR="00296155" w:rsidRPr="00CC6C5F">
        <w:rPr>
          <w:szCs w:val="24"/>
        </w:rPr>
        <w:t>Kiekvienas Komisijos narys turi teisę:</w:t>
      </w:r>
    </w:p>
    <w:p w14:paraId="51B455EC" w14:textId="0912EC86" w:rsidR="00296155" w:rsidRPr="00CC6C5F" w:rsidRDefault="00A72976" w:rsidP="00EA35F5">
      <w:pPr>
        <w:suppressAutoHyphens/>
        <w:ind w:firstLine="851"/>
        <w:jc w:val="both"/>
        <w:rPr>
          <w:szCs w:val="24"/>
        </w:rPr>
      </w:pPr>
      <w:r w:rsidRPr="00CC6C5F">
        <w:rPr>
          <w:szCs w:val="24"/>
        </w:rPr>
        <w:t>2</w:t>
      </w:r>
      <w:r w:rsidR="00DD474B">
        <w:rPr>
          <w:szCs w:val="24"/>
        </w:rPr>
        <w:t>3</w:t>
      </w:r>
      <w:r w:rsidR="00296155" w:rsidRPr="00CC6C5F">
        <w:rPr>
          <w:szCs w:val="24"/>
        </w:rPr>
        <w:t>.1</w:t>
      </w:r>
      <w:r w:rsidR="00AB328D" w:rsidRPr="00CC6C5F">
        <w:rPr>
          <w:szCs w:val="24"/>
        </w:rPr>
        <w:t>.</w:t>
      </w:r>
      <w:r w:rsidR="002C648A">
        <w:rPr>
          <w:szCs w:val="24"/>
        </w:rPr>
        <w:t xml:space="preserve"> </w:t>
      </w:r>
      <w:r w:rsidR="00296155" w:rsidRPr="00CC6C5F">
        <w:rPr>
          <w:szCs w:val="24"/>
        </w:rPr>
        <w:t>dalyvauti rengiant ir svarstant Komisijos klausimus, laisvai balsuoti svarstomais klausimais;</w:t>
      </w:r>
    </w:p>
    <w:p w14:paraId="0E511F52" w14:textId="7EE84E07" w:rsidR="00296155" w:rsidRPr="00CC6C5F" w:rsidRDefault="00A72976" w:rsidP="00EA35F5">
      <w:pPr>
        <w:tabs>
          <w:tab w:val="left" w:pos="1134"/>
        </w:tabs>
        <w:suppressAutoHyphens/>
        <w:ind w:firstLine="851"/>
        <w:jc w:val="both"/>
        <w:rPr>
          <w:szCs w:val="24"/>
        </w:rPr>
      </w:pPr>
      <w:r w:rsidRPr="00CC6C5F">
        <w:rPr>
          <w:szCs w:val="24"/>
        </w:rPr>
        <w:t>2</w:t>
      </w:r>
      <w:r w:rsidR="00DD474B">
        <w:rPr>
          <w:szCs w:val="24"/>
        </w:rPr>
        <w:t>3</w:t>
      </w:r>
      <w:r w:rsidR="00296155" w:rsidRPr="00CC6C5F">
        <w:rPr>
          <w:szCs w:val="24"/>
        </w:rPr>
        <w:t>.2.</w:t>
      </w:r>
      <w:r w:rsidR="002C648A">
        <w:rPr>
          <w:szCs w:val="24"/>
        </w:rPr>
        <w:t xml:space="preserve"> </w:t>
      </w:r>
      <w:r w:rsidR="00296155" w:rsidRPr="00CC6C5F">
        <w:rPr>
          <w:szCs w:val="24"/>
        </w:rPr>
        <w:t>susipažinti su</w:t>
      </w:r>
      <w:r w:rsidR="000721C5">
        <w:rPr>
          <w:szCs w:val="24"/>
        </w:rPr>
        <w:t xml:space="preserve"> Pareiškėjų</w:t>
      </w:r>
      <w:r w:rsidR="00296155" w:rsidRPr="00CC6C5F">
        <w:rPr>
          <w:szCs w:val="24"/>
        </w:rPr>
        <w:t xml:space="preserve"> </w:t>
      </w:r>
      <w:r w:rsidR="00296155" w:rsidRPr="000721C5">
        <w:rPr>
          <w:szCs w:val="24"/>
        </w:rPr>
        <w:t>prašymais</w:t>
      </w:r>
      <w:r w:rsidR="00296155" w:rsidRPr="00CC6C5F">
        <w:rPr>
          <w:szCs w:val="24"/>
        </w:rPr>
        <w:t>, prie jų pridedamais priedais (detaliai</w:t>
      </w:r>
      <w:r w:rsidR="00EA35F5" w:rsidRPr="00CC6C5F">
        <w:rPr>
          <w:szCs w:val="24"/>
        </w:rPr>
        <w:t>s</w:t>
      </w:r>
      <w:r w:rsidR="00296155" w:rsidRPr="00CC6C5F">
        <w:rPr>
          <w:szCs w:val="24"/>
        </w:rPr>
        <w:t>iais planais, projektais ir kt.), kitais aktualiais dokumentais;</w:t>
      </w:r>
    </w:p>
    <w:p w14:paraId="592B456F" w14:textId="5DE7410B" w:rsidR="00296155" w:rsidRPr="00CC6C5F" w:rsidRDefault="00A72976" w:rsidP="00EA35F5">
      <w:pPr>
        <w:tabs>
          <w:tab w:val="left" w:pos="1134"/>
        </w:tabs>
        <w:suppressAutoHyphens/>
        <w:ind w:firstLine="851"/>
        <w:jc w:val="both"/>
        <w:rPr>
          <w:szCs w:val="24"/>
        </w:rPr>
      </w:pPr>
      <w:r w:rsidRPr="00CC6C5F">
        <w:rPr>
          <w:szCs w:val="24"/>
        </w:rPr>
        <w:t>2</w:t>
      </w:r>
      <w:r w:rsidR="00DD474B">
        <w:rPr>
          <w:szCs w:val="24"/>
        </w:rPr>
        <w:t>3</w:t>
      </w:r>
      <w:r w:rsidR="00296155" w:rsidRPr="00CC6C5F">
        <w:rPr>
          <w:szCs w:val="24"/>
        </w:rPr>
        <w:t>.3.</w:t>
      </w:r>
      <w:r w:rsidR="002C648A">
        <w:rPr>
          <w:szCs w:val="24"/>
        </w:rPr>
        <w:t xml:space="preserve"> </w:t>
      </w:r>
      <w:r w:rsidR="00296155" w:rsidRPr="00CC6C5F">
        <w:rPr>
          <w:szCs w:val="24"/>
        </w:rPr>
        <w:t>siūlyti kviesti dalyvauti Komisijos darbe reikalingus asmenis;</w:t>
      </w:r>
    </w:p>
    <w:p w14:paraId="6C139973" w14:textId="0F663B0A" w:rsidR="00296155" w:rsidRPr="00CC6C5F" w:rsidRDefault="00A72976" w:rsidP="00EA35F5">
      <w:pPr>
        <w:tabs>
          <w:tab w:val="left" w:pos="1134"/>
        </w:tabs>
        <w:suppressAutoHyphens/>
        <w:ind w:firstLine="851"/>
        <w:jc w:val="both"/>
        <w:rPr>
          <w:szCs w:val="24"/>
        </w:rPr>
      </w:pPr>
      <w:r w:rsidRPr="00CC6C5F">
        <w:rPr>
          <w:szCs w:val="24"/>
        </w:rPr>
        <w:t>2</w:t>
      </w:r>
      <w:r w:rsidR="00DD474B">
        <w:rPr>
          <w:szCs w:val="24"/>
        </w:rPr>
        <w:t>3</w:t>
      </w:r>
      <w:r w:rsidR="00296155" w:rsidRPr="00CC6C5F">
        <w:rPr>
          <w:szCs w:val="24"/>
        </w:rPr>
        <w:t>.4.</w:t>
      </w:r>
      <w:r w:rsidR="002C648A">
        <w:rPr>
          <w:szCs w:val="24"/>
        </w:rPr>
        <w:t xml:space="preserve"> </w:t>
      </w:r>
      <w:r w:rsidR="00296155" w:rsidRPr="00CC6C5F">
        <w:rPr>
          <w:szCs w:val="24"/>
        </w:rPr>
        <w:t>siūlyti klausimus posėdžiui, iš anksto informuodamas apie tai pirmininką;</w:t>
      </w:r>
    </w:p>
    <w:p w14:paraId="46F2C0B8" w14:textId="2364DDE7" w:rsidR="00296155" w:rsidRPr="00CC6C5F" w:rsidRDefault="00A72976" w:rsidP="00EA35F5">
      <w:pPr>
        <w:tabs>
          <w:tab w:val="left" w:pos="1134"/>
        </w:tabs>
        <w:suppressAutoHyphens/>
        <w:ind w:firstLine="851"/>
        <w:jc w:val="both"/>
        <w:rPr>
          <w:szCs w:val="24"/>
        </w:rPr>
      </w:pPr>
      <w:r w:rsidRPr="00CC6C5F">
        <w:rPr>
          <w:szCs w:val="24"/>
        </w:rPr>
        <w:t>2</w:t>
      </w:r>
      <w:r w:rsidR="00DD474B">
        <w:rPr>
          <w:szCs w:val="24"/>
        </w:rPr>
        <w:t>3</w:t>
      </w:r>
      <w:r w:rsidR="00296155" w:rsidRPr="00CC6C5F">
        <w:rPr>
          <w:szCs w:val="24"/>
        </w:rPr>
        <w:t>.5.</w:t>
      </w:r>
      <w:r w:rsidR="002C648A">
        <w:rPr>
          <w:szCs w:val="24"/>
        </w:rPr>
        <w:t xml:space="preserve"> </w:t>
      </w:r>
      <w:r w:rsidR="00296155" w:rsidRPr="00CC6C5F">
        <w:rPr>
          <w:szCs w:val="24"/>
        </w:rPr>
        <w:t>pateikti savo argumentuotą vertinimą ir pastabas Komisijai elektroniniu būdu;</w:t>
      </w:r>
    </w:p>
    <w:p w14:paraId="275EEE6B" w14:textId="0DF26CD2" w:rsidR="00296155" w:rsidRPr="00CC6C5F" w:rsidRDefault="00A72976" w:rsidP="00EA35F5">
      <w:pPr>
        <w:tabs>
          <w:tab w:val="left" w:pos="1134"/>
        </w:tabs>
        <w:suppressAutoHyphens/>
        <w:ind w:firstLine="851"/>
        <w:jc w:val="both"/>
        <w:rPr>
          <w:szCs w:val="24"/>
        </w:rPr>
      </w:pPr>
      <w:r w:rsidRPr="00CC6C5F">
        <w:rPr>
          <w:szCs w:val="24"/>
        </w:rPr>
        <w:t>2</w:t>
      </w:r>
      <w:r w:rsidR="00DD474B">
        <w:rPr>
          <w:szCs w:val="24"/>
        </w:rPr>
        <w:t>3</w:t>
      </w:r>
      <w:r w:rsidR="00296155" w:rsidRPr="00CC6C5F">
        <w:rPr>
          <w:szCs w:val="24"/>
        </w:rPr>
        <w:t>.</w:t>
      </w:r>
      <w:r w:rsidR="008266A0">
        <w:rPr>
          <w:szCs w:val="24"/>
        </w:rPr>
        <w:t>6</w:t>
      </w:r>
      <w:r w:rsidR="00062D39" w:rsidRPr="00CC6C5F">
        <w:rPr>
          <w:szCs w:val="24"/>
        </w:rPr>
        <w:t xml:space="preserve">. </w:t>
      </w:r>
      <w:r w:rsidR="00296155" w:rsidRPr="00CC6C5F">
        <w:rPr>
          <w:szCs w:val="24"/>
        </w:rPr>
        <w:t>atsistatydinti savo noru, pateikdamas raštišką prašymą Komisijos pirmininkui.</w:t>
      </w:r>
    </w:p>
    <w:p w14:paraId="17E003A9" w14:textId="4BFC80C7" w:rsidR="005B4237" w:rsidRPr="00CC6C5F" w:rsidRDefault="00A72976" w:rsidP="00EA35F5">
      <w:pPr>
        <w:tabs>
          <w:tab w:val="left" w:pos="1134"/>
        </w:tabs>
        <w:suppressAutoHyphens/>
        <w:ind w:firstLine="851"/>
        <w:jc w:val="both"/>
        <w:rPr>
          <w:szCs w:val="24"/>
        </w:rPr>
      </w:pPr>
      <w:r w:rsidRPr="00CC6C5F">
        <w:rPr>
          <w:szCs w:val="24"/>
        </w:rPr>
        <w:t>2</w:t>
      </w:r>
      <w:r w:rsidR="00DD474B">
        <w:rPr>
          <w:szCs w:val="24"/>
        </w:rPr>
        <w:t>4</w:t>
      </w:r>
      <w:r w:rsidR="005B4237" w:rsidRPr="00CC6C5F">
        <w:rPr>
          <w:szCs w:val="24"/>
        </w:rPr>
        <w:t>.</w:t>
      </w:r>
      <w:r w:rsidR="002C648A">
        <w:rPr>
          <w:szCs w:val="24"/>
        </w:rPr>
        <w:t xml:space="preserve"> </w:t>
      </w:r>
      <w:r w:rsidR="005B4237" w:rsidRPr="00CC6C5F">
        <w:rPr>
          <w:szCs w:val="24"/>
        </w:rPr>
        <w:t>Kiekvienas Komisijos narys privalo pranešti Komisijos pirmininkui, ar dalyvaus posėdyje.</w:t>
      </w:r>
    </w:p>
    <w:p w14:paraId="07F93B65" w14:textId="5A01A8AE" w:rsidR="005B4237" w:rsidRPr="00CC6C5F" w:rsidRDefault="00A72976" w:rsidP="00EA35F5">
      <w:pPr>
        <w:tabs>
          <w:tab w:val="left" w:pos="1134"/>
        </w:tabs>
        <w:suppressAutoHyphens/>
        <w:ind w:firstLine="851"/>
        <w:jc w:val="both"/>
        <w:rPr>
          <w:szCs w:val="24"/>
        </w:rPr>
      </w:pPr>
      <w:r w:rsidRPr="00CC6C5F">
        <w:rPr>
          <w:szCs w:val="24"/>
        </w:rPr>
        <w:t>2</w:t>
      </w:r>
      <w:r w:rsidR="00DD474B">
        <w:rPr>
          <w:szCs w:val="24"/>
        </w:rPr>
        <w:t>5</w:t>
      </w:r>
      <w:r w:rsidR="005B4237" w:rsidRPr="00CC6C5F">
        <w:rPr>
          <w:szCs w:val="24"/>
        </w:rPr>
        <w:t>.</w:t>
      </w:r>
      <w:r w:rsidR="002C648A">
        <w:rPr>
          <w:szCs w:val="24"/>
        </w:rPr>
        <w:t xml:space="preserve"> </w:t>
      </w:r>
      <w:r w:rsidR="005B4237" w:rsidRPr="00CC6C5F">
        <w:rPr>
          <w:szCs w:val="24"/>
        </w:rPr>
        <w:t>Komisijos narys negali balsuoti dėl svarstomo klausimo, jeigu jis yra asmeniškai suinteresuotas Komisijos sprendimo rezultatais bei priimamas Komisijos pasiūlymas gali turėti jam materialinės ar kitokios asmeninės naudos. Atsiradus tokioms aplinkybėms, jis privalo apie tai informuoti Komisijos narius ir nusišalinti nuo klausimo svarstymo.</w:t>
      </w:r>
    </w:p>
    <w:p w14:paraId="24A8C203" w14:textId="4864626C" w:rsidR="005B4237" w:rsidRPr="00CC6C5F" w:rsidRDefault="00A72976" w:rsidP="00EA35F5">
      <w:pPr>
        <w:tabs>
          <w:tab w:val="left" w:pos="1134"/>
        </w:tabs>
        <w:suppressAutoHyphens/>
        <w:ind w:firstLine="851"/>
        <w:jc w:val="both"/>
        <w:rPr>
          <w:szCs w:val="24"/>
        </w:rPr>
      </w:pPr>
      <w:r w:rsidRPr="00CC6C5F">
        <w:rPr>
          <w:szCs w:val="24"/>
        </w:rPr>
        <w:t>2</w:t>
      </w:r>
      <w:r w:rsidR="00DD474B">
        <w:rPr>
          <w:szCs w:val="24"/>
        </w:rPr>
        <w:t>6</w:t>
      </w:r>
      <w:r w:rsidR="005B4237" w:rsidRPr="00CC6C5F">
        <w:rPr>
          <w:szCs w:val="24"/>
        </w:rPr>
        <w:t>.</w:t>
      </w:r>
      <w:r w:rsidR="002C648A">
        <w:rPr>
          <w:szCs w:val="24"/>
        </w:rPr>
        <w:t xml:space="preserve"> </w:t>
      </w:r>
      <w:r w:rsidR="005B4237" w:rsidRPr="00CC6C5F">
        <w:rPr>
          <w:szCs w:val="24"/>
        </w:rPr>
        <w:t>Komisijos protokolai viešai skelbiami Savivaldybės interneto svetainėje.</w:t>
      </w:r>
    </w:p>
    <w:p w14:paraId="7927C37B" w14:textId="77777777" w:rsidR="005B4237" w:rsidRPr="00CC6C5F" w:rsidRDefault="005B4237" w:rsidP="002C648A">
      <w:pPr>
        <w:tabs>
          <w:tab w:val="left" w:pos="1134"/>
        </w:tabs>
        <w:jc w:val="both"/>
        <w:rPr>
          <w:szCs w:val="24"/>
        </w:rPr>
      </w:pPr>
    </w:p>
    <w:p w14:paraId="006A4ACC" w14:textId="21A78353" w:rsidR="00D053C5" w:rsidRPr="00CC6C5F" w:rsidRDefault="00D053C5" w:rsidP="00D053C5">
      <w:pPr>
        <w:tabs>
          <w:tab w:val="left" w:pos="1134"/>
        </w:tabs>
        <w:ind w:firstLine="851"/>
        <w:jc w:val="center"/>
        <w:rPr>
          <w:szCs w:val="24"/>
        </w:rPr>
      </w:pPr>
      <w:r w:rsidRPr="00CC6C5F">
        <w:rPr>
          <w:b/>
          <w:bCs/>
          <w:iCs/>
          <w:szCs w:val="24"/>
          <w:lang w:eastAsia="lt-LT"/>
        </w:rPr>
        <w:t>IV SKYRIUS</w:t>
      </w:r>
    </w:p>
    <w:p w14:paraId="08C4342D" w14:textId="77777777" w:rsidR="00D053C5" w:rsidRPr="00CC6C5F" w:rsidRDefault="00D053C5" w:rsidP="00D053C5">
      <w:pPr>
        <w:jc w:val="center"/>
        <w:rPr>
          <w:b/>
          <w:szCs w:val="24"/>
          <w:lang w:eastAsia="lt-LT"/>
        </w:rPr>
      </w:pPr>
      <w:r w:rsidRPr="00CC6C5F">
        <w:rPr>
          <w:b/>
          <w:szCs w:val="24"/>
          <w:lang w:eastAsia="lt-LT"/>
        </w:rPr>
        <w:t>KITŲ ASMENŲ DALYVAVIMAS POSĖDŽIUOSE</w:t>
      </w:r>
    </w:p>
    <w:p w14:paraId="6A126170" w14:textId="77777777" w:rsidR="00D053C5" w:rsidRPr="00CC6C5F" w:rsidRDefault="00D053C5" w:rsidP="002C648A">
      <w:pPr>
        <w:rPr>
          <w:b/>
          <w:szCs w:val="24"/>
          <w:lang w:eastAsia="lt-LT"/>
        </w:rPr>
      </w:pPr>
    </w:p>
    <w:p w14:paraId="5E30E8C7" w14:textId="26618D7B" w:rsidR="00D053C5" w:rsidRPr="00CC6C5F" w:rsidRDefault="00DD474B" w:rsidP="00D053C5">
      <w:pPr>
        <w:tabs>
          <w:tab w:val="left" w:pos="142"/>
          <w:tab w:val="left" w:pos="993"/>
        </w:tabs>
        <w:suppressAutoHyphens/>
        <w:ind w:firstLine="851"/>
        <w:jc w:val="both"/>
        <w:rPr>
          <w:szCs w:val="24"/>
        </w:rPr>
      </w:pPr>
      <w:r>
        <w:rPr>
          <w:szCs w:val="24"/>
        </w:rPr>
        <w:t>27</w:t>
      </w:r>
      <w:r w:rsidR="00D053C5" w:rsidRPr="00CC6C5F">
        <w:rPr>
          <w:szCs w:val="24"/>
        </w:rPr>
        <w:t>.</w:t>
      </w:r>
      <w:r w:rsidR="002C648A">
        <w:rPr>
          <w:szCs w:val="24"/>
        </w:rPr>
        <w:t xml:space="preserve"> </w:t>
      </w:r>
      <w:r w:rsidR="00D053C5" w:rsidRPr="00CC6C5F">
        <w:rPr>
          <w:szCs w:val="24"/>
        </w:rPr>
        <w:t>Komisijos posėdžiai yra vieši.</w:t>
      </w:r>
    </w:p>
    <w:p w14:paraId="155F0FC9" w14:textId="7C6C1E91" w:rsidR="00D053C5" w:rsidRPr="00CC6C5F" w:rsidRDefault="00D053C5" w:rsidP="00D053C5">
      <w:pPr>
        <w:tabs>
          <w:tab w:val="left" w:pos="142"/>
          <w:tab w:val="left" w:pos="993"/>
        </w:tabs>
        <w:suppressAutoHyphens/>
        <w:ind w:firstLine="851"/>
        <w:jc w:val="both"/>
        <w:rPr>
          <w:szCs w:val="24"/>
        </w:rPr>
      </w:pPr>
      <w:r w:rsidRPr="00CC6C5F">
        <w:rPr>
          <w:szCs w:val="24"/>
        </w:rPr>
        <w:t>2</w:t>
      </w:r>
      <w:r w:rsidR="00DD474B">
        <w:rPr>
          <w:szCs w:val="24"/>
        </w:rPr>
        <w:t>8</w:t>
      </w:r>
      <w:r w:rsidRPr="00CC6C5F">
        <w:rPr>
          <w:szCs w:val="24"/>
        </w:rPr>
        <w:t>.</w:t>
      </w:r>
      <w:r w:rsidR="002C648A">
        <w:rPr>
          <w:szCs w:val="24"/>
        </w:rPr>
        <w:t xml:space="preserve"> </w:t>
      </w:r>
      <w:r w:rsidRPr="00CC6C5F">
        <w:rPr>
          <w:szCs w:val="24"/>
        </w:rPr>
        <w:t xml:space="preserve">Posėdžių data, laikas, vieta ir darbotvarkė viešai skelbiami </w:t>
      </w:r>
      <w:r w:rsidR="00FC0A9C">
        <w:rPr>
          <w:szCs w:val="24"/>
        </w:rPr>
        <w:t>S</w:t>
      </w:r>
      <w:r w:rsidRPr="00CC6C5F">
        <w:rPr>
          <w:szCs w:val="24"/>
        </w:rPr>
        <w:t>avivaldybės interneto svetainėje.</w:t>
      </w:r>
    </w:p>
    <w:p w14:paraId="7AED3E4D" w14:textId="45DD9565" w:rsidR="00D053C5" w:rsidRPr="00CC6C5F" w:rsidRDefault="00FC0A9C" w:rsidP="00D053C5">
      <w:pPr>
        <w:tabs>
          <w:tab w:val="left" w:pos="142"/>
          <w:tab w:val="left" w:pos="993"/>
        </w:tabs>
        <w:suppressAutoHyphens/>
        <w:ind w:firstLine="851"/>
        <w:jc w:val="both"/>
        <w:rPr>
          <w:szCs w:val="24"/>
        </w:rPr>
      </w:pPr>
      <w:r>
        <w:rPr>
          <w:szCs w:val="24"/>
        </w:rPr>
        <w:t>2</w:t>
      </w:r>
      <w:r w:rsidR="00DD474B">
        <w:rPr>
          <w:szCs w:val="24"/>
        </w:rPr>
        <w:t>9</w:t>
      </w:r>
      <w:r w:rsidR="00D053C5" w:rsidRPr="00CC6C5F">
        <w:rPr>
          <w:szCs w:val="24"/>
        </w:rPr>
        <w:t>.</w:t>
      </w:r>
      <w:r w:rsidR="002C648A">
        <w:rPr>
          <w:szCs w:val="24"/>
        </w:rPr>
        <w:t xml:space="preserve"> </w:t>
      </w:r>
      <w:r w:rsidR="00D053C5" w:rsidRPr="00CC6C5F">
        <w:rPr>
          <w:szCs w:val="24"/>
        </w:rPr>
        <w:t>Komisijos posėdžiuose norintys dalyvauti asmenys turi iš anksto, ne vėliau kaip likus 1 dienai iki posėdžio, raštu</w:t>
      </w:r>
      <w:r w:rsidR="000721C5">
        <w:rPr>
          <w:szCs w:val="24"/>
        </w:rPr>
        <w:t xml:space="preserve"> </w:t>
      </w:r>
      <w:r w:rsidR="000721C5" w:rsidRPr="00CF59B9">
        <w:rPr>
          <w:szCs w:val="24"/>
        </w:rPr>
        <w:t>ar elektroniniu paštu</w:t>
      </w:r>
      <w:r w:rsidR="00D053C5" w:rsidRPr="000721C5">
        <w:rPr>
          <w:szCs w:val="24"/>
        </w:rPr>
        <w:t xml:space="preserve"> </w:t>
      </w:r>
      <w:r w:rsidR="00D053C5" w:rsidRPr="00CC6C5F">
        <w:rPr>
          <w:szCs w:val="24"/>
        </w:rPr>
        <w:t>pranešti apie dalyvavimą Komisijos pirmininkui, nurodydami, kurį darbotvarkės klausimą svarstant norima dalyvauti, ir pateikti kontaktinį telefono numerį.</w:t>
      </w:r>
    </w:p>
    <w:p w14:paraId="6372AD83" w14:textId="3024C0B7" w:rsidR="000721C5" w:rsidRDefault="00DD474B" w:rsidP="00D053C5">
      <w:pPr>
        <w:tabs>
          <w:tab w:val="left" w:pos="142"/>
          <w:tab w:val="left" w:pos="993"/>
        </w:tabs>
        <w:suppressAutoHyphens/>
        <w:ind w:firstLine="851"/>
        <w:jc w:val="both"/>
        <w:rPr>
          <w:szCs w:val="24"/>
        </w:rPr>
      </w:pPr>
      <w:r>
        <w:rPr>
          <w:szCs w:val="24"/>
        </w:rPr>
        <w:t>30</w:t>
      </w:r>
      <w:r w:rsidR="00D053C5" w:rsidRPr="00CC6C5F">
        <w:rPr>
          <w:szCs w:val="24"/>
        </w:rPr>
        <w:t>.</w:t>
      </w:r>
      <w:r w:rsidR="002C648A">
        <w:rPr>
          <w:szCs w:val="24"/>
        </w:rPr>
        <w:t xml:space="preserve"> </w:t>
      </w:r>
      <w:r w:rsidR="00D053C5" w:rsidRPr="00CC6C5F">
        <w:rPr>
          <w:szCs w:val="24"/>
        </w:rPr>
        <w:t xml:space="preserve">Į Komisijos posėdžius gali būti </w:t>
      </w:r>
      <w:r w:rsidR="00D053C5" w:rsidRPr="000721C5">
        <w:rPr>
          <w:szCs w:val="24"/>
        </w:rPr>
        <w:t>kviečiam</w:t>
      </w:r>
      <w:r w:rsidR="000721C5" w:rsidRPr="000721C5">
        <w:rPr>
          <w:szCs w:val="24"/>
        </w:rPr>
        <w:t>i</w:t>
      </w:r>
      <w:r w:rsidR="000721C5">
        <w:rPr>
          <w:szCs w:val="24"/>
        </w:rPr>
        <w:t>:</w:t>
      </w:r>
    </w:p>
    <w:p w14:paraId="03982B82" w14:textId="0C2AC934" w:rsidR="000721C5" w:rsidRDefault="00DD474B" w:rsidP="00D053C5">
      <w:pPr>
        <w:tabs>
          <w:tab w:val="left" w:pos="142"/>
          <w:tab w:val="left" w:pos="993"/>
        </w:tabs>
        <w:suppressAutoHyphens/>
        <w:ind w:firstLine="851"/>
        <w:jc w:val="both"/>
        <w:rPr>
          <w:szCs w:val="24"/>
        </w:rPr>
      </w:pPr>
      <w:r>
        <w:rPr>
          <w:szCs w:val="24"/>
        </w:rPr>
        <w:t>30</w:t>
      </w:r>
      <w:r w:rsidR="000721C5">
        <w:rPr>
          <w:szCs w:val="24"/>
        </w:rPr>
        <w:t>.1.</w:t>
      </w:r>
      <w:r w:rsidR="00D053C5" w:rsidRPr="000721C5">
        <w:rPr>
          <w:szCs w:val="24"/>
        </w:rPr>
        <w:t xml:space="preserve"> </w:t>
      </w:r>
      <w:r w:rsidR="008266A0">
        <w:rPr>
          <w:szCs w:val="24"/>
        </w:rPr>
        <w:t>Žemaitijos saugomų teritorijų</w:t>
      </w:r>
      <w:r w:rsidR="00C15865" w:rsidRPr="004A514C">
        <w:rPr>
          <w:szCs w:val="24"/>
        </w:rPr>
        <w:t xml:space="preserve"> direkcijos </w:t>
      </w:r>
      <w:r w:rsidR="00D053C5" w:rsidRPr="004A514C">
        <w:rPr>
          <w:szCs w:val="24"/>
        </w:rPr>
        <w:t>atstovas</w:t>
      </w:r>
      <w:r w:rsidR="00D053C5" w:rsidRPr="00CC6C5F">
        <w:rPr>
          <w:szCs w:val="24"/>
        </w:rPr>
        <w:t xml:space="preserve"> ar Kultūros paveldo departamento </w:t>
      </w:r>
      <w:r w:rsidR="00C15865" w:rsidRPr="00CC6C5F">
        <w:rPr>
          <w:szCs w:val="24"/>
        </w:rPr>
        <w:t>Klaipėdos</w:t>
      </w:r>
      <w:r w:rsidR="00D053C5" w:rsidRPr="00CC6C5F">
        <w:rPr>
          <w:szCs w:val="24"/>
        </w:rPr>
        <w:t xml:space="preserve"> teritorinio skyriaus atstovas nuomonei pateikti, kai nagrinėjami medžių kirtimo klausimai šių institucijų kuruojamose teritorijose</w:t>
      </w:r>
      <w:r w:rsidR="00C15865" w:rsidRPr="00CC6C5F">
        <w:rPr>
          <w:szCs w:val="24"/>
        </w:rPr>
        <w:t xml:space="preserve"> Kretingos rajone</w:t>
      </w:r>
      <w:r w:rsidR="000721C5">
        <w:rPr>
          <w:szCs w:val="24"/>
        </w:rPr>
        <w:t>;</w:t>
      </w:r>
    </w:p>
    <w:p w14:paraId="354DC517" w14:textId="38F3595B" w:rsidR="0006634F" w:rsidRDefault="00DD474B" w:rsidP="0006634F">
      <w:pPr>
        <w:tabs>
          <w:tab w:val="left" w:pos="142"/>
          <w:tab w:val="left" w:pos="993"/>
        </w:tabs>
        <w:suppressAutoHyphens/>
        <w:ind w:firstLine="851"/>
        <w:jc w:val="both"/>
        <w:rPr>
          <w:szCs w:val="24"/>
        </w:rPr>
      </w:pPr>
      <w:r>
        <w:rPr>
          <w:szCs w:val="24"/>
        </w:rPr>
        <w:t>30</w:t>
      </w:r>
      <w:r w:rsidR="000721C5">
        <w:rPr>
          <w:szCs w:val="24"/>
        </w:rPr>
        <w:t xml:space="preserve">.2. </w:t>
      </w:r>
      <w:r w:rsidR="0006634F" w:rsidRPr="00CC6C5F">
        <w:rPr>
          <w:szCs w:val="24"/>
        </w:rPr>
        <w:t>objektų, kuriems yra parengti želdynų pertvarkymo projektai, autoriai</w:t>
      </w:r>
      <w:r w:rsidR="000721C5">
        <w:rPr>
          <w:szCs w:val="24"/>
        </w:rPr>
        <w:t>;</w:t>
      </w:r>
    </w:p>
    <w:p w14:paraId="66819B9C" w14:textId="103C68C4" w:rsidR="0006634F" w:rsidRPr="00CC6C5F" w:rsidRDefault="00DD474B" w:rsidP="0006634F">
      <w:pPr>
        <w:tabs>
          <w:tab w:val="left" w:pos="142"/>
          <w:tab w:val="left" w:pos="993"/>
        </w:tabs>
        <w:suppressAutoHyphens/>
        <w:ind w:firstLine="851"/>
        <w:jc w:val="both"/>
        <w:rPr>
          <w:szCs w:val="24"/>
        </w:rPr>
      </w:pPr>
      <w:r>
        <w:rPr>
          <w:szCs w:val="24"/>
        </w:rPr>
        <w:t>30</w:t>
      </w:r>
      <w:r w:rsidR="000721C5">
        <w:rPr>
          <w:szCs w:val="24"/>
        </w:rPr>
        <w:t xml:space="preserve">.3. </w:t>
      </w:r>
      <w:r w:rsidR="0006634F" w:rsidRPr="00CC6C5F">
        <w:rPr>
          <w:szCs w:val="24"/>
        </w:rPr>
        <w:t>ekspertai, jeigu teritorijoje augantiems želdiniams buvo atlikta ekspertizė.</w:t>
      </w:r>
    </w:p>
    <w:p w14:paraId="78D687F0" w14:textId="0EBDC4B0" w:rsidR="00C84B02" w:rsidRDefault="00DD474B" w:rsidP="00FC0A9C">
      <w:pPr>
        <w:tabs>
          <w:tab w:val="left" w:pos="142"/>
          <w:tab w:val="left" w:pos="993"/>
        </w:tabs>
        <w:suppressAutoHyphens/>
        <w:ind w:firstLine="851"/>
        <w:jc w:val="both"/>
        <w:rPr>
          <w:szCs w:val="24"/>
        </w:rPr>
      </w:pPr>
      <w:r>
        <w:rPr>
          <w:szCs w:val="24"/>
        </w:rPr>
        <w:t>31</w:t>
      </w:r>
      <w:r w:rsidR="00D053C5" w:rsidRPr="00CC6C5F">
        <w:rPr>
          <w:szCs w:val="24"/>
        </w:rPr>
        <w:t>.</w:t>
      </w:r>
      <w:r w:rsidR="002C648A">
        <w:rPr>
          <w:szCs w:val="24"/>
        </w:rPr>
        <w:t xml:space="preserve"> </w:t>
      </w:r>
      <w:r w:rsidR="00D053C5" w:rsidRPr="00CC6C5F">
        <w:rPr>
          <w:szCs w:val="24"/>
        </w:rPr>
        <w:t>Komisijos posėdžiuose dalyvaujantys kiti asmenys gali teikti pasiūlymus, rekomendacijas, išsakyti pagrįstą nuomonę svarstomo klausimo pradžioje</w:t>
      </w:r>
      <w:r w:rsidR="00FC0A9C">
        <w:rPr>
          <w:szCs w:val="24"/>
        </w:rPr>
        <w:t>.</w:t>
      </w:r>
    </w:p>
    <w:p w14:paraId="1732E382" w14:textId="77777777" w:rsidR="00FC0A9C" w:rsidRPr="00CC6C5F" w:rsidRDefault="00FC0A9C" w:rsidP="002C648A">
      <w:pPr>
        <w:tabs>
          <w:tab w:val="left" w:pos="142"/>
          <w:tab w:val="left" w:pos="993"/>
        </w:tabs>
        <w:suppressAutoHyphens/>
        <w:jc w:val="both"/>
        <w:rPr>
          <w:iCs/>
          <w:szCs w:val="24"/>
        </w:rPr>
      </w:pPr>
    </w:p>
    <w:p w14:paraId="4CB2E45F" w14:textId="7A1FAE91" w:rsidR="00C84B02" w:rsidRPr="00CC6C5F" w:rsidRDefault="00C84B02" w:rsidP="00C84B02">
      <w:pPr>
        <w:jc w:val="center"/>
        <w:rPr>
          <w:b/>
          <w:szCs w:val="24"/>
          <w:lang w:eastAsia="lt-LT"/>
        </w:rPr>
      </w:pPr>
      <w:r w:rsidRPr="00CC6C5F">
        <w:rPr>
          <w:b/>
          <w:szCs w:val="24"/>
          <w:lang w:eastAsia="lt-LT"/>
        </w:rPr>
        <w:t>V SKYRIUS</w:t>
      </w:r>
    </w:p>
    <w:p w14:paraId="05EFF9A4" w14:textId="77777777" w:rsidR="00C84B02" w:rsidRPr="00CC6C5F" w:rsidRDefault="00C84B02" w:rsidP="00C84B02">
      <w:pPr>
        <w:jc w:val="center"/>
        <w:rPr>
          <w:b/>
          <w:szCs w:val="24"/>
          <w:lang w:eastAsia="lt-LT"/>
        </w:rPr>
      </w:pPr>
      <w:r w:rsidRPr="00CC6C5F">
        <w:rPr>
          <w:b/>
          <w:szCs w:val="24"/>
          <w:lang w:eastAsia="lt-LT"/>
        </w:rPr>
        <w:t>KOMISIJOS NARIŲ DARBO LAIKO APMOKĖJIMAS</w:t>
      </w:r>
    </w:p>
    <w:p w14:paraId="6DB85BF5" w14:textId="77777777" w:rsidR="00DA4343" w:rsidRDefault="00DA4343" w:rsidP="00824747">
      <w:pPr>
        <w:jc w:val="both"/>
        <w:rPr>
          <w:szCs w:val="24"/>
          <w:lang w:eastAsia="lt-LT"/>
        </w:rPr>
      </w:pPr>
    </w:p>
    <w:p w14:paraId="1A7A613C" w14:textId="3D9E266D" w:rsidR="00C84B02" w:rsidRPr="00CC6C5F" w:rsidRDefault="00A72976" w:rsidP="00EA35F5">
      <w:pPr>
        <w:ind w:firstLine="851"/>
        <w:jc w:val="both"/>
        <w:rPr>
          <w:szCs w:val="24"/>
          <w:lang w:eastAsia="lt-LT"/>
        </w:rPr>
      </w:pPr>
      <w:r w:rsidRPr="00CC6C5F">
        <w:rPr>
          <w:szCs w:val="24"/>
          <w:lang w:eastAsia="lt-LT"/>
        </w:rPr>
        <w:t>3</w:t>
      </w:r>
      <w:r w:rsidR="00DD474B">
        <w:rPr>
          <w:szCs w:val="24"/>
          <w:lang w:eastAsia="lt-LT"/>
        </w:rPr>
        <w:t>2</w:t>
      </w:r>
      <w:r w:rsidR="00C84B02" w:rsidRPr="00CC6C5F">
        <w:rPr>
          <w:szCs w:val="24"/>
          <w:lang w:eastAsia="lt-LT"/>
        </w:rPr>
        <w:t>. Komisijos nariams už darbo laiką atliekant Komisijos nario pareigas mokamas atlygis, numatytas Lietuvos Respublikos valstybės ir savivaldybių įstaigų darbuotojų darbo apmokėjimo ir komisijų narių atlygio už darbą įstatyme</w:t>
      </w:r>
      <w:r w:rsidR="007B4992">
        <w:rPr>
          <w:szCs w:val="24"/>
          <w:lang w:eastAsia="lt-LT"/>
        </w:rPr>
        <w:t xml:space="preserve"> teisės aktų nustatyta tvarka</w:t>
      </w:r>
      <w:r w:rsidR="00C84B02" w:rsidRPr="00CC6C5F">
        <w:rPr>
          <w:szCs w:val="24"/>
          <w:lang w:eastAsia="lt-LT"/>
        </w:rPr>
        <w:t>.</w:t>
      </w:r>
    </w:p>
    <w:p w14:paraId="63F108B8" w14:textId="604A8FBF" w:rsidR="00C84B02" w:rsidRPr="00CC6C5F" w:rsidRDefault="00C84B02" w:rsidP="00EA35F5">
      <w:pPr>
        <w:ind w:firstLine="851"/>
        <w:jc w:val="both"/>
        <w:rPr>
          <w:szCs w:val="24"/>
          <w:lang w:eastAsia="lt-LT"/>
        </w:rPr>
      </w:pPr>
      <w:r w:rsidRPr="00CC6C5F">
        <w:rPr>
          <w:szCs w:val="24"/>
          <w:lang w:eastAsia="lt-LT"/>
        </w:rPr>
        <w:t>3</w:t>
      </w:r>
      <w:r w:rsidR="00DD474B">
        <w:rPr>
          <w:szCs w:val="24"/>
          <w:lang w:eastAsia="lt-LT"/>
        </w:rPr>
        <w:t>3</w:t>
      </w:r>
      <w:r w:rsidRPr="00CC6C5F">
        <w:rPr>
          <w:szCs w:val="24"/>
          <w:lang w:eastAsia="lt-LT"/>
        </w:rPr>
        <w:t xml:space="preserve">. Komisijos nario faktiškai dirbtas laikas – tai laikas, atliekant Komisijos nario pareigas Komisijos posėdžiuose pagal protokoluose fiksuotą laiką, taip pat pasiruošimas šiems posėdžiams. Pagal protokolus </w:t>
      </w:r>
      <w:r w:rsidRPr="00CF59B9">
        <w:rPr>
          <w:szCs w:val="24"/>
          <w:lang w:eastAsia="lt-LT"/>
        </w:rPr>
        <w:t>Komisijos sekretorius užpildo</w:t>
      </w:r>
      <w:r w:rsidRPr="00CC6C5F">
        <w:rPr>
          <w:szCs w:val="24"/>
          <w:lang w:eastAsia="lt-LT"/>
        </w:rPr>
        <w:t xml:space="preserve"> darbo laiko apskaitos žiniaraštį. </w:t>
      </w:r>
      <w:r w:rsidRPr="00CF59B9">
        <w:rPr>
          <w:szCs w:val="24"/>
          <w:lang w:eastAsia="lt-LT"/>
        </w:rPr>
        <w:t xml:space="preserve">Žiniaraštį pasirašo Komisijos pirmininkas, sekretorius ir Savivaldybės administracijos direktorius. Komisijos </w:t>
      </w:r>
      <w:r w:rsidRPr="00CF59B9">
        <w:rPr>
          <w:szCs w:val="24"/>
          <w:lang w:eastAsia="lt-LT"/>
        </w:rPr>
        <w:lastRenderedPageBreak/>
        <w:t xml:space="preserve">sekretorius žiniaraštį pateikia Savivaldybės administracijos </w:t>
      </w:r>
      <w:r w:rsidR="00CF59B9" w:rsidRPr="00CF59B9">
        <w:rPr>
          <w:szCs w:val="24"/>
          <w:lang w:eastAsia="lt-LT"/>
        </w:rPr>
        <w:t>Buhalterinės apskaitos</w:t>
      </w:r>
      <w:r w:rsidR="00BA76CC" w:rsidRPr="00CF59B9">
        <w:rPr>
          <w:szCs w:val="24"/>
          <w:lang w:eastAsia="lt-LT"/>
        </w:rPr>
        <w:t xml:space="preserve"> </w:t>
      </w:r>
      <w:r w:rsidRPr="00CF59B9">
        <w:rPr>
          <w:szCs w:val="24"/>
          <w:lang w:eastAsia="lt-LT"/>
        </w:rPr>
        <w:t>skyriui</w:t>
      </w:r>
      <w:r w:rsidR="00086ED3">
        <w:rPr>
          <w:szCs w:val="24"/>
          <w:lang w:eastAsia="lt-LT"/>
        </w:rPr>
        <w:t xml:space="preserve"> ne vėliau kaip kito mėnesio pirmą darbo dieną</w:t>
      </w:r>
      <w:r w:rsidRPr="00CF59B9">
        <w:rPr>
          <w:szCs w:val="24"/>
          <w:lang w:eastAsia="lt-LT"/>
        </w:rPr>
        <w:t>.</w:t>
      </w:r>
      <w:r w:rsidR="00086ED3">
        <w:rPr>
          <w:szCs w:val="24"/>
          <w:lang w:eastAsia="lt-LT"/>
        </w:rPr>
        <w:t xml:space="preserve"> Žiniaraščius registruoja </w:t>
      </w:r>
      <w:r w:rsidR="00086ED3" w:rsidRPr="00086ED3">
        <w:rPr>
          <w:szCs w:val="24"/>
          <w:lang w:eastAsia="lt-LT"/>
        </w:rPr>
        <w:t>Savivaldybės administracijos Buhalterinės apskaitos skyriu</w:t>
      </w:r>
      <w:r w:rsidR="00315998">
        <w:rPr>
          <w:szCs w:val="24"/>
          <w:lang w:eastAsia="lt-LT"/>
        </w:rPr>
        <w:t>s</w:t>
      </w:r>
      <w:r w:rsidR="00086ED3">
        <w:rPr>
          <w:szCs w:val="24"/>
          <w:lang w:eastAsia="lt-LT"/>
        </w:rPr>
        <w:t>.</w:t>
      </w:r>
      <w:r w:rsidRPr="00CF59B9">
        <w:rPr>
          <w:szCs w:val="24"/>
          <w:lang w:eastAsia="lt-LT"/>
        </w:rPr>
        <w:t xml:space="preserve"> Komisijos nariams už darbą apmokama pagal pateiktą žiniaraštį.</w:t>
      </w:r>
    </w:p>
    <w:p w14:paraId="613B533D" w14:textId="11B1CB8B" w:rsidR="00C84B02" w:rsidRPr="00CC6C5F" w:rsidRDefault="00C84B02" w:rsidP="00EA35F5">
      <w:pPr>
        <w:ind w:firstLine="851"/>
        <w:jc w:val="both"/>
        <w:rPr>
          <w:szCs w:val="24"/>
          <w:lang w:eastAsia="lt-LT"/>
        </w:rPr>
      </w:pPr>
      <w:r w:rsidRPr="00CC6C5F">
        <w:rPr>
          <w:szCs w:val="24"/>
          <w:lang w:eastAsia="lt-LT"/>
        </w:rPr>
        <w:t>3</w:t>
      </w:r>
      <w:r w:rsidR="00DC2303">
        <w:rPr>
          <w:szCs w:val="24"/>
          <w:lang w:eastAsia="lt-LT"/>
        </w:rPr>
        <w:t>4</w:t>
      </w:r>
      <w:r w:rsidRPr="00CC6C5F">
        <w:rPr>
          <w:szCs w:val="24"/>
          <w:lang w:eastAsia="lt-LT"/>
        </w:rPr>
        <w:t>. Komisijos narys dėl apmokėjimo už dalyvavimą Komisijos posėd</w:t>
      </w:r>
      <w:r w:rsidR="000A742B">
        <w:rPr>
          <w:szCs w:val="24"/>
          <w:lang w:eastAsia="lt-LT"/>
        </w:rPr>
        <w:t>žiuose</w:t>
      </w:r>
      <w:r w:rsidRPr="00CC6C5F">
        <w:rPr>
          <w:szCs w:val="24"/>
          <w:lang w:eastAsia="lt-LT"/>
        </w:rPr>
        <w:t>,</w:t>
      </w:r>
      <w:r w:rsidR="000A742B" w:rsidRPr="000A742B">
        <w:t xml:space="preserve"> </w:t>
      </w:r>
      <w:r w:rsidR="000A742B" w:rsidRPr="000A742B">
        <w:rPr>
          <w:szCs w:val="24"/>
          <w:lang w:eastAsia="lt-LT"/>
        </w:rPr>
        <w:t>turi pateikti</w:t>
      </w:r>
      <w:r w:rsidR="000A742B">
        <w:rPr>
          <w:szCs w:val="24"/>
          <w:lang w:eastAsia="lt-LT"/>
        </w:rPr>
        <w:t xml:space="preserve"> </w:t>
      </w:r>
      <w:r w:rsidR="00086ED3">
        <w:rPr>
          <w:szCs w:val="24"/>
          <w:lang w:eastAsia="lt-LT"/>
        </w:rPr>
        <w:t>prašymą</w:t>
      </w:r>
      <w:r w:rsidR="000A742B">
        <w:rPr>
          <w:szCs w:val="24"/>
          <w:lang w:eastAsia="lt-LT"/>
        </w:rPr>
        <w:t xml:space="preserve"> nurodydamas</w:t>
      </w:r>
      <w:r w:rsidR="000A742B" w:rsidRPr="000A742B">
        <w:rPr>
          <w:szCs w:val="24"/>
          <w:lang w:eastAsia="lt-LT"/>
        </w:rPr>
        <w:t xml:space="preserve"> </w:t>
      </w:r>
      <w:r w:rsidRPr="00CC6C5F">
        <w:rPr>
          <w:szCs w:val="24"/>
          <w:lang w:eastAsia="lt-LT"/>
        </w:rPr>
        <w:t>banko pavadinim</w:t>
      </w:r>
      <w:r w:rsidR="000A742B">
        <w:rPr>
          <w:szCs w:val="24"/>
          <w:lang w:eastAsia="lt-LT"/>
        </w:rPr>
        <w:t>ą</w:t>
      </w:r>
      <w:r w:rsidRPr="00CC6C5F">
        <w:rPr>
          <w:szCs w:val="24"/>
          <w:lang w:eastAsia="lt-LT"/>
        </w:rPr>
        <w:t>, kod</w:t>
      </w:r>
      <w:r w:rsidR="000A742B">
        <w:rPr>
          <w:szCs w:val="24"/>
          <w:lang w:eastAsia="lt-LT"/>
        </w:rPr>
        <w:t>ą</w:t>
      </w:r>
      <w:r w:rsidRPr="00CC6C5F">
        <w:rPr>
          <w:szCs w:val="24"/>
          <w:lang w:eastAsia="lt-LT"/>
        </w:rPr>
        <w:t>, sąskaitos numer</w:t>
      </w:r>
      <w:r w:rsidR="000A742B">
        <w:rPr>
          <w:szCs w:val="24"/>
          <w:lang w:eastAsia="lt-LT"/>
        </w:rPr>
        <w:t>į</w:t>
      </w:r>
      <w:r w:rsidRPr="00CC6C5F">
        <w:rPr>
          <w:szCs w:val="24"/>
          <w:lang w:eastAsia="lt-LT"/>
        </w:rPr>
        <w:t>.</w:t>
      </w:r>
    </w:p>
    <w:p w14:paraId="3BA5D0B9" w14:textId="1ECCA909" w:rsidR="00BA76CC" w:rsidRPr="00CC6C5F" w:rsidRDefault="00A72976" w:rsidP="00EA35F5">
      <w:pPr>
        <w:ind w:firstLine="851"/>
        <w:jc w:val="both"/>
        <w:rPr>
          <w:szCs w:val="24"/>
          <w:lang w:eastAsia="lt-LT"/>
        </w:rPr>
      </w:pPr>
      <w:r w:rsidRPr="00CC6C5F">
        <w:rPr>
          <w:szCs w:val="24"/>
          <w:lang w:eastAsia="lt-LT"/>
        </w:rPr>
        <w:t>3</w:t>
      </w:r>
      <w:r w:rsidR="00DC2303">
        <w:rPr>
          <w:szCs w:val="24"/>
          <w:lang w:eastAsia="lt-LT"/>
        </w:rPr>
        <w:t>5</w:t>
      </w:r>
      <w:r w:rsidR="00BA76CC" w:rsidRPr="00CC6C5F">
        <w:rPr>
          <w:szCs w:val="24"/>
          <w:lang w:eastAsia="lt-LT"/>
        </w:rPr>
        <w:t>. Atlygis mokamas vieną kartą per mėnesį.</w:t>
      </w:r>
    </w:p>
    <w:p w14:paraId="3BF52A8B" w14:textId="5C7388C2" w:rsidR="00C84B02" w:rsidRPr="00CC6C5F" w:rsidRDefault="00C84B02" w:rsidP="00EA35F5">
      <w:pPr>
        <w:ind w:firstLine="851"/>
        <w:jc w:val="both"/>
        <w:rPr>
          <w:szCs w:val="24"/>
          <w:lang w:eastAsia="lt-LT"/>
        </w:rPr>
      </w:pPr>
      <w:r w:rsidRPr="00CC6C5F">
        <w:rPr>
          <w:szCs w:val="24"/>
          <w:lang w:eastAsia="lt-LT"/>
        </w:rPr>
        <w:t>3</w:t>
      </w:r>
      <w:r w:rsidR="00DC2303">
        <w:rPr>
          <w:szCs w:val="24"/>
          <w:lang w:eastAsia="lt-LT"/>
        </w:rPr>
        <w:t>6</w:t>
      </w:r>
      <w:r w:rsidRPr="00CC6C5F">
        <w:rPr>
          <w:szCs w:val="24"/>
          <w:lang w:eastAsia="lt-LT"/>
        </w:rPr>
        <w:t>.</w:t>
      </w:r>
      <w:r w:rsidR="002C648A">
        <w:rPr>
          <w:szCs w:val="24"/>
          <w:lang w:eastAsia="lt-LT"/>
        </w:rPr>
        <w:t xml:space="preserve"> </w:t>
      </w:r>
      <w:r w:rsidRPr="00CC6C5F">
        <w:rPr>
          <w:szCs w:val="24"/>
          <w:lang w:eastAsia="lt-LT"/>
        </w:rPr>
        <w:t>Komisijos narys turi teisę atsisakyti atlyginimo, raštu pateikdamas prašymą Savivaldybės administracijos direktoriui dėl Komisijos nario pareigų atlikimo neatlygintinai. Tokiu atveju atlyginimas neskaičiuojamas nuo</w:t>
      </w:r>
      <w:r w:rsidR="006C07CA">
        <w:rPr>
          <w:szCs w:val="24"/>
          <w:lang w:eastAsia="lt-LT"/>
        </w:rPr>
        <w:t xml:space="preserve"> kitos</w:t>
      </w:r>
      <w:r w:rsidRPr="00CC6C5F">
        <w:rPr>
          <w:szCs w:val="24"/>
          <w:lang w:eastAsia="lt-LT"/>
        </w:rPr>
        <w:t xml:space="preserve"> po prašymo pateikimo dienos.</w:t>
      </w:r>
    </w:p>
    <w:p w14:paraId="476DF91A" w14:textId="0A061DF1" w:rsidR="00C84B02" w:rsidRPr="00CC6C5F" w:rsidRDefault="00FC0A9C" w:rsidP="00EA35F5">
      <w:pPr>
        <w:ind w:firstLine="851"/>
        <w:jc w:val="both"/>
        <w:rPr>
          <w:szCs w:val="24"/>
          <w:lang w:eastAsia="lt-LT"/>
        </w:rPr>
      </w:pPr>
      <w:r>
        <w:rPr>
          <w:szCs w:val="24"/>
          <w:lang w:eastAsia="lt-LT"/>
        </w:rPr>
        <w:t>3</w:t>
      </w:r>
      <w:r w:rsidR="00DC2303">
        <w:rPr>
          <w:szCs w:val="24"/>
          <w:lang w:eastAsia="lt-LT"/>
        </w:rPr>
        <w:t>7</w:t>
      </w:r>
      <w:r w:rsidR="00C84B02" w:rsidRPr="00CC6C5F">
        <w:rPr>
          <w:szCs w:val="24"/>
          <w:lang w:eastAsia="lt-LT"/>
        </w:rPr>
        <w:t>.</w:t>
      </w:r>
      <w:r w:rsidR="002C648A">
        <w:rPr>
          <w:szCs w:val="24"/>
          <w:lang w:eastAsia="lt-LT"/>
        </w:rPr>
        <w:t xml:space="preserve"> </w:t>
      </w:r>
      <w:r w:rsidR="00C84B02" w:rsidRPr="00CC6C5F">
        <w:rPr>
          <w:szCs w:val="24"/>
          <w:lang w:eastAsia="lt-LT"/>
        </w:rPr>
        <w:t xml:space="preserve">Komisijos nariams, kurie yra Savivaldybės administracijos valstybės tarnautojai, atlygis už darbą </w:t>
      </w:r>
      <w:r w:rsidR="00DC2303">
        <w:rPr>
          <w:szCs w:val="24"/>
          <w:lang w:eastAsia="lt-LT"/>
        </w:rPr>
        <w:t>k</w:t>
      </w:r>
      <w:r w:rsidR="00C84B02" w:rsidRPr="00CC6C5F">
        <w:rPr>
          <w:szCs w:val="24"/>
          <w:lang w:eastAsia="lt-LT"/>
        </w:rPr>
        <w:t>omisijoje nėra mokamas.</w:t>
      </w:r>
    </w:p>
    <w:p w14:paraId="60FA35C8" w14:textId="258076F3" w:rsidR="00C84B02" w:rsidRPr="00CC6C5F" w:rsidRDefault="00DC2303" w:rsidP="00EA35F5">
      <w:pPr>
        <w:tabs>
          <w:tab w:val="left" w:pos="1701"/>
        </w:tabs>
        <w:ind w:firstLine="851"/>
        <w:jc w:val="both"/>
        <w:rPr>
          <w:szCs w:val="24"/>
          <w:lang w:eastAsia="lt-LT"/>
        </w:rPr>
      </w:pPr>
      <w:r>
        <w:rPr>
          <w:szCs w:val="24"/>
          <w:lang w:eastAsia="lt-LT"/>
        </w:rPr>
        <w:t>38</w:t>
      </w:r>
      <w:r w:rsidR="00C84B02" w:rsidRPr="00CC6C5F">
        <w:rPr>
          <w:szCs w:val="24"/>
          <w:lang w:eastAsia="lt-LT"/>
        </w:rPr>
        <w:t>.</w:t>
      </w:r>
      <w:r w:rsidR="00AB328D" w:rsidRPr="00CC6C5F">
        <w:rPr>
          <w:szCs w:val="24"/>
          <w:lang w:eastAsia="lt-LT"/>
        </w:rPr>
        <w:t xml:space="preserve"> </w:t>
      </w:r>
      <w:r w:rsidR="00C84B02" w:rsidRPr="00CC6C5F">
        <w:rPr>
          <w:szCs w:val="24"/>
          <w:lang w:eastAsia="lt-LT"/>
        </w:rPr>
        <w:t xml:space="preserve">Komisijos nario atlygis </w:t>
      </w:r>
      <w:r w:rsidR="00C84B02" w:rsidRPr="00CF59B9">
        <w:rPr>
          <w:szCs w:val="24"/>
          <w:lang w:eastAsia="lt-LT"/>
        </w:rPr>
        <w:t>apmokamas Savivaldybės biudžeto lėšomis.</w:t>
      </w:r>
    </w:p>
    <w:p w14:paraId="79EE239A" w14:textId="77777777" w:rsidR="00C84B02" w:rsidRPr="00CC6C5F" w:rsidRDefault="00C84B02" w:rsidP="00794079">
      <w:pPr>
        <w:jc w:val="both"/>
        <w:rPr>
          <w:szCs w:val="24"/>
          <w:lang w:eastAsia="lt-LT"/>
        </w:rPr>
      </w:pPr>
    </w:p>
    <w:p w14:paraId="3FD8C501" w14:textId="77777777" w:rsidR="00C84B02" w:rsidRPr="00CC6C5F" w:rsidRDefault="00C84B02" w:rsidP="00C84B02">
      <w:pPr>
        <w:jc w:val="center"/>
        <w:rPr>
          <w:szCs w:val="24"/>
          <w:lang w:eastAsia="lt-LT"/>
        </w:rPr>
      </w:pPr>
      <w:r w:rsidRPr="00CC6C5F">
        <w:rPr>
          <w:b/>
          <w:bCs/>
          <w:szCs w:val="24"/>
          <w:lang w:eastAsia="lt-LT"/>
        </w:rPr>
        <w:t>VI SKYRIUS</w:t>
      </w:r>
    </w:p>
    <w:p w14:paraId="7A0A8D27" w14:textId="77777777" w:rsidR="00C84B02" w:rsidRPr="00CC6C5F" w:rsidRDefault="00C84B02" w:rsidP="00C84B02">
      <w:pPr>
        <w:jc w:val="center"/>
        <w:rPr>
          <w:szCs w:val="24"/>
          <w:lang w:eastAsia="lt-LT"/>
        </w:rPr>
      </w:pPr>
      <w:r w:rsidRPr="00CC6C5F">
        <w:rPr>
          <w:b/>
          <w:bCs/>
          <w:szCs w:val="24"/>
          <w:lang w:eastAsia="lt-LT"/>
        </w:rPr>
        <w:t>KOMISIJOS TEISĖS IR PAREIGOS</w:t>
      </w:r>
    </w:p>
    <w:p w14:paraId="01D6108D" w14:textId="77777777" w:rsidR="00C84B02" w:rsidRPr="00CC6C5F" w:rsidRDefault="00C84B02" w:rsidP="00794079">
      <w:pPr>
        <w:jc w:val="both"/>
        <w:rPr>
          <w:szCs w:val="24"/>
          <w:lang w:eastAsia="lt-LT"/>
        </w:rPr>
      </w:pPr>
    </w:p>
    <w:p w14:paraId="0C459C9C" w14:textId="1D773CAE" w:rsidR="00C84B02" w:rsidRPr="00CC6C5F" w:rsidRDefault="006B2EF8" w:rsidP="00EA35F5">
      <w:pPr>
        <w:ind w:firstLine="851"/>
        <w:jc w:val="both"/>
        <w:rPr>
          <w:szCs w:val="24"/>
          <w:lang w:eastAsia="lt-LT"/>
        </w:rPr>
      </w:pPr>
      <w:r>
        <w:rPr>
          <w:szCs w:val="24"/>
          <w:lang w:eastAsia="lt-LT"/>
        </w:rPr>
        <w:t>3</w:t>
      </w:r>
      <w:r w:rsidR="00DC2303">
        <w:rPr>
          <w:szCs w:val="24"/>
          <w:lang w:eastAsia="lt-LT"/>
        </w:rPr>
        <w:t>9</w:t>
      </w:r>
      <w:r w:rsidR="00C84B02" w:rsidRPr="00CC6C5F">
        <w:rPr>
          <w:szCs w:val="24"/>
          <w:lang w:eastAsia="lt-LT"/>
        </w:rPr>
        <w:t>.</w:t>
      </w:r>
      <w:r w:rsidR="00794079">
        <w:rPr>
          <w:szCs w:val="24"/>
          <w:lang w:eastAsia="lt-LT"/>
        </w:rPr>
        <w:t xml:space="preserve"> </w:t>
      </w:r>
      <w:r w:rsidR="00C84B02" w:rsidRPr="00CC6C5F">
        <w:rPr>
          <w:szCs w:val="24"/>
          <w:lang w:eastAsia="lt-LT"/>
        </w:rPr>
        <w:t>Komisija, įgyvendindama jai pavestą funkciją, turi teisę:</w:t>
      </w:r>
    </w:p>
    <w:p w14:paraId="6595C6AB" w14:textId="27B379CD" w:rsidR="00C84B02" w:rsidRPr="00CC6C5F" w:rsidRDefault="006B2EF8" w:rsidP="00EA35F5">
      <w:pPr>
        <w:ind w:firstLine="851"/>
        <w:jc w:val="both"/>
        <w:rPr>
          <w:szCs w:val="24"/>
          <w:lang w:eastAsia="lt-LT"/>
        </w:rPr>
      </w:pPr>
      <w:r>
        <w:rPr>
          <w:szCs w:val="24"/>
          <w:lang w:eastAsia="lt-LT"/>
        </w:rPr>
        <w:t>3</w:t>
      </w:r>
      <w:r w:rsidR="00DC2303">
        <w:rPr>
          <w:szCs w:val="24"/>
          <w:lang w:eastAsia="lt-LT"/>
        </w:rPr>
        <w:t>9</w:t>
      </w:r>
      <w:r w:rsidR="00C84B02" w:rsidRPr="00CC6C5F">
        <w:rPr>
          <w:szCs w:val="24"/>
          <w:lang w:eastAsia="lt-LT"/>
        </w:rPr>
        <w:t>.1.</w:t>
      </w:r>
      <w:r w:rsidR="00794079">
        <w:rPr>
          <w:szCs w:val="24"/>
          <w:lang w:eastAsia="lt-LT"/>
        </w:rPr>
        <w:t xml:space="preserve"> </w:t>
      </w:r>
      <w:r w:rsidR="00C84B02" w:rsidRPr="00CC6C5F">
        <w:rPr>
          <w:szCs w:val="24"/>
          <w:lang w:eastAsia="lt-LT"/>
        </w:rPr>
        <w:t>gauti raštu ir žodžiu paaiškinimus ir informaciją, reikalingą klausimams nagrinėti ir sprendimams priimti,</w:t>
      </w:r>
      <w:r w:rsidR="00794079">
        <w:rPr>
          <w:szCs w:val="24"/>
          <w:lang w:eastAsia="lt-LT"/>
        </w:rPr>
        <w:t xml:space="preserve"> </w:t>
      </w:r>
      <w:r w:rsidR="00C84B02" w:rsidRPr="00CC6C5F">
        <w:rPr>
          <w:szCs w:val="24"/>
          <w:lang w:eastAsia="lt-LT"/>
        </w:rPr>
        <w:t>iš Savivaldybės administracijos struktūrinių padalinių, valstybės įstaigų, fizinių ir juridinių asmenų;</w:t>
      </w:r>
    </w:p>
    <w:p w14:paraId="3DF36F38" w14:textId="7E81D3F0" w:rsidR="00C84B02" w:rsidRPr="00CC6C5F" w:rsidRDefault="006B2EF8" w:rsidP="00EA35F5">
      <w:pPr>
        <w:ind w:firstLine="851"/>
        <w:jc w:val="both"/>
        <w:rPr>
          <w:szCs w:val="24"/>
          <w:lang w:eastAsia="lt-LT"/>
        </w:rPr>
      </w:pPr>
      <w:r>
        <w:rPr>
          <w:szCs w:val="24"/>
          <w:lang w:eastAsia="lt-LT"/>
        </w:rPr>
        <w:t>3</w:t>
      </w:r>
      <w:r w:rsidR="00DC2303">
        <w:rPr>
          <w:szCs w:val="24"/>
          <w:lang w:eastAsia="lt-LT"/>
        </w:rPr>
        <w:t>9</w:t>
      </w:r>
      <w:r w:rsidR="00C84B02" w:rsidRPr="00CC6C5F">
        <w:rPr>
          <w:szCs w:val="24"/>
          <w:lang w:eastAsia="lt-LT"/>
        </w:rPr>
        <w:t>.2.</w:t>
      </w:r>
      <w:r w:rsidR="00794079">
        <w:rPr>
          <w:szCs w:val="24"/>
          <w:lang w:eastAsia="lt-LT"/>
        </w:rPr>
        <w:t xml:space="preserve"> </w:t>
      </w:r>
      <w:r w:rsidR="00C84B02" w:rsidRPr="00CC6C5F">
        <w:rPr>
          <w:szCs w:val="24"/>
          <w:lang w:eastAsia="lt-LT"/>
        </w:rPr>
        <w:t>gauti</w:t>
      </w:r>
      <w:r w:rsidR="000A742B">
        <w:rPr>
          <w:szCs w:val="24"/>
          <w:lang w:eastAsia="lt-LT"/>
        </w:rPr>
        <w:t xml:space="preserve"> reikalingus</w:t>
      </w:r>
      <w:r w:rsidR="00C84B02" w:rsidRPr="00CC6C5F">
        <w:rPr>
          <w:szCs w:val="24"/>
          <w:lang w:eastAsia="lt-LT"/>
        </w:rPr>
        <w:t xml:space="preserve"> dokumentus;</w:t>
      </w:r>
    </w:p>
    <w:p w14:paraId="3EFE917C" w14:textId="5738A711" w:rsidR="00C84B02" w:rsidRPr="00CC6C5F" w:rsidRDefault="006B2EF8" w:rsidP="00EA35F5">
      <w:pPr>
        <w:ind w:firstLine="851"/>
        <w:jc w:val="both"/>
        <w:rPr>
          <w:szCs w:val="24"/>
          <w:lang w:eastAsia="lt-LT"/>
        </w:rPr>
      </w:pPr>
      <w:r>
        <w:rPr>
          <w:szCs w:val="24"/>
          <w:lang w:eastAsia="lt-LT"/>
        </w:rPr>
        <w:t>3</w:t>
      </w:r>
      <w:r w:rsidR="00DC2303">
        <w:rPr>
          <w:szCs w:val="24"/>
          <w:lang w:eastAsia="lt-LT"/>
        </w:rPr>
        <w:t>9</w:t>
      </w:r>
      <w:r w:rsidR="00C84B02" w:rsidRPr="00CC6C5F">
        <w:rPr>
          <w:szCs w:val="24"/>
          <w:lang w:eastAsia="lt-LT"/>
        </w:rPr>
        <w:t>.3.</w:t>
      </w:r>
      <w:r w:rsidR="00794079">
        <w:rPr>
          <w:szCs w:val="24"/>
          <w:lang w:eastAsia="lt-LT"/>
        </w:rPr>
        <w:t xml:space="preserve"> </w:t>
      </w:r>
      <w:r w:rsidR="00C84B02" w:rsidRPr="00CC6C5F">
        <w:rPr>
          <w:szCs w:val="24"/>
          <w:lang w:eastAsia="lt-LT"/>
        </w:rPr>
        <w:t>kviesti į savo posėdžius Savivaldybės administracijos darbuotojus, ekspertus bei kitus asmenis, galinčius padėti Komisijai priimti sprendimą;</w:t>
      </w:r>
    </w:p>
    <w:p w14:paraId="4720093B" w14:textId="1FC9410D" w:rsidR="00C84B02" w:rsidRPr="00CC6C5F" w:rsidRDefault="006B2EF8" w:rsidP="00EA35F5">
      <w:pPr>
        <w:ind w:firstLine="851"/>
        <w:jc w:val="both"/>
        <w:rPr>
          <w:szCs w:val="24"/>
          <w:lang w:eastAsia="lt-LT"/>
        </w:rPr>
      </w:pPr>
      <w:r>
        <w:rPr>
          <w:szCs w:val="24"/>
          <w:lang w:eastAsia="lt-LT"/>
        </w:rPr>
        <w:t>3</w:t>
      </w:r>
      <w:r w:rsidR="00DC2303">
        <w:rPr>
          <w:szCs w:val="24"/>
          <w:lang w:eastAsia="lt-LT"/>
        </w:rPr>
        <w:t>9</w:t>
      </w:r>
      <w:r w:rsidR="00C84B02" w:rsidRPr="00CC6C5F">
        <w:rPr>
          <w:szCs w:val="24"/>
          <w:lang w:eastAsia="lt-LT"/>
        </w:rPr>
        <w:t>.4.</w:t>
      </w:r>
      <w:r w:rsidR="00794079">
        <w:rPr>
          <w:szCs w:val="24"/>
          <w:lang w:eastAsia="lt-LT"/>
        </w:rPr>
        <w:t xml:space="preserve"> </w:t>
      </w:r>
      <w:r w:rsidR="00C84B02" w:rsidRPr="00CC6C5F">
        <w:rPr>
          <w:szCs w:val="24"/>
          <w:lang w:eastAsia="lt-LT"/>
        </w:rPr>
        <w:t>patekti į teritorijas, kuriose yra reikiamų apžiūrėti želdinių;</w:t>
      </w:r>
    </w:p>
    <w:p w14:paraId="330EE557" w14:textId="275912B0" w:rsidR="00C84B02" w:rsidRPr="00CC6C5F" w:rsidRDefault="006B2EF8" w:rsidP="00EA35F5">
      <w:pPr>
        <w:ind w:firstLine="851"/>
        <w:jc w:val="both"/>
        <w:rPr>
          <w:szCs w:val="24"/>
          <w:lang w:eastAsia="lt-LT"/>
        </w:rPr>
      </w:pPr>
      <w:r>
        <w:rPr>
          <w:szCs w:val="24"/>
          <w:lang w:eastAsia="lt-LT"/>
        </w:rPr>
        <w:t>3</w:t>
      </w:r>
      <w:r w:rsidR="00DC2303">
        <w:rPr>
          <w:szCs w:val="24"/>
          <w:lang w:eastAsia="lt-LT"/>
        </w:rPr>
        <w:t>9</w:t>
      </w:r>
      <w:r w:rsidR="00C84B02" w:rsidRPr="00CC6C5F">
        <w:rPr>
          <w:szCs w:val="24"/>
          <w:lang w:eastAsia="lt-LT"/>
        </w:rPr>
        <w:t>.5.</w:t>
      </w:r>
      <w:r w:rsidR="00794079">
        <w:rPr>
          <w:szCs w:val="24"/>
          <w:lang w:eastAsia="lt-LT"/>
        </w:rPr>
        <w:t xml:space="preserve"> </w:t>
      </w:r>
      <w:r w:rsidR="00C84B02" w:rsidRPr="00CC6C5F">
        <w:rPr>
          <w:szCs w:val="24"/>
          <w:lang w:eastAsia="lt-LT"/>
        </w:rPr>
        <w:t xml:space="preserve">dalyvauti ir teikti siūlymus svarstant rengiamus </w:t>
      </w:r>
      <w:r w:rsidR="006216FC" w:rsidRPr="00CC6C5F">
        <w:rPr>
          <w:szCs w:val="24"/>
          <w:lang w:eastAsia="lt-LT"/>
        </w:rPr>
        <w:t>Kretingos</w:t>
      </w:r>
      <w:r w:rsidR="00C84B02" w:rsidRPr="00CC6C5F">
        <w:rPr>
          <w:szCs w:val="24"/>
          <w:lang w:eastAsia="lt-LT"/>
        </w:rPr>
        <w:t xml:space="preserve"> rajono viešųjų erdvių želdynų kūrimo ir (ar) pertvarkymo projektus.</w:t>
      </w:r>
    </w:p>
    <w:p w14:paraId="5D810A54" w14:textId="73FE3309" w:rsidR="00C84B02" w:rsidRPr="00CC6C5F" w:rsidRDefault="00DC2303" w:rsidP="00EA35F5">
      <w:pPr>
        <w:ind w:firstLine="851"/>
        <w:jc w:val="both"/>
        <w:rPr>
          <w:szCs w:val="24"/>
          <w:lang w:eastAsia="lt-LT"/>
        </w:rPr>
      </w:pPr>
      <w:r>
        <w:rPr>
          <w:szCs w:val="24"/>
          <w:lang w:eastAsia="lt-LT"/>
        </w:rPr>
        <w:t>40</w:t>
      </w:r>
      <w:r w:rsidR="00C84B02" w:rsidRPr="00CC6C5F">
        <w:rPr>
          <w:szCs w:val="24"/>
          <w:lang w:eastAsia="lt-LT"/>
        </w:rPr>
        <w:t>. Vykdydama pavestą funkciją, Komisija privalo:</w:t>
      </w:r>
    </w:p>
    <w:p w14:paraId="3A761C8C" w14:textId="2C7D9364" w:rsidR="00C84B02" w:rsidRPr="00CC6C5F" w:rsidRDefault="00DC2303" w:rsidP="00EA35F5">
      <w:pPr>
        <w:ind w:firstLine="851"/>
        <w:jc w:val="both"/>
        <w:rPr>
          <w:szCs w:val="24"/>
          <w:lang w:eastAsia="lt-LT"/>
        </w:rPr>
      </w:pPr>
      <w:r>
        <w:rPr>
          <w:szCs w:val="24"/>
          <w:lang w:eastAsia="lt-LT"/>
        </w:rPr>
        <w:t>40</w:t>
      </w:r>
      <w:r w:rsidR="00C84B02" w:rsidRPr="00CC6C5F">
        <w:rPr>
          <w:szCs w:val="24"/>
          <w:lang w:eastAsia="lt-LT"/>
        </w:rPr>
        <w:t xml:space="preserve">.1. </w:t>
      </w:r>
      <w:r w:rsidR="004F3254" w:rsidRPr="004F3254">
        <w:rPr>
          <w:szCs w:val="24"/>
          <w:lang w:eastAsia="lt-LT"/>
        </w:rPr>
        <w:t>laikytis Želdynų įstatyme išdėstytų bendrųjų želdynų ir želdinių apsaugos, priežiūros ir tvarkymo, želdynų kūrimo ir veisimo principų;</w:t>
      </w:r>
    </w:p>
    <w:p w14:paraId="6031ED24" w14:textId="5BBA94B4" w:rsidR="00C84B02" w:rsidRPr="00CC6C5F" w:rsidRDefault="00DC2303" w:rsidP="00EA35F5">
      <w:pPr>
        <w:ind w:firstLine="851"/>
        <w:jc w:val="both"/>
        <w:rPr>
          <w:szCs w:val="24"/>
          <w:lang w:eastAsia="lt-LT"/>
        </w:rPr>
      </w:pPr>
      <w:r>
        <w:rPr>
          <w:szCs w:val="24"/>
          <w:lang w:eastAsia="lt-LT"/>
        </w:rPr>
        <w:t>40</w:t>
      </w:r>
      <w:r w:rsidR="00C84B02" w:rsidRPr="00CC6C5F">
        <w:rPr>
          <w:szCs w:val="24"/>
          <w:lang w:eastAsia="lt-LT"/>
        </w:rPr>
        <w:t>.2. teikti motyvuotus savo veiksmų ir sprendimų paaiškinimus;</w:t>
      </w:r>
    </w:p>
    <w:p w14:paraId="76636673" w14:textId="13EE8C9A" w:rsidR="00C84B02" w:rsidRPr="00CC6C5F" w:rsidRDefault="00DC2303" w:rsidP="00EA35F5">
      <w:pPr>
        <w:tabs>
          <w:tab w:val="left" w:pos="709"/>
        </w:tabs>
        <w:ind w:firstLine="851"/>
        <w:jc w:val="both"/>
        <w:rPr>
          <w:szCs w:val="24"/>
          <w:lang w:eastAsia="lt-LT"/>
        </w:rPr>
      </w:pPr>
      <w:r>
        <w:rPr>
          <w:szCs w:val="24"/>
          <w:lang w:eastAsia="lt-LT"/>
        </w:rPr>
        <w:t>40</w:t>
      </w:r>
      <w:r w:rsidR="00C84B02" w:rsidRPr="00CC6C5F">
        <w:rPr>
          <w:szCs w:val="24"/>
          <w:lang w:eastAsia="lt-LT"/>
        </w:rPr>
        <w:t>.3. informuoti atsakingas institucijas apie pastebėtus želdinių žalojimo faktus, pateikdama įrodymus;</w:t>
      </w:r>
    </w:p>
    <w:p w14:paraId="5E5E4AF4" w14:textId="44DC284E" w:rsidR="00C84B02" w:rsidRPr="00CC6C5F" w:rsidRDefault="00DC2303" w:rsidP="00EA35F5">
      <w:pPr>
        <w:tabs>
          <w:tab w:val="left" w:pos="709"/>
        </w:tabs>
        <w:ind w:firstLine="851"/>
        <w:jc w:val="both"/>
        <w:rPr>
          <w:szCs w:val="24"/>
          <w:lang w:eastAsia="lt-LT"/>
        </w:rPr>
      </w:pPr>
      <w:r>
        <w:rPr>
          <w:szCs w:val="24"/>
          <w:lang w:eastAsia="lt-LT"/>
        </w:rPr>
        <w:t>40</w:t>
      </w:r>
      <w:r w:rsidR="00C84B02" w:rsidRPr="00CC6C5F">
        <w:rPr>
          <w:szCs w:val="24"/>
          <w:lang w:eastAsia="lt-LT"/>
        </w:rPr>
        <w:t>.4. teikti išvadas Savivaldybės administracijai sprendimui priimti ar leidimui išduoti dėl saugotinų želdinių kirtimo, kitokio pašalinimo iš augimo vietos, ar intensyvaus genėjimo darbams atlikti;</w:t>
      </w:r>
    </w:p>
    <w:p w14:paraId="626E522C" w14:textId="1E5612C2" w:rsidR="00C84B02" w:rsidRPr="00CC6C5F" w:rsidRDefault="00DC2303" w:rsidP="00EA35F5">
      <w:pPr>
        <w:ind w:firstLine="851"/>
        <w:jc w:val="both"/>
        <w:rPr>
          <w:szCs w:val="24"/>
          <w:lang w:eastAsia="lt-LT"/>
        </w:rPr>
      </w:pPr>
      <w:r>
        <w:rPr>
          <w:szCs w:val="24"/>
          <w:lang w:eastAsia="lt-LT"/>
        </w:rPr>
        <w:t>40</w:t>
      </w:r>
      <w:r w:rsidR="00C84B02" w:rsidRPr="00CC6C5F">
        <w:rPr>
          <w:szCs w:val="24"/>
          <w:lang w:eastAsia="lt-LT"/>
        </w:rPr>
        <w:t>.5.</w:t>
      </w:r>
      <w:r w:rsidR="00794079">
        <w:rPr>
          <w:szCs w:val="24"/>
          <w:lang w:eastAsia="lt-LT"/>
        </w:rPr>
        <w:t xml:space="preserve"> </w:t>
      </w:r>
      <w:r w:rsidR="00C84B02" w:rsidRPr="00CC6C5F">
        <w:rPr>
          <w:szCs w:val="24"/>
          <w:lang w:eastAsia="lt-LT"/>
        </w:rPr>
        <w:t>atlikdama želdinių būklės vertinimą,</w:t>
      </w:r>
      <w:r w:rsidR="00794079">
        <w:rPr>
          <w:szCs w:val="24"/>
          <w:lang w:eastAsia="lt-LT"/>
        </w:rPr>
        <w:t xml:space="preserve"> </w:t>
      </w:r>
      <w:r w:rsidR="00C84B02" w:rsidRPr="00CC6C5F">
        <w:rPr>
          <w:szCs w:val="24"/>
          <w:lang w:eastAsia="lt-LT"/>
        </w:rPr>
        <w:t>kviesti jame dalyvauti šių želdinių valdytojus, savininkus ar jų įgaliotus asmenis, taip pat projekto vadovą arba jo įgaliotą asmenį, kai saugotini medžiai ir krūmai auga objektuose, kuriems yra parengti atskirųjų ir priklausomųjų želdynų tvarkymo ir kūrimo projektai, informuojant apie numatomą Komisijos posėdžio datą ir laiką.</w:t>
      </w:r>
    </w:p>
    <w:p w14:paraId="3D535287" w14:textId="77777777" w:rsidR="00C84B02" w:rsidRPr="00CC6C5F" w:rsidRDefault="00C84B02" w:rsidP="00C84B02">
      <w:pPr>
        <w:ind w:firstLine="62"/>
        <w:jc w:val="both"/>
        <w:rPr>
          <w:szCs w:val="24"/>
          <w:lang w:eastAsia="lt-LT"/>
        </w:rPr>
      </w:pPr>
    </w:p>
    <w:p w14:paraId="4091D824" w14:textId="37581C0D" w:rsidR="00C84B02" w:rsidRPr="00CC6C5F" w:rsidRDefault="00C84B02" w:rsidP="00C84B02">
      <w:pPr>
        <w:jc w:val="center"/>
        <w:rPr>
          <w:szCs w:val="24"/>
          <w:lang w:eastAsia="lt-LT"/>
        </w:rPr>
      </w:pPr>
      <w:r w:rsidRPr="00CC6C5F">
        <w:rPr>
          <w:b/>
          <w:bCs/>
          <w:szCs w:val="24"/>
          <w:lang w:eastAsia="lt-LT"/>
        </w:rPr>
        <w:t>VII</w:t>
      </w:r>
      <w:r w:rsidR="00794079">
        <w:rPr>
          <w:b/>
          <w:bCs/>
          <w:szCs w:val="24"/>
          <w:lang w:eastAsia="lt-LT"/>
        </w:rPr>
        <w:t xml:space="preserve"> </w:t>
      </w:r>
      <w:r w:rsidRPr="00CC6C5F">
        <w:rPr>
          <w:b/>
          <w:bCs/>
          <w:szCs w:val="24"/>
          <w:lang w:eastAsia="lt-LT"/>
        </w:rPr>
        <w:t>SKYRIUS</w:t>
      </w:r>
    </w:p>
    <w:p w14:paraId="361DA16A" w14:textId="77777777" w:rsidR="00C84B02" w:rsidRPr="00CC6C5F" w:rsidRDefault="00C84B02" w:rsidP="00C84B02">
      <w:pPr>
        <w:jc w:val="center"/>
        <w:rPr>
          <w:szCs w:val="24"/>
          <w:lang w:eastAsia="lt-LT"/>
        </w:rPr>
      </w:pPr>
      <w:r w:rsidRPr="00CC6C5F">
        <w:rPr>
          <w:b/>
          <w:bCs/>
          <w:szCs w:val="24"/>
          <w:lang w:eastAsia="lt-LT"/>
        </w:rPr>
        <w:t>BAIGIAMOSIOS NUOSTATOS</w:t>
      </w:r>
    </w:p>
    <w:p w14:paraId="29C62C29" w14:textId="77777777" w:rsidR="00C84B02" w:rsidRPr="00794079" w:rsidRDefault="00C84B02" w:rsidP="00794079">
      <w:pPr>
        <w:jc w:val="both"/>
        <w:rPr>
          <w:szCs w:val="24"/>
          <w:lang w:eastAsia="lt-LT"/>
        </w:rPr>
      </w:pPr>
    </w:p>
    <w:p w14:paraId="1191B625" w14:textId="6F71C098" w:rsidR="00447DBD" w:rsidRDefault="00C84B02" w:rsidP="004F3254">
      <w:pPr>
        <w:ind w:firstLine="851"/>
        <w:jc w:val="both"/>
        <w:rPr>
          <w:bCs/>
          <w:szCs w:val="24"/>
          <w:lang w:eastAsia="lt-LT"/>
        </w:rPr>
      </w:pPr>
      <w:r w:rsidRPr="00CC6C5F">
        <w:rPr>
          <w:bCs/>
          <w:szCs w:val="24"/>
          <w:lang w:eastAsia="lt-LT"/>
        </w:rPr>
        <w:t>4</w:t>
      </w:r>
      <w:r w:rsidR="00DC2303">
        <w:rPr>
          <w:bCs/>
          <w:szCs w:val="24"/>
          <w:lang w:eastAsia="lt-LT"/>
        </w:rPr>
        <w:t>1</w:t>
      </w:r>
      <w:r w:rsidRPr="00CC6C5F">
        <w:rPr>
          <w:bCs/>
          <w:szCs w:val="24"/>
          <w:lang w:eastAsia="lt-LT"/>
        </w:rPr>
        <w:t>.</w:t>
      </w:r>
      <w:r w:rsidR="00794079">
        <w:rPr>
          <w:bCs/>
          <w:szCs w:val="24"/>
          <w:lang w:eastAsia="lt-LT"/>
        </w:rPr>
        <w:t xml:space="preserve"> </w:t>
      </w:r>
      <w:r w:rsidR="004F3254" w:rsidRPr="004F3254">
        <w:rPr>
          <w:bCs/>
          <w:szCs w:val="24"/>
          <w:lang w:eastAsia="lt-LT"/>
        </w:rPr>
        <w:t xml:space="preserve">Komisija sudaroma, keičiama, panaikinama ir jos nuostatai tvirtinami, keičiami, </w:t>
      </w:r>
      <w:r w:rsidR="00447DBD">
        <w:rPr>
          <w:bCs/>
          <w:szCs w:val="24"/>
          <w:lang w:eastAsia="lt-LT"/>
        </w:rPr>
        <w:t xml:space="preserve">papildomi ar </w:t>
      </w:r>
      <w:r w:rsidR="004F3254" w:rsidRPr="004F3254">
        <w:rPr>
          <w:bCs/>
          <w:szCs w:val="24"/>
          <w:lang w:eastAsia="lt-LT"/>
        </w:rPr>
        <w:t>pripažįstami netekusiais galios Savivaldybės tarybos sprendimu.</w:t>
      </w:r>
    </w:p>
    <w:p w14:paraId="7717EC7F" w14:textId="77777777" w:rsidR="00983149" w:rsidRPr="00CC6C5F" w:rsidRDefault="00983149" w:rsidP="002B4EEA">
      <w:pPr>
        <w:rPr>
          <w:szCs w:val="24"/>
        </w:rPr>
      </w:pPr>
    </w:p>
    <w:p w14:paraId="6BD8C8C2" w14:textId="77777777" w:rsidR="00983149" w:rsidRPr="00CC6C5F" w:rsidRDefault="00983149" w:rsidP="00983149">
      <w:pPr>
        <w:jc w:val="center"/>
        <w:rPr>
          <w:szCs w:val="24"/>
          <w:lang w:val="en-GB"/>
        </w:rPr>
      </w:pPr>
      <w:r w:rsidRPr="00CC6C5F">
        <w:rPr>
          <w:szCs w:val="24"/>
          <w:lang w:val="en-GB"/>
        </w:rPr>
        <w:t>______________________</w:t>
      </w:r>
    </w:p>
    <w:p w14:paraId="4A38FDA8" w14:textId="77777777" w:rsidR="00794079" w:rsidRDefault="00794079" w:rsidP="00983149">
      <w:pPr>
        <w:rPr>
          <w:szCs w:val="24"/>
          <w:lang w:val="en-GB"/>
        </w:rPr>
        <w:sectPr w:rsidR="00794079" w:rsidSect="00794079">
          <w:headerReference w:type="default" r:id="rId10"/>
          <w:headerReference w:type="first" r:id="rId11"/>
          <w:pgSz w:w="11906" w:h="16838" w:code="9"/>
          <w:pgMar w:top="1134" w:right="567" w:bottom="1134" w:left="1701" w:header="567" w:footer="567" w:gutter="0"/>
          <w:pgNumType w:start="1"/>
          <w:cols w:space="1296"/>
          <w:titlePg/>
          <w:docGrid w:linePitch="360"/>
        </w:sectPr>
      </w:pPr>
    </w:p>
    <w:p w14:paraId="2571FDEA" w14:textId="77777777" w:rsidR="00CF5588" w:rsidRPr="00CF5588" w:rsidRDefault="00CF5588" w:rsidP="00CF5588">
      <w:pPr>
        <w:ind w:left="5529"/>
        <w:rPr>
          <w:szCs w:val="24"/>
        </w:rPr>
      </w:pPr>
      <w:r w:rsidRPr="00CF5588">
        <w:rPr>
          <w:szCs w:val="24"/>
        </w:rPr>
        <w:lastRenderedPageBreak/>
        <w:t xml:space="preserve">Kretingos rajono savivaldybės </w:t>
      </w:r>
    </w:p>
    <w:p w14:paraId="2126B62D" w14:textId="77777777" w:rsidR="00CF5588" w:rsidRPr="00CF5588" w:rsidRDefault="00CF5588" w:rsidP="00CF5588">
      <w:pPr>
        <w:ind w:left="5529"/>
        <w:rPr>
          <w:szCs w:val="24"/>
        </w:rPr>
      </w:pPr>
      <w:r w:rsidRPr="00CF5588">
        <w:rPr>
          <w:szCs w:val="24"/>
        </w:rPr>
        <w:t xml:space="preserve">želdynų ir želdinių apsaugos, </w:t>
      </w:r>
    </w:p>
    <w:p w14:paraId="6527B0B7" w14:textId="77777777" w:rsidR="00CF5588" w:rsidRPr="00CF5588" w:rsidRDefault="00CF5588" w:rsidP="00CF5588">
      <w:pPr>
        <w:ind w:left="5529"/>
        <w:rPr>
          <w:szCs w:val="24"/>
        </w:rPr>
      </w:pPr>
      <w:r w:rsidRPr="00CF5588">
        <w:rPr>
          <w:szCs w:val="24"/>
        </w:rPr>
        <w:t xml:space="preserve">priežiūros ir tvarkymo komisijos nuostatų </w:t>
      </w:r>
    </w:p>
    <w:p w14:paraId="53ABD5C7" w14:textId="05F73DEA" w:rsidR="00CF5588" w:rsidRDefault="00CF5588" w:rsidP="00CF5588">
      <w:pPr>
        <w:ind w:left="5529"/>
        <w:rPr>
          <w:szCs w:val="24"/>
        </w:rPr>
      </w:pPr>
      <w:r w:rsidRPr="00CF5588">
        <w:rPr>
          <w:szCs w:val="24"/>
        </w:rPr>
        <w:t>priedas</w:t>
      </w:r>
    </w:p>
    <w:p w14:paraId="790EE3D1" w14:textId="77777777" w:rsidR="00CF5588" w:rsidRPr="00CF5588" w:rsidRDefault="00CF5588" w:rsidP="00794079">
      <w:pPr>
        <w:rPr>
          <w:szCs w:val="24"/>
        </w:rPr>
      </w:pPr>
    </w:p>
    <w:p w14:paraId="05B2C223" w14:textId="35CE7256" w:rsidR="006900EA" w:rsidRDefault="006900EA" w:rsidP="00CF5588">
      <w:pPr>
        <w:jc w:val="center"/>
        <w:rPr>
          <w:b/>
          <w:bCs/>
          <w:szCs w:val="24"/>
        </w:rPr>
      </w:pPr>
      <w:r w:rsidRPr="00CC6C5F">
        <w:rPr>
          <w:b/>
        </w:rPr>
        <w:t xml:space="preserve">KRETINGOS RAJONO </w:t>
      </w:r>
      <w:r>
        <w:rPr>
          <w:b/>
        </w:rPr>
        <w:t xml:space="preserve">SAVIVALDYBĖS </w:t>
      </w:r>
      <w:r w:rsidRPr="00CC6C5F">
        <w:rPr>
          <w:b/>
        </w:rPr>
        <w:t>ŽELDYNŲ IR ŽELDINIŲ APSAUGOS, PRIEŽIŪROS IR TVARKYMO KOMISIJOS</w:t>
      </w:r>
    </w:p>
    <w:p w14:paraId="32E00EA8" w14:textId="0185D115" w:rsidR="00CF5588" w:rsidRPr="00CF5588" w:rsidRDefault="00CF5588" w:rsidP="00CF5588">
      <w:pPr>
        <w:jc w:val="center"/>
        <w:rPr>
          <w:b/>
          <w:bCs/>
          <w:szCs w:val="24"/>
        </w:rPr>
      </w:pPr>
      <w:r w:rsidRPr="00CF5588">
        <w:rPr>
          <w:b/>
          <w:bCs/>
          <w:szCs w:val="24"/>
        </w:rPr>
        <w:t>ŽELDYNŲ IR ŽELDINIŲ APŽIŪROS IR VERTINIMO AKTAS</w:t>
      </w:r>
    </w:p>
    <w:p w14:paraId="6B0989D8" w14:textId="77777777" w:rsidR="00CF5588" w:rsidRPr="00CF5588" w:rsidRDefault="00CF5588" w:rsidP="00794079">
      <w:pPr>
        <w:rPr>
          <w:szCs w:val="24"/>
        </w:rPr>
      </w:pPr>
    </w:p>
    <w:p w14:paraId="67FA21F2" w14:textId="77777777" w:rsidR="00CF5588" w:rsidRPr="00CF5588" w:rsidRDefault="00CF5588" w:rsidP="00CF5588">
      <w:pPr>
        <w:jc w:val="center"/>
        <w:rPr>
          <w:szCs w:val="24"/>
        </w:rPr>
      </w:pPr>
      <w:r w:rsidRPr="00CF5588">
        <w:rPr>
          <w:szCs w:val="24"/>
        </w:rPr>
        <w:t>202…. m. ….....…………….mėn. ..…d. Nr.</w:t>
      </w:r>
    </w:p>
    <w:p w14:paraId="01F53223" w14:textId="77777777" w:rsidR="00CF5588" w:rsidRPr="00CF5588" w:rsidRDefault="00CF5588" w:rsidP="00CF5588">
      <w:pPr>
        <w:jc w:val="center"/>
        <w:rPr>
          <w:szCs w:val="24"/>
        </w:rPr>
      </w:pPr>
      <w:r w:rsidRPr="00CF5588">
        <w:rPr>
          <w:szCs w:val="24"/>
        </w:rPr>
        <w:t>Kretinga</w:t>
      </w:r>
    </w:p>
    <w:p w14:paraId="36910770" w14:textId="764FBAC1" w:rsidR="00CF5588" w:rsidRPr="00CF5588" w:rsidRDefault="00CF5588" w:rsidP="00CF5588">
      <w:pPr>
        <w:rPr>
          <w:szCs w:val="24"/>
        </w:rPr>
      </w:pPr>
      <w:r w:rsidRPr="00CF5588">
        <w:rPr>
          <w:b/>
          <w:bCs/>
          <w:szCs w:val="24"/>
        </w:rPr>
        <w:t>1. Pareiškėjas (juridinis, fizinis asmuo)</w:t>
      </w:r>
      <w:r w:rsidRPr="00CF5588">
        <w:rPr>
          <w:szCs w:val="24"/>
        </w:rPr>
        <w:t xml:space="preserve"> ………………………………………………………………………………………………………..…………………………………………………………………………………………………………</w:t>
      </w:r>
    </w:p>
    <w:p w14:paraId="74D7194C" w14:textId="65556F30" w:rsidR="00CF5588" w:rsidRPr="00CF5588" w:rsidRDefault="00CF5588" w:rsidP="00CF5588">
      <w:pPr>
        <w:rPr>
          <w:szCs w:val="24"/>
        </w:rPr>
      </w:pPr>
      <w:r w:rsidRPr="00CF5588">
        <w:rPr>
          <w:szCs w:val="24"/>
        </w:rPr>
        <w:t xml:space="preserve">(juridinio asmens pavadinimas, fizinio asmens vardas, pavardė, juridinio </w:t>
      </w:r>
      <w:r w:rsidR="00CF59B9">
        <w:rPr>
          <w:szCs w:val="24"/>
        </w:rPr>
        <w:t xml:space="preserve">asmens </w:t>
      </w:r>
      <w:r w:rsidRPr="00CF5588">
        <w:rPr>
          <w:szCs w:val="24"/>
        </w:rPr>
        <w:t>kodas, adresas, elektroninis paštas, telefono numeris)</w:t>
      </w:r>
    </w:p>
    <w:p w14:paraId="7AF25FA2" w14:textId="77777777" w:rsidR="00CF5588" w:rsidRPr="00CF5588" w:rsidRDefault="00CF5588" w:rsidP="00CF5588">
      <w:pPr>
        <w:rPr>
          <w:szCs w:val="24"/>
        </w:rPr>
      </w:pPr>
    </w:p>
    <w:p w14:paraId="3F4BC0C3" w14:textId="5C4C4DC1" w:rsidR="00CF5588" w:rsidRPr="00CF5588" w:rsidRDefault="00CF5588" w:rsidP="00CF5588">
      <w:pPr>
        <w:rPr>
          <w:szCs w:val="24"/>
        </w:rPr>
      </w:pPr>
      <w:r w:rsidRPr="00CF5588">
        <w:rPr>
          <w:b/>
          <w:bCs/>
          <w:szCs w:val="24"/>
        </w:rPr>
        <w:t>2. Bendra želdinių būklė</w:t>
      </w:r>
      <w:r w:rsidRPr="00CF5588">
        <w:rPr>
          <w:szCs w:val="24"/>
        </w:rPr>
        <w:t xml:space="preserve"> …………………………………………………………………………………………………………..……………………………………………………………………………………………………………..…………………………………………………………………………………………………………..………………………………………………………………………………………………</w:t>
      </w:r>
    </w:p>
    <w:p w14:paraId="582EDCDE" w14:textId="77777777" w:rsidR="00CF5588" w:rsidRPr="00CF5588" w:rsidRDefault="00CF5588" w:rsidP="00CF5588">
      <w:pPr>
        <w:rPr>
          <w:szCs w:val="24"/>
        </w:rPr>
      </w:pPr>
      <w:r w:rsidRPr="00CF5588">
        <w:rPr>
          <w:szCs w:val="24"/>
        </w:rPr>
        <w:t>……………………………………………………………………………………………………….</w:t>
      </w:r>
    </w:p>
    <w:p w14:paraId="18DC1D4C" w14:textId="6D016018" w:rsidR="00CF5588" w:rsidRPr="00CF5588" w:rsidRDefault="00CF5588" w:rsidP="00CF5588">
      <w:pPr>
        <w:rPr>
          <w:szCs w:val="24"/>
        </w:rPr>
      </w:pPr>
    </w:p>
    <w:p w14:paraId="4F5CAE9F" w14:textId="78CFF08D" w:rsidR="00CF5588" w:rsidRPr="00CF5588" w:rsidRDefault="00CF5588" w:rsidP="00CF5588">
      <w:pPr>
        <w:rPr>
          <w:szCs w:val="24"/>
        </w:rPr>
      </w:pPr>
      <w:r w:rsidRPr="00CF5588">
        <w:rPr>
          <w:b/>
          <w:bCs/>
          <w:szCs w:val="24"/>
        </w:rPr>
        <w:t>3. Komisijos metu vertintų saugotinų medžių ir krūmų rūšis, skersmuo (matuojamas 1,30 m. aukštyje), kiekis</w:t>
      </w:r>
      <w:r w:rsidRPr="00CF5588">
        <w:rPr>
          <w:szCs w:val="24"/>
        </w:rPr>
        <w:t xml:space="preserve"> ………………………………………………………………………………………………………..……………………………………………………………………………………………………………..…………………………………………………………………………………………………......</w:t>
      </w:r>
    </w:p>
    <w:p w14:paraId="31A3E493" w14:textId="4FB857D6" w:rsidR="00CF5588" w:rsidRDefault="00CF5588" w:rsidP="00CF5588">
      <w:pPr>
        <w:rPr>
          <w:szCs w:val="24"/>
        </w:rPr>
      </w:pPr>
      <w:r w:rsidRPr="00CF5588">
        <w:rPr>
          <w:b/>
          <w:bCs/>
          <w:szCs w:val="24"/>
        </w:rPr>
        <w:t>4. Teikiamos išvados</w:t>
      </w:r>
      <w:r w:rsidRPr="00CF5588">
        <w:rPr>
          <w:szCs w:val="24"/>
        </w:rPr>
        <w:t xml:space="preserve"> …………………………………………………………………………………………..…………………………………………………………………………………………………………..………………………………………………………………………………………………………………………………..……………………………………………………………………………………………</w:t>
      </w:r>
      <w:r w:rsidR="006B2EF8">
        <w:rPr>
          <w:szCs w:val="24"/>
        </w:rPr>
        <w:t>.</w:t>
      </w:r>
    </w:p>
    <w:p w14:paraId="6E0E9710" w14:textId="40C63759" w:rsidR="006B2EF8" w:rsidRDefault="006B2EF8" w:rsidP="00CF5588">
      <w:pPr>
        <w:rPr>
          <w:szCs w:val="24"/>
        </w:rPr>
      </w:pPr>
    </w:p>
    <w:p w14:paraId="0F4638F6" w14:textId="18B718BF" w:rsidR="006B2EF8" w:rsidRPr="00CF5588" w:rsidRDefault="006B2EF8" w:rsidP="00CF5588">
      <w:pPr>
        <w:rPr>
          <w:szCs w:val="24"/>
        </w:rPr>
      </w:pPr>
      <w:r>
        <w:rPr>
          <w:szCs w:val="24"/>
        </w:rPr>
        <w:t>PRIDEDAMA. .....................................................................................................................................</w:t>
      </w:r>
    </w:p>
    <w:p w14:paraId="7784BAEF" w14:textId="77777777" w:rsidR="00CF5588" w:rsidRPr="00CF5588" w:rsidRDefault="00CF5588" w:rsidP="00CF5588">
      <w:pPr>
        <w:rPr>
          <w:szCs w:val="24"/>
        </w:rPr>
      </w:pPr>
    </w:p>
    <w:p w14:paraId="3A04535E" w14:textId="77777777" w:rsidR="00CF5588" w:rsidRPr="00CF5588" w:rsidRDefault="00CF5588" w:rsidP="00CF5588">
      <w:pPr>
        <w:rPr>
          <w:szCs w:val="24"/>
        </w:rPr>
      </w:pPr>
    </w:p>
    <w:p w14:paraId="52FF1065" w14:textId="381C1A20" w:rsidR="00CF5588" w:rsidRPr="00CF5588" w:rsidRDefault="00CF5588" w:rsidP="00CF5588">
      <w:pPr>
        <w:rPr>
          <w:szCs w:val="24"/>
        </w:rPr>
      </w:pPr>
      <w:r w:rsidRPr="00CF5588">
        <w:rPr>
          <w:szCs w:val="24"/>
        </w:rPr>
        <w:t>Komisijos pirmininkas</w:t>
      </w:r>
    </w:p>
    <w:p w14:paraId="1E24C4F7" w14:textId="77777777" w:rsidR="00CF5588" w:rsidRPr="00CF5588" w:rsidRDefault="00CF5588" w:rsidP="00CF5588">
      <w:pPr>
        <w:rPr>
          <w:szCs w:val="24"/>
        </w:rPr>
      </w:pPr>
    </w:p>
    <w:p w14:paraId="3D9F27AA" w14:textId="03A4FC25" w:rsidR="00A84491" w:rsidRPr="00CC6C5F" w:rsidRDefault="00CF5588" w:rsidP="00CF5588">
      <w:pPr>
        <w:rPr>
          <w:szCs w:val="24"/>
        </w:rPr>
      </w:pPr>
      <w:r w:rsidRPr="00CF5588">
        <w:rPr>
          <w:szCs w:val="24"/>
        </w:rPr>
        <w:t>Nariai</w:t>
      </w:r>
    </w:p>
    <w:sectPr w:rsidR="00A84491" w:rsidRPr="00CC6C5F" w:rsidSect="00E82A7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8A4C" w14:textId="77777777" w:rsidR="00B453D3" w:rsidRDefault="00B453D3" w:rsidP="00494D76">
      <w:r>
        <w:separator/>
      </w:r>
    </w:p>
  </w:endnote>
  <w:endnote w:type="continuationSeparator" w:id="0">
    <w:p w14:paraId="6C12FF52" w14:textId="77777777" w:rsidR="00B453D3" w:rsidRDefault="00B453D3"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2481" w14:textId="77777777" w:rsidR="00B453D3" w:rsidRDefault="00B453D3" w:rsidP="00494D76">
      <w:r>
        <w:separator/>
      </w:r>
    </w:p>
  </w:footnote>
  <w:footnote w:type="continuationSeparator" w:id="0">
    <w:p w14:paraId="77CB8195" w14:textId="77777777" w:rsidR="00B453D3" w:rsidRDefault="00B453D3"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F6EC" w14:textId="07B6F4DD" w:rsidR="009012DC" w:rsidRDefault="009012DC">
    <w:pPr>
      <w:pStyle w:val="Antrats"/>
      <w:jc w:val="center"/>
    </w:pPr>
  </w:p>
  <w:p w14:paraId="6F2B1211" w14:textId="77777777" w:rsidR="009012DC" w:rsidRDefault="009012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793937"/>
      <w:docPartObj>
        <w:docPartGallery w:val="Page Numbers (Top of Page)"/>
        <w:docPartUnique/>
      </w:docPartObj>
    </w:sdtPr>
    <w:sdtEndPr/>
    <w:sdtContent>
      <w:p w14:paraId="20E800F8" w14:textId="3822348E" w:rsidR="00794079" w:rsidRDefault="00794079">
        <w:pPr>
          <w:pStyle w:val="Antrats"/>
          <w:jc w:val="center"/>
        </w:pPr>
        <w:r>
          <w:fldChar w:fldCharType="begin"/>
        </w:r>
        <w:r>
          <w:instrText>PAGE   \* MERGEFORMAT</w:instrText>
        </w:r>
        <w:r>
          <w:fldChar w:fldCharType="separate"/>
        </w:r>
        <w:r>
          <w:rPr>
            <w:lang w:val="lt-LT"/>
          </w:rPr>
          <w:t>2</w:t>
        </w:r>
        <w:r>
          <w:fldChar w:fldCharType="end"/>
        </w:r>
      </w:p>
    </w:sdtContent>
  </w:sdt>
  <w:p w14:paraId="32B33AEA" w14:textId="77777777" w:rsidR="00794079" w:rsidRDefault="0079407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823D" w14:textId="77777777" w:rsidR="00794079" w:rsidRPr="00104CB4" w:rsidRDefault="00794079" w:rsidP="00104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7813EC"/>
    <w:multiLevelType w:val="multilevel"/>
    <w:tmpl w:val="694E2E46"/>
    <w:lvl w:ilvl="0">
      <w:start w:val="1"/>
      <w:numFmt w:val="decimal"/>
      <w:lvlText w:val="%1."/>
      <w:lvlJc w:val="left"/>
      <w:pPr>
        <w:ind w:left="928" w:hanging="360"/>
      </w:pPr>
      <w:rPr>
        <w:rFonts w:ascii="Times New Roman" w:hAnsi="Times New Roman" w:cs="Times New Roman" w:hint="default"/>
        <w:b w:val="0"/>
        <w:sz w:val="24"/>
        <w:szCs w:val="24"/>
      </w:rPr>
    </w:lvl>
    <w:lvl w:ilvl="1">
      <w:start w:val="1"/>
      <w:numFmt w:val="decimal"/>
      <w:isLgl/>
      <w:lvlText w:val="%1.%2."/>
      <w:lvlJc w:val="left"/>
      <w:pPr>
        <w:ind w:left="1220" w:hanging="510"/>
      </w:pPr>
      <w:rPr>
        <w:rFonts w:hint="default"/>
        <w:b w:val="0"/>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880" w:hanging="720"/>
      </w:pPr>
      <w:rPr>
        <w:rFonts w:hint="default"/>
        <w:color w:val="auto"/>
      </w:rPr>
    </w:lvl>
    <w:lvl w:ilvl="4">
      <w:start w:val="1"/>
      <w:numFmt w:val="decimal"/>
      <w:isLgl/>
      <w:lvlText w:val="%1.%2.%3.%4.%5."/>
      <w:lvlJc w:val="left"/>
      <w:pPr>
        <w:ind w:left="3960" w:hanging="1080"/>
      </w:pPr>
      <w:rPr>
        <w:rFonts w:hint="default"/>
        <w:color w:val="auto"/>
      </w:rPr>
    </w:lvl>
    <w:lvl w:ilvl="5">
      <w:start w:val="1"/>
      <w:numFmt w:val="decimal"/>
      <w:isLgl/>
      <w:lvlText w:val="%1.%2.%3.%4.%5.%6."/>
      <w:lvlJc w:val="left"/>
      <w:pPr>
        <w:ind w:left="4680" w:hanging="1080"/>
      </w:pPr>
      <w:rPr>
        <w:rFonts w:hint="default"/>
        <w:color w:val="auto"/>
      </w:rPr>
    </w:lvl>
    <w:lvl w:ilvl="6">
      <w:start w:val="1"/>
      <w:numFmt w:val="decimal"/>
      <w:isLgl/>
      <w:lvlText w:val="%1.%2.%3.%4.%5.%6.%7."/>
      <w:lvlJc w:val="left"/>
      <w:pPr>
        <w:ind w:left="5760" w:hanging="1440"/>
      </w:pPr>
      <w:rPr>
        <w:rFonts w:hint="default"/>
        <w:color w:val="auto"/>
      </w:rPr>
    </w:lvl>
    <w:lvl w:ilvl="7">
      <w:start w:val="1"/>
      <w:numFmt w:val="decimal"/>
      <w:isLgl/>
      <w:lvlText w:val="%1.%2.%3.%4.%5.%6.%7.%8."/>
      <w:lvlJc w:val="left"/>
      <w:pPr>
        <w:ind w:left="6480" w:hanging="1440"/>
      </w:pPr>
      <w:rPr>
        <w:rFonts w:hint="default"/>
        <w:color w:val="auto"/>
      </w:rPr>
    </w:lvl>
    <w:lvl w:ilvl="8">
      <w:start w:val="1"/>
      <w:numFmt w:val="decimal"/>
      <w:isLgl/>
      <w:lvlText w:val="%1.%2.%3.%4.%5.%6.%7.%8.%9."/>
      <w:lvlJc w:val="left"/>
      <w:pPr>
        <w:ind w:left="7560" w:hanging="1800"/>
      </w:pPr>
      <w:rPr>
        <w:rFonts w:hint="default"/>
        <w:color w:val="auto"/>
      </w:rPr>
    </w:lvl>
  </w:abstractNum>
  <w:abstractNum w:abstractNumId="2" w15:restartNumberingAfterBreak="0">
    <w:nsid w:val="15784A0E"/>
    <w:multiLevelType w:val="hybridMultilevel"/>
    <w:tmpl w:val="232E11E2"/>
    <w:lvl w:ilvl="0" w:tplc="9A7CF5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97DF0"/>
    <w:multiLevelType w:val="hybridMultilevel"/>
    <w:tmpl w:val="B6A088E0"/>
    <w:lvl w:ilvl="0" w:tplc="4B6A71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CA507E"/>
    <w:multiLevelType w:val="hybridMultilevel"/>
    <w:tmpl w:val="5D3066AC"/>
    <w:lvl w:ilvl="0" w:tplc="A6AEF1CA">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B82C40"/>
    <w:multiLevelType w:val="multilevel"/>
    <w:tmpl w:val="AD54DB60"/>
    <w:lvl w:ilvl="0">
      <w:start w:val="18"/>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93B6F7D"/>
    <w:multiLevelType w:val="multilevel"/>
    <w:tmpl w:val="CB40FB28"/>
    <w:lvl w:ilvl="0">
      <w:start w:val="8"/>
      <w:numFmt w:val="decimal"/>
      <w:lvlText w:val="%1."/>
      <w:lvlJc w:val="left"/>
      <w:pPr>
        <w:ind w:left="502" w:hanging="360"/>
      </w:pPr>
      <w:rPr>
        <w:rFonts w:hint="default"/>
      </w:rPr>
    </w:lvl>
    <w:lvl w:ilvl="1">
      <w:start w:val="1"/>
      <w:numFmt w:val="decimal"/>
      <w:isLgl/>
      <w:lvlText w:val="%1.%2"/>
      <w:lvlJc w:val="left"/>
      <w:pPr>
        <w:ind w:left="907" w:hanging="40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8" w15:restartNumberingAfterBreak="0">
    <w:nsid w:val="30206E95"/>
    <w:multiLevelType w:val="singleLevel"/>
    <w:tmpl w:val="4670C194"/>
    <w:lvl w:ilvl="0">
      <w:start w:val="1"/>
      <w:numFmt w:val="decimal"/>
      <w:lvlText w:val="7.%1."/>
      <w:legacy w:legacy="1" w:legacySpace="0" w:legacyIndent="410"/>
      <w:lvlJc w:val="left"/>
      <w:rPr>
        <w:rFonts w:ascii="Times New Roman" w:hAnsi="Times New Roman" w:cs="Times New Roman" w:hint="default"/>
      </w:rPr>
    </w:lvl>
  </w:abstractNum>
  <w:abstractNum w:abstractNumId="9" w15:restartNumberingAfterBreak="0">
    <w:nsid w:val="344C0AE9"/>
    <w:multiLevelType w:val="multilevel"/>
    <w:tmpl w:val="5D307554"/>
    <w:lvl w:ilvl="0">
      <w:start w:val="18"/>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71E25E5"/>
    <w:multiLevelType w:val="hybridMultilevel"/>
    <w:tmpl w:val="102E1564"/>
    <w:lvl w:ilvl="0" w:tplc="3FAAE15C">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472054F4"/>
    <w:multiLevelType w:val="hybridMultilevel"/>
    <w:tmpl w:val="B5563414"/>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51CE0DE4"/>
    <w:multiLevelType w:val="multilevel"/>
    <w:tmpl w:val="0B24D398"/>
    <w:lvl w:ilvl="0">
      <w:start w:val="9"/>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5B866ABB"/>
    <w:multiLevelType w:val="hybridMultilevel"/>
    <w:tmpl w:val="941C8DB8"/>
    <w:lvl w:ilvl="0" w:tplc="D88E7E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CC4445"/>
    <w:multiLevelType w:val="singleLevel"/>
    <w:tmpl w:val="936E722E"/>
    <w:lvl w:ilvl="0">
      <w:start w:val="1"/>
      <w:numFmt w:val="decimal"/>
      <w:lvlText w:val="7.6.%1."/>
      <w:legacy w:legacy="1" w:legacySpace="0" w:legacyIndent="612"/>
      <w:lvlJc w:val="left"/>
      <w:rPr>
        <w:rFonts w:ascii="Times New Roman" w:hAnsi="Times New Roman" w:cs="Times New Roman" w:hint="default"/>
      </w:rPr>
    </w:lvl>
  </w:abstractNum>
  <w:abstractNum w:abstractNumId="1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8" w15:restartNumberingAfterBreak="0">
    <w:nsid w:val="684B45E0"/>
    <w:multiLevelType w:val="singleLevel"/>
    <w:tmpl w:val="AA4EDFB2"/>
    <w:lvl w:ilvl="0">
      <w:start w:val="9"/>
      <w:numFmt w:val="decimal"/>
      <w:lvlText w:val="7.%1."/>
      <w:legacy w:legacy="1" w:legacySpace="0" w:legacyIndent="439"/>
      <w:lvlJc w:val="left"/>
      <w:rPr>
        <w:rFonts w:ascii="Times New Roman" w:hAnsi="Times New Roman" w:cs="Times New Roman" w:hint="default"/>
      </w:rPr>
    </w:lvl>
  </w:abstractNum>
  <w:abstractNum w:abstractNumId="19"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914579501">
    <w:abstractNumId w:val="17"/>
  </w:num>
  <w:num w:numId="2" w16cid:durableId="301815684">
    <w:abstractNumId w:val="11"/>
  </w:num>
  <w:num w:numId="3" w16cid:durableId="1821732363">
    <w:abstractNumId w:val="13"/>
  </w:num>
  <w:num w:numId="4" w16cid:durableId="1817330260">
    <w:abstractNumId w:val="0"/>
  </w:num>
  <w:num w:numId="5" w16cid:durableId="1428379385">
    <w:abstractNumId w:val="4"/>
  </w:num>
  <w:num w:numId="6" w16cid:durableId="1555778785">
    <w:abstractNumId w:val="19"/>
  </w:num>
  <w:num w:numId="7" w16cid:durableId="995763553">
    <w:abstractNumId w:val="5"/>
  </w:num>
  <w:num w:numId="8" w16cid:durableId="430515076">
    <w:abstractNumId w:val="10"/>
  </w:num>
  <w:num w:numId="9" w16cid:durableId="90663081">
    <w:abstractNumId w:val="15"/>
  </w:num>
  <w:num w:numId="10" w16cid:durableId="1943876060">
    <w:abstractNumId w:val="12"/>
  </w:num>
  <w:num w:numId="11" w16cid:durableId="1028139404">
    <w:abstractNumId w:val="8"/>
  </w:num>
  <w:num w:numId="12" w16cid:durableId="1659921870">
    <w:abstractNumId w:val="8"/>
    <w:lvlOverride w:ilvl="0">
      <w:lvl w:ilvl="0">
        <w:start w:val="1"/>
        <w:numFmt w:val="decimal"/>
        <w:lvlText w:val="7.%1."/>
        <w:legacy w:legacy="1" w:legacySpace="0" w:legacyIndent="432"/>
        <w:lvlJc w:val="left"/>
        <w:rPr>
          <w:rFonts w:ascii="Times New Roman" w:hAnsi="Times New Roman" w:cs="Times New Roman" w:hint="default"/>
        </w:rPr>
      </w:lvl>
    </w:lvlOverride>
  </w:num>
  <w:num w:numId="13" w16cid:durableId="688878078">
    <w:abstractNumId w:val="16"/>
  </w:num>
  <w:num w:numId="14" w16cid:durableId="1853569400">
    <w:abstractNumId w:val="18"/>
  </w:num>
  <w:num w:numId="15" w16cid:durableId="402026214">
    <w:abstractNumId w:val="18"/>
    <w:lvlOverride w:ilvl="0">
      <w:lvl w:ilvl="0">
        <w:start w:val="9"/>
        <w:numFmt w:val="decimal"/>
        <w:lvlText w:val="7.%1."/>
        <w:legacy w:legacy="1" w:legacySpace="0" w:legacyIndent="555"/>
        <w:lvlJc w:val="left"/>
        <w:rPr>
          <w:rFonts w:ascii="Times New Roman" w:hAnsi="Times New Roman" w:cs="Times New Roman" w:hint="default"/>
        </w:rPr>
      </w:lvl>
    </w:lvlOverride>
  </w:num>
  <w:num w:numId="16" w16cid:durableId="84691567">
    <w:abstractNumId w:val="7"/>
  </w:num>
  <w:num w:numId="17" w16cid:durableId="1410423683">
    <w:abstractNumId w:val="14"/>
  </w:num>
  <w:num w:numId="18" w16cid:durableId="472410011">
    <w:abstractNumId w:val="1"/>
  </w:num>
  <w:num w:numId="19" w16cid:durableId="1687294281">
    <w:abstractNumId w:val="6"/>
  </w:num>
  <w:num w:numId="20" w16cid:durableId="1826240407">
    <w:abstractNumId w:val="9"/>
  </w:num>
  <w:num w:numId="21" w16cid:durableId="712921569">
    <w:abstractNumId w:val="3"/>
  </w:num>
  <w:num w:numId="22" w16cid:durableId="74403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6C"/>
    <w:rsid w:val="00002925"/>
    <w:rsid w:val="00003A70"/>
    <w:rsid w:val="0001394A"/>
    <w:rsid w:val="00014AC7"/>
    <w:rsid w:val="00026CD7"/>
    <w:rsid w:val="00032B0D"/>
    <w:rsid w:val="00037ECD"/>
    <w:rsid w:val="00045A6A"/>
    <w:rsid w:val="0005075E"/>
    <w:rsid w:val="000536E2"/>
    <w:rsid w:val="00062D39"/>
    <w:rsid w:val="00063C17"/>
    <w:rsid w:val="000653FC"/>
    <w:rsid w:val="000656CC"/>
    <w:rsid w:val="0006634F"/>
    <w:rsid w:val="000721C5"/>
    <w:rsid w:val="00076D54"/>
    <w:rsid w:val="000800AC"/>
    <w:rsid w:val="0008544F"/>
    <w:rsid w:val="00086ED3"/>
    <w:rsid w:val="000900DB"/>
    <w:rsid w:val="000A19BE"/>
    <w:rsid w:val="000A3CA2"/>
    <w:rsid w:val="000A55A7"/>
    <w:rsid w:val="000A742B"/>
    <w:rsid w:val="000A78C7"/>
    <w:rsid w:val="000C13A9"/>
    <w:rsid w:val="000C5A0A"/>
    <w:rsid w:val="000E2DFD"/>
    <w:rsid w:val="000F0B6E"/>
    <w:rsid w:val="00104CB4"/>
    <w:rsid w:val="0010671D"/>
    <w:rsid w:val="00110268"/>
    <w:rsid w:val="00110B71"/>
    <w:rsid w:val="00122606"/>
    <w:rsid w:val="00130826"/>
    <w:rsid w:val="001316E3"/>
    <w:rsid w:val="00133A6D"/>
    <w:rsid w:val="00142C0A"/>
    <w:rsid w:val="001503F8"/>
    <w:rsid w:val="001506CC"/>
    <w:rsid w:val="001557DB"/>
    <w:rsid w:val="00160B8E"/>
    <w:rsid w:val="00167A95"/>
    <w:rsid w:val="00172681"/>
    <w:rsid w:val="00172EF1"/>
    <w:rsid w:val="00175D00"/>
    <w:rsid w:val="00181866"/>
    <w:rsid w:val="001868CE"/>
    <w:rsid w:val="00192D1B"/>
    <w:rsid w:val="001A03EE"/>
    <w:rsid w:val="001A09C4"/>
    <w:rsid w:val="001A25C7"/>
    <w:rsid w:val="001B7B14"/>
    <w:rsid w:val="001C308D"/>
    <w:rsid w:val="001C4449"/>
    <w:rsid w:val="001C4DF7"/>
    <w:rsid w:val="001D6687"/>
    <w:rsid w:val="001F4192"/>
    <w:rsid w:val="00200B38"/>
    <w:rsid w:val="002176B4"/>
    <w:rsid w:val="002310C9"/>
    <w:rsid w:val="00246EB4"/>
    <w:rsid w:val="00260C76"/>
    <w:rsid w:val="00263754"/>
    <w:rsid w:val="002747B2"/>
    <w:rsid w:val="0027789D"/>
    <w:rsid w:val="0029589A"/>
    <w:rsid w:val="00296155"/>
    <w:rsid w:val="00296DF5"/>
    <w:rsid w:val="002974F8"/>
    <w:rsid w:val="002A1B56"/>
    <w:rsid w:val="002B275E"/>
    <w:rsid w:val="002B3BDD"/>
    <w:rsid w:val="002B4EEA"/>
    <w:rsid w:val="002B6495"/>
    <w:rsid w:val="002B778D"/>
    <w:rsid w:val="002C39A8"/>
    <w:rsid w:val="002C648A"/>
    <w:rsid w:val="002D1C2B"/>
    <w:rsid w:val="002E4A37"/>
    <w:rsid w:val="002F4CEC"/>
    <w:rsid w:val="0030172B"/>
    <w:rsid w:val="003063C9"/>
    <w:rsid w:val="00311C2B"/>
    <w:rsid w:val="00313A4B"/>
    <w:rsid w:val="00315998"/>
    <w:rsid w:val="00316DC5"/>
    <w:rsid w:val="00316DC7"/>
    <w:rsid w:val="00317AF9"/>
    <w:rsid w:val="00321493"/>
    <w:rsid w:val="003268C5"/>
    <w:rsid w:val="00330BB2"/>
    <w:rsid w:val="0033256E"/>
    <w:rsid w:val="00332853"/>
    <w:rsid w:val="00334B3A"/>
    <w:rsid w:val="00341212"/>
    <w:rsid w:val="00342761"/>
    <w:rsid w:val="00347B53"/>
    <w:rsid w:val="003505D4"/>
    <w:rsid w:val="00350AA8"/>
    <w:rsid w:val="003512FD"/>
    <w:rsid w:val="00356E71"/>
    <w:rsid w:val="00372334"/>
    <w:rsid w:val="00372C99"/>
    <w:rsid w:val="0037590D"/>
    <w:rsid w:val="0039089A"/>
    <w:rsid w:val="00394711"/>
    <w:rsid w:val="003A79D1"/>
    <w:rsid w:val="003C0C69"/>
    <w:rsid w:val="003C32A0"/>
    <w:rsid w:val="003D4297"/>
    <w:rsid w:val="003E377A"/>
    <w:rsid w:val="003E774B"/>
    <w:rsid w:val="003F2793"/>
    <w:rsid w:val="003F3419"/>
    <w:rsid w:val="003F3ACD"/>
    <w:rsid w:val="004014BD"/>
    <w:rsid w:val="00403CDE"/>
    <w:rsid w:val="00404575"/>
    <w:rsid w:val="004047ED"/>
    <w:rsid w:val="00404DBF"/>
    <w:rsid w:val="004105BE"/>
    <w:rsid w:val="00411A49"/>
    <w:rsid w:val="004148D7"/>
    <w:rsid w:val="00417F76"/>
    <w:rsid w:val="00420F97"/>
    <w:rsid w:val="00434197"/>
    <w:rsid w:val="00437B81"/>
    <w:rsid w:val="00437C6C"/>
    <w:rsid w:val="00437E4F"/>
    <w:rsid w:val="00447DBD"/>
    <w:rsid w:val="00451FB6"/>
    <w:rsid w:val="004533DA"/>
    <w:rsid w:val="0045484D"/>
    <w:rsid w:val="00455C96"/>
    <w:rsid w:val="004572D6"/>
    <w:rsid w:val="00463272"/>
    <w:rsid w:val="0046406A"/>
    <w:rsid w:val="00471879"/>
    <w:rsid w:val="00482665"/>
    <w:rsid w:val="004867D0"/>
    <w:rsid w:val="00494D76"/>
    <w:rsid w:val="004A514C"/>
    <w:rsid w:val="004D0546"/>
    <w:rsid w:val="004D3E59"/>
    <w:rsid w:val="004E67CE"/>
    <w:rsid w:val="004F1446"/>
    <w:rsid w:val="004F3254"/>
    <w:rsid w:val="004F4F1F"/>
    <w:rsid w:val="0050509B"/>
    <w:rsid w:val="00505B80"/>
    <w:rsid w:val="00510CC7"/>
    <w:rsid w:val="0051616D"/>
    <w:rsid w:val="005271F1"/>
    <w:rsid w:val="00527AE4"/>
    <w:rsid w:val="00530F9D"/>
    <w:rsid w:val="00531127"/>
    <w:rsid w:val="0053259A"/>
    <w:rsid w:val="005357CB"/>
    <w:rsid w:val="00536D98"/>
    <w:rsid w:val="005565A1"/>
    <w:rsid w:val="00562092"/>
    <w:rsid w:val="00567549"/>
    <w:rsid w:val="0057027E"/>
    <w:rsid w:val="00570A11"/>
    <w:rsid w:val="00573E9C"/>
    <w:rsid w:val="005761AA"/>
    <w:rsid w:val="00592032"/>
    <w:rsid w:val="00593E5E"/>
    <w:rsid w:val="00596989"/>
    <w:rsid w:val="005B4237"/>
    <w:rsid w:val="005B5B98"/>
    <w:rsid w:val="005C1899"/>
    <w:rsid w:val="005D18B8"/>
    <w:rsid w:val="005E55B6"/>
    <w:rsid w:val="005E5C1B"/>
    <w:rsid w:val="005F282B"/>
    <w:rsid w:val="005F4707"/>
    <w:rsid w:val="00604194"/>
    <w:rsid w:val="00611482"/>
    <w:rsid w:val="0061666C"/>
    <w:rsid w:val="00616B92"/>
    <w:rsid w:val="006216FC"/>
    <w:rsid w:val="006251AB"/>
    <w:rsid w:val="006265C1"/>
    <w:rsid w:val="00626851"/>
    <w:rsid w:val="00627480"/>
    <w:rsid w:val="00631A4C"/>
    <w:rsid w:val="00635430"/>
    <w:rsid w:val="006356D7"/>
    <w:rsid w:val="00651B64"/>
    <w:rsid w:val="0065292D"/>
    <w:rsid w:val="00654371"/>
    <w:rsid w:val="00670748"/>
    <w:rsid w:val="00670C87"/>
    <w:rsid w:val="006869C1"/>
    <w:rsid w:val="00687709"/>
    <w:rsid w:val="006900EA"/>
    <w:rsid w:val="006A4361"/>
    <w:rsid w:val="006B096E"/>
    <w:rsid w:val="006B2EF8"/>
    <w:rsid w:val="006C07CA"/>
    <w:rsid w:val="006D6C14"/>
    <w:rsid w:val="006E2CDC"/>
    <w:rsid w:val="006E5B94"/>
    <w:rsid w:val="006E7364"/>
    <w:rsid w:val="006F2DC8"/>
    <w:rsid w:val="006F39D6"/>
    <w:rsid w:val="006F3E42"/>
    <w:rsid w:val="006F3FC8"/>
    <w:rsid w:val="007012B7"/>
    <w:rsid w:val="00702C1D"/>
    <w:rsid w:val="00705655"/>
    <w:rsid w:val="00710889"/>
    <w:rsid w:val="00723D86"/>
    <w:rsid w:val="007258E9"/>
    <w:rsid w:val="00733EC7"/>
    <w:rsid w:val="00735881"/>
    <w:rsid w:val="0073611B"/>
    <w:rsid w:val="00737C7B"/>
    <w:rsid w:val="007401FF"/>
    <w:rsid w:val="00740E17"/>
    <w:rsid w:val="00754A46"/>
    <w:rsid w:val="00761DA3"/>
    <w:rsid w:val="00775A81"/>
    <w:rsid w:val="00792B06"/>
    <w:rsid w:val="00793DDB"/>
    <w:rsid w:val="00794079"/>
    <w:rsid w:val="00796B41"/>
    <w:rsid w:val="00796D6E"/>
    <w:rsid w:val="0079747B"/>
    <w:rsid w:val="007A15D2"/>
    <w:rsid w:val="007A3F58"/>
    <w:rsid w:val="007A51F9"/>
    <w:rsid w:val="007A6577"/>
    <w:rsid w:val="007B4992"/>
    <w:rsid w:val="007B60A0"/>
    <w:rsid w:val="007B6BA6"/>
    <w:rsid w:val="007E0E29"/>
    <w:rsid w:val="007E1679"/>
    <w:rsid w:val="007E296E"/>
    <w:rsid w:val="007E3DB6"/>
    <w:rsid w:val="007E697F"/>
    <w:rsid w:val="007F27A5"/>
    <w:rsid w:val="0081055E"/>
    <w:rsid w:val="00816F6E"/>
    <w:rsid w:val="00822968"/>
    <w:rsid w:val="00824747"/>
    <w:rsid w:val="008266A0"/>
    <w:rsid w:val="00832D25"/>
    <w:rsid w:val="008355A4"/>
    <w:rsid w:val="00835629"/>
    <w:rsid w:val="00835AE5"/>
    <w:rsid w:val="00835D2F"/>
    <w:rsid w:val="0084772D"/>
    <w:rsid w:val="008539C6"/>
    <w:rsid w:val="00856042"/>
    <w:rsid w:val="008666C4"/>
    <w:rsid w:val="00867098"/>
    <w:rsid w:val="00874D41"/>
    <w:rsid w:val="008775CE"/>
    <w:rsid w:val="00886034"/>
    <w:rsid w:val="008A05E6"/>
    <w:rsid w:val="008A0B58"/>
    <w:rsid w:val="008B2EEC"/>
    <w:rsid w:val="008B32B9"/>
    <w:rsid w:val="008C0124"/>
    <w:rsid w:val="008C1A29"/>
    <w:rsid w:val="008C68A2"/>
    <w:rsid w:val="008D35C5"/>
    <w:rsid w:val="008D59AF"/>
    <w:rsid w:val="008E133E"/>
    <w:rsid w:val="008E3072"/>
    <w:rsid w:val="008E6D53"/>
    <w:rsid w:val="008F696C"/>
    <w:rsid w:val="009012DC"/>
    <w:rsid w:val="00910BE1"/>
    <w:rsid w:val="00910C08"/>
    <w:rsid w:val="009111D8"/>
    <w:rsid w:val="00920307"/>
    <w:rsid w:val="009225E3"/>
    <w:rsid w:val="0092579F"/>
    <w:rsid w:val="0095121F"/>
    <w:rsid w:val="009679C5"/>
    <w:rsid w:val="009709E9"/>
    <w:rsid w:val="00973D07"/>
    <w:rsid w:val="00983149"/>
    <w:rsid w:val="00994E86"/>
    <w:rsid w:val="009B1CFF"/>
    <w:rsid w:val="009B6633"/>
    <w:rsid w:val="009C08D0"/>
    <w:rsid w:val="009D2C20"/>
    <w:rsid w:val="009D5E7E"/>
    <w:rsid w:val="009E2294"/>
    <w:rsid w:val="009E4D56"/>
    <w:rsid w:val="00A0168D"/>
    <w:rsid w:val="00A0213A"/>
    <w:rsid w:val="00A04876"/>
    <w:rsid w:val="00A04BF0"/>
    <w:rsid w:val="00A16C74"/>
    <w:rsid w:val="00A213D6"/>
    <w:rsid w:val="00A24E6A"/>
    <w:rsid w:val="00A26BD2"/>
    <w:rsid w:val="00A34FA3"/>
    <w:rsid w:val="00A37BAB"/>
    <w:rsid w:val="00A44045"/>
    <w:rsid w:val="00A44243"/>
    <w:rsid w:val="00A47D4C"/>
    <w:rsid w:val="00A519DB"/>
    <w:rsid w:val="00A55FC2"/>
    <w:rsid w:val="00A72976"/>
    <w:rsid w:val="00A72DF0"/>
    <w:rsid w:val="00A77CD5"/>
    <w:rsid w:val="00A80424"/>
    <w:rsid w:val="00A84491"/>
    <w:rsid w:val="00A9583C"/>
    <w:rsid w:val="00AA08C3"/>
    <w:rsid w:val="00AA47FF"/>
    <w:rsid w:val="00AB275E"/>
    <w:rsid w:val="00AB328D"/>
    <w:rsid w:val="00AC6786"/>
    <w:rsid w:val="00AC692D"/>
    <w:rsid w:val="00AD7CDB"/>
    <w:rsid w:val="00AF7765"/>
    <w:rsid w:val="00B05794"/>
    <w:rsid w:val="00B12ACB"/>
    <w:rsid w:val="00B26182"/>
    <w:rsid w:val="00B320C5"/>
    <w:rsid w:val="00B453D3"/>
    <w:rsid w:val="00B4614E"/>
    <w:rsid w:val="00B5104D"/>
    <w:rsid w:val="00B57A47"/>
    <w:rsid w:val="00B679F6"/>
    <w:rsid w:val="00B67BED"/>
    <w:rsid w:val="00B71480"/>
    <w:rsid w:val="00B75C0E"/>
    <w:rsid w:val="00B8294B"/>
    <w:rsid w:val="00B82E3B"/>
    <w:rsid w:val="00B855EC"/>
    <w:rsid w:val="00B91CCE"/>
    <w:rsid w:val="00B94E2F"/>
    <w:rsid w:val="00B96C52"/>
    <w:rsid w:val="00BA60E5"/>
    <w:rsid w:val="00BA71E4"/>
    <w:rsid w:val="00BA76CC"/>
    <w:rsid w:val="00BB06A1"/>
    <w:rsid w:val="00BB248F"/>
    <w:rsid w:val="00BC0897"/>
    <w:rsid w:val="00BD7E67"/>
    <w:rsid w:val="00BE166F"/>
    <w:rsid w:val="00BF6923"/>
    <w:rsid w:val="00C07EAB"/>
    <w:rsid w:val="00C1049B"/>
    <w:rsid w:val="00C142E6"/>
    <w:rsid w:val="00C151C8"/>
    <w:rsid w:val="00C15865"/>
    <w:rsid w:val="00C15C22"/>
    <w:rsid w:val="00C23C0A"/>
    <w:rsid w:val="00C31CE6"/>
    <w:rsid w:val="00C469B9"/>
    <w:rsid w:val="00C523AA"/>
    <w:rsid w:val="00C705CA"/>
    <w:rsid w:val="00C75034"/>
    <w:rsid w:val="00C76A55"/>
    <w:rsid w:val="00C820E2"/>
    <w:rsid w:val="00C84B02"/>
    <w:rsid w:val="00C86B49"/>
    <w:rsid w:val="00C877B3"/>
    <w:rsid w:val="00C9610C"/>
    <w:rsid w:val="00C97F2E"/>
    <w:rsid w:val="00CA330B"/>
    <w:rsid w:val="00CA6255"/>
    <w:rsid w:val="00CB3793"/>
    <w:rsid w:val="00CB577A"/>
    <w:rsid w:val="00CC2E3D"/>
    <w:rsid w:val="00CC6C5F"/>
    <w:rsid w:val="00CC71E9"/>
    <w:rsid w:val="00CC724C"/>
    <w:rsid w:val="00CD1418"/>
    <w:rsid w:val="00CD41FC"/>
    <w:rsid w:val="00CF11FE"/>
    <w:rsid w:val="00CF5588"/>
    <w:rsid w:val="00CF59B9"/>
    <w:rsid w:val="00CF5BE7"/>
    <w:rsid w:val="00D0271D"/>
    <w:rsid w:val="00D053C5"/>
    <w:rsid w:val="00D0548F"/>
    <w:rsid w:val="00D06EAA"/>
    <w:rsid w:val="00D108E8"/>
    <w:rsid w:val="00D1227E"/>
    <w:rsid w:val="00D16B62"/>
    <w:rsid w:val="00D174D6"/>
    <w:rsid w:val="00D20B2F"/>
    <w:rsid w:val="00D330C5"/>
    <w:rsid w:val="00D36FDE"/>
    <w:rsid w:val="00D463E7"/>
    <w:rsid w:val="00D55E6D"/>
    <w:rsid w:val="00D649C4"/>
    <w:rsid w:val="00D6759F"/>
    <w:rsid w:val="00D70CE7"/>
    <w:rsid w:val="00D76301"/>
    <w:rsid w:val="00D909AD"/>
    <w:rsid w:val="00D92407"/>
    <w:rsid w:val="00DA0817"/>
    <w:rsid w:val="00DA4343"/>
    <w:rsid w:val="00DB6241"/>
    <w:rsid w:val="00DB6F20"/>
    <w:rsid w:val="00DC0016"/>
    <w:rsid w:val="00DC2303"/>
    <w:rsid w:val="00DC3AB2"/>
    <w:rsid w:val="00DC3D7F"/>
    <w:rsid w:val="00DC67F0"/>
    <w:rsid w:val="00DD244E"/>
    <w:rsid w:val="00DD3162"/>
    <w:rsid w:val="00DD474B"/>
    <w:rsid w:val="00DD4F4F"/>
    <w:rsid w:val="00DD7E04"/>
    <w:rsid w:val="00DF0AF2"/>
    <w:rsid w:val="00DF0C1F"/>
    <w:rsid w:val="00E02738"/>
    <w:rsid w:val="00E03F17"/>
    <w:rsid w:val="00E13A68"/>
    <w:rsid w:val="00E306EF"/>
    <w:rsid w:val="00E33E6A"/>
    <w:rsid w:val="00E41386"/>
    <w:rsid w:val="00E43EEA"/>
    <w:rsid w:val="00E5147D"/>
    <w:rsid w:val="00E547D3"/>
    <w:rsid w:val="00E7012B"/>
    <w:rsid w:val="00E702AB"/>
    <w:rsid w:val="00E74997"/>
    <w:rsid w:val="00E77526"/>
    <w:rsid w:val="00E82A71"/>
    <w:rsid w:val="00E87F38"/>
    <w:rsid w:val="00E91845"/>
    <w:rsid w:val="00E9498D"/>
    <w:rsid w:val="00EA2936"/>
    <w:rsid w:val="00EA35F5"/>
    <w:rsid w:val="00EB105D"/>
    <w:rsid w:val="00EC325B"/>
    <w:rsid w:val="00EE1887"/>
    <w:rsid w:val="00EE42B1"/>
    <w:rsid w:val="00EE50B2"/>
    <w:rsid w:val="00F13403"/>
    <w:rsid w:val="00F17CE7"/>
    <w:rsid w:val="00F22ED7"/>
    <w:rsid w:val="00F523A0"/>
    <w:rsid w:val="00F56550"/>
    <w:rsid w:val="00F64640"/>
    <w:rsid w:val="00F6731B"/>
    <w:rsid w:val="00F71066"/>
    <w:rsid w:val="00F74D09"/>
    <w:rsid w:val="00F81E51"/>
    <w:rsid w:val="00F823D3"/>
    <w:rsid w:val="00F82CE4"/>
    <w:rsid w:val="00F9641F"/>
    <w:rsid w:val="00F96D9E"/>
    <w:rsid w:val="00FB49EC"/>
    <w:rsid w:val="00FB55C8"/>
    <w:rsid w:val="00FB5676"/>
    <w:rsid w:val="00FB5772"/>
    <w:rsid w:val="00FB6083"/>
    <w:rsid w:val="00FC0A9C"/>
    <w:rsid w:val="00FC700F"/>
    <w:rsid w:val="00FC7366"/>
    <w:rsid w:val="00FD192B"/>
    <w:rsid w:val="00FE1DD1"/>
    <w:rsid w:val="00FE39D1"/>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8F0D4"/>
  <w15:docId w15:val="{FEF00DD8-F1F2-48C9-A459-0C1555CF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customStyle="1" w:styleId="FontStyle23">
    <w:name w:val="Font Style23"/>
    <w:basedOn w:val="Numatytasispastraiposriftas"/>
    <w:uiPriority w:val="99"/>
    <w:rsid w:val="00311C2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94271703">
      <w:bodyDiv w:val="1"/>
      <w:marLeft w:val="0"/>
      <w:marRight w:val="0"/>
      <w:marTop w:val="0"/>
      <w:marBottom w:val="0"/>
      <w:divBdr>
        <w:top w:val="none" w:sz="0" w:space="0" w:color="auto"/>
        <w:left w:val="none" w:sz="0" w:space="0" w:color="auto"/>
        <w:bottom w:val="none" w:sz="0" w:space="0" w:color="auto"/>
        <w:right w:val="none" w:sz="0" w:space="0" w:color="auto"/>
      </w:divBdr>
      <w:divsChild>
        <w:div w:id="108477691">
          <w:marLeft w:val="0"/>
          <w:marRight w:val="0"/>
          <w:marTop w:val="0"/>
          <w:marBottom w:val="0"/>
          <w:divBdr>
            <w:top w:val="none" w:sz="0" w:space="0" w:color="auto"/>
            <w:left w:val="none" w:sz="0" w:space="0" w:color="auto"/>
            <w:bottom w:val="none" w:sz="0" w:space="0" w:color="auto"/>
            <w:right w:val="none" w:sz="0" w:space="0" w:color="auto"/>
          </w:divBdr>
        </w:div>
        <w:div w:id="192426015">
          <w:marLeft w:val="0"/>
          <w:marRight w:val="0"/>
          <w:marTop w:val="0"/>
          <w:marBottom w:val="0"/>
          <w:divBdr>
            <w:top w:val="none" w:sz="0" w:space="0" w:color="auto"/>
            <w:left w:val="none" w:sz="0" w:space="0" w:color="auto"/>
            <w:bottom w:val="none" w:sz="0" w:space="0" w:color="auto"/>
            <w:right w:val="none" w:sz="0" w:space="0" w:color="auto"/>
          </w:divBdr>
        </w:div>
        <w:div w:id="1222449700">
          <w:marLeft w:val="0"/>
          <w:marRight w:val="0"/>
          <w:marTop w:val="0"/>
          <w:marBottom w:val="0"/>
          <w:divBdr>
            <w:top w:val="none" w:sz="0" w:space="0" w:color="auto"/>
            <w:left w:val="none" w:sz="0" w:space="0" w:color="auto"/>
            <w:bottom w:val="none" w:sz="0" w:space="0" w:color="auto"/>
            <w:right w:val="none" w:sz="0" w:space="0" w:color="auto"/>
          </w:divBdr>
          <w:divsChild>
            <w:div w:id="490946213">
              <w:marLeft w:val="0"/>
              <w:marRight w:val="0"/>
              <w:marTop w:val="0"/>
              <w:marBottom w:val="0"/>
              <w:divBdr>
                <w:top w:val="none" w:sz="0" w:space="0" w:color="auto"/>
                <w:left w:val="none" w:sz="0" w:space="0" w:color="auto"/>
                <w:bottom w:val="none" w:sz="0" w:space="0" w:color="auto"/>
                <w:right w:val="none" w:sz="0" w:space="0" w:color="auto"/>
              </w:divBdr>
            </w:div>
            <w:div w:id="1485200332">
              <w:marLeft w:val="0"/>
              <w:marRight w:val="0"/>
              <w:marTop w:val="0"/>
              <w:marBottom w:val="0"/>
              <w:divBdr>
                <w:top w:val="none" w:sz="0" w:space="0" w:color="auto"/>
                <w:left w:val="none" w:sz="0" w:space="0" w:color="auto"/>
                <w:bottom w:val="none" w:sz="0" w:space="0" w:color="auto"/>
                <w:right w:val="none" w:sz="0" w:space="0" w:color="auto"/>
              </w:divBdr>
            </w:div>
            <w:div w:id="1153714303">
              <w:marLeft w:val="0"/>
              <w:marRight w:val="0"/>
              <w:marTop w:val="0"/>
              <w:marBottom w:val="0"/>
              <w:divBdr>
                <w:top w:val="none" w:sz="0" w:space="0" w:color="auto"/>
                <w:left w:val="none" w:sz="0" w:space="0" w:color="auto"/>
                <w:bottom w:val="none" w:sz="0" w:space="0" w:color="auto"/>
                <w:right w:val="none" w:sz="0" w:space="0" w:color="auto"/>
              </w:divBdr>
            </w:div>
          </w:divsChild>
        </w:div>
        <w:div w:id="1689065250">
          <w:marLeft w:val="0"/>
          <w:marRight w:val="0"/>
          <w:marTop w:val="0"/>
          <w:marBottom w:val="0"/>
          <w:divBdr>
            <w:top w:val="none" w:sz="0" w:space="0" w:color="auto"/>
            <w:left w:val="none" w:sz="0" w:space="0" w:color="auto"/>
            <w:bottom w:val="none" w:sz="0" w:space="0" w:color="auto"/>
            <w:right w:val="none" w:sz="0" w:space="0" w:color="auto"/>
          </w:divBdr>
        </w:div>
        <w:div w:id="16857635">
          <w:marLeft w:val="0"/>
          <w:marRight w:val="0"/>
          <w:marTop w:val="0"/>
          <w:marBottom w:val="0"/>
          <w:divBdr>
            <w:top w:val="none" w:sz="0" w:space="0" w:color="auto"/>
            <w:left w:val="none" w:sz="0" w:space="0" w:color="auto"/>
            <w:bottom w:val="none" w:sz="0" w:space="0" w:color="auto"/>
            <w:right w:val="none" w:sz="0" w:space="0" w:color="auto"/>
          </w:divBdr>
        </w:div>
        <w:div w:id="1585646515">
          <w:marLeft w:val="0"/>
          <w:marRight w:val="0"/>
          <w:marTop w:val="0"/>
          <w:marBottom w:val="0"/>
          <w:divBdr>
            <w:top w:val="none" w:sz="0" w:space="0" w:color="auto"/>
            <w:left w:val="none" w:sz="0" w:space="0" w:color="auto"/>
            <w:bottom w:val="none" w:sz="0" w:space="0" w:color="auto"/>
            <w:right w:val="none" w:sz="0" w:space="0" w:color="auto"/>
          </w:divBdr>
        </w:div>
        <w:div w:id="1821923994">
          <w:marLeft w:val="0"/>
          <w:marRight w:val="0"/>
          <w:marTop w:val="0"/>
          <w:marBottom w:val="0"/>
          <w:divBdr>
            <w:top w:val="none" w:sz="0" w:space="0" w:color="auto"/>
            <w:left w:val="none" w:sz="0" w:space="0" w:color="auto"/>
            <w:bottom w:val="none" w:sz="0" w:space="0" w:color="auto"/>
            <w:right w:val="none" w:sz="0" w:space="0" w:color="auto"/>
          </w:divBdr>
        </w:div>
        <w:div w:id="535579850">
          <w:marLeft w:val="0"/>
          <w:marRight w:val="0"/>
          <w:marTop w:val="0"/>
          <w:marBottom w:val="0"/>
          <w:divBdr>
            <w:top w:val="none" w:sz="0" w:space="0" w:color="auto"/>
            <w:left w:val="none" w:sz="0" w:space="0" w:color="auto"/>
            <w:bottom w:val="none" w:sz="0" w:space="0" w:color="auto"/>
            <w:right w:val="none" w:sz="0" w:space="0" w:color="auto"/>
          </w:divBdr>
          <w:divsChild>
            <w:div w:id="1577013109">
              <w:marLeft w:val="0"/>
              <w:marRight w:val="0"/>
              <w:marTop w:val="0"/>
              <w:marBottom w:val="0"/>
              <w:divBdr>
                <w:top w:val="none" w:sz="0" w:space="0" w:color="auto"/>
                <w:left w:val="none" w:sz="0" w:space="0" w:color="auto"/>
                <w:bottom w:val="none" w:sz="0" w:space="0" w:color="auto"/>
                <w:right w:val="none" w:sz="0" w:space="0" w:color="auto"/>
              </w:divBdr>
            </w:div>
            <w:div w:id="1647130190">
              <w:marLeft w:val="0"/>
              <w:marRight w:val="0"/>
              <w:marTop w:val="0"/>
              <w:marBottom w:val="0"/>
              <w:divBdr>
                <w:top w:val="none" w:sz="0" w:space="0" w:color="auto"/>
                <w:left w:val="none" w:sz="0" w:space="0" w:color="auto"/>
                <w:bottom w:val="none" w:sz="0" w:space="0" w:color="auto"/>
                <w:right w:val="none" w:sz="0" w:space="0" w:color="auto"/>
              </w:divBdr>
            </w:div>
            <w:div w:id="1778719408">
              <w:marLeft w:val="0"/>
              <w:marRight w:val="0"/>
              <w:marTop w:val="0"/>
              <w:marBottom w:val="0"/>
              <w:divBdr>
                <w:top w:val="none" w:sz="0" w:space="0" w:color="auto"/>
                <w:left w:val="none" w:sz="0" w:space="0" w:color="auto"/>
                <w:bottom w:val="none" w:sz="0" w:space="0" w:color="auto"/>
                <w:right w:val="none" w:sz="0" w:space="0" w:color="auto"/>
              </w:divBdr>
            </w:div>
            <w:div w:id="1326740216">
              <w:marLeft w:val="0"/>
              <w:marRight w:val="0"/>
              <w:marTop w:val="0"/>
              <w:marBottom w:val="0"/>
              <w:divBdr>
                <w:top w:val="none" w:sz="0" w:space="0" w:color="auto"/>
                <w:left w:val="none" w:sz="0" w:space="0" w:color="auto"/>
                <w:bottom w:val="none" w:sz="0" w:space="0" w:color="auto"/>
                <w:right w:val="none" w:sz="0" w:space="0" w:color="auto"/>
              </w:divBdr>
            </w:div>
            <w:div w:id="1186674576">
              <w:marLeft w:val="0"/>
              <w:marRight w:val="0"/>
              <w:marTop w:val="0"/>
              <w:marBottom w:val="0"/>
              <w:divBdr>
                <w:top w:val="none" w:sz="0" w:space="0" w:color="auto"/>
                <w:left w:val="none" w:sz="0" w:space="0" w:color="auto"/>
                <w:bottom w:val="none" w:sz="0" w:space="0" w:color="auto"/>
                <w:right w:val="none" w:sz="0" w:space="0" w:color="auto"/>
              </w:divBdr>
            </w:div>
          </w:divsChild>
        </w:div>
        <w:div w:id="2125146038">
          <w:marLeft w:val="0"/>
          <w:marRight w:val="0"/>
          <w:marTop w:val="0"/>
          <w:marBottom w:val="0"/>
          <w:divBdr>
            <w:top w:val="none" w:sz="0" w:space="0" w:color="auto"/>
            <w:left w:val="none" w:sz="0" w:space="0" w:color="auto"/>
            <w:bottom w:val="none" w:sz="0" w:space="0" w:color="auto"/>
            <w:right w:val="none" w:sz="0" w:space="0" w:color="auto"/>
          </w:divBdr>
        </w:div>
      </w:divsChild>
    </w:div>
    <w:div w:id="364411627">
      <w:bodyDiv w:val="1"/>
      <w:marLeft w:val="0"/>
      <w:marRight w:val="0"/>
      <w:marTop w:val="0"/>
      <w:marBottom w:val="0"/>
      <w:divBdr>
        <w:top w:val="none" w:sz="0" w:space="0" w:color="auto"/>
        <w:left w:val="none" w:sz="0" w:space="0" w:color="auto"/>
        <w:bottom w:val="none" w:sz="0" w:space="0" w:color="auto"/>
        <w:right w:val="none" w:sz="0" w:space="0" w:color="auto"/>
      </w:divBdr>
    </w:div>
    <w:div w:id="487290375">
      <w:bodyDiv w:val="1"/>
      <w:marLeft w:val="0"/>
      <w:marRight w:val="0"/>
      <w:marTop w:val="0"/>
      <w:marBottom w:val="0"/>
      <w:divBdr>
        <w:top w:val="none" w:sz="0" w:space="0" w:color="auto"/>
        <w:left w:val="none" w:sz="0" w:space="0" w:color="auto"/>
        <w:bottom w:val="none" w:sz="0" w:space="0" w:color="auto"/>
        <w:right w:val="none" w:sz="0" w:space="0" w:color="auto"/>
      </w:divBdr>
    </w:div>
    <w:div w:id="1138498098">
      <w:bodyDiv w:val="1"/>
      <w:marLeft w:val="0"/>
      <w:marRight w:val="0"/>
      <w:marTop w:val="0"/>
      <w:marBottom w:val="0"/>
      <w:divBdr>
        <w:top w:val="none" w:sz="0" w:space="0" w:color="auto"/>
        <w:left w:val="none" w:sz="0" w:space="0" w:color="auto"/>
        <w:bottom w:val="none" w:sz="0" w:space="0" w:color="auto"/>
        <w:right w:val="none" w:sz="0" w:space="0" w:color="auto"/>
      </w:divBdr>
    </w:div>
    <w:div w:id="1180509107">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74791689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jurates%2020161228\Desktop\blankai\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2156E-D669-4DA5-98AA-4CE366B1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1</TotalTime>
  <Pages>6</Pages>
  <Words>1864</Words>
  <Characters>14456</Characters>
  <Application>Microsoft Office Word</Application>
  <DocSecurity>0</DocSecurity>
  <Lines>120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16288</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2022-09-20T06:35:00Z</cp:lastPrinted>
  <dcterms:created xsi:type="dcterms:W3CDTF">2022-09-27T09:21:00Z</dcterms:created>
  <dcterms:modified xsi:type="dcterms:W3CDTF">2022-09-27T09:22:00Z</dcterms:modified>
</cp:coreProperties>
</file>