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B3BC" w14:textId="3EBCD6BD" w:rsidR="00850C47" w:rsidRDefault="00850C47" w:rsidP="00950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noProof/>
        </w:rPr>
        <w:drawing>
          <wp:inline distT="0" distB="0" distL="0" distR="0" wp14:anchorId="584937D3" wp14:editId="0BEF70A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6EF98" w14:textId="77777777" w:rsidR="00850C47" w:rsidRDefault="00850C47" w:rsidP="00950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E76F372" w14:textId="58B80B0C" w:rsidR="00750BC9" w:rsidRPr="00750BC9" w:rsidRDefault="00750BC9" w:rsidP="00950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750BC9">
        <w:rPr>
          <w:rFonts w:ascii="Times New Roman" w:eastAsia="Times New Roman" w:hAnsi="Times New Roman" w:cs="Times New Roman"/>
          <w:b/>
          <w:sz w:val="28"/>
          <w:szCs w:val="24"/>
        </w:rPr>
        <w:t>KRETINGOS RAJONO SAVIVALDYBĖS TARYBA</w:t>
      </w:r>
    </w:p>
    <w:p w14:paraId="646658A5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5639213" w14:textId="77777777" w:rsidR="00750BC9" w:rsidRPr="00750BC9" w:rsidRDefault="00750BC9" w:rsidP="00950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0BC9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17E7BE78" w14:textId="77777777" w:rsidR="00750BC9" w:rsidRPr="00750BC9" w:rsidRDefault="00750BC9" w:rsidP="009506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50BC9">
        <w:rPr>
          <w:rFonts w:ascii="Times New Roman" w:eastAsia="Times New Roman" w:hAnsi="Times New Roman" w:cs="Times New Roman"/>
          <w:b/>
          <w:sz w:val="24"/>
          <w:szCs w:val="20"/>
        </w:rPr>
        <w:t>DĖL KRETINGOS RAJONO SAVIVALDYBĖS 2022 METŲ SOCIALINIŲ PASLAUGŲ PLANO TVIRTINIMO</w:t>
      </w:r>
    </w:p>
    <w:p w14:paraId="3082B3B9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135878A" w14:textId="2B078895" w:rsidR="00750BC9" w:rsidRPr="00750BC9" w:rsidRDefault="00750BC9" w:rsidP="009506EC">
      <w:pPr>
        <w:spacing w:after="0" w:line="240" w:lineRule="auto"/>
        <w:jc w:val="center"/>
        <w:rPr>
          <w:rFonts w:ascii="BaltikaLT" w:eastAsia="Times New Roman" w:hAnsi="BaltikaLT" w:cs="Times New Roman"/>
          <w:sz w:val="24"/>
          <w:szCs w:val="20"/>
        </w:rPr>
      </w:pPr>
      <w:r w:rsidRPr="00750BC9">
        <w:rPr>
          <w:rFonts w:ascii="BaltikaLT" w:eastAsia="Times New Roman" w:hAnsi="BaltikaLT" w:cs="Times New Roman"/>
          <w:sz w:val="24"/>
          <w:szCs w:val="20"/>
        </w:rPr>
        <w:t>2022 m. balandžio</w:t>
      </w:r>
      <w:r w:rsidR="00F078E9">
        <w:rPr>
          <w:rFonts w:ascii="BaltikaLT" w:eastAsia="Times New Roman" w:hAnsi="BaltikaLT" w:cs="Times New Roman"/>
          <w:sz w:val="24"/>
          <w:szCs w:val="20"/>
        </w:rPr>
        <w:t xml:space="preserve"> </w:t>
      </w:r>
      <w:r w:rsidR="00850C47">
        <w:rPr>
          <w:rFonts w:ascii="BaltikaLT" w:eastAsia="Times New Roman" w:hAnsi="BaltikaLT" w:cs="Times New Roman"/>
          <w:sz w:val="24"/>
          <w:szCs w:val="20"/>
        </w:rPr>
        <w:t>28</w:t>
      </w:r>
      <w:r w:rsidRPr="00750BC9">
        <w:rPr>
          <w:rFonts w:ascii="BaltikaLT" w:eastAsia="Times New Roman" w:hAnsi="BaltikaLT" w:cs="Times New Roman"/>
          <w:sz w:val="24"/>
          <w:szCs w:val="20"/>
        </w:rPr>
        <w:t xml:space="preserve"> d. Nr. T</w:t>
      </w:r>
      <w:r w:rsidR="00850C47">
        <w:rPr>
          <w:rFonts w:ascii="BaltikaLT" w:eastAsia="Times New Roman" w:hAnsi="BaltikaLT" w:cs="Times New Roman"/>
          <w:sz w:val="24"/>
          <w:szCs w:val="20"/>
        </w:rPr>
        <w:t>2</w:t>
      </w:r>
      <w:r w:rsidRPr="00750BC9">
        <w:rPr>
          <w:rFonts w:ascii="BaltikaLT" w:eastAsia="Times New Roman" w:hAnsi="BaltikaLT" w:cs="Times New Roman"/>
          <w:sz w:val="24"/>
          <w:szCs w:val="20"/>
        </w:rPr>
        <w:t>-</w:t>
      </w:r>
      <w:r w:rsidR="00F078E9">
        <w:rPr>
          <w:rFonts w:ascii="BaltikaLT" w:eastAsia="Times New Roman" w:hAnsi="BaltikaLT" w:cs="Times New Roman"/>
          <w:sz w:val="24"/>
          <w:szCs w:val="20"/>
        </w:rPr>
        <w:t>1</w:t>
      </w:r>
      <w:r w:rsidR="00850C47">
        <w:rPr>
          <w:rFonts w:ascii="BaltikaLT" w:eastAsia="Times New Roman" w:hAnsi="BaltikaLT" w:cs="Times New Roman"/>
          <w:sz w:val="24"/>
          <w:szCs w:val="20"/>
        </w:rPr>
        <w:t>36</w:t>
      </w:r>
    </w:p>
    <w:p w14:paraId="1D9D8FFA" w14:textId="77777777" w:rsidR="00750BC9" w:rsidRPr="00750BC9" w:rsidRDefault="00750BC9" w:rsidP="00950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50BC9">
        <w:rPr>
          <w:rFonts w:ascii="BaltikaLT" w:eastAsia="Times New Roman" w:hAnsi="BaltikaLT" w:cs="Times New Roman"/>
          <w:sz w:val="24"/>
          <w:szCs w:val="20"/>
        </w:rPr>
        <w:t>Kretinga</w:t>
      </w:r>
    </w:p>
    <w:p w14:paraId="40A9314D" w14:textId="77777777" w:rsidR="00750BC9" w:rsidRPr="00750BC9" w:rsidRDefault="00750BC9" w:rsidP="00950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5D53BC1" w14:textId="0A018A35" w:rsidR="00750BC9" w:rsidRPr="00750BC9" w:rsidRDefault="00750BC9" w:rsidP="009506E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C9">
        <w:rPr>
          <w:rFonts w:ascii="Times New Roman" w:eastAsia="Times New Roman" w:hAnsi="Times New Roman" w:cs="Times New Roman"/>
          <w:sz w:val="24"/>
          <w:szCs w:val="24"/>
        </w:rPr>
        <w:tab/>
        <w:t>Vadovaudamasi Lietuvos Respublikos vietos savivaldos įstatymo 6 straipsnio 1 dalies 12 punktu, Lietuvos Respublikos socialinių paslaugų įstatymo 13 straipsnio 3 dalimi ir Socialinių paslaugų planavimo metodikos, patvirtintos Lietuvos Respublikos Vyriausybės 2006 m. lapkričio 15</w:t>
      </w:r>
      <w:r w:rsidR="009943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0BC9">
        <w:rPr>
          <w:rFonts w:ascii="Times New Roman" w:eastAsia="Times New Roman" w:hAnsi="Times New Roman" w:cs="Times New Roman"/>
          <w:sz w:val="24"/>
          <w:szCs w:val="24"/>
        </w:rPr>
        <w:t>d. nutarimu Nr. 1132 ,,Dėl socialinių paslaugų planavimo metodikos patvirtinimo“, 33 punktu, Kretingos rajono savivaldybės taryba  n u s p r e n d ž i a:</w:t>
      </w:r>
    </w:p>
    <w:p w14:paraId="50621A5A" w14:textId="77777777" w:rsidR="00750BC9" w:rsidRPr="00750BC9" w:rsidRDefault="00750BC9" w:rsidP="009506E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C9">
        <w:rPr>
          <w:rFonts w:ascii="Times New Roman" w:eastAsia="Times New Roman" w:hAnsi="Times New Roman" w:cs="Times New Roman"/>
          <w:sz w:val="24"/>
          <w:szCs w:val="24"/>
        </w:rPr>
        <w:tab/>
        <w:t>Patvirtinti Kretingos rajono savivaldybės 2022 metų socialinių paslaugų planą (pridedamas).</w:t>
      </w:r>
    </w:p>
    <w:p w14:paraId="4E6F6D44" w14:textId="77777777" w:rsidR="00750BC9" w:rsidRPr="00750BC9" w:rsidRDefault="00750BC9" w:rsidP="009943C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3BFAC63" w14:textId="71ECEBB9" w:rsidR="00750BC9" w:rsidRPr="00750BC9" w:rsidRDefault="00750BC9" w:rsidP="00950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0BC9">
        <w:rPr>
          <w:rFonts w:ascii="Times New Roman" w:eastAsia="Times New Roman" w:hAnsi="Times New Roman" w:cs="Times New Roman"/>
          <w:sz w:val="24"/>
          <w:szCs w:val="20"/>
        </w:rPr>
        <w:t>Savivaldybės meras</w:t>
      </w:r>
      <w:r w:rsidR="00850C47">
        <w:rPr>
          <w:rFonts w:ascii="Times New Roman" w:eastAsia="Times New Roman" w:hAnsi="Times New Roman" w:cs="Times New Roman"/>
          <w:sz w:val="24"/>
          <w:szCs w:val="20"/>
        </w:rPr>
        <w:tab/>
      </w:r>
      <w:r w:rsidR="00850C47">
        <w:rPr>
          <w:rFonts w:ascii="Times New Roman" w:eastAsia="Times New Roman" w:hAnsi="Times New Roman" w:cs="Times New Roman"/>
          <w:sz w:val="24"/>
          <w:szCs w:val="20"/>
        </w:rPr>
        <w:tab/>
      </w:r>
      <w:r w:rsidR="00850C47">
        <w:rPr>
          <w:rFonts w:ascii="Times New Roman" w:eastAsia="Times New Roman" w:hAnsi="Times New Roman" w:cs="Times New Roman"/>
          <w:sz w:val="24"/>
          <w:szCs w:val="20"/>
        </w:rPr>
        <w:tab/>
      </w:r>
      <w:r w:rsidR="00850C47">
        <w:rPr>
          <w:rFonts w:ascii="Times New Roman" w:eastAsia="Times New Roman" w:hAnsi="Times New Roman" w:cs="Times New Roman"/>
          <w:sz w:val="24"/>
          <w:szCs w:val="20"/>
        </w:rPr>
        <w:tab/>
      </w:r>
      <w:r w:rsidR="00850C47">
        <w:rPr>
          <w:rFonts w:ascii="Times New Roman" w:eastAsia="Times New Roman" w:hAnsi="Times New Roman" w:cs="Times New Roman"/>
          <w:sz w:val="24"/>
          <w:szCs w:val="20"/>
        </w:rPr>
        <w:tab/>
        <w:t xml:space="preserve">Antanas Kalnius </w:t>
      </w:r>
    </w:p>
    <w:p w14:paraId="0B450DE9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333631B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56DFD3F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79905DF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4830765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BF56D4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472D225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3F481BA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6217D76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DD6D6E1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5FE6CB9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C9DE021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AC338B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C424885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5E4D4E1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6C7AF48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59C1415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BB2293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92A3D0A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4748817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95C3EE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D8A58AE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FAF3D5B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0D1C96A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B28BCFF" w14:textId="77777777" w:rsidR="00750BC9" w:rsidRP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4E78C81" w14:textId="04ABDD73" w:rsidR="00750BC9" w:rsidRDefault="00750BC9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5B44FD" w14:textId="5872914C" w:rsidR="009943C7" w:rsidRDefault="009943C7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E3D0652" w14:textId="46285F57" w:rsidR="009943C7" w:rsidRDefault="009943C7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3FCF0D9" w14:textId="77777777" w:rsidR="009943C7" w:rsidRPr="00750BC9" w:rsidRDefault="009943C7" w:rsidP="0095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30C4C8F" w14:textId="5B8A0393" w:rsidR="00BE69E0" w:rsidRPr="0054216F" w:rsidRDefault="00750BC9" w:rsidP="00850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0BC9">
        <w:rPr>
          <w:rFonts w:ascii="Times New Roman" w:eastAsia="Times New Roman" w:hAnsi="Times New Roman" w:cs="Times New Roman"/>
          <w:sz w:val="24"/>
          <w:szCs w:val="24"/>
        </w:rPr>
        <w:t>Lina Rimkuvienė</w:t>
      </w:r>
    </w:p>
    <w:sectPr w:rsidR="00BE69E0" w:rsidRPr="0054216F" w:rsidSect="00A84909">
      <w:headerReference w:type="first" r:id="rId9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1A2D" w14:textId="77777777" w:rsidR="009E4191" w:rsidRDefault="009E4191" w:rsidP="00295F65">
      <w:pPr>
        <w:spacing w:after="0" w:line="240" w:lineRule="auto"/>
      </w:pPr>
      <w:r>
        <w:separator/>
      </w:r>
    </w:p>
  </w:endnote>
  <w:endnote w:type="continuationSeparator" w:id="0">
    <w:p w14:paraId="744B725B" w14:textId="77777777" w:rsidR="009E4191" w:rsidRDefault="009E4191" w:rsidP="0029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AFAF" w14:textId="77777777" w:rsidR="009E4191" w:rsidRDefault="009E4191" w:rsidP="00295F65">
      <w:pPr>
        <w:spacing w:after="0" w:line="240" w:lineRule="auto"/>
      </w:pPr>
      <w:r>
        <w:separator/>
      </w:r>
    </w:p>
  </w:footnote>
  <w:footnote w:type="continuationSeparator" w:id="0">
    <w:p w14:paraId="2E568BF4" w14:textId="77777777" w:rsidR="009E4191" w:rsidRDefault="009E4191" w:rsidP="0029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5AC5" w14:textId="51ABFDB3" w:rsidR="00C52E17" w:rsidRPr="00C52E17" w:rsidRDefault="00C52E17" w:rsidP="00C52E17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D5D"/>
    <w:multiLevelType w:val="hybridMultilevel"/>
    <w:tmpl w:val="6D48F4AE"/>
    <w:lvl w:ilvl="0" w:tplc="0427000F">
      <w:start w:val="1"/>
      <w:numFmt w:val="decimal"/>
      <w:lvlText w:val="%1."/>
      <w:lvlJc w:val="left"/>
      <w:pPr>
        <w:ind w:left="1631" w:hanging="360"/>
      </w:pPr>
    </w:lvl>
    <w:lvl w:ilvl="1" w:tplc="04270019">
      <w:start w:val="1"/>
      <w:numFmt w:val="lowerLetter"/>
      <w:lvlText w:val="%2."/>
      <w:lvlJc w:val="left"/>
      <w:pPr>
        <w:ind w:left="2351" w:hanging="360"/>
      </w:pPr>
    </w:lvl>
    <w:lvl w:ilvl="2" w:tplc="0427001B">
      <w:start w:val="1"/>
      <w:numFmt w:val="lowerRoman"/>
      <w:lvlText w:val="%3."/>
      <w:lvlJc w:val="right"/>
      <w:pPr>
        <w:ind w:left="3071" w:hanging="180"/>
      </w:pPr>
    </w:lvl>
    <w:lvl w:ilvl="3" w:tplc="0427000F">
      <w:start w:val="1"/>
      <w:numFmt w:val="decimal"/>
      <w:lvlText w:val="%4."/>
      <w:lvlJc w:val="left"/>
      <w:pPr>
        <w:ind w:left="3791" w:hanging="360"/>
      </w:pPr>
    </w:lvl>
    <w:lvl w:ilvl="4" w:tplc="04270019">
      <w:start w:val="1"/>
      <w:numFmt w:val="lowerLetter"/>
      <w:lvlText w:val="%5."/>
      <w:lvlJc w:val="left"/>
      <w:pPr>
        <w:ind w:left="4511" w:hanging="360"/>
      </w:pPr>
    </w:lvl>
    <w:lvl w:ilvl="5" w:tplc="0427001B">
      <w:start w:val="1"/>
      <w:numFmt w:val="lowerRoman"/>
      <w:lvlText w:val="%6."/>
      <w:lvlJc w:val="right"/>
      <w:pPr>
        <w:ind w:left="5231" w:hanging="180"/>
      </w:pPr>
    </w:lvl>
    <w:lvl w:ilvl="6" w:tplc="0427000F">
      <w:start w:val="1"/>
      <w:numFmt w:val="decimal"/>
      <w:lvlText w:val="%7."/>
      <w:lvlJc w:val="left"/>
      <w:pPr>
        <w:ind w:left="5951" w:hanging="360"/>
      </w:pPr>
    </w:lvl>
    <w:lvl w:ilvl="7" w:tplc="04270019">
      <w:start w:val="1"/>
      <w:numFmt w:val="lowerLetter"/>
      <w:lvlText w:val="%8."/>
      <w:lvlJc w:val="left"/>
      <w:pPr>
        <w:ind w:left="6671" w:hanging="360"/>
      </w:pPr>
    </w:lvl>
    <w:lvl w:ilvl="8" w:tplc="0427001B">
      <w:start w:val="1"/>
      <w:numFmt w:val="lowerRoman"/>
      <w:lvlText w:val="%9."/>
      <w:lvlJc w:val="right"/>
      <w:pPr>
        <w:ind w:left="7391" w:hanging="180"/>
      </w:pPr>
    </w:lvl>
  </w:abstractNum>
  <w:abstractNum w:abstractNumId="1" w15:restartNumberingAfterBreak="0">
    <w:nsid w:val="05EA06A7"/>
    <w:multiLevelType w:val="hybridMultilevel"/>
    <w:tmpl w:val="E49CEB10"/>
    <w:lvl w:ilvl="0" w:tplc="8E780B82">
      <w:start w:val="6"/>
      <w:numFmt w:val="decimal"/>
      <w:lvlText w:val="%1."/>
      <w:lvlJc w:val="left"/>
      <w:pPr>
        <w:ind w:left="1860" w:hanging="360"/>
      </w:pPr>
    </w:lvl>
    <w:lvl w:ilvl="1" w:tplc="04270019">
      <w:start w:val="1"/>
      <w:numFmt w:val="lowerLetter"/>
      <w:lvlText w:val="%2."/>
      <w:lvlJc w:val="left"/>
      <w:pPr>
        <w:ind w:left="2580" w:hanging="360"/>
      </w:pPr>
    </w:lvl>
    <w:lvl w:ilvl="2" w:tplc="0427001B">
      <w:start w:val="1"/>
      <w:numFmt w:val="lowerRoman"/>
      <w:lvlText w:val="%3."/>
      <w:lvlJc w:val="right"/>
      <w:pPr>
        <w:ind w:left="3300" w:hanging="180"/>
      </w:pPr>
    </w:lvl>
    <w:lvl w:ilvl="3" w:tplc="0427000F">
      <w:start w:val="1"/>
      <w:numFmt w:val="decimal"/>
      <w:lvlText w:val="%4."/>
      <w:lvlJc w:val="left"/>
      <w:pPr>
        <w:ind w:left="4020" w:hanging="360"/>
      </w:pPr>
    </w:lvl>
    <w:lvl w:ilvl="4" w:tplc="04270019">
      <w:start w:val="1"/>
      <w:numFmt w:val="lowerLetter"/>
      <w:lvlText w:val="%5."/>
      <w:lvlJc w:val="left"/>
      <w:pPr>
        <w:ind w:left="4740" w:hanging="360"/>
      </w:pPr>
    </w:lvl>
    <w:lvl w:ilvl="5" w:tplc="0427001B">
      <w:start w:val="1"/>
      <w:numFmt w:val="lowerRoman"/>
      <w:lvlText w:val="%6."/>
      <w:lvlJc w:val="right"/>
      <w:pPr>
        <w:ind w:left="5460" w:hanging="180"/>
      </w:pPr>
    </w:lvl>
    <w:lvl w:ilvl="6" w:tplc="0427000F">
      <w:start w:val="1"/>
      <w:numFmt w:val="decimal"/>
      <w:lvlText w:val="%7."/>
      <w:lvlJc w:val="left"/>
      <w:pPr>
        <w:ind w:left="6180" w:hanging="360"/>
      </w:pPr>
    </w:lvl>
    <w:lvl w:ilvl="7" w:tplc="04270019">
      <w:start w:val="1"/>
      <w:numFmt w:val="lowerLetter"/>
      <w:lvlText w:val="%8."/>
      <w:lvlJc w:val="left"/>
      <w:pPr>
        <w:ind w:left="6900" w:hanging="360"/>
      </w:pPr>
    </w:lvl>
    <w:lvl w:ilvl="8" w:tplc="0427001B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0ADA7C17"/>
    <w:multiLevelType w:val="hybridMultilevel"/>
    <w:tmpl w:val="8BDE40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7D0"/>
    <w:multiLevelType w:val="hybridMultilevel"/>
    <w:tmpl w:val="9C5A9B94"/>
    <w:lvl w:ilvl="0" w:tplc="3CE23222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1F786D8D"/>
    <w:multiLevelType w:val="hybridMultilevel"/>
    <w:tmpl w:val="8E501B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66E2"/>
    <w:multiLevelType w:val="hybridMultilevel"/>
    <w:tmpl w:val="A7AABEF4"/>
    <w:lvl w:ilvl="0" w:tplc="C6F640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DA2FA9"/>
    <w:multiLevelType w:val="hybridMultilevel"/>
    <w:tmpl w:val="5F246294"/>
    <w:lvl w:ilvl="0" w:tplc="FC5C12A4">
      <w:start w:val="2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31066B1B"/>
    <w:multiLevelType w:val="hybridMultilevel"/>
    <w:tmpl w:val="9D7079AC"/>
    <w:lvl w:ilvl="0" w:tplc="5768BC4E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1E6E"/>
    <w:multiLevelType w:val="multilevel"/>
    <w:tmpl w:val="472008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2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8E77A01"/>
    <w:multiLevelType w:val="hybridMultilevel"/>
    <w:tmpl w:val="A32A117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BE5435A"/>
    <w:multiLevelType w:val="hybridMultilevel"/>
    <w:tmpl w:val="431051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01901"/>
    <w:multiLevelType w:val="hybridMultilevel"/>
    <w:tmpl w:val="F28EE498"/>
    <w:lvl w:ilvl="0" w:tplc="FC5C12A4">
      <w:start w:val="21"/>
      <w:numFmt w:val="bullet"/>
      <w:lvlText w:val="-"/>
      <w:lvlJc w:val="left"/>
      <w:pPr>
        <w:tabs>
          <w:tab w:val="num" w:pos="2016"/>
        </w:tabs>
        <w:ind w:left="201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12" w15:restartNumberingAfterBreak="0">
    <w:nsid w:val="5D00145B"/>
    <w:multiLevelType w:val="hybridMultilevel"/>
    <w:tmpl w:val="CDBA13F4"/>
    <w:lvl w:ilvl="0" w:tplc="C1508EE0">
      <w:start w:val="1"/>
      <w:numFmt w:val="decimal"/>
      <w:lvlText w:val="%1."/>
      <w:lvlJc w:val="left"/>
      <w:pPr>
        <w:ind w:left="1211" w:hanging="360"/>
      </w:pPr>
      <w:rPr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B5143"/>
    <w:multiLevelType w:val="hybridMultilevel"/>
    <w:tmpl w:val="9098BA1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17607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6515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272731">
    <w:abstractNumId w:val="5"/>
  </w:num>
  <w:num w:numId="4" w16cid:durableId="853375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7446006">
    <w:abstractNumId w:val="11"/>
  </w:num>
  <w:num w:numId="6" w16cid:durableId="400255775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784368">
    <w:abstractNumId w:val="4"/>
  </w:num>
  <w:num w:numId="8" w16cid:durableId="111983771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5931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3080026">
    <w:abstractNumId w:val="6"/>
  </w:num>
  <w:num w:numId="11" w16cid:durableId="234633638">
    <w:abstractNumId w:val="0"/>
  </w:num>
  <w:num w:numId="12" w16cid:durableId="483357601">
    <w:abstractNumId w:val="9"/>
  </w:num>
  <w:num w:numId="13" w16cid:durableId="100729923">
    <w:abstractNumId w:val="13"/>
  </w:num>
  <w:num w:numId="14" w16cid:durableId="630983604">
    <w:abstractNumId w:val="2"/>
  </w:num>
  <w:num w:numId="15" w16cid:durableId="1850363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66"/>
    <w:rsid w:val="00040EEB"/>
    <w:rsid w:val="000B55FB"/>
    <w:rsid w:val="0021023E"/>
    <w:rsid w:val="00235D85"/>
    <w:rsid w:val="00274F90"/>
    <w:rsid w:val="00295F65"/>
    <w:rsid w:val="002C0A04"/>
    <w:rsid w:val="003138DC"/>
    <w:rsid w:val="00372EF9"/>
    <w:rsid w:val="00374488"/>
    <w:rsid w:val="003C00EB"/>
    <w:rsid w:val="003E67C0"/>
    <w:rsid w:val="004256D5"/>
    <w:rsid w:val="00465F20"/>
    <w:rsid w:val="00480266"/>
    <w:rsid w:val="00491789"/>
    <w:rsid w:val="004F6712"/>
    <w:rsid w:val="005F4034"/>
    <w:rsid w:val="006C6DB0"/>
    <w:rsid w:val="00750BC9"/>
    <w:rsid w:val="007554BD"/>
    <w:rsid w:val="00801B4A"/>
    <w:rsid w:val="00850C47"/>
    <w:rsid w:val="0085719D"/>
    <w:rsid w:val="009237C0"/>
    <w:rsid w:val="009506EC"/>
    <w:rsid w:val="00951C71"/>
    <w:rsid w:val="009533EE"/>
    <w:rsid w:val="00976EAE"/>
    <w:rsid w:val="00981BFF"/>
    <w:rsid w:val="009943C7"/>
    <w:rsid w:val="009A7EF7"/>
    <w:rsid w:val="009E4191"/>
    <w:rsid w:val="00A55556"/>
    <w:rsid w:val="00A84909"/>
    <w:rsid w:val="00AB5F26"/>
    <w:rsid w:val="00BE69E0"/>
    <w:rsid w:val="00BF614D"/>
    <w:rsid w:val="00C52E17"/>
    <w:rsid w:val="00C75E63"/>
    <w:rsid w:val="00C87281"/>
    <w:rsid w:val="00E77B86"/>
    <w:rsid w:val="00EB1140"/>
    <w:rsid w:val="00F078E9"/>
    <w:rsid w:val="00F2327C"/>
    <w:rsid w:val="00F2512B"/>
    <w:rsid w:val="00FD73A5"/>
    <w:rsid w:val="00F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2F44D"/>
  <w15:chartTrackingRefBased/>
  <w15:docId w15:val="{1F0DA9F5-3FA4-42C3-B3D9-D7D1DE99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95F6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95F6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95F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F65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E69E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E69E0"/>
    <w:rPr>
      <w:rFonts w:ascii="Consolas" w:hAnsi="Consolas"/>
      <w:sz w:val="20"/>
      <w:szCs w:val="20"/>
    </w:rPr>
  </w:style>
  <w:style w:type="table" w:styleId="Lentelstinklelis">
    <w:name w:val="Table Grid"/>
    <w:basedOn w:val="prastojilentel"/>
    <w:uiPriority w:val="59"/>
    <w:rsid w:val="00BE69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BE69E0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E69E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E69E0"/>
    <w:rPr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BE69E0"/>
    <w:rPr>
      <w:vertAlign w:val="superscript"/>
    </w:rPr>
  </w:style>
  <w:style w:type="numbering" w:customStyle="1" w:styleId="Sraonra1">
    <w:name w:val="Sąrašo nėra1"/>
    <w:next w:val="Sraonra"/>
    <w:uiPriority w:val="99"/>
    <w:semiHidden/>
    <w:unhideWhenUsed/>
    <w:rsid w:val="00BE69E0"/>
  </w:style>
  <w:style w:type="character" w:styleId="Hipersaitas">
    <w:name w:val="Hyperlink"/>
    <w:uiPriority w:val="99"/>
    <w:semiHidden/>
    <w:unhideWhenUsed/>
    <w:rsid w:val="00BE69E0"/>
    <w:rPr>
      <w:color w:val="0000FF"/>
      <w:u w:val="single"/>
    </w:rPr>
  </w:style>
  <w:style w:type="character" w:customStyle="1" w:styleId="Perirtashipersaitas1">
    <w:name w:val="Peržiūrėtas hipersaitas1"/>
    <w:basedOn w:val="Numatytasispastraiposriftas"/>
    <w:uiPriority w:val="99"/>
    <w:semiHidden/>
    <w:unhideWhenUsed/>
    <w:rsid w:val="00BE69E0"/>
    <w:rPr>
      <w:color w:val="800080"/>
      <w:u w:val="single"/>
    </w:rPr>
  </w:style>
  <w:style w:type="character" w:styleId="Emfaz">
    <w:name w:val="Emphasis"/>
    <w:uiPriority w:val="20"/>
    <w:qFormat/>
    <w:rsid w:val="00BE69E0"/>
    <w:rPr>
      <w:b/>
      <w:bCs w:val="0"/>
      <w:i w:val="0"/>
      <w:iCs w:val="0"/>
    </w:rPr>
  </w:style>
  <w:style w:type="character" w:styleId="Grietas">
    <w:name w:val="Strong"/>
    <w:uiPriority w:val="22"/>
    <w:qFormat/>
    <w:rsid w:val="00BE69E0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prastasis"/>
    <w:uiPriority w:val="99"/>
    <w:semiHidden/>
    <w:rsid w:val="00BE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10"/>
    <w:qFormat/>
    <w:rsid w:val="00BE69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69E0"/>
    <w:rPr>
      <w:rFonts w:ascii="Times New Roman" w:eastAsia="Times New Roman" w:hAnsi="Times New Roman" w:cs="Times New Roman"/>
      <w:b/>
      <w:sz w:val="32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E69E0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E69E0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E69E0"/>
    <w:pPr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E69E0"/>
    <w:rPr>
      <w:rFonts w:ascii="Times New Roman" w:eastAsia="Times New Roman" w:hAnsi="Times New Roman" w:cs="Times New Roman"/>
      <w:b/>
      <w:sz w:val="24"/>
      <w:szCs w:val="24"/>
      <w:lang w:val="x-none"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BE69E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E69E0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9E0"/>
    <w:pPr>
      <w:widowControl w:val="0"/>
      <w:adjustRightInd w:val="0"/>
      <w:spacing w:after="0" w:line="360" w:lineRule="atLeast"/>
      <w:jc w:val="both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9E0"/>
    <w:rPr>
      <w:rFonts w:ascii="Tahoma" w:eastAsia="Times New Roman" w:hAnsi="Tahoma" w:cs="Tahoma"/>
      <w:sz w:val="16"/>
      <w:szCs w:val="16"/>
      <w:lang w:eastAsia="lt-LT"/>
    </w:rPr>
  </w:style>
  <w:style w:type="paragraph" w:styleId="Betarp">
    <w:name w:val="No Spacing"/>
    <w:uiPriority w:val="1"/>
    <w:qFormat/>
    <w:rsid w:val="00BE69E0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E69E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etarp1">
    <w:name w:val="Be tarpų1"/>
    <w:uiPriority w:val="1"/>
    <w:semiHidden/>
    <w:qFormat/>
    <w:rsid w:val="00BE69E0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BE69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Pagrindinistekstas1">
    <w:name w:val="Pagrindinis tekstas1"/>
    <w:uiPriority w:val="99"/>
    <w:semiHidden/>
    <w:rsid w:val="00BE69E0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BE69E0"/>
    <w:rPr>
      <w:rFonts w:ascii="Consolas" w:hAnsi="Consolas" w:cs="Consolas" w:hint="default"/>
      <w:sz w:val="20"/>
      <w:szCs w:val="20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E69E0"/>
  </w:style>
  <w:style w:type="character" w:customStyle="1" w:styleId="Perirtashipersaitas2">
    <w:name w:val="Peržiūrėtas hipersaitas2"/>
    <w:basedOn w:val="Numatytasispastraiposriftas"/>
    <w:uiPriority w:val="99"/>
    <w:semiHidden/>
    <w:rsid w:val="00BE69E0"/>
    <w:rPr>
      <w:color w:val="800080"/>
      <w:u w:val="single"/>
    </w:rPr>
  </w:style>
  <w:style w:type="character" w:customStyle="1" w:styleId="Perirtashipersaitas3">
    <w:name w:val="Peržiūrėtas hipersaitas3"/>
    <w:basedOn w:val="Numatytasispastraiposriftas"/>
    <w:uiPriority w:val="99"/>
    <w:semiHidden/>
    <w:unhideWhenUsed/>
    <w:rsid w:val="00BE69E0"/>
    <w:rPr>
      <w:color w:val="954F72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E69E0"/>
    <w:rPr>
      <w:color w:val="954F72" w:themeColor="followedHyperlink"/>
      <w:u w:val="single"/>
    </w:rPr>
  </w:style>
  <w:style w:type="paragraph" w:customStyle="1" w:styleId="leaf">
    <w:name w:val="leaf"/>
    <w:basedOn w:val="prastasis"/>
    <w:uiPriority w:val="99"/>
    <w:rsid w:val="00BE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CCCF-F692-43D0-B1C1-ACA448A7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tadas.pilelis@gmail.com</cp:lastModifiedBy>
  <cp:revision>2</cp:revision>
  <cp:lastPrinted>2022-04-19T12:28:00Z</cp:lastPrinted>
  <dcterms:created xsi:type="dcterms:W3CDTF">2022-04-28T16:05:00Z</dcterms:created>
  <dcterms:modified xsi:type="dcterms:W3CDTF">2022-04-28T16:05:00Z</dcterms:modified>
</cp:coreProperties>
</file>