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DD8B" w14:textId="0D53FB76" w:rsidR="00B05339" w:rsidRDefault="00B05339" w:rsidP="009C7BE0">
      <w:pPr>
        <w:jc w:val="center"/>
        <w:rPr>
          <w:b/>
          <w:sz w:val="28"/>
          <w:szCs w:val="24"/>
        </w:rPr>
      </w:pPr>
      <w:r>
        <w:rPr>
          <w:noProof/>
        </w:rPr>
        <w:drawing>
          <wp:inline distT="0" distB="0" distL="0" distR="0" wp14:anchorId="2A7D89E1" wp14:editId="2D1F3D6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288CD" w14:textId="77777777" w:rsidR="00B05339" w:rsidRDefault="00B05339" w:rsidP="009C7BE0">
      <w:pPr>
        <w:jc w:val="center"/>
        <w:rPr>
          <w:b/>
          <w:sz w:val="28"/>
          <w:szCs w:val="24"/>
        </w:rPr>
      </w:pPr>
    </w:p>
    <w:p w14:paraId="1597EFAB" w14:textId="2B40485D" w:rsidR="009C7BE0" w:rsidRPr="00AD61CE" w:rsidRDefault="009C7BE0" w:rsidP="009C7BE0">
      <w:pPr>
        <w:jc w:val="center"/>
        <w:rPr>
          <w:b/>
        </w:rPr>
      </w:pPr>
      <w:r w:rsidRPr="00AD61CE">
        <w:rPr>
          <w:b/>
          <w:sz w:val="28"/>
          <w:szCs w:val="24"/>
        </w:rPr>
        <w:t>KRETINGOS RAJONO SAVIVALDYBĖS TARYBA</w:t>
      </w:r>
    </w:p>
    <w:p w14:paraId="00D22EFE" w14:textId="77777777" w:rsidR="009C7BE0" w:rsidRPr="009A2314" w:rsidRDefault="009C7BE0" w:rsidP="009A2314">
      <w:pPr>
        <w:rPr>
          <w:bCs/>
          <w:caps/>
          <w:szCs w:val="24"/>
        </w:rPr>
      </w:pPr>
    </w:p>
    <w:p w14:paraId="1A617EC6" w14:textId="77777777" w:rsidR="009C7BE0" w:rsidRPr="00AD61CE" w:rsidRDefault="009C7BE0" w:rsidP="009C7BE0">
      <w:pPr>
        <w:jc w:val="center"/>
        <w:rPr>
          <w:b/>
          <w:sz w:val="26"/>
          <w:szCs w:val="26"/>
        </w:rPr>
      </w:pPr>
      <w:r w:rsidRPr="00AD61CE">
        <w:rPr>
          <w:b/>
          <w:sz w:val="26"/>
          <w:szCs w:val="26"/>
        </w:rPr>
        <w:t>SPRENDIMAS</w:t>
      </w:r>
    </w:p>
    <w:p w14:paraId="294923C3" w14:textId="77777777" w:rsidR="00D14817" w:rsidRPr="00AD61CE" w:rsidRDefault="009C7BE0" w:rsidP="009C7BE0">
      <w:pPr>
        <w:jc w:val="center"/>
        <w:rPr>
          <w:b/>
          <w:szCs w:val="24"/>
        </w:rPr>
      </w:pPr>
      <w:r w:rsidRPr="00AD61CE">
        <w:rPr>
          <w:b/>
          <w:bCs/>
          <w:szCs w:val="24"/>
        </w:rPr>
        <w:t>D</w:t>
      </w:r>
      <w:r w:rsidRPr="00AD61CE">
        <w:rPr>
          <w:b/>
          <w:szCs w:val="24"/>
        </w:rPr>
        <w:t>ĖL SUTIKIMO PERIMTI VALSTYBĖS TURTĄ KRETINGOS RAJONO SAVIVALDYBĖS NUOSAVYBĖN</w:t>
      </w:r>
    </w:p>
    <w:p w14:paraId="75EDA6CC" w14:textId="77777777" w:rsidR="009C7BE0" w:rsidRPr="00AD61CE" w:rsidRDefault="009C7BE0" w:rsidP="009A2314"/>
    <w:p w14:paraId="3924D616" w14:textId="51A103B5" w:rsidR="00D14817" w:rsidRPr="00AD61CE" w:rsidRDefault="009C7BE0" w:rsidP="00D14817">
      <w:pPr>
        <w:jc w:val="center"/>
        <w:rPr>
          <w:rFonts w:ascii="BaltikaLT" w:hAnsi="BaltikaLT"/>
        </w:rPr>
      </w:pPr>
      <w:r w:rsidRPr="00AD61CE">
        <w:rPr>
          <w:rFonts w:ascii="BaltikaLT" w:hAnsi="BaltikaLT"/>
        </w:rPr>
        <w:t xml:space="preserve">2021 m. gruodžio </w:t>
      </w:r>
      <w:r w:rsidR="00185596">
        <w:rPr>
          <w:rFonts w:ascii="BaltikaLT" w:hAnsi="BaltikaLT"/>
        </w:rPr>
        <w:t xml:space="preserve">22 </w:t>
      </w:r>
      <w:r w:rsidR="00D14817" w:rsidRPr="00AD61CE">
        <w:rPr>
          <w:rFonts w:ascii="BaltikaLT" w:hAnsi="BaltikaLT"/>
        </w:rPr>
        <w:t xml:space="preserve">d. Nr. </w:t>
      </w:r>
      <w:r w:rsidR="000E10AB">
        <w:rPr>
          <w:rFonts w:ascii="BaltikaLT" w:hAnsi="BaltikaLT"/>
        </w:rPr>
        <w:t>T</w:t>
      </w:r>
      <w:r w:rsidR="00185596">
        <w:rPr>
          <w:rFonts w:ascii="BaltikaLT" w:hAnsi="BaltikaLT"/>
        </w:rPr>
        <w:t>2</w:t>
      </w:r>
      <w:r w:rsidR="000E10AB">
        <w:rPr>
          <w:rFonts w:ascii="BaltikaLT" w:hAnsi="BaltikaLT"/>
        </w:rPr>
        <w:t>-35</w:t>
      </w:r>
      <w:r w:rsidR="002A70DE">
        <w:rPr>
          <w:rFonts w:ascii="BaltikaLT" w:hAnsi="BaltikaLT"/>
        </w:rPr>
        <w:t>8</w:t>
      </w:r>
    </w:p>
    <w:p w14:paraId="5535D080" w14:textId="77777777" w:rsidR="00D14817" w:rsidRPr="00AD61CE" w:rsidRDefault="00D14817" w:rsidP="00D14817">
      <w:pPr>
        <w:jc w:val="center"/>
      </w:pPr>
      <w:r w:rsidRPr="00AD61CE">
        <w:rPr>
          <w:rFonts w:ascii="BaltikaLT" w:hAnsi="BaltikaLT"/>
        </w:rPr>
        <w:t>Kretinga</w:t>
      </w:r>
    </w:p>
    <w:p w14:paraId="0C8C956C" w14:textId="77777777" w:rsidR="00D14817" w:rsidRPr="00AD61CE" w:rsidRDefault="00D14817" w:rsidP="00D14817">
      <w:pPr>
        <w:jc w:val="both"/>
      </w:pPr>
    </w:p>
    <w:p w14:paraId="084CF853" w14:textId="77777777" w:rsidR="00D14817" w:rsidRPr="00AD61CE" w:rsidRDefault="00D14817" w:rsidP="00AD61CE">
      <w:pPr>
        <w:ind w:firstLine="993"/>
        <w:jc w:val="both"/>
      </w:pPr>
      <w:r w:rsidRPr="00AD61CE">
        <w:t>Vadovaudamasi Lietuvos Respublikos vietos s</w:t>
      </w:r>
      <w:r w:rsidR="00BD54ED">
        <w:t xml:space="preserve">avivaldos įstatymo 6 straipsnio </w:t>
      </w:r>
      <w:r w:rsidR="00E46DD9" w:rsidRPr="00AD61CE">
        <w:t>32</w:t>
      </w:r>
      <w:r w:rsidRPr="00AD61CE">
        <w:t xml:space="preserve"> punktais, 16 straipsnio 2 dalies 26 punktu, Lietuvos Respublikos valstybės ir savivaldybių turto valdymo, naudojimo ir disponavimo juo įstatymo 6 straipsnio 2 </w:t>
      </w:r>
      <w:r w:rsidR="00BD54ED">
        <w:t>punktu, 20 straipsnio 1 dalies 5</w:t>
      </w:r>
      <w:r w:rsidRPr="00AD61CE">
        <w:t xml:space="preserve"> punktu</w:t>
      </w:r>
      <w:r w:rsidR="009F257C">
        <w:t xml:space="preserve"> </w:t>
      </w:r>
      <w:r w:rsidRPr="00AD61CE">
        <w:t xml:space="preserve">ir atsižvelgdama į </w:t>
      </w:r>
      <w:r w:rsidR="008C5D6B" w:rsidRPr="00AD61CE">
        <w:t xml:space="preserve">valstybės įmonės </w:t>
      </w:r>
      <w:r w:rsidRPr="00AD61CE">
        <w:t>Lietuvos automobilių kelių direkcijo</w:t>
      </w:r>
      <w:r w:rsidR="008C5D6B" w:rsidRPr="00AD61CE">
        <w:t>s 2021</w:t>
      </w:r>
      <w:r w:rsidR="000E7591" w:rsidRPr="00AD61CE">
        <w:t xml:space="preserve"> m.</w:t>
      </w:r>
      <w:r w:rsidR="00BD54ED">
        <w:t xml:space="preserve"> rugsėjo</w:t>
      </w:r>
      <w:r w:rsidRPr="00AD61CE">
        <w:t xml:space="preserve"> </w:t>
      </w:r>
      <w:r w:rsidR="00BD54ED">
        <w:t>21 d. raštą Nr. (14.3) 2-15798 „Dėl duomenų pateikimo</w:t>
      </w:r>
      <w:r w:rsidRPr="00AD61CE">
        <w:t xml:space="preserve">“, Kretingos rajono savivaldybės taryba </w:t>
      </w:r>
      <w:r w:rsidRPr="0076295F">
        <w:rPr>
          <w:spacing w:val="54"/>
        </w:rPr>
        <w:t>nusprendžia</w:t>
      </w:r>
      <w:r w:rsidRPr="00AD61CE">
        <w:t>:</w:t>
      </w:r>
    </w:p>
    <w:p w14:paraId="0BDF4273" w14:textId="217CC785" w:rsidR="00AD61CE" w:rsidRDefault="00D14817" w:rsidP="00AD61CE">
      <w:pPr>
        <w:ind w:firstLine="993"/>
        <w:jc w:val="both"/>
        <w:rPr>
          <w:szCs w:val="24"/>
        </w:rPr>
      </w:pPr>
      <w:r w:rsidRPr="00AD61CE">
        <w:rPr>
          <w:szCs w:val="24"/>
        </w:rPr>
        <w:t>1. Sutikti perimti Kretingos rajono savivaldy</w:t>
      </w:r>
      <w:r w:rsidR="00BD54ED">
        <w:rPr>
          <w:szCs w:val="24"/>
        </w:rPr>
        <w:t>bės nuosavybėn savarankiškajai</w:t>
      </w:r>
      <w:r w:rsidRPr="00AD61CE">
        <w:rPr>
          <w:szCs w:val="24"/>
        </w:rPr>
        <w:t xml:space="preserve"> savivaldybės fun</w:t>
      </w:r>
      <w:r w:rsidR="00BD54ED">
        <w:rPr>
          <w:szCs w:val="24"/>
        </w:rPr>
        <w:t>kcijai</w:t>
      </w:r>
      <w:r w:rsidRPr="00AD61CE">
        <w:rPr>
          <w:szCs w:val="24"/>
        </w:rPr>
        <w:t xml:space="preserve"> </w:t>
      </w:r>
      <w:r w:rsidR="00BD54ED">
        <w:rPr>
          <w:szCs w:val="24"/>
        </w:rPr>
        <w:t xml:space="preserve">– </w:t>
      </w:r>
      <w:r w:rsidR="00E46DD9" w:rsidRPr="00AD61CE">
        <w:rPr>
          <w:color w:val="000000"/>
          <w:szCs w:val="24"/>
        </w:rPr>
        <w:t>savivaldybių vietinės reikšmės kelių ir gatvių priežiūra, taisymas, tiesima</w:t>
      </w:r>
      <w:r w:rsidR="00BD54ED">
        <w:rPr>
          <w:color w:val="000000"/>
          <w:szCs w:val="24"/>
        </w:rPr>
        <w:t>s ir saugaus eismo organizavimas –</w:t>
      </w:r>
      <w:r w:rsidRPr="00AD61CE">
        <w:rPr>
          <w:szCs w:val="24"/>
        </w:rPr>
        <w:t xml:space="preserve"> </w:t>
      </w:r>
      <w:r w:rsidR="009F00BD" w:rsidRPr="00AD61CE">
        <w:rPr>
          <w:szCs w:val="24"/>
        </w:rPr>
        <w:t xml:space="preserve">vykdyti </w:t>
      </w:r>
      <w:r w:rsidRPr="00AD61CE">
        <w:rPr>
          <w:szCs w:val="24"/>
        </w:rPr>
        <w:t xml:space="preserve">valstybei nuosavybės teise priklausantį ir šiuo metu </w:t>
      </w:r>
      <w:r w:rsidR="00AD61CE" w:rsidRPr="00AD61CE">
        <w:rPr>
          <w:szCs w:val="24"/>
        </w:rPr>
        <w:t xml:space="preserve">valstybės įmonės </w:t>
      </w:r>
      <w:r w:rsidRPr="00AD61CE">
        <w:rPr>
          <w:szCs w:val="24"/>
        </w:rPr>
        <w:t>Lietuvos automobilių kelių direkc</w:t>
      </w:r>
      <w:r w:rsidR="00AD61CE" w:rsidRPr="00AD61CE">
        <w:rPr>
          <w:szCs w:val="24"/>
        </w:rPr>
        <w:t>ijos</w:t>
      </w:r>
      <w:r w:rsidRPr="00AD61CE">
        <w:rPr>
          <w:szCs w:val="24"/>
        </w:rPr>
        <w:t xml:space="preserve"> patikėjimo teise valdomą</w:t>
      </w:r>
      <w:r w:rsidR="00BD54ED">
        <w:rPr>
          <w:szCs w:val="24"/>
        </w:rPr>
        <w:t xml:space="preserve"> </w:t>
      </w:r>
      <w:r w:rsidRPr="00AD61CE">
        <w:rPr>
          <w:szCs w:val="24"/>
        </w:rPr>
        <w:t>turtą</w:t>
      </w:r>
      <w:r w:rsidR="009F00BD" w:rsidRPr="00AD61CE">
        <w:rPr>
          <w:szCs w:val="24"/>
        </w:rPr>
        <w:t>:</w:t>
      </w:r>
      <w:r w:rsidRPr="00AD61CE">
        <w:rPr>
          <w:szCs w:val="24"/>
        </w:rPr>
        <w:t xml:space="preserve"> </w:t>
      </w:r>
      <w:r w:rsidR="00BD54ED">
        <w:rPr>
          <w:szCs w:val="24"/>
        </w:rPr>
        <w:t>valstybinės reikšmės rajoninį kelią Nr. 2325 Privažiuojamasis kelias prie Kumpikų nuo kelio Darb</w:t>
      </w:r>
      <w:r w:rsidR="00F80F82">
        <w:rPr>
          <w:szCs w:val="24"/>
        </w:rPr>
        <w:t>ė</w:t>
      </w:r>
      <w:r w:rsidR="00BD54ED">
        <w:rPr>
          <w:szCs w:val="24"/>
        </w:rPr>
        <w:t>nai</w:t>
      </w:r>
      <w:r w:rsidR="009A2314">
        <w:rPr>
          <w:szCs w:val="24"/>
        </w:rPr>
        <w:t>–</w:t>
      </w:r>
      <w:r w:rsidR="00BD54ED">
        <w:rPr>
          <w:szCs w:val="24"/>
        </w:rPr>
        <w:t>Grūšlaukė (unikalus Nr. 4400-5011-4080</w:t>
      </w:r>
      <w:r w:rsidR="00F80F82">
        <w:rPr>
          <w:szCs w:val="24"/>
        </w:rPr>
        <w:t>, ilgis – 1,989 km</w:t>
      </w:r>
      <w:r w:rsidR="00BD54ED">
        <w:rPr>
          <w:szCs w:val="24"/>
        </w:rPr>
        <w:t>)</w:t>
      </w:r>
      <w:r w:rsidRPr="00AD61CE">
        <w:rPr>
          <w:szCs w:val="24"/>
        </w:rPr>
        <w:t>.</w:t>
      </w:r>
    </w:p>
    <w:p w14:paraId="0F04F565" w14:textId="35E7FEB4" w:rsidR="00093CC4" w:rsidRPr="00093CC4" w:rsidRDefault="00093CC4" w:rsidP="00093CC4">
      <w:pPr>
        <w:ind w:firstLine="993"/>
        <w:jc w:val="both"/>
        <w:rPr>
          <w:szCs w:val="24"/>
        </w:rPr>
      </w:pPr>
      <w:r>
        <w:rPr>
          <w:szCs w:val="24"/>
        </w:rPr>
        <w:t xml:space="preserve">2. Perėmus sprendimo 1 punkte nurodytą turtą, suteikti keliui </w:t>
      </w:r>
      <w:r w:rsidRPr="00093CC4">
        <w:rPr>
          <w:szCs w:val="24"/>
        </w:rPr>
        <w:t>Privažiuojamasis kelias prie Kumpikų nuo kelio Darbėnai</w:t>
      </w:r>
      <w:r w:rsidR="009A2314">
        <w:rPr>
          <w:szCs w:val="24"/>
        </w:rPr>
        <w:t>–</w:t>
      </w:r>
      <w:r w:rsidRPr="00093CC4">
        <w:rPr>
          <w:szCs w:val="24"/>
        </w:rPr>
        <w:t>Grūšlaukė</w:t>
      </w:r>
      <w:r>
        <w:rPr>
          <w:szCs w:val="24"/>
        </w:rPr>
        <w:t xml:space="preserve"> numerį KT0040.</w:t>
      </w:r>
    </w:p>
    <w:p w14:paraId="4C46DF55" w14:textId="77777777" w:rsidR="00AD61CE" w:rsidRDefault="00A31C6C" w:rsidP="00AD61CE">
      <w:pPr>
        <w:ind w:firstLine="993"/>
        <w:jc w:val="both"/>
        <w:rPr>
          <w:szCs w:val="24"/>
        </w:rPr>
      </w:pPr>
      <w:r>
        <w:rPr>
          <w:szCs w:val="24"/>
        </w:rPr>
        <w:t>3</w:t>
      </w:r>
      <w:r w:rsidR="00D14817" w:rsidRPr="00AD61CE">
        <w:rPr>
          <w:szCs w:val="24"/>
        </w:rPr>
        <w:t xml:space="preserve">. </w:t>
      </w:r>
      <w:r w:rsidR="00D14817" w:rsidRPr="00AD61CE">
        <w:t>Įgalioti Kretingos rajono savivaldybės administracijos direktorių pasirašyti sprendimo 1 punkte nurodyto t</w:t>
      </w:r>
      <w:r w:rsidR="009F00BD" w:rsidRPr="00AD61CE">
        <w:t>urto perdavimo ir priėmimo aktą</w:t>
      </w:r>
      <w:r w:rsidR="00D14817" w:rsidRPr="00AD61CE">
        <w:t>.</w:t>
      </w:r>
    </w:p>
    <w:p w14:paraId="5A5E52B7" w14:textId="77777777" w:rsidR="00AD61CE" w:rsidRPr="00AD61CE" w:rsidRDefault="00AD61CE" w:rsidP="00DB4F0E">
      <w:pPr>
        <w:jc w:val="both"/>
      </w:pPr>
    </w:p>
    <w:p w14:paraId="6F982D8A" w14:textId="2B171667" w:rsidR="00D14817" w:rsidRPr="00AD61CE" w:rsidRDefault="00D14817" w:rsidP="00D14817">
      <w:pPr>
        <w:jc w:val="both"/>
      </w:pPr>
      <w:r w:rsidRPr="00AD61CE">
        <w:t>Savivaldybės meras</w:t>
      </w:r>
      <w:r w:rsidR="00B05339">
        <w:t xml:space="preserve">                                         </w:t>
      </w:r>
      <w:r w:rsidR="00185596">
        <w:t xml:space="preserve">                                                                Antanas Kalnius </w:t>
      </w:r>
    </w:p>
    <w:p w14:paraId="3C17F906" w14:textId="77777777" w:rsidR="00D14817" w:rsidRPr="00AD61CE" w:rsidRDefault="00D14817" w:rsidP="00D14817">
      <w:pPr>
        <w:jc w:val="both"/>
      </w:pPr>
    </w:p>
    <w:p w14:paraId="7EB9389D" w14:textId="77777777" w:rsidR="00D14817" w:rsidRPr="00AD61CE" w:rsidRDefault="00D14817" w:rsidP="00D14817">
      <w:pPr>
        <w:jc w:val="both"/>
      </w:pPr>
    </w:p>
    <w:p w14:paraId="22BDCC48" w14:textId="77777777" w:rsidR="00D14817" w:rsidRPr="00AD61CE" w:rsidRDefault="00D14817" w:rsidP="00D14817">
      <w:pPr>
        <w:jc w:val="both"/>
      </w:pPr>
    </w:p>
    <w:p w14:paraId="6652B9B3" w14:textId="77777777" w:rsidR="00D14817" w:rsidRPr="00AD61CE" w:rsidRDefault="00D14817" w:rsidP="00D14817">
      <w:pPr>
        <w:jc w:val="both"/>
      </w:pPr>
    </w:p>
    <w:p w14:paraId="0EAAF62D" w14:textId="77777777" w:rsidR="00D14817" w:rsidRPr="00AD61CE" w:rsidRDefault="00D14817" w:rsidP="00D14817">
      <w:pPr>
        <w:jc w:val="both"/>
      </w:pPr>
    </w:p>
    <w:p w14:paraId="4FB2D046" w14:textId="77777777" w:rsidR="00D14817" w:rsidRPr="00AD61CE" w:rsidRDefault="00D14817" w:rsidP="00D14817">
      <w:pPr>
        <w:jc w:val="both"/>
      </w:pPr>
    </w:p>
    <w:p w14:paraId="19ECE28D" w14:textId="77777777" w:rsidR="00D14817" w:rsidRPr="00AD61CE" w:rsidRDefault="00D14817" w:rsidP="00D14817">
      <w:pPr>
        <w:jc w:val="both"/>
      </w:pPr>
    </w:p>
    <w:p w14:paraId="2FBBFBE3" w14:textId="77777777" w:rsidR="00D14817" w:rsidRPr="00AD61CE" w:rsidRDefault="00D14817" w:rsidP="00D14817">
      <w:pPr>
        <w:jc w:val="both"/>
      </w:pPr>
    </w:p>
    <w:p w14:paraId="59BB03F0" w14:textId="77777777" w:rsidR="000E7591" w:rsidRDefault="000E7591" w:rsidP="00D14817">
      <w:pPr>
        <w:jc w:val="both"/>
      </w:pPr>
    </w:p>
    <w:p w14:paraId="7692EB2C" w14:textId="77777777" w:rsidR="00AD61CE" w:rsidRPr="00AD61CE" w:rsidRDefault="00AD61CE" w:rsidP="00D14817">
      <w:pPr>
        <w:jc w:val="both"/>
      </w:pPr>
    </w:p>
    <w:p w14:paraId="7D54E0C8" w14:textId="77777777" w:rsidR="000E7591" w:rsidRPr="00AD61CE" w:rsidRDefault="000E7591" w:rsidP="00D14817">
      <w:pPr>
        <w:jc w:val="both"/>
      </w:pPr>
    </w:p>
    <w:p w14:paraId="3C4044C7" w14:textId="77777777" w:rsidR="000E7591" w:rsidRDefault="000E7591" w:rsidP="00D14817">
      <w:pPr>
        <w:jc w:val="both"/>
      </w:pPr>
    </w:p>
    <w:p w14:paraId="089B6455" w14:textId="77777777" w:rsidR="00BD54ED" w:rsidRDefault="00BD54ED" w:rsidP="00D14817">
      <w:pPr>
        <w:jc w:val="both"/>
      </w:pPr>
    </w:p>
    <w:p w14:paraId="4C64C2C8" w14:textId="133772E0" w:rsidR="00BD54ED" w:rsidRDefault="00BD54ED" w:rsidP="00D14817">
      <w:pPr>
        <w:jc w:val="both"/>
      </w:pPr>
    </w:p>
    <w:p w14:paraId="513EA82E" w14:textId="6BC6DE60" w:rsidR="009A2314" w:rsidRDefault="009A2314" w:rsidP="00D14817">
      <w:pPr>
        <w:jc w:val="both"/>
      </w:pPr>
    </w:p>
    <w:p w14:paraId="76D4887F" w14:textId="77777777" w:rsidR="008D26F2" w:rsidRPr="00AD61CE" w:rsidRDefault="008D26F2" w:rsidP="00D14817">
      <w:pPr>
        <w:jc w:val="both"/>
      </w:pPr>
    </w:p>
    <w:p w14:paraId="50914B72" w14:textId="77777777" w:rsidR="00D14817" w:rsidRPr="00AD61CE" w:rsidRDefault="00D14817" w:rsidP="00D14817">
      <w:pPr>
        <w:jc w:val="both"/>
      </w:pPr>
    </w:p>
    <w:p w14:paraId="7108379E" w14:textId="77777777" w:rsidR="00D14817" w:rsidRPr="00AD61CE" w:rsidRDefault="00D14817" w:rsidP="00D14817">
      <w:pPr>
        <w:jc w:val="both"/>
      </w:pPr>
    </w:p>
    <w:p w14:paraId="41E4DD1A" w14:textId="77777777" w:rsidR="00B05339" w:rsidRDefault="00B05339" w:rsidP="00B05339">
      <w:pPr>
        <w:jc w:val="both"/>
      </w:pPr>
    </w:p>
    <w:p w14:paraId="6725969F" w14:textId="03392248" w:rsidR="00D14817" w:rsidRPr="00AD61CE" w:rsidRDefault="00EC2B98" w:rsidP="00B05339">
      <w:pPr>
        <w:jc w:val="both"/>
        <w:rPr>
          <w:rFonts w:ascii="Calibri" w:eastAsia="Calibri" w:hAnsi="Calibri"/>
          <w:sz w:val="22"/>
          <w:szCs w:val="22"/>
        </w:rPr>
      </w:pPr>
      <w:r>
        <w:t>Sigutė Jazbutienė</w:t>
      </w:r>
    </w:p>
    <w:sectPr w:rsidR="00D14817" w:rsidRPr="00AD61CE" w:rsidSect="00FB6358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EE7B" w14:textId="77777777" w:rsidR="003F4D82" w:rsidRDefault="003F4D82">
      <w:r>
        <w:separator/>
      </w:r>
    </w:p>
  </w:endnote>
  <w:endnote w:type="continuationSeparator" w:id="0">
    <w:p w14:paraId="60FD7D6C" w14:textId="77777777" w:rsidR="003F4D82" w:rsidRDefault="003F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3387" w14:textId="77777777" w:rsidR="003F4D82" w:rsidRDefault="003F4D82">
      <w:r>
        <w:separator/>
      </w:r>
    </w:p>
  </w:footnote>
  <w:footnote w:type="continuationSeparator" w:id="0">
    <w:p w14:paraId="70FB2E6B" w14:textId="77777777" w:rsidR="003F4D82" w:rsidRDefault="003F4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1B79" w14:textId="77777777" w:rsidR="009C7BE0" w:rsidRDefault="009C7BE0" w:rsidP="005F11A4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17"/>
    <w:rsid w:val="0006257E"/>
    <w:rsid w:val="00093CC4"/>
    <w:rsid w:val="000E10AB"/>
    <w:rsid w:val="000E7591"/>
    <w:rsid w:val="000F1405"/>
    <w:rsid w:val="00111E0E"/>
    <w:rsid w:val="00180001"/>
    <w:rsid w:val="00185596"/>
    <w:rsid w:val="00193059"/>
    <w:rsid w:val="002A70DE"/>
    <w:rsid w:val="002B09AE"/>
    <w:rsid w:val="003729A9"/>
    <w:rsid w:val="00374FFD"/>
    <w:rsid w:val="003F4D82"/>
    <w:rsid w:val="00421FF7"/>
    <w:rsid w:val="00515055"/>
    <w:rsid w:val="00515659"/>
    <w:rsid w:val="00540A4A"/>
    <w:rsid w:val="00556F02"/>
    <w:rsid w:val="005F11A4"/>
    <w:rsid w:val="0076295F"/>
    <w:rsid w:val="00784308"/>
    <w:rsid w:val="008C5D6B"/>
    <w:rsid w:val="008D26F2"/>
    <w:rsid w:val="00933A8A"/>
    <w:rsid w:val="009A2314"/>
    <w:rsid w:val="009C7BE0"/>
    <w:rsid w:val="009F00BD"/>
    <w:rsid w:val="009F257C"/>
    <w:rsid w:val="00A23C13"/>
    <w:rsid w:val="00A31C6C"/>
    <w:rsid w:val="00AA45B5"/>
    <w:rsid w:val="00AD61CE"/>
    <w:rsid w:val="00B05339"/>
    <w:rsid w:val="00B570B4"/>
    <w:rsid w:val="00BA2839"/>
    <w:rsid w:val="00BD54ED"/>
    <w:rsid w:val="00C757C3"/>
    <w:rsid w:val="00CA5EED"/>
    <w:rsid w:val="00D14817"/>
    <w:rsid w:val="00DB4589"/>
    <w:rsid w:val="00DB4F0E"/>
    <w:rsid w:val="00DD094E"/>
    <w:rsid w:val="00E43CFD"/>
    <w:rsid w:val="00E46DD9"/>
    <w:rsid w:val="00E54829"/>
    <w:rsid w:val="00EC2B98"/>
    <w:rsid w:val="00F24FB9"/>
    <w:rsid w:val="00F80F82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F6B1"/>
  <w15:docId w15:val="{9FF7DDB9-1C26-43D0-9B3D-4FE60198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4817"/>
    <w:rPr>
      <w:rFonts w:eastAsia="Times New Roman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D1481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D1481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D148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14817"/>
    <w:rPr>
      <w:rFonts w:eastAsia="Times New Roman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093CC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A231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2314"/>
    <w:rPr>
      <w:rFonts w:eastAsia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2021-12-08T06:46:00Z</cp:lastPrinted>
  <dcterms:created xsi:type="dcterms:W3CDTF">2021-12-08T06:46:00Z</dcterms:created>
  <dcterms:modified xsi:type="dcterms:W3CDTF">2021-12-22T10:09:00Z</dcterms:modified>
</cp:coreProperties>
</file>