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321B" w14:textId="6FDF32BE" w:rsidR="00421062" w:rsidRDefault="00421062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202BC25" wp14:editId="5DF899E7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875A" w14:textId="77777777" w:rsidR="00421062" w:rsidRDefault="00421062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48556DA5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6F852FF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638EDDCA" w14:textId="77777777"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T2-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1BFED833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05513F">
        <w:t>1</w:t>
      </w:r>
      <w:r w:rsidRPr="002225E9">
        <w:t xml:space="preserve"> m. </w:t>
      </w:r>
      <w:r w:rsidR="003E6D79">
        <w:t xml:space="preserve">rugpjūčio </w:t>
      </w:r>
      <w:r w:rsidR="00421062">
        <w:t xml:space="preserve">26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421062">
        <w:t>2</w:t>
      </w:r>
      <w:r w:rsidR="00F64AC3" w:rsidRPr="002225E9">
        <w:t>-</w:t>
      </w:r>
      <w:r w:rsidR="003E6D79">
        <w:t>25</w:t>
      </w:r>
      <w:r w:rsidR="00421062">
        <w:t>0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40FE0D33" w14:textId="77777777" w:rsidR="002C0538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6D4D3C4F" w14:textId="2CAED035" w:rsidR="00DC1B2E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>“</w:t>
      </w:r>
      <w:r w:rsidR="00D37E29">
        <w:rPr>
          <w:rFonts w:ascii="Times New Roman" w:hAnsi="Times New Roman" w:cs="Times New Roman"/>
          <w:sz w:val="24"/>
          <w:szCs w:val="24"/>
        </w:rPr>
        <w:t xml:space="preserve"> (</w:t>
      </w:r>
      <w:r w:rsidR="00D37E29" w:rsidRPr="00B86D11">
        <w:rPr>
          <w:rFonts w:ascii="Times New Roman" w:hAnsi="Times New Roman" w:cs="Times New Roman"/>
          <w:sz w:val="24"/>
          <w:szCs w:val="24"/>
        </w:rPr>
        <w:t>20</w:t>
      </w:r>
      <w:r w:rsidR="0005513F">
        <w:rPr>
          <w:rFonts w:ascii="Times New Roman" w:hAnsi="Times New Roman" w:cs="Times New Roman"/>
          <w:sz w:val="24"/>
          <w:szCs w:val="24"/>
        </w:rPr>
        <w:t>2</w:t>
      </w:r>
      <w:r w:rsidR="00222101">
        <w:rPr>
          <w:rFonts w:ascii="Times New Roman" w:hAnsi="Times New Roman" w:cs="Times New Roman"/>
          <w:sz w:val="24"/>
          <w:szCs w:val="24"/>
        </w:rPr>
        <w:t>1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m. </w:t>
      </w:r>
      <w:r w:rsidR="00222101">
        <w:rPr>
          <w:rFonts w:ascii="Times New Roman" w:hAnsi="Times New Roman" w:cs="Times New Roman"/>
          <w:sz w:val="24"/>
          <w:szCs w:val="24"/>
        </w:rPr>
        <w:t>kovo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222101">
        <w:rPr>
          <w:rFonts w:ascii="Times New Roman" w:hAnsi="Times New Roman" w:cs="Times New Roman"/>
          <w:sz w:val="24"/>
          <w:szCs w:val="24"/>
        </w:rPr>
        <w:t>25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Nr. T2-</w:t>
      </w:r>
      <w:r w:rsidR="00222101">
        <w:rPr>
          <w:rFonts w:ascii="Times New Roman" w:hAnsi="Times New Roman" w:cs="Times New Roman"/>
          <w:sz w:val="24"/>
          <w:szCs w:val="24"/>
        </w:rPr>
        <w:t>77</w:t>
      </w:r>
      <w:r w:rsidR="00D37E29">
        <w:rPr>
          <w:rFonts w:ascii="Times New Roman" w:hAnsi="Times New Roman" w:cs="Times New Roman"/>
          <w:sz w:val="24"/>
          <w:szCs w:val="24"/>
        </w:rPr>
        <w:t xml:space="preserve"> redakcija)</w:t>
      </w:r>
      <w:r w:rsidRPr="002C0538">
        <w:rPr>
          <w:rFonts w:ascii="Times New Roman" w:hAnsi="Times New Roman" w:cs="Times New Roman"/>
          <w:sz w:val="24"/>
          <w:szCs w:val="24"/>
        </w:rPr>
        <w:t xml:space="preserve"> 1 punkt</w:t>
      </w:r>
      <w:r w:rsidR="00270C37">
        <w:rPr>
          <w:rFonts w:ascii="Times New Roman" w:hAnsi="Times New Roman" w:cs="Times New Roman"/>
          <w:sz w:val="24"/>
          <w:szCs w:val="24"/>
        </w:rPr>
        <w:t>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ir j</w:t>
      </w:r>
      <w:r w:rsidR="00270C37">
        <w:rPr>
          <w:rFonts w:ascii="Times New Roman" w:hAnsi="Times New Roman" w:cs="Times New Roman"/>
          <w:sz w:val="24"/>
          <w:szCs w:val="24"/>
        </w:rPr>
        <w:t>į</w:t>
      </w:r>
      <w:r w:rsidRPr="002C0538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470F9A49" w14:textId="77777777" w:rsidR="00270C37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70C37">
        <w:rPr>
          <w:rFonts w:ascii="Times New Roman" w:hAnsi="Times New Roman" w:cs="Times New Roman"/>
          <w:sz w:val="24"/>
          <w:szCs w:val="24"/>
        </w:rPr>
        <w:t>1. Sudaryti šios sudėties Darbo grupę mokesčių mokėtojų prašymams dėl nekilnojamojo turto mokesčio lengvatų suteikimo nagrinėti:</w:t>
      </w:r>
    </w:p>
    <w:p w14:paraId="3C9EB876" w14:textId="0F281815" w:rsidR="00270C37" w:rsidRDefault="0005513F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Egidijus Viskontas</w:t>
      </w:r>
      <w:r w:rsidR="00270C37">
        <w:rPr>
          <w:rFonts w:ascii="Times New Roman" w:hAnsi="Times New Roman" w:cs="Times New Roman"/>
          <w:sz w:val="24"/>
          <w:szCs w:val="24"/>
        </w:rPr>
        <w:t xml:space="preserve"> – administracijos direktor</w:t>
      </w:r>
      <w:r>
        <w:rPr>
          <w:rFonts w:ascii="Times New Roman" w:hAnsi="Times New Roman" w:cs="Times New Roman"/>
          <w:sz w:val="24"/>
          <w:szCs w:val="24"/>
        </w:rPr>
        <w:t>ius</w:t>
      </w:r>
      <w:r w:rsidR="00270C37">
        <w:rPr>
          <w:rFonts w:ascii="Times New Roman" w:hAnsi="Times New Roman" w:cs="Times New Roman"/>
          <w:sz w:val="24"/>
          <w:szCs w:val="24"/>
        </w:rPr>
        <w:t>, komisijos pirminink</w:t>
      </w:r>
      <w:r>
        <w:rPr>
          <w:rFonts w:ascii="Times New Roman" w:hAnsi="Times New Roman" w:cs="Times New Roman"/>
          <w:sz w:val="24"/>
          <w:szCs w:val="24"/>
        </w:rPr>
        <w:t>as</w:t>
      </w:r>
      <w:r w:rsidR="00270C37">
        <w:rPr>
          <w:rFonts w:ascii="Times New Roman" w:hAnsi="Times New Roman" w:cs="Times New Roman"/>
          <w:sz w:val="24"/>
          <w:szCs w:val="24"/>
        </w:rPr>
        <w:t>;</w:t>
      </w:r>
    </w:p>
    <w:p w14:paraId="30176DD2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 – Juridinio skyriaus vedėjo pavaduotojas, narys;</w:t>
      </w:r>
    </w:p>
    <w:p w14:paraId="0DDCDACC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Janina Gedvilienė – Statybos skyriaus vyriausioji specialistė, narė;</w:t>
      </w:r>
    </w:p>
    <w:p w14:paraId="6CC27EDA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Gvidas Jonauskas – Ekonomikos ir biudžeto skyriaus vedėjas, narys; </w:t>
      </w:r>
    </w:p>
    <w:p w14:paraId="7C895A9E" w14:textId="182986C2" w:rsidR="00EA2786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Alma Rumbutienė –</w:t>
      </w:r>
      <w:r w:rsidR="00EA2786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 xml:space="preserve">Ekonomikos ir biudžeto skyriaus </w:t>
      </w:r>
      <w:r w:rsidR="0011413A">
        <w:rPr>
          <w:rFonts w:ascii="Times New Roman" w:hAnsi="Times New Roman" w:cs="Times New Roman"/>
          <w:sz w:val="24"/>
          <w:szCs w:val="24"/>
        </w:rPr>
        <w:t>vedėjo pavaduotoja</w:t>
      </w:r>
      <w:r w:rsidR="008E7BFC">
        <w:rPr>
          <w:rFonts w:ascii="Times New Roman" w:hAnsi="Times New Roman" w:cs="Times New Roman"/>
          <w:sz w:val="24"/>
          <w:szCs w:val="24"/>
        </w:rPr>
        <w:t>, narė;</w:t>
      </w:r>
    </w:p>
    <w:p w14:paraId="3F2C5FB5" w14:textId="77777777" w:rsidR="00B64E12" w:rsidRPr="00583AEF" w:rsidRDefault="00B64E12" w:rsidP="00B64E1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AEF">
        <w:rPr>
          <w:rFonts w:ascii="Times New Roman" w:hAnsi="Times New Roman" w:cs="Times New Roman"/>
          <w:sz w:val="24"/>
          <w:szCs w:val="24"/>
        </w:rPr>
        <w:t>Dovydas Bajoras – Finansų ir inovacijų komiteto pirmininkas, narys;</w:t>
      </w:r>
    </w:p>
    <w:p w14:paraId="246081C4" w14:textId="77777777" w:rsidR="00B64E12" w:rsidRPr="00583AEF" w:rsidRDefault="00B64E12" w:rsidP="00B64E1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AEF">
        <w:rPr>
          <w:rFonts w:ascii="Times New Roman" w:hAnsi="Times New Roman" w:cs="Times New Roman"/>
          <w:sz w:val="24"/>
          <w:szCs w:val="24"/>
        </w:rPr>
        <w:t>Romualdas Jablonskis – Ekonominės plėtros ir ūkio komiteto pirmininkas, narys.“.</w:t>
      </w:r>
    </w:p>
    <w:p w14:paraId="68302EB6" w14:textId="77777777" w:rsidR="0057559A" w:rsidRPr="002225E9" w:rsidRDefault="0057559A" w:rsidP="0047189B">
      <w:pPr>
        <w:spacing w:after="0" w:line="240" w:lineRule="auto"/>
        <w:jc w:val="both"/>
      </w:pPr>
    </w:p>
    <w:p w14:paraId="1B7CE6E4" w14:textId="67E462A0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421062">
        <w:t xml:space="preserve">                                                                                                   Antanas Kalnius 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08DB05AE" w14:textId="77777777" w:rsidR="001A301F" w:rsidRPr="002225E9" w:rsidRDefault="001A301F" w:rsidP="00CF4AC4">
      <w:pPr>
        <w:spacing w:after="0" w:line="240" w:lineRule="auto"/>
      </w:pPr>
    </w:p>
    <w:p w14:paraId="5575A014" w14:textId="77777777" w:rsidR="001A301F" w:rsidRPr="002225E9" w:rsidRDefault="001A301F" w:rsidP="00CF4AC4">
      <w:pPr>
        <w:spacing w:after="0" w:line="240" w:lineRule="auto"/>
      </w:pPr>
    </w:p>
    <w:p w14:paraId="1C8AFE21" w14:textId="77777777" w:rsidR="001A301F" w:rsidRPr="002225E9" w:rsidRDefault="001A301F" w:rsidP="00CF4AC4">
      <w:pPr>
        <w:spacing w:after="0" w:line="240" w:lineRule="auto"/>
      </w:pPr>
    </w:p>
    <w:p w14:paraId="1B43E9D1" w14:textId="77777777" w:rsidR="001A301F" w:rsidRPr="002225E9" w:rsidRDefault="001A301F" w:rsidP="00CF4AC4">
      <w:pPr>
        <w:spacing w:after="0" w:line="240" w:lineRule="auto"/>
      </w:pPr>
    </w:p>
    <w:p w14:paraId="176DC8C0" w14:textId="77777777" w:rsidR="001A301F" w:rsidRPr="002225E9" w:rsidRDefault="001A301F" w:rsidP="00CF4AC4">
      <w:pPr>
        <w:spacing w:after="0" w:line="240" w:lineRule="auto"/>
      </w:pPr>
    </w:p>
    <w:p w14:paraId="69BB2EB6" w14:textId="77777777" w:rsidR="001A301F" w:rsidRPr="002225E9" w:rsidRDefault="001A301F" w:rsidP="00CF4AC4">
      <w:pPr>
        <w:spacing w:after="0" w:line="240" w:lineRule="auto"/>
      </w:pPr>
    </w:p>
    <w:p w14:paraId="4CFBE877" w14:textId="77777777" w:rsidR="00B056AE" w:rsidRPr="002225E9" w:rsidRDefault="00B056AE" w:rsidP="00CF4AC4">
      <w:pPr>
        <w:spacing w:after="0" w:line="240" w:lineRule="auto"/>
      </w:pPr>
    </w:p>
    <w:p w14:paraId="7711E9BB" w14:textId="77777777" w:rsidR="00B056AE" w:rsidRDefault="00B056AE" w:rsidP="00CF4AC4">
      <w:pPr>
        <w:spacing w:after="0" w:line="240" w:lineRule="auto"/>
      </w:pPr>
    </w:p>
    <w:p w14:paraId="0540963C" w14:textId="77777777" w:rsidR="00DC1B2E" w:rsidRDefault="00DC1B2E" w:rsidP="00CF4AC4">
      <w:pPr>
        <w:spacing w:after="0" w:line="240" w:lineRule="auto"/>
      </w:pPr>
    </w:p>
    <w:p w14:paraId="19D03379" w14:textId="77777777" w:rsidR="00DC1B2E" w:rsidRDefault="00DC1B2E" w:rsidP="00CF4AC4">
      <w:pPr>
        <w:spacing w:after="0" w:line="240" w:lineRule="auto"/>
      </w:pPr>
    </w:p>
    <w:p w14:paraId="63535ADC" w14:textId="77777777" w:rsidR="00DC1B2E" w:rsidRDefault="00DC1B2E" w:rsidP="00CF4AC4">
      <w:pPr>
        <w:spacing w:after="0" w:line="240" w:lineRule="auto"/>
      </w:pPr>
    </w:p>
    <w:p w14:paraId="0FD182B7" w14:textId="77777777" w:rsidR="00036303" w:rsidRDefault="00036303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9580464" w14:textId="77777777" w:rsidR="002C0538" w:rsidRPr="002225E9" w:rsidRDefault="002C0538" w:rsidP="00CF4AC4">
      <w:pPr>
        <w:spacing w:after="0" w:line="240" w:lineRule="auto"/>
      </w:pPr>
    </w:p>
    <w:p w14:paraId="3360BD4A" w14:textId="6A1759E4" w:rsidR="0005513F" w:rsidRDefault="00421062" w:rsidP="00CF4AC4">
      <w:pPr>
        <w:spacing w:after="0" w:line="240" w:lineRule="auto"/>
        <w:jc w:val="both"/>
      </w:pPr>
      <w:r>
        <w:t xml:space="preserve">Gvidas Jonauskas </w:t>
      </w:r>
    </w:p>
    <w:sectPr w:rsidR="0005513F" w:rsidSect="002C0538">
      <w:headerReference w:type="defaul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9437" w14:textId="77777777" w:rsidR="00A13F35" w:rsidRDefault="00A13F35" w:rsidP="00D766E1">
      <w:pPr>
        <w:spacing w:after="0" w:line="240" w:lineRule="auto"/>
      </w:pPr>
      <w:r>
        <w:separator/>
      </w:r>
    </w:p>
  </w:endnote>
  <w:endnote w:type="continuationSeparator" w:id="0">
    <w:p w14:paraId="5CE9747D" w14:textId="77777777" w:rsidR="00A13F35" w:rsidRDefault="00A13F3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7DE6" w14:textId="77777777" w:rsidR="00A13F35" w:rsidRDefault="00A13F35" w:rsidP="00D766E1">
      <w:pPr>
        <w:spacing w:after="0" w:line="240" w:lineRule="auto"/>
      </w:pPr>
      <w:r>
        <w:separator/>
      </w:r>
    </w:p>
  </w:footnote>
  <w:footnote w:type="continuationSeparator" w:id="0">
    <w:p w14:paraId="507126F4" w14:textId="77777777" w:rsidR="00A13F35" w:rsidRDefault="00A13F3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C4D5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851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E6D79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1062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2E9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2DA5"/>
    <w:rsid w:val="00A02E6F"/>
    <w:rsid w:val="00A033A0"/>
    <w:rsid w:val="00A04B87"/>
    <w:rsid w:val="00A05281"/>
    <w:rsid w:val="00A0643E"/>
    <w:rsid w:val="00A06B2E"/>
    <w:rsid w:val="00A12B42"/>
    <w:rsid w:val="00A13F35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4409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64E12"/>
    <w:rsid w:val="00B75B9C"/>
    <w:rsid w:val="00B762CD"/>
    <w:rsid w:val="00B80224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BF7D12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79D2-9310-46DE-9638-F413D012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5</cp:revision>
  <cp:lastPrinted>2021-08-09T12:22:00Z</cp:lastPrinted>
  <dcterms:created xsi:type="dcterms:W3CDTF">2021-08-09T12:22:00Z</dcterms:created>
  <dcterms:modified xsi:type="dcterms:W3CDTF">2021-08-24T04:37:00Z</dcterms:modified>
</cp:coreProperties>
</file>