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878B9" w14:textId="5CEA4D2A" w:rsidR="00D2664B" w:rsidRDefault="00D2664B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39F284A" wp14:editId="2BD9652B">
            <wp:extent cx="542290" cy="646430"/>
            <wp:effectExtent l="0" t="0" r="0" b="127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AE4A2" w14:textId="77777777" w:rsidR="00D2664B" w:rsidRDefault="00D2664B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82F5B5" w14:textId="4EA9C682" w:rsidR="00461B19" w:rsidRPr="00461B19" w:rsidRDefault="00461B19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1B19">
        <w:rPr>
          <w:rFonts w:ascii="Times New Roman" w:hAnsi="Times New Roman"/>
          <w:b/>
          <w:bCs/>
          <w:sz w:val="28"/>
          <w:szCs w:val="28"/>
        </w:rPr>
        <w:t>KRETINGOS RAJONO SAVIVALDYBĖS TARYBA</w:t>
      </w:r>
    </w:p>
    <w:p w14:paraId="5118E397" w14:textId="77777777" w:rsidR="00461B19" w:rsidRPr="00461B19" w:rsidRDefault="00461B19" w:rsidP="00461B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DFF298" w14:textId="77777777" w:rsidR="00461B19" w:rsidRPr="00461B19" w:rsidRDefault="00461B19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1B19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19F491AC" w14:textId="77777777" w:rsidR="00461B19" w:rsidRDefault="00461B19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1B19">
        <w:rPr>
          <w:rFonts w:ascii="Times New Roman" w:hAnsi="Times New Roman"/>
          <w:b/>
          <w:bCs/>
          <w:sz w:val="24"/>
          <w:szCs w:val="24"/>
        </w:rPr>
        <w:t xml:space="preserve">DĖL KRETINGOS RAJONO SAVIVALDYBĖS TURTO PERDAVIMO VALDYTI PATIKĖJIMO TEISE </w:t>
      </w:r>
    </w:p>
    <w:p w14:paraId="51A10A15" w14:textId="77777777" w:rsidR="00461B19" w:rsidRDefault="00461B19" w:rsidP="00461B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F81014" w14:textId="7279C372" w:rsidR="00997A34" w:rsidRDefault="00997A34" w:rsidP="00461B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520399">
        <w:rPr>
          <w:rFonts w:ascii="Times New Roman" w:hAnsi="Times New Roman"/>
          <w:sz w:val="24"/>
          <w:szCs w:val="24"/>
        </w:rPr>
        <w:t>21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520399">
        <w:rPr>
          <w:rFonts w:ascii="Times New Roman" w:hAnsi="Times New Roman"/>
          <w:sz w:val="24"/>
          <w:szCs w:val="24"/>
        </w:rPr>
        <w:t>balandžio</w:t>
      </w:r>
      <w:r w:rsidR="00394467">
        <w:rPr>
          <w:rFonts w:ascii="Times New Roman" w:hAnsi="Times New Roman"/>
          <w:sz w:val="24"/>
          <w:szCs w:val="24"/>
        </w:rPr>
        <w:t xml:space="preserve"> </w:t>
      </w:r>
      <w:r w:rsidR="00D2664B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394467">
        <w:rPr>
          <w:rFonts w:ascii="Times New Roman" w:hAnsi="Times New Roman"/>
          <w:sz w:val="24"/>
          <w:szCs w:val="24"/>
        </w:rPr>
        <w:t>T</w:t>
      </w:r>
      <w:r w:rsidR="00D2664B">
        <w:rPr>
          <w:rFonts w:ascii="Times New Roman" w:hAnsi="Times New Roman"/>
          <w:sz w:val="24"/>
          <w:szCs w:val="24"/>
        </w:rPr>
        <w:t>2</w:t>
      </w:r>
      <w:r w:rsidR="00394467">
        <w:rPr>
          <w:rFonts w:ascii="Times New Roman" w:hAnsi="Times New Roman"/>
          <w:sz w:val="24"/>
          <w:szCs w:val="24"/>
        </w:rPr>
        <w:t>-1</w:t>
      </w:r>
      <w:r w:rsidR="00D2664B">
        <w:rPr>
          <w:rFonts w:ascii="Times New Roman" w:hAnsi="Times New Roman"/>
          <w:sz w:val="24"/>
          <w:szCs w:val="24"/>
        </w:rPr>
        <w:t>72</w:t>
      </w:r>
    </w:p>
    <w:p w14:paraId="5A8DA7C1" w14:textId="77777777" w:rsidR="00997A34" w:rsidRPr="004E1695" w:rsidRDefault="00997A34" w:rsidP="00997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076984D0" w14:textId="77777777" w:rsidR="00997A34" w:rsidRPr="004E1695" w:rsidRDefault="00997A34" w:rsidP="00461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8D00A" w14:textId="02397321" w:rsidR="00997A34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s, </w:t>
      </w:r>
      <w:r w:rsidR="00B75157">
        <w:rPr>
          <w:rFonts w:ascii="Times New Roman" w:hAnsi="Times New Roman"/>
          <w:sz w:val="24"/>
          <w:szCs w:val="24"/>
        </w:rPr>
        <w:t>Kretingos rajono savivaldybės turto perdavimo valdyti, naudoti ir disponuoti juo patikėjimo teise tvarkos aprašo, patvirtinto Kretingos rajono savivaldybės tarybos 2019 m. rugsėjo 26 d. sprendimu Nr. T2-283, 4.1 papunkčiu</w:t>
      </w:r>
      <w:r w:rsidR="00725110">
        <w:rPr>
          <w:rFonts w:ascii="Times New Roman" w:hAnsi="Times New Roman"/>
          <w:sz w:val="24"/>
          <w:szCs w:val="24"/>
        </w:rPr>
        <w:t>,</w:t>
      </w:r>
      <w:r w:rsidR="00B75157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="00520399">
        <w:rPr>
          <w:rFonts w:ascii="Times New Roman" w:hAnsi="Times New Roman"/>
          <w:sz w:val="24"/>
          <w:szCs w:val="24"/>
        </w:rPr>
        <w:t>savivaldybės įmonės „Kretingos komunalininkas“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674">
        <w:rPr>
          <w:rFonts w:ascii="Times New Roman" w:hAnsi="Times New Roman"/>
          <w:sz w:val="24"/>
          <w:szCs w:val="24"/>
        </w:rPr>
        <w:t>20</w:t>
      </w:r>
      <w:r w:rsidR="00520399">
        <w:rPr>
          <w:rFonts w:ascii="Times New Roman" w:hAnsi="Times New Roman"/>
          <w:sz w:val="24"/>
          <w:szCs w:val="24"/>
        </w:rPr>
        <w:t>21</w:t>
      </w:r>
      <w:r w:rsidRPr="00F07674">
        <w:rPr>
          <w:rFonts w:ascii="Times New Roman" w:hAnsi="Times New Roman"/>
          <w:sz w:val="24"/>
          <w:szCs w:val="24"/>
        </w:rPr>
        <w:t xml:space="preserve"> m. </w:t>
      </w:r>
      <w:r w:rsidR="00520399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52039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674">
        <w:rPr>
          <w:rFonts w:ascii="Times New Roman" w:hAnsi="Times New Roman"/>
          <w:sz w:val="24"/>
          <w:szCs w:val="24"/>
        </w:rPr>
        <w:t>d. raštą Nr.</w:t>
      </w:r>
      <w:r w:rsidR="00520399">
        <w:rPr>
          <w:rFonts w:ascii="Times New Roman" w:hAnsi="Times New Roman"/>
          <w:sz w:val="24"/>
          <w:szCs w:val="24"/>
        </w:rPr>
        <w:t xml:space="preserve"> (3.6.) V4-298</w:t>
      </w:r>
      <w:r>
        <w:rPr>
          <w:rFonts w:ascii="Times New Roman" w:hAnsi="Times New Roman"/>
          <w:sz w:val="24"/>
          <w:szCs w:val="24"/>
        </w:rPr>
        <w:t xml:space="preserve"> „Dėl turto</w:t>
      </w:r>
      <w:r w:rsidR="00520399">
        <w:rPr>
          <w:rFonts w:ascii="Times New Roman" w:hAnsi="Times New Roman"/>
          <w:sz w:val="24"/>
          <w:szCs w:val="24"/>
        </w:rPr>
        <w:t>, valdomo patikėjimo teise</w:t>
      </w:r>
      <w:r w:rsidRPr="00F07674">
        <w:rPr>
          <w:rFonts w:ascii="Times New Roman" w:hAnsi="Times New Roman"/>
          <w:sz w:val="24"/>
          <w:szCs w:val="24"/>
        </w:rPr>
        <w:t>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n u s p r e n d ž i a:</w:t>
      </w:r>
    </w:p>
    <w:p w14:paraId="30F1FD7B" w14:textId="77777777" w:rsidR="00997A34" w:rsidRPr="00725110" w:rsidRDefault="00997A34" w:rsidP="00997A34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 w:rsidRPr="00727984">
        <w:rPr>
          <w:rFonts w:ascii="Times New Roman" w:hAnsi="Times New Roman"/>
          <w:sz w:val="24"/>
          <w:szCs w:val="24"/>
        </w:rPr>
        <w:t xml:space="preserve">1. Perduoti Kretingos rajono savivaldybės administracijai patikėjimo teise valdyti, </w:t>
      </w:r>
      <w:r w:rsidRPr="00727984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727984">
        <w:rPr>
          <w:rFonts w:ascii="Times New Roman" w:hAnsi="Times New Roman"/>
          <w:sz w:val="24"/>
          <w:szCs w:val="24"/>
        </w:rPr>
        <w:t>nuostatuose nurodytai veiklai</w:t>
      </w:r>
      <w:r w:rsidR="00725110">
        <w:rPr>
          <w:rFonts w:ascii="Times New Roman" w:hAnsi="Times New Roman"/>
          <w:sz w:val="24"/>
          <w:szCs w:val="24"/>
        </w:rPr>
        <w:t xml:space="preserve"> </w:t>
      </w:r>
      <w:r w:rsidR="00725110" w:rsidRPr="00725110">
        <w:rPr>
          <w:rFonts w:ascii="Times New Roman" w:hAnsi="Times New Roman"/>
          <w:sz w:val="24"/>
          <w:szCs w:val="24"/>
        </w:rPr>
        <w:t>–</w:t>
      </w:r>
      <w:r w:rsidRPr="00725110">
        <w:rPr>
          <w:rFonts w:ascii="Times New Roman" w:hAnsi="Times New Roman"/>
          <w:sz w:val="24"/>
          <w:szCs w:val="24"/>
        </w:rPr>
        <w:t xml:space="preserve"> </w:t>
      </w:r>
      <w:r w:rsidR="00725110" w:rsidRPr="00725110">
        <w:rPr>
          <w:rFonts w:ascii="Times New Roman" w:hAnsi="Times New Roman"/>
          <w:color w:val="000000"/>
          <w:sz w:val="24"/>
          <w:szCs w:val="24"/>
        </w:rPr>
        <w:t xml:space="preserve">organizuoti ir kontroliuoti Savivaldybės turto valdymą ir naudojimą, </w:t>
      </w:r>
      <w:r w:rsidRPr="00727984">
        <w:rPr>
          <w:rFonts w:ascii="Times New Roman" w:hAnsi="Times New Roman"/>
          <w:sz w:val="24"/>
          <w:szCs w:val="24"/>
        </w:rPr>
        <w:t>vykdyti Kretingos rajono savivaldybei nuosa</w:t>
      </w:r>
      <w:r>
        <w:rPr>
          <w:rFonts w:ascii="Times New Roman" w:hAnsi="Times New Roman"/>
          <w:sz w:val="24"/>
          <w:szCs w:val="24"/>
        </w:rPr>
        <w:t xml:space="preserve">vybės teise priklausantį, </w:t>
      </w:r>
      <w:r w:rsidRPr="00727984">
        <w:rPr>
          <w:rFonts w:ascii="Times New Roman" w:hAnsi="Times New Roman"/>
          <w:sz w:val="24"/>
          <w:szCs w:val="24"/>
        </w:rPr>
        <w:t xml:space="preserve">šiuo metu patikėjimo teise valdomą </w:t>
      </w:r>
      <w:r w:rsidR="00520399">
        <w:rPr>
          <w:rFonts w:ascii="Times New Roman" w:hAnsi="Times New Roman"/>
          <w:sz w:val="24"/>
          <w:szCs w:val="24"/>
        </w:rPr>
        <w:t>savivaldybės įmonės „Kretingos komunalininkas“</w:t>
      </w:r>
      <w:r>
        <w:rPr>
          <w:rFonts w:ascii="Times New Roman" w:hAnsi="Times New Roman"/>
          <w:sz w:val="24"/>
          <w:szCs w:val="24"/>
        </w:rPr>
        <w:t>,</w:t>
      </w:r>
      <w:r w:rsidRPr="00727984">
        <w:rPr>
          <w:rFonts w:ascii="Times New Roman" w:hAnsi="Times New Roman"/>
          <w:sz w:val="24"/>
          <w:szCs w:val="24"/>
        </w:rPr>
        <w:t xml:space="preserve"> </w:t>
      </w:r>
      <w:r w:rsidR="00767D74">
        <w:rPr>
          <w:rFonts w:ascii="Times New Roman" w:hAnsi="Times New Roman"/>
          <w:sz w:val="24"/>
          <w:szCs w:val="24"/>
        </w:rPr>
        <w:t>turtą</w:t>
      </w:r>
      <w:r w:rsidR="00520399">
        <w:rPr>
          <w:rFonts w:ascii="Times New Roman" w:hAnsi="Times New Roman"/>
          <w:sz w:val="24"/>
          <w:szCs w:val="24"/>
        </w:rPr>
        <w:t xml:space="preserve"> </w:t>
      </w:r>
      <w:r w:rsidR="00C21E8B">
        <w:rPr>
          <w:rFonts w:ascii="Times New Roman" w:hAnsi="Times New Roman"/>
          <w:sz w:val="24"/>
          <w:szCs w:val="24"/>
        </w:rPr>
        <w:t>–</w:t>
      </w:r>
      <w:r w:rsidR="00520399">
        <w:rPr>
          <w:rFonts w:ascii="Times New Roman" w:hAnsi="Times New Roman"/>
          <w:sz w:val="24"/>
          <w:szCs w:val="24"/>
        </w:rPr>
        <w:t xml:space="preserve"> </w:t>
      </w:r>
      <w:r w:rsidR="00C21E8B">
        <w:rPr>
          <w:rFonts w:ascii="Times New Roman" w:hAnsi="Times New Roman"/>
          <w:sz w:val="24"/>
          <w:szCs w:val="24"/>
        </w:rPr>
        <w:t>649,07</w:t>
      </w:r>
      <w:r w:rsidR="00C21E8B" w:rsidRPr="00C21E8B">
        <w:rPr>
          <w:rFonts w:ascii="Times New Roman" w:hAnsi="Times New Roman"/>
          <w:sz w:val="24"/>
          <w:szCs w:val="24"/>
        </w:rPr>
        <w:t xml:space="preserve"> m</w:t>
      </w:r>
      <w:r w:rsidR="00C21E8B" w:rsidRPr="00C21E8B">
        <w:rPr>
          <w:rFonts w:ascii="Times New Roman" w:hAnsi="Times New Roman"/>
          <w:sz w:val="24"/>
          <w:szCs w:val="24"/>
          <w:vertAlign w:val="superscript"/>
        </w:rPr>
        <w:t>2</w:t>
      </w:r>
      <w:r w:rsidR="00C21E8B" w:rsidRPr="00C21E8B">
        <w:rPr>
          <w:rFonts w:ascii="Times New Roman" w:hAnsi="Times New Roman"/>
          <w:sz w:val="24"/>
          <w:szCs w:val="24"/>
        </w:rPr>
        <w:t xml:space="preserve"> ploto negyvenamąsias patalpas</w:t>
      </w:r>
      <w:r w:rsidR="00C21E8B">
        <w:rPr>
          <w:rFonts w:ascii="Times New Roman" w:hAnsi="Times New Roman"/>
          <w:sz w:val="24"/>
          <w:szCs w:val="24"/>
        </w:rPr>
        <w:t xml:space="preserve"> – valgyklos patalpas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C21E8B">
        <w:rPr>
          <w:rFonts w:ascii="Times New Roman" w:hAnsi="Times New Roman"/>
          <w:sz w:val="24"/>
          <w:szCs w:val="24"/>
        </w:rPr>
        <w:t>Tiekėjų</w:t>
      </w:r>
      <w:r w:rsidR="00C21E8B" w:rsidRPr="00C21E8B">
        <w:rPr>
          <w:rFonts w:ascii="Times New Roman" w:hAnsi="Times New Roman"/>
          <w:sz w:val="24"/>
          <w:szCs w:val="24"/>
        </w:rPr>
        <w:t xml:space="preserve"> g. 1</w:t>
      </w:r>
      <w:r w:rsidR="00C21E8B">
        <w:rPr>
          <w:rFonts w:ascii="Times New Roman" w:hAnsi="Times New Roman"/>
          <w:sz w:val="24"/>
          <w:szCs w:val="24"/>
        </w:rPr>
        <w:t>9A</w:t>
      </w:r>
      <w:r w:rsidR="00C21E8B" w:rsidRPr="00C21E8B">
        <w:rPr>
          <w:rFonts w:ascii="Times New Roman" w:hAnsi="Times New Roman"/>
          <w:sz w:val="24"/>
          <w:szCs w:val="24"/>
        </w:rPr>
        <w:t xml:space="preserve">, Kretingos m. (Nekilnojamojo turto kadastro ir registro byloje pastatas plane pažymėtas 1B4p, patalpos plane pažymėtos simboliais </w:t>
      </w:r>
      <w:r w:rsidR="00C21E8B">
        <w:rPr>
          <w:rFonts w:ascii="Times New Roman" w:hAnsi="Times New Roman"/>
          <w:sz w:val="24"/>
          <w:szCs w:val="24"/>
        </w:rPr>
        <w:t>nuo R</w:t>
      </w:r>
      <w:r w:rsidR="00C21E8B" w:rsidRPr="00C21E8B">
        <w:rPr>
          <w:rFonts w:ascii="Times New Roman" w:hAnsi="Times New Roman"/>
          <w:sz w:val="24"/>
          <w:szCs w:val="24"/>
        </w:rPr>
        <w:t>-</w:t>
      </w:r>
      <w:r w:rsidR="00C21E8B">
        <w:rPr>
          <w:rFonts w:ascii="Times New Roman" w:hAnsi="Times New Roman"/>
          <w:sz w:val="24"/>
          <w:szCs w:val="24"/>
        </w:rPr>
        <w:t>1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8C2276">
        <w:rPr>
          <w:rFonts w:ascii="Times New Roman" w:hAnsi="Times New Roman"/>
          <w:sz w:val="24"/>
          <w:szCs w:val="24"/>
        </w:rPr>
        <w:t>iki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C21E8B">
        <w:rPr>
          <w:rFonts w:ascii="Times New Roman" w:hAnsi="Times New Roman"/>
          <w:sz w:val="24"/>
          <w:szCs w:val="24"/>
        </w:rPr>
        <w:t>R-47</w:t>
      </w:r>
      <w:r w:rsidR="00C21E8B" w:rsidRPr="00C21E8B">
        <w:rPr>
          <w:rFonts w:ascii="Times New Roman" w:hAnsi="Times New Roman"/>
          <w:sz w:val="24"/>
          <w:szCs w:val="24"/>
        </w:rPr>
        <w:t xml:space="preserve">, registro Nr. </w:t>
      </w:r>
      <w:r w:rsidR="00C21E8B">
        <w:rPr>
          <w:rFonts w:ascii="Times New Roman" w:hAnsi="Times New Roman"/>
          <w:sz w:val="24"/>
          <w:szCs w:val="24"/>
        </w:rPr>
        <w:t>50</w:t>
      </w:r>
      <w:r w:rsidR="00C21E8B" w:rsidRPr="00C21E8B">
        <w:rPr>
          <w:rFonts w:ascii="Times New Roman" w:hAnsi="Times New Roman"/>
          <w:sz w:val="24"/>
          <w:szCs w:val="24"/>
        </w:rPr>
        <w:t>/1</w:t>
      </w:r>
      <w:r w:rsidR="00C21E8B">
        <w:rPr>
          <w:rFonts w:ascii="Times New Roman" w:hAnsi="Times New Roman"/>
          <w:sz w:val="24"/>
          <w:szCs w:val="24"/>
        </w:rPr>
        <w:t>42037</w:t>
      </w:r>
      <w:r w:rsidR="00C21E8B" w:rsidRPr="00C21E8B">
        <w:rPr>
          <w:rFonts w:ascii="Times New Roman" w:hAnsi="Times New Roman"/>
          <w:sz w:val="24"/>
          <w:szCs w:val="24"/>
        </w:rPr>
        <w:t xml:space="preserve">, unikalus Nr. </w:t>
      </w:r>
      <w:r w:rsidR="00C21E8B">
        <w:rPr>
          <w:rFonts w:ascii="Times New Roman" w:hAnsi="Times New Roman"/>
          <w:sz w:val="24"/>
          <w:szCs w:val="24"/>
        </w:rPr>
        <w:t>5696</w:t>
      </w:r>
      <w:r w:rsidR="00C21E8B" w:rsidRPr="00C21E8B">
        <w:rPr>
          <w:rFonts w:ascii="Times New Roman" w:hAnsi="Times New Roman"/>
          <w:sz w:val="24"/>
          <w:szCs w:val="24"/>
        </w:rPr>
        <w:t>-</w:t>
      </w:r>
      <w:r w:rsidR="00C21E8B">
        <w:rPr>
          <w:rFonts w:ascii="Times New Roman" w:hAnsi="Times New Roman"/>
          <w:sz w:val="24"/>
          <w:szCs w:val="24"/>
        </w:rPr>
        <w:t>5002</w:t>
      </w:r>
      <w:r w:rsidR="00C21E8B" w:rsidRPr="00C21E8B">
        <w:rPr>
          <w:rFonts w:ascii="Times New Roman" w:hAnsi="Times New Roman"/>
          <w:sz w:val="24"/>
          <w:szCs w:val="24"/>
        </w:rPr>
        <w:t>-</w:t>
      </w:r>
      <w:r w:rsidR="00C21E8B">
        <w:rPr>
          <w:rFonts w:ascii="Times New Roman" w:hAnsi="Times New Roman"/>
          <w:sz w:val="24"/>
          <w:szCs w:val="24"/>
        </w:rPr>
        <w:t>9142</w:t>
      </w:r>
      <w:r w:rsidR="00C21E8B" w:rsidRPr="00C21E8B">
        <w:rPr>
          <w:rFonts w:ascii="Times New Roman" w:hAnsi="Times New Roman"/>
          <w:sz w:val="24"/>
          <w:szCs w:val="24"/>
        </w:rPr>
        <w:t>:</w:t>
      </w:r>
      <w:r w:rsidR="00C21E8B">
        <w:rPr>
          <w:rFonts w:ascii="Times New Roman" w:hAnsi="Times New Roman"/>
          <w:sz w:val="24"/>
          <w:szCs w:val="24"/>
        </w:rPr>
        <w:t>0002</w:t>
      </w:r>
      <w:r w:rsidR="007F711A">
        <w:rPr>
          <w:rFonts w:ascii="Times New Roman" w:hAnsi="Times New Roman"/>
          <w:sz w:val="24"/>
          <w:szCs w:val="24"/>
        </w:rPr>
        <w:t>, įsigijimo vertė – 93048,03 Eur, nusidėvėjimas 54169,75 Eur, likutinė vertė 2021-03-31 – 38878,28 Eur</w:t>
      </w:r>
      <w:r w:rsidR="00C21E8B" w:rsidRPr="00C21E8B">
        <w:rPr>
          <w:rFonts w:ascii="Times New Roman" w:hAnsi="Times New Roman"/>
          <w:sz w:val="24"/>
          <w:szCs w:val="24"/>
        </w:rPr>
        <w:t>)</w:t>
      </w:r>
      <w:r w:rsidR="00767D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961640" w14:textId="77777777" w:rsidR="00997A34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Įgalioti </w:t>
      </w:r>
      <w:r w:rsidR="00C21E8B">
        <w:rPr>
          <w:rFonts w:ascii="Times New Roman" w:hAnsi="Times New Roman"/>
          <w:sz w:val="24"/>
          <w:szCs w:val="24"/>
        </w:rPr>
        <w:t>savivaldybės įmonės „Kretingos komunalininkas“</w:t>
      </w:r>
      <w:r>
        <w:rPr>
          <w:rFonts w:ascii="Times New Roman" w:hAnsi="Times New Roman"/>
          <w:sz w:val="24"/>
          <w:szCs w:val="24"/>
        </w:rPr>
        <w:t xml:space="preserve"> direktorių pasirašyti 1 punkte nurodyto turto perdavimo ir priėmimo aktą.</w:t>
      </w:r>
    </w:p>
    <w:p w14:paraId="312CCCE2" w14:textId="0527817C" w:rsidR="00997A34" w:rsidRPr="003C6919" w:rsidRDefault="00997A34" w:rsidP="00461B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919">
        <w:rPr>
          <w:rFonts w:ascii="Times New Roman" w:hAnsi="Times New Roman"/>
          <w:sz w:val="24"/>
          <w:szCs w:val="24"/>
        </w:rPr>
        <w:t xml:space="preserve">3. </w:t>
      </w:r>
      <w:r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1EBCD97D" w14:textId="77777777" w:rsidR="00997A34" w:rsidRPr="004E1695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04CA7" w14:textId="5B2F74C7" w:rsidR="00997A34" w:rsidRPr="004E1695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Savivaldybės meras </w:t>
      </w:r>
      <w:r w:rsidR="00D266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Antanas Kalnius</w:t>
      </w:r>
    </w:p>
    <w:p w14:paraId="16B97E02" w14:textId="579F351B"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3D64F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18EC2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E7E32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CEB7C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E42D407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4CD0488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833B624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2DF49A9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B19B648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F362015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2A7981B9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272639C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9642380" w14:textId="469FE4AA" w:rsidR="00767D74" w:rsidRDefault="00D2664B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Sigutė </w:t>
      </w:r>
      <w:proofErr w:type="spellStart"/>
      <w:r>
        <w:rPr>
          <w:rFonts w:ascii="Times New Roman" w:hAnsi="Times New Roman"/>
          <w:szCs w:val="24"/>
        </w:rPr>
        <w:t>Jazbutienė</w:t>
      </w:r>
      <w:proofErr w:type="spellEnd"/>
    </w:p>
    <w:sectPr w:rsidR="00767D74" w:rsidSect="00FB635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2DCDB" w14:textId="77777777" w:rsidR="00B556B0" w:rsidRDefault="00B556B0" w:rsidP="00997A34">
      <w:pPr>
        <w:spacing w:after="0" w:line="240" w:lineRule="auto"/>
      </w:pPr>
      <w:r>
        <w:separator/>
      </w:r>
    </w:p>
  </w:endnote>
  <w:endnote w:type="continuationSeparator" w:id="0">
    <w:p w14:paraId="49A6D9BC" w14:textId="77777777" w:rsidR="00B556B0" w:rsidRDefault="00B556B0" w:rsidP="0099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5FB35" w14:textId="77777777" w:rsidR="00B556B0" w:rsidRDefault="00B556B0" w:rsidP="00997A34">
      <w:pPr>
        <w:spacing w:after="0" w:line="240" w:lineRule="auto"/>
      </w:pPr>
      <w:r>
        <w:separator/>
      </w:r>
    </w:p>
  </w:footnote>
  <w:footnote w:type="continuationSeparator" w:id="0">
    <w:p w14:paraId="2F95B6E8" w14:textId="77777777" w:rsidR="00B556B0" w:rsidRDefault="00B556B0" w:rsidP="0099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80B81" w14:textId="77777777" w:rsidR="00997A34" w:rsidRDefault="00997A34" w:rsidP="0000141D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34"/>
    <w:rsid w:val="0000141D"/>
    <w:rsid w:val="0006258E"/>
    <w:rsid w:val="000D4F8C"/>
    <w:rsid w:val="00111E0E"/>
    <w:rsid w:val="00180001"/>
    <w:rsid w:val="002151D4"/>
    <w:rsid w:val="00217BFA"/>
    <w:rsid w:val="002B09AE"/>
    <w:rsid w:val="003729A9"/>
    <w:rsid w:val="00394467"/>
    <w:rsid w:val="00405896"/>
    <w:rsid w:val="00421FF7"/>
    <w:rsid w:val="00461B19"/>
    <w:rsid w:val="00515055"/>
    <w:rsid w:val="00520399"/>
    <w:rsid w:val="00555B6C"/>
    <w:rsid w:val="00560F81"/>
    <w:rsid w:val="005A3B6B"/>
    <w:rsid w:val="00666219"/>
    <w:rsid w:val="00725110"/>
    <w:rsid w:val="007271E8"/>
    <w:rsid w:val="00767D74"/>
    <w:rsid w:val="007F711A"/>
    <w:rsid w:val="008C2276"/>
    <w:rsid w:val="00997A34"/>
    <w:rsid w:val="00A23C13"/>
    <w:rsid w:val="00AF0F40"/>
    <w:rsid w:val="00B2647B"/>
    <w:rsid w:val="00B3319E"/>
    <w:rsid w:val="00B556B0"/>
    <w:rsid w:val="00B75157"/>
    <w:rsid w:val="00C21E8B"/>
    <w:rsid w:val="00C61B25"/>
    <w:rsid w:val="00CA5EED"/>
    <w:rsid w:val="00D2664B"/>
    <w:rsid w:val="00DB4589"/>
    <w:rsid w:val="00DD094E"/>
    <w:rsid w:val="00E8305E"/>
    <w:rsid w:val="00F060A6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3740"/>
  <w15:docId w15:val="{608C5E00-3A1D-490F-A86B-C73B6C09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7A3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97A3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97A34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97A34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97A3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3</cp:revision>
  <cp:lastPrinted>2021-04-19T07:23:00Z</cp:lastPrinted>
  <dcterms:created xsi:type="dcterms:W3CDTF">2021-05-01T06:35:00Z</dcterms:created>
  <dcterms:modified xsi:type="dcterms:W3CDTF">2021-05-01T06:36:00Z</dcterms:modified>
</cp:coreProperties>
</file>