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1D82B" w14:textId="2B50BDB2" w:rsidR="00EB51DD" w:rsidRDefault="00EB51DD" w:rsidP="00B43E19">
      <w:pPr>
        <w:tabs>
          <w:tab w:val="left" w:pos="6978"/>
        </w:tabs>
        <w:jc w:val="center"/>
        <w:rPr>
          <w:b/>
          <w:bCs/>
        </w:rPr>
      </w:pPr>
      <w:r>
        <w:rPr>
          <w:noProof/>
          <w:lang w:eastAsia="lt-LT"/>
        </w:rPr>
        <w:drawing>
          <wp:inline distT="0" distB="0" distL="0" distR="0" wp14:anchorId="538A2516" wp14:editId="75BDAB82">
            <wp:extent cx="542290" cy="646430"/>
            <wp:effectExtent l="0" t="0" r="0" b="127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0869975C" w14:textId="77777777" w:rsidR="00EB51DD" w:rsidRDefault="00EB51DD" w:rsidP="00B43E19">
      <w:pPr>
        <w:tabs>
          <w:tab w:val="left" w:pos="6978"/>
        </w:tabs>
        <w:jc w:val="center"/>
        <w:rPr>
          <w:b/>
          <w:bCs/>
        </w:rPr>
      </w:pPr>
    </w:p>
    <w:p w14:paraId="16BC41D4" w14:textId="77777777" w:rsidR="00B43E19" w:rsidRPr="00B43E19" w:rsidRDefault="00B43E19" w:rsidP="00B43E19">
      <w:pPr>
        <w:tabs>
          <w:tab w:val="left" w:pos="6978"/>
        </w:tabs>
        <w:jc w:val="center"/>
        <w:rPr>
          <w:b/>
          <w:bCs/>
        </w:rPr>
      </w:pPr>
      <w:r w:rsidRPr="00B43E19">
        <w:rPr>
          <w:b/>
          <w:bCs/>
        </w:rPr>
        <w:t>KRETINGOS RAJONO SAVIVALDYBĖS TARYBA</w:t>
      </w:r>
    </w:p>
    <w:p w14:paraId="4F362B72" w14:textId="77777777" w:rsidR="00B43E19" w:rsidRPr="00B43E19" w:rsidRDefault="00B43E19" w:rsidP="009425E8">
      <w:pPr>
        <w:tabs>
          <w:tab w:val="left" w:pos="6978"/>
        </w:tabs>
        <w:rPr>
          <w:b/>
          <w:bCs/>
        </w:rPr>
      </w:pPr>
    </w:p>
    <w:p w14:paraId="2CC1A38E" w14:textId="77777777" w:rsidR="00463685" w:rsidRDefault="00463685" w:rsidP="00463685">
      <w:pPr>
        <w:tabs>
          <w:tab w:val="left" w:pos="6978"/>
        </w:tabs>
        <w:jc w:val="center"/>
        <w:rPr>
          <w:b/>
          <w:bCs/>
        </w:rPr>
      </w:pPr>
      <w:r>
        <w:rPr>
          <w:b/>
          <w:bCs/>
        </w:rPr>
        <w:t>SPRENDIMAS</w:t>
      </w:r>
    </w:p>
    <w:p w14:paraId="1BAC3C08" w14:textId="77777777" w:rsidR="00463685" w:rsidRDefault="00463685" w:rsidP="00463685">
      <w:pPr>
        <w:tabs>
          <w:tab w:val="left" w:pos="851"/>
          <w:tab w:val="left" w:pos="6978"/>
        </w:tabs>
        <w:jc w:val="center"/>
        <w:rPr>
          <w:b/>
          <w:bCs/>
        </w:rPr>
      </w:pPr>
      <w:r>
        <w:rPr>
          <w:b/>
          <w:bCs/>
        </w:rPr>
        <w:t>DĖL LAIKINO ATOKVĖPIO PASLAUGOS VAIKAMS SU NEGALIA, SUAUGUSIEMS ASMENIMS SU NEGALIA IR SENYVO AMŽIAUS ASMENIMS ORGANIZAVIMO IR TEIKIMO KRETINGOS RAJONO SAVIVALDYBĖJE TVARKOS APRAŠO PATVIRTINIMO</w:t>
      </w:r>
    </w:p>
    <w:p w14:paraId="3987B049" w14:textId="77777777" w:rsidR="00463685" w:rsidRDefault="00463685" w:rsidP="00463685">
      <w:pPr>
        <w:tabs>
          <w:tab w:val="left" w:pos="6978"/>
        </w:tabs>
        <w:rPr>
          <w:b/>
          <w:bCs/>
        </w:rPr>
      </w:pPr>
    </w:p>
    <w:p w14:paraId="2582AEE5" w14:textId="163FDBD9" w:rsidR="00463685" w:rsidRDefault="00463685" w:rsidP="00463685">
      <w:pPr>
        <w:jc w:val="center"/>
      </w:pPr>
      <w:r>
        <w:t>2021 m. balandžio</w:t>
      </w:r>
      <w:r w:rsidR="00DF4D65">
        <w:t xml:space="preserve"> </w:t>
      </w:r>
      <w:r w:rsidR="00EB51DD">
        <w:t>30</w:t>
      </w:r>
      <w:r>
        <w:t xml:space="preserve"> d. Nr. T</w:t>
      </w:r>
      <w:r w:rsidR="00EB51DD">
        <w:t>2</w:t>
      </w:r>
      <w:r>
        <w:t>-</w:t>
      </w:r>
      <w:r w:rsidR="00DF4D65">
        <w:t>1</w:t>
      </w:r>
      <w:r w:rsidR="00EB51DD">
        <w:t>60</w:t>
      </w:r>
    </w:p>
    <w:p w14:paraId="217C60E2" w14:textId="77777777" w:rsidR="00463685" w:rsidRDefault="00463685" w:rsidP="00463685">
      <w:pPr>
        <w:jc w:val="center"/>
      </w:pPr>
      <w:r>
        <w:t>Kretinga</w:t>
      </w:r>
    </w:p>
    <w:p w14:paraId="3B9D81D6" w14:textId="77777777" w:rsidR="00463685" w:rsidRDefault="00463685" w:rsidP="00463685"/>
    <w:p w14:paraId="248AD060" w14:textId="7E8085F4" w:rsidR="00463685" w:rsidRDefault="00463685" w:rsidP="00463685">
      <w:pPr>
        <w:ind w:firstLine="851"/>
        <w:jc w:val="both"/>
      </w:pPr>
      <w:r>
        <w:t xml:space="preserve">Vadovaudamasi Lietuvos Respublikos vietos savivaldos įstatymo 6 straipsnio 12 punktu, 16 straipsnio 4 dalimi, Lietuvos Respublikos socialinių paslaugų įstatymo 13 straipsnio 1 ir </w:t>
      </w:r>
      <w:r>
        <w:rPr>
          <w:color w:val="000000"/>
        </w:rPr>
        <w:t>4 dalimis,</w:t>
      </w:r>
      <w:r>
        <w:rPr>
          <w:iCs/>
          <w:color w:val="000000"/>
        </w:rPr>
        <w:t xml:space="preserve"> Laikino atokvėpio paslaugos vaikams su negalia, suaugusiems asmenims su negalia ir senyvo amžiaus asmenims teikimo ir organizavimo tvarkos aprašu, patvirtintu Lietuvos Respublikos socialinės apsaugos ir darbo ministro 2020 m. gegužės 25 d. įsakymu Nr. A1-444 „Dėl Laikino atokvėpio paslaugos vaikams su negalia, suaugusiems asmenims su negalia ir senyvo amžiaus asmenims teikimo ir organizavimo tvarkos aprašo patvirtinimo“,</w:t>
      </w:r>
      <w:r>
        <w:t xml:space="preserve"> Kretingos rajono savivaldybės taryba n u s p r e n d ž i a:</w:t>
      </w:r>
    </w:p>
    <w:p w14:paraId="7C0F69E6" w14:textId="77777777" w:rsidR="00902006" w:rsidRDefault="00463685" w:rsidP="00902006">
      <w:pPr>
        <w:ind w:firstLine="851"/>
        <w:jc w:val="both"/>
      </w:pPr>
      <w:r>
        <w:t xml:space="preserve">1. Patvirtinti Laikino atokvėpio paslaugos </w:t>
      </w:r>
      <w:r>
        <w:rPr>
          <w:iCs/>
          <w:color w:val="000000"/>
        </w:rPr>
        <w:t>vaikams su negalia, suaugusiems asmenims su negalia ir senyvo amžiaus asmenims</w:t>
      </w:r>
      <w:r>
        <w:t xml:space="preserve"> organizavimo ir teikimo Kretingos rajono savivaldybėje tvarkos aprašą (pridedama).</w:t>
      </w:r>
    </w:p>
    <w:p w14:paraId="665EC112" w14:textId="3E5272EB" w:rsidR="000F36A2" w:rsidRPr="00902006" w:rsidRDefault="00463685" w:rsidP="00902006">
      <w:pPr>
        <w:ind w:firstLine="851"/>
        <w:jc w:val="both"/>
      </w:pPr>
      <w:r>
        <w:rPr>
          <w:lang w:eastAsia="zh-CN"/>
        </w:rPr>
        <w:t xml:space="preserve">2. Teisės aktą skelbti Teisės aktų registre (TAR) ir </w:t>
      </w:r>
      <w:r>
        <w:rPr>
          <w:rFonts w:eastAsia="Times New Roman"/>
        </w:rPr>
        <w:t>savivaldybės interneto svetainėje.</w:t>
      </w:r>
    </w:p>
    <w:p w14:paraId="6B572DC4" w14:textId="77777777" w:rsidR="00463685" w:rsidRDefault="00463685" w:rsidP="00463685">
      <w:pPr>
        <w:tabs>
          <w:tab w:val="left" w:pos="0"/>
          <w:tab w:val="left" w:pos="851"/>
        </w:tabs>
        <w:jc w:val="both"/>
      </w:pPr>
    </w:p>
    <w:p w14:paraId="159C1B2F" w14:textId="658A8ACC" w:rsidR="00DC7406" w:rsidRDefault="00DC7406">
      <w:pPr>
        <w:jc w:val="both"/>
        <w:rPr>
          <w:sz w:val="22"/>
          <w:szCs w:val="22"/>
        </w:rPr>
      </w:pPr>
      <w:r>
        <w:t>Savivaldybės meras</w:t>
      </w:r>
      <w:r w:rsidR="00EB51DD">
        <w:t xml:space="preserve">                                                                                                          Antanas Kalnius </w:t>
      </w:r>
    </w:p>
    <w:p w14:paraId="20CB9FFC" w14:textId="77777777" w:rsidR="00C36FAD" w:rsidRDefault="00C36FAD" w:rsidP="00C36FAD"/>
    <w:p w14:paraId="3EC54C15" w14:textId="77777777" w:rsidR="000F36A2" w:rsidRDefault="000F36A2" w:rsidP="00C36FAD"/>
    <w:p w14:paraId="32048AAF" w14:textId="77777777" w:rsidR="008E3EA8" w:rsidRDefault="008E3EA8" w:rsidP="00C36FAD"/>
    <w:p w14:paraId="7349393B" w14:textId="77777777" w:rsidR="008E3EA8" w:rsidRDefault="008E3EA8" w:rsidP="00C36FAD"/>
    <w:p w14:paraId="5B258E95" w14:textId="77777777" w:rsidR="008E3EA8" w:rsidRDefault="008E3EA8" w:rsidP="00C36FAD"/>
    <w:p w14:paraId="4ADBD799" w14:textId="77777777" w:rsidR="008E3EA8" w:rsidRDefault="008E3EA8" w:rsidP="00C36FAD"/>
    <w:p w14:paraId="6EEAF0E1" w14:textId="1E7033ED" w:rsidR="008E3EA8" w:rsidRDefault="008E3EA8" w:rsidP="007C64E7">
      <w:pPr>
        <w:tabs>
          <w:tab w:val="left" w:pos="3508"/>
        </w:tabs>
      </w:pPr>
    </w:p>
    <w:p w14:paraId="4627E1F2" w14:textId="77777777" w:rsidR="00334A41" w:rsidRDefault="00334A41" w:rsidP="00B43E19">
      <w:pPr>
        <w:rPr>
          <w:b/>
        </w:rPr>
      </w:pPr>
    </w:p>
    <w:p w14:paraId="0313E4A6" w14:textId="77777777" w:rsidR="008E3EA8" w:rsidRDefault="008E3EA8" w:rsidP="00B43E19">
      <w:pPr>
        <w:rPr>
          <w:b/>
        </w:rPr>
      </w:pPr>
    </w:p>
    <w:p w14:paraId="2D375EB7" w14:textId="77777777" w:rsidR="008E3EA8" w:rsidRDefault="008E3EA8" w:rsidP="00B43E19">
      <w:pPr>
        <w:rPr>
          <w:b/>
        </w:rPr>
      </w:pPr>
    </w:p>
    <w:p w14:paraId="403964FB" w14:textId="77777777" w:rsidR="008E3EA8" w:rsidRDefault="008E3EA8" w:rsidP="00B43E19">
      <w:pPr>
        <w:rPr>
          <w:b/>
        </w:rPr>
      </w:pPr>
    </w:p>
    <w:p w14:paraId="74E3BB23" w14:textId="77777777" w:rsidR="008E3EA8" w:rsidRDefault="008E3EA8" w:rsidP="00B43E19">
      <w:pPr>
        <w:rPr>
          <w:b/>
        </w:rPr>
      </w:pPr>
    </w:p>
    <w:p w14:paraId="5F8F1244" w14:textId="77777777" w:rsidR="008E3EA8" w:rsidRDefault="008E3EA8" w:rsidP="00B43E19">
      <w:pPr>
        <w:rPr>
          <w:b/>
        </w:rPr>
      </w:pPr>
    </w:p>
    <w:p w14:paraId="0EBCB1EB" w14:textId="77777777" w:rsidR="008E3EA8" w:rsidRDefault="008E3EA8" w:rsidP="00B43E19">
      <w:pPr>
        <w:rPr>
          <w:b/>
        </w:rPr>
      </w:pPr>
    </w:p>
    <w:p w14:paraId="78023778" w14:textId="77777777" w:rsidR="008E3EA8" w:rsidRDefault="008E3EA8" w:rsidP="00B43E19">
      <w:pPr>
        <w:rPr>
          <w:b/>
        </w:rPr>
      </w:pPr>
    </w:p>
    <w:p w14:paraId="0816F227" w14:textId="5184CB76" w:rsidR="008E3EA8" w:rsidRDefault="008E3EA8" w:rsidP="00B43E19">
      <w:pPr>
        <w:rPr>
          <w:b/>
        </w:rPr>
      </w:pPr>
    </w:p>
    <w:p w14:paraId="6E87BB6A" w14:textId="4F2D5A9B" w:rsidR="00AD276E" w:rsidRDefault="00AD276E" w:rsidP="00B43E19">
      <w:pPr>
        <w:rPr>
          <w:b/>
        </w:rPr>
      </w:pPr>
    </w:p>
    <w:p w14:paraId="0EFBAEFF" w14:textId="77777777" w:rsidR="00EB51DD" w:rsidRDefault="00EB51DD" w:rsidP="00B43E19">
      <w:pPr>
        <w:rPr>
          <w:b/>
        </w:rPr>
      </w:pPr>
    </w:p>
    <w:p w14:paraId="19F9C819" w14:textId="3BCAB6E7" w:rsidR="00862EA2" w:rsidRDefault="00862EA2" w:rsidP="00B43E19">
      <w:pPr>
        <w:rPr>
          <w:b/>
        </w:rPr>
      </w:pPr>
    </w:p>
    <w:p w14:paraId="6D1F4E4E" w14:textId="0E6ECE5D" w:rsidR="00862EA2" w:rsidRDefault="00862EA2" w:rsidP="00B43E19">
      <w:pPr>
        <w:rPr>
          <w:b/>
        </w:rPr>
      </w:pPr>
      <w:bookmarkStart w:id="0" w:name="_GoBack"/>
      <w:bookmarkEnd w:id="0"/>
    </w:p>
    <w:p w14:paraId="735489DF" w14:textId="77777777" w:rsidR="00444CFE" w:rsidRDefault="00444CFE" w:rsidP="00833242">
      <w:pPr>
        <w:tabs>
          <w:tab w:val="left" w:pos="851"/>
        </w:tabs>
        <w:rPr>
          <w:b/>
        </w:rPr>
      </w:pPr>
    </w:p>
    <w:p w14:paraId="3842E623" w14:textId="5B2C40D1" w:rsidR="00714313" w:rsidRDefault="00215825" w:rsidP="00A92E4B">
      <w:pPr>
        <w:sectPr w:rsidR="00714313" w:rsidSect="00EB51DD">
          <w:headerReference w:type="even" r:id="rId9"/>
          <w:headerReference w:type="default" r:id="rId10"/>
          <w:pgSz w:w="11906" w:h="16838"/>
          <w:pgMar w:top="810" w:right="567" w:bottom="1134" w:left="1701" w:header="567" w:footer="567" w:gutter="0"/>
          <w:pgNumType w:start="2" w:chapStyle="1"/>
          <w:cols w:space="1296"/>
          <w:titlePg/>
          <w:docGrid w:linePitch="360"/>
        </w:sectPr>
      </w:pPr>
      <w:r>
        <w:t xml:space="preserve">Kristina </w:t>
      </w:r>
      <w:proofErr w:type="spellStart"/>
      <w:r>
        <w:t>Gimžauskaitė-Mažonienė</w:t>
      </w:r>
      <w:proofErr w:type="spellEnd"/>
    </w:p>
    <w:p w14:paraId="11087ED5" w14:textId="765E9629" w:rsidR="003A38FF" w:rsidRDefault="003A38FF" w:rsidP="00EB51DD">
      <w:pPr>
        <w:tabs>
          <w:tab w:val="left" w:pos="4927"/>
        </w:tabs>
        <w:ind w:left="5310" w:hanging="270"/>
      </w:pPr>
      <w:r w:rsidRPr="003A38FF">
        <w:lastRenderedPageBreak/>
        <w:t>PATVIRTINTA</w:t>
      </w:r>
    </w:p>
    <w:p w14:paraId="4ABBE6BB" w14:textId="25B39B9B" w:rsidR="003A38FF" w:rsidRDefault="003A38FF" w:rsidP="00EB51DD">
      <w:pPr>
        <w:tabs>
          <w:tab w:val="left" w:pos="4927"/>
          <w:tab w:val="left" w:pos="6663"/>
        </w:tabs>
        <w:ind w:left="5310" w:hanging="270"/>
      </w:pPr>
      <w:r>
        <w:t>Kretingos rajono savivaldybės tarybos</w:t>
      </w:r>
    </w:p>
    <w:p w14:paraId="13C54415" w14:textId="5ED2F494" w:rsidR="003A38FF" w:rsidRDefault="003A38FF" w:rsidP="00EB51DD">
      <w:pPr>
        <w:tabs>
          <w:tab w:val="left" w:pos="4927"/>
          <w:tab w:val="left" w:pos="6663"/>
        </w:tabs>
        <w:ind w:left="5310" w:hanging="270"/>
      </w:pPr>
      <w:r>
        <w:t xml:space="preserve">2021 m. </w:t>
      </w:r>
      <w:r w:rsidR="00CE1FFD">
        <w:t>balandžio</w:t>
      </w:r>
      <w:r w:rsidR="00EB51DD">
        <w:t xml:space="preserve"> 30</w:t>
      </w:r>
      <w:r w:rsidR="00CE1FFD">
        <w:t xml:space="preserve"> </w:t>
      </w:r>
      <w:r w:rsidR="00902006">
        <w:t xml:space="preserve">d. </w:t>
      </w:r>
      <w:r>
        <w:t xml:space="preserve">sprendimu Nr. </w:t>
      </w:r>
      <w:r w:rsidR="00EB51DD">
        <w:t>T2-160</w:t>
      </w:r>
    </w:p>
    <w:p w14:paraId="2EC03C8F" w14:textId="77777777" w:rsidR="00685D68" w:rsidRPr="003A38FF" w:rsidRDefault="00685D68" w:rsidP="00EB51DD">
      <w:pPr>
        <w:tabs>
          <w:tab w:val="left" w:pos="4927"/>
          <w:tab w:val="left" w:pos="6663"/>
        </w:tabs>
        <w:ind w:left="5310" w:hanging="270"/>
      </w:pPr>
    </w:p>
    <w:p w14:paraId="662F1E05" w14:textId="5CCAADDF" w:rsidR="00671D18" w:rsidRDefault="006726EF" w:rsidP="00671D18">
      <w:pPr>
        <w:tabs>
          <w:tab w:val="left" w:pos="4927"/>
        </w:tabs>
        <w:jc w:val="center"/>
        <w:rPr>
          <w:b/>
        </w:rPr>
      </w:pPr>
      <w:r>
        <w:rPr>
          <w:b/>
        </w:rPr>
        <w:t>LAIKINO ATOKVĖPIO PASLAUGOS VAIKAMS SU NEGALIA, SUAUGUSIEMS ASMENIMS SU NEGALIA IR SENYVO AMŽIAUS ASMENIMS TEIKIMO IR ORGANIZAVIMO KRETINGOS RAJONO SAVIVALDYBĖJE TVARKOS APRAŠAS</w:t>
      </w:r>
    </w:p>
    <w:p w14:paraId="4221769E" w14:textId="3E16C71A" w:rsidR="00EB3403" w:rsidRDefault="00EB3403" w:rsidP="00902006">
      <w:pPr>
        <w:tabs>
          <w:tab w:val="left" w:pos="4927"/>
        </w:tabs>
        <w:rPr>
          <w:b/>
        </w:rPr>
      </w:pPr>
    </w:p>
    <w:p w14:paraId="0AE10724" w14:textId="765B2702" w:rsidR="00EB3403" w:rsidRDefault="00EB3403" w:rsidP="00671D18">
      <w:pPr>
        <w:tabs>
          <w:tab w:val="left" w:pos="4927"/>
        </w:tabs>
        <w:jc w:val="center"/>
        <w:rPr>
          <w:b/>
        </w:rPr>
      </w:pPr>
      <w:r>
        <w:rPr>
          <w:b/>
        </w:rPr>
        <w:t>I SKYRIUS</w:t>
      </w:r>
    </w:p>
    <w:p w14:paraId="5D8EB80F" w14:textId="4E223C17" w:rsidR="00671D18" w:rsidRDefault="00671D18" w:rsidP="00671D18">
      <w:pPr>
        <w:tabs>
          <w:tab w:val="left" w:pos="4927"/>
        </w:tabs>
        <w:jc w:val="center"/>
        <w:rPr>
          <w:b/>
        </w:rPr>
      </w:pPr>
      <w:r>
        <w:rPr>
          <w:b/>
        </w:rPr>
        <w:t>BENDROSIOS NUOSTATOS</w:t>
      </w:r>
    </w:p>
    <w:p w14:paraId="47380093" w14:textId="77777777" w:rsidR="00671D18" w:rsidRDefault="00671D18" w:rsidP="00671D18">
      <w:pPr>
        <w:tabs>
          <w:tab w:val="left" w:pos="851"/>
          <w:tab w:val="left" w:pos="4927"/>
        </w:tabs>
      </w:pPr>
    </w:p>
    <w:p w14:paraId="52AEE10D" w14:textId="62FAF5F1" w:rsidR="00BD627C" w:rsidRPr="00BD627C" w:rsidRDefault="00BD627C" w:rsidP="00BB376E">
      <w:pPr>
        <w:pStyle w:val="Betarp"/>
        <w:ind w:firstLine="851"/>
        <w:jc w:val="both"/>
      </w:pPr>
      <w:r w:rsidRPr="00BD627C">
        <w:t>1. Laikino atokvėpio paslaugos vaikams su negalia, suaugusiems asmenims su negalia ir senyvo amžiaus asmenims teikimo ir organizavimo</w:t>
      </w:r>
      <w:r w:rsidR="004B50FE">
        <w:t xml:space="preserve"> Kretingos rajono savivaldybėje</w:t>
      </w:r>
      <w:r w:rsidRPr="00BD627C">
        <w:t xml:space="preserve"> tvarkos aprašas (toliau – Aprašas) apibrėžia laikino atokvėpio paslaugos teikimo tvarką, būdus ir trukmę, gavėjus, laikino atokvėpio paslaugą teikiančius subjektus, laikino atokvėpio paslaugos nustatymo tvarką, jos teikimo terminus ir prioritetus, taip pat prašymų ir dokumentų laikino atokvėpio paslaugai gauti pateikimo tvarką.</w:t>
      </w:r>
    </w:p>
    <w:p w14:paraId="74D576DC" w14:textId="0DBEE11B" w:rsidR="00084322" w:rsidRPr="00084322" w:rsidRDefault="00084322" w:rsidP="00BB376E">
      <w:pPr>
        <w:pStyle w:val="Betarp"/>
        <w:ind w:firstLine="851"/>
        <w:jc w:val="both"/>
      </w:pPr>
      <w:r>
        <w:t>2</w:t>
      </w:r>
      <w:r w:rsidRPr="00084322">
        <w:t>. Apraše vartojamos sąvokos:</w:t>
      </w:r>
    </w:p>
    <w:p w14:paraId="3C3DBCCD" w14:textId="77777777" w:rsidR="00084322" w:rsidRPr="00084322" w:rsidRDefault="00084322" w:rsidP="00BB376E">
      <w:pPr>
        <w:pStyle w:val="Betarp"/>
        <w:ind w:firstLine="851"/>
        <w:jc w:val="both"/>
      </w:pPr>
      <w:r w:rsidRPr="00084322">
        <w:t xml:space="preserve">2.1. </w:t>
      </w:r>
      <w:r w:rsidRPr="00084322">
        <w:rPr>
          <w:b/>
        </w:rPr>
        <w:t>Laikino atokvėpio paslauga</w:t>
      </w:r>
      <w:r w:rsidRPr="00084322">
        <w:t xml:space="preserve"> – trumpalaikės specialiosios socialinės paslaugos (socialinės priežiūros ir (arba) socialinės globos), teikiamos vaikams su negalia, suaugusiems asmenims su negalia ir (ar) senyvo amžiaus asmenims (toliau – Tikslinė grupė), kuriuos namuose augina, prižiūri ir (ar) globoja (rūpina) kartu gyvenantys šeimos nariai, artimieji, laikinai dėl tam tikrų priežasčių negalintys jais pasirūpinti;</w:t>
      </w:r>
    </w:p>
    <w:p w14:paraId="2780C716" w14:textId="77777777" w:rsidR="00084322" w:rsidRPr="00084322" w:rsidRDefault="00084322" w:rsidP="00BB376E">
      <w:pPr>
        <w:pStyle w:val="Betarp"/>
        <w:ind w:firstLine="851"/>
        <w:jc w:val="both"/>
      </w:pPr>
      <w:r w:rsidRPr="00084322">
        <w:t xml:space="preserve">2.2. </w:t>
      </w:r>
      <w:r w:rsidRPr="00084322">
        <w:rPr>
          <w:b/>
        </w:rPr>
        <w:t>Laikino atokvėpio paslaugos teikėjas</w:t>
      </w:r>
      <w:r w:rsidRPr="00084322">
        <w:t xml:space="preserve"> – socialinių paslaugų įstaiga, kaip ji apibrėžta Lietuvos Respublikos socialinių paslaugų įstatyme, teikianti laikino atokvėpio paslaugą;</w:t>
      </w:r>
    </w:p>
    <w:p w14:paraId="12625CD4" w14:textId="77777777" w:rsidR="00084322" w:rsidRPr="00084322" w:rsidRDefault="00084322" w:rsidP="00BB376E">
      <w:pPr>
        <w:pStyle w:val="Betarp"/>
        <w:ind w:firstLine="851"/>
        <w:jc w:val="both"/>
      </w:pPr>
      <w:r w:rsidRPr="00084322">
        <w:t xml:space="preserve">2.3. </w:t>
      </w:r>
      <w:r w:rsidRPr="00084322">
        <w:rPr>
          <w:b/>
        </w:rPr>
        <w:t>Tikslinės grupės artimieji</w:t>
      </w:r>
      <w:r w:rsidRPr="00084322">
        <w:t xml:space="preserve"> – šeimos nariai, artimieji, kurie namuose gyvena kartu su Tikslinės grupės asmeniu ir jį augina, prižiūri ir (ar) globoja (rūpina).</w:t>
      </w:r>
    </w:p>
    <w:p w14:paraId="1135E2E5" w14:textId="0F04019B" w:rsidR="00672F58" w:rsidRPr="00672F58" w:rsidRDefault="00672F58" w:rsidP="00BB376E">
      <w:pPr>
        <w:pStyle w:val="Betarp"/>
        <w:ind w:firstLine="851"/>
        <w:jc w:val="both"/>
      </w:pPr>
      <w:r>
        <w:t xml:space="preserve">3. </w:t>
      </w:r>
      <w:r w:rsidRPr="00672F58">
        <w:t>kitos Apraše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(toliau ‒ Reglamentas (ES) 2016/679), Lietuvos Respublikos civiliniame kodekse, Socialinių paslaugų įstatyme, Lietuvos Respublikos neįgaliųjų socialinės integracijos įstatyme, Lietuvos Respublikos slaugos praktikos ir akušerijos praktikos įstatyme, Lietuvos Respublikos vaiko teisių apsaugos pagrindų įstatyme.</w:t>
      </w:r>
    </w:p>
    <w:p w14:paraId="4C92F540" w14:textId="22A6EBE6" w:rsidR="00AD2067" w:rsidRPr="00AD2067" w:rsidRDefault="00AD2067" w:rsidP="00BB376E">
      <w:pPr>
        <w:pStyle w:val="Betarp"/>
        <w:ind w:firstLine="851"/>
        <w:jc w:val="both"/>
        <w:rPr>
          <w:lang w:eastAsia="en-US"/>
        </w:rPr>
      </w:pPr>
      <w:r>
        <w:t xml:space="preserve">4. </w:t>
      </w:r>
      <w:r w:rsidRPr="00AD2067">
        <w:t>Laikino atokvėpio paslaugos tikslas – sudaryti sąlygas Tikslinės grupės artimiesiems derinti asmeninį ir visuomeninį gyvenimą su Tikslinės grupės asmens auginimu, priežiūra, globa (rūpyba), suteikiant jiems galimybę palaikyti ryšius su visuomene, kompensuoti šeimos interesus ir poreikius, pailsėti nuo nuolatinės Tikslinės grupės asmens priežiūros ir (arba) slaugos.</w:t>
      </w:r>
    </w:p>
    <w:p w14:paraId="4D80B163" w14:textId="77777777" w:rsidR="00671D18" w:rsidRDefault="00671D18" w:rsidP="00671D18">
      <w:pPr>
        <w:tabs>
          <w:tab w:val="left" w:pos="851"/>
          <w:tab w:val="left" w:pos="1134"/>
          <w:tab w:val="left" w:pos="4927"/>
        </w:tabs>
        <w:jc w:val="both"/>
      </w:pPr>
    </w:p>
    <w:p w14:paraId="5D21FF6D" w14:textId="053280EF" w:rsidR="00671D18" w:rsidRPr="00CF2750" w:rsidRDefault="00671D18" w:rsidP="00902006">
      <w:pPr>
        <w:tabs>
          <w:tab w:val="left" w:pos="851"/>
          <w:tab w:val="left" w:pos="1134"/>
          <w:tab w:val="left" w:pos="3706"/>
          <w:tab w:val="left" w:pos="3828"/>
          <w:tab w:val="left" w:pos="4253"/>
          <w:tab w:val="center" w:pos="5244"/>
        </w:tabs>
        <w:jc w:val="center"/>
        <w:rPr>
          <w:b/>
        </w:rPr>
      </w:pPr>
      <w:r w:rsidRPr="00CF2750">
        <w:rPr>
          <w:b/>
        </w:rPr>
        <w:t xml:space="preserve">II. </w:t>
      </w:r>
      <w:r w:rsidR="00BB376E" w:rsidRPr="00CF2750">
        <w:rPr>
          <w:b/>
        </w:rPr>
        <w:t>SKYRIUS</w:t>
      </w:r>
    </w:p>
    <w:p w14:paraId="65754CD8" w14:textId="0D7C63E1" w:rsidR="00EE46DC" w:rsidRPr="00CF2750" w:rsidRDefault="00EE46DC" w:rsidP="00902006">
      <w:pPr>
        <w:tabs>
          <w:tab w:val="left" w:pos="851"/>
          <w:tab w:val="left" w:pos="1134"/>
          <w:tab w:val="left" w:pos="1843"/>
          <w:tab w:val="left" w:pos="3828"/>
          <w:tab w:val="left" w:pos="4253"/>
          <w:tab w:val="center" w:pos="5244"/>
        </w:tabs>
        <w:jc w:val="center"/>
        <w:rPr>
          <w:b/>
        </w:rPr>
      </w:pPr>
      <w:r w:rsidRPr="00CF2750">
        <w:rPr>
          <w:b/>
        </w:rPr>
        <w:t>LAIKINO ATOKVĖPIO PASLAUGOS TEIKĖJAI IR GAVĖJAI</w:t>
      </w:r>
    </w:p>
    <w:p w14:paraId="17E4D924" w14:textId="4D5CB69A" w:rsidR="009C3340" w:rsidRDefault="009C3340" w:rsidP="00902006">
      <w:pPr>
        <w:tabs>
          <w:tab w:val="left" w:pos="851"/>
          <w:tab w:val="left" w:pos="1134"/>
          <w:tab w:val="left" w:pos="1843"/>
          <w:tab w:val="left" w:pos="3828"/>
          <w:tab w:val="left" w:pos="4253"/>
          <w:tab w:val="center" w:pos="5244"/>
        </w:tabs>
        <w:rPr>
          <w:b/>
        </w:rPr>
      </w:pPr>
    </w:p>
    <w:p w14:paraId="78D6166C" w14:textId="1FA7C575" w:rsidR="009C3340" w:rsidRPr="006232F3" w:rsidRDefault="00F7320D" w:rsidP="00A86B65">
      <w:pPr>
        <w:pStyle w:val="Betarp"/>
        <w:ind w:firstLine="851"/>
        <w:jc w:val="both"/>
      </w:pPr>
      <w:r w:rsidRPr="006232F3">
        <w:t xml:space="preserve">5. </w:t>
      </w:r>
      <w:r w:rsidR="009C3340" w:rsidRPr="006232F3">
        <w:t>Laikino atokvėpio paslaugos Kretingos rajono savivaldybėje teikėjai:</w:t>
      </w:r>
    </w:p>
    <w:p w14:paraId="3915E5F8" w14:textId="5920276D" w:rsidR="00E60B05" w:rsidRDefault="00F7320D" w:rsidP="00977634">
      <w:pPr>
        <w:pStyle w:val="Betarp"/>
        <w:tabs>
          <w:tab w:val="left" w:pos="1134"/>
        </w:tabs>
        <w:ind w:firstLine="851"/>
        <w:jc w:val="both"/>
        <w:rPr>
          <w:rFonts w:eastAsia="Times New Roman"/>
          <w:color w:val="000000"/>
          <w:lang w:eastAsia="lt-LT"/>
        </w:rPr>
      </w:pPr>
      <w:r w:rsidRPr="00F7320D">
        <w:rPr>
          <w:rFonts w:eastAsia="Times New Roman"/>
          <w:color w:val="000000"/>
          <w:lang w:eastAsia="lt-LT"/>
        </w:rPr>
        <w:t xml:space="preserve">5.1. </w:t>
      </w:r>
      <w:r w:rsidRPr="006232F3">
        <w:rPr>
          <w:rFonts w:eastAsia="Times New Roman"/>
          <w:color w:val="000000"/>
          <w:lang w:eastAsia="lt-LT"/>
        </w:rPr>
        <w:t xml:space="preserve">Kretingos </w:t>
      </w:r>
      <w:r w:rsidRPr="00F7320D">
        <w:rPr>
          <w:rFonts w:eastAsia="Times New Roman"/>
          <w:color w:val="000000"/>
          <w:lang w:eastAsia="lt-LT"/>
        </w:rPr>
        <w:t>socialinių paslaugų centras</w:t>
      </w:r>
      <w:r w:rsidR="00CF2750">
        <w:rPr>
          <w:rFonts w:eastAsia="Times New Roman"/>
          <w:color w:val="000000"/>
          <w:lang w:eastAsia="lt-LT"/>
        </w:rPr>
        <w:t>,</w:t>
      </w:r>
      <w:bookmarkStart w:id="1" w:name="_Hlk55222592"/>
      <w:r w:rsidR="00CF2750">
        <w:rPr>
          <w:rFonts w:eastAsia="Times New Roman"/>
          <w:color w:val="000000"/>
          <w:lang w:eastAsia="lt-LT"/>
        </w:rPr>
        <w:t xml:space="preserve"> </w:t>
      </w:r>
      <w:r w:rsidRPr="00F7320D">
        <w:rPr>
          <w:rFonts w:eastAsia="Times New Roman"/>
          <w:color w:val="000000"/>
          <w:lang w:eastAsia="lt-LT"/>
        </w:rPr>
        <w:t>kai</w:t>
      </w:r>
      <w:r w:rsidR="00E60B05">
        <w:rPr>
          <w:rFonts w:eastAsia="Times New Roman"/>
          <w:color w:val="000000"/>
          <w:lang w:eastAsia="lt-LT"/>
        </w:rPr>
        <w:t>:</w:t>
      </w:r>
    </w:p>
    <w:p w14:paraId="18FFE669" w14:textId="1C3F2F65" w:rsidR="00E60B05" w:rsidRDefault="00E60B05" w:rsidP="00977634">
      <w:pPr>
        <w:pStyle w:val="Betarp"/>
        <w:tabs>
          <w:tab w:val="left" w:pos="1134"/>
        </w:tabs>
        <w:ind w:firstLine="851"/>
        <w:jc w:val="both"/>
        <w:rPr>
          <w:rFonts w:eastAsia="Times New Roman"/>
          <w:color w:val="000000"/>
          <w:lang w:eastAsia="lt-LT"/>
        </w:rPr>
      </w:pPr>
      <w:r>
        <w:rPr>
          <w:rFonts w:eastAsia="Times New Roman"/>
          <w:color w:val="000000"/>
          <w:lang w:eastAsia="lt-LT"/>
        </w:rPr>
        <w:t>5.1.1.</w:t>
      </w:r>
      <w:r w:rsidR="00F7320D" w:rsidRPr="00F7320D">
        <w:rPr>
          <w:rFonts w:eastAsia="Times New Roman"/>
          <w:color w:val="000000"/>
          <w:lang w:eastAsia="lt-LT"/>
        </w:rPr>
        <w:t xml:space="preserve"> laikino atokvėpio paslauga organizuojama teikiant</w:t>
      </w:r>
      <w:bookmarkEnd w:id="1"/>
      <w:r w:rsidR="00CF2750">
        <w:rPr>
          <w:rFonts w:eastAsia="Times New Roman"/>
          <w:color w:val="000000"/>
          <w:lang w:eastAsia="lt-LT"/>
        </w:rPr>
        <w:t xml:space="preserve"> </w:t>
      </w:r>
      <w:r w:rsidR="00F7320D" w:rsidRPr="00F7320D">
        <w:rPr>
          <w:rFonts w:eastAsia="Times New Roman"/>
          <w:color w:val="000000"/>
          <w:lang w:eastAsia="lt-LT"/>
        </w:rPr>
        <w:t>pagalbą į namus Tikslinėms grupėms</w:t>
      </w:r>
      <w:r>
        <w:rPr>
          <w:rFonts w:eastAsia="Times New Roman"/>
          <w:color w:val="000000"/>
          <w:lang w:eastAsia="lt-LT"/>
        </w:rPr>
        <w:t>;</w:t>
      </w:r>
    </w:p>
    <w:p w14:paraId="0A87E150" w14:textId="3F09E652" w:rsidR="00E60B05" w:rsidRDefault="00E60B05" w:rsidP="00977634">
      <w:pPr>
        <w:pStyle w:val="Betarp"/>
        <w:tabs>
          <w:tab w:val="left" w:pos="1134"/>
        </w:tabs>
        <w:ind w:firstLine="851"/>
        <w:jc w:val="both"/>
        <w:rPr>
          <w:rFonts w:eastAsia="Times New Roman"/>
          <w:color w:val="000000"/>
          <w:lang w:eastAsia="lt-LT"/>
        </w:rPr>
      </w:pPr>
      <w:r>
        <w:rPr>
          <w:rFonts w:eastAsia="Times New Roman"/>
          <w:color w:val="000000"/>
          <w:lang w:eastAsia="lt-LT"/>
        </w:rPr>
        <w:t>5.1.2.</w:t>
      </w:r>
      <w:r w:rsidR="00F7320D" w:rsidRPr="00F7320D">
        <w:rPr>
          <w:rFonts w:eastAsia="Times New Roman"/>
          <w:color w:val="000000"/>
          <w:lang w:eastAsia="lt-LT"/>
        </w:rPr>
        <w:t xml:space="preserve"> laikino atokvėpio paslauga organizuojama </w:t>
      </w:r>
      <w:r>
        <w:rPr>
          <w:rFonts w:eastAsia="Times New Roman"/>
          <w:color w:val="000000"/>
          <w:lang w:eastAsia="lt-LT"/>
        </w:rPr>
        <w:t xml:space="preserve">institucijoje, </w:t>
      </w:r>
      <w:r w:rsidR="00F7320D" w:rsidRPr="00F7320D">
        <w:rPr>
          <w:rFonts w:eastAsia="Times New Roman"/>
          <w:color w:val="000000"/>
          <w:lang w:eastAsia="lt-LT"/>
        </w:rPr>
        <w:t>teikiant dienos socialinės globos paslaugas suaugusiems asmenims su negalia ir senyvo amžiaus asmenims;</w:t>
      </w:r>
    </w:p>
    <w:p w14:paraId="5B3EDFA7" w14:textId="6F81BF39" w:rsidR="00CF2750" w:rsidRDefault="00E60B05" w:rsidP="00CF2750">
      <w:pPr>
        <w:pStyle w:val="Betarp"/>
        <w:tabs>
          <w:tab w:val="left" w:pos="1134"/>
        </w:tabs>
        <w:ind w:firstLine="851"/>
        <w:jc w:val="both"/>
        <w:rPr>
          <w:rFonts w:eastAsia="Times New Roman"/>
          <w:color w:val="000000"/>
          <w:lang w:eastAsia="lt-LT"/>
        </w:rPr>
      </w:pPr>
      <w:r>
        <w:rPr>
          <w:rFonts w:eastAsia="Times New Roman"/>
          <w:color w:val="000000"/>
          <w:lang w:eastAsia="lt-LT"/>
        </w:rPr>
        <w:t>5.1.3. laikino atokvėpio paslauga organizuojama teikiant dienos socialinės globos paslaugas Tikslinėms grupėms jų namuose</w:t>
      </w:r>
      <w:r w:rsidR="00CF2750">
        <w:rPr>
          <w:rFonts w:eastAsia="Times New Roman"/>
          <w:color w:val="000000"/>
          <w:lang w:eastAsia="lt-LT"/>
        </w:rPr>
        <w:t>;</w:t>
      </w:r>
    </w:p>
    <w:p w14:paraId="445A0D25" w14:textId="04A579D0" w:rsidR="00F7320D" w:rsidRPr="00F7320D" w:rsidRDefault="00F7320D" w:rsidP="00CF2750">
      <w:pPr>
        <w:pStyle w:val="Betarp"/>
        <w:tabs>
          <w:tab w:val="left" w:pos="1134"/>
        </w:tabs>
        <w:ind w:firstLine="851"/>
        <w:jc w:val="both"/>
        <w:rPr>
          <w:rFonts w:eastAsia="Times New Roman"/>
          <w:color w:val="000000"/>
          <w:lang w:eastAsia="lt-LT"/>
        </w:rPr>
      </w:pPr>
      <w:r w:rsidRPr="00F7320D">
        <w:rPr>
          <w:rFonts w:eastAsia="Times New Roman"/>
          <w:color w:val="000000"/>
          <w:lang w:eastAsia="lt-LT"/>
        </w:rPr>
        <w:t>5.</w:t>
      </w:r>
      <w:r w:rsidR="00C376A0">
        <w:rPr>
          <w:rFonts w:eastAsia="Times New Roman"/>
          <w:color w:val="000000"/>
          <w:lang w:eastAsia="lt-LT"/>
        </w:rPr>
        <w:t>2</w:t>
      </w:r>
      <w:r w:rsidRPr="00F7320D">
        <w:rPr>
          <w:rFonts w:eastAsia="Times New Roman"/>
          <w:color w:val="000000"/>
          <w:lang w:eastAsia="lt-LT"/>
        </w:rPr>
        <w:t>. kiti paslaugų teikėjai, atitinkantys laikino atokvėpio paslaugų teikėjams keliamus reikalavimus.</w:t>
      </w:r>
    </w:p>
    <w:p w14:paraId="27912F3D" w14:textId="77777777" w:rsidR="00CF2750" w:rsidRDefault="00D576CF" w:rsidP="00CF2750">
      <w:pPr>
        <w:pStyle w:val="Betarp"/>
        <w:ind w:firstLine="851"/>
        <w:jc w:val="both"/>
      </w:pPr>
      <w:r>
        <w:lastRenderedPageBreak/>
        <w:t>6</w:t>
      </w:r>
      <w:r w:rsidR="00671D18" w:rsidRPr="006232F3">
        <w:t xml:space="preserve">. </w:t>
      </w:r>
      <w:r w:rsidR="00CE0C81" w:rsidRPr="006232F3">
        <w:t>Laikino atokvėpio paslaugas gali gauti Tikslinės grupės artimieji, kurie</w:t>
      </w:r>
      <w:r w:rsidR="000704C7">
        <w:t xml:space="preserve"> yra</w:t>
      </w:r>
      <w:r w:rsidR="00CE0C81" w:rsidRPr="006232F3">
        <w:t xml:space="preserve"> deklar</w:t>
      </w:r>
      <w:r w:rsidR="000704C7">
        <w:t>avę</w:t>
      </w:r>
      <w:r w:rsidR="00CE0C81" w:rsidRPr="006232F3">
        <w:t xml:space="preserve"> gyvenamąją vietą Kretingos rajono savivaldybėje arba yra įtraukti į savivaldybės gyvenamosios </w:t>
      </w:r>
      <w:r w:rsidR="00914FDA" w:rsidRPr="006232F3">
        <w:t>v</w:t>
      </w:r>
      <w:r w:rsidR="00CE0C81" w:rsidRPr="006232F3">
        <w:t>ietos neturinčių asmenų apskaitą ir savivaldybės teritorijoje</w:t>
      </w:r>
      <w:r w:rsidR="00CE0C81">
        <w:t xml:space="preserve"> faktiškai gyvena.</w:t>
      </w:r>
    </w:p>
    <w:p w14:paraId="4B7241D5" w14:textId="4805F4E7" w:rsidR="00914FDA" w:rsidRPr="00CF2750" w:rsidRDefault="00D576CF" w:rsidP="00CF2750">
      <w:pPr>
        <w:pStyle w:val="Betarp"/>
        <w:ind w:firstLine="851"/>
        <w:jc w:val="both"/>
      </w:pPr>
      <w:r>
        <w:t>7</w:t>
      </w:r>
      <w:r w:rsidR="00914FDA" w:rsidRPr="00914FDA">
        <w:rPr>
          <w:rFonts w:eastAsia="Times New Roman"/>
          <w:color w:val="000000"/>
          <w:lang w:eastAsia="lt-LT"/>
        </w:rPr>
        <w:t>. Laikino atokvėpio paslaugos gavėjas – Tikslinės grupės asmuo, kuriam teikiamos specialiosios socialinės paslaugos (socialinės priežiūros ir (arba) socialinės globos paslaugos) ir kuriam reikalinga nuolatinė priežiūra arba slauga:</w:t>
      </w:r>
    </w:p>
    <w:p w14:paraId="795455B4" w14:textId="71ADE6D9" w:rsidR="00914FDA" w:rsidRPr="00914FDA" w:rsidRDefault="00D576CF" w:rsidP="00EE46DC">
      <w:pPr>
        <w:pStyle w:val="Betarp"/>
        <w:ind w:firstLine="851"/>
        <w:jc w:val="both"/>
        <w:rPr>
          <w:rFonts w:eastAsia="Times New Roman"/>
          <w:color w:val="000000"/>
          <w:lang w:eastAsia="lt-LT"/>
        </w:rPr>
      </w:pPr>
      <w:r>
        <w:rPr>
          <w:rFonts w:eastAsia="Times New Roman"/>
          <w:color w:val="000000"/>
          <w:lang w:eastAsia="lt-LT"/>
        </w:rPr>
        <w:t>7</w:t>
      </w:r>
      <w:r w:rsidR="00914FDA" w:rsidRPr="00914FDA">
        <w:rPr>
          <w:rFonts w:eastAsia="Times New Roman"/>
          <w:color w:val="000000"/>
          <w:lang w:eastAsia="lt-LT"/>
        </w:rPr>
        <w:t>.1. vaikas iki 18 metų, kuriam Lietuvos Respublikos neįgaliųjų socialinės integracijos įstatymo nustatyta tvarka nustatytas neįgalumo lygis ir specialusis nuolatinės slaugos poreikis arba specialusis nuolatinės priežiūros (pagalbos) poreikis;</w:t>
      </w:r>
    </w:p>
    <w:p w14:paraId="3368C59D" w14:textId="6E441E43" w:rsidR="00914FDA" w:rsidRDefault="00D576CF" w:rsidP="00977634">
      <w:pPr>
        <w:pStyle w:val="Betarp"/>
        <w:ind w:firstLine="851"/>
        <w:jc w:val="both"/>
        <w:rPr>
          <w:lang w:eastAsia="lt-LT"/>
        </w:rPr>
      </w:pPr>
      <w:r>
        <w:rPr>
          <w:lang w:eastAsia="lt-LT"/>
        </w:rPr>
        <w:t>7</w:t>
      </w:r>
      <w:r w:rsidR="00914FDA" w:rsidRPr="00914FDA">
        <w:rPr>
          <w:lang w:eastAsia="lt-LT"/>
        </w:rPr>
        <w:t>.2. suaugęs asmuo, kuriam Lietuvos Respublikos neįgaliųjų socialinės integracijos įstatymo nustatyta tvarka nustatytas ne didesnis nei 55 proc. darbingumo lygis arba didelių ar vidutinių specialiųjų poreikių lygis ir specialusis nuolatinės slaugos poreikis arba specialusis nuolatinės priežiūros (pagalbos) poreikis.</w:t>
      </w:r>
    </w:p>
    <w:p w14:paraId="12D8E79D" w14:textId="77777777" w:rsidR="00EE46DC" w:rsidRPr="00914FDA" w:rsidRDefault="00EE46DC" w:rsidP="00902006">
      <w:pPr>
        <w:pStyle w:val="Betarp"/>
        <w:jc w:val="both"/>
        <w:rPr>
          <w:lang w:eastAsia="lt-LT"/>
        </w:rPr>
      </w:pPr>
    </w:p>
    <w:p w14:paraId="713281AB" w14:textId="28D0DB6E" w:rsidR="00C74856" w:rsidRPr="00CF2750" w:rsidRDefault="00C74856" w:rsidP="00902006">
      <w:pPr>
        <w:tabs>
          <w:tab w:val="left" w:pos="951"/>
          <w:tab w:val="left" w:pos="4253"/>
          <w:tab w:val="left" w:pos="7845"/>
        </w:tabs>
        <w:jc w:val="center"/>
        <w:rPr>
          <w:b/>
        </w:rPr>
      </w:pPr>
      <w:r w:rsidRPr="00CF2750">
        <w:rPr>
          <w:b/>
        </w:rPr>
        <w:t>III SKYRIUS</w:t>
      </w:r>
    </w:p>
    <w:p w14:paraId="6D7BD6D7" w14:textId="78106A74" w:rsidR="00C74856" w:rsidRPr="00CF2750" w:rsidRDefault="00C74856" w:rsidP="00902006">
      <w:pPr>
        <w:tabs>
          <w:tab w:val="left" w:pos="951"/>
          <w:tab w:val="left" w:pos="4253"/>
          <w:tab w:val="left" w:pos="7845"/>
        </w:tabs>
        <w:jc w:val="center"/>
        <w:rPr>
          <w:b/>
        </w:rPr>
      </w:pPr>
      <w:r w:rsidRPr="00CF2750">
        <w:rPr>
          <w:b/>
        </w:rPr>
        <w:t>LAIKINO ATOKVĖPIO PASLAUGOS TEIKIMO BŪDAI IR TRUKMĖ</w:t>
      </w:r>
    </w:p>
    <w:p w14:paraId="75D0CC3C" w14:textId="77777777" w:rsidR="00C74856" w:rsidRDefault="00C74856" w:rsidP="00C74856">
      <w:pPr>
        <w:tabs>
          <w:tab w:val="left" w:pos="951"/>
          <w:tab w:val="left" w:pos="4253"/>
          <w:tab w:val="left" w:pos="7845"/>
        </w:tabs>
        <w:rPr>
          <w:b/>
        </w:rPr>
      </w:pPr>
    </w:p>
    <w:p w14:paraId="168E871D" w14:textId="30E4CF6F" w:rsidR="00F407BA" w:rsidRPr="00F407BA" w:rsidRDefault="00F407BA" w:rsidP="00F407BA">
      <w:pPr>
        <w:pStyle w:val="Betarp"/>
        <w:ind w:firstLine="851"/>
        <w:jc w:val="both"/>
        <w:rPr>
          <w:lang w:eastAsia="lt-LT"/>
        </w:rPr>
      </w:pPr>
      <w:r w:rsidRPr="00F407BA">
        <w:rPr>
          <w:lang w:eastAsia="lt-LT"/>
        </w:rPr>
        <w:t>8. Laikino atokvėpio paslauga, priklausomai nuo poreikio, gali būti organizuojama kaip socialinė priežiūra ir (arba) socialinė globa ir teikiama asmens namuose ir (arba) socialinių paslaugų įstaigoje:</w:t>
      </w:r>
    </w:p>
    <w:p w14:paraId="74E22325" w14:textId="22844CDF" w:rsidR="00F407BA" w:rsidRPr="00F407BA" w:rsidRDefault="00F407BA" w:rsidP="00F407BA">
      <w:pPr>
        <w:pStyle w:val="Betarp"/>
        <w:ind w:firstLine="851"/>
        <w:jc w:val="both"/>
        <w:rPr>
          <w:lang w:eastAsia="lt-LT"/>
        </w:rPr>
      </w:pPr>
      <w:r w:rsidRPr="00F407BA">
        <w:rPr>
          <w:lang w:eastAsia="lt-LT"/>
        </w:rPr>
        <w:t xml:space="preserve">8.1. </w:t>
      </w:r>
      <w:r>
        <w:rPr>
          <w:lang w:eastAsia="lt-LT"/>
        </w:rPr>
        <w:t>s</w:t>
      </w:r>
      <w:r w:rsidRPr="00F407BA">
        <w:rPr>
          <w:lang w:eastAsia="lt-LT"/>
        </w:rPr>
        <w:t>ocialinei priežiūrai priskiriama</w:t>
      </w:r>
      <w:bookmarkStart w:id="2" w:name="_Hlk55222557"/>
      <w:r w:rsidR="00CF2750">
        <w:rPr>
          <w:lang w:eastAsia="lt-LT"/>
        </w:rPr>
        <w:t xml:space="preserve"> </w:t>
      </w:r>
      <w:r w:rsidRPr="00F407BA">
        <w:rPr>
          <w:lang w:eastAsia="lt-LT"/>
        </w:rPr>
        <w:t>laikino atokvėpio paslauga organizuojama teikiant pagalbą į namus</w:t>
      </w:r>
      <w:bookmarkEnd w:id="2"/>
      <w:r w:rsidRPr="00F407BA">
        <w:rPr>
          <w:lang w:eastAsia="lt-LT"/>
        </w:rPr>
        <w:t>. Laikino atokvėpio paslauga, organizuojama teikiant pagalbą į namus, teikiama nuo 1</w:t>
      </w:r>
      <w:r w:rsidR="00CF2750">
        <w:rPr>
          <w:lang w:eastAsia="lt-LT"/>
        </w:rPr>
        <w:t xml:space="preserve"> </w:t>
      </w:r>
      <w:r w:rsidRPr="00F407BA">
        <w:rPr>
          <w:lang w:eastAsia="lt-LT"/>
        </w:rPr>
        <w:t>iki 10 valandų per savaitę, paslaugos teikimo periodiškumas – iki 2 kartų per savaitę. Bendra laikino atokvėpio paslaugos, organizuojamos teikiant pagalbą į namus, teikimo trukmė – iki 208</w:t>
      </w:r>
      <w:r w:rsidR="00CF2750">
        <w:rPr>
          <w:lang w:eastAsia="lt-LT"/>
        </w:rPr>
        <w:t xml:space="preserve"> </w:t>
      </w:r>
      <w:r w:rsidRPr="00F407BA">
        <w:rPr>
          <w:lang w:eastAsia="lt-LT"/>
        </w:rPr>
        <w:t>valandų per metus</w:t>
      </w:r>
      <w:r w:rsidR="00CF2750">
        <w:rPr>
          <w:lang w:eastAsia="lt-LT"/>
        </w:rPr>
        <w:t>;</w:t>
      </w:r>
    </w:p>
    <w:p w14:paraId="226B4AD0" w14:textId="4DD73901" w:rsidR="00F407BA" w:rsidRPr="00F407BA" w:rsidRDefault="00F407BA" w:rsidP="00F407BA">
      <w:pPr>
        <w:pStyle w:val="Betarp"/>
        <w:ind w:firstLine="851"/>
        <w:jc w:val="both"/>
        <w:rPr>
          <w:lang w:eastAsia="lt-LT"/>
        </w:rPr>
      </w:pPr>
      <w:r w:rsidRPr="00F407BA">
        <w:rPr>
          <w:lang w:eastAsia="lt-LT"/>
        </w:rPr>
        <w:t xml:space="preserve">8.2. </w:t>
      </w:r>
      <w:r>
        <w:rPr>
          <w:lang w:eastAsia="lt-LT"/>
        </w:rPr>
        <w:t>s</w:t>
      </w:r>
      <w:r w:rsidRPr="00F407BA">
        <w:rPr>
          <w:lang w:eastAsia="lt-LT"/>
        </w:rPr>
        <w:t>ocialinei globai priskiriama</w:t>
      </w:r>
      <w:bookmarkStart w:id="3" w:name="_Hlk55222714"/>
      <w:r w:rsidR="00CF2750">
        <w:rPr>
          <w:lang w:eastAsia="lt-LT"/>
        </w:rPr>
        <w:t xml:space="preserve"> </w:t>
      </w:r>
      <w:r w:rsidRPr="00F407BA">
        <w:rPr>
          <w:lang w:eastAsia="lt-LT"/>
        </w:rPr>
        <w:t>laikino atokvėpio paslauga organizuojama teikiant dienos ir (arba) trumpalaikę socialinę globą:</w:t>
      </w:r>
      <w:bookmarkEnd w:id="3"/>
    </w:p>
    <w:p w14:paraId="0921D785" w14:textId="7ED9AF54" w:rsidR="00F407BA" w:rsidRPr="00F407BA" w:rsidRDefault="00F407BA" w:rsidP="00F407BA">
      <w:pPr>
        <w:pStyle w:val="Betarp"/>
        <w:ind w:firstLine="851"/>
        <w:jc w:val="both"/>
        <w:rPr>
          <w:lang w:eastAsia="lt-LT"/>
        </w:rPr>
      </w:pPr>
      <w:r w:rsidRPr="00F407BA">
        <w:rPr>
          <w:lang w:eastAsia="lt-LT"/>
        </w:rPr>
        <w:t>8.2.1. Laikino atokvėpio paslauga, organizuojant dienos socialinę globą, teikiama nuo 3</w:t>
      </w:r>
      <w:r w:rsidR="00CF2750">
        <w:rPr>
          <w:lang w:eastAsia="lt-LT"/>
        </w:rPr>
        <w:t xml:space="preserve"> </w:t>
      </w:r>
      <w:r w:rsidRPr="00F407BA">
        <w:rPr>
          <w:lang w:eastAsia="lt-LT"/>
        </w:rPr>
        <w:t>valandų iki 5 dienų per savaitę institucijoje</w:t>
      </w:r>
      <w:r w:rsidR="00252786">
        <w:rPr>
          <w:lang w:eastAsia="lt-LT"/>
        </w:rPr>
        <w:t xml:space="preserve"> darbo dienomis</w:t>
      </w:r>
      <w:r w:rsidRPr="00F407BA">
        <w:rPr>
          <w:lang w:eastAsia="lt-LT"/>
        </w:rPr>
        <w:t xml:space="preserve"> ir nuo 2 iki 10 valandų per parą asmens namuose, paslaugos teikimo periodiškumas – iki 2 kartų per savaitę. Bendra laikino atokvėpio paslaugos, organizuojant dienos socialinę globą, teikimo trukmė – iki 288 valandų per metus</w:t>
      </w:r>
      <w:r w:rsidR="00CF2750">
        <w:rPr>
          <w:lang w:eastAsia="lt-LT"/>
        </w:rPr>
        <w:t>;</w:t>
      </w:r>
    </w:p>
    <w:p w14:paraId="499E3471" w14:textId="77777777" w:rsidR="00CF2750" w:rsidRDefault="00F407BA" w:rsidP="00CF2750">
      <w:pPr>
        <w:pStyle w:val="Betarp"/>
        <w:ind w:firstLine="851"/>
        <w:jc w:val="both"/>
        <w:rPr>
          <w:lang w:eastAsia="lt-LT"/>
        </w:rPr>
      </w:pPr>
      <w:r w:rsidRPr="00F407BA">
        <w:rPr>
          <w:lang w:eastAsia="lt-LT"/>
        </w:rPr>
        <w:t>8.2.2. Laikino atokvėpio paslauga, organizuojant trumpalaikę socialinę globą, teikiama nuo 12 iki 24 valandų per parą. Nepertraukiamo paslaugos teikimo trukmė – iki 14 parų per metus. Bendra laikino atokvėpio paslaugos, organizuojant trumpalaikę socialinę globą, teikimo trukmė – iki 336 valandų per metus.</w:t>
      </w:r>
    </w:p>
    <w:p w14:paraId="1746C32A" w14:textId="77777777" w:rsidR="00CF2750" w:rsidRDefault="0068000D" w:rsidP="00CF2750">
      <w:pPr>
        <w:pStyle w:val="Betarp"/>
        <w:ind w:firstLine="851"/>
        <w:jc w:val="both"/>
        <w:rPr>
          <w:color w:val="000000"/>
          <w:shd w:val="clear" w:color="auto" w:fill="FFFFFF"/>
        </w:rPr>
      </w:pPr>
      <w:r>
        <w:rPr>
          <w:color w:val="000000"/>
          <w:shd w:val="clear" w:color="auto" w:fill="FFFFFF"/>
        </w:rPr>
        <w:t xml:space="preserve">9. Bendra laikino atokvėpio paslaugos (organizuojant </w:t>
      </w:r>
      <w:r w:rsidR="005E709F">
        <w:rPr>
          <w:color w:val="000000"/>
          <w:shd w:val="clear" w:color="auto" w:fill="FFFFFF"/>
        </w:rPr>
        <w:t>A</w:t>
      </w:r>
      <w:r>
        <w:rPr>
          <w:color w:val="000000"/>
          <w:shd w:val="clear" w:color="auto" w:fill="FFFFFF"/>
        </w:rPr>
        <w:t>prašo 8 punkte numatytas specialiąsias socialines paslaugas) teikimo trukmė – iki 720 valandų per metus.</w:t>
      </w:r>
    </w:p>
    <w:p w14:paraId="4D90FB20" w14:textId="77777777" w:rsidR="00CF2750" w:rsidRDefault="005E709F" w:rsidP="00CF2750">
      <w:pPr>
        <w:pStyle w:val="Betarp"/>
        <w:ind w:firstLine="851"/>
        <w:jc w:val="both"/>
        <w:rPr>
          <w:color w:val="000000"/>
          <w:shd w:val="clear" w:color="auto" w:fill="FFFFFF"/>
        </w:rPr>
      </w:pPr>
      <w:r>
        <w:rPr>
          <w:color w:val="000000"/>
          <w:shd w:val="clear" w:color="auto" w:fill="FFFFFF"/>
        </w:rPr>
        <w:t xml:space="preserve">10. Atsižvelgiant į Tikslinės grupės artimųjų poreikius, laikino atokvėpio paslaugos, organizuojant skirtingas specialiąsias socialines paslaugas, teikimo laikas, numatytas Aprašo 8 punkte, gali būti koreguojamas, nepanaudotas vienos paslaugos teikimo valandas naudojant kitoms paslaugoms teikti (pavyzdžiui, jei nesinaudojama pagalbos į namus arba dienos socialinės globos paslaugomis, laikino atokvėpio paslaugos, organizuojant trumpalaikę socialinę globą, teikimas gali būti atitinkamai ilginamas), bet bendra laikino atokvėpio paslaugos teikimo trukmė per metus negali viršyti </w:t>
      </w:r>
      <w:r w:rsidR="00E44430">
        <w:rPr>
          <w:color w:val="000000"/>
          <w:shd w:val="clear" w:color="auto" w:fill="FFFFFF"/>
        </w:rPr>
        <w:t>A</w:t>
      </w:r>
      <w:r>
        <w:rPr>
          <w:color w:val="000000"/>
          <w:shd w:val="clear" w:color="auto" w:fill="FFFFFF"/>
        </w:rPr>
        <w:t>prašo 8 punkte nurodyto valandų skaičiaus.</w:t>
      </w:r>
    </w:p>
    <w:p w14:paraId="1962226D" w14:textId="77777777" w:rsidR="00CF2750" w:rsidRDefault="00392969" w:rsidP="00CF2750">
      <w:pPr>
        <w:pStyle w:val="Betarp"/>
        <w:ind w:firstLine="851"/>
        <w:jc w:val="both"/>
        <w:rPr>
          <w:lang w:eastAsia="lt-LT"/>
        </w:rPr>
      </w:pPr>
      <w:r>
        <w:rPr>
          <w:color w:val="000000"/>
          <w:shd w:val="clear" w:color="auto" w:fill="FFFFFF"/>
        </w:rPr>
        <w:t>11. Išimtiniais atvejais, esant krizinei situacijai (pvz., dėl artimojo netekties, skyrybų, sveikatos problemų ir pan.), laikino atokvėpio paslauga, organizuojant trumpalaikę socialinę globą, nepertraukiamai gali būti teikiama iki 90</w:t>
      </w:r>
      <w:r w:rsidR="00CF2750">
        <w:rPr>
          <w:color w:val="000000"/>
          <w:shd w:val="clear" w:color="auto" w:fill="FFFFFF"/>
        </w:rPr>
        <w:t xml:space="preserve"> </w:t>
      </w:r>
      <w:r>
        <w:rPr>
          <w:color w:val="000000"/>
          <w:shd w:val="clear" w:color="auto" w:fill="FFFFFF"/>
        </w:rPr>
        <w:t>parų.</w:t>
      </w:r>
    </w:p>
    <w:p w14:paraId="5EE75B6A" w14:textId="7C425FCC" w:rsidR="00D319C7" w:rsidRPr="00D319C7" w:rsidRDefault="00D319C7" w:rsidP="00CF2750">
      <w:pPr>
        <w:pStyle w:val="Betarp"/>
        <w:ind w:firstLine="851"/>
        <w:jc w:val="both"/>
        <w:rPr>
          <w:lang w:eastAsia="lt-LT"/>
        </w:rPr>
      </w:pPr>
      <w:r w:rsidRPr="00D319C7">
        <w:rPr>
          <w:lang w:eastAsia="lt-LT"/>
        </w:rPr>
        <w:t>12. Tarp laikino atokvėpio paslaugos (teikiant bet kurią iš socialinių paslaugų, nurodytų SADM aprašo 8 punkte) ir dienos arba trumpalaikės socialinės globos paslaugų teikimo turi būti ne trumpesnė nei 14 dienų pertrauka, išskyrus atvejus, kai Tikslinės grupės asmuo nuolat gauna dienos</w:t>
      </w:r>
    </w:p>
    <w:p w14:paraId="714A6FDA" w14:textId="4BBE5F67" w:rsidR="00D319C7" w:rsidRDefault="00D319C7" w:rsidP="00177133">
      <w:pPr>
        <w:pStyle w:val="Betarp"/>
        <w:jc w:val="both"/>
        <w:rPr>
          <w:lang w:eastAsia="lt-LT"/>
        </w:rPr>
      </w:pPr>
      <w:r w:rsidRPr="00D319C7">
        <w:rPr>
          <w:lang w:eastAsia="lt-LT"/>
        </w:rPr>
        <w:t>socialinę globą. Ši išimtis taikoma tais atvejais, kai asmenims, nuolat gaunantiems dienos socialinę globą, planuojama teikti laikino atokvėpio paslaugą, organizuojant trumpalaikę socialinę globą.</w:t>
      </w:r>
    </w:p>
    <w:p w14:paraId="615EC25D" w14:textId="77777777" w:rsidR="007E3249" w:rsidRDefault="007E3249" w:rsidP="00177133">
      <w:pPr>
        <w:pStyle w:val="Betarp"/>
        <w:jc w:val="both"/>
        <w:rPr>
          <w:lang w:eastAsia="lt-LT"/>
        </w:rPr>
      </w:pPr>
    </w:p>
    <w:p w14:paraId="3FC90843" w14:textId="66537992" w:rsidR="009762FC" w:rsidRPr="00CF2750" w:rsidRDefault="00E67CD7" w:rsidP="00177133">
      <w:pPr>
        <w:tabs>
          <w:tab w:val="left" w:pos="851"/>
        </w:tabs>
        <w:jc w:val="center"/>
        <w:rPr>
          <w:b/>
        </w:rPr>
      </w:pPr>
      <w:r w:rsidRPr="00CF2750">
        <w:rPr>
          <w:b/>
        </w:rPr>
        <w:t>IV SKYRIUS</w:t>
      </w:r>
    </w:p>
    <w:p w14:paraId="4B38F577" w14:textId="2B6BC6BC" w:rsidR="00D319C7" w:rsidRPr="00CF2750" w:rsidRDefault="009762FC" w:rsidP="00177133">
      <w:pPr>
        <w:jc w:val="center"/>
        <w:rPr>
          <w:b/>
        </w:rPr>
      </w:pPr>
      <w:r w:rsidRPr="00CF2750">
        <w:rPr>
          <w:b/>
        </w:rPr>
        <w:t>PRAŠYMŲ GAUTI LAIKINO ATOKVĖPIO PASLAUGĄ PATEIKIMAS IR NAGRINĖJIMAS, DOKUMENTŲ, REIKALINGŲ PASLAUGAI GAUTI, PATEIKIMAS</w:t>
      </w:r>
    </w:p>
    <w:p w14:paraId="00D06615" w14:textId="0B189A99" w:rsidR="000F446A" w:rsidRDefault="000F446A" w:rsidP="009762FC">
      <w:pPr>
        <w:rPr>
          <w:b/>
        </w:rPr>
      </w:pPr>
    </w:p>
    <w:p w14:paraId="77E71C64" w14:textId="419718C3" w:rsidR="000F446A" w:rsidRDefault="00955BB0" w:rsidP="000F446A">
      <w:pPr>
        <w:ind w:left="851"/>
        <w:jc w:val="both"/>
        <w:rPr>
          <w:rFonts w:eastAsia="Calibri"/>
        </w:rPr>
      </w:pPr>
      <w:r>
        <w:rPr>
          <w:rFonts w:eastAsia="Calibri"/>
        </w:rPr>
        <w:t>13</w:t>
      </w:r>
      <w:r w:rsidR="000F446A">
        <w:rPr>
          <w:rFonts w:eastAsia="Calibri"/>
        </w:rPr>
        <w:t>. Prašymą gauti laikino atokvėpio paslaugą gali pateikti:</w:t>
      </w:r>
    </w:p>
    <w:p w14:paraId="78390FA7" w14:textId="13FBF98B" w:rsidR="000F446A" w:rsidRDefault="000F446A" w:rsidP="000F446A">
      <w:pPr>
        <w:ind w:firstLine="851"/>
        <w:jc w:val="both"/>
        <w:rPr>
          <w:rFonts w:eastAsia="Calibri"/>
        </w:rPr>
      </w:pPr>
      <w:r>
        <w:rPr>
          <w:rFonts w:eastAsia="Calibri"/>
        </w:rPr>
        <w:t>1</w:t>
      </w:r>
      <w:r w:rsidR="00955BB0">
        <w:rPr>
          <w:rFonts w:eastAsia="Calibri"/>
        </w:rPr>
        <w:t>3</w:t>
      </w:r>
      <w:r>
        <w:rPr>
          <w:rFonts w:eastAsia="Calibri"/>
        </w:rPr>
        <w:t>.1. asmuo (vienas iš suaugusių šeimos narių) ar jo globėjas, rūpintojas;</w:t>
      </w:r>
    </w:p>
    <w:p w14:paraId="401A6617" w14:textId="03A3961C" w:rsidR="000F446A" w:rsidRDefault="000F446A" w:rsidP="000F446A">
      <w:pPr>
        <w:ind w:firstLine="851"/>
        <w:jc w:val="both"/>
        <w:rPr>
          <w:rFonts w:eastAsia="Calibri"/>
        </w:rPr>
      </w:pPr>
      <w:r>
        <w:rPr>
          <w:rFonts w:eastAsia="Calibri"/>
        </w:rPr>
        <w:t>1</w:t>
      </w:r>
      <w:r w:rsidR="00955BB0">
        <w:rPr>
          <w:rFonts w:eastAsia="Calibri"/>
        </w:rPr>
        <w:t>3</w:t>
      </w:r>
      <w:r>
        <w:rPr>
          <w:rFonts w:eastAsia="Calibri"/>
        </w:rPr>
        <w:t>.2. bendruomenės narys ar kitas suinteresuotas asmuo, artimasis, nurodydamas priežastį, dėl kurios negali kreiptis vienas iš suaugusių šeimos narių;</w:t>
      </w:r>
    </w:p>
    <w:p w14:paraId="4FCB53E6" w14:textId="23E78A86" w:rsidR="000F446A" w:rsidRDefault="000F446A" w:rsidP="000F446A">
      <w:pPr>
        <w:ind w:firstLine="851"/>
        <w:jc w:val="both"/>
        <w:rPr>
          <w:rFonts w:eastAsia="Calibri"/>
        </w:rPr>
      </w:pPr>
      <w:r>
        <w:rPr>
          <w:rFonts w:eastAsia="Calibri"/>
        </w:rPr>
        <w:t>1</w:t>
      </w:r>
      <w:r w:rsidR="00955BB0">
        <w:rPr>
          <w:rFonts w:eastAsia="Calibri"/>
        </w:rPr>
        <w:t>3</w:t>
      </w:r>
      <w:r>
        <w:rPr>
          <w:rFonts w:eastAsia="Calibri"/>
        </w:rPr>
        <w:t>.3. bendruomenės narys ar kitas suinteresuotas asmuo, laikino atokvėpio paslaugos teikėjas, į kurį dėl laikino atokvėpio paslaugos gavimo kreipėsi Tikslinės grupės artimieji.</w:t>
      </w:r>
    </w:p>
    <w:p w14:paraId="465E8CB3" w14:textId="17BFA5D1" w:rsidR="000F446A" w:rsidRDefault="000F446A" w:rsidP="000F446A">
      <w:pPr>
        <w:ind w:firstLine="851"/>
        <w:jc w:val="both"/>
        <w:rPr>
          <w:rFonts w:eastAsia="Calibri"/>
        </w:rPr>
      </w:pPr>
      <w:r>
        <w:rPr>
          <w:rFonts w:eastAsia="Calibri"/>
        </w:rPr>
        <w:t>1</w:t>
      </w:r>
      <w:r w:rsidR="00955BB0">
        <w:rPr>
          <w:rFonts w:eastAsia="Calibri"/>
        </w:rPr>
        <w:t>4</w:t>
      </w:r>
      <w:r>
        <w:rPr>
          <w:rFonts w:eastAsia="Calibri"/>
        </w:rPr>
        <w:t xml:space="preserve">. Asmenys, nurodyti Aprašo </w:t>
      </w:r>
      <w:r w:rsidR="00C250DD">
        <w:rPr>
          <w:rFonts w:eastAsia="Calibri"/>
        </w:rPr>
        <w:t>13</w:t>
      </w:r>
      <w:r>
        <w:rPr>
          <w:rFonts w:eastAsia="Calibri"/>
        </w:rPr>
        <w:t xml:space="preserve"> punkte, dėl laikino atokvėpio paslaugos gavimo su raštišku prašymu (toliau – Prašymas) kreipiasi į </w:t>
      </w:r>
      <w:r>
        <w:t>seniūniją pagal gyvenamąją vietą</w:t>
      </w:r>
      <w:r w:rsidR="00C2474C">
        <w:t xml:space="preserve">, o Kretingos miesto gyventojai </w:t>
      </w:r>
      <w:r w:rsidR="00CF2750">
        <w:t>–</w:t>
      </w:r>
      <w:r w:rsidR="00C2474C">
        <w:t xml:space="preserve"> į Kretingos</w:t>
      </w:r>
      <w:r w:rsidR="00C2474C">
        <w:rPr>
          <w:color w:val="000000"/>
        </w:rPr>
        <w:t xml:space="preserve"> rajono savivaldybės administracijos Socialinės paramos skyrių (toliau – Socialinės paramos skyrius)</w:t>
      </w:r>
      <w:r w:rsidR="00C2474C">
        <w:t xml:space="preserve"> </w:t>
      </w:r>
      <w:r>
        <w:rPr>
          <w:color w:val="000000"/>
        </w:rPr>
        <w:t>ir užpildo prašymą-paraišką</w:t>
      </w:r>
      <w:r>
        <w:rPr>
          <w:sz w:val="26"/>
          <w:szCs w:val="26"/>
        </w:rPr>
        <w:t xml:space="preserve"> (</w:t>
      </w:r>
      <w:r>
        <w:t xml:space="preserve">forma SP-8), </w:t>
      </w:r>
      <w:r>
        <w:rPr>
          <w:color w:val="000000"/>
        </w:rPr>
        <w:t xml:space="preserve">patvirtintą Socialinės apsaugos ir darbo ministro įsakymu. </w:t>
      </w:r>
      <w:r>
        <w:rPr>
          <w:rFonts w:eastAsia="Calibri"/>
        </w:rPr>
        <w:t>Asmenims, nurodytiems Aprašo 1</w:t>
      </w:r>
      <w:r w:rsidR="0095572E">
        <w:rPr>
          <w:rFonts w:eastAsia="Calibri"/>
        </w:rPr>
        <w:t>3</w:t>
      </w:r>
      <w:r>
        <w:rPr>
          <w:rFonts w:eastAsia="Calibri"/>
        </w:rPr>
        <w:t>.2 ir 1</w:t>
      </w:r>
      <w:r w:rsidR="0095572E">
        <w:rPr>
          <w:rFonts w:eastAsia="Calibri"/>
        </w:rPr>
        <w:t>3</w:t>
      </w:r>
      <w:r>
        <w:rPr>
          <w:rFonts w:eastAsia="Calibri"/>
        </w:rPr>
        <w:t xml:space="preserve">.3 papunkčiuose, prašymo priedų pildyti nereikia. Dėl prašymo priedų užpildymo ir reikalingų dokumentų pateikimo asmenį (vieną iš suaugusių šeimos narių) ar jo globėją, rūpintoją, ar kartu gyvenantį ir asmenį prižiūrintį artimąjį konsultuoja </w:t>
      </w:r>
      <w:r w:rsidR="00A43208">
        <w:rPr>
          <w:rFonts w:eastAsia="Calibri"/>
        </w:rPr>
        <w:t>specialistai</w:t>
      </w:r>
      <w:r>
        <w:rPr>
          <w:rFonts w:eastAsia="Calibri"/>
        </w:rPr>
        <w:t>, nustatantys asmens (šeimos) socialinių paslaugų poreikį.</w:t>
      </w:r>
    </w:p>
    <w:p w14:paraId="34488951" w14:textId="4DB49AF1" w:rsidR="000F446A" w:rsidRDefault="000F446A" w:rsidP="001B6665">
      <w:pPr>
        <w:ind w:firstLine="851"/>
        <w:jc w:val="both"/>
        <w:rPr>
          <w:rFonts w:eastAsia="Calibri"/>
        </w:rPr>
      </w:pPr>
      <w:r>
        <w:rPr>
          <w:rFonts w:eastAsia="Calibri"/>
        </w:rPr>
        <w:t>1</w:t>
      </w:r>
      <w:r w:rsidR="00955BB0">
        <w:rPr>
          <w:rFonts w:eastAsia="Calibri"/>
        </w:rPr>
        <w:t>5</w:t>
      </w:r>
      <w:r>
        <w:rPr>
          <w:rFonts w:eastAsia="Calibri"/>
        </w:rPr>
        <w:t>. Jei savivaldybė negali užtikrinti laikino atokvėpio paslaugos teikimo visiems besikreipiantiesiems, sudaroma laikino atokvėpio paslaugos teikimo eilė (nurodomas asmens vardas ir pavardė). Laikino atokvėpio paslaugos teikimo eilė sudaroma, laikantis prioritetų, nurodytų Aprašo 17 punkte, o jų nesant – pagal prašymo gavimo datą ir registracijos numerį.</w:t>
      </w:r>
    </w:p>
    <w:p w14:paraId="5DC8BD8B" w14:textId="6482E371" w:rsidR="000F446A" w:rsidRDefault="000F446A" w:rsidP="000F446A">
      <w:pPr>
        <w:ind w:firstLine="851"/>
        <w:jc w:val="both"/>
        <w:rPr>
          <w:rFonts w:eastAsia="Calibri"/>
        </w:rPr>
      </w:pPr>
      <w:r>
        <w:rPr>
          <w:rFonts w:eastAsia="Calibri"/>
        </w:rPr>
        <w:t>1</w:t>
      </w:r>
      <w:r w:rsidR="00955BB0">
        <w:rPr>
          <w:rFonts w:eastAsia="Calibri"/>
        </w:rPr>
        <w:t>6</w:t>
      </w:r>
      <w:r>
        <w:rPr>
          <w:rFonts w:eastAsia="Calibri"/>
        </w:rPr>
        <w:t>. Skiriant laikino atokvėpio paslaugą, laikomasi šių prioritetų:</w:t>
      </w:r>
    </w:p>
    <w:p w14:paraId="791C6485" w14:textId="71798842" w:rsidR="000F446A" w:rsidRDefault="000F446A" w:rsidP="000F446A">
      <w:pPr>
        <w:ind w:firstLine="851"/>
        <w:jc w:val="both"/>
        <w:rPr>
          <w:rFonts w:eastAsia="Calibri"/>
        </w:rPr>
      </w:pPr>
      <w:r>
        <w:rPr>
          <w:rFonts w:eastAsia="Calibri"/>
        </w:rPr>
        <w:t>1</w:t>
      </w:r>
      <w:r w:rsidR="00955BB0">
        <w:rPr>
          <w:rFonts w:eastAsia="Calibri"/>
        </w:rPr>
        <w:t>6</w:t>
      </w:r>
      <w:r>
        <w:rPr>
          <w:rFonts w:eastAsia="Calibri"/>
        </w:rPr>
        <w:t>.1. Tikslinės grupės asmeniui nustatytas sunkus neįgalumo lygis ir specialusis nuolatinės slaugos poreikis arba specialusis nuolatinės priežiūros (pagalbos) poreikis;</w:t>
      </w:r>
    </w:p>
    <w:p w14:paraId="51493927" w14:textId="697317CC" w:rsidR="000F446A" w:rsidRDefault="000F446A" w:rsidP="000F446A">
      <w:pPr>
        <w:ind w:firstLine="851"/>
        <w:jc w:val="both"/>
        <w:rPr>
          <w:rFonts w:eastAsia="Calibri"/>
        </w:rPr>
      </w:pPr>
      <w:r>
        <w:rPr>
          <w:rFonts w:eastAsia="Calibri"/>
        </w:rPr>
        <w:t>1</w:t>
      </w:r>
      <w:r w:rsidR="00955BB0">
        <w:rPr>
          <w:rFonts w:eastAsia="Calibri"/>
        </w:rPr>
        <w:t>6</w:t>
      </w:r>
      <w:r>
        <w:rPr>
          <w:rFonts w:eastAsia="Calibri"/>
        </w:rPr>
        <w:t>.2. Tikslinės grupės asmeniui nustatytas 0–25 proc. darbingumo lygis ir specialusis nuolatinės slaugos poreikis arba specialusis priežiūros (pagalbos) poreikis;</w:t>
      </w:r>
    </w:p>
    <w:p w14:paraId="01226A4F" w14:textId="44AB115E" w:rsidR="000F446A" w:rsidRDefault="000F446A" w:rsidP="000F446A">
      <w:pPr>
        <w:ind w:firstLine="851"/>
        <w:jc w:val="both"/>
        <w:rPr>
          <w:rFonts w:eastAsia="Calibri"/>
        </w:rPr>
      </w:pPr>
      <w:r>
        <w:rPr>
          <w:rFonts w:eastAsia="Calibri"/>
        </w:rPr>
        <w:t>1</w:t>
      </w:r>
      <w:r w:rsidR="00955BB0">
        <w:rPr>
          <w:rFonts w:eastAsia="Calibri"/>
        </w:rPr>
        <w:t>6</w:t>
      </w:r>
      <w:r>
        <w:rPr>
          <w:rFonts w:eastAsia="Calibri"/>
        </w:rPr>
        <w:t>.3. bent vienas iš šeimos narių, artimųjų, gyvenančių kartu su Tikslinės grupės asmeniu, serga lėtinėmis ligomis;</w:t>
      </w:r>
    </w:p>
    <w:p w14:paraId="205503B6" w14:textId="1FC326EB" w:rsidR="000F446A" w:rsidRDefault="000F446A" w:rsidP="000F446A">
      <w:pPr>
        <w:ind w:firstLine="851"/>
        <w:jc w:val="both"/>
        <w:rPr>
          <w:rFonts w:eastAsia="Calibri"/>
        </w:rPr>
      </w:pPr>
      <w:r>
        <w:rPr>
          <w:rFonts w:eastAsia="Calibri"/>
        </w:rPr>
        <w:t>1</w:t>
      </w:r>
      <w:r w:rsidR="00955BB0">
        <w:rPr>
          <w:rFonts w:eastAsia="Calibri"/>
        </w:rPr>
        <w:t>6</w:t>
      </w:r>
      <w:r>
        <w:rPr>
          <w:rFonts w:eastAsia="Calibri"/>
        </w:rPr>
        <w:t>.4. bent vienas iš šeimos narių, artimųjų, gyvenančių kartu su Tikslinės grupės asmeniu, yra vaikas iki 14 metų arba asmuo su negalia;</w:t>
      </w:r>
    </w:p>
    <w:p w14:paraId="787C1AA2" w14:textId="0E19B269" w:rsidR="000F446A" w:rsidRDefault="000F446A" w:rsidP="000F446A">
      <w:pPr>
        <w:ind w:firstLine="851"/>
        <w:jc w:val="both"/>
        <w:rPr>
          <w:rFonts w:eastAsia="Calibri"/>
        </w:rPr>
      </w:pPr>
      <w:r>
        <w:rPr>
          <w:rFonts w:eastAsia="Calibri"/>
        </w:rPr>
        <w:t>1</w:t>
      </w:r>
      <w:r w:rsidR="00955BB0">
        <w:rPr>
          <w:rFonts w:eastAsia="Calibri"/>
        </w:rPr>
        <w:t>6</w:t>
      </w:r>
      <w:r>
        <w:rPr>
          <w:rFonts w:eastAsia="Calibri"/>
        </w:rPr>
        <w:t>.5. Tikslinės grupės asmenį augina, prižiūri, globoja (rūpina) vienas asmuo;</w:t>
      </w:r>
    </w:p>
    <w:p w14:paraId="4C16A310" w14:textId="0DFE3105" w:rsidR="000F446A" w:rsidRDefault="000F446A" w:rsidP="000F446A">
      <w:pPr>
        <w:ind w:firstLine="851"/>
        <w:jc w:val="both"/>
        <w:rPr>
          <w:rFonts w:eastAsia="Calibri"/>
        </w:rPr>
      </w:pPr>
      <w:r>
        <w:rPr>
          <w:rFonts w:eastAsia="Calibri"/>
        </w:rPr>
        <w:t>1</w:t>
      </w:r>
      <w:r w:rsidR="00955BB0">
        <w:rPr>
          <w:rFonts w:eastAsia="Calibri"/>
        </w:rPr>
        <w:t>6</w:t>
      </w:r>
      <w:r>
        <w:rPr>
          <w:rFonts w:eastAsia="Calibri"/>
        </w:rPr>
        <w:t>.6. bent vieno iš šeimos narių, artimųjų, gyvenančių kartu su Tikslinės grupės asmeniu, dienotvarkė yra pasikeitusi dėl įvairių su darbo santykiais susijusių aplinkybių (dėl komandiruotės, laikino darbo grafiko pasikeitimo, naujo darbo paieškos ir pan.) ir dėl to sudėtinga tinkamai pasirūpinti Tikslinės grupės asmeniu;</w:t>
      </w:r>
    </w:p>
    <w:p w14:paraId="1B7A75C1" w14:textId="49328A01" w:rsidR="000F446A" w:rsidRDefault="000F446A" w:rsidP="000F446A">
      <w:pPr>
        <w:ind w:firstLine="851"/>
        <w:jc w:val="both"/>
        <w:rPr>
          <w:rFonts w:eastAsia="Calibri"/>
        </w:rPr>
      </w:pPr>
      <w:r>
        <w:rPr>
          <w:rFonts w:eastAsia="Calibri"/>
        </w:rPr>
        <w:t>1</w:t>
      </w:r>
      <w:r w:rsidR="00955BB0">
        <w:rPr>
          <w:rFonts w:eastAsia="Calibri"/>
        </w:rPr>
        <w:t>6</w:t>
      </w:r>
      <w:r>
        <w:rPr>
          <w:rFonts w:eastAsia="Calibri"/>
        </w:rPr>
        <w:t>.7. bent vieną iš šeimos narių, artimųjų, gyvenančių kartu su Tikslinės grupės asmeniu, ištiko krizė (artimojo netektis, skyrybos, sveikatos problemos ir pan.) ir dėl to sudėtinga tinkamai pasirūpinti Tikslinės grupės asmeniu.</w:t>
      </w:r>
    </w:p>
    <w:p w14:paraId="440437E4" w14:textId="566E3ECC" w:rsidR="000F446A" w:rsidRDefault="000F446A" w:rsidP="000F446A">
      <w:pPr>
        <w:ind w:firstLine="851"/>
        <w:jc w:val="both"/>
        <w:rPr>
          <w:rFonts w:eastAsia="Calibri"/>
        </w:rPr>
      </w:pPr>
      <w:r>
        <w:rPr>
          <w:rFonts w:eastAsia="Calibri"/>
        </w:rPr>
        <w:t>1</w:t>
      </w:r>
      <w:r w:rsidR="00955BB0">
        <w:rPr>
          <w:rFonts w:eastAsia="Calibri"/>
        </w:rPr>
        <w:t>7</w:t>
      </w:r>
      <w:r>
        <w:rPr>
          <w:rFonts w:eastAsia="Calibri"/>
        </w:rPr>
        <w:t>. Jei, vadovaujantis Aprašo 1</w:t>
      </w:r>
      <w:r w:rsidR="00A31063">
        <w:rPr>
          <w:rFonts w:eastAsia="Calibri"/>
        </w:rPr>
        <w:t>6</w:t>
      </w:r>
      <w:r>
        <w:rPr>
          <w:rFonts w:eastAsia="Calibri"/>
        </w:rPr>
        <w:t xml:space="preserve"> punktu, nustatomi keli prioritetai, jie sujungiami ir eiliškumas nustatomas pagal bendrą jų kiekį.</w:t>
      </w:r>
    </w:p>
    <w:p w14:paraId="70E10A4E" w14:textId="70CD1E8C" w:rsidR="000F446A" w:rsidRDefault="000F446A" w:rsidP="000F446A">
      <w:pPr>
        <w:ind w:firstLine="851"/>
        <w:jc w:val="both"/>
        <w:rPr>
          <w:rFonts w:eastAsia="Calibri"/>
        </w:rPr>
      </w:pPr>
      <w:r>
        <w:rPr>
          <w:rFonts w:eastAsia="Calibri"/>
        </w:rPr>
        <w:t>1</w:t>
      </w:r>
      <w:r w:rsidR="00955BB0">
        <w:rPr>
          <w:rFonts w:eastAsia="Calibri"/>
        </w:rPr>
        <w:t>8</w:t>
      </w:r>
      <w:r>
        <w:rPr>
          <w:rFonts w:eastAsia="Calibri"/>
        </w:rPr>
        <w:t>. Jei prioritetų skaičius vienodas, eiliškumas nustatomas pagal prašymo gavimo datą ir registracijos numerį.</w:t>
      </w:r>
    </w:p>
    <w:p w14:paraId="0455426F" w14:textId="4673FABF" w:rsidR="000F446A" w:rsidRDefault="00955BB0" w:rsidP="000F446A">
      <w:pPr>
        <w:ind w:firstLine="851"/>
        <w:jc w:val="both"/>
        <w:rPr>
          <w:rFonts w:eastAsia="Calibri"/>
        </w:rPr>
      </w:pPr>
      <w:r>
        <w:rPr>
          <w:rFonts w:eastAsia="Calibri"/>
        </w:rPr>
        <w:t>19</w:t>
      </w:r>
      <w:r w:rsidR="000F446A">
        <w:rPr>
          <w:rFonts w:eastAsia="Calibri"/>
        </w:rPr>
        <w:t>. Aprašo 1</w:t>
      </w:r>
      <w:r w:rsidR="00A31063">
        <w:rPr>
          <w:rFonts w:eastAsia="Calibri"/>
        </w:rPr>
        <w:t>3</w:t>
      </w:r>
      <w:r w:rsidR="000F446A">
        <w:rPr>
          <w:rFonts w:eastAsia="Calibri"/>
        </w:rPr>
        <w:t>.1 ir 1</w:t>
      </w:r>
      <w:r w:rsidR="00A31063">
        <w:rPr>
          <w:rFonts w:eastAsia="Calibri"/>
        </w:rPr>
        <w:t>3</w:t>
      </w:r>
      <w:r w:rsidR="000F446A">
        <w:rPr>
          <w:rFonts w:eastAsia="Calibri"/>
        </w:rPr>
        <w:t>.2 papunkčiuose nurodyti asmenys, teikdami prašymą gauti laikino atokvėpio paslaugą, pateikia šiuos dokumentus ar patvirtintas jų kopijas:</w:t>
      </w:r>
    </w:p>
    <w:p w14:paraId="55E2459C" w14:textId="20F9D70C" w:rsidR="000F446A" w:rsidRDefault="00955BB0" w:rsidP="000F446A">
      <w:pPr>
        <w:ind w:firstLine="851"/>
        <w:jc w:val="both"/>
        <w:rPr>
          <w:rFonts w:eastAsia="Calibri"/>
        </w:rPr>
      </w:pPr>
      <w:r>
        <w:rPr>
          <w:rFonts w:eastAsia="Calibri"/>
        </w:rPr>
        <w:t>19</w:t>
      </w:r>
      <w:r w:rsidR="000F446A">
        <w:rPr>
          <w:rFonts w:eastAsia="Calibri"/>
        </w:rPr>
        <w:t>.1. Tikslinės grupės asmens ir laikino atokvėpio paslaugos naudos gavėjo (vieno iš Tikslinės grupės artimųjų) asmens tapatybę patvirtinantį dokumentą (Lietuvos Respublikos piliečio pasą, asmens tapatybės kortelę ar gimimo liudijimą (asmens tapatybę patvirtinantis dokumentas, įsitikinus asmens tapatybe, grąžinamas jį pateikusiam asmeniui, kopija nedaroma);</w:t>
      </w:r>
    </w:p>
    <w:p w14:paraId="64954EBB" w14:textId="0D9C20E0" w:rsidR="000F446A" w:rsidRDefault="00955BB0" w:rsidP="000F446A">
      <w:pPr>
        <w:ind w:firstLine="851"/>
        <w:jc w:val="both"/>
        <w:rPr>
          <w:rFonts w:eastAsia="Calibri"/>
        </w:rPr>
      </w:pPr>
      <w:r>
        <w:rPr>
          <w:rFonts w:eastAsia="Calibri"/>
        </w:rPr>
        <w:t>19</w:t>
      </w:r>
      <w:r w:rsidR="000F446A">
        <w:rPr>
          <w:rFonts w:eastAsia="Calibri"/>
        </w:rPr>
        <w:t>.2. Neįgalumo ir darbingumo nustatymo tarnybos prie Socialinės apsaugos ir darbo ministerijos išduotą Neįgalumo lygio pažymą ar Darbingumo lygio pažymos kopiją;</w:t>
      </w:r>
    </w:p>
    <w:p w14:paraId="4EFA4CB3" w14:textId="43376EFC" w:rsidR="000F446A" w:rsidRDefault="00955BB0" w:rsidP="000F446A">
      <w:pPr>
        <w:ind w:firstLine="851"/>
        <w:jc w:val="both"/>
        <w:rPr>
          <w:rFonts w:eastAsia="Calibri"/>
        </w:rPr>
      </w:pPr>
      <w:r>
        <w:rPr>
          <w:rFonts w:eastAsia="Calibri"/>
        </w:rPr>
        <w:lastRenderedPageBreak/>
        <w:t>19</w:t>
      </w:r>
      <w:r w:rsidR="000F446A">
        <w:rPr>
          <w:rFonts w:eastAsia="Calibri"/>
        </w:rPr>
        <w:t>.3. įprastinę laisvos formos Tikslinės grupės asmens dienotvarkę, kurioje turi būti aprašytos jo įprastos dienos veiklos ir nurodytas jų laikas (valandos);</w:t>
      </w:r>
    </w:p>
    <w:p w14:paraId="735D5706" w14:textId="140F0A03" w:rsidR="000F446A" w:rsidRDefault="00955BB0" w:rsidP="000F446A">
      <w:pPr>
        <w:ind w:firstLine="851"/>
        <w:jc w:val="both"/>
        <w:rPr>
          <w:rFonts w:eastAsia="Calibri"/>
        </w:rPr>
      </w:pPr>
      <w:r>
        <w:rPr>
          <w:rFonts w:eastAsia="Calibri"/>
        </w:rPr>
        <w:t>19</w:t>
      </w:r>
      <w:r w:rsidR="000F446A">
        <w:rPr>
          <w:rFonts w:eastAsia="Calibri"/>
        </w:rPr>
        <w:t>.4. dokumentus, pagrindžiančius prioriteto (-ų) nustatymą:</w:t>
      </w:r>
    </w:p>
    <w:p w14:paraId="5EE085E0" w14:textId="1D2D153F" w:rsidR="000F446A" w:rsidRDefault="00955BB0" w:rsidP="000F446A">
      <w:pPr>
        <w:ind w:firstLine="851"/>
        <w:jc w:val="both"/>
        <w:rPr>
          <w:rFonts w:eastAsia="Calibri"/>
        </w:rPr>
      </w:pPr>
      <w:r>
        <w:rPr>
          <w:rFonts w:eastAsia="Calibri"/>
        </w:rPr>
        <w:t>19</w:t>
      </w:r>
      <w:r w:rsidR="000F446A">
        <w:rPr>
          <w:rFonts w:eastAsia="Calibri"/>
        </w:rPr>
        <w:t>.4.1. prioritetui, nurodytam Aprašo 1</w:t>
      </w:r>
      <w:r w:rsidR="00940A94">
        <w:rPr>
          <w:rFonts w:eastAsia="Calibri"/>
        </w:rPr>
        <w:t>6</w:t>
      </w:r>
      <w:r w:rsidR="000F446A">
        <w:rPr>
          <w:rFonts w:eastAsia="Calibri"/>
        </w:rPr>
        <w:t>.3 papunktyje, pagrįsti pateikiamas teisės aktų nustatyta tvarka pasirinkto pirminės ambulatorinės asmens sveikatos priežiūros paslaugas teikiančio gydytojo išduotas medicinos dokumentų išrašas (F027/a), kuriame nurodyta, kad asmuo, nurodytas Aprašo 1</w:t>
      </w:r>
      <w:r w:rsidR="00940A94">
        <w:rPr>
          <w:rFonts w:eastAsia="Calibri"/>
        </w:rPr>
        <w:t>6</w:t>
      </w:r>
      <w:r w:rsidR="000F446A">
        <w:rPr>
          <w:rFonts w:eastAsia="Calibri"/>
        </w:rPr>
        <w:t>.3 papunktyje, serga lėtine liga;</w:t>
      </w:r>
    </w:p>
    <w:p w14:paraId="667CD696" w14:textId="381C77E9" w:rsidR="000F446A" w:rsidRDefault="00955BB0" w:rsidP="000F446A">
      <w:pPr>
        <w:ind w:firstLine="851"/>
        <w:jc w:val="both"/>
        <w:rPr>
          <w:rFonts w:eastAsia="Calibri"/>
        </w:rPr>
      </w:pPr>
      <w:r>
        <w:rPr>
          <w:rFonts w:eastAsia="Calibri"/>
        </w:rPr>
        <w:t>19</w:t>
      </w:r>
      <w:r w:rsidR="000F446A">
        <w:rPr>
          <w:rFonts w:eastAsia="Calibri"/>
        </w:rPr>
        <w:t>.4.2. prioritetui, nurodytam Aprašo 1</w:t>
      </w:r>
      <w:r w:rsidR="00C70605">
        <w:rPr>
          <w:rFonts w:eastAsia="Calibri"/>
        </w:rPr>
        <w:t>6</w:t>
      </w:r>
      <w:r w:rsidR="000F446A">
        <w:rPr>
          <w:rFonts w:eastAsia="Calibri"/>
        </w:rPr>
        <w:t>.6 papunktyje, pagrįsti pateikiama pažyma iš darbovietės ar Užimtumo tarnybos prie Lietuvos Respublikos socialinės apsaugos ir darbo ministerijos apie esamas ir planuojamas asmens, nurodyto 1.6 papunktyje, veiklas, susijusias su darbo santykiais (nukrypimus nuo įprasto darbo grafiko, numatomas komandiruotes ir jų laikotarpius, vykdomą naujo darbo paiešką, paieškos laikotarpius, kitą informaciją apie veiklas, susijusias su darbo santykiais, dėl kurių Tikslinės grupės artimajam sudėtinga tinkamai pasirūpinti Tikslinės grupės asmeniu);</w:t>
      </w:r>
    </w:p>
    <w:p w14:paraId="5E412E21" w14:textId="0ADE0E76" w:rsidR="000F446A" w:rsidRDefault="00955BB0" w:rsidP="00401BF5">
      <w:pPr>
        <w:ind w:firstLine="851"/>
        <w:jc w:val="both"/>
        <w:rPr>
          <w:rFonts w:eastAsia="Calibri"/>
        </w:rPr>
      </w:pPr>
      <w:r>
        <w:rPr>
          <w:rFonts w:eastAsia="Calibri"/>
        </w:rPr>
        <w:t>19</w:t>
      </w:r>
      <w:r w:rsidR="000F446A">
        <w:rPr>
          <w:rFonts w:eastAsia="Calibri"/>
        </w:rPr>
        <w:t>.4.3. kiti dokumentai, kuriais galima pagrįsti prioriteto, nurodyto Aprašo 1</w:t>
      </w:r>
      <w:r w:rsidR="00C70605">
        <w:rPr>
          <w:rFonts w:eastAsia="Calibri"/>
        </w:rPr>
        <w:t>6</w:t>
      </w:r>
      <w:r w:rsidR="000F446A">
        <w:rPr>
          <w:rFonts w:eastAsia="Calibri"/>
        </w:rPr>
        <w:t xml:space="preserve"> punkte, nustatymą.</w:t>
      </w:r>
    </w:p>
    <w:p w14:paraId="05938893" w14:textId="47049F99" w:rsidR="000F446A" w:rsidRDefault="00955BB0" w:rsidP="00401BF5">
      <w:pPr>
        <w:ind w:firstLine="851"/>
        <w:jc w:val="both"/>
        <w:rPr>
          <w:rFonts w:eastAsia="Calibri"/>
        </w:rPr>
      </w:pPr>
      <w:r>
        <w:rPr>
          <w:rFonts w:eastAsia="Calibri"/>
        </w:rPr>
        <w:t>20</w:t>
      </w:r>
      <w:r w:rsidR="000F446A">
        <w:rPr>
          <w:rFonts w:eastAsia="Calibri"/>
        </w:rPr>
        <w:t>. Aprašo 1</w:t>
      </w:r>
      <w:r w:rsidR="009647D8">
        <w:rPr>
          <w:rFonts w:eastAsia="Calibri"/>
        </w:rPr>
        <w:t>3</w:t>
      </w:r>
      <w:r w:rsidR="000F446A">
        <w:rPr>
          <w:rFonts w:eastAsia="Calibri"/>
        </w:rPr>
        <w:t xml:space="preserve">.3 papunktyje nurodyti asmenys, pateikdami prašymą gauti laikino atokvėpio paslaugą, Aprašo </w:t>
      </w:r>
      <w:r w:rsidR="00B43ED1">
        <w:rPr>
          <w:rFonts w:eastAsia="Calibri"/>
        </w:rPr>
        <w:t>19</w:t>
      </w:r>
      <w:r w:rsidR="000F446A">
        <w:rPr>
          <w:rFonts w:eastAsia="Calibri"/>
        </w:rPr>
        <w:t xml:space="preserve"> punkte nurodytų dokumentų neteikia. Dėl šių dokumentų pateikimo Tikslinės grupės artimąjį – vieną iš suaugusių šeimos narių ar Tikslinės grupės asmens globėją (rūpintoją) konsultuoja socialiniai darbuotojai, nustatantys asmens (šeimos) socialinių paslaugų poreikį.</w:t>
      </w:r>
    </w:p>
    <w:p w14:paraId="49EFA916" w14:textId="03DD6DB5" w:rsidR="00632551" w:rsidRDefault="00955BB0" w:rsidP="00401BF5">
      <w:pPr>
        <w:ind w:firstLine="851"/>
        <w:jc w:val="both"/>
        <w:rPr>
          <w:b/>
        </w:rPr>
      </w:pPr>
      <w:r>
        <w:rPr>
          <w:rFonts w:eastAsia="Calibri"/>
        </w:rPr>
        <w:t>21</w:t>
      </w:r>
      <w:r w:rsidR="000F446A">
        <w:rPr>
          <w:rFonts w:eastAsia="Calibri"/>
        </w:rPr>
        <w:t xml:space="preserve">. Jeigu dokumentai ir (ar) duomenys, kurių reikia nustatant teisę gauti laikino atokvėpio paslaugą, yra valstybės registruose (kadastruose), žinybiniuose registruose, valstybės informacinėse sistemose ar juos </w:t>
      </w:r>
      <w:r w:rsidR="00445E3B">
        <w:rPr>
          <w:rFonts w:eastAsia="Calibri"/>
        </w:rPr>
        <w:t>Kretingos</w:t>
      </w:r>
      <w:r w:rsidR="000F446A">
        <w:rPr>
          <w:rFonts w:eastAsia="Calibri"/>
        </w:rPr>
        <w:t xml:space="preserve"> rajono savivaldybės administracija pagal prašymą ir (ar) duomenų teikimo sutartis gauna iš valstybės ir (ar) savivaldybės institucijų, įstaigų, įmonių ir organizacijų, pareiškėjas šių dokumentų ir (ar) duomenų pateikti neprivalo. Valstybės registrų (kadastrų), žinybinių registrų, valstybės informacinių sistemų tvarkytojai, valstybės ir (ar) savivaldybių institucijos, įstaigos, įmonės ir organizacijos savivaldybės administracijos prašymu privalo nemokamai teikti jai dokumentus ir (ar) duomenis, kurių reikia nustatant teisę gauti laikino atokvėpio paslaugą</w:t>
      </w:r>
      <w:r w:rsidR="006C0E23">
        <w:rPr>
          <w:rFonts w:eastAsia="Calibri"/>
        </w:rPr>
        <w:t>.</w:t>
      </w:r>
    </w:p>
    <w:p w14:paraId="45D10A0F" w14:textId="676B50E3" w:rsidR="00632551" w:rsidRDefault="00632551" w:rsidP="00632551"/>
    <w:p w14:paraId="1B0AF008" w14:textId="20B52957" w:rsidR="000F446A" w:rsidRPr="006C0E23" w:rsidRDefault="00632551" w:rsidP="00902006">
      <w:pPr>
        <w:tabs>
          <w:tab w:val="left" w:pos="4117"/>
        </w:tabs>
        <w:jc w:val="center"/>
        <w:rPr>
          <w:b/>
        </w:rPr>
      </w:pPr>
      <w:r w:rsidRPr="006C0E23">
        <w:rPr>
          <w:b/>
        </w:rPr>
        <w:t>V SKYRIUS</w:t>
      </w:r>
    </w:p>
    <w:p w14:paraId="4C27C32F" w14:textId="7DD5A8BA" w:rsidR="00FA2DA9" w:rsidRPr="00177133" w:rsidRDefault="00632551" w:rsidP="00902006">
      <w:pPr>
        <w:tabs>
          <w:tab w:val="left" w:pos="4117"/>
        </w:tabs>
        <w:jc w:val="center"/>
        <w:rPr>
          <w:b/>
          <w:sz w:val="27"/>
          <w:szCs w:val="27"/>
        </w:rPr>
      </w:pPr>
      <w:r w:rsidRPr="006C0E23">
        <w:rPr>
          <w:b/>
        </w:rPr>
        <w:t>LAIKINO ATOKVĖPIO PASLAUGOS POREIKIO NUSTATYMAS</w:t>
      </w:r>
    </w:p>
    <w:p w14:paraId="42200AC1" w14:textId="77777777" w:rsidR="00FA2DA9" w:rsidRPr="00FA2DA9" w:rsidRDefault="00FA2DA9" w:rsidP="00FA2DA9"/>
    <w:p w14:paraId="2C97E9D9" w14:textId="17F050C3" w:rsidR="00FA2DA9" w:rsidRPr="00FA2DA9" w:rsidRDefault="00FA2DA9" w:rsidP="00994F24">
      <w:pPr>
        <w:pStyle w:val="Betarp"/>
        <w:ind w:firstLine="851"/>
        <w:jc w:val="both"/>
        <w:rPr>
          <w:lang w:eastAsia="lt-LT"/>
        </w:rPr>
      </w:pPr>
      <w:r>
        <w:rPr>
          <w:lang w:eastAsia="lt-LT"/>
        </w:rPr>
        <w:t>22</w:t>
      </w:r>
      <w:r w:rsidRPr="00FA2DA9">
        <w:rPr>
          <w:lang w:eastAsia="lt-LT"/>
        </w:rPr>
        <w:t>. Laikino atokvėpio paslaugos poreikį, vadovaudamiesi Lietuvos Respublikos socialinių paslaugų įstatymo 16 straipsniu, Lietuvos Respublikos socialinės apsaugos ir darbo ministro patvirtintu Asmens (šeimos) socialinių paslaugų poreikio nustatymo ir skyrimo tvarkos aprašu ir SADM aprašu, nustato:</w:t>
      </w:r>
    </w:p>
    <w:p w14:paraId="46EA21D9" w14:textId="77777777" w:rsidR="006C0E23" w:rsidRDefault="00FA2DA9" w:rsidP="006C0E23">
      <w:pPr>
        <w:pStyle w:val="Betarp"/>
        <w:ind w:firstLine="851"/>
        <w:jc w:val="both"/>
        <w:rPr>
          <w:lang w:eastAsia="lt-LT"/>
        </w:rPr>
      </w:pPr>
      <w:r w:rsidRPr="00624DEF">
        <w:rPr>
          <w:lang w:eastAsia="lt-LT"/>
        </w:rPr>
        <w:t>22.1</w:t>
      </w:r>
      <w:r w:rsidR="006C0E23">
        <w:rPr>
          <w:lang w:eastAsia="lt-LT"/>
        </w:rPr>
        <w:t>.</w:t>
      </w:r>
      <w:r w:rsidR="00624DEF">
        <w:rPr>
          <w:lang w:eastAsia="lt-LT"/>
        </w:rPr>
        <w:t xml:space="preserve"> </w:t>
      </w:r>
      <w:r w:rsidRPr="00624DEF">
        <w:rPr>
          <w:lang w:eastAsia="lt-LT"/>
        </w:rPr>
        <w:t>seniūnijų specialistai;</w:t>
      </w:r>
    </w:p>
    <w:p w14:paraId="33BEDEC0" w14:textId="5C44652C" w:rsidR="00FA2DA9" w:rsidRPr="00FA2DA9" w:rsidRDefault="00FA2DA9" w:rsidP="006C0E23">
      <w:pPr>
        <w:pStyle w:val="Betarp"/>
        <w:ind w:firstLine="851"/>
        <w:jc w:val="both"/>
        <w:rPr>
          <w:lang w:eastAsia="lt-LT"/>
        </w:rPr>
      </w:pPr>
      <w:r w:rsidRPr="00624DEF">
        <w:rPr>
          <w:lang w:eastAsia="lt-LT"/>
        </w:rPr>
        <w:t xml:space="preserve">22.2. </w:t>
      </w:r>
      <w:r w:rsidR="00EA23B7" w:rsidRPr="00624DEF">
        <w:rPr>
          <w:lang w:eastAsia="lt-LT"/>
        </w:rPr>
        <w:t>Kretingos miesto gyventojams</w:t>
      </w:r>
      <w:r w:rsidR="00EA23B7">
        <w:rPr>
          <w:lang w:eastAsia="lt-LT"/>
        </w:rPr>
        <w:t xml:space="preserve"> – Socialinės </w:t>
      </w:r>
      <w:r w:rsidR="008772D7">
        <w:rPr>
          <w:lang w:eastAsia="lt-LT"/>
        </w:rPr>
        <w:t>paramos skyriaus specialistas.</w:t>
      </w:r>
    </w:p>
    <w:p w14:paraId="00BE2DA2" w14:textId="0386250B" w:rsidR="0065793C" w:rsidRPr="0065793C" w:rsidRDefault="0065793C" w:rsidP="00994F24">
      <w:pPr>
        <w:pStyle w:val="Betarp"/>
        <w:ind w:firstLine="851"/>
        <w:jc w:val="both"/>
        <w:rPr>
          <w:lang w:eastAsia="lt-LT"/>
        </w:rPr>
      </w:pPr>
      <w:r w:rsidRPr="0065793C">
        <w:rPr>
          <w:lang w:eastAsia="lt-LT"/>
        </w:rPr>
        <w:t>2</w:t>
      </w:r>
      <w:r>
        <w:rPr>
          <w:lang w:eastAsia="lt-LT"/>
        </w:rPr>
        <w:t>3</w:t>
      </w:r>
      <w:r w:rsidRPr="0065793C">
        <w:rPr>
          <w:lang w:eastAsia="lt-LT"/>
        </w:rPr>
        <w:t>. Laikino atokvėpio paslaugos poreikis nustatomas per 10 kalendorinių dienų nuo prašymo gauti laikino atokvėpio paslaugą gavimo dienos, užpildžius Asmens (šeimos) socialinių paslaugų poreikio vertinimo formą, nustatytą Asmens (šeimos) socialinių paslaugų poreikio nustatymo ir skyrimo tvarkos aprašo, tvirtinamo Lietuvos Respublikos socialinės apsaugos ir darbo ministro įsakymu, ir pateik</w:t>
      </w:r>
      <w:r w:rsidR="001F6480">
        <w:rPr>
          <w:lang w:eastAsia="lt-LT"/>
        </w:rPr>
        <w:t>iamas</w:t>
      </w:r>
      <w:r w:rsidRPr="0065793C">
        <w:rPr>
          <w:lang w:eastAsia="lt-LT"/>
        </w:rPr>
        <w:t xml:space="preserve"> Socialinės paramos skyri</w:t>
      </w:r>
      <w:r w:rsidR="0084146E">
        <w:rPr>
          <w:lang w:eastAsia="lt-LT"/>
        </w:rPr>
        <w:t>aus atsakingam specialistui</w:t>
      </w:r>
      <w:r w:rsidRPr="0065793C">
        <w:rPr>
          <w:lang w:eastAsia="lt-LT"/>
        </w:rPr>
        <w:t>. Jeigu nustatoma, kad Tikslinės grupės asmeniui socialinės priežiūros nepakanka, atliekamas asmens socialinės globos poreikio nustatymas, vadovaujantis Senyvo amžiaus asmens bei suaugusio asmens su negalia socialinės globos poreikio nustatymo metodika, tvirtinama Lietuvos Respublikos socialinės apsaugos ir darbo ministro įsakymu, arba Socialinės globos poreikio vaikui su negalia nustatymo metodika, tvirtinama Lietuvos Respublikos socialinės apsaugos ir darbo ministro įsakymu.</w:t>
      </w:r>
    </w:p>
    <w:p w14:paraId="1AE96371" w14:textId="130C6AE9" w:rsidR="0065793C" w:rsidRDefault="0065793C" w:rsidP="00994F24">
      <w:pPr>
        <w:widowControl/>
        <w:suppressAutoHyphens w:val="0"/>
        <w:ind w:firstLine="851"/>
        <w:jc w:val="both"/>
        <w:rPr>
          <w:rFonts w:eastAsia="Times New Roman"/>
          <w:color w:val="000000"/>
          <w:lang w:eastAsia="lt-LT"/>
        </w:rPr>
      </w:pPr>
      <w:bookmarkStart w:id="4" w:name="part_30b44c3eaf314d26b622e051d7f7f782"/>
      <w:bookmarkEnd w:id="4"/>
      <w:r w:rsidRPr="0065793C">
        <w:rPr>
          <w:rFonts w:eastAsia="Times New Roman"/>
          <w:color w:val="000000"/>
          <w:lang w:eastAsia="lt-LT"/>
        </w:rPr>
        <w:t>2</w:t>
      </w:r>
      <w:r w:rsidR="00156080">
        <w:rPr>
          <w:rFonts w:eastAsia="Times New Roman"/>
          <w:color w:val="000000"/>
          <w:lang w:eastAsia="lt-LT"/>
        </w:rPr>
        <w:t>4</w:t>
      </w:r>
      <w:r w:rsidRPr="0065793C">
        <w:rPr>
          <w:rFonts w:eastAsia="Times New Roman"/>
          <w:color w:val="000000"/>
          <w:lang w:eastAsia="lt-LT"/>
        </w:rPr>
        <w:t>. Laikino atokvėpio paslaugos poreikis nustatomas kompleksiškai, vertinant Tikslinės grupės artimųjų galimybes ir motyvaciją derinti asmeninį gyvenimą su Tikslinės grupės asmens auginimu, priežiūra, globa (rūpyba), galimybę palaikyti ryšius su visuomene, kompensuoti šeimos interesus ir poreikius.</w:t>
      </w:r>
    </w:p>
    <w:p w14:paraId="0FEA22DA" w14:textId="3AC14AD6" w:rsidR="008F5072" w:rsidRPr="008F5072" w:rsidRDefault="008F5072" w:rsidP="00063E8A">
      <w:pPr>
        <w:pStyle w:val="Betarp"/>
        <w:ind w:firstLine="851"/>
        <w:jc w:val="both"/>
        <w:rPr>
          <w:lang w:eastAsia="lt-LT"/>
        </w:rPr>
      </w:pPr>
      <w:r w:rsidRPr="008F5072">
        <w:rPr>
          <w:lang w:eastAsia="lt-LT"/>
        </w:rPr>
        <w:lastRenderedPageBreak/>
        <w:t>25. Sprendimas</w:t>
      </w:r>
      <w:r w:rsidR="006C0E23">
        <w:rPr>
          <w:lang w:eastAsia="lt-LT"/>
        </w:rPr>
        <w:t xml:space="preserve"> </w:t>
      </w:r>
      <w:r w:rsidRPr="008F5072">
        <w:rPr>
          <w:lang w:eastAsia="lt-LT"/>
        </w:rPr>
        <w:t xml:space="preserve">skirti laikino atokvėpio paslaugą (toliau – Sprendimas) priimamas ne vėliau kaip per 10 kalendorinių dienų nuo </w:t>
      </w:r>
      <w:r w:rsidR="00310993">
        <w:rPr>
          <w:lang w:eastAsia="lt-LT"/>
        </w:rPr>
        <w:t>specialistų</w:t>
      </w:r>
      <w:r w:rsidRPr="008F5072">
        <w:rPr>
          <w:lang w:eastAsia="lt-LT"/>
        </w:rPr>
        <w:t xml:space="preserve"> parengtų asmens laikino atokvėpio paslaugos poreikio vertinimo išvadų pateikimo </w:t>
      </w:r>
      <w:r w:rsidR="00310993">
        <w:rPr>
          <w:lang w:eastAsia="lt-LT"/>
        </w:rPr>
        <w:t xml:space="preserve">atsakingam </w:t>
      </w:r>
      <w:r w:rsidRPr="008F5072">
        <w:rPr>
          <w:lang w:eastAsia="lt-LT"/>
        </w:rPr>
        <w:t>Socialinės paramos skyri</w:t>
      </w:r>
      <w:r w:rsidR="00310993">
        <w:rPr>
          <w:lang w:eastAsia="lt-LT"/>
        </w:rPr>
        <w:t>aus specialistui</w:t>
      </w:r>
      <w:r w:rsidRPr="008F5072">
        <w:rPr>
          <w:lang w:eastAsia="lt-LT"/>
        </w:rPr>
        <w:t xml:space="preserve"> dienos ir galioja 24 mėnesius nuo Sprendimo priėmimo. Kiekvieną kitą kartą, kai kreipiamasi dėl laikino atokvėpio paslaugos gavimo per 24</w:t>
      </w:r>
      <w:r w:rsidR="006C0E23">
        <w:rPr>
          <w:lang w:eastAsia="lt-LT"/>
        </w:rPr>
        <w:t xml:space="preserve"> </w:t>
      </w:r>
      <w:r w:rsidRPr="008F5072">
        <w:rPr>
          <w:lang w:eastAsia="lt-LT"/>
        </w:rPr>
        <w:t>mėnesių laikotarpį, ši paslauga teikiama vadovaujantis priimtu galiojančiu Sprendimu.</w:t>
      </w:r>
    </w:p>
    <w:p w14:paraId="2447B7B3" w14:textId="77C938CF" w:rsidR="008F5072" w:rsidRPr="008F5072" w:rsidRDefault="008F5072" w:rsidP="00063E8A">
      <w:pPr>
        <w:pStyle w:val="Betarp"/>
        <w:ind w:firstLine="851"/>
        <w:jc w:val="both"/>
        <w:rPr>
          <w:lang w:eastAsia="lt-LT"/>
        </w:rPr>
      </w:pPr>
      <w:r w:rsidRPr="008F5072">
        <w:rPr>
          <w:lang w:eastAsia="lt-LT"/>
        </w:rPr>
        <w:t>2</w:t>
      </w:r>
      <w:r w:rsidR="00373755" w:rsidRPr="00B60F92">
        <w:rPr>
          <w:lang w:eastAsia="lt-LT"/>
        </w:rPr>
        <w:t>6</w:t>
      </w:r>
      <w:r w:rsidRPr="008F5072">
        <w:rPr>
          <w:lang w:eastAsia="lt-LT"/>
        </w:rPr>
        <w:t>. Sprendimą skirti</w:t>
      </w:r>
      <w:bookmarkStart w:id="5" w:name="_Hlk56037889"/>
      <w:r w:rsidR="006C0E23">
        <w:rPr>
          <w:lang w:eastAsia="lt-LT"/>
        </w:rPr>
        <w:t xml:space="preserve"> </w:t>
      </w:r>
      <w:r w:rsidR="00AB6B49">
        <w:rPr>
          <w:lang w:eastAsia="lt-LT"/>
        </w:rPr>
        <w:t xml:space="preserve">ar nutraukti </w:t>
      </w:r>
      <w:r w:rsidRPr="008F5072">
        <w:rPr>
          <w:lang w:eastAsia="lt-LT"/>
        </w:rPr>
        <w:t>laikino atokvėpio paslaugą</w:t>
      </w:r>
      <w:bookmarkEnd w:id="5"/>
      <w:r w:rsidR="006C0E23">
        <w:rPr>
          <w:lang w:eastAsia="lt-LT"/>
        </w:rPr>
        <w:t xml:space="preserve"> </w:t>
      </w:r>
      <w:r w:rsidRPr="008F5072">
        <w:rPr>
          <w:lang w:eastAsia="lt-LT"/>
        </w:rPr>
        <w:t xml:space="preserve">priima </w:t>
      </w:r>
      <w:r w:rsidR="00373755" w:rsidRPr="00B60F92">
        <w:rPr>
          <w:lang w:eastAsia="lt-LT"/>
        </w:rPr>
        <w:t>Kretingos rajono savivaldybės administracijos Socialinių paslaugų asmeniui (šeimai) skyrimo komisija</w:t>
      </w:r>
      <w:r w:rsidR="00B562E0">
        <w:rPr>
          <w:lang w:eastAsia="lt-LT"/>
        </w:rPr>
        <w:t xml:space="preserve"> (toliau – Komisija)</w:t>
      </w:r>
      <w:r w:rsidR="001B2FF6">
        <w:rPr>
          <w:lang w:eastAsia="lt-LT"/>
        </w:rPr>
        <w:t>, atsakingo Socialinės paramos skyriaus specialisto teikimu</w:t>
      </w:r>
      <w:r w:rsidR="00373755" w:rsidRPr="00B60F92">
        <w:rPr>
          <w:lang w:eastAsia="lt-LT"/>
        </w:rPr>
        <w:t>.</w:t>
      </w:r>
      <w:r w:rsidR="00B562E0">
        <w:rPr>
          <w:lang w:eastAsia="lt-LT"/>
        </w:rPr>
        <w:t xml:space="preserve"> Sprendimą pasirašo Komisijos pirmininkas.</w:t>
      </w:r>
    </w:p>
    <w:p w14:paraId="5E6E1661" w14:textId="63617C9E" w:rsidR="008F5072" w:rsidRDefault="009320DB" w:rsidP="00063E8A">
      <w:pPr>
        <w:widowControl/>
        <w:suppressAutoHyphens w:val="0"/>
        <w:ind w:firstLine="851"/>
        <w:jc w:val="both"/>
        <w:rPr>
          <w:rFonts w:eastAsia="Times New Roman"/>
          <w:color w:val="000000"/>
          <w:lang w:eastAsia="lt-LT"/>
        </w:rPr>
      </w:pPr>
      <w:r>
        <w:rPr>
          <w:color w:val="000000"/>
        </w:rPr>
        <w:t>27. Socialinės paramos skyrius teikia informaciją Tikslinės grupės artimiesiems apie galimus laikino atokvėpio paslaugos teikėjus (nurodo, kur galima rasti tokią informaciją ir (ar) pateikia laikino atokvėpio paslaugos teikėjų sąrašą, kuriame nurodomas laikino atokvėpio paslaugos teikėjo pavadinimas, veiklos adresas ir kontaktinis telefono ryšio numeris bei elektroninio pašto adresas).</w:t>
      </w:r>
    </w:p>
    <w:p w14:paraId="6F9B0588" w14:textId="10CC0782" w:rsidR="008F5072" w:rsidRDefault="009320DB" w:rsidP="00405D4A">
      <w:pPr>
        <w:widowControl/>
        <w:suppressAutoHyphens w:val="0"/>
        <w:ind w:firstLine="851"/>
        <w:jc w:val="both"/>
        <w:rPr>
          <w:rFonts w:eastAsia="Times New Roman"/>
          <w:color w:val="000000"/>
          <w:lang w:eastAsia="lt-LT"/>
        </w:rPr>
      </w:pPr>
      <w:r>
        <w:rPr>
          <w:rFonts w:eastAsia="Times New Roman"/>
          <w:color w:val="000000"/>
          <w:lang w:eastAsia="lt-LT"/>
        </w:rPr>
        <w:t>28. Socialinės paramos skyrius informuoja Tikslinės grupės artimuosius apie priimtą Sprendimą skirti paslaugą per 5 darbo dienas nuo jo priėmimo dienos, pateikdamas jo kopiją.</w:t>
      </w:r>
      <w:r w:rsidR="00C24D97" w:rsidRPr="00C24D97">
        <w:rPr>
          <w:color w:val="000000"/>
        </w:rPr>
        <w:t xml:space="preserve"> </w:t>
      </w:r>
      <w:r w:rsidR="00C24D97">
        <w:rPr>
          <w:color w:val="000000"/>
        </w:rPr>
        <w:t>Jeigu priimamas Sprendimas, suaugę Tikslinės grupės artimieji su juo supažindinami pasirašytinai. Laikino atokvėpio paslauga nepradedama teikti, kol Tikslinės grupės artimieji nėra pasirašę, kad susipažino su priimtu Sprendimu. Tikslinės grupės artimasis, kurio Prašymas atmestas, apie tai informuojamas raštu, nurodant Prašymo atmetimo motyvus ir apskundimo tvarką.</w:t>
      </w:r>
    </w:p>
    <w:p w14:paraId="7ED4FA2A" w14:textId="3999B29B" w:rsidR="003177C3" w:rsidRPr="003177C3" w:rsidRDefault="003177C3" w:rsidP="00405D4A">
      <w:pPr>
        <w:pStyle w:val="Betarp"/>
        <w:ind w:firstLine="851"/>
        <w:jc w:val="both"/>
        <w:rPr>
          <w:lang w:eastAsia="lt-LT"/>
        </w:rPr>
      </w:pPr>
      <w:r w:rsidRPr="003177C3">
        <w:rPr>
          <w:lang w:eastAsia="lt-LT"/>
        </w:rPr>
        <w:t>2</w:t>
      </w:r>
      <w:r w:rsidR="005E2F5F">
        <w:rPr>
          <w:lang w:eastAsia="lt-LT"/>
        </w:rPr>
        <w:t>9</w:t>
      </w:r>
      <w:r w:rsidRPr="003177C3">
        <w:rPr>
          <w:lang w:eastAsia="lt-LT"/>
        </w:rPr>
        <w:t>. Išvados dėl socialinių paslaugų poreikio nustatymo, priimti sprendimai </w:t>
      </w:r>
      <w:r w:rsidRPr="005E2F5F">
        <w:rPr>
          <w:lang w:eastAsia="lt-LT"/>
        </w:rPr>
        <w:t>d</w:t>
      </w:r>
      <w:r w:rsidRPr="003177C3">
        <w:rPr>
          <w:lang w:eastAsia="lt-LT"/>
        </w:rPr>
        <w:t>ėl paslaugų skyrimo, nutraukimo gali būti skundžiami Lietuvos Respublikos socialinių paslaugų įstatymo 35 straipsnyje nustatyta tvarka.</w:t>
      </w:r>
    </w:p>
    <w:p w14:paraId="4B8E258D" w14:textId="2A404D82" w:rsidR="003177C3" w:rsidRPr="003177C3" w:rsidRDefault="005E2F5F" w:rsidP="00405D4A">
      <w:pPr>
        <w:pStyle w:val="Betarp"/>
        <w:ind w:firstLine="851"/>
        <w:jc w:val="both"/>
        <w:rPr>
          <w:lang w:eastAsia="lt-LT"/>
        </w:rPr>
      </w:pPr>
      <w:r>
        <w:rPr>
          <w:lang w:eastAsia="lt-LT"/>
        </w:rPr>
        <w:t>30</w:t>
      </w:r>
      <w:r w:rsidR="003177C3" w:rsidRPr="003177C3">
        <w:rPr>
          <w:lang w:eastAsia="lt-LT"/>
        </w:rPr>
        <w:t>. Išskirtiniais atvejais, esant krizinei situacijai (pvz.: Tikslinės grupės artimojo netektis, skyrybos, sveikatos problemos ir pan.), Sprendimas skirti paslaugą gali būti priimamas, nenustačius </w:t>
      </w:r>
      <w:r w:rsidR="003177C3" w:rsidRPr="005E2F5F">
        <w:rPr>
          <w:lang w:eastAsia="lt-LT"/>
        </w:rPr>
        <w:t>s</w:t>
      </w:r>
      <w:r w:rsidR="003177C3" w:rsidRPr="003177C3">
        <w:rPr>
          <w:lang w:eastAsia="lt-LT"/>
        </w:rPr>
        <w:t>ocialinių paslaugų poreikio ir jau teikiant ar suteikus paslaugą. Ištikus šiame punkte nurodytai krizei, laikino atokvėpio paslaugą teikia laikino atokvėpio paslaugos teikėjai, nurodyti šio aprašo II skyriuje. Jei laikino atokvėpio paslauga pradedama teikti šiame punkte nustatytais išskirtiniais atvejais, socialinių paslaugų poreikis turi būti nustatytas suteikus (arba jau teikiant) socialines paslaugas per 2 darbo dienas nuo laikino atokvėpio paslaugos teikimo pradžios.</w:t>
      </w:r>
    </w:p>
    <w:p w14:paraId="27437BA6" w14:textId="3F691173" w:rsidR="003177C3" w:rsidRDefault="003177C3" w:rsidP="003177C3">
      <w:pPr>
        <w:widowControl/>
        <w:shd w:val="clear" w:color="auto" w:fill="FFFFFF"/>
        <w:suppressAutoHyphens w:val="0"/>
        <w:spacing w:line="360" w:lineRule="atLeast"/>
        <w:jc w:val="both"/>
        <w:rPr>
          <w:rFonts w:eastAsia="Times New Roman"/>
          <w:color w:val="000000"/>
          <w:sz w:val="27"/>
          <w:szCs w:val="27"/>
          <w:lang w:eastAsia="lt-LT"/>
        </w:rPr>
      </w:pPr>
    </w:p>
    <w:p w14:paraId="57C7A0D9" w14:textId="5E56445F" w:rsidR="0092563D" w:rsidRPr="006C0E23" w:rsidRDefault="0092563D" w:rsidP="00902006">
      <w:pPr>
        <w:widowControl/>
        <w:shd w:val="clear" w:color="auto" w:fill="FFFFFF"/>
        <w:suppressAutoHyphens w:val="0"/>
        <w:spacing w:line="360" w:lineRule="atLeast"/>
        <w:jc w:val="center"/>
        <w:rPr>
          <w:rFonts w:eastAsia="Times New Roman"/>
          <w:b/>
          <w:color w:val="000000"/>
          <w:lang w:eastAsia="lt-LT"/>
        </w:rPr>
      </w:pPr>
      <w:r w:rsidRPr="006C0E23">
        <w:rPr>
          <w:rFonts w:eastAsia="Times New Roman"/>
          <w:b/>
          <w:color w:val="000000"/>
          <w:lang w:eastAsia="lt-LT"/>
        </w:rPr>
        <w:t>VI SKYRIUS</w:t>
      </w:r>
    </w:p>
    <w:p w14:paraId="70C11C7D" w14:textId="40DDC2E5" w:rsidR="008F5072" w:rsidRPr="006C0E23" w:rsidRDefault="0092563D" w:rsidP="0092563D">
      <w:pPr>
        <w:widowControl/>
        <w:suppressAutoHyphens w:val="0"/>
        <w:ind w:firstLine="851"/>
        <w:jc w:val="center"/>
        <w:rPr>
          <w:rFonts w:eastAsia="Times New Roman"/>
          <w:b/>
          <w:color w:val="000000"/>
          <w:lang w:eastAsia="lt-LT"/>
        </w:rPr>
      </w:pPr>
      <w:r w:rsidRPr="006C0E23">
        <w:rPr>
          <w:rFonts w:eastAsia="Times New Roman"/>
          <w:b/>
          <w:color w:val="000000"/>
          <w:lang w:eastAsia="lt-LT"/>
        </w:rPr>
        <w:t>LAIKINO ATOKVĖPIO PASLAUGOS TEIKIMO SUSTABDYMAS ATNAUJINIMAS IR NUTRAUKIMO</w:t>
      </w:r>
    </w:p>
    <w:p w14:paraId="0A22489F" w14:textId="110D6166" w:rsidR="00631ABA" w:rsidRDefault="00631ABA" w:rsidP="006C0E23"/>
    <w:p w14:paraId="22766A3D" w14:textId="241FEC31" w:rsidR="00B73817" w:rsidRDefault="00B73817" w:rsidP="0092611E">
      <w:pPr>
        <w:widowControl/>
        <w:suppressAutoHyphens w:val="0"/>
        <w:ind w:firstLine="851"/>
        <w:jc w:val="both"/>
        <w:rPr>
          <w:rFonts w:eastAsia="Times New Roman"/>
          <w:color w:val="000000"/>
          <w:lang w:eastAsia="lt-LT"/>
        </w:rPr>
      </w:pPr>
      <w:r>
        <w:rPr>
          <w:rFonts w:eastAsia="Times New Roman"/>
          <w:color w:val="000000"/>
          <w:lang w:eastAsia="lt-LT"/>
        </w:rPr>
        <w:t>3</w:t>
      </w:r>
      <w:r w:rsidR="0063680F">
        <w:rPr>
          <w:rFonts w:eastAsia="Times New Roman"/>
          <w:color w:val="000000"/>
          <w:lang w:eastAsia="lt-LT"/>
        </w:rPr>
        <w:t>1</w:t>
      </w:r>
      <w:r>
        <w:rPr>
          <w:rFonts w:eastAsia="Times New Roman"/>
          <w:color w:val="000000"/>
          <w:lang w:eastAsia="lt-LT"/>
        </w:rPr>
        <w:t xml:space="preserve">. Laikino atokvėpio paslaugas teikianti įstaiga vadovaujasi Socialinių paslaugų </w:t>
      </w:r>
      <w:r w:rsidR="0063680F">
        <w:rPr>
          <w:rFonts w:eastAsia="Times New Roman"/>
          <w:color w:val="000000"/>
          <w:lang w:eastAsia="lt-LT"/>
        </w:rPr>
        <w:t xml:space="preserve">asmeniui (šeimai) </w:t>
      </w:r>
      <w:r>
        <w:rPr>
          <w:rFonts w:eastAsia="Times New Roman"/>
          <w:color w:val="000000"/>
          <w:lang w:eastAsia="lt-LT"/>
        </w:rPr>
        <w:t>skyrimo komisijos priimtu sprendimu, kurį vykdo pagal Tvarkoje numatyto 8 punkto reikalavimus.</w:t>
      </w:r>
    </w:p>
    <w:p w14:paraId="7009A56A" w14:textId="77B4D642" w:rsidR="0063680F" w:rsidRDefault="0063680F" w:rsidP="0063680F">
      <w:pPr>
        <w:widowControl/>
        <w:suppressAutoHyphens w:val="0"/>
        <w:ind w:firstLine="851"/>
        <w:jc w:val="both"/>
        <w:rPr>
          <w:rFonts w:eastAsia="Times New Roman"/>
          <w:color w:val="000000"/>
          <w:lang w:eastAsia="lt-LT"/>
        </w:rPr>
      </w:pPr>
      <w:r>
        <w:rPr>
          <w:rFonts w:eastAsia="Times New Roman"/>
          <w:color w:val="000000"/>
          <w:lang w:eastAsia="lt-LT"/>
        </w:rPr>
        <w:t>32</w:t>
      </w:r>
      <w:r w:rsidRPr="00631ABA">
        <w:rPr>
          <w:rFonts w:eastAsia="Times New Roman"/>
          <w:color w:val="000000"/>
          <w:lang w:eastAsia="lt-LT"/>
        </w:rPr>
        <w:t xml:space="preserve">. Laikino atokvėpio paslauga gali būti </w:t>
      </w:r>
      <w:r>
        <w:rPr>
          <w:rFonts w:eastAsia="Times New Roman"/>
          <w:color w:val="000000"/>
          <w:lang w:eastAsia="lt-LT"/>
        </w:rPr>
        <w:t xml:space="preserve">pratęsiama arba </w:t>
      </w:r>
      <w:r w:rsidRPr="00631ABA">
        <w:rPr>
          <w:rFonts w:eastAsia="Times New Roman"/>
          <w:color w:val="000000"/>
          <w:lang w:eastAsia="lt-LT"/>
        </w:rPr>
        <w:t xml:space="preserve">sustabdoma </w:t>
      </w:r>
      <w:r>
        <w:rPr>
          <w:rFonts w:eastAsia="Times New Roman"/>
          <w:color w:val="000000"/>
          <w:lang w:eastAsia="lt-LT"/>
        </w:rPr>
        <w:t>paslaug</w:t>
      </w:r>
      <w:r w:rsidR="00936057">
        <w:rPr>
          <w:rFonts w:eastAsia="Times New Roman"/>
          <w:color w:val="000000"/>
          <w:lang w:eastAsia="lt-LT"/>
        </w:rPr>
        <w:t>a</w:t>
      </w:r>
      <w:r>
        <w:rPr>
          <w:rFonts w:eastAsia="Times New Roman"/>
          <w:color w:val="000000"/>
          <w:lang w:eastAsia="lt-LT"/>
        </w:rPr>
        <w:t xml:space="preserve">s </w:t>
      </w:r>
      <w:r w:rsidR="00936057">
        <w:rPr>
          <w:rFonts w:eastAsia="Times New Roman"/>
          <w:color w:val="000000"/>
          <w:lang w:eastAsia="lt-LT"/>
        </w:rPr>
        <w:t>teikiančios įstaigos direktoriaus</w:t>
      </w:r>
      <w:r>
        <w:rPr>
          <w:rFonts w:eastAsia="Times New Roman"/>
          <w:color w:val="000000"/>
          <w:lang w:eastAsia="lt-LT"/>
        </w:rPr>
        <w:t xml:space="preserve"> </w:t>
      </w:r>
      <w:r w:rsidR="00936057">
        <w:rPr>
          <w:rFonts w:eastAsia="Times New Roman"/>
          <w:color w:val="000000"/>
          <w:lang w:eastAsia="lt-LT"/>
        </w:rPr>
        <w:t>įsakymu,</w:t>
      </w:r>
      <w:r>
        <w:rPr>
          <w:rFonts w:eastAsia="Times New Roman"/>
          <w:color w:val="000000"/>
          <w:lang w:eastAsia="lt-LT"/>
        </w:rPr>
        <w:t xml:space="preserve"> kai </w:t>
      </w:r>
      <w:r w:rsidRPr="00631ABA">
        <w:rPr>
          <w:rFonts w:eastAsia="Times New Roman"/>
          <w:color w:val="000000"/>
          <w:lang w:eastAsia="lt-LT"/>
        </w:rPr>
        <w:t>Tikslinės grupės artim</w:t>
      </w:r>
      <w:r>
        <w:rPr>
          <w:rFonts w:eastAsia="Times New Roman"/>
          <w:color w:val="000000"/>
          <w:lang w:eastAsia="lt-LT"/>
        </w:rPr>
        <w:t>ieji</w:t>
      </w:r>
      <w:r w:rsidRPr="00631ABA">
        <w:rPr>
          <w:rFonts w:eastAsia="Times New Roman"/>
          <w:color w:val="000000"/>
          <w:lang w:eastAsia="lt-LT"/>
        </w:rPr>
        <w:t xml:space="preserve"> </w:t>
      </w:r>
      <w:r w:rsidR="006C4193">
        <w:rPr>
          <w:rFonts w:eastAsia="Times New Roman"/>
          <w:color w:val="000000"/>
          <w:lang w:eastAsia="lt-LT"/>
        </w:rPr>
        <w:t xml:space="preserve">įstaigai </w:t>
      </w:r>
      <w:r w:rsidRPr="00631ABA">
        <w:rPr>
          <w:rFonts w:eastAsia="Times New Roman"/>
          <w:color w:val="000000"/>
          <w:lang w:eastAsia="lt-LT"/>
        </w:rPr>
        <w:t>pateik</w:t>
      </w:r>
      <w:r>
        <w:rPr>
          <w:rFonts w:eastAsia="Times New Roman"/>
          <w:color w:val="000000"/>
          <w:lang w:eastAsia="lt-LT"/>
        </w:rPr>
        <w:t>ia</w:t>
      </w:r>
      <w:r w:rsidRPr="00631ABA">
        <w:rPr>
          <w:rFonts w:eastAsia="Times New Roman"/>
          <w:color w:val="000000"/>
          <w:lang w:eastAsia="lt-LT"/>
        </w:rPr>
        <w:t xml:space="preserve"> rašytinį motyvuotą prašymą.</w:t>
      </w:r>
    </w:p>
    <w:p w14:paraId="5ECDB599" w14:textId="32E02304" w:rsidR="00631ABA" w:rsidRPr="00631ABA" w:rsidRDefault="002931E1" w:rsidP="007B172D">
      <w:pPr>
        <w:pStyle w:val="Betarp"/>
        <w:tabs>
          <w:tab w:val="left" w:pos="851"/>
        </w:tabs>
        <w:ind w:firstLine="851"/>
        <w:jc w:val="both"/>
        <w:rPr>
          <w:rFonts w:eastAsia="Times New Roman"/>
          <w:color w:val="000000"/>
          <w:lang w:eastAsia="lt-LT"/>
        </w:rPr>
      </w:pPr>
      <w:bookmarkStart w:id="6" w:name="part_fa0892377f2e495c961ca70fd591aff6"/>
      <w:bookmarkEnd w:id="6"/>
      <w:r>
        <w:rPr>
          <w:rFonts w:eastAsia="Times New Roman"/>
          <w:color w:val="000000"/>
          <w:lang w:eastAsia="lt-LT"/>
        </w:rPr>
        <w:t>3</w:t>
      </w:r>
      <w:r w:rsidR="008B3E32">
        <w:rPr>
          <w:rFonts w:eastAsia="Times New Roman"/>
          <w:color w:val="000000"/>
          <w:lang w:eastAsia="lt-LT"/>
        </w:rPr>
        <w:t>3</w:t>
      </w:r>
      <w:r w:rsidR="00631ABA" w:rsidRPr="00631ABA">
        <w:rPr>
          <w:rFonts w:eastAsia="Times New Roman"/>
          <w:color w:val="000000"/>
          <w:lang w:eastAsia="lt-LT"/>
        </w:rPr>
        <w:t>. Sprendimas dėl laikino atokvėpio paslaugos teikimo gali būti nutraukiamas</w:t>
      </w:r>
      <w:r w:rsidR="007B172D">
        <w:rPr>
          <w:rFonts w:eastAsia="Times New Roman"/>
          <w:color w:val="000000"/>
          <w:lang w:eastAsia="lt-LT"/>
        </w:rPr>
        <w:t xml:space="preserve"> </w:t>
      </w:r>
      <w:r w:rsidR="007B172D" w:rsidRPr="00B60F92">
        <w:rPr>
          <w:lang w:eastAsia="lt-LT"/>
        </w:rPr>
        <w:t>Socialinių paslaugų asmeniui (šeimai) skyrimo komisij</w:t>
      </w:r>
      <w:r w:rsidR="007B172D">
        <w:rPr>
          <w:lang w:eastAsia="lt-LT"/>
        </w:rPr>
        <w:t>os sprendimu</w:t>
      </w:r>
      <w:r w:rsidR="00631ABA" w:rsidRPr="00631ABA">
        <w:rPr>
          <w:rFonts w:eastAsia="Times New Roman"/>
          <w:color w:val="000000"/>
          <w:lang w:eastAsia="lt-LT"/>
        </w:rPr>
        <w:t>:</w:t>
      </w:r>
    </w:p>
    <w:p w14:paraId="14BCA738" w14:textId="53131EE9" w:rsidR="00631ABA" w:rsidRPr="00631ABA" w:rsidRDefault="002931E1" w:rsidP="0092611E">
      <w:pPr>
        <w:widowControl/>
        <w:suppressAutoHyphens w:val="0"/>
        <w:ind w:firstLine="851"/>
        <w:jc w:val="both"/>
        <w:rPr>
          <w:rFonts w:eastAsia="Times New Roman"/>
          <w:color w:val="000000"/>
          <w:lang w:eastAsia="lt-LT"/>
        </w:rPr>
      </w:pPr>
      <w:bookmarkStart w:id="7" w:name="part_126aa5e65ffb49a3bf6116130c316cf8"/>
      <w:bookmarkEnd w:id="7"/>
      <w:r>
        <w:rPr>
          <w:rFonts w:eastAsia="Times New Roman"/>
          <w:color w:val="000000"/>
          <w:lang w:eastAsia="lt-LT"/>
        </w:rPr>
        <w:t>3</w:t>
      </w:r>
      <w:r w:rsidR="008B3E32">
        <w:rPr>
          <w:rFonts w:eastAsia="Times New Roman"/>
          <w:color w:val="000000"/>
          <w:lang w:eastAsia="lt-LT"/>
        </w:rPr>
        <w:t>3</w:t>
      </w:r>
      <w:r w:rsidR="00631ABA" w:rsidRPr="00631ABA">
        <w:rPr>
          <w:rFonts w:eastAsia="Times New Roman"/>
          <w:color w:val="000000"/>
          <w:lang w:eastAsia="lt-LT"/>
        </w:rPr>
        <w:t>.1. gavus Tikslinės grupės artimojo prašymą nutraukti laikino atokvėpio paslaugų teikimą;</w:t>
      </w:r>
    </w:p>
    <w:p w14:paraId="2467D3C1" w14:textId="1D9A59D5" w:rsidR="00631ABA" w:rsidRDefault="002931E1" w:rsidP="0092611E">
      <w:pPr>
        <w:widowControl/>
        <w:suppressAutoHyphens w:val="0"/>
        <w:ind w:firstLine="851"/>
        <w:jc w:val="both"/>
        <w:rPr>
          <w:rFonts w:eastAsia="Times New Roman"/>
          <w:color w:val="000000"/>
          <w:lang w:eastAsia="lt-LT"/>
        </w:rPr>
      </w:pPr>
      <w:bookmarkStart w:id="8" w:name="part_2b8e47b2c96f460396cb91878dbff984"/>
      <w:bookmarkEnd w:id="8"/>
      <w:r>
        <w:rPr>
          <w:rFonts w:eastAsia="Times New Roman"/>
          <w:color w:val="000000"/>
          <w:lang w:eastAsia="lt-LT"/>
        </w:rPr>
        <w:t>3</w:t>
      </w:r>
      <w:r w:rsidR="008B3E32">
        <w:rPr>
          <w:rFonts w:eastAsia="Times New Roman"/>
          <w:color w:val="000000"/>
          <w:lang w:eastAsia="lt-LT"/>
        </w:rPr>
        <w:t>3</w:t>
      </w:r>
      <w:r w:rsidR="00631ABA" w:rsidRPr="00631ABA">
        <w:rPr>
          <w:rFonts w:eastAsia="Times New Roman"/>
          <w:color w:val="000000"/>
          <w:lang w:eastAsia="lt-LT"/>
        </w:rPr>
        <w:t>.2. gavus Įstaigos rašytinį motyvuotą siūlymą.</w:t>
      </w:r>
    </w:p>
    <w:p w14:paraId="6B809A59" w14:textId="0C819F81" w:rsidR="00631ABA" w:rsidRPr="00631ABA" w:rsidRDefault="00631ABA" w:rsidP="006C0E23">
      <w:pPr>
        <w:widowControl/>
        <w:suppressAutoHyphens w:val="0"/>
        <w:jc w:val="both"/>
        <w:rPr>
          <w:rFonts w:eastAsia="Times New Roman"/>
          <w:color w:val="000000"/>
          <w:lang w:eastAsia="lt-LT"/>
        </w:rPr>
      </w:pPr>
      <w:bookmarkStart w:id="9" w:name="part_8387e9d796fe4210adc98a7ae8cfb2a8"/>
      <w:bookmarkStart w:id="10" w:name="part_923aca00df3940e080426129291ec21c"/>
      <w:bookmarkStart w:id="11" w:name="part_1eb403212ec243a0b53e3ccd8ffec91d"/>
      <w:bookmarkEnd w:id="9"/>
      <w:bookmarkEnd w:id="10"/>
      <w:bookmarkEnd w:id="11"/>
    </w:p>
    <w:p w14:paraId="24E79AF7" w14:textId="0F8E005C" w:rsidR="00632551" w:rsidRPr="006C0E23" w:rsidRDefault="00FD121D" w:rsidP="006C0E23">
      <w:pPr>
        <w:jc w:val="center"/>
        <w:rPr>
          <w:b/>
        </w:rPr>
      </w:pPr>
      <w:r w:rsidRPr="006C0E23">
        <w:rPr>
          <w:b/>
        </w:rPr>
        <w:t>VI SKYRIUS</w:t>
      </w:r>
    </w:p>
    <w:p w14:paraId="62312220" w14:textId="55B0861D" w:rsidR="00FD121D" w:rsidRPr="006C0E23" w:rsidRDefault="00FD121D" w:rsidP="006C0E23">
      <w:pPr>
        <w:jc w:val="center"/>
        <w:rPr>
          <w:b/>
        </w:rPr>
      </w:pPr>
      <w:r w:rsidRPr="006C0E23">
        <w:rPr>
          <w:b/>
        </w:rPr>
        <w:t>LAIKINO ATOKVĖPIO PASLAUGĄ TEIKIANTYS DARBUOTOJAI</w:t>
      </w:r>
    </w:p>
    <w:p w14:paraId="05D2F2E9" w14:textId="3C04B4C3" w:rsidR="00FD121D" w:rsidRPr="00177133" w:rsidRDefault="00FD121D" w:rsidP="00631ABA">
      <w:pPr>
        <w:rPr>
          <w:b/>
          <w:sz w:val="27"/>
          <w:szCs w:val="27"/>
        </w:rPr>
      </w:pPr>
    </w:p>
    <w:p w14:paraId="1B975F4E" w14:textId="421753C0" w:rsidR="00FD121D" w:rsidRDefault="00FD121D" w:rsidP="006C0E23">
      <w:pPr>
        <w:tabs>
          <w:tab w:val="left" w:pos="851"/>
        </w:tabs>
        <w:ind w:firstLine="851"/>
      </w:pPr>
      <w:r w:rsidRPr="00FD121D">
        <w:t xml:space="preserve">34. </w:t>
      </w:r>
      <w:r>
        <w:t>Laikino atokvėpio paslaugą teikia:</w:t>
      </w:r>
    </w:p>
    <w:p w14:paraId="3A4BC491" w14:textId="13F4B9EE" w:rsidR="00FD121D" w:rsidRDefault="00FD121D" w:rsidP="006C0E23">
      <w:pPr>
        <w:tabs>
          <w:tab w:val="left" w:pos="851"/>
        </w:tabs>
        <w:ind w:firstLine="851"/>
      </w:pPr>
      <w:r>
        <w:t>34.1. socialiniai darbuotojai, psichologai, socialiniai pedagogai;</w:t>
      </w:r>
    </w:p>
    <w:p w14:paraId="05483030" w14:textId="2D703F17" w:rsidR="001252DE" w:rsidRDefault="00FD121D" w:rsidP="006C0E23">
      <w:pPr>
        <w:tabs>
          <w:tab w:val="left" w:pos="851"/>
        </w:tabs>
        <w:ind w:firstLine="851"/>
      </w:pPr>
      <w:r>
        <w:lastRenderedPageBreak/>
        <w:t>34.2. individualios priežiūros personalas</w:t>
      </w:r>
      <w:r w:rsidR="008D6532">
        <w:t>;</w:t>
      </w:r>
    </w:p>
    <w:p w14:paraId="38889491" w14:textId="1FF10297" w:rsidR="008D6532" w:rsidRDefault="008D6532" w:rsidP="00D4089C">
      <w:pPr>
        <w:pStyle w:val="Betarp"/>
        <w:ind w:firstLine="851"/>
        <w:jc w:val="both"/>
        <w:rPr>
          <w:lang w:eastAsia="en-US"/>
        </w:rPr>
      </w:pPr>
      <w:r>
        <w:t>3</w:t>
      </w:r>
      <w:r w:rsidR="00D4089C">
        <w:t>4</w:t>
      </w:r>
      <w:r>
        <w:t xml:space="preserve">.3. kiti darbuotojai, kurie turi bent 12 mėnesių socialinio darbo ir (ar) sveikatos priežiūros patirties (darbo santykių ar </w:t>
      </w:r>
      <w:proofErr w:type="spellStart"/>
      <w:r>
        <w:t>savanorystės</w:t>
      </w:r>
      <w:proofErr w:type="spellEnd"/>
      <w:r>
        <w:t xml:space="preserve"> pagrindais) dirbant su Tikslinės grupės asmenimis.</w:t>
      </w:r>
    </w:p>
    <w:p w14:paraId="1F6C957D" w14:textId="28EB2B03" w:rsidR="004D30A0" w:rsidRDefault="004D30A0" w:rsidP="006C0E23">
      <w:pPr>
        <w:tabs>
          <w:tab w:val="left" w:pos="851"/>
        </w:tabs>
      </w:pPr>
    </w:p>
    <w:p w14:paraId="3F88CA72" w14:textId="6F261C34" w:rsidR="00551D88" w:rsidRPr="006C0E23" w:rsidRDefault="00551D88" w:rsidP="00902006">
      <w:pPr>
        <w:tabs>
          <w:tab w:val="left" w:pos="851"/>
        </w:tabs>
        <w:jc w:val="center"/>
        <w:rPr>
          <w:b/>
        </w:rPr>
      </w:pPr>
      <w:r w:rsidRPr="006C0E23">
        <w:rPr>
          <w:b/>
        </w:rPr>
        <w:t>VII SKYRIUS</w:t>
      </w:r>
    </w:p>
    <w:p w14:paraId="183BDCF5" w14:textId="4A86B240" w:rsidR="00551D88" w:rsidRPr="006C0E23" w:rsidRDefault="00551D88" w:rsidP="00551D88">
      <w:pPr>
        <w:tabs>
          <w:tab w:val="left" w:pos="3686"/>
          <w:tab w:val="left" w:pos="3969"/>
        </w:tabs>
        <w:jc w:val="center"/>
        <w:rPr>
          <w:b/>
        </w:rPr>
      </w:pPr>
      <w:r w:rsidRPr="006C0E23">
        <w:rPr>
          <w:b/>
        </w:rPr>
        <w:t>LAIKINO ATOKVĖPIO PASLAUGOS TEIKIMAS TIKSLINĖS GRUPĖS ASMENS NAMUOSE</w:t>
      </w:r>
    </w:p>
    <w:p w14:paraId="2C712EDF" w14:textId="1C04064D" w:rsidR="00FC1A49" w:rsidRDefault="00FC1A49" w:rsidP="006C0E23">
      <w:pPr>
        <w:tabs>
          <w:tab w:val="left" w:pos="3686"/>
          <w:tab w:val="left" w:pos="3969"/>
        </w:tabs>
        <w:rPr>
          <w:b/>
        </w:rPr>
      </w:pPr>
    </w:p>
    <w:p w14:paraId="4ABBB972" w14:textId="1CCC48C2" w:rsidR="00AD3768" w:rsidRPr="00AD3768" w:rsidRDefault="00AD3768" w:rsidP="00994F24">
      <w:pPr>
        <w:pStyle w:val="Betarp"/>
        <w:ind w:firstLine="851"/>
        <w:jc w:val="both"/>
        <w:rPr>
          <w:lang w:eastAsia="lt-LT"/>
        </w:rPr>
      </w:pPr>
      <w:r w:rsidRPr="00AD3768">
        <w:rPr>
          <w:lang w:eastAsia="lt-LT"/>
        </w:rPr>
        <w:t>3</w:t>
      </w:r>
      <w:r>
        <w:rPr>
          <w:lang w:eastAsia="lt-LT"/>
        </w:rPr>
        <w:t>5</w:t>
      </w:r>
      <w:r w:rsidRPr="00AD3768">
        <w:rPr>
          <w:lang w:eastAsia="lt-LT"/>
        </w:rPr>
        <w:t>. Kai laikino atokvėpio paslaugos teikiamos asmens namuose, Tikslinės grupės artimieji laikino atokvėpio paslaugas teikiančiam darbuotojui apmoka maisto, higienos, įstaigų lankymo ir kitas paslaugas ir (ar) išlaidas, reikalingas Tikslinės grupės asmens poreikių tenkinimui arba suteikia paslaugas teikiančiam darbuotojui visas būtinas priemones, reikalingą maistą ir pan. Tikslinės grupės asmens poreikių tenkinimui.</w:t>
      </w:r>
    </w:p>
    <w:p w14:paraId="1EC61D5D" w14:textId="268228FA" w:rsidR="00AD3768" w:rsidRPr="00AD3768" w:rsidRDefault="00AD3768" w:rsidP="00994F24">
      <w:pPr>
        <w:pStyle w:val="Betarp"/>
        <w:ind w:firstLine="851"/>
        <w:jc w:val="both"/>
        <w:rPr>
          <w:lang w:eastAsia="lt-LT"/>
        </w:rPr>
      </w:pPr>
      <w:bookmarkStart w:id="12" w:name="part_98a0c597b9924140be4649a1d6f78096"/>
      <w:bookmarkEnd w:id="12"/>
      <w:r w:rsidRPr="00AD3768">
        <w:rPr>
          <w:lang w:eastAsia="lt-LT"/>
        </w:rPr>
        <w:t>3</w:t>
      </w:r>
      <w:r>
        <w:rPr>
          <w:lang w:eastAsia="lt-LT"/>
        </w:rPr>
        <w:t>6</w:t>
      </w:r>
      <w:r w:rsidRPr="00AD3768">
        <w:rPr>
          <w:lang w:eastAsia="lt-LT"/>
        </w:rPr>
        <w:t>. Jei laikino atokvėpio paslaugas teikiantis darbuotojas, atsižvelgiant į teikiamos laikino atokvėpio paslaugos pobūdį, turi likti nakvoti su Tikslinės grupės asmeniu, Tikslinės grupės artimieji sudaro jam tinkamas sąlygas nakvoti Tikslinės grupės asmens namuose, suteikia laikino atokvėpio paslaugas teikiančiam darbuotojui visą nakvynei reikalingą inventorių (lovą, čiužinį, patalynę, antklodę, pagalvę ir kt.).</w:t>
      </w:r>
    </w:p>
    <w:p w14:paraId="31612F2F" w14:textId="1D71EF05" w:rsidR="00AD3768" w:rsidRPr="00AD3768" w:rsidRDefault="00AD3768" w:rsidP="00994F24">
      <w:pPr>
        <w:pStyle w:val="Betarp"/>
        <w:ind w:firstLine="851"/>
        <w:jc w:val="both"/>
        <w:rPr>
          <w:lang w:eastAsia="lt-LT"/>
        </w:rPr>
      </w:pPr>
      <w:bookmarkStart w:id="13" w:name="part_23187bec29964ba6ad233d888e53878d"/>
      <w:bookmarkEnd w:id="13"/>
      <w:r w:rsidRPr="00AD3768">
        <w:rPr>
          <w:lang w:eastAsia="lt-LT"/>
        </w:rPr>
        <w:t>3</w:t>
      </w:r>
      <w:r>
        <w:rPr>
          <w:lang w:eastAsia="lt-LT"/>
        </w:rPr>
        <w:t>7</w:t>
      </w:r>
      <w:r w:rsidRPr="00AD3768">
        <w:rPr>
          <w:lang w:eastAsia="lt-LT"/>
        </w:rPr>
        <w:t>. Kai laikino atokvėpio paslaugos teikiamos asmens namuose, Tikslinės grupės asmens artimieji suteikia galimybę laikino atokvėpio paslaugą teikiančiam darbuotojui naudotis jų namuose esančiais indais bei visu reikalingu inventoriumi, skirtu maisto ruošai, kad laikino atokvėpio paslaugą teikiantis darbuotojas galėtų ruošti, pasišildyti bei valgyti savo maistą, bei visais esančiais patogumais, skirtais žmogaus fiziologiniams bei higieniniams poreikiams patenkinti (pavyzdžiui tualetas, vonia, dušas ir pan.)</w:t>
      </w:r>
    </w:p>
    <w:p w14:paraId="785BF2F7" w14:textId="74A5E1E7" w:rsidR="00AD3768" w:rsidRPr="00AD3768" w:rsidRDefault="00AD3768" w:rsidP="00994F24">
      <w:pPr>
        <w:pStyle w:val="Betarp"/>
        <w:ind w:firstLine="851"/>
        <w:jc w:val="both"/>
        <w:rPr>
          <w:lang w:eastAsia="lt-LT"/>
        </w:rPr>
      </w:pPr>
      <w:bookmarkStart w:id="14" w:name="part_cb99f8d61e9d4e8dbb2e88564e72dbfa"/>
      <w:bookmarkEnd w:id="14"/>
      <w:r w:rsidRPr="00AD3768">
        <w:rPr>
          <w:lang w:eastAsia="lt-LT"/>
        </w:rPr>
        <w:t>3</w:t>
      </w:r>
      <w:r>
        <w:rPr>
          <w:lang w:eastAsia="lt-LT"/>
        </w:rPr>
        <w:t>8</w:t>
      </w:r>
      <w:r w:rsidRPr="00AD3768">
        <w:rPr>
          <w:lang w:eastAsia="lt-LT"/>
        </w:rPr>
        <w:t>. Teikiant laikino atokvėpio paslaugas Tikslinės grupės asmens namuose laikino atokvėpio paslaugą teikiantis darbuotojas turi:</w:t>
      </w:r>
    </w:p>
    <w:p w14:paraId="7A84E636" w14:textId="584F987C" w:rsidR="00AD3768" w:rsidRPr="00AD3768" w:rsidRDefault="00AD3768" w:rsidP="00994F24">
      <w:pPr>
        <w:pStyle w:val="Betarp"/>
        <w:ind w:firstLine="851"/>
        <w:jc w:val="both"/>
        <w:rPr>
          <w:lang w:eastAsia="lt-LT"/>
        </w:rPr>
      </w:pPr>
      <w:bookmarkStart w:id="15" w:name="part_ad6ac74e01c043c3b960598e21017c1b"/>
      <w:bookmarkEnd w:id="15"/>
      <w:r w:rsidRPr="00AD3768">
        <w:rPr>
          <w:lang w:eastAsia="lt-LT"/>
        </w:rPr>
        <w:t>3</w:t>
      </w:r>
      <w:r>
        <w:rPr>
          <w:lang w:eastAsia="lt-LT"/>
        </w:rPr>
        <w:t>8</w:t>
      </w:r>
      <w:r w:rsidRPr="00AD3768">
        <w:rPr>
          <w:lang w:eastAsia="lt-LT"/>
        </w:rPr>
        <w:t>.1. užtikrinti, kad Tikslinės grupės asmuo nebūtų paliekamas be priežiūros;</w:t>
      </w:r>
    </w:p>
    <w:p w14:paraId="5780A8D1" w14:textId="2A02D3DB" w:rsidR="00AD3768" w:rsidRPr="00AD3768" w:rsidRDefault="00AD3768" w:rsidP="00994F24">
      <w:pPr>
        <w:pStyle w:val="Betarp"/>
        <w:ind w:firstLine="851"/>
        <w:jc w:val="both"/>
        <w:rPr>
          <w:lang w:eastAsia="lt-LT"/>
        </w:rPr>
      </w:pPr>
      <w:bookmarkStart w:id="16" w:name="part_9b391f17c7a3492c8e7881f7e6cc7e58"/>
      <w:bookmarkEnd w:id="16"/>
      <w:r w:rsidRPr="00AD3768">
        <w:rPr>
          <w:lang w:eastAsia="lt-LT"/>
        </w:rPr>
        <w:t>3</w:t>
      </w:r>
      <w:r>
        <w:rPr>
          <w:lang w:eastAsia="lt-LT"/>
        </w:rPr>
        <w:t>8</w:t>
      </w:r>
      <w:r w:rsidRPr="00AD3768">
        <w:rPr>
          <w:lang w:eastAsia="lt-LT"/>
        </w:rPr>
        <w:t>.2. užtikrinti Tikslinės grupės asmens kasdienę priežiūrą, atsižvelgiant į Tikslinės grupės asmens artimųjų pateiktą dienotvarkę</w:t>
      </w:r>
      <w:r w:rsidR="006C0E23">
        <w:rPr>
          <w:lang w:eastAsia="lt-LT"/>
        </w:rPr>
        <w:t>.</w:t>
      </w:r>
    </w:p>
    <w:p w14:paraId="7DD935DC" w14:textId="6614A098" w:rsidR="00AD3768" w:rsidRPr="00AD3768" w:rsidRDefault="00AD3768" w:rsidP="00994F24">
      <w:pPr>
        <w:pStyle w:val="Betarp"/>
        <w:ind w:firstLine="851"/>
        <w:jc w:val="both"/>
        <w:rPr>
          <w:lang w:eastAsia="lt-LT"/>
        </w:rPr>
      </w:pPr>
      <w:bookmarkStart w:id="17" w:name="part_4682f333d96d4852b96c119d6ca90ade"/>
      <w:bookmarkEnd w:id="17"/>
      <w:r w:rsidRPr="00AD3768">
        <w:rPr>
          <w:lang w:eastAsia="lt-LT"/>
        </w:rPr>
        <w:t>3</w:t>
      </w:r>
      <w:r>
        <w:rPr>
          <w:lang w:eastAsia="lt-LT"/>
        </w:rPr>
        <w:t>9</w:t>
      </w:r>
      <w:r w:rsidRPr="00AD3768">
        <w:rPr>
          <w:lang w:eastAsia="lt-LT"/>
        </w:rPr>
        <w:t>. Laikino atokvėpio paslaugą teikiančio darbuotojo laikas, praleistas kelionėje į (iš) Tikslinės grupės asmens namus (-ų), įskaičiuojamas į šio darbuotojo darbo laiką.</w:t>
      </w:r>
    </w:p>
    <w:p w14:paraId="10F43442" w14:textId="49865385" w:rsidR="00AD3768" w:rsidRPr="00AD3768" w:rsidRDefault="00AD3768" w:rsidP="007B795D">
      <w:pPr>
        <w:pStyle w:val="Betarp"/>
        <w:rPr>
          <w:lang w:eastAsia="lt-LT"/>
        </w:rPr>
      </w:pPr>
    </w:p>
    <w:p w14:paraId="61728359" w14:textId="76DE04DB" w:rsidR="00FC1A49" w:rsidRPr="006C0E23" w:rsidRDefault="00DD2E9E" w:rsidP="00551D88">
      <w:pPr>
        <w:tabs>
          <w:tab w:val="left" w:pos="3686"/>
          <w:tab w:val="left" w:pos="3969"/>
        </w:tabs>
        <w:jc w:val="center"/>
        <w:rPr>
          <w:b/>
        </w:rPr>
      </w:pPr>
      <w:r w:rsidRPr="006C0E23">
        <w:rPr>
          <w:b/>
        </w:rPr>
        <w:t>VIII</w:t>
      </w:r>
      <w:r w:rsidR="007176D0" w:rsidRPr="006C0E23">
        <w:rPr>
          <w:b/>
        </w:rPr>
        <w:t xml:space="preserve"> SKYRIUS</w:t>
      </w:r>
    </w:p>
    <w:p w14:paraId="3E957307" w14:textId="6BECECCD" w:rsidR="007C443A" w:rsidRPr="006C0E23" w:rsidRDefault="00DD2E9E" w:rsidP="00551D88">
      <w:pPr>
        <w:tabs>
          <w:tab w:val="left" w:pos="3686"/>
          <w:tab w:val="left" w:pos="3969"/>
        </w:tabs>
        <w:jc w:val="center"/>
        <w:rPr>
          <w:b/>
        </w:rPr>
      </w:pPr>
      <w:r w:rsidRPr="006C0E23">
        <w:rPr>
          <w:b/>
        </w:rPr>
        <w:t>LAIKINO ATOKVĖPIO PASLAUGOS TEIKIMAS ĮSTAIGOJE</w:t>
      </w:r>
    </w:p>
    <w:p w14:paraId="7B455BA5" w14:textId="4D6FE1FC" w:rsidR="007C443A" w:rsidRPr="00177133" w:rsidRDefault="007C443A" w:rsidP="007C443A">
      <w:pPr>
        <w:rPr>
          <w:sz w:val="27"/>
          <w:szCs w:val="27"/>
        </w:rPr>
      </w:pPr>
    </w:p>
    <w:p w14:paraId="1A51CF31" w14:textId="25513C82" w:rsidR="007C443A" w:rsidRDefault="007C443A" w:rsidP="006C0E23">
      <w:pPr>
        <w:tabs>
          <w:tab w:val="left" w:pos="835"/>
        </w:tabs>
        <w:ind w:firstLine="851"/>
        <w:jc w:val="both"/>
      </w:pPr>
      <w:r>
        <w:t>4</w:t>
      </w:r>
      <w:r w:rsidR="00C755AC">
        <w:t>0</w:t>
      </w:r>
      <w:r>
        <w:t>. Prieš pradedant naudotis laikino atokvėpio paslauga įstaigoje Tikslinės grupės asmeniui ir Tikslinės grupės artimiesiems sudaromos sąlygos apsilankyti įstaigoje ir susipažinti su įstaigos aplinka, teikiamomis paslaugomis, vykdomomis veiklomis.</w:t>
      </w:r>
    </w:p>
    <w:p w14:paraId="29C1C28B" w14:textId="17B1F6A7" w:rsidR="007C443A" w:rsidRDefault="007C443A" w:rsidP="006C0E23">
      <w:pPr>
        <w:tabs>
          <w:tab w:val="left" w:pos="835"/>
        </w:tabs>
        <w:ind w:firstLine="851"/>
        <w:jc w:val="both"/>
      </w:pPr>
      <w:r>
        <w:t>4</w:t>
      </w:r>
      <w:r w:rsidR="00C755AC">
        <w:t>1</w:t>
      </w:r>
      <w:r>
        <w:t>. Įstaigos patalpos, kuriose teikiama laikino atokvėpio paslauga, turi atitikti Socialinės globos normų aprašo, patvirtinto Lietuvos Respublikos socialinės apsaugos ir darbo ministro įsakymu, reikalavimus.</w:t>
      </w:r>
    </w:p>
    <w:p w14:paraId="1859E342" w14:textId="4A193686" w:rsidR="007C443A" w:rsidRDefault="007C443A" w:rsidP="006C0E23">
      <w:pPr>
        <w:tabs>
          <w:tab w:val="left" w:pos="835"/>
        </w:tabs>
        <w:ind w:firstLine="851"/>
        <w:jc w:val="both"/>
      </w:pPr>
      <w:r>
        <w:t>4</w:t>
      </w:r>
      <w:r w:rsidR="00C755AC">
        <w:t>2</w:t>
      </w:r>
      <w:r>
        <w:t>. Asmenų, galinčių gauti laikino atokvėpio paslaugas įstaigoje, vietų skaičių nustato įstaigos savininko teises įgyvendinanti institucija.</w:t>
      </w:r>
    </w:p>
    <w:p w14:paraId="0D40AED5" w14:textId="444D8B9F" w:rsidR="007C443A" w:rsidRDefault="007C443A" w:rsidP="006C0E23">
      <w:pPr>
        <w:tabs>
          <w:tab w:val="left" w:pos="835"/>
        </w:tabs>
        <w:ind w:firstLine="851"/>
        <w:jc w:val="both"/>
      </w:pPr>
      <w:r>
        <w:t>4</w:t>
      </w:r>
      <w:r w:rsidR="00C755AC">
        <w:t>3</w:t>
      </w:r>
      <w:r>
        <w:t>. Laikino atokvėpio paslaugą įstaigoje teikiantis darbuotojas turi užtikrinti:</w:t>
      </w:r>
    </w:p>
    <w:p w14:paraId="1565E315" w14:textId="21500FE7" w:rsidR="007C443A" w:rsidRDefault="007C443A" w:rsidP="006C0E23">
      <w:pPr>
        <w:tabs>
          <w:tab w:val="left" w:pos="835"/>
        </w:tabs>
        <w:ind w:firstLine="851"/>
        <w:jc w:val="both"/>
      </w:pPr>
      <w:r>
        <w:t>4</w:t>
      </w:r>
      <w:r w:rsidR="00C755AC">
        <w:t>3</w:t>
      </w:r>
      <w:r>
        <w:t>.1. kad Tikslinės grupės asmuo nebūtų paliekamas be priežiūros;</w:t>
      </w:r>
    </w:p>
    <w:p w14:paraId="04BBC0FF" w14:textId="177EE358" w:rsidR="007C443A" w:rsidRDefault="007C443A" w:rsidP="006C0E23">
      <w:pPr>
        <w:tabs>
          <w:tab w:val="left" w:pos="835"/>
        </w:tabs>
        <w:ind w:firstLine="851"/>
        <w:jc w:val="both"/>
      </w:pPr>
      <w:r>
        <w:t>4</w:t>
      </w:r>
      <w:r w:rsidR="00C755AC">
        <w:t>3</w:t>
      </w:r>
      <w:r>
        <w:t>.2. kasdienę Tikslinės grupės asmens priežiūrą, atsižvelgiant į Tikslinės grupės artimųjų pateiktą dienotvarkę.</w:t>
      </w:r>
    </w:p>
    <w:p w14:paraId="14A97A0A" w14:textId="27841FD7" w:rsidR="007C443A" w:rsidRDefault="007C443A" w:rsidP="006C0E23">
      <w:pPr>
        <w:tabs>
          <w:tab w:val="left" w:pos="835"/>
        </w:tabs>
        <w:ind w:firstLine="851"/>
        <w:jc w:val="both"/>
      </w:pPr>
      <w:r>
        <w:t>4</w:t>
      </w:r>
      <w:r w:rsidR="00C755AC">
        <w:t>4</w:t>
      </w:r>
      <w:r>
        <w:t>. Jei laikino atokvėpio paslauga teikiama įstaigoje, personalo struktūra formuojama ir jo darbuotojų skaičius nustatomas taip, kad vienu metu dirbtų ne mažiau kaip 1 darbuotojas, atsakingas už šios paslaugos organizavimą ir Tikslinės grupės asmens saugumo užtikrinimą. Vienam laikino atokvėpio paslaugą teikiančiam specialistui turi būti priskirti ne daugiau kaip 6 paslaugos gavėjai.</w:t>
      </w:r>
    </w:p>
    <w:p w14:paraId="583D63D3" w14:textId="12C651CD" w:rsidR="00DD2E9E" w:rsidRDefault="007C443A" w:rsidP="006C0E23">
      <w:pPr>
        <w:tabs>
          <w:tab w:val="left" w:pos="835"/>
        </w:tabs>
        <w:ind w:firstLine="851"/>
        <w:jc w:val="both"/>
      </w:pPr>
      <w:r>
        <w:t>4</w:t>
      </w:r>
      <w:r w:rsidR="00C755AC">
        <w:t>5</w:t>
      </w:r>
      <w:r>
        <w:t xml:space="preserve">. Jei laikino atokvėpio paslauga reikalinga Tikslinės grupės asmeniui, kuris turi specialiųjų </w:t>
      </w:r>
      <w:r>
        <w:lastRenderedPageBreak/>
        <w:t xml:space="preserve">poreikių ir kuriam gali kilti įvairių sveikatos problemų (pvz., priepuolių, kai reikalinga pirmoji medicinos pagalba, ir kt.), vienas laikino atokvėpio paslaugą teikiantis specialistas tokią paslaugą gali </w:t>
      </w:r>
      <w:r w:rsidRPr="00177133">
        <w:rPr>
          <w:sz w:val="27"/>
          <w:szCs w:val="27"/>
        </w:rPr>
        <w:t>teikti</w:t>
      </w:r>
      <w:r>
        <w:t xml:space="preserve"> ne daugiau nei dviem paslaugos gavėjams, kurie turi specialiųjų poreikių ir kuriems gali kilti sveikatos problemų. </w:t>
      </w:r>
    </w:p>
    <w:p w14:paraId="72932AFC" w14:textId="79E452F3" w:rsidR="00AD239E" w:rsidRDefault="00AD239E" w:rsidP="00CC36E9">
      <w:pPr>
        <w:tabs>
          <w:tab w:val="left" w:pos="835"/>
        </w:tabs>
        <w:jc w:val="both"/>
      </w:pPr>
    </w:p>
    <w:p w14:paraId="343DF662" w14:textId="42725D77" w:rsidR="00187C45" w:rsidRPr="006C0E23" w:rsidRDefault="00187C45" w:rsidP="006C0E23">
      <w:pPr>
        <w:tabs>
          <w:tab w:val="left" w:pos="835"/>
          <w:tab w:val="left" w:pos="4111"/>
        </w:tabs>
        <w:jc w:val="center"/>
        <w:rPr>
          <w:b/>
        </w:rPr>
      </w:pPr>
      <w:r w:rsidRPr="006C0E23">
        <w:rPr>
          <w:b/>
        </w:rPr>
        <w:t>X SKYRIUS</w:t>
      </w:r>
    </w:p>
    <w:p w14:paraId="4635BBD3" w14:textId="38787B4B" w:rsidR="005269EC" w:rsidRPr="006C0E23" w:rsidRDefault="00187C45" w:rsidP="006C0E23">
      <w:pPr>
        <w:tabs>
          <w:tab w:val="left" w:pos="835"/>
        </w:tabs>
        <w:jc w:val="center"/>
        <w:rPr>
          <w:b/>
        </w:rPr>
      </w:pPr>
      <w:r w:rsidRPr="006C0E23">
        <w:rPr>
          <w:b/>
        </w:rPr>
        <w:t>MOKĖJIMAS UŽ LAIKINO ATOKVĖPIO PASLAUGĄ</w:t>
      </w:r>
    </w:p>
    <w:p w14:paraId="5B9A0882" w14:textId="77777777" w:rsidR="005269EC" w:rsidRPr="005269EC" w:rsidRDefault="005269EC" w:rsidP="005269EC"/>
    <w:p w14:paraId="6F6BC353" w14:textId="74AB2CCF" w:rsidR="005269EC" w:rsidRDefault="005269EC" w:rsidP="006C0E23">
      <w:pPr>
        <w:tabs>
          <w:tab w:val="left" w:pos="851"/>
        </w:tabs>
        <w:ind w:firstLine="851"/>
        <w:jc w:val="both"/>
      </w:pPr>
      <w:r>
        <w:t xml:space="preserve">49. </w:t>
      </w:r>
      <w:r w:rsidR="00EE3A9C">
        <w:t>Laikino atokvėpio paslaugos kaina nustatoma</w:t>
      </w:r>
      <w:r>
        <w:t xml:space="preserve"> vadovauja</w:t>
      </w:r>
      <w:r w:rsidR="00EE3A9C">
        <w:t>ntis</w:t>
      </w:r>
      <w:r>
        <w:t xml:space="preserve"> </w:t>
      </w:r>
      <w:r w:rsidR="00EE3A9C">
        <w:t>Kretingos rajono s</w:t>
      </w:r>
      <w:r>
        <w:t>avivaldybės tarybos patvirtintomis pagalbos į namus, dienos socialinės globos, teikiam</w:t>
      </w:r>
      <w:r w:rsidR="00497064">
        <w:t>omis</w:t>
      </w:r>
      <w:r>
        <w:t xml:space="preserve"> asmens namuose</w:t>
      </w:r>
      <w:r w:rsidR="007C3704">
        <w:t xml:space="preserve"> ir institucijoje</w:t>
      </w:r>
      <w:r>
        <w:t>,</w:t>
      </w:r>
      <w:r w:rsidR="00497064">
        <w:t xml:space="preserve"> kainomis.</w:t>
      </w:r>
      <w:r>
        <w:t xml:space="preserve"> Ne Savivaldybei pavaldžiose įstaigose laikino atokvėpio paslaugos teikimo kainą nustato jos teikėjas.</w:t>
      </w:r>
    </w:p>
    <w:p w14:paraId="26AB0986" w14:textId="65E2ED3E" w:rsidR="005269EC" w:rsidRDefault="005269EC" w:rsidP="006C0E23">
      <w:pPr>
        <w:ind w:firstLine="851"/>
        <w:jc w:val="both"/>
      </w:pPr>
      <w:r>
        <w:t>50. Tikslinės grupės asmenų mokėjimo už laikino atokvėpio paslaugą dydis ir tvarka nustatomi vadovaujantis Socialinių paslaugų įstatymo VII skirsnio nuostatomis.</w:t>
      </w:r>
    </w:p>
    <w:p w14:paraId="6DF04605" w14:textId="581A8BDE" w:rsidR="00D673A5" w:rsidRDefault="005269EC" w:rsidP="006C0E23">
      <w:pPr>
        <w:ind w:firstLine="851"/>
        <w:jc w:val="both"/>
      </w:pPr>
      <w:r>
        <w:t>51. Jei Tikslinės grupės asmuo laikino atokvėpio paslaugos, organizuojant trumpalaikę socialinę globą teikimo metu gauna dienos socialinę globą ar kitas mokamas paslaugas, kurias teikiant užtikrinama jo priežiūra ar globa, valandos, praleistos teikiant dienos socialinės globos ar kitas anksčiau išvardytas paslaugas, neįskaičiuojamos nustatant mokesčio už laikino atokvėpio paslaugą dydį ir laikino atokvėpio paslaugos teikimo trukmę.</w:t>
      </w:r>
    </w:p>
    <w:p w14:paraId="0D749819" w14:textId="2AAF5F90" w:rsidR="00D673A5" w:rsidRDefault="00D673A5" w:rsidP="006C0E23">
      <w:pPr>
        <w:jc w:val="both"/>
      </w:pPr>
    </w:p>
    <w:p w14:paraId="14C5B50C" w14:textId="4171E64B" w:rsidR="00D673A5" w:rsidRPr="006C0E23" w:rsidRDefault="00D673A5" w:rsidP="00177133">
      <w:pPr>
        <w:jc w:val="center"/>
        <w:rPr>
          <w:b/>
        </w:rPr>
      </w:pPr>
      <w:r w:rsidRPr="006C0E23">
        <w:rPr>
          <w:b/>
        </w:rPr>
        <w:t>XI SKYRIUS</w:t>
      </w:r>
    </w:p>
    <w:p w14:paraId="0ECF532E" w14:textId="1B533933" w:rsidR="00D673A5" w:rsidRPr="006C0E23" w:rsidRDefault="00D673A5" w:rsidP="00177133">
      <w:pPr>
        <w:jc w:val="center"/>
        <w:rPr>
          <w:b/>
        </w:rPr>
      </w:pPr>
      <w:r w:rsidRPr="006C0E23">
        <w:rPr>
          <w:b/>
        </w:rPr>
        <w:t>INFORMACIJOS APIE LAIKINO ATOKVĖPIO PASLAUGĄ SKELBIMAS</w:t>
      </w:r>
    </w:p>
    <w:p w14:paraId="05496035" w14:textId="77777777" w:rsidR="00D673A5" w:rsidRPr="00177133" w:rsidRDefault="00D673A5" w:rsidP="009A65C1">
      <w:pPr>
        <w:jc w:val="both"/>
        <w:rPr>
          <w:b/>
          <w:sz w:val="27"/>
          <w:szCs w:val="27"/>
        </w:rPr>
      </w:pPr>
    </w:p>
    <w:p w14:paraId="15EDDFCA" w14:textId="0DF647DA" w:rsidR="00D673A5" w:rsidRDefault="00D673A5" w:rsidP="009A65C1">
      <w:pPr>
        <w:ind w:firstLine="851"/>
        <w:jc w:val="both"/>
      </w:pPr>
      <w:r>
        <w:t>52. Laikino atokvėpio paslaugos teikėjui rekomenduojama informaciją apie organizuojamą ir teikiamą laikino atokvėpio paslaugą (galimos teikti paslaugos ir jų teikimo periodiškumas, kita, laikino atokvėpio paslaugos teikėjo nuomone, svarbi informacija) viešai skelbti ir nuolat atnaujinti savo interneto svetainėje ir (ar) kitose informacijos teikimo erdvėse.</w:t>
      </w:r>
    </w:p>
    <w:p w14:paraId="5434A7D7" w14:textId="77777777" w:rsidR="009A65C1" w:rsidRDefault="00D673A5" w:rsidP="009A65C1">
      <w:pPr>
        <w:ind w:firstLine="851"/>
        <w:jc w:val="both"/>
      </w:pPr>
      <w:r>
        <w:t>53. Savivaldybė savo interneto svetainėje skelbia ir nuolat atnaujina informaciją apie laikino atokvėpio paslaugos teikėjus, veikiančius savivaldybės teritorijoje (nurodomas juridinio asmens pavadinimas, veiklos adresas, telefono ryšio numeris ir elektroninio pašto adresas pasiteirauti).</w:t>
      </w:r>
    </w:p>
    <w:p w14:paraId="42D29DEE" w14:textId="3C2F36EF" w:rsidR="00D673A5" w:rsidRDefault="00D673A5" w:rsidP="006C0E23">
      <w:pPr>
        <w:jc w:val="both"/>
      </w:pPr>
    </w:p>
    <w:p w14:paraId="6CFDC55F" w14:textId="2DB5FE52" w:rsidR="00FA2F17" w:rsidRPr="006C0E23" w:rsidRDefault="00D673A5" w:rsidP="006C0E23">
      <w:pPr>
        <w:jc w:val="center"/>
        <w:rPr>
          <w:b/>
        </w:rPr>
      </w:pPr>
      <w:r w:rsidRPr="006C0E23">
        <w:rPr>
          <w:b/>
        </w:rPr>
        <w:t>XII SKYRIUS</w:t>
      </w:r>
    </w:p>
    <w:p w14:paraId="127A2A41" w14:textId="1AA37792" w:rsidR="00FA2F17" w:rsidRPr="006C0E23" w:rsidRDefault="00D673A5" w:rsidP="006C0E23">
      <w:pPr>
        <w:jc w:val="center"/>
        <w:rPr>
          <w:b/>
        </w:rPr>
      </w:pPr>
      <w:r w:rsidRPr="006C0E23">
        <w:rPr>
          <w:b/>
        </w:rPr>
        <w:t>SKYRI</w:t>
      </w:r>
      <w:r w:rsidR="007C3704" w:rsidRPr="006C0E23">
        <w:rPr>
          <w:b/>
        </w:rPr>
        <w:t>AUS</w:t>
      </w:r>
      <w:r w:rsidRPr="006C0E23">
        <w:rPr>
          <w:b/>
        </w:rPr>
        <w:t xml:space="preserve"> BAIGIAMOSIOS NUOSTATOS</w:t>
      </w:r>
    </w:p>
    <w:p w14:paraId="42FB5444" w14:textId="77777777" w:rsidR="00FA2F17" w:rsidRPr="00FA2F17" w:rsidRDefault="00FA2F17" w:rsidP="006C0E23">
      <w:pPr>
        <w:jc w:val="both"/>
        <w:rPr>
          <w:b/>
        </w:rPr>
      </w:pPr>
    </w:p>
    <w:p w14:paraId="49B7E37D" w14:textId="400B4D98" w:rsidR="00FA2F17" w:rsidRDefault="00D673A5" w:rsidP="006C0E23">
      <w:pPr>
        <w:ind w:firstLine="851"/>
        <w:jc w:val="both"/>
      </w:pPr>
      <w:r>
        <w:t>5</w:t>
      </w:r>
      <w:r w:rsidR="007C3704">
        <w:t>4</w:t>
      </w:r>
      <w:r>
        <w:t>. Dokumentai (įskaitant dokumentus, kuriuose yra asmens duomenų) saugomi Lietuvos Respublikos dokumentų ir archyvų įstatymo nustatyta tvarka Lietuvos vyriausiojo archyvaro nustatytais terminais. Duomenų subjektų teisės įgyvendinamos Reglamento (ES) 2016/679 ir duomenų valdytojo, į kurį kreipiamasi, nustatyta tvarka.</w:t>
      </w:r>
    </w:p>
    <w:p w14:paraId="63D83BF9" w14:textId="744B51FF" w:rsidR="00FA2F17" w:rsidRDefault="00D673A5" w:rsidP="006C0E23">
      <w:pPr>
        <w:ind w:firstLine="851"/>
        <w:jc w:val="both"/>
      </w:pPr>
      <w:r>
        <w:t>5</w:t>
      </w:r>
      <w:r w:rsidR="007C3704">
        <w:t>5</w:t>
      </w:r>
      <w:r>
        <w:t>. Ginčai dėl Savivaldybės institucijų sprendimų (neveikimo) nagrinėjami Lietuvos Respublikos administracinių bylų teisenos įstatymo nustatyta tvarka.</w:t>
      </w:r>
    </w:p>
    <w:p w14:paraId="72CDF01E" w14:textId="539FE75A" w:rsidR="005D65FE" w:rsidRDefault="001A7204" w:rsidP="005D65FE">
      <w:pPr>
        <w:pStyle w:val="Betarp"/>
        <w:ind w:firstLine="851"/>
        <w:jc w:val="both"/>
        <w:rPr>
          <w:rFonts w:eastAsiaTheme="minorHAnsi"/>
          <w:lang w:eastAsia="lt-LT"/>
        </w:rPr>
      </w:pPr>
      <w:r>
        <w:rPr>
          <w:lang w:eastAsia="lt-LT"/>
        </w:rPr>
        <w:t>56</w:t>
      </w:r>
      <w:r w:rsidR="005D65FE">
        <w:rPr>
          <w:lang w:eastAsia="lt-LT"/>
        </w:rPr>
        <w:t xml:space="preserve">. Už aprašo vykdymą </w:t>
      </w:r>
      <w:r w:rsidR="005D65FE">
        <w:rPr>
          <w:color w:val="000000" w:themeColor="text1"/>
          <w:lang w:eastAsia="lt-LT"/>
        </w:rPr>
        <w:t xml:space="preserve">ir nuostatų įgyvendinimą </w:t>
      </w:r>
      <w:r w:rsidR="005D65FE">
        <w:rPr>
          <w:lang w:eastAsia="lt-LT"/>
        </w:rPr>
        <w:t>atsako Socialinės paramos skyriaus ir seniūnijų specialistai, o kontrolę vykdo Kretingos rajono savivaldybės administracijos direktorius.</w:t>
      </w:r>
    </w:p>
    <w:p w14:paraId="797408C6" w14:textId="57EB7FBC" w:rsidR="00EE3A9C" w:rsidRDefault="00D673A5" w:rsidP="006C0E23">
      <w:pPr>
        <w:ind w:firstLine="851"/>
        <w:jc w:val="both"/>
      </w:pPr>
      <w:r>
        <w:t>5</w:t>
      </w:r>
      <w:r w:rsidR="001A7204">
        <w:t>7</w:t>
      </w:r>
      <w:r>
        <w:t>.</w:t>
      </w:r>
      <w:r w:rsidR="002F66A0">
        <w:t xml:space="preserve"> </w:t>
      </w:r>
      <w:r>
        <w:t xml:space="preserve"> </w:t>
      </w:r>
      <w:r w:rsidR="002F66A0">
        <w:t>Aprašas</w:t>
      </w:r>
      <w:r>
        <w:t xml:space="preserve"> gali būti keičiamas ar panaikinamas Savivaldybės tarybos sprendimu.</w:t>
      </w:r>
    </w:p>
    <w:p w14:paraId="064F4AB0" w14:textId="5DBC9716" w:rsidR="00C75B4F" w:rsidRPr="00D673A5" w:rsidRDefault="00EE3A9C" w:rsidP="006C0E23">
      <w:pPr>
        <w:jc w:val="center"/>
      </w:pPr>
      <w:r>
        <w:t>––––––––––––</w:t>
      </w:r>
    </w:p>
    <w:sectPr w:rsidR="00C75B4F" w:rsidRPr="00D673A5" w:rsidSect="001623BE">
      <w:headerReference w:type="first" r:id="rId11"/>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1354C7" w14:textId="77777777" w:rsidR="00533286" w:rsidRDefault="00533286" w:rsidP="006870D8">
      <w:r>
        <w:separator/>
      </w:r>
    </w:p>
  </w:endnote>
  <w:endnote w:type="continuationSeparator" w:id="0">
    <w:p w14:paraId="697B0754" w14:textId="77777777" w:rsidR="00533286" w:rsidRDefault="00533286"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6C8B2" w14:textId="77777777" w:rsidR="00533286" w:rsidRDefault="00533286" w:rsidP="006870D8">
      <w:r>
        <w:separator/>
      </w:r>
    </w:p>
  </w:footnote>
  <w:footnote w:type="continuationSeparator" w:id="0">
    <w:p w14:paraId="1693BE5D" w14:textId="77777777" w:rsidR="00533286" w:rsidRDefault="00533286" w:rsidP="00687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27185"/>
      <w:docPartObj>
        <w:docPartGallery w:val="Page Numbers (Top of Page)"/>
        <w:docPartUnique/>
      </w:docPartObj>
    </w:sdtPr>
    <w:sdtEndPr/>
    <w:sdtContent>
      <w:p w14:paraId="1CA70F3B" w14:textId="31125373" w:rsidR="001623BE" w:rsidRDefault="001623BE">
        <w:pPr>
          <w:pStyle w:val="Antrats"/>
          <w:jc w:val="center"/>
        </w:pPr>
        <w:r>
          <w:fldChar w:fldCharType="begin"/>
        </w:r>
        <w:r>
          <w:instrText>PAGE   \* MERGEFORMAT</w:instrText>
        </w:r>
        <w:r>
          <w:fldChar w:fldCharType="separate"/>
        </w:r>
        <w:r>
          <w:rPr>
            <w:noProof/>
          </w:rPr>
          <w:t>4</w:t>
        </w:r>
        <w:r>
          <w:fldChar w:fldCharType="end"/>
        </w:r>
      </w:p>
    </w:sdtContent>
  </w:sdt>
  <w:p w14:paraId="2B5E9E5D" w14:textId="77777777" w:rsidR="001623BE" w:rsidRDefault="001623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5305200"/>
      <w:docPartObj>
        <w:docPartGallery w:val="Page Numbers (Top of Page)"/>
        <w:docPartUnique/>
      </w:docPartObj>
    </w:sdtPr>
    <w:sdtEndPr/>
    <w:sdtContent>
      <w:p w14:paraId="7CBF2F05" w14:textId="17BA7E94" w:rsidR="0027657A" w:rsidRDefault="0027657A">
        <w:pPr>
          <w:pStyle w:val="Antrats"/>
          <w:jc w:val="center"/>
        </w:pPr>
        <w:r>
          <w:fldChar w:fldCharType="begin"/>
        </w:r>
        <w:r>
          <w:instrText>PAGE   \* MERGEFORMAT</w:instrText>
        </w:r>
        <w:r>
          <w:fldChar w:fldCharType="separate"/>
        </w:r>
        <w:r w:rsidR="00215825">
          <w:rPr>
            <w:noProof/>
          </w:rPr>
          <w:t>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F5F49" w14:textId="085E7FDA" w:rsidR="001623BE" w:rsidRPr="003505F7" w:rsidRDefault="001623BE" w:rsidP="001623BE">
    <w:pPr>
      <w:pStyle w:val="Antrats"/>
      <w:tabs>
        <w:tab w:val="left" w:pos="836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4184C80"/>
    <w:multiLevelType w:val="hybridMultilevel"/>
    <w:tmpl w:val="BC8E0A8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3">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7">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8">
    <w:nsid w:val="2B396BCA"/>
    <w:multiLevelType w:val="hybridMultilevel"/>
    <w:tmpl w:val="70B06986"/>
    <w:lvl w:ilvl="0" w:tplc="41944022">
      <w:start w:val="4"/>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5E077038"/>
    <w:multiLevelType w:val="hybridMultilevel"/>
    <w:tmpl w:val="5ECA01B2"/>
    <w:lvl w:ilvl="0" w:tplc="37066956">
      <w:start w:val="3"/>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12">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3">
    <w:nsid w:val="75C43949"/>
    <w:multiLevelType w:val="multilevel"/>
    <w:tmpl w:val="96B62BC4"/>
    <w:lvl w:ilvl="0">
      <w:start w:val="1"/>
      <w:numFmt w:val="decimal"/>
      <w:lvlText w:val="%1."/>
      <w:lvlJc w:val="left"/>
      <w:pPr>
        <w:ind w:left="1353" w:hanging="360"/>
      </w:pPr>
      <w:rPr>
        <w:b w:val="0"/>
      </w:r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1713" w:hanging="720"/>
      </w:pPr>
    </w:lvl>
    <w:lvl w:ilvl="4">
      <w:start w:val="1"/>
      <w:numFmt w:val="decimal"/>
      <w:isLgl/>
      <w:lvlText w:val="%1.%2.%3.%4.%5."/>
      <w:lvlJc w:val="left"/>
      <w:pPr>
        <w:ind w:left="2073" w:hanging="1080"/>
      </w:pPr>
    </w:lvl>
    <w:lvl w:ilvl="5">
      <w:start w:val="1"/>
      <w:numFmt w:val="decimal"/>
      <w:isLgl/>
      <w:lvlText w:val="%1.%2.%3.%4.%5.%6."/>
      <w:lvlJc w:val="left"/>
      <w:pPr>
        <w:ind w:left="2073" w:hanging="1080"/>
      </w:pPr>
    </w:lvl>
    <w:lvl w:ilvl="6">
      <w:start w:val="1"/>
      <w:numFmt w:val="decimal"/>
      <w:isLgl/>
      <w:lvlText w:val="%1.%2.%3.%4.%5.%6.%7."/>
      <w:lvlJc w:val="left"/>
      <w:pPr>
        <w:ind w:left="2433" w:hanging="1440"/>
      </w:pPr>
    </w:lvl>
    <w:lvl w:ilvl="7">
      <w:start w:val="1"/>
      <w:numFmt w:val="decimal"/>
      <w:isLgl/>
      <w:lvlText w:val="%1.%2.%3.%4.%5.%6.%7.%8."/>
      <w:lvlJc w:val="left"/>
      <w:pPr>
        <w:ind w:left="2433" w:hanging="1440"/>
      </w:pPr>
    </w:lvl>
    <w:lvl w:ilvl="8">
      <w:start w:val="1"/>
      <w:numFmt w:val="decimal"/>
      <w:isLgl/>
      <w:lvlText w:val="%1.%2.%3.%4.%5.%6.%7.%8.%9."/>
      <w:lvlJc w:val="left"/>
      <w:pPr>
        <w:ind w:left="2793" w:hanging="1800"/>
      </w:pPr>
    </w:lvl>
  </w:abstractNum>
  <w:num w:numId="1">
    <w:abstractNumId w:val="0"/>
  </w:num>
  <w:num w:numId="2">
    <w:abstractNumId w:val="6"/>
  </w:num>
  <w:num w:numId="3">
    <w:abstractNumId w:val="9"/>
  </w:num>
  <w:num w:numId="4">
    <w:abstractNumId w:val="2"/>
  </w:num>
  <w:num w:numId="5">
    <w:abstractNumId w:val="3"/>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12405"/>
    <w:rsid w:val="00015531"/>
    <w:rsid w:val="00020B5A"/>
    <w:rsid w:val="00022B38"/>
    <w:rsid w:val="00025CD0"/>
    <w:rsid w:val="000335AF"/>
    <w:rsid w:val="00042DBE"/>
    <w:rsid w:val="00045C40"/>
    <w:rsid w:val="00050E85"/>
    <w:rsid w:val="00053997"/>
    <w:rsid w:val="0005447D"/>
    <w:rsid w:val="00055F66"/>
    <w:rsid w:val="0006218A"/>
    <w:rsid w:val="00063E8A"/>
    <w:rsid w:val="000642BE"/>
    <w:rsid w:val="000668D2"/>
    <w:rsid w:val="000678B5"/>
    <w:rsid w:val="000704C7"/>
    <w:rsid w:val="000836B5"/>
    <w:rsid w:val="00084322"/>
    <w:rsid w:val="000907A9"/>
    <w:rsid w:val="00093A60"/>
    <w:rsid w:val="000949BF"/>
    <w:rsid w:val="000A2EBB"/>
    <w:rsid w:val="000A5AE9"/>
    <w:rsid w:val="000A708C"/>
    <w:rsid w:val="000B3611"/>
    <w:rsid w:val="000E0156"/>
    <w:rsid w:val="000E353F"/>
    <w:rsid w:val="000E6556"/>
    <w:rsid w:val="000F1A54"/>
    <w:rsid w:val="000F36A2"/>
    <w:rsid w:val="000F446A"/>
    <w:rsid w:val="000F4A42"/>
    <w:rsid w:val="000F4D0D"/>
    <w:rsid w:val="000F6F24"/>
    <w:rsid w:val="0010513D"/>
    <w:rsid w:val="00106F22"/>
    <w:rsid w:val="001104C8"/>
    <w:rsid w:val="001117F0"/>
    <w:rsid w:val="00112562"/>
    <w:rsid w:val="001252DE"/>
    <w:rsid w:val="00126336"/>
    <w:rsid w:val="001266DA"/>
    <w:rsid w:val="0012734B"/>
    <w:rsid w:val="001320F5"/>
    <w:rsid w:val="0013466C"/>
    <w:rsid w:val="001360B7"/>
    <w:rsid w:val="00143039"/>
    <w:rsid w:val="001454F1"/>
    <w:rsid w:val="00156080"/>
    <w:rsid w:val="001623BE"/>
    <w:rsid w:val="00165DF5"/>
    <w:rsid w:val="00170055"/>
    <w:rsid w:val="00170122"/>
    <w:rsid w:val="00171105"/>
    <w:rsid w:val="00173A7B"/>
    <w:rsid w:val="00174F39"/>
    <w:rsid w:val="00177133"/>
    <w:rsid w:val="00177FD9"/>
    <w:rsid w:val="0018134B"/>
    <w:rsid w:val="001843DD"/>
    <w:rsid w:val="00186F22"/>
    <w:rsid w:val="00187C45"/>
    <w:rsid w:val="001A11EA"/>
    <w:rsid w:val="001A7045"/>
    <w:rsid w:val="001A7204"/>
    <w:rsid w:val="001B1880"/>
    <w:rsid w:val="001B2FF6"/>
    <w:rsid w:val="001B56B7"/>
    <w:rsid w:val="001B6665"/>
    <w:rsid w:val="001C00A6"/>
    <w:rsid w:val="001C0B7D"/>
    <w:rsid w:val="001C2999"/>
    <w:rsid w:val="001D201A"/>
    <w:rsid w:val="001D6A9A"/>
    <w:rsid w:val="001E3462"/>
    <w:rsid w:val="001E7517"/>
    <w:rsid w:val="001F6480"/>
    <w:rsid w:val="001F7493"/>
    <w:rsid w:val="002047FF"/>
    <w:rsid w:val="00204D28"/>
    <w:rsid w:val="002076D4"/>
    <w:rsid w:val="0021150E"/>
    <w:rsid w:val="00215825"/>
    <w:rsid w:val="00233466"/>
    <w:rsid w:val="00233A4A"/>
    <w:rsid w:val="00236298"/>
    <w:rsid w:val="00243F60"/>
    <w:rsid w:val="002465E1"/>
    <w:rsid w:val="00252786"/>
    <w:rsid w:val="00254F8A"/>
    <w:rsid w:val="002635A8"/>
    <w:rsid w:val="002677CE"/>
    <w:rsid w:val="00275337"/>
    <w:rsid w:val="0027657A"/>
    <w:rsid w:val="00282914"/>
    <w:rsid w:val="00282D6F"/>
    <w:rsid w:val="00283D40"/>
    <w:rsid w:val="0028737B"/>
    <w:rsid w:val="00290D58"/>
    <w:rsid w:val="00292115"/>
    <w:rsid w:val="00292917"/>
    <w:rsid w:val="002931E1"/>
    <w:rsid w:val="00295CD6"/>
    <w:rsid w:val="0029673E"/>
    <w:rsid w:val="002A1CDE"/>
    <w:rsid w:val="002A7E7A"/>
    <w:rsid w:val="002B136C"/>
    <w:rsid w:val="002B4E40"/>
    <w:rsid w:val="002B5D6C"/>
    <w:rsid w:val="002C30D0"/>
    <w:rsid w:val="002D31C9"/>
    <w:rsid w:val="002E6A73"/>
    <w:rsid w:val="002E6C3E"/>
    <w:rsid w:val="002F17F4"/>
    <w:rsid w:val="002F192A"/>
    <w:rsid w:val="002F51C0"/>
    <w:rsid w:val="002F66A0"/>
    <w:rsid w:val="0030355A"/>
    <w:rsid w:val="003061A0"/>
    <w:rsid w:val="00306AE5"/>
    <w:rsid w:val="00310993"/>
    <w:rsid w:val="00311581"/>
    <w:rsid w:val="003177C3"/>
    <w:rsid w:val="00322CFC"/>
    <w:rsid w:val="00325378"/>
    <w:rsid w:val="003256BC"/>
    <w:rsid w:val="00334A41"/>
    <w:rsid w:val="003457C1"/>
    <w:rsid w:val="00347177"/>
    <w:rsid w:val="003505F7"/>
    <w:rsid w:val="00351E9F"/>
    <w:rsid w:val="003616A9"/>
    <w:rsid w:val="00362CF1"/>
    <w:rsid w:val="00370D6E"/>
    <w:rsid w:val="0037184E"/>
    <w:rsid w:val="00372ACF"/>
    <w:rsid w:val="00373755"/>
    <w:rsid w:val="003742EC"/>
    <w:rsid w:val="00383144"/>
    <w:rsid w:val="00384BF4"/>
    <w:rsid w:val="00385887"/>
    <w:rsid w:val="00392969"/>
    <w:rsid w:val="003A027F"/>
    <w:rsid w:val="003A0B2E"/>
    <w:rsid w:val="003A38FF"/>
    <w:rsid w:val="003A408A"/>
    <w:rsid w:val="003A6E1A"/>
    <w:rsid w:val="003B159A"/>
    <w:rsid w:val="003B74C4"/>
    <w:rsid w:val="003C1DFB"/>
    <w:rsid w:val="003C3DA8"/>
    <w:rsid w:val="003D5E9C"/>
    <w:rsid w:val="003D7040"/>
    <w:rsid w:val="003E01AF"/>
    <w:rsid w:val="003E1FAA"/>
    <w:rsid w:val="003E3B29"/>
    <w:rsid w:val="003F2032"/>
    <w:rsid w:val="00401BF5"/>
    <w:rsid w:val="00402096"/>
    <w:rsid w:val="00405D4A"/>
    <w:rsid w:val="00405E03"/>
    <w:rsid w:val="00414F4E"/>
    <w:rsid w:val="00415DF1"/>
    <w:rsid w:val="00422BB7"/>
    <w:rsid w:val="00430267"/>
    <w:rsid w:val="004331B3"/>
    <w:rsid w:val="004438D9"/>
    <w:rsid w:val="00444CFE"/>
    <w:rsid w:val="00445E3B"/>
    <w:rsid w:val="0045121D"/>
    <w:rsid w:val="00451C4B"/>
    <w:rsid w:val="00451D6A"/>
    <w:rsid w:val="00454249"/>
    <w:rsid w:val="00456401"/>
    <w:rsid w:val="004600E0"/>
    <w:rsid w:val="00463685"/>
    <w:rsid w:val="0047322B"/>
    <w:rsid w:val="004734D9"/>
    <w:rsid w:val="00475292"/>
    <w:rsid w:val="00476E08"/>
    <w:rsid w:val="004771E2"/>
    <w:rsid w:val="00477A6A"/>
    <w:rsid w:val="00482A4A"/>
    <w:rsid w:val="004868D5"/>
    <w:rsid w:val="004918FC"/>
    <w:rsid w:val="00494654"/>
    <w:rsid w:val="00497064"/>
    <w:rsid w:val="00497AFF"/>
    <w:rsid w:val="004A0B13"/>
    <w:rsid w:val="004A1830"/>
    <w:rsid w:val="004B13DA"/>
    <w:rsid w:val="004B3DC0"/>
    <w:rsid w:val="004B4D80"/>
    <w:rsid w:val="004B50FE"/>
    <w:rsid w:val="004B64BC"/>
    <w:rsid w:val="004B7F0A"/>
    <w:rsid w:val="004C0639"/>
    <w:rsid w:val="004C12C8"/>
    <w:rsid w:val="004C34BD"/>
    <w:rsid w:val="004C5FD2"/>
    <w:rsid w:val="004D0369"/>
    <w:rsid w:val="004D30A0"/>
    <w:rsid w:val="004D321F"/>
    <w:rsid w:val="004E3BB3"/>
    <w:rsid w:val="004E62BB"/>
    <w:rsid w:val="004F5032"/>
    <w:rsid w:val="004F561D"/>
    <w:rsid w:val="0051212D"/>
    <w:rsid w:val="00512C85"/>
    <w:rsid w:val="005201DD"/>
    <w:rsid w:val="005269EC"/>
    <w:rsid w:val="00527CAB"/>
    <w:rsid w:val="00533286"/>
    <w:rsid w:val="005342F3"/>
    <w:rsid w:val="005364FB"/>
    <w:rsid w:val="00546683"/>
    <w:rsid w:val="005469F8"/>
    <w:rsid w:val="00551D88"/>
    <w:rsid w:val="00555E5E"/>
    <w:rsid w:val="005601B7"/>
    <w:rsid w:val="005676A0"/>
    <w:rsid w:val="0056788C"/>
    <w:rsid w:val="00574DFB"/>
    <w:rsid w:val="0058789A"/>
    <w:rsid w:val="0059143D"/>
    <w:rsid w:val="00596E90"/>
    <w:rsid w:val="005A51AF"/>
    <w:rsid w:val="005A5433"/>
    <w:rsid w:val="005C51BE"/>
    <w:rsid w:val="005C525F"/>
    <w:rsid w:val="005D15BC"/>
    <w:rsid w:val="005D23CD"/>
    <w:rsid w:val="005D27F3"/>
    <w:rsid w:val="005D65FE"/>
    <w:rsid w:val="005D7F22"/>
    <w:rsid w:val="005E182E"/>
    <w:rsid w:val="005E2F5F"/>
    <w:rsid w:val="005E6C4C"/>
    <w:rsid w:val="005E709F"/>
    <w:rsid w:val="005F1186"/>
    <w:rsid w:val="005F3EB0"/>
    <w:rsid w:val="005F4D61"/>
    <w:rsid w:val="005F51D8"/>
    <w:rsid w:val="005F56BD"/>
    <w:rsid w:val="00615FE0"/>
    <w:rsid w:val="00617D88"/>
    <w:rsid w:val="006232F3"/>
    <w:rsid w:val="00624DEF"/>
    <w:rsid w:val="006311DF"/>
    <w:rsid w:val="00631ABA"/>
    <w:rsid w:val="00632551"/>
    <w:rsid w:val="0063680F"/>
    <w:rsid w:val="0063683C"/>
    <w:rsid w:val="00637BCE"/>
    <w:rsid w:val="00647774"/>
    <w:rsid w:val="00652D38"/>
    <w:rsid w:val="00653641"/>
    <w:rsid w:val="006566F0"/>
    <w:rsid w:val="0065793C"/>
    <w:rsid w:val="00663F98"/>
    <w:rsid w:val="00664409"/>
    <w:rsid w:val="00664C1E"/>
    <w:rsid w:val="006670C8"/>
    <w:rsid w:val="00671035"/>
    <w:rsid w:val="00671D18"/>
    <w:rsid w:val="006726EF"/>
    <w:rsid w:val="00672F58"/>
    <w:rsid w:val="006731AD"/>
    <w:rsid w:val="0068000D"/>
    <w:rsid w:val="00685D68"/>
    <w:rsid w:val="006862C5"/>
    <w:rsid w:val="006870D8"/>
    <w:rsid w:val="006A307C"/>
    <w:rsid w:val="006A4EDC"/>
    <w:rsid w:val="006B0442"/>
    <w:rsid w:val="006B237A"/>
    <w:rsid w:val="006B307D"/>
    <w:rsid w:val="006B5F81"/>
    <w:rsid w:val="006C0BF7"/>
    <w:rsid w:val="006C0E23"/>
    <w:rsid w:val="006C3616"/>
    <w:rsid w:val="006C4193"/>
    <w:rsid w:val="006C45DD"/>
    <w:rsid w:val="006C55E6"/>
    <w:rsid w:val="006C7EAA"/>
    <w:rsid w:val="006D44DE"/>
    <w:rsid w:val="006D555B"/>
    <w:rsid w:val="006E3EF1"/>
    <w:rsid w:val="006F011A"/>
    <w:rsid w:val="006F7AEA"/>
    <w:rsid w:val="007030EE"/>
    <w:rsid w:val="00714313"/>
    <w:rsid w:val="00714D5A"/>
    <w:rsid w:val="0071547F"/>
    <w:rsid w:val="007176D0"/>
    <w:rsid w:val="00722966"/>
    <w:rsid w:val="00722C4B"/>
    <w:rsid w:val="00723C80"/>
    <w:rsid w:val="00730754"/>
    <w:rsid w:val="00742476"/>
    <w:rsid w:val="007523B6"/>
    <w:rsid w:val="007613FA"/>
    <w:rsid w:val="007668ED"/>
    <w:rsid w:val="0077307F"/>
    <w:rsid w:val="00783481"/>
    <w:rsid w:val="007872C1"/>
    <w:rsid w:val="0079655B"/>
    <w:rsid w:val="00797CA5"/>
    <w:rsid w:val="007A010A"/>
    <w:rsid w:val="007A4B3A"/>
    <w:rsid w:val="007A618D"/>
    <w:rsid w:val="007A76A3"/>
    <w:rsid w:val="007B149B"/>
    <w:rsid w:val="007B172D"/>
    <w:rsid w:val="007B1F2D"/>
    <w:rsid w:val="007B42D2"/>
    <w:rsid w:val="007B720A"/>
    <w:rsid w:val="007B795D"/>
    <w:rsid w:val="007C3704"/>
    <w:rsid w:val="007C443A"/>
    <w:rsid w:val="007C48A4"/>
    <w:rsid w:val="007C64E7"/>
    <w:rsid w:val="007D0158"/>
    <w:rsid w:val="007D63D2"/>
    <w:rsid w:val="007D6EAA"/>
    <w:rsid w:val="007E141D"/>
    <w:rsid w:val="007E1E36"/>
    <w:rsid w:val="007E1FB2"/>
    <w:rsid w:val="007E2631"/>
    <w:rsid w:val="007E3249"/>
    <w:rsid w:val="007E3E23"/>
    <w:rsid w:val="007E5327"/>
    <w:rsid w:val="007F0ED0"/>
    <w:rsid w:val="007F5A4C"/>
    <w:rsid w:val="007F608C"/>
    <w:rsid w:val="0080181E"/>
    <w:rsid w:val="0080732C"/>
    <w:rsid w:val="0080762C"/>
    <w:rsid w:val="00812EA9"/>
    <w:rsid w:val="00814CD3"/>
    <w:rsid w:val="00823205"/>
    <w:rsid w:val="00826EB9"/>
    <w:rsid w:val="00833242"/>
    <w:rsid w:val="00837ECE"/>
    <w:rsid w:val="0084146E"/>
    <w:rsid w:val="008436AA"/>
    <w:rsid w:val="008541CD"/>
    <w:rsid w:val="008543D7"/>
    <w:rsid w:val="008559F7"/>
    <w:rsid w:val="00857B89"/>
    <w:rsid w:val="00862EA2"/>
    <w:rsid w:val="008652F4"/>
    <w:rsid w:val="00873620"/>
    <w:rsid w:val="008772D7"/>
    <w:rsid w:val="00883E15"/>
    <w:rsid w:val="0089229C"/>
    <w:rsid w:val="008A55F1"/>
    <w:rsid w:val="008A6F2F"/>
    <w:rsid w:val="008B0581"/>
    <w:rsid w:val="008B1D40"/>
    <w:rsid w:val="008B3E32"/>
    <w:rsid w:val="008B3FDF"/>
    <w:rsid w:val="008B5A3D"/>
    <w:rsid w:val="008C4E31"/>
    <w:rsid w:val="008C5815"/>
    <w:rsid w:val="008D3211"/>
    <w:rsid w:val="008D4046"/>
    <w:rsid w:val="008D6532"/>
    <w:rsid w:val="008E1E30"/>
    <w:rsid w:val="008E3EA8"/>
    <w:rsid w:val="008F0102"/>
    <w:rsid w:val="008F0E2C"/>
    <w:rsid w:val="008F1B9E"/>
    <w:rsid w:val="008F4DF2"/>
    <w:rsid w:val="008F5072"/>
    <w:rsid w:val="008F5C3B"/>
    <w:rsid w:val="008F6CD8"/>
    <w:rsid w:val="00900616"/>
    <w:rsid w:val="00902006"/>
    <w:rsid w:val="00912295"/>
    <w:rsid w:val="009132E2"/>
    <w:rsid w:val="0091338E"/>
    <w:rsid w:val="00914DFD"/>
    <w:rsid w:val="00914FDA"/>
    <w:rsid w:val="009153B0"/>
    <w:rsid w:val="009246C8"/>
    <w:rsid w:val="00924824"/>
    <w:rsid w:val="0092563D"/>
    <w:rsid w:val="0092611E"/>
    <w:rsid w:val="00930D94"/>
    <w:rsid w:val="009320DB"/>
    <w:rsid w:val="009321A3"/>
    <w:rsid w:val="00936057"/>
    <w:rsid w:val="00940A94"/>
    <w:rsid w:val="009425E8"/>
    <w:rsid w:val="009438A4"/>
    <w:rsid w:val="009502A6"/>
    <w:rsid w:val="00951DFC"/>
    <w:rsid w:val="0095572E"/>
    <w:rsid w:val="00955BB0"/>
    <w:rsid w:val="00956F26"/>
    <w:rsid w:val="009571A6"/>
    <w:rsid w:val="00957D91"/>
    <w:rsid w:val="00960353"/>
    <w:rsid w:val="00963CF3"/>
    <w:rsid w:val="00964247"/>
    <w:rsid w:val="009647D8"/>
    <w:rsid w:val="0096574F"/>
    <w:rsid w:val="009674B3"/>
    <w:rsid w:val="00973547"/>
    <w:rsid w:val="00973B6E"/>
    <w:rsid w:val="009745F4"/>
    <w:rsid w:val="009762FC"/>
    <w:rsid w:val="00977634"/>
    <w:rsid w:val="00982EE2"/>
    <w:rsid w:val="00983BE0"/>
    <w:rsid w:val="00990D98"/>
    <w:rsid w:val="00994F24"/>
    <w:rsid w:val="00994F8C"/>
    <w:rsid w:val="009A0518"/>
    <w:rsid w:val="009A65C1"/>
    <w:rsid w:val="009B480F"/>
    <w:rsid w:val="009B6D86"/>
    <w:rsid w:val="009C3340"/>
    <w:rsid w:val="009C4E4B"/>
    <w:rsid w:val="009C7C8B"/>
    <w:rsid w:val="009D2564"/>
    <w:rsid w:val="009D2890"/>
    <w:rsid w:val="009D495A"/>
    <w:rsid w:val="009D6CD0"/>
    <w:rsid w:val="009E1FE5"/>
    <w:rsid w:val="009E4319"/>
    <w:rsid w:val="009E5D68"/>
    <w:rsid w:val="009F6DA4"/>
    <w:rsid w:val="009F6EBE"/>
    <w:rsid w:val="00A0557F"/>
    <w:rsid w:val="00A25CAB"/>
    <w:rsid w:val="00A31063"/>
    <w:rsid w:val="00A31263"/>
    <w:rsid w:val="00A32BC6"/>
    <w:rsid w:val="00A353D5"/>
    <w:rsid w:val="00A37D88"/>
    <w:rsid w:val="00A413CC"/>
    <w:rsid w:val="00A43208"/>
    <w:rsid w:val="00A44B4F"/>
    <w:rsid w:val="00A45ECA"/>
    <w:rsid w:val="00A5082D"/>
    <w:rsid w:val="00A5269B"/>
    <w:rsid w:val="00A52880"/>
    <w:rsid w:val="00A610ED"/>
    <w:rsid w:val="00A75BB3"/>
    <w:rsid w:val="00A8228B"/>
    <w:rsid w:val="00A825AB"/>
    <w:rsid w:val="00A82C02"/>
    <w:rsid w:val="00A86B65"/>
    <w:rsid w:val="00A87420"/>
    <w:rsid w:val="00A91D03"/>
    <w:rsid w:val="00A92E4B"/>
    <w:rsid w:val="00AA1B92"/>
    <w:rsid w:val="00AA2BA7"/>
    <w:rsid w:val="00AA30C9"/>
    <w:rsid w:val="00AA4926"/>
    <w:rsid w:val="00AA5CBF"/>
    <w:rsid w:val="00AA6450"/>
    <w:rsid w:val="00AB6B49"/>
    <w:rsid w:val="00AC1A64"/>
    <w:rsid w:val="00AD08E7"/>
    <w:rsid w:val="00AD2067"/>
    <w:rsid w:val="00AD239E"/>
    <w:rsid w:val="00AD276E"/>
    <w:rsid w:val="00AD3768"/>
    <w:rsid w:val="00AD4384"/>
    <w:rsid w:val="00AD4F67"/>
    <w:rsid w:val="00AD66B3"/>
    <w:rsid w:val="00AD72C9"/>
    <w:rsid w:val="00AD762F"/>
    <w:rsid w:val="00AE18C0"/>
    <w:rsid w:val="00AE2323"/>
    <w:rsid w:val="00AF035D"/>
    <w:rsid w:val="00AF148E"/>
    <w:rsid w:val="00AF1949"/>
    <w:rsid w:val="00B03BF0"/>
    <w:rsid w:val="00B05A5F"/>
    <w:rsid w:val="00B060E6"/>
    <w:rsid w:val="00B13790"/>
    <w:rsid w:val="00B15ACA"/>
    <w:rsid w:val="00B356D4"/>
    <w:rsid w:val="00B377C4"/>
    <w:rsid w:val="00B42030"/>
    <w:rsid w:val="00B43E19"/>
    <w:rsid w:val="00B43ED1"/>
    <w:rsid w:val="00B44F27"/>
    <w:rsid w:val="00B45332"/>
    <w:rsid w:val="00B522AC"/>
    <w:rsid w:val="00B55200"/>
    <w:rsid w:val="00B562E0"/>
    <w:rsid w:val="00B60F92"/>
    <w:rsid w:val="00B616DE"/>
    <w:rsid w:val="00B65B72"/>
    <w:rsid w:val="00B67F40"/>
    <w:rsid w:val="00B73817"/>
    <w:rsid w:val="00B77FAE"/>
    <w:rsid w:val="00B803E5"/>
    <w:rsid w:val="00B90C34"/>
    <w:rsid w:val="00B91181"/>
    <w:rsid w:val="00B95151"/>
    <w:rsid w:val="00B955A4"/>
    <w:rsid w:val="00B96CA7"/>
    <w:rsid w:val="00BA0237"/>
    <w:rsid w:val="00BA188B"/>
    <w:rsid w:val="00BA3DD7"/>
    <w:rsid w:val="00BA558D"/>
    <w:rsid w:val="00BA6818"/>
    <w:rsid w:val="00BA7124"/>
    <w:rsid w:val="00BB376E"/>
    <w:rsid w:val="00BB663C"/>
    <w:rsid w:val="00BB66A0"/>
    <w:rsid w:val="00BC4CFC"/>
    <w:rsid w:val="00BD0918"/>
    <w:rsid w:val="00BD585C"/>
    <w:rsid w:val="00BD627C"/>
    <w:rsid w:val="00BE0C2E"/>
    <w:rsid w:val="00BE7DBB"/>
    <w:rsid w:val="00BF1BE6"/>
    <w:rsid w:val="00BF1CEE"/>
    <w:rsid w:val="00BF2F5F"/>
    <w:rsid w:val="00C0223B"/>
    <w:rsid w:val="00C21145"/>
    <w:rsid w:val="00C226B4"/>
    <w:rsid w:val="00C24157"/>
    <w:rsid w:val="00C2474C"/>
    <w:rsid w:val="00C24D97"/>
    <w:rsid w:val="00C250DD"/>
    <w:rsid w:val="00C3247B"/>
    <w:rsid w:val="00C32F64"/>
    <w:rsid w:val="00C33E76"/>
    <w:rsid w:val="00C36FAD"/>
    <w:rsid w:val="00C376A0"/>
    <w:rsid w:val="00C508BB"/>
    <w:rsid w:val="00C51C7E"/>
    <w:rsid w:val="00C57146"/>
    <w:rsid w:val="00C57D6D"/>
    <w:rsid w:val="00C60333"/>
    <w:rsid w:val="00C61F19"/>
    <w:rsid w:val="00C66A97"/>
    <w:rsid w:val="00C70605"/>
    <w:rsid w:val="00C70A2B"/>
    <w:rsid w:val="00C70EA2"/>
    <w:rsid w:val="00C717D7"/>
    <w:rsid w:val="00C721C0"/>
    <w:rsid w:val="00C728A0"/>
    <w:rsid w:val="00C728C8"/>
    <w:rsid w:val="00C74856"/>
    <w:rsid w:val="00C755AC"/>
    <w:rsid w:val="00C75B4F"/>
    <w:rsid w:val="00C8160A"/>
    <w:rsid w:val="00C828EF"/>
    <w:rsid w:val="00C836D9"/>
    <w:rsid w:val="00C861CA"/>
    <w:rsid w:val="00C86F80"/>
    <w:rsid w:val="00CA52B3"/>
    <w:rsid w:val="00CA6062"/>
    <w:rsid w:val="00CB1B16"/>
    <w:rsid w:val="00CB5839"/>
    <w:rsid w:val="00CB6A39"/>
    <w:rsid w:val="00CC06CC"/>
    <w:rsid w:val="00CC36E9"/>
    <w:rsid w:val="00CC3EF0"/>
    <w:rsid w:val="00CC7CA3"/>
    <w:rsid w:val="00CD0E9C"/>
    <w:rsid w:val="00CD1A6C"/>
    <w:rsid w:val="00CE0C81"/>
    <w:rsid w:val="00CE1FFD"/>
    <w:rsid w:val="00CE24D6"/>
    <w:rsid w:val="00CF2750"/>
    <w:rsid w:val="00CF3664"/>
    <w:rsid w:val="00CF53E5"/>
    <w:rsid w:val="00CF60A2"/>
    <w:rsid w:val="00D01958"/>
    <w:rsid w:val="00D04504"/>
    <w:rsid w:val="00D04F21"/>
    <w:rsid w:val="00D11DCE"/>
    <w:rsid w:val="00D145DE"/>
    <w:rsid w:val="00D17393"/>
    <w:rsid w:val="00D319C7"/>
    <w:rsid w:val="00D358F5"/>
    <w:rsid w:val="00D36D36"/>
    <w:rsid w:val="00D36F54"/>
    <w:rsid w:val="00D4089C"/>
    <w:rsid w:val="00D440F4"/>
    <w:rsid w:val="00D444EA"/>
    <w:rsid w:val="00D51588"/>
    <w:rsid w:val="00D542A3"/>
    <w:rsid w:val="00D576CF"/>
    <w:rsid w:val="00D60095"/>
    <w:rsid w:val="00D66903"/>
    <w:rsid w:val="00D673A5"/>
    <w:rsid w:val="00D86965"/>
    <w:rsid w:val="00D87309"/>
    <w:rsid w:val="00D9060A"/>
    <w:rsid w:val="00DA74CF"/>
    <w:rsid w:val="00DB1AB5"/>
    <w:rsid w:val="00DC1BD6"/>
    <w:rsid w:val="00DC5897"/>
    <w:rsid w:val="00DC7406"/>
    <w:rsid w:val="00DD1A98"/>
    <w:rsid w:val="00DD2E9E"/>
    <w:rsid w:val="00DD2EE8"/>
    <w:rsid w:val="00DD6AF3"/>
    <w:rsid w:val="00DE73A7"/>
    <w:rsid w:val="00DF24DC"/>
    <w:rsid w:val="00DF3545"/>
    <w:rsid w:val="00DF428E"/>
    <w:rsid w:val="00DF4D65"/>
    <w:rsid w:val="00DF6228"/>
    <w:rsid w:val="00E00446"/>
    <w:rsid w:val="00E0178C"/>
    <w:rsid w:val="00E07AFB"/>
    <w:rsid w:val="00E07E85"/>
    <w:rsid w:val="00E15F7E"/>
    <w:rsid w:val="00E20252"/>
    <w:rsid w:val="00E22569"/>
    <w:rsid w:val="00E268EF"/>
    <w:rsid w:val="00E30603"/>
    <w:rsid w:val="00E32376"/>
    <w:rsid w:val="00E3389D"/>
    <w:rsid w:val="00E34C31"/>
    <w:rsid w:val="00E36AE3"/>
    <w:rsid w:val="00E42895"/>
    <w:rsid w:val="00E44430"/>
    <w:rsid w:val="00E50C5E"/>
    <w:rsid w:val="00E5186C"/>
    <w:rsid w:val="00E56CBB"/>
    <w:rsid w:val="00E60B05"/>
    <w:rsid w:val="00E61474"/>
    <w:rsid w:val="00E669A3"/>
    <w:rsid w:val="00E67CD7"/>
    <w:rsid w:val="00E70AB2"/>
    <w:rsid w:val="00E84C35"/>
    <w:rsid w:val="00E87A52"/>
    <w:rsid w:val="00E919B8"/>
    <w:rsid w:val="00E92471"/>
    <w:rsid w:val="00E9770E"/>
    <w:rsid w:val="00EA23B7"/>
    <w:rsid w:val="00EA5135"/>
    <w:rsid w:val="00EA5631"/>
    <w:rsid w:val="00EA668C"/>
    <w:rsid w:val="00EA6DB9"/>
    <w:rsid w:val="00EB0B6E"/>
    <w:rsid w:val="00EB3403"/>
    <w:rsid w:val="00EB4F0B"/>
    <w:rsid w:val="00EB51DD"/>
    <w:rsid w:val="00EB598D"/>
    <w:rsid w:val="00EC0606"/>
    <w:rsid w:val="00EC0E1F"/>
    <w:rsid w:val="00EC2DDF"/>
    <w:rsid w:val="00EC55EC"/>
    <w:rsid w:val="00EC57DD"/>
    <w:rsid w:val="00ED4FC1"/>
    <w:rsid w:val="00ED5649"/>
    <w:rsid w:val="00ED7EBD"/>
    <w:rsid w:val="00EE3A9C"/>
    <w:rsid w:val="00EE424F"/>
    <w:rsid w:val="00EE46DC"/>
    <w:rsid w:val="00EF15BF"/>
    <w:rsid w:val="00EF6DAD"/>
    <w:rsid w:val="00F04FB1"/>
    <w:rsid w:val="00F1017D"/>
    <w:rsid w:val="00F1673D"/>
    <w:rsid w:val="00F202AE"/>
    <w:rsid w:val="00F2222B"/>
    <w:rsid w:val="00F407BA"/>
    <w:rsid w:val="00F41310"/>
    <w:rsid w:val="00F42A13"/>
    <w:rsid w:val="00F42CA7"/>
    <w:rsid w:val="00F458F1"/>
    <w:rsid w:val="00F7088A"/>
    <w:rsid w:val="00F7320D"/>
    <w:rsid w:val="00F761E4"/>
    <w:rsid w:val="00F81AF2"/>
    <w:rsid w:val="00F86C88"/>
    <w:rsid w:val="00F91B41"/>
    <w:rsid w:val="00F93BE4"/>
    <w:rsid w:val="00F94A5B"/>
    <w:rsid w:val="00F97A3A"/>
    <w:rsid w:val="00FA1B82"/>
    <w:rsid w:val="00FA2DA9"/>
    <w:rsid w:val="00FA2F17"/>
    <w:rsid w:val="00FA3CA2"/>
    <w:rsid w:val="00FA5C53"/>
    <w:rsid w:val="00FA61A7"/>
    <w:rsid w:val="00FB3EDF"/>
    <w:rsid w:val="00FB5A06"/>
    <w:rsid w:val="00FB5E00"/>
    <w:rsid w:val="00FB62A9"/>
    <w:rsid w:val="00FC1A49"/>
    <w:rsid w:val="00FC2EB4"/>
    <w:rsid w:val="00FC57CE"/>
    <w:rsid w:val="00FD0DA0"/>
    <w:rsid w:val="00FD121D"/>
    <w:rsid w:val="00FD4DE5"/>
    <w:rsid w:val="00FD5166"/>
    <w:rsid w:val="00FD6878"/>
    <w:rsid w:val="00FD7161"/>
    <w:rsid w:val="00FD7C5C"/>
    <w:rsid w:val="00FE3B6A"/>
    <w:rsid w:val="00FE64EE"/>
    <w:rsid w:val="00FE669C"/>
    <w:rsid w:val="00FF2E9E"/>
    <w:rsid w:val="00FF527D"/>
    <w:rsid w:val="00FF6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DA35DA"/>
  <w15:docId w15:val="{5BE1C074-C09A-4A84-8BE4-EFD008753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99"/>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 w:type="paragraph" w:styleId="Betarp">
    <w:name w:val="No Spacing"/>
    <w:uiPriority w:val="1"/>
    <w:qFormat/>
    <w:rsid w:val="00BD627C"/>
    <w:pPr>
      <w:widowControl w:val="0"/>
      <w:suppressAutoHyphens/>
    </w:pPr>
    <w:rPr>
      <w:rFonts w:eastAsia="Lucida Sans Unicode"/>
      <w:sz w:val="24"/>
      <w:szCs w:val="24"/>
      <w:lang w:eastAsia="ar-SA"/>
    </w:rPr>
  </w:style>
  <w:style w:type="character" w:styleId="Komentaronuoroda">
    <w:name w:val="annotation reference"/>
    <w:basedOn w:val="Numatytasispastraiposriftas"/>
    <w:uiPriority w:val="99"/>
    <w:semiHidden/>
    <w:unhideWhenUsed/>
    <w:rsid w:val="008F5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5172">
      <w:bodyDiv w:val="1"/>
      <w:marLeft w:val="0"/>
      <w:marRight w:val="0"/>
      <w:marTop w:val="0"/>
      <w:marBottom w:val="0"/>
      <w:divBdr>
        <w:top w:val="none" w:sz="0" w:space="0" w:color="auto"/>
        <w:left w:val="none" w:sz="0" w:space="0" w:color="auto"/>
        <w:bottom w:val="none" w:sz="0" w:space="0" w:color="auto"/>
        <w:right w:val="none" w:sz="0" w:space="0" w:color="auto"/>
      </w:divBdr>
      <w:divsChild>
        <w:div w:id="2006736849">
          <w:marLeft w:val="0"/>
          <w:marRight w:val="0"/>
          <w:marTop w:val="0"/>
          <w:marBottom w:val="0"/>
          <w:divBdr>
            <w:top w:val="none" w:sz="0" w:space="0" w:color="auto"/>
            <w:left w:val="none" w:sz="0" w:space="0" w:color="auto"/>
            <w:bottom w:val="none" w:sz="0" w:space="0" w:color="auto"/>
            <w:right w:val="none" w:sz="0" w:space="0" w:color="auto"/>
          </w:divBdr>
        </w:div>
        <w:div w:id="1842810187">
          <w:marLeft w:val="0"/>
          <w:marRight w:val="0"/>
          <w:marTop w:val="0"/>
          <w:marBottom w:val="0"/>
          <w:divBdr>
            <w:top w:val="none" w:sz="0" w:space="0" w:color="auto"/>
            <w:left w:val="none" w:sz="0" w:space="0" w:color="auto"/>
            <w:bottom w:val="none" w:sz="0" w:space="0" w:color="auto"/>
            <w:right w:val="none" w:sz="0" w:space="0" w:color="auto"/>
          </w:divBdr>
        </w:div>
      </w:divsChild>
    </w:div>
    <w:div w:id="133303696">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97747357">
      <w:bodyDiv w:val="1"/>
      <w:marLeft w:val="0"/>
      <w:marRight w:val="0"/>
      <w:marTop w:val="0"/>
      <w:marBottom w:val="0"/>
      <w:divBdr>
        <w:top w:val="none" w:sz="0" w:space="0" w:color="auto"/>
        <w:left w:val="none" w:sz="0" w:space="0" w:color="auto"/>
        <w:bottom w:val="none" w:sz="0" w:space="0" w:color="auto"/>
        <w:right w:val="none" w:sz="0" w:space="0" w:color="auto"/>
      </w:divBdr>
    </w:div>
    <w:div w:id="477772100">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51184237">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982924910">
      <w:bodyDiv w:val="1"/>
      <w:marLeft w:val="0"/>
      <w:marRight w:val="0"/>
      <w:marTop w:val="0"/>
      <w:marBottom w:val="0"/>
      <w:divBdr>
        <w:top w:val="none" w:sz="0" w:space="0" w:color="auto"/>
        <w:left w:val="none" w:sz="0" w:space="0" w:color="auto"/>
        <w:bottom w:val="none" w:sz="0" w:space="0" w:color="auto"/>
        <w:right w:val="none" w:sz="0" w:space="0" w:color="auto"/>
      </w:divBdr>
    </w:div>
    <w:div w:id="1095782441">
      <w:bodyDiv w:val="1"/>
      <w:marLeft w:val="0"/>
      <w:marRight w:val="0"/>
      <w:marTop w:val="0"/>
      <w:marBottom w:val="0"/>
      <w:divBdr>
        <w:top w:val="none" w:sz="0" w:space="0" w:color="auto"/>
        <w:left w:val="none" w:sz="0" w:space="0" w:color="auto"/>
        <w:bottom w:val="none" w:sz="0" w:space="0" w:color="auto"/>
        <w:right w:val="none" w:sz="0" w:space="0" w:color="auto"/>
      </w:divBdr>
    </w:div>
    <w:div w:id="1197309019">
      <w:bodyDiv w:val="1"/>
      <w:marLeft w:val="0"/>
      <w:marRight w:val="0"/>
      <w:marTop w:val="0"/>
      <w:marBottom w:val="0"/>
      <w:divBdr>
        <w:top w:val="none" w:sz="0" w:space="0" w:color="auto"/>
        <w:left w:val="none" w:sz="0" w:space="0" w:color="auto"/>
        <w:bottom w:val="none" w:sz="0" w:space="0" w:color="auto"/>
        <w:right w:val="none" w:sz="0" w:space="0" w:color="auto"/>
      </w:divBdr>
      <w:divsChild>
        <w:div w:id="2040617201">
          <w:marLeft w:val="0"/>
          <w:marRight w:val="0"/>
          <w:marTop w:val="0"/>
          <w:marBottom w:val="0"/>
          <w:divBdr>
            <w:top w:val="none" w:sz="0" w:space="0" w:color="auto"/>
            <w:left w:val="none" w:sz="0" w:space="0" w:color="auto"/>
            <w:bottom w:val="none" w:sz="0" w:space="0" w:color="auto"/>
            <w:right w:val="none" w:sz="0" w:space="0" w:color="auto"/>
          </w:divBdr>
        </w:div>
        <w:div w:id="821040014">
          <w:marLeft w:val="0"/>
          <w:marRight w:val="0"/>
          <w:marTop w:val="0"/>
          <w:marBottom w:val="0"/>
          <w:divBdr>
            <w:top w:val="none" w:sz="0" w:space="0" w:color="auto"/>
            <w:left w:val="none" w:sz="0" w:space="0" w:color="auto"/>
            <w:bottom w:val="none" w:sz="0" w:space="0" w:color="auto"/>
            <w:right w:val="none" w:sz="0" w:space="0" w:color="auto"/>
          </w:divBdr>
          <w:divsChild>
            <w:div w:id="1205749350">
              <w:marLeft w:val="0"/>
              <w:marRight w:val="0"/>
              <w:marTop w:val="0"/>
              <w:marBottom w:val="0"/>
              <w:divBdr>
                <w:top w:val="none" w:sz="0" w:space="0" w:color="auto"/>
                <w:left w:val="none" w:sz="0" w:space="0" w:color="auto"/>
                <w:bottom w:val="none" w:sz="0" w:space="0" w:color="auto"/>
                <w:right w:val="none" w:sz="0" w:space="0" w:color="auto"/>
              </w:divBdr>
            </w:div>
            <w:div w:id="1595287609">
              <w:marLeft w:val="0"/>
              <w:marRight w:val="0"/>
              <w:marTop w:val="0"/>
              <w:marBottom w:val="0"/>
              <w:divBdr>
                <w:top w:val="none" w:sz="0" w:space="0" w:color="auto"/>
                <w:left w:val="none" w:sz="0" w:space="0" w:color="auto"/>
                <w:bottom w:val="none" w:sz="0" w:space="0" w:color="auto"/>
                <w:right w:val="none" w:sz="0" w:space="0" w:color="auto"/>
              </w:divBdr>
            </w:div>
          </w:divsChild>
        </w:div>
        <w:div w:id="832330546">
          <w:marLeft w:val="0"/>
          <w:marRight w:val="0"/>
          <w:marTop w:val="0"/>
          <w:marBottom w:val="0"/>
          <w:divBdr>
            <w:top w:val="none" w:sz="0" w:space="0" w:color="auto"/>
            <w:left w:val="none" w:sz="0" w:space="0" w:color="auto"/>
            <w:bottom w:val="none" w:sz="0" w:space="0" w:color="auto"/>
            <w:right w:val="none" w:sz="0" w:space="0" w:color="auto"/>
          </w:divBdr>
        </w:div>
        <w:div w:id="1079405363">
          <w:marLeft w:val="0"/>
          <w:marRight w:val="0"/>
          <w:marTop w:val="0"/>
          <w:marBottom w:val="0"/>
          <w:divBdr>
            <w:top w:val="none" w:sz="0" w:space="0" w:color="auto"/>
            <w:left w:val="none" w:sz="0" w:space="0" w:color="auto"/>
            <w:bottom w:val="none" w:sz="0" w:space="0" w:color="auto"/>
            <w:right w:val="none" w:sz="0" w:space="0" w:color="auto"/>
          </w:divBdr>
        </w:div>
        <w:div w:id="880676667">
          <w:marLeft w:val="0"/>
          <w:marRight w:val="0"/>
          <w:marTop w:val="0"/>
          <w:marBottom w:val="0"/>
          <w:divBdr>
            <w:top w:val="none" w:sz="0" w:space="0" w:color="auto"/>
            <w:left w:val="none" w:sz="0" w:space="0" w:color="auto"/>
            <w:bottom w:val="none" w:sz="0" w:space="0" w:color="auto"/>
            <w:right w:val="none" w:sz="0" w:space="0" w:color="auto"/>
          </w:divBdr>
        </w:div>
        <w:div w:id="1343240015">
          <w:marLeft w:val="0"/>
          <w:marRight w:val="0"/>
          <w:marTop w:val="0"/>
          <w:marBottom w:val="0"/>
          <w:divBdr>
            <w:top w:val="none" w:sz="0" w:space="0" w:color="auto"/>
            <w:left w:val="none" w:sz="0" w:space="0" w:color="auto"/>
            <w:bottom w:val="none" w:sz="0" w:space="0" w:color="auto"/>
            <w:right w:val="none" w:sz="0" w:space="0" w:color="auto"/>
          </w:divBdr>
        </w:div>
        <w:div w:id="1899434691">
          <w:marLeft w:val="0"/>
          <w:marRight w:val="0"/>
          <w:marTop w:val="0"/>
          <w:marBottom w:val="0"/>
          <w:divBdr>
            <w:top w:val="none" w:sz="0" w:space="0" w:color="auto"/>
            <w:left w:val="none" w:sz="0" w:space="0" w:color="auto"/>
            <w:bottom w:val="none" w:sz="0" w:space="0" w:color="auto"/>
            <w:right w:val="none" w:sz="0" w:space="0" w:color="auto"/>
          </w:divBdr>
        </w:div>
      </w:divsChild>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429228776">
      <w:bodyDiv w:val="1"/>
      <w:marLeft w:val="0"/>
      <w:marRight w:val="0"/>
      <w:marTop w:val="0"/>
      <w:marBottom w:val="0"/>
      <w:divBdr>
        <w:top w:val="none" w:sz="0" w:space="0" w:color="auto"/>
        <w:left w:val="none" w:sz="0" w:space="0" w:color="auto"/>
        <w:bottom w:val="none" w:sz="0" w:space="0" w:color="auto"/>
        <w:right w:val="none" w:sz="0" w:space="0" w:color="auto"/>
      </w:divBdr>
    </w:div>
    <w:div w:id="1451628206">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05435169">
      <w:bodyDiv w:val="1"/>
      <w:marLeft w:val="0"/>
      <w:marRight w:val="0"/>
      <w:marTop w:val="0"/>
      <w:marBottom w:val="0"/>
      <w:divBdr>
        <w:top w:val="none" w:sz="0" w:space="0" w:color="auto"/>
        <w:left w:val="none" w:sz="0" w:space="0" w:color="auto"/>
        <w:bottom w:val="none" w:sz="0" w:space="0" w:color="auto"/>
        <w:right w:val="none" w:sz="0" w:space="0" w:color="auto"/>
      </w:divBdr>
    </w:div>
    <w:div w:id="1521818992">
      <w:bodyDiv w:val="1"/>
      <w:marLeft w:val="0"/>
      <w:marRight w:val="0"/>
      <w:marTop w:val="0"/>
      <w:marBottom w:val="0"/>
      <w:divBdr>
        <w:top w:val="none" w:sz="0" w:space="0" w:color="auto"/>
        <w:left w:val="none" w:sz="0" w:space="0" w:color="auto"/>
        <w:bottom w:val="none" w:sz="0" w:space="0" w:color="auto"/>
        <w:right w:val="none" w:sz="0" w:space="0" w:color="auto"/>
      </w:divBdr>
    </w:div>
    <w:div w:id="1523013332">
      <w:bodyDiv w:val="1"/>
      <w:marLeft w:val="0"/>
      <w:marRight w:val="0"/>
      <w:marTop w:val="0"/>
      <w:marBottom w:val="0"/>
      <w:divBdr>
        <w:top w:val="none" w:sz="0" w:space="0" w:color="auto"/>
        <w:left w:val="none" w:sz="0" w:space="0" w:color="auto"/>
        <w:bottom w:val="none" w:sz="0" w:space="0" w:color="auto"/>
        <w:right w:val="none" w:sz="0" w:space="0" w:color="auto"/>
      </w:divBdr>
    </w:div>
    <w:div w:id="1532453519">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42827401">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834836846">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 w:id="2053262732">
      <w:bodyDiv w:val="1"/>
      <w:marLeft w:val="0"/>
      <w:marRight w:val="0"/>
      <w:marTop w:val="0"/>
      <w:marBottom w:val="0"/>
      <w:divBdr>
        <w:top w:val="none" w:sz="0" w:space="0" w:color="auto"/>
        <w:left w:val="none" w:sz="0" w:space="0" w:color="auto"/>
        <w:bottom w:val="none" w:sz="0" w:space="0" w:color="auto"/>
        <w:right w:val="none" w:sz="0" w:space="0" w:color="auto"/>
      </w:divBdr>
    </w:div>
    <w:div w:id="2134715082">
      <w:bodyDiv w:val="1"/>
      <w:marLeft w:val="0"/>
      <w:marRight w:val="0"/>
      <w:marTop w:val="0"/>
      <w:marBottom w:val="0"/>
      <w:divBdr>
        <w:top w:val="none" w:sz="0" w:space="0" w:color="auto"/>
        <w:left w:val="none" w:sz="0" w:space="0" w:color="auto"/>
        <w:bottom w:val="none" w:sz="0" w:space="0" w:color="auto"/>
        <w:right w:val="none" w:sz="0" w:space="0" w:color="auto"/>
      </w:divBdr>
      <w:divsChild>
        <w:div w:id="1860196929">
          <w:marLeft w:val="0"/>
          <w:marRight w:val="0"/>
          <w:marTop w:val="0"/>
          <w:marBottom w:val="0"/>
          <w:divBdr>
            <w:top w:val="none" w:sz="0" w:space="0" w:color="auto"/>
            <w:left w:val="none" w:sz="0" w:space="0" w:color="auto"/>
            <w:bottom w:val="none" w:sz="0" w:space="0" w:color="auto"/>
            <w:right w:val="none" w:sz="0" w:space="0" w:color="auto"/>
          </w:divBdr>
        </w:div>
        <w:div w:id="359087340">
          <w:marLeft w:val="0"/>
          <w:marRight w:val="0"/>
          <w:marTop w:val="0"/>
          <w:marBottom w:val="0"/>
          <w:divBdr>
            <w:top w:val="none" w:sz="0" w:space="0" w:color="auto"/>
            <w:left w:val="none" w:sz="0" w:space="0" w:color="auto"/>
            <w:bottom w:val="none" w:sz="0" w:space="0" w:color="auto"/>
            <w:right w:val="none" w:sz="0" w:space="0" w:color="auto"/>
          </w:divBdr>
        </w:div>
        <w:div w:id="1035958482">
          <w:marLeft w:val="0"/>
          <w:marRight w:val="0"/>
          <w:marTop w:val="0"/>
          <w:marBottom w:val="0"/>
          <w:divBdr>
            <w:top w:val="none" w:sz="0" w:space="0" w:color="auto"/>
            <w:left w:val="none" w:sz="0" w:space="0" w:color="auto"/>
            <w:bottom w:val="none" w:sz="0" w:space="0" w:color="auto"/>
            <w:right w:val="none" w:sz="0" w:space="0" w:color="auto"/>
          </w:divBdr>
        </w:div>
        <w:div w:id="588201096">
          <w:marLeft w:val="0"/>
          <w:marRight w:val="0"/>
          <w:marTop w:val="0"/>
          <w:marBottom w:val="0"/>
          <w:divBdr>
            <w:top w:val="none" w:sz="0" w:space="0" w:color="auto"/>
            <w:left w:val="none" w:sz="0" w:space="0" w:color="auto"/>
            <w:bottom w:val="none" w:sz="0" w:space="0" w:color="auto"/>
            <w:right w:val="none" w:sz="0" w:space="0" w:color="auto"/>
          </w:divBdr>
          <w:divsChild>
            <w:div w:id="980887313">
              <w:marLeft w:val="0"/>
              <w:marRight w:val="0"/>
              <w:marTop w:val="0"/>
              <w:marBottom w:val="0"/>
              <w:divBdr>
                <w:top w:val="none" w:sz="0" w:space="0" w:color="auto"/>
                <w:left w:val="none" w:sz="0" w:space="0" w:color="auto"/>
                <w:bottom w:val="none" w:sz="0" w:space="0" w:color="auto"/>
                <w:right w:val="none" w:sz="0" w:space="0" w:color="auto"/>
              </w:divBdr>
            </w:div>
            <w:div w:id="1478766026">
              <w:marLeft w:val="0"/>
              <w:marRight w:val="0"/>
              <w:marTop w:val="0"/>
              <w:marBottom w:val="0"/>
              <w:divBdr>
                <w:top w:val="none" w:sz="0" w:space="0" w:color="auto"/>
                <w:left w:val="none" w:sz="0" w:space="0" w:color="auto"/>
                <w:bottom w:val="none" w:sz="0" w:space="0" w:color="auto"/>
                <w:right w:val="none" w:sz="0" w:space="0" w:color="auto"/>
              </w:divBdr>
            </w:div>
          </w:divsChild>
        </w:div>
        <w:div w:id="14106122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5F910-F268-4C77-B498-FEF2CCA9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17000</Words>
  <Characters>9690</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Pileliai</cp:lastModifiedBy>
  <cp:revision>4</cp:revision>
  <cp:lastPrinted>2021-04-13T11:17:00Z</cp:lastPrinted>
  <dcterms:created xsi:type="dcterms:W3CDTF">2021-05-01T04:45:00Z</dcterms:created>
  <dcterms:modified xsi:type="dcterms:W3CDTF">2021-05-01T05:44:00Z</dcterms:modified>
</cp:coreProperties>
</file>