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B5ADB" w14:textId="525DDEAC" w:rsidR="00EB7C63" w:rsidRDefault="00EB7C63" w:rsidP="00F22DDE">
      <w:pPr>
        <w:tabs>
          <w:tab w:val="left" w:pos="993"/>
          <w:tab w:val="left" w:pos="1276"/>
        </w:tabs>
        <w:ind w:left="0"/>
        <w:jc w:val="center"/>
        <w:rPr>
          <w:rFonts w:ascii="Times New Roman" w:hAnsi="Times New Roman" w:cs="Times New Roman"/>
          <w:b/>
          <w:caps/>
          <w:sz w:val="28"/>
          <w:szCs w:val="28"/>
        </w:rPr>
      </w:pPr>
      <w:r>
        <w:rPr>
          <w:noProof/>
          <w:lang w:eastAsia="lt-LT"/>
        </w:rPr>
        <w:drawing>
          <wp:inline distT="0" distB="0" distL="0" distR="0" wp14:anchorId="7634535C" wp14:editId="506ED952">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7940404" w14:textId="77777777" w:rsidR="00EB7C63" w:rsidRDefault="00EB7C63" w:rsidP="00F22DDE">
      <w:pPr>
        <w:tabs>
          <w:tab w:val="left" w:pos="993"/>
          <w:tab w:val="left" w:pos="1276"/>
        </w:tabs>
        <w:ind w:left="0"/>
        <w:jc w:val="center"/>
        <w:rPr>
          <w:rFonts w:ascii="Times New Roman" w:hAnsi="Times New Roman" w:cs="Times New Roman"/>
          <w:b/>
          <w:caps/>
          <w:sz w:val="28"/>
          <w:szCs w:val="28"/>
        </w:rPr>
      </w:pPr>
    </w:p>
    <w:p w14:paraId="0DA708EC" w14:textId="77777777" w:rsidR="00F22DDE" w:rsidRPr="00505CD0" w:rsidRDefault="00F22DDE" w:rsidP="00F22DDE">
      <w:pPr>
        <w:tabs>
          <w:tab w:val="left" w:pos="993"/>
          <w:tab w:val="left" w:pos="1276"/>
        </w:tabs>
        <w:ind w:left="0"/>
        <w:jc w:val="center"/>
        <w:rPr>
          <w:rFonts w:ascii="Times New Roman" w:hAnsi="Times New Roman" w:cs="Times New Roman"/>
          <w:b/>
          <w:caps/>
          <w:sz w:val="28"/>
          <w:szCs w:val="28"/>
        </w:rPr>
      </w:pPr>
      <w:r w:rsidRPr="00505CD0">
        <w:rPr>
          <w:rFonts w:ascii="Times New Roman" w:hAnsi="Times New Roman" w:cs="Times New Roman"/>
          <w:b/>
          <w:caps/>
          <w:sz w:val="28"/>
          <w:szCs w:val="28"/>
        </w:rPr>
        <w:t>Kretingos rajono savivaldybės taryba</w:t>
      </w:r>
    </w:p>
    <w:p w14:paraId="5C0DF038" w14:textId="77777777" w:rsidR="00F22DDE" w:rsidRPr="00D3727C" w:rsidRDefault="00F22DDE" w:rsidP="002C7ECF">
      <w:pPr>
        <w:tabs>
          <w:tab w:val="left" w:pos="993"/>
          <w:tab w:val="left" w:pos="1276"/>
        </w:tabs>
        <w:ind w:left="0"/>
        <w:rPr>
          <w:rFonts w:ascii="Times New Roman" w:hAnsi="Times New Roman" w:cs="Times New Roman"/>
          <w:b/>
          <w:caps/>
          <w:sz w:val="24"/>
          <w:szCs w:val="24"/>
        </w:rPr>
      </w:pPr>
    </w:p>
    <w:p w14:paraId="1DC56DCF" w14:textId="77777777" w:rsidR="00F22DDE" w:rsidRPr="00D3727C" w:rsidRDefault="00F22DDE" w:rsidP="00F22DDE">
      <w:pPr>
        <w:tabs>
          <w:tab w:val="left" w:pos="993"/>
          <w:tab w:val="left" w:pos="1276"/>
        </w:tabs>
        <w:suppressAutoHyphens/>
        <w:ind w:left="0"/>
        <w:jc w:val="center"/>
        <w:rPr>
          <w:rFonts w:ascii="Times New Roman" w:hAnsi="Times New Roman" w:cs="Times New Roman"/>
          <w:b/>
          <w:caps/>
          <w:sz w:val="24"/>
          <w:szCs w:val="24"/>
        </w:rPr>
      </w:pPr>
      <w:r w:rsidRPr="00D3727C">
        <w:rPr>
          <w:rFonts w:ascii="Times New Roman" w:hAnsi="Times New Roman" w:cs="Times New Roman"/>
          <w:b/>
          <w:caps/>
          <w:sz w:val="24"/>
          <w:szCs w:val="24"/>
        </w:rPr>
        <w:t>Sprendimas</w:t>
      </w:r>
    </w:p>
    <w:p w14:paraId="70E1B152" w14:textId="7D5F9E0A" w:rsidR="00F22DDE" w:rsidRDefault="00F22DDE" w:rsidP="002C7ECF">
      <w:pPr>
        <w:tabs>
          <w:tab w:val="left" w:pos="993"/>
          <w:tab w:val="left" w:pos="1276"/>
        </w:tabs>
        <w:suppressAutoHyphens/>
        <w:ind w:left="0"/>
        <w:jc w:val="center"/>
        <w:rPr>
          <w:rFonts w:ascii="Times New Roman" w:hAnsi="Times New Roman" w:cs="Times New Roman"/>
          <w:sz w:val="24"/>
          <w:szCs w:val="24"/>
        </w:rPr>
      </w:pPr>
      <w:r>
        <w:rPr>
          <w:rFonts w:ascii="Times New Roman" w:hAnsi="Times New Roman" w:cs="Times New Roman"/>
          <w:b/>
          <w:sz w:val="24"/>
          <w:szCs w:val="24"/>
        </w:rPr>
        <w:t>DĖL KRETINGOS RAJONO SAVIVALDYBĖS TARYBOS 2019 M. GRUODŽIO 19 D. SPRENDIMO NR. T2-341 „DĖL KRETINGOS RAJONO SAVIVALDYBĖS BŪSTO IR SOCIALINIO BŪSTO NUOMOS TVARKOS APRAŠO IR SUTARČIŲ FORMŲ PATVIRTINIMO“ PAKEITIMO</w:t>
      </w:r>
    </w:p>
    <w:p w14:paraId="583EEA2E" w14:textId="77777777" w:rsidR="002C7ECF" w:rsidRDefault="002C7ECF" w:rsidP="002C7ECF">
      <w:pPr>
        <w:tabs>
          <w:tab w:val="left" w:pos="993"/>
          <w:tab w:val="left" w:pos="1276"/>
        </w:tabs>
        <w:suppressAutoHyphens/>
        <w:ind w:left="0"/>
        <w:rPr>
          <w:rFonts w:ascii="Times New Roman" w:hAnsi="Times New Roman" w:cs="Times New Roman"/>
          <w:sz w:val="24"/>
          <w:szCs w:val="24"/>
        </w:rPr>
      </w:pPr>
    </w:p>
    <w:p w14:paraId="1D5C8982" w14:textId="6E73B763" w:rsidR="00F22DDE" w:rsidRPr="00D3727C" w:rsidRDefault="004471DC" w:rsidP="00F22DDE">
      <w:pPr>
        <w:tabs>
          <w:tab w:val="left" w:pos="993"/>
          <w:tab w:val="left" w:pos="1276"/>
        </w:tabs>
        <w:ind w:left="0"/>
        <w:jc w:val="center"/>
        <w:rPr>
          <w:rFonts w:ascii="Times New Roman" w:hAnsi="Times New Roman" w:cs="Times New Roman"/>
          <w:sz w:val="24"/>
          <w:szCs w:val="24"/>
        </w:rPr>
      </w:pPr>
      <w:r>
        <w:rPr>
          <w:rFonts w:ascii="Times New Roman" w:hAnsi="Times New Roman" w:cs="Times New Roman"/>
          <w:sz w:val="24"/>
          <w:szCs w:val="24"/>
        </w:rPr>
        <w:t>2021</w:t>
      </w:r>
      <w:r w:rsidR="00F22DDE" w:rsidRPr="00D3727C">
        <w:rPr>
          <w:rFonts w:ascii="Times New Roman" w:hAnsi="Times New Roman" w:cs="Times New Roman"/>
          <w:sz w:val="24"/>
          <w:szCs w:val="24"/>
        </w:rPr>
        <w:t xml:space="preserve"> m</w:t>
      </w:r>
      <w:r w:rsidR="00F22DDE">
        <w:rPr>
          <w:rFonts w:ascii="Times New Roman" w:hAnsi="Times New Roman" w:cs="Times New Roman"/>
          <w:sz w:val="24"/>
          <w:szCs w:val="24"/>
        </w:rPr>
        <w:t xml:space="preserve">. </w:t>
      </w:r>
      <w:r>
        <w:rPr>
          <w:rFonts w:ascii="Times New Roman" w:hAnsi="Times New Roman" w:cs="Times New Roman"/>
          <w:sz w:val="24"/>
          <w:szCs w:val="24"/>
        </w:rPr>
        <w:t>kovo</w:t>
      </w:r>
      <w:r w:rsidR="00CE0318">
        <w:rPr>
          <w:rFonts w:ascii="Times New Roman" w:hAnsi="Times New Roman" w:cs="Times New Roman"/>
          <w:sz w:val="24"/>
          <w:szCs w:val="24"/>
        </w:rPr>
        <w:t xml:space="preserve"> </w:t>
      </w:r>
      <w:r w:rsidR="00EB7C63">
        <w:rPr>
          <w:rFonts w:ascii="Times New Roman" w:hAnsi="Times New Roman" w:cs="Times New Roman"/>
          <w:sz w:val="24"/>
          <w:szCs w:val="24"/>
        </w:rPr>
        <w:t>25</w:t>
      </w:r>
      <w:r w:rsidR="00F22DDE">
        <w:rPr>
          <w:rFonts w:ascii="Times New Roman" w:hAnsi="Times New Roman" w:cs="Times New Roman"/>
          <w:sz w:val="24"/>
          <w:szCs w:val="24"/>
        </w:rPr>
        <w:t xml:space="preserve"> </w:t>
      </w:r>
      <w:r w:rsidR="00F22DDE" w:rsidRPr="00D3727C">
        <w:rPr>
          <w:rFonts w:ascii="Times New Roman" w:hAnsi="Times New Roman" w:cs="Times New Roman"/>
          <w:sz w:val="24"/>
          <w:szCs w:val="24"/>
        </w:rPr>
        <w:t>d. Nr. T</w:t>
      </w:r>
      <w:r w:rsidR="00EB7C63">
        <w:rPr>
          <w:rFonts w:ascii="Times New Roman" w:hAnsi="Times New Roman" w:cs="Times New Roman"/>
          <w:sz w:val="24"/>
          <w:szCs w:val="24"/>
        </w:rPr>
        <w:t>2</w:t>
      </w:r>
      <w:r w:rsidR="00F22DDE" w:rsidRPr="00D3727C">
        <w:rPr>
          <w:rFonts w:ascii="Times New Roman" w:hAnsi="Times New Roman" w:cs="Times New Roman"/>
          <w:sz w:val="24"/>
          <w:szCs w:val="24"/>
        </w:rPr>
        <w:t>-</w:t>
      </w:r>
      <w:r w:rsidR="00EB7C63">
        <w:rPr>
          <w:rFonts w:ascii="Times New Roman" w:hAnsi="Times New Roman" w:cs="Times New Roman"/>
          <w:sz w:val="24"/>
          <w:szCs w:val="24"/>
        </w:rPr>
        <w:t>9</w:t>
      </w:r>
      <w:r w:rsidR="00037DFB">
        <w:rPr>
          <w:rFonts w:ascii="Times New Roman" w:hAnsi="Times New Roman" w:cs="Times New Roman"/>
          <w:sz w:val="24"/>
          <w:szCs w:val="24"/>
        </w:rPr>
        <w:t>6</w:t>
      </w:r>
      <w:bookmarkStart w:id="0" w:name="_GoBack"/>
      <w:bookmarkEnd w:id="0"/>
    </w:p>
    <w:p w14:paraId="0213F74E" w14:textId="77777777" w:rsidR="00F22DDE" w:rsidRPr="00D3727C" w:rsidRDefault="00F22DDE" w:rsidP="00F22DDE">
      <w:pPr>
        <w:ind w:left="0"/>
        <w:jc w:val="center"/>
        <w:rPr>
          <w:rFonts w:ascii="Times New Roman" w:hAnsi="Times New Roman" w:cs="Times New Roman"/>
          <w:sz w:val="24"/>
          <w:szCs w:val="24"/>
        </w:rPr>
      </w:pPr>
      <w:r w:rsidRPr="00D3727C">
        <w:rPr>
          <w:rFonts w:ascii="Times New Roman" w:hAnsi="Times New Roman" w:cs="Times New Roman"/>
          <w:sz w:val="24"/>
          <w:szCs w:val="24"/>
        </w:rPr>
        <w:t>Kretinga</w:t>
      </w:r>
    </w:p>
    <w:p w14:paraId="53030BDB" w14:textId="77777777" w:rsidR="00F22DDE" w:rsidRPr="00D3727C" w:rsidRDefault="00F22DDE" w:rsidP="002C7ECF">
      <w:pPr>
        <w:tabs>
          <w:tab w:val="left" w:pos="993"/>
          <w:tab w:val="left" w:pos="1276"/>
        </w:tabs>
        <w:ind w:left="0"/>
        <w:jc w:val="both"/>
        <w:rPr>
          <w:rFonts w:ascii="Times New Roman" w:hAnsi="Times New Roman" w:cs="Times New Roman"/>
          <w:sz w:val="24"/>
          <w:szCs w:val="24"/>
        </w:rPr>
      </w:pPr>
    </w:p>
    <w:p w14:paraId="36EAA3F5" w14:textId="77777777" w:rsidR="00F22DDE" w:rsidRPr="00D3727C" w:rsidRDefault="00F22DDE" w:rsidP="00F22DDE">
      <w:pPr>
        <w:suppressAutoHyphens/>
        <w:ind w:left="0" w:firstLine="851"/>
        <w:jc w:val="both"/>
        <w:rPr>
          <w:rFonts w:ascii="Times New Roman" w:eastAsia="Times New Roman" w:hAnsi="Times New Roman" w:cs="Times New Roman"/>
          <w:sz w:val="24"/>
          <w:szCs w:val="24"/>
        </w:rPr>
      </w:pPr>
      <w:r w:rsidRPr="00D3727C">
        <w:rPr>
          <w:rFonts w:ascii="Times New Roman" w:eastAsia="Times New Roman" w:hAnsi="Times New Roman" w:cs="Times New Roman"/>
          <w:sz w:val="24"/>
          <w:szCs w:val="24"/>
        </w:rPr>
        <w:t>Vadovaudamasi Lietuvos Respublik</w:t>
      </w:r>
      <w:r>
        <w:rPr>
          <w:rFonts w:ascii="Times New Roman" w:eastAsia="Times New Roman" w:hAnsi="Times New Roman" w:cs="Times New Roman"/>
          <w:sz w:val="24"/>
          <w:szCs w:val="24"/>
        </w:rPr>
        <w:t>os vietos savivaldos įstatymo 18</w:t>
      </w:r>
      <w:r w:rsidRPr="00D3727C">
        <w:rPr>
          <w:rFonts w:ascii="Times New Roman" w:eastAsia="Times New Roman" w:hAnsi="Times New Roman" w:cs="Times New Roman"/>
          <w:sz w:val="24"/>
          <w:szCs w:val="24"/>
        </w:rPr>
        <w:t xml:space="preserve"> straipsnio </w:t>
      </w:r>
      <w:r>
        <w:rPr>
          <w:rFonts w:ascii="Times New Roman" w:eastAsia="Times New Roman" w:hAnsi="Times New Roman" w:cs="Times New Roman"/>
          <w:sz w:val="24"/>
          <w:szCs w:val="24"/>
        </w:rPr>
        <w:t>1</w:t>
      </w:r>
      <w:r w:rsidRPr="00D372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dalimi, </w:t>
      </w:r>
      <w:r w:rsidRPr="00D3727C">
        <w:rPr>
          <w:rFonts w:ascii="Times New Roman" w:eastAsia="Times New Roman" w:hAnsi="Times New Roman" w:cs="Times New Roman"/>
          <w:sz w:val="24"/>
          <w:szCs w:val="24"/>
        </w:rPr>
        <w:t xml:space="preserve">Kretingos rajono savivaldybės taryba </w:t>
      </w:r>
      <w:r w:rsidRPr="00417FB6">
        <w:rPr>
          <w:rFonts w:ascii="Times New Roman" w:eastAsia="Times New Roman" w:hAnsi="Times New Roman" w:cs="Times New Roman"/>
          <w:spacing w:val="40"/>
          <w:sz w:val="24"/>
          <w:szCs w:val="24"/>
        </w:rPr>
        <w:t>nusprendžia</w:t>
      </w:r>
      <w:r>
        <w:rPr>
          <w:rFonts w:ascii="Times New Roman" w:eastAsia="Times New Roman" w:hAnsi="Times New Roman" w:cs="Times New Roman"/>
          <w:sz w:val="24"/>
          <w:szCs w:val="24"/>
        </w:rPr>
        <w:t>:</w:t>
      </w:r>
    </w:p>
    <w:p w14:paraId="62A0BEDA" w14:textId="77777777" w:rsidR="004471DC" w:rsidRPr="004471DC" w:rsidRDefault="00F22DDE" w:rsidP="00AE3D36">
      <w:pPr>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1. Pakeisti Kretingos rajono </w:t>
      </w:r>
      <w:r w:rsidR="007268B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avivaldybės būsto ir socialinio </w:t>
      </w:r>
      <w:r w:rsidR="007268BD">
        <w:rPr>
          <w:rFonts w:ascii="Times New Roman" w:eastAsia="Times New Roman" w:hAnsi="Times New Roman" w:cs="Times New Roman"/>
          <w:sz w:val="24"/>
          <w:szCs w:val="24"/>
        </w:rPr>
        <w:t xml:space="preserve">būsto </w:t>
      </w:r>
      <w:r>
        <w:rPr>
          <w:rFonts w:ascii="Times New Roman" w:eastAsia="Times New Roman" w:hAnsi="Times New Roman" w:cs="Times New Roman"/>
          <w:sz w:val="24"/>
          <w:szCs w:val="24"/>
        </w:rPr>
        <w:t>nuomos tvarkos apraš</w:t>
      </w:r>
      <w:r w:rsidR="00FD32D2">
        <w:rPr>
          <w:rFonts w:ascii="Times New Roman" w:eastAsia="Times New Roman" w:hAnsi="Times New Roman" w:cs="Times New Roman"/>
          <w:sz w:val="24"/>
          <w:szCs w:val="24"/>
        </w:rPr>
        <w:t>o</w:t>
      </w:r>
      <w:r>
        <w:rPr>
          <w:rFonts w:ascii="Times New Roman" w:eastAsia="Times New Roman" w:hAnsi="Times New Roman" w:cs="Times New Roman"/>
          <w:sz w:val="24"/>
          <w:szCs w:val="24"/>
        </w:rPr>
        <w:t>, patvirtint</w:t>
      </w:r>
      <w:r w:rsidR="00FD32D2">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K</w:t>
      </w:r>
      <w:r w:rsidRPr="00896803">
        <w:rPr>
          <w:rFonts w:ascii="Times New Roman" w:hAnsi="Times New Roman" w:cs="Times New Roman"/>
          <w:sz w:val="24"/>
          <w:szCs w:val="24"/>
        </w:rPr>
        <w:t xml:space="preserve">retingos rajono savivaldybės tarybos </w:t>
      </w:r>
      <w:r>
        <w:rPr>
          <w:rFonts w:ascii="Times New Roman" w:hAnsi="Times New Roman" w:cs="Times New Roman"/>
          <w:sz w:val="24"/>
          <w:szCs w:val="24"/>
        </w:rPr>
        <w:t>2019 m. gruodžio 19 d. sprendim</w:t>
      </w:r>
      <w:r w:rsidR="00AE3D36">
        <w:rPr>
          <w:rFonts w:ascii="Times New Roman" w:hAnsi="Times New Roman" w:cs="Times New Roman"/>
          <w:sz w:val="24"/>
          <w:szCs w:val="24"/>
        </w:rPr>
        <w:t>o</w:t>
      </w:r>
      <w:r>
        <w:rPr>
          <w:rFonts w:ascii="Times New Roman" w:hAnsi="Times New Roman" w:cs="Times New Roman"/>
          <w:sz w:val="24"/>
          <w:szCs w:val="24"/>
        </w:rPr>
        <w:t xml:space="preserve"> Nr. T2-341 „Dėl K</w:t>
      </w:r>
      <w:r w:rsidRPr="00896803">
        <w:rPr>
          <w:rFonts w:ascii="Times New Roman" w:hAnsi="Times New Roman" w:cs="Times New Roman"/>
          <w:sz w:val="24"/>
          <w:szCs w:val="24"/>
        </w:rPr>
        <w:t>retingos rajono savivaldybės būsto ir socialinio būsto nuomos tvarkos aprašo ir sutarčių formų</w:t>
      </w:r>
      <w:r>
        <w:rPr>
          <w:rFonts w:ascii="Times New Roman" w:hAnsi="Times New Roman" w:cs="Times New Roman"/>
          <w:sz w:val="24"/>
          <w:szCs w:val="24"/>
        </w:rPr>
        <w:t xml:space="preserve"> patvirtinimo“</w:t>
      </w:r>
      <w:r w:rsidR="00AE3D36">
        <w:rPr>
          <w:rFonts w:ascii="Times New Roman" w:hAnsi="Times New Roman" w:cs="Times New Roman"/>
          <w:sz w:val="24"/>
          <w:szCs w:val="24"/>
        </w:rPr>
        <w:t xml:space="preserve"> 1.1 punktu, 49</w:t>
      </w:r>
      <w:r w:rsidR="004471DC">
        <w:rPr>
          <w:rFonts w:ascii="Times New Roman" w:hAnsi="Times New Roman" w:cs="Times New Roman"/>
          <w:sz w:val="24"/>
          <w:szCs w:val="24"/>
        </w:rPr>
        <w:t xml:space="preserve"> </w:t>
      </w:r>
      <w:r w:rsidR="00A22D0D">
        <w:rPr>
          <w:rFonts w:ascii="Times New Roman" w:hAnsi="Times New Roman" w:cs="Times New Roman"/>
          <w:sz w:val="24"/>
          <w:szCs w:val="24"/>
        </w:rPr>
        <w:t>punktą</w:t>
      </w:r>
      <w:r w:rsidR="004471DC">
        <w:rPr>
          <w:rFonts w:ascii="Times New Roman" w:hAnsi="Times New Roman" w:cs="Times New Roman"/>
          <w:sz w:val="24"/>
          <w:szCs w:val="24"/>
        </w:rPr>
        <w:t xml:space="preserve"> ir jį išdėstyti taip:</w:t>
      </w:r>
    </w:p>
    <w:p w14:paraId="4BC68AA9" w14:textId="77777777" w:rsidR="00A22D0D" w:rsidRPr="000A12A0" w:rsidRDefault="00F22DDE" w:rsidP="00A22D0D">
      <w:pPr>
        <w:pStyle w:val="Sraopastraipa"/>
        <w:tabs>
          <w:tab w:val="left" w:pos="0"/>
          <w:tab w:val="left" w:pos="851"/>
          <w:tab w:val="left" w:pos="1276"/>
        </w:tabs>
        <w:suppressAutoHyphens/>
        <w:ind w:left="710"/>
        <w:jc w:val="both"/>
      </w:pPr>
      <w:r>
        <w:rPr>
          <w:rFonts w:ascii="Times New Roman" w:hAnsi="Times New Roman" w:cs="Times New Roman"/>
          <w:sz w:val="24"/>
          <w:szCs w:val="24"/>
        </w:rPr>
        <w:t>„</w:t>
      </w:r>
      <w:r w:rsidR="00A22D0D">
        <w:rPr>
          <w:rFonts w:ascii="Times New Roman" w:hAnsi="Times New Roman" w:cs="Times New Roman"/>
          <w:sz w:val="24"/>
          <w:szCs w:val="24"/>
        </w:rPr>
        <w:t xml:space="preserve">49. </w:t>
      </w:r>
      <w:r w:rsidR="00A22D0D" w:rsidRPr="000A12A0">
        <w:rPr>
          <w:rFonts w:ascii="Times New Roman" w:hAnsi="Times New Roman" w:cs="Times New Roman"/>
          <w:sz w:val="24"/>
          <w:szCs w:val="24"/>
        </w:rPr>
        <w:t>Terminuotai vienerių metų laikotarpiui:</w:t>
      </w:r>
    </w:p>
    <w:p w14:paraId="1AC24A97" w14:textId="00AACCFE" w:rsidR="00A22D0D" w:rsidRPr="000A12A0" w:rsidRDefault="00A22D0D" w:rsidP="00A22D0D">
      <w:pPr>
        <w:tabs>
          <w:tab w:val="left" w:pos="0"/>
          <w:tab w:val="left" w:pos="851"/>
          <w:tab w:val="left" w:pos="1276"/>
        </w:tabs>
        <w:suppressAutoHyphens/>
        <w:ind w:left="0" w:firstLine="710"/>
        <w:jc w:val="both"/>
      </w:pPr>
      <w:r w:rsidRPr="000A12A0">
        <w:rPr>
          <w:rFonts w:ascii="Times New Roman" w:hAnsi="Times New Roman" w:cs="Times New Roman"/>
          <w:sz w:val="24"/>
          <w:szCs w:val="24"/>
        </w:rPr>
        <w:t>49.1. laisvas savivaldybės būstas</w:t>
      </w:r>
      <w:r w:rsidR="000A12A0">
        <w:rPr>
          <w:rFonts w:ascii="Times New Roman" w:hAnsi="Times New Roman" w:cs="Times New Roman"/>
          <w:sz w:val="24"/>
          <w:szCs w:val="24"/>
        </w:rPr>
        <w:t>,</w:t>
      </w:r>
      <w:r w:rsidRPr="000A12A0">
        <w:rPr>
          <w:rFonts w:ascii="Times New Roman" w:hAnsi="Times New Roman" w:cs="Times New Roman"/>
          <w:sz w:val="24"/>
          <w:szCs w:val="24"/>
        </w:rPr>
        <w:t xml:space="preserve"> Savivaldybės administracijos direktoriaus įsakymu, pritarus </w:t>
      </w:r>
      <w:r w:rsidR="000A12A0">
        <w:rPr>
          <w:rFonts w:ascii="Times New Roman" w:hAnsi="Times New Roman" w:cs="Times New Roman"/>
          <w:sz w:val="24"/>
          <w:szCs w:val="24"/>
        </w:rPr>
        <w:t>K</w:t>
      </w:r>
      <w:r w:rsidRPr="000A12A0">
        <w:rPr>
          <w:rFonts w:ascii="Times New Roman" w:hAnsi="Times New Roman" w:cs="Times New Roman"/>
          <w:sz w:val="24"/>
          <w:szCs w:val="24"/>
        </w:rPr>
        <w:t>omisijai, gali būti išnuomojamas asmenims ar šeimoms, įrašytoms į Asmenų ir šeimų, turinčių teisę į socialinio būsto nuomą, sąrašą, kol jie sulauks eilės socialinio būsto nuomai, pateikus prašymą, jeigu jų deklaruoto turto vertė ar pajamos, kurios, vadovaujantis Piniginės socialinės paramos nepasiturintiems gyventojams įstatymo 17 straipsniu, įskaitomos į asmens ar šeimos gaunamas pajamas, neviršija 25 procentų Įstatymo 11 straipsnio 3 dalyje nustatytų metinių pajamų ir turto dydžių ir jeigu šie asmenys ir šeimos neturi Lietuvos Respublikos teritorijoje nuosavybės teise pr</w:t>
      </w:r>
      <w:r w:rsidR="000A12A0">
        <w:rPr>
          <w:rFonts w:ascii="Times New Roman" w:hAnsi="Times New Roman" w:cs="Times New Roman"/>
          <w:sz w:val="24"/>
          <w:szCs w:val="24"/>
        </w:rPr>
        <w:t>iklausančio būsto;</w:t>
      </w:r>
    </w:p>
    <w:p w14:paraId="2AB44A7D" w14:textId="4D91D97C" w:rsidR="004471DC" w:rsidRPr="000A12A0" w:rsidRDefault="00A22D0D" w:rsidP="000A12A0">
      <w:pPr>
        <w:pStyle w:val="Sraopastraipa"/>
        <w:tabs>
          <w:tab w:val="left" w:pos="0"/>
          <w:tab w:val="left" w:pos="851"/>
          <w:tab w:val="left" w:pos="1276"/>
        </w:tabs>
        <w:suppressAutoHyphens/>
        <w:ind w:left="0" w:firstLine="710"/>
        <w:jc w:val="both"/>
      </w:pPr>
      <w:r w:rsidRPr="000A12A0">
        <w:rPr>
          <w:rFonts w:ascii="Times New Roman" w:hAnsi="Times New Roman" w:cs="Times New Roman"/>
          <w:sz w:val="24"/>
          <w:szCs w:val="24"/>
        </w:rPr>
        <w:t xml:space="preserve">49.2.  bendrabučio tipo laisvas </w:t>
      </w:r>
      <w:r w:rsidR="000A12A0">
        <w:rPr>
          <w:rFonts w:ascii="Times New Roman" w:hAnsi="Times New Roman" w:cs="Times New Roman"/>
          <w:sz w:val="24"/>
          <w:szCs w:val="24"/>
        </w:rPr>
        <w:t>S</w:t>
      </w:r>
      <w:r w:rsidRPr="000A12A0">
        <w:rPr>
          <w:rFonts w:ascii="Times New Roman" w:hAnsi="Times New Roman" w:cs="Times New Roman"/>
          <w:sz w:val="24"/>
          <w:szCs w:val="24"/>
        </w:rPr>
        <w:t>avivaldybės būstas</w:t>
      </w:r>
      <w:r w:rsidR="000A12A0" w:rsidRPr="000A12A0">
        <w:rPr>
          <w:rFonts w:ascii="Times New Roman" w:hAnsi="Times New Roman" w:cs="Times New Roman"/>
          <w:sz w:val="24"/>
          <w:szCs w:val="24"/>
        </w:rPr>
        <w:t xml:space="preserve"> su bendro naudojimo patalpomis</w:t>
      </w:r>
      <w:r w:rsidRPr="000A12A0">
        <w:rPr>
          <w:rFonts w:ascii="Times New Roman" w:hAnsi="Times New Roman" w:cs="Times New Roman"/>
          <w:sz w:val="24"/>
          <w:szCs w:val="24"/>
        </w:rPr>
        <w:t xml:space="preserve"> ar kitas Savivaldybės būstas, kuris negali būti nuomojamas kaip socialinis būstas, atskiru Kretingos rajono savivaldybės tarybos sprendimu, gali būti išnuomojamas asmenims ar šeimoms, neįrašytoms į Asmenų ir šeimų, turinčių teisę į socialinio būsto nuomą, sąrašą</w:t>
      </w:r>
      <w:r w:rsidR="00982EDD">
        <w:rPr>
          <w:rFonts w:ascii="Times New Roman" w:hAnsi="Times New Roman" w:cs="Times New Roman"/>
          <w:sz w:val="24"/>
          <w:szCs w:val="24"/>
        </w:rPr>
        <w:t xml:space="preserve">, </w:t>
      </w:r>
      <w:r w:rsidR="00982EDD" w:rsidRPr="000A12A0">
        <w:rPr>
          <w:rFonts w:ascii="Times New Roman" w:hAnsi="Times New Roman" w:cs="Times New Roman"/>
          <w:sz w:val="24"/>
          <w:szCs w:val="24"/>
        </w:rPr>
        <w:t>neturi</w:t>
      </w:r>
      <w:r w:rsidR="00982EDD">
        <w:rPr>
          <w:rFonts w:ascii="Times New Roman" w:hAnsi="Times New Roman" w:cs="Times New Roman"/>
          <w:sz w:val="24"/>
          <w:szCs w:val="24"/>
        </w:rPr>
        <w:t>ntiems</w:t>
      </w:r>
      <w:r w:rsidR="00982EDD" w:rsidRPr="000A12A0">
        <w:rPr>
          <w:rFonts w:ascii="Times New Roman" w:hAnsi="Times New Roman" w:cs="Times New Roman"/>
          <w:sz w:val="24"/>
          <w:szCs w:val="24"/>
        </w:rPr>
        <w:t xml:space="preserve"> Lietuvos Respublikos teritorijoje nuosavybės teise pr</w:t>
      </w:r>
      <w:r w:rsidR="00982EDD">
        <w:rPr>
          <w:rFonts w:ascii="Times New Roman" w:hAnsi="Times New Roman" w:cs="Times New Roman"/>
          <w:sz w:val="24"/>
          <w:szCs w:val="24"/>
        </w:rPr>
        <w:t>iklausančio būsto, pateikus prašymą,</w:t>
      </w:r>
      <w:r w:rsidRPr="000A12A0">
        <w:rPr>
          <w:rFonts w:ascii="Times New Roman" w:hAnsi="Times New Roman" w:cs="Times New Roman"/>
          <w:sz w:val="24"/>
          <w:szCs w:val="24"/>
        </w:rPr>
        <w:t xml:space="preserve"> išnagrinėjus kiekvieną atvejį Komisijoje ir gavus jos pritarimą.</w:t>
      </w:r>
      <w:r w:rsidR="00241575" w:rsidRPr="000A12A0">
        <w:rPr>
          <w:rFonts w:ascii="Times New Roman" w:hAnsi="Times New Roman" w:cs="Times New Roman"/>
          <w:sz w:val="24"/>
          <w:szCs w:val="24"/>
        </w:rPr>
        <w:t>“.</w:t>
      </w:r>
    </w:p>
    <w:p w14:paraId="619A69C3" w14:textId="77777777" w:rsidR="005B09F2" w:rsidRDefault="00AE3D36" w:rsidP="005B09F2">
      <w:pPr>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2</w:t>
      </w:r>
      <w:r w:rsidR="005B09F2">
        <w:rPr>
          <w:rFonts w:ascii="Times New Roman" w:hAnsi="Times New Roman" w:cs="Times New Roman"/>
          <w:sz w:val="24"/>
          <w:szCs w:val="24"/>
        </w:rPr>
        <w:t xml:space="preserve">. </w:t>
      </w:r>
      <w:r w:rsidR="00E3729A" w:rsidRPr="00E3729A">
        <w:rPr>
          <w:rFonts w:ascii="Times New Roman" w:hAnsi="Times New Roman" w:cs="Times New Roman"/>
          <w:sz w:val="24"/>
          <w:szCs w:val="24"/>
        </w:rPr>
        <w:t>Teisės aktą skelbti Teisės aktų registre (TAR).</w:t>
      </w:r>
    </w:p>
    <w:p w14:paraId="7BD83B32" w14:textId="77777777" w:rsidR="005B09F2" w:rsidRDefault="005B09F2" w:rsidP="00505CD0">
      <w:pPr>
        <w:ind w:left="0"/>
        <w:jc w:val="both"/>
        <w:rPr>
          <w:rFonts w:ascii="Times New Roman" w:eastAsia="Times New Roman" w:hAnsi="Times New Roman" w:cs="Times New Roman"/>
          <w:sz w:val="24"/>
          <w:szCs w:val="24"/>
        </w:rPr>
      </w:pPr>
    </w:p>
    <w:p w14:paraId="3163F9CE" w14:textId="0420EB67" w:rsidR="005B09F2" w:rsidRPr="00D3727C" w:rsidRDefault="005B09F2" w:rsidP="005B09F2">
      <w:pPr>
        <w:suppressAutoHyphens/>
        <w:ind w:left="0"/>
        <w:jc w:val="both"/>
        <w:rPr>
          <w:rFonts w:ascii="Times New Roman" w:hAnsi="Times New Roman" w:cs="Times New Roman"/>
          <w:sz w:val="24"/>
          <w:szCs w:val="24"/>
        </w:rPr>
      </w:pPr>
      <w:r w:rsidRPr="00D3727C">
        <w:rPr>
          <w:rFonts w:ascii="Times New Roman" w:hAnsi="Times New Roman" w:cs="Times New Roman"/>
          <w:sz w:val="24"/>
          <w:szCs w:val="24"/>
        </w:rPr>
        <w:t>Savivaldybės meras</w:t>
      </w:r>
      <w:r w:rsidR="00EB7C63">
        <w:rPr>
          <w:rFonts w:ascii="Times New Roman" w:hAnsi="Times New Roman" w:cs="Times New Roman"/>
          <w:sz w:val="24"/>
          <w:szCs w:val="24"/>
        </w:rPr>
        <w:t xml:space="preserve">                                                                                                      Antanas Kalnius </w:t>
      </w:r>
    </w:p>
    <w:p w14:paraId="63732B6D" w14:textId="77777777" w:rsidR="005B09F2" w:rsidRPr="00505CD0" w:rsidRDefault="005B09F2" w:rsidP="00505CD0">
      <w:pPr>
        <w:ind w:left="0"/>
        <w:jc w:val="both"/>
        <w:rPr>
          <w:rFonts w:ascii="Times New Roman" w:hAnsi="Times New Roman" w:cs="Times New Roman"/>
          <w:sz w:val="24"/>
          <w:szCs w:val="24"/>
        </w:rPr>
      </w:pPr>
    </w:p>
    <w:p w14:paraId="5455DB66" w14:textId="77777777" w:rsidR="00F22DDE" w:rsidRPr="00505CD0" w:rsidRDefault="00F22DDE" w:rsidP="00505CD0">
      <w:pPr>
        <w:tabs>
          <w:tab w:val="left" w:pos="1418"/>
        </w:tabs>
        <w:suppressAutoHyphens/>
        <w:ind w:left="0"/>
        <w:jc w:val="both"/>
        <w:rPr>
          <w:rFonts w:ascii="Times New Roman" w:eastAsia="Times New Roman" w:hAnsi="Times New Roman" w:cs="Times New Roman"/>
          <w:sz w:val="24"/>
          <w:szCs w:val="24"/>
        </w:rPr>
      </w:pPr>
    </w:p>
    <w:p w14:paraId="7CCEB9FC" w14:textId="77777777" w:rsidR="00F22DDE" w:rsidRPr="00505CD0" w:rsidRDefault="00F22DDE" w:rsidP="00505CD0">
      <w:pPr>
        <w:ind w:left="0"/>
        <w:jc w:val="both"/>
        <w:rPr>
          <w:rFonts w:ascii="Times New Roman" w:hAnsi="Times New Roman" w:cs="Times New Roman"/>
        </w:rPr>
      </w:pPr>
    </w:p>
    <w:p w14:paraId="21C1E1E6" w14:textId="77777777" w:rsidR="00911237" w:rsidRDefault="00911237" w:rsidP="00505CD0">
      <w:pPr>
        <w:ind w:left="0"/>
        <w:jc w:val="both"/>
        <w:rPr>
          <w:rFonts w:ascii="Times New Roman" w:hAnsi="Times New Roman" w:cs="Times New Roman"/>
        </w:rPr>
      </w:pPr>
    </w:p>
    <w:p w14:paraId="2603F705" w14:textId="77777777" w:rsidR="004471DC" w:rsidRDefault="004471DC" w:rsidP="00505CD0">
      <w:pPr>
        <w:ind w:left="0"/>
        <w:jc w:val="both"/>
        <w:rPr>
          <w:rFonts w:ascii="Times New Roman" w:hAnsi="Times New Roman" w:cs="Times New Roman"/>
        </w:rPr>
      </w:pPr>
    </w:p>
    <w:p w14:paraId="012832B8" w14:textId="77777777" w:rsidR="004471DC" w:rsidRDefault="004471DC" w:rsidP="00505CD0">
      <w:pPr>
        <w:ind w:left="0"/>
        <w:jc w:val="both"/>
        <w:rPr>
          <w:rFonts w:ascii="Times New Roman" w:hAnsi="Times New Roman" w:cs="Times New Roman"/>
        </w:rPr>
      </w:pPr>
    </w:p>
    <w:p w14:paraId="7E2E5D49" w14:textId="77777777" w:rsidR="000A12A0" w:rsidRDefault="000A12A0" w:rsidP="00505CD0">
      <w:pPr>
        <w:ind w:left="0"/>
        <w:jc w:val="both"/>
        <w:rPr>
          <w:rFonts w:ascii="Times New Roman" w:hAnsi="Times New Roman" w:cs="Times New Roman"/>
        </w:rPr>
      </w:pPr>
    </w:p>
    <w:p w14:paraId="3C6E95C9" w14:textId="77777777" w:rsidR="00241575" w:rsidRDefault="00241575" w:rsidP="00505CD0">
      <w:pPr>
        <w:ind w:left="0"/>
        <w:jc w:val="both"/>
        <w:rPr>
          <w:rFonts w:ascii="Times New Roman" w:hAnsi="Times New Roman" w:cs="Times New Roman"/>
        </w:rPr>
      </w:pPr>
    </w:p>
    <w:p w14:paraId="79750314" w14:textId="77777777" w:rsidR="00241575" w:rsidRDefault="00241575" w:rsidP="00505CD0">
      <w:pPr>
        <w:ind w:left="0"/>
        <w:jc w:val="both"/>
        <w:rPr>
          <w:rFonts w:ascii="Times New Roman" w:hAnsi="Times New Roman" w:cs="Times New Roman"/>
        </w:rPr>
      </w:pPr>
    </w:p>
    <w:p w14:paraId="317D0345" w14:textId="77777777" w:rsidR="00EB7C63" w:rsidRDefault="00EB7C63" w:rsidP="00505CD0">
      <w:pPr>
        <w:ind w:left="0"/>
        <w:jc w:val="both"/>
        <w:rPr>
          <w:rFonts w:ascii="Times New Roman" w:hAnsi="Times New Roman" w:cs="Times New Roman"/>
        </w:rPr>
      </w:pPr>
    </w:p>
    <w:p w14:paraId="23F34330" w14:textId="77777777" w:rsidR="00EB7C63" w:rsidRDefault="00EB7C63" w:rsidP="00505CD0">
      <w:pPr>
        <w:ind w:left="0"/>
        <w:jc w:val="both"/>
        <w:rPr>
          <w:rFonts w:ascii="Times New Roman" w:hAnsi="Times New Roman" w:cs="Times New Roman"/>
        </w:rPr>
      </w:pPr>
    </w:p>
    <w:p w14:paraId="4665491A" w14:textId="77777777" w:rsidR="00EB7C63" w:rsidRDefault="00EB7C63" w:rsidP="00505CD0">
      <w:pPr>
        <w:ind w:left="0"/>
        <w:jc w:val="both"/>
        <w:rPr>
          <w:rFonts w:ascii="Times New Roman" w:hAnsi="Times New Roman" w:cs="Times New Roman"/>
        </w:rPr>
      </w:pPr>
    </w:p>
    <w:p w14:paraId="36B23AEB" w14:textId="6E8B265B" w:rsidR="00EB7C63" w:rsidRDefault="00EB7C63" w:rsidP="00505CD0">
      <w:pPr>
        <w:ind w:left="0"/>
        <w:jc w:val="both"/>
        <w:rPr>
          <w:rFonts w:ascii="Times New Roman" w:hAnsi="Times New Roman" w:cs="Times New Roman"/>
        </w:rPr>
      </w:pPr>
      <w:r>
        <w:rPr>
          <w:rFonts w:ascii="Times New Roman" w:hAnsi="Times New Roman" w:cs="Times New Roman"/>
        </w:rPr>
        <w:t xml:space="preserve">Danutė </w:t>
      </w:r>
      <w:proofErr w:type="spellStart"/>
      <w:r>
        <w:rPr>
          <w:rFonts w:ascii="Times New Roman" w:hAnsi="Times New Roman" w:cs="Times New Roman"/>
        </w:rPr>
        <w:t>Blagnienė</w:t>
      </w:r>
      <w:proofErr w:type="spellEnd"/>
      <w:r>
        <w:rPr>
          <w:rFonts w:ascii="Times New Roman" w:hAnsi="Times New Roman" w:cs="Times New Roman"/>
        </w:rPr>
        <w:t xml:space="preserve"> </w:t>
      </w:r>
    </w:p>
    <w:sectPr w:rsidR="00EB7C63" w:rsidSect="00424FF5">
      <w:headerReference w:type="first" r:id="rId9"/>
      <w:pgSz w:w="11907" w:h="16840" w:code="9"/>
      <w:pgMar w:top="993" w:right="567" w:bottom="1134" w:left="1701" w:header="709" w:footer="709" w:gutter="0"/>
      <w:pgNumType w:start="2"/>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5971E" w14:textId="77777777" w:rsidR="00AE0436" w:rsidRDefault="00AE0436" w:rsidP="00911237">
      <w:r>
        <w:separator/>
      </w:r>
    </w:p>
  </w:endnote>
  <w:endnote w:type="continuationSeparator" w:id="0">
    <w:p w14:paraId="1D8C1620" w14:textId="77777777" w:rsidR="00AE0436" w:rsidRDefault="00AE0436" w:rsidP="0091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A7A53" w14:textId="77777777" w:rsidR="00AE0436" w:rsidRDefault="00AE0436" w:rsidP="00911237">
      <w:r>
        <w:separator/>
      </w:r>
    </w:p>
  </w:footnote>
  <w:footnote w:type="continuationSeparator" w:id="0">
    <w:p w14:paraId="504845A3" w14:textId="77777777" w:rsidR="00AE0436" w:rsidRDefault="00AE0436" w:rsidP="00911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54FE0" w14:textId="77777777" w:rsidR="00505CD0" w:rsidRDefault="00505CD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42F53"/>
    <w:multiLevelType w:val="multilevel"/>
    <w:tmpl w:val="610EF518"/>
    <w:lvl w:ilvl="0">
      <w:start w:val="9"/>
      <w:numFmt w:val="decimal"/>
      <w:lvlText w:val="%1."/>
      <w:lvlJc w:val="left"/>
      <w:pPr>
        <w:ind w:left="1331" w:hanging="480"/>
      </w:pPr>
      <w:rPr>
        <w:rFonts w:hint="default"/>
        <w:b w:val="0"/>
        <w:color w:val="auto"/>
      </w:rPr>
    </w:lvl>
    <w:lvl w:ilvl="1">
      <w:start w:val="8"/>
      <w:numFmt w:val="decimal"/>
      <w:lvlText w:val="%1.%2."/>
      <w:lvlJc w:val="left"/>
      <w:pPr>
        <w:ind w:left="1331" w:hanging="480"/>
      </w:pPr>
      <w:rPr>
        <w:rFonts w:hint="default"/>
        <w:strike w:val="0"/>
      </w:rPr>
    </w:lvl>
    <w:lvl w:ilvl="2">
      <w:start w:val="1"/>
      <w:numFmt w:val="decimal"/>
      <w:lvlText w:val="%1.%2.%3."/>
      <w:lvlJc w:val="left"/>
      <w:pPr>
        <w:ind w:left="2989"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23DC71BA"/>
    <w:multiLevelType w:val="hybridMultilevel"/>
    <w:tmpl w:val="35B82EA0"/>
    <w:lvl w:ilvl="0" w:tplc="3DBCD5E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36D847AA"/>
    <w:multiLevelType w:val="multilevel"/>
    <w:tmpl w:val="2D4C4944"/>
    <w:lvl w:ilvl="0">
      <w:start w:val="1"/>
      <w:numFmt w:val="decimal"/>
      <w:lvlText w:val="%1."/>
      <w:lvlJc w:val="left"/>
      <w:pPr>
        <w:ind w:left="1380" w:hanging="1380"/>
      </w:pPr>
      <w:rPr>
        <w:rFonts w:eastAsiaTheme="minorHAnsi" w:hint="default"/>
      </w:rPr>
    </w:lvl>
    <w:lvl w:ilvl="1">
      <w:start w:val="1"/>
      <w:numFmt w:val="decimal"/>
      <w:lvlText w:val="%1.%2."/>
      <w:lvlJc w:val="left"/>
      <w:pPr>
        <w:ind w:left="2231" w:hanging="1380"/>
      </w:pPr>
      <w:rPr>
        <w:rFonts w:eastAsiaTheme="minorHAnsi" w:hint="default"/>
      </w:rPr>
    </w:lvl>
    <w:lvl w:ilvl="2">
      <w:start w:val="1"/>
      <w:numFmt w:val="decimal"/>
      <w:lvlText w:val="%1.%2.%3."/>
      <w:lvlJc w:val="left"/>
      <w:pPr>
        <w:ind w:left="3082" w:hanging="1380"/>
      </w:pPr>
      <w:rPr>
        <w:rFonts w:eastAsiaTheme="minorHAnsi" w:hint="default"/>
      </w:rPr>
    </w:lvl>
    <w:lvl w:ilvl="3">
      <w:start w:val="1"/>
      <w:numFmt w:val="decimal"/>
      <w:lvlText w:val="%1.%2.%3.%4."/>
      <w:lvlJc w:val="left"/>
      <w:pPr>
        <w:ind w:left="3933" w:hanging="1380"/>
      </w:pPr>
      <w:rPr>
        <w:rFonts w:eastAsiaTheme="minorHAnsi" w:hint="default"/>
      </w:rPr>
    </w:lvl>
    <w:lvl w:ilvl="4">
      <w:start w:val="1"/>
      <w:numFmt w:val="decimal"/>
      <w:lvlText w:val="%1.%2.%3.%4.%5."/>
      <w:lvlJc w:val="left"/>
      <w:pPr>
        <w:ind w:left="4784" w:hanging="1380"/>
      </w:pPr>
      <w:rPr>
        <w:rFonts w:eastAsiaTheme="minorHAnsi" w:hint="default"/>
      </w:rPr>
    </w:lvl>
    <w:lvl w:ilvl="5">
      <w:start w:val="1"/>
      <w:numFmt w:val="decimal"/>
      <w:lvlText w:val="%1.%2.%3.%4.%5.%6."/>
      <w:lvlJc w:val="left"/>
      <w:pPr>
        <w:ind w:left="5635" w:hanging="13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3">
    <w:nsid w:val="56F826DE"/>
    <w:multiLevelType w:val="multilevel"/>
    <w:tmpl w:val="1ACE9F20"/>
    <w:lvl w:ilvl="0">
      <w:start w:val="26"/>
      <w:numFmt w:val="decimal"/>
      <w:lvlText w:val="%1."/>
      <w:lvlJc w:val="left"/>
      <w:pPr>
        <w:ind w:left="1190" w:hanging="480"/>
      </w:pPr>
      <w:rPr>
        <w:rFonts w:ascii="Times New Roman" w:hAnsi="Times New Roman" w:cs="Times New Roman" w:hint="default"/>
        <w:b w:val="0"/>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423"/>
    <w:rsid w:val="00003A86"/>
    <w:rsid w:val="0001286E"/>
    <w:rsid w:val="00037DFB"/>
    <w:rsid w:val="00054C67"/>
    <w:rsid w:val="00065CD2"/>
    <w:rsid w:val="000672F3"/>
    <w:rsid w:val="00083FE1"/>
    <w:rsid w:val="000A12A0"/>
    <w:rsid w:val="000E53A9"/>
    <w:rsid w:val="00154951"/>
    <w:rsid w:val="00164954"/>
    <w:rsid w:val="001750AD"/>
    <w:rsid w:val="00180EC9"/>
    <w:rsid w:val="001812EC"/>
    <w:rsid w:val="001A7D2B"/>
    <w:rsid w:val="001B6163"/>
    <w:rsid w:val="001D2BB2"/>
    <w:rsid w:val="001F5E78"/>
    <w:rsid w:val="00241575"/>
    <w:rsid w:val="002632D0"/>
    <w:rsid w:val="002913E6"/>
    <w:rsid w:val="002A5506"/>
    <w:rsid w:val="002B0376"/>
    <w:rsid w:val="002C154C"/>
    <w:rsid w:val="002C7ECF"/>
    <w:rsid w:val="002D44DF"/>
    <w:rsid w:val="002E5425"/>
    <w:rsid w:val="0030707D"/>
    <w:rsid w:val="00314E12"/>
    <w:rsid w:val="003F04A4"/>
    <w:rsid w:val="00410DE3"/>
    <w:rsid w:val="00411FD8"/>
    <w:rsid w:val="00424FF5"/>
    <w:rsid w:val="004471DC"/>
    <w:rsid w:val="0046126C"/>
    <w:rsid w:val="0047435B"/>
    <w:rsid w:val="004B2A29"/>
    <w:rsid w:val="004D12D0"/>
    <w:rsid w:val="004E3E63"/>
    <w:rsid w:val="00503C56"/>
    <w:rsid w:val="00505CD0"/>
    <w:rsid w:val="00533928"/>
    <w:rsid w:val="00544A58"/>
    <w:rsid w:val="005B09F2"/>
    <w:rsid w:val="005F0390"/>
    <w:rsid w:val="005F14D3"/>
    <w:rsid w:val="005F1C5B"/>
    <w:rsid w:val="00620C94"/>
    <w:rsid w:val="0063274E"/>
    <w:rsid w:val="006C4D11"/>
    <w:rsid w:val="006F7728"/>
    <w:rsid w:val="007268BD"/>
    <w:rsid w:val="00730C8F"/>
    <w:rsid w:val="007379D5"/>
    <w:rsid w:val="00772FB5"/>
    <w:rsid w:val="00775176"/>
    <w:rsid w:val="007B5545"/>
    <w:rsid w:val="007C280B"/>
    <w:rsid w:val="007C2CC6"/>
    <w:rsid w:val="007C4E4E"/>
    <w:rsid w:val="007D5358"/>
    <w:rsid w:val="007F419D"/>
    <w:rsid w:val="008206F2"/>
    <w:rsid w:val="00821EA1"/>
    <w:rsid w:val="00823423"/>
    <w:rsid w:val="00834A25"/>
    <w:rsid w:val="00852108"/>
    <w:rsid w:val="008766A3"/>
    <w:rsid w:val="008B5A92"/>
    <w:rsid w:val="008B6AFD"/>
    <w:rsid w:val="008C52CE"/>
    <w:rsid w:val="008D14AE"/>
    <w:rsid w:val="008D6DA4"/>
    <w:rsid w:val="008E10F8"/>
    <w:rsid w:val="008F18B2"/>
    <w:rsid w:val="00911237"/>
    <w:rsid w:val="009140CF"/>
    <w:rsid w:val="009229EF"/>
    <w:rsid w:val="009402A0"/>
    <w:rsid w:val="009450DE"/>
    <w:rsid w:val="00965719"/>
    <w:rsid w:val="00982EDD"/>
    <w:rsid w:val="009871E4"/>
    <w:rsid w:val="00987A26"/>
    <w:rsid w:val="009D3F9C"/>
    <w:rsid w:val="00A002D9"/>
    <w:rsid w:val="00A06C70"/>
    <w:rsid w:val="00A079DB"/>
    <w:rsid w:val="00A138EE"/>
    <w:rsid w:val="00A22D0D"/>
    <w:rsid w:val="00A551B4"/>
    <w:rsid w:val="00A6429F"/>
    <w:rsid w:val="00A71CE9"/>
    <w:rsid w:val="00A73759"/>
    <w:rsid w:val="00AE0436"/>
    <w:rsid w:val="00AE3D36"/>
    <w:rsid w:val="00B20F87"/>
    <w:rsid w:val="00B21C6E"/>
    <w:rsid w:val="00B50109"/>
    <w:rsid w:val="00B544ED"/>
    <w:rsid w:val="00BB043B"/>
    <w:rsid w:val="00BF34C7"/>
    <w:rsid w:val="00C15B40"/>
    <w:rsid w:val="00C41AD4"/>
    <w:rsid w:val="00C56157"/>
    <w:rsid w:val="00CB0A1A"/>
    <w:rsid w:val="00CE0318"/>
    <w:rsid w:val="00CE395A"/>
    <w:rsid w:val="00CE68A7"/>
    <w:rsid w:val="00CE7D22"/>
    <w:rsid w:val="00CF404A"/>
    <w:rsid w:val="00D144A5"/>
    <w:rsid w:val="00D242D9"/>
    <w:rsid w:val="00D3502A"/>
    <w:rsid w:val="00D97116"/>
    <w:rsid w:val="00DB7A9F"/>
    <w:rsid w:val="00E113CF"/>
    <w:rsid w:val="00E3729A"/>
    <w:rsid w:val="00E40BC6"/>
    <w:rsid w:val="00E6063E"/>
    <w:rsid w:val="00E7161E"/>
    <w:rsid w:val="00EB0D9B"/>
    <w:rsid w:val="00EB1638"/>
    <w:rsid w:val="00EB23B0"/>
    <w:rsid w:val="00EB7C63"/>
    <w:rsid w:val="00EC0F67"/>
    <w:rsid w:val="00ED7A45"/>
    <w:rsid w:val="00EE58F3"/>
    <w:rsid w:val="00F22DDE"/>
    <w:rsid w:val="00F50569"/>
    <w:rsid w:val="00F61D7F"/>
    <w:rsid w:val="00F62794"/>
    <w:rsid w:val="00F7708D"/>
    <w:rsid w:val="00F94604"/>
    <w:rsid w:val="00FA53D8"/>
    <w:rsid w:val="00FC76AE"/>
    <w:rsid w:val="00FD32D2"/>
    <w:rsid w:val="00FD6B8A"/>
    <w:rsid w:val="00FF3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lt-LT" w:eastAsia="en-US" w:bidi="ar-SA"/>
      </w:rPr>
    </w:rPrDefault>
    <w:pPrDefault>
      <w:pPr>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2DDE"/>
    <w:pPr>
      <w:ind w:left="851" w:firstLine="0"/>
      <w:jc w:val="left"/>
    </w:pPr>
    <w:rPr>
      <w:rFonts w:asciiTheme="minorHAnsi" w:hAnsiTheme="minorHAnsi" w:cstheme="minorBid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22D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2DDE"/>
    <w:rPr>
      <w:rFonts w:ascii="Tahoma" w:hAnsi="Tahoma" w:cs="Tahoma"/>
      <w:sz w:val="16"/>
      <w:szCs w:val="16"/>
    </w:rPr>
  </w:style>
  <w:style w:type="paragraph" w:styleId="Sraopastraipa">
    <w:name w:val="List Paragraph"/>
    <w:basedOn w:val="prastasis"/>
    <w:uiPriority w:val="34"/>
    <w:qFormat/>
    <w:rsid w:val="00F22DDE"/>
    <w:pPr>
      <w:ind w:left="720"/>
      <w:contextualSpacing/>
    </w:pPr>
  </w:style>
  <w:style w:type="paragraph" w:styleId="Pagrindiniotekstotrauka">
    <w:name w:val="Body Text Indent"/>
    <w:basedOn w:val="prastasis"/>
    <w:link w:val="PagrindiniotekstotraukaDiagrama"/>
    <w:uiPriority w:val="99"/>
    <w:semiHidden/>
    <w:unhideWhenUsed/>
    <w:rsid w:val="002A55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A5506"/>
    <w:rPr>
      <w:rFonts w:asciiTheme="minorHAnsi" w:hAnsiTheme="minorHAnsi" w:cstheme="minorBidi"/>
      <w:sz w:val="22"/>
    </w:rPr>
  </w:style>
  <w:style w:type="paragraph" w:styleId="Antrats">
    <w:name w:val="header"/>
    <w:basedOn w:val="prastasis"/>
    <w:link w:val="AntratsDiagrama"/>
    <w:uiPriority w:val="99"/>
    <w:unhideWhenUsed/>
    <w:rsid w:val="00911237"/>
    <w:pPr>
      <w:tabs>
        <w:tab w:val="center" w:pos="4819"/>
        <w:tab w:val="right" w:pos="9638"/>
      </w:tabs>
    </w:pPr>
  </w:style>
  <w:style w:type="character" w:customStyle="1" w:styleId="AntratsDiagrama">
    <w:name w:val="Antraštės Diagrama"/>
    <w:basedOn w:val="Numatytasispastraiposriftas"/>
    <w:link w:val="Antrats"/>
    <w:uiPriority w:val="99"/>
    <w:rsid w:val="00911237"/>
    <w:rPr>
      <w:rFonts w:asciiTheme="minorHAnsi" w:hAnsiTheme="minorHAnsi" w:cstheme="minorBidi"/>
      <w:sz w:val="22"/>
    </w:rPr>
  </w:style>
  <w:style w:type="paragraph" w:styleId="Porat">
    <w:name w:val="footer"/>
    <w:basedOn w:val="prastasis"/>
    <w:link w:val="PoratDiagrama"/>
    <w:uiPriority w:val="99"/>
    <w:unhideWhenUsed/>
    <w:rsid w:val="00911237"/>
    <w:pPr>
      <w:tabs>
        <w:tab w:val="center" w:pos="4819"/>
        <w:tab w:val="right" w:pos="9638"/>
      </w:tabs>
    </w:pPr>
  </w:style>
  <w:style w:type="character" w:customStyle="1" w:styleId="PoratDiagrama">
    <w:name w:val="Poraštė Diagrama"/>
    <w:basedOn w:val="Numatytasispastraiposriftas"/>
    <w:link w:val="Porat"/>
    <w:uiPriority w:val="99"/>
    <w:rsid w:val="00911237"/>
    <w:rPr>
      <w:rFonts w:asciiTheme="minorHAnsi" w:hAnsiTheme="minorHAnsi" w:cstheme="minorBidi"/>
      <w:sz w:val="22"/>
    </w:rPr>
  </w:style>
  <w:style w:type="character" w:styleId="Emfaz">
    <w:name w:val="Emphasis"/>
    <w:basedOn w:val="Numatytasispastraiposriftas"/>
    <w:qFormat/>
    <w:rsid w:val="00DB7A9F"/>
    <w:rPr>
      <w:i/>
      <w:iCs/>
    </w:rPr>
  </w:style>
  <w:style w:type="paragraph" w:styleId="Pagrindinistekstas">
    <w:name w:val="Body Text"/>
    <w:basedOn w:val="prastasis"/>
    <w:link w:val="PagrindinistekstasDiagrama"/>
    <w:uiPriority w:val="99"/>
    <w:unhideWhenUsed/>
    <w:rsid w:val="00EC0F67"/>
    <w:pPr>
      <w:spacing w:after="120"/>
    </w:pPr>
  </w:style>
  <w:style w:type="character" w:customStyle="1" w:styleId="PagrindinistekstasDiagrama">
    <w:name w:val="Pagrindinis tekstas Diagrama"/>
    <w:basedOn w:val="Numatytasispastraiposriftas"/>
    <w:link w:val="Pagrindinistekstas"/>
    <w:uiPriority w:val="99"/>
    <w:rsid w:val="00EC0F67"/>
    <w:rPr>
      <w:rFonts w:asciiTheme="minorHAnsi" w:hAnsiTheme="minorHAnsi" w:cstheme="minorBidi"/>
      <w:sz w:val="22"/>
    </w:rPr>
  </w:style>
  <w:style w:type="character" w:styleId="Puslapionumeris">
    <w:name w:val="page number"/>
    <w:basedOn w:val="Numatytasispastraiposriftas"/>
    <w:uiPriority w:val="99"/>
    <w:semiHidden/>
    <w:unhideWhenUsed/>
    <w:rsid w:val="00505C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lt-LT" w:eastAsia="en-US" w:bidi="ar-SA"/>
      </w:rPr>
    </w:rPrDefault>
    <w:pPrDefault>
      <w:pPr>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2DDE"/>
    <w:pPr>
      <w:ind w:left="851" w:firstLine="0"/>
      <w:jc w:val="left"/>
    </w:pPr>
    <w:rPr>
      <w:rFonts w:asciiTheme="minorHAnsi" w:hAnsiTheme="minorHAnsi" w:cstheme="minorBid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22D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2DDE"/>
    <w:rPr>
      <w:rFonts w:ascii="Tahoma" w:hAnsi="Tahoma" w:cs="Tahoma"/>
      <w:sz w:val="16"/>
      <w:szCs w:val="16"/>
    </w:rPr>
  </w:style>
  <w:style w:type="paragraph" w:styleId="Sraopastraipa">
    <w:name w:val="List Paragraph"/>
    <w:basedOn w:val="prastasis"/>
    <w:uiPriority w:val="34"/>
    <w:qFormat/>
    <w:rsid w:val="00F22DDE"/>
    <w:pPr>
      <w:ind w:left="720"/>
      <w:contextualSpacing/>
    </w:pPr>
  </w:style>
  <w:style w:type="paragraph" w:styleId="Pagrindiniotekstotrauka">
    <w:name w:val="Body Text Indent"/>
    <w:basedOn w:val="prastasis"/>
    <w:link w:val="PagrindiniotekstotraukaDiagrama"/>
    <w:uiPriority w:val="99"/>
    <w:semiHidden/>
    <w:unhideWhenUsed/>
    <w:rsid w:val="002A55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A5506"/>
    <w:rPr>
      <w:rFonts w:asciiTheme="minorHAnsi" w:hAnsiTheme="minorHAnsi" w:cstheme="minorBidi"/>
      <w:sz w:val="22"/>
    </w:rPr>
  </w:style>
  <w:style w:type="paragraph" w:styleId="Antrats">
    <w:name w:val="header"/>
    <w:basedOn w:val="prastasis"/>
    <w:link w:val="AntratsDiagrama"/>
    <w:uiPriority w:val="99"/>
    <w:unhideWhenUsed/>
    <w:rsid w:val="00911237"/>
    <w:pPr>
      <w:tabs>
        <w:tab w:val="center" w:pos="4819"/>
        <w:tab w:val="right" w:pos="9638"/>
      </w:tabs>
    </w:pPr>
  </w:style>
  <w:style w:type="character" w:customStyle="1" w:styleId="AntratsDiagrama">
    <w:name w:val="Antraštės Diagrama"/>
    <w:basedOn w:val="Numatytasispastraiposriftas"/>
    <w:link w:val="Antrats"/>
    <w:uiPriority w:val="99"/>
    <w:rsid w:val="00911237"/>
    <w:rPr>
      <w:rFonts w:asciiTheme="minorHAnsi" w:hAnsiTheme="minorHAnsi" w:cstheme="minorBidi"/>
      <w:sz w:val="22"/>
    </w:rPr>
  </w:style>
  <w:style w:type="paragraph" w:styleId="Porat">
    <w:name w:val="footer"/>
    <w:basedOn w:val="prastasis"/>
    <w:link w:val="PoratDiagrama"/>
    <w:uiPriority w:val="99"/>
    <w:unhideWhenUsed/>
    <w:rsid w:val="00911237"/>
    <w:pPr>
      <w:tabs>
        <w:tab w:val="center" w:pos="4819"/>
        <w:tab w:val="right" w:pos="9638"/>
      </w:tabs>
    </w:pPr>
  </w:style>
  <w:style w:type="character" w:customStyle="1" w:styleId="PoratDiagrama">
    <w:name w:val="Poraštė Diagrama"/>
    <w:basedOn w:val="Numatytasispastraiposriftas"/>
    <w:link w:val="Porat"/>
    <w:uiPriority w:val="99"/>
    <w:rsid w:val="00911237"/>
    <w:rPr>
      <w:rFonts w:asciiTheme="minorHAnsi" w:hAnsiTheme="minorHAnsi" w:cstheme="minorBidi"/>
      <w:sz w:val="22"/>
    </w:rPr>
  </w:style>
  <w:style w:type="character" w:styleId="Emfaz">
    <w:name w:val="Emphasis"/>
    <w:basedOn w:val="Numatytasispastraiposriftas"/>
    <w:qFormat/>
    <w:rsid w:val="00DB7A9F"/>
    <w:rPr>
      <w:i/>
      <w:iCs/>
    </w:rPr>
  </w:style>
  <w:style w:type="paragraph" w:styleId="Pagrindinistekstas">
    <w:name w:val="Body Text"/>
    <w:basedOn w:val="prastasis"/>
    <w:link w:val="PagrindinistekstasDiagrama"/>
    <w:uiPriority w:val="99"/>
    <w:unhideWhenUsed/>
    <w:rsid w:val="00EC0F67"/>
    <w:pPr>
      <w:spacing w:after="120"/>
    </w:pPr>
  </w:style>
  <w:style w:type="character" w:customStyle="1" w:styleId="PagrindinistekstasDiagrama">
    <w:name w:val="Pagrindinis tekstas Diagrama"/>
    <w:basedOn w:val="Numatytasispastraiposriftas"/>
    <w:link w:val="Pagrindinistekstas"/>
    <w:uiPriority w:val="99"/>
    <w:rsid w:val="00EC0F67"/>
    <w:rPr>
      <w:rFonts w:asciiTheme="minorHAnsi" w:hAnsiTheme="minorHAnsi" w:cstheme="minorBidi"/>
      <w:sz w:val="22"/>
    </w:rPr>
  </w:style>
  <w:style w:type="character" w:styleId="Puslapionumeris">
    <w:name w:val="page number"/>
    <w:basedOn w:val="Numatytasispastraiposriftas"/>
    <w:uiPriority w:val="99"/>
    <w:semiHidden/>
    <w:unhideWhenUsed/>
    <w:rsid w:val="0050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28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1438</Words>
  <Characters>820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2021-03-12T06:28:00Z</cp:lastPrinted>
  <dcterms:created xsi:type="dcterms:W3CDTF">2021-03-19T07:48:00Z</dcterms:created>
  <dcterms:modified xsi:type="dcterms:W3CDTF">2021-03-26T08:50:00Z</dcterms:modified>
</cp:coreProperties>
</file>