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EE37B" w14:textId="18A2CB68" w:rsidR="00627CB4" w:rsidRDefault="00627CB4" w:rsidP="00966146">
      <w:pPr>
        <w:suppressAutoHyphens/>
        <w:jc w:val="center"/>
        <w:rPr>
          <w:b/>
          <w:caps/>
          <w:sz w:val="28"/>
          <w:lang w:eastAsia="ar-SA"/>
        </w:rPr>
      </w:pPr>
      <w:r>
        <w:rPr>
          <w:noProof/>
        </w:rPr>
        <w:drawing>
          <wp:inline distT="0" distB="0" distL="0" distR="0" wp14:anchorId="3862148C" wp14:editId="25BB0871">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33F98C4" w14:textId="77777777" w:rsidR="00627CB4" w:rsidRDefault="00627CB4" w:rsidP="00966146">
      <w:pPr>
        <w:suppressAutoHyphens/>
        <w:jc w:val="center"/>
        <w:rPr>
          <w:b/>
          <w:caps/>
          <w:sz w:val="28"/>
          <w:lang w:eastAsia="ar-SA"/>
        </w:rPr>
      </w:pPr>
    </w:p>
    <w:p w14:paraId="6726C45C" w14:textId="77777777" w:rsidR="00966146" w:rsidRPr="004164F6" w:rsidRDefault="00966146" w:rsidP="00966146">
      <w:pPr>
        <w:suppressAutoHyphens/>
        <w:jc w:val="center"/>
        <w:rPr>
          <w:b/>
          <w:caps/>
          <w:sz w:val="28"/>
          <w:lang w:eastAsia="ar-SA"/>
        </w:rPr>
      </w:pPr>
      <w:r w:rsidRPr="004164F6">
        <w:rPr>
          <w:b/>
          <w:caps/>
          <w:sz w:val="28"/>
          <w:lang w:eastAsia="ar-SA"/>
        </w:rPr>
        <w:t>Kretingos rajono savivaldybės taryba</w:t>
      </w:r>
    </w:p>
    <w:p w14:paraId="5547F947" w14:textId="77777777" w:rsidR="00966146" w:rsidRPr="004164F6" w:rsidRDefault="00966146" w:rsidP="00966146">
      <w:pPr>
        <w:rPr>
          <w:caps/>
        </w:rPr>
      </w:pPr>
    </w:p>
    <w:p w14:paraId="4532FC4C" w14:textId="77777777" w:rsidR="00966146" w:rsidRPr="004164F6" w:rsidRDefault="00966146" w:rsidP="00966146">
      <w:pPr>
        <w:jc w:val="center"/>
        <w:rPr>
          <w:b/>
        </w:rPr>
      </w:pPr>
      <w:r w:rsidRPr="004164F6">
        <w:rPr>
          <w:b/>
        </w:rPr>
        <w:t>SPRENDIMAS</w:t>
      </w:r>
    </w:p>
    <w:p w14:paraId="5005D1D7" w14:textId="77777777" w:rsidR="00966146" w:rsidRPr="004164F6" w:rsidRDefault="00C5534A" w:rsidP="00C5534A">
      <w:pPr>
        <w:jc w:val="center"/>
        <w:rPr>
          <w:b/>
        </w:rPr>
      </w:pPr>
      <w:r w:rsidRPr="004164F6">
        <w:rPr>
          <w:b/>
        </w:rPr>
        <w:t>DĖL KRETINGOS RAJONO SAVIVALDYBĖS TARYBOS 2017 M. KOVO 30 D. SPRENDIMO NR. T2-96 „DĖL PRIEDO FIZINIAM ASMENIUI GLOBĖJUI (RŪPINTOJUI) UŽ VAIKO GLOBĄ (RŪPYBĄ) SKYRIMO, MOKĖJIMO IR PANAUDOJIMO KONTROLĖS TVARKOS APRAŠO PATVIRTINIMO IR DYDŽIO NUSTATYMO“ PAKEITIMO</w:t>
      </w:r>
    </w:p>
    <w:p w14:paraId="0A5003F8" w14:textId="77777777" w:rsidR="00966146" w:rsidRPr="004164F6" w:rsidRDefault="00966146" w:rsidP="00966146">
      <w:pPr>
        <w:rPr>
          <w:b/>
        </w:rPr>
      </w:pPr>
    </w:p>
    <w:p w14:paraId="3AB4F2EC" w14:textId="64F7700D" w:rsidR="00966146" w:rsidRPr="004164F6" w:rsidRDefault="00966146" w:rsidP="00966146">
      <w:pPr>
        <w:jc w:val="center"/>
      </w:pPr>
      <w:r w:rsidRPr="004164F6">
        <w:t xml:space="preserve">2021 m. kovo </w:t>
      </w:r>
      <w:r w:rsidR="00627CB4">
        <w:t>25</w:t>
      </w:r>
      <w:r w:rsidRPr="004164F6">
        <w:t xml:space="preserve"> d. Nr. T</w:t>
      </w:r>
      <w:r w:rsidR="00627CB4">
        <w:t>2</w:t>
      </w:r>
      <w:r w:rsidRPr="004164F6">
        <w:t>-</w:t>
      </w:r>
      <w:r w:rsidR="00627CB4">
        <w:t>9</w:t>
      </w:r>
      <w:r w:rsidR="00EF77C0">
        <w:t>5</w:t>
      </w:r>
      <w:bookmarkStart w:id="0" w:name="_GoBack"/>
      <w:bookmarkEnd w:id="0"/>
    </w:p>
    <w:p w14:paraId="4AD8198E" w14:textId="77777777" w:rsidR="00966146" w:rsidRPr="004164F6" w:rsidRDefault="00966146" w:rsidP="00966146">
      <w:pPr>
        <w:jc w:val="center"/>
      </w:pPr>
      <w:r w:rsidRPr="004164F6">
        <w:t>Kretinga</w:t>
      </w:r>
    </w:p>
    <w:p w14:paraId="5F5943E9" w14:textId="77777777" w:rsidR="00966146" w:rsidRPr="004164F6" w:rsidRDefault="00966146" w:rsidP="00D70761">
      <w:pPr>
        <w:rPr>
          <w:b/>
          <w:bCs/>
          <w:sz w:val="28"/>
          <w:szCs w:val="28"/>
        </w:rPr>
      </w:pPr>
    </w:p>
    <w:p w14:paraId="7E8F2DFD" w14:textId="77777777" w:rsidR="00C5534A" w:rsidRPr="004164F6" w:rsidRDefault="00C5534A" w:rsidP="00C5534A">
      <w:pPr>
        <w:tabs>
          <w:tab w:val="left" w:pos="912"/>
        </w:tabs>
        <w:ind w:firstLine="851"/>
        <w:jc w:val="both"/>
      </w:pPr>
      <w:r w:rsidRPr="004164F6">
        <w:t xml:space="preserve">Vadovaudamasi Lietuvos Respublikos vietos savivaldos įstatymo 18 straipsnio 1 dalimi, Kretingos rajono savivaldybės taryba </w:t>
      </w:r>
      <w:r w:rsidRPr="004164F6">
        <w:rPr>
          <w:spacing w:val="60"/>
        </w:rPr>
        <w:t>nusprendži</w:t>
      </w:r>
      <w:r w:rsidRPr="004164F6">
        <w:t>a:</w:t>
      </w:r>
    </w:p>
    <w:p w14:paraId="55E435C6" w14:textId="77777777" w:rsidR="00966146" w:rsidRPr="004164F6" w:rsidRDefault="00C5534A" w:rsidP="00852BFD">
      <w:pPr>
        <w:pStyle w:val="Sraopastraipa"/>
        <w:numPr>
          <w:ilvl w:val="0"/>
          <w:numId w:val="1"/>
        </w:numPr>
        <w:ind w:left="0" w:firstLine="851"/>
        <w:jc w:val="both"/>
        <w:rPr>
          <w:b/>
          <w:bCs/>
          <w:sz w:val="28"/>
          <w:szCs w:val="28"/>
        </w:rPr>
      </w:pPr>
      <w:r w:rsidRPr="004164F6">
        <w:rPr>
          <w:lang w:eastAsia="zh-CN"/>
        </w:rPr>
        <w:t>Pakeisti Priedo fiziniam asmeniui globėjui (rūpintojui) už vaiko globą (rūpybą) skyrimo, mokėjimo ir panaudojimo kontrolės tvarkos aprašą, patvirtintą Kretingos rajono savivaldybės tarybos 2017 m. kovo 30 d. s</w:t>
      </w:r>
      <w:r w:rsidR="00CE5530" w:rsidRPr="004164F6">
        <w:rPr>
          <w:lang w:eastAsia="zh-CN"/>
        </w:rPr>
        <w:t>prendimo</w:t>
      </w:r>
      <w:r w:rsidRPr="004164F6">
        <w:rPr>
          <w:lang w:eastAsia="zh-CN"/>
        </w:rPr>
        <w:t xml:space="preserve"> Nr. T2-96 „D</w:t>
      </w:r>
      <w:r w:rsidR="00852BFD" w:rsidRPr="004164F6">
        <w:rPr>
          <w:lang w:eastAsia="zh-CN"/>
        </w:rPr>
        <w:t xml:space="preserve">ėl priedo fiziniam asmeniui </w:t>
      </w:r>
      <w:r w:rsidRPr="004164F6">
        <w:rPr>
          <w:lang w:eastAsia="zh-CN"/>
        </w:rPr>
        <w:t>globėjui (rūpintojui) už vaiko globą (rūpybą) skyrimo, mokėjimo ir panaudojimo kontrolės tvarkos aprašo patvirtinimo ir dydžio nustatymo“</w:t>
      </w:r>
      <w:r w:rsidR="00852BFD" w:rsidRPr="004164F6">
        <w:rPr>
          <w:lang w:eastAsia="zh-CN"/>
        </w:rPr>
        <w:t xml:space="preserve"> 1 punktu:</w:t>
      </w:r>
    </w:p>
    <w:p w14:paraId="2EEFD84E" w14:textId="77777777" w:rsidR="00852BFD" w:rsidRPr="004164F6" w:rsidRDefault="00852BFD" w:rsidP="00852BFD">
      <w:pPr>
        <w:pStyle w:val="Sraopastraipa"/>
        <w:numPr>
          <w:ilvl w:val="1"/>
          <w:numId w:val="1"/>
        </w:numPr>
        <w:ind w:left="0" w:firstLine="851"/>
        <w:jc w:val="both"/>
        <w:rPr>
          <w:bCs/>
        </w:rPr>
      </w:pPr>
      <w:r w:rsidRPr="004164F6">
        <w:rPr>
          <w:bCs/>
        </w:rPr>
        <w:t>pakeisti 2 punktą ir jį išdėstyti taip:</w:t>
      </w:r>
    </w:p>
    <w:p w14:paraId="4249E6FA" w14:textId="77777777" w:rsidR="00852BFD" w:rsidRPr="004164F6" w:rsidRDefault="00852BFD" w:rsidP="00852BFD">
      <w:pPr>
        <w:widowControl w:val="0"/>
        <w:ind w:firstLine="720"/>
        <w:jc w:val="both"/>
      </w:pPr>
      <w:r w:rsidRPr="004164F6">
        <w:rPr>
          <w:bCs/>
        </w:rPr>
        <w:t xml:space="preserve">„2. </w:t>
      </w:r>
      <w:r w:rsidRPr="004164F6">
        <w:t>Šis</w:t>
      </w:r>
      <w:r w:rsidRPr="004164F6">
        <w:rPr>
          <w:b/>
        </w:rPr>
        <w:t xml:space="preserve"> </w:t>
      </w:r>
      <w:r w:rsidRPr="004164F6">
        <w:t>Aprašas taikomas globėjui (rūpintojui), už vaiko globą (rūpybą), kai vaiko globa (rūpyba) nustatyta Valstybės vaiko teisių apsaugos ir įvaikinimo tarnybos  prie Socialinės apsaugos ir darbo ministerijos Klaipėdos apskrities vaiko teisių apsaugos skyriaus  teikimu.“;</w:t>
      </w:r>
    </w:p>
    <w:p w14:paraId="282ED8F7" w14:textId="77777777" w:rsidR="00DE4634" w:rsidRPr="004164F6" w:rsidRDefault="00DE4634" w:rsidP="00DE4634">
      <w:pPr>
        <w:pStyle w:val="Sraopastraipa"/>
        <w:numPr>
          <w:ilvl w:val="1"/>
          <w:numId w:val="1"/>
        </w:numPr>
        <w:ind w:left="0" w:firstLine="851"/>
      </w:pPr>
      <w:r w:rsidRPr="004164F6">
        <w:t>pakeisti 4 punktą ir jį išdėstyti taip:</w:t>
      </w:r>
    </w:p>
    <w:p w14:paraId="284654E6" w14:textId="03F4DFD6" w:rsidR="00852BFD" w:rsidRPr="00394160" w:rsidRDefault="00DE4634" w:rsidP="00DE4634">
      <w:pPr>
        <w:pStyle w:val="Sraopastraipa"/>
        <w:widowControl w:val="0"/>
        <w:ind w:left="0" w:firstLine="851"/>
        <w:jc w:val="both"/>
      </w:pPr>
      <w:r w:rsidRPr="00394160">
        <w:t>„4. Globėjas (rūpintojas) dėl priedo skyrimo kreipiasi į Kretingos</w:t>
      </w:r>
      <w:r w:rsidR="00151360" w:rsidRPr="00394160">
        <w:t xml:space="preserve"> rajono savivaldybės administracijos</w:t>
      </w:r>
      <w:r w:rsidRPr="00394160">
        <w:t xml:space="preserve"> Socialinės paramos  skyrių (toliau – </w:t>
      </w:r>
      <w:r w:rsidR="00151360" w:rsidRPr="00394160">
        <w:t>Socialinės paramos skyrius</w:t>
      </w:r>
      <w:r w:rsidRPr="00394160">
        <w:t>).</w:t>
      </w:r>
      <w:r w:rsidR="00185CC9" w:rsidRPr="00394160">
        <w:t>“;</w:t>
      </w:r>
    </w:p>
    <w:p w14:paraId="2D33B4E0" w14:textId="77777777" w:rsidR="00CE5530" w:rsidRPr="004164F6" w:rsidRDefault="00CE5530" w:rsidP="00CE5530">
      <w:pPr>
        <w:pStyle w:val="Sraopastraipa"/>
        <w:numPr>
          <w:ilvl w:val="1"/>
          <w:numId w:val="1"/>
        </w:numPr>
        <w:ind w:left="0" w:firstLine="851"/>
      </w:pPr>
      <w:r w:rsidRPr="004164F6">
        <w:t>pakeisti 7 punktą ir jį išdėstyti taip:</w:t>
      </w:r>
    </w:p>
    <w:p w14:paraId="33AECD7E" w14:textId="31E5845A" w:rsidR="00CE5530" w:rsidRPr="004164F6" w:rsidRDefault="00CE5530" w:rsidP="00CE5530">
      <w:pPr>
        <w:pStyle w:val="Sraopastraipa"/>
        <w:widowControl w:val="0"/>
        <w:ind w:left="0" w:firstLine="851"/>
        <w:jc w:val="both"/>
      </w:pPr>
      <w:r w:rsidRPr="004164F6">
        <w:rPr>
          <w:bCs/>
          <w:color w:val="000000"/>
        </w:rPr>
        <w:t>„</w:t>
      </w:r>
      <w:r w:rsidR="00D70761" w:rsidRPr="00D70761">
        <w:rPr>
          <w:bCs/>
        </w:rPr>
        <w:t>7.</w:t>
      </w:r>
      <w:r w:rsidR="00D70761">
        <w:rPr>
          <w:bCs/>
        </w:rPr>
        <w:t xml:space="preserve"> </w:t>
      </w:r>
      <w:r w:rsidRPr="004164F6">
        <w:rPr>
          <w:bCs/>
          <w:color w:val="000000"/>
        </w:rPr>
        <w:t>Prašymas iš naujo pateikiamas pasikeitus faktinėms aplinkybėms.“;</w:t>
      </w:r>
    </w:p>
    <w:p w14:paraId="540E25A0" w14:textId="77777777" w:rsidR="00185CC9" w:rsidRPr="004164F6" w:rsidRDefault="00185CC9" w:rsidP="00185CC9">
      <w:pPr>
        <w:pStyle w:val="Sraopastraipa"/>
        <w:widowControl w:val="0"/>
        <w:numPr>
          <w:ilvl w:val="1"/>
          <w:numId w:val="1"/>
        </w:numPr>
        <w:ind w:left="0" w:firstLine="851"/>
        <w:jc w:val="both"/>
      </w:pPr>
      <w:r w:rsidRPr="004164F6">
        <w:t>pakeisti 13 punktą ir jį išdėstyti taip:</w:t>
      </w:r>
    </w:p>
    <w:p w14:paraId="3DC65693" w14:textId="77777777" w:rsidR="00185CC9" w:rsidRPr="004164F6" w:rsidRDefault="00185CC9" w:rsidP="00185CC9">
      <w:pPr>
        <w:widowControl w:val="0"/>
        <w:ind w:firstLine="720"/>
        <w:jc w:val="both"/>
        <w:rPr>
          <w:bCs/>
        </w:rPr>
      </w:pPr>
      <w:r w:rsidRPr="004164F6">
        <w:t xml:space="preserve">„13. Priedas </w:t>
      </w:r>
      <w:r w:rsidRPr="004164F6">
        <w:rPr>
          <w:bCs/>
        </w:rPr>
        <w:t xml:space="preserve">globėjui (rūpintojui) </w:t>
      </w:r>
      <w:r w:rsidRPr="004164F6">
        <w:t xml:space="preserve">skiriamas </w:t>
      </w:r>
      <w:r w:rsidRPr="004164F6">
        <w:rPr>
          <w:bCs/>
        </w:rPr>
        <w:t>Socialinės paramos skyriaus vedėjo sprendimu ne vėliau kaip per mėnesį nuo prašymo gavimo dienos.“;</w:t>
      </w:r>
    </w:p>
    <w:p w14:paraId="7CF40B02" w14:textId="77777777" w:rsidR="00185CC9" w:rsidRPr="004164F6" w:rsidRDefault="00185CC9" w:rsidP="00185CC9">
      <w:pPr>
        <w:pStyle w:val="Sraopastraipa"/>
        <w:numPr>
          <w:ilvl w:val="1"/>
          <w:numId w:val="1"/>
        </w:numPr>
        <w:ind w:left="0" w:firstLine="851"/>
        <w:rPr>
          <w:bCs/>
        </w:rPr>
      </w:pPr>
      <w:r w:rsidRPr="004164F6">
        <w:rPr>
          <w:bCs/>
        </w:rPr>
        <w:t>pakeisti 14 punktą ir jį išdėstyti taip:</w:t>
      </w:r>
    </w:p>
    <w:p w14:paraId="3957421D" w14:textId="77777777" w:rsidR="00185CC9" w:rsidRPr="004164F6" w:rsidRDefault="00185CC9" w:rsidP="00185CC9">
      <w:pPr>
        <w:widowControl w:val="0"/>
        <w:ind w:firstLine="851"/>
        <w:jc w:val="both"/>
        <w:rPr>
          <w:bCs/>
        </w:rPr>
      </w:pPr>
      <w:r w:rsidRPr="004164F6">
        <w:rPr>
          <w:bCs/>
        </w:rPr>
        <w:t>„14. Socialinės paramos skyrius iki kiekvieno mėnesio 15 dienos suformuoja žiniaraščius ir perduoda Kretingos rajono savivaldybės administracijos Buhalterinės apskaitos skyriui priedui išmokėti. Priedas yra mokamas už praėjusį mėnesį.“;</w:t>
      </w:r>
    </w:p>
    <w:p w14:paraId="63902C13" w14:textId="77777777" w:rsidR="00185CC9" w:rsidRPr="004164F6" w:rsidRDefault="00185CC9" w:rsidP="00185CC9">
      <w:pPr>
        <w:pStyle w:val="Sraopastraipa"/>
        <w:widowControl w:val="0"/>
        <w:numPr>
          <w:ilvl w:val="1"/>
          <w:numId w:val="1"/>
        </w:numPr>
        <w:ind w:left="0" w:firstLine="851"/>
        <w:jc w:val="both"/>
        <w:rPr>
          <w:bCs/>
        </w:rPr>
      </w:pPr>
      <w:r w:rsidRPr="004164F6">
        <w:rPr>
          <w:bCs/>
        </w:rPr>
        <w:t>pakeisti 16 punktą ir jį išdėstyti taip:</w:t>
      </w:r>
    </w:p>
    <w:p w14:paraId="2CF7B111" w14:textId="77777777" w:rsidR="00185CC9" w:rsidRPr="004164F6" w:rsidRDefault="00185CC9" w:rsidP="00185CC9">
      <w:pPr>
        <w:widowControl w:val="0"/>
        <w:ind w:firstLine="851"/>
        <w:jc w:val="both"/>
        <w:rPr>
          <w:bCs/>
        </w:rPr>
      </w:pPr>
      <w:r w:rsidRPr="004164F6">
        <w:rPr>
          <w:bCs/>
        </w:rPr>
        <w:t>„16. Globėjas (rūpintojas) turi teisę atsisakyti priedo, pateikęs Socialinės paramos skyriui prašymą dėl priedo mokėjimo nutraukimo.“;</w:t>
      </w:r>
    </w:p>
    <w:p w14:paraId="35509CB0" w14:textId="77777777" w:rsidR="00185CC9" w:rsidRPr="004164F6" w:rsidRDefault="00161675" w:rsidP="00161675">
      <w:pPr>
        <w:pStyle w:val="Sraopastraipa"/>
        <w:widowControl w:val="0"/>
        <w:numPr>
          <w:ilvl w:val="1"/>
          <w:numId w:val="1"/>
        </w:numPr>
        <w:ind w:left="0" w:firstLine="851"/>
        <w:jc w:val="both"/>
        <w:rPr>
          <w:bCs/>
        </w:rPr>
      </w:pPr>
      <w:r w:rsidRPr="004164F6">
        <w:rPr>
          <w:bCs/>
        </w:rPr>
        <w:t>papildyti 17.7 punktu ir jį išdėstyti taip:</w:t>
      </w:r>
    </w:p>
    <w:p w14:paraId="7097D8A9" w14:textId="4F3542A0" w:rsidR="00185CC9" w:rsidRPr="004164F6" w:rsidRDefault="00161675" w:rsidP="00C53CD8">
      <w:pPr>
        <w:widowControl w:val="0"/>
        <w:ind w:firstLine="851"/>
        <w:jc w:val="both"/>
      </w:pPr>
      <w:r w:rsidRPr="004164F6">
        <w:rPr>
          <w:bCs/>
        </w:rPr>
        <w:t xml:space="preserve">„17.7. </w:t>
      </w:r>
      <w:r w:rsidR="00C53CD8" w:rsidRPr="004164F6">
        <w:rPr>
          <w:bCs/>
        </w:rPr>
        <w:t>globotinis (rūpintinis</w:t>
      </w:r>
      <w:r w:rsidRPr="004164F6">
        <w:rPr>
          <w:bCs/>
        </w:rPr>
        <w:t xml:space="preserve">), </w:t>
      </w:r>
      <w:r w:rsidR="00C53CD8" w:rsidRPr="004164F6">
        <w:rPr>
          <w:bCs/>
        </w:rPr>
        <w:t>daugiau kaip du kartus įstojo ir mokėsi profesinio mokymo įstaigose pagal pirminio profesinio mokymo programą ar daugiau kaip du kartus įstojo ir studijavo aukštosiose mokyklose pagal tos pačios arba žemesnės pakopos studijų programą.</w:t>
      </w:r>
      <w:r w:rsidR="005A56E3" w:rsidRPr="004164F6">
        <w:rPr>
          <w:bCs/>
        </w:rPr>
        <w:t>“;</w:t>
      </w:r>
    </w:p>
    <w:p w14:paraId="0C5FCB9A" w14:textId="77777777" w:rsidR="007657C4" w:rsidRPr="004164F6" w:rsidRDefault="007657C4" w:rsidP="007657C4">
      <w:pPr>
        <w:pStyle w:val="Sraopastraipa"/>
        <w:widowControl w:val="0"/>
        <w:numPr>
          <w:ilvl w:val="1"/>
          <w:numId w:val="1"/>
        </w:numPr>
        <w:ind w:left="0" w:firstLine="851"/>
        <w:jc w:val="both"/>
        <w:rPr>
          <w:bCs/>
        </w:rPr>
      </w:pPr>
      <w:r w:rsidRPr="004164F6">
        <w:rPr>
          <w:bCs/>
        </w:rPr>
        <w:t>pakeisti 21 punktą ir jį išdėstyti taip:</w:t>
      </w:r>
    </w:p>
    <w:p w14:paraId="52127E54" w14:textId="77777777" w:rsidR="00315754" w:rsidRPr="004164F6" w:rsidRDefault="00315754" w:rsidP="00315754">
      <w:pPr>
        <w:pStyle w:val="Sraopastraipa"/>
        <w:ind w:left="0" w:firstLine="851"/>
        <w:jc w:val="both"/>
      </w:pPr>
      <w:r w:rsidRPr="004164F6">
        <w:lastRenderedPageBreak/>
        <w:t>„21. Kretingos socialinių paslaugų centro Globos centras (to</w:t>
      </w:r>
      <w:r w:rsidR="00EA7DE3" w:rsidRPr="004164F6">
        <w:t>liau – Globos centras)</w:t>
      </w:r>
      <w:r w:rsidR="00CE5530" w:rsidRPr="004164F6">
        <w:t>,</w:t>
      </w:r>
      <w:r w:rsidR="00EA7DE3" w:rsidRPr="004164F6">
        <w:t xml:space="preserve"> vykdydamas</w:t>
      </w:r>
      <w:r w:rsidRPr="004164F6">
        <w:t xml:space="preserve"> vaiko globos (rūpybos) priežiūrą aplankę</w:t>
      </w:r>
      <w:r w:rsidR="00CE5530" w:rsidRPr="004164F6">
        <w:t>s</w:t>
      </w:r>
      <w:r w:rsidRPr="004164F6">
        <w:t xml:space="preserve"> globojamą (rūpinamą) vaiką, įvertina ar priedas yra naudojamas pagal paskirtį.“;</w:t>
      </w:r>
    </w:p>
    <w:p w14:paraId="2A853CE0" w14:textId="77777777" w:rsidR="00315754" w:rsidRPr="004164F6" w:rsidRDefault="00315754" w:rsidP="00315754">
      <w:pPr>
        <w:pStyle w:val="Sraopastraipa"/>
        <w:numPr>
          <w:ilvl w:val="1"/>
          <w:numId w:val="1"/>
        </w:numPr>
        <w:ind w:left="0" w:firstLine="851"/>
        <w:jc w:val="both"/>
      </w:pPr>
      <w:r w:rsidRPr="004164F6">
        <w:t>pakeisti 22 punktą ir jį išdėstyti taip:</w:t>
      </w:r>
    </w:p>
    <w:p w14:paraId="547D277A" w14:textId="77777777" w:rsidR="00315754" w:rsidRPr="004164F6" w:rsidRDefault="00315754" w:rsidP="00315754">
      <w:pPr>
        <w:ind w:firstLine="851"/>
        <w:jc w:val="both"/>
      </w:pPr>
      <w:r w:rsidRPr="004164F6">
        <w:t>„22.  Globos centro darbuotojai nustatę, kad priedas yra naudojamas ne pagal paskirtį ir yra neužtikrinama vaiko gerovė, per 5 dienas informuoja Socialinės paramos skyrių.“;</w:t>
      </w:r>
    </w:p>
    <w:p w14:paraId="606065CF" w14:textId="77777777" w:rsidR="00315754" w:rsidRPr="004164F6" w:rsidRDefault="00315754" w:rsidP="00315754">
      <w:pPr>
        <w:pStyle w:val="Sraopastraipa"/>
        <w:numPr>
          <w:ilvl w:val="1"/>
          <w:numId w:val="1"/>
        </w:numPr>
        <w:ind w:left="0" w:firstLine="851"/>
        <w:jc w:val="both"/>
      </w:pPr>
      <w:r w:rsidRPr="004164F6">
        <w:t>pakeisti 23.3 punktą ir jį išdėstyti taip:</w:t>
      </w:r>
    </w:p>
    <w:p w14:paraId="6D2EA504" w14:textId="77777777" w:rsidR="00315754" w:rsidRPr="004164F6" w:rsidRDefault="00315754" w:rsidP="00315754">
      <w:pPr>
        <w:ind w:firstLine="851"/>
        <w:jc w:val="both"/>
      </w:pPr>
      <w:r w:rsidRPr="004164F6">
        <w:t>„23.3. pranešti Socialinės paramos skyriui apie aplinkybes, turinčias įtakos priedui mokėti per 10 dienų nuo šių aplinkybių atsiradimo dienos;“;</w:t>
      </w:r>
    </w:p>
    <w:p w14:paraId="317D7D18" w14:textId="77777777" w:rsidR="00315754" w:rsidRPr="004164F6" w:rsidRDefault="00315754" w:rsidP="00315754">
      <w:pPr>
        <w:pStyle w:val="Sraopastraipa"/>
        <w:numPr>
          <w:ilvl w:val="1"/>
          <w:numId w:val="1"/>
        </w:numPr>
        <w:ind w:left="0" w:firstLine="851"/>
        <w:jc w:val="both"/>
      </w:pPr>
      <w:r w:rsidRPr="004164F6">
        <w:t xml:space="preserve">pakeisti </w:t>
      </w:r>
      <w:r w:rsidR="00B5706C" w:rsidRPr="004164F6">
        <w:t>23.4</w:t>
      </w:r>
      <w:r w:rsidRPr="004164F6">
        <w:t xml:space="preserve"> punktą ir jį išdėstyti taip:</w:t>
      </w:r>
    </w:p>
    <w:p w14:paraId="3634D843" w14:textId="77777777" w:rsidR="00315754" w:rsidRPr="004164F6" w:rsidRDefault="00315754" w:rsidP="00315754">
      <w:pPr>
        <w:pStyle w:val="Sraopastraipa"/>
        <w:ind w:left="0" w:firstLine="851"/>
        <w:jc w:val="both"/>
      </w:pPr>
      <w:r w:rsidRPr="004164F6">
        <w:t>„23.4. Globos centro darbuotojams sudaryti galimybę tikrinti jų gyvenimo sąlygas.“;</w:t>
      </w:r>
    </w:p>
    <w:p w14:paraId="24595450" w14:textId="77777777" w:rsidR="00CE5530" w:rsidRPr="004164F6" w:rsidRDefault="00CE5530" w:rsidP="00CE5530">
      <w:pPr>
        <w:pStyle w:val="Sraopastraipa"/>
        <w:numPr>
          <w:ilvl w:val="1"/>
          <w:numId w:val="1"/>
        </w:numPr>
        <w:ind w:left="0" w:firstLine="851"/>
        <w:jc w:val="both"/>
      </w:pPr>
      <w:r w:rsidRPr="004164F6">
        <w:t>pakeisti 25 punktą ir jį išdėstyti taip:</w:t>
      </w:r>
    </w:p>
    <w:p w14:paraId="12044FF7" w14:textId="6AFDAE18" w:rsidR="00CE5530" w:rsidRPr="004164F6" w:rsidRDefault="00D70761" w:rsidP="00CE5530">
      <w:pPr>
        <w:tabs>
          <w:tab w:val="left" w:pos="851"/>
          <w:tab w:val="left" w:pos="1418"/>
        </w:tabs>
        <w:suppressAutoHyphens/>
        <w:ind w:firstLine="851"/>
        <w:jc w:val="both"/>
        <w:textAlignment w:val="baseline"/>
        <w:rPr>
          <w:rFonts w:eastAsia="Calibri"/>
        </w:rPr>
      </w:pPr>
      <w:r>
        <w:t>„</w:t>
      </w:r>
      <w:r w:rsidR="00CE5530" w:rsidRPr="00D70761">
        <w:t xml:space="preserve">25. </w:t>
      </w:r>
      <w:r w:rsidR="00CE5530" w:rsidRPr="004164F6">
        <w:rPr>
          <w:rFonts w:eastAsia="Calibri"/>
        </w:rPr>
        <w:t>Ateinantiems metams lėšų, reikalingų priedams mokėti, poreikį planuoja Socialinės paramos skyrius.“.</w:t>
      </w:r>
    </w:p>
    <w:p w14:paraId="238D1336" w14:textId="77777777" w:rsidR="00AB580E" w:rsidRPr="004164F6" w:rsidRDefault="00AB580E" w:rsidP="00AB580E">
      <w:pPr>
        <w:pStyle w:val="Sraopastraipa"/>
        <w:numPr>
          <w:ilvl w:val="0"/>
          <w:numId w:val="1"/>
        </w:numPr>
        <w:jc w:val="both"/>
      </w:pPr>
      <w:r w:rsidRPr="004164F6">
        <w:t>Teisės aktą skelbti Teisėkūros pagrindų įstatymo nustatyta tvarka.</w:t>
      </w:r>
    </w:p>
    <w:p w14:paraId="63D59898" w14:textId="77777777" w:rsidR="00852BFD" w:rsidRPr="004164F6" w:rsidRDefault="00852BFD" w:rsidP="00852BFD">
      <w:pPr>
        <w:widowControl w:val="0"/>
        <w:ind w:left="851"/>
        <w:jc w:val="both"/>
      </w:pPr>
    </w:p>
    <w:p w14:paraId="144BE221" w14:textId="658D9661" w:rsidR="006A2B01" w:rsidRPr="004164F6" w:rsidRDefault="006A2B01" w:rsidP="006A2B01">
      <w:pPr>
        <w:jc w:val="both"/>
      </w:pPr>
      <w:r w:rsidRPr="004164F6">
        <w:t>Savivaldybės meras</w:t>
      </w:r>
      <w:r w:rsidR="00627CB4">
        <w:t xml:space="preserve">                                                                                                           Antanas Kalnius </w:t>
      </w:r>
    </w:p>
    <w:p w14:paraId="3E2EB679" w14:textId="77777777" w:rsidR="006A2B01" w:rsidRPr="004164F6" w:rsidRDefault="006A2B01" w:rsidP="006A2B01"/>
    <w:p w14:paraId="211B196C" w14:textId="77777777" w:rsidR="006A2B01" w:rsidRPr="004164F6" w:rsidRDefault="006A2B01" w:rsidP="006A2B01"/>
    <w:p w14:paraId="27AB196E" w14:textId="77777777" w:rsidR="006A2B01" w:rsidRPr="004164F6" w:rsidRDefault="006A2B01" w:rsidP="006A2B01"/>
    <w:p w14:paraId="69FB5897" w14:textId="77777777" w:rsidR="006A2B01" w:rsidRPr="004164F6" w:rsidRDefault="006A2B01" w:rsidP="006A2B01"/>
    <w:p w14:paraId="6A828B92" w14:textId="77777777" w:rsidR="006A2B01" w:rsidRPr="004164F6" w:rsidRDefault="006A2B01" w:rsidP="006A2B01"/>
    <w:p w14:paraId="2D313D67" w14:textId="77777777" w:rsidR="006A2B01" w:rsidRPr="004164F6" w:rsidRDefault="006A2B01" w:rsidP="006A2B01"/>
    <w:p w14:paraId="550D5855" w14:textId="77777777" w:rsidR="006A2B01" w:rsidRPr="004164F6" w:rsidRDefault="006A2B01" w:rsidP="006A2B01"/>
    <w:p w14:paraId="7C028C64" w14:textId="77777777" w:rsidR="006A2B01" w:rsidRPr="004164F6" w:rsidRDefault="006A2B01" w:rsidP="006A2B01"/>
    <w:p w14:paraId="08D0DE87" w14:textId="77777777" w:rsidR="006A2B01" w:rsidRPr="004164F6" w:rsidRDefault="006A2B01" w:rsidP="006A2B01"/>
    <w:p w14:paraId="4FF5A0CE" w14:textId="77777777" w:rsidR="006A2B01" w:rsidRPr="004164F6" w:rsidRDefault="006A2B01" w:rsidP="006A2B01"/>
    <w:p w14:paraId="1D26EEC8" w14:textId="77777777" w:rsidR="006A2B01" w:rsidRPr="004164F6" w:rsidRDefault="006A2B01" w:rsidP="006A2B01"/>
    <w:p w14:paraId="79A3305D" w14:textId="77777777" w:rsidR="006A2B01" w:rsidRPr="004164F6" w:rsidRDefault="006A2B01" w:rsidP="006A2B01"/>
    <w:p w14:paraId="04836B75" w14:textId="77777777" w:rsidR="006A2B01" w:rsidRPr="004164F6" w:rsidRDefault="006A2B01" w:rsidP="006A2B01"/>
    <w:p w14:paraId="40BE0ACC" w14:textId="77777777" w:rsidR="006A2B01" w:rsidRPr="004164F6" w:rsidRDefault="006A2B01" w:rsidP="006A2B01"/>
    <w:p w14:paraId="55B0FCCA" w14:textId="77777777" w:rsidR="006A2B01" w:rsidRPr="004164F6" w:rsidRDefault="006A2B01" w:rsidP="006A2B01"/>
    <w:p w14:paraId="01DEB292" w14:textId="77777777" w:rsidR="006A2B01" w:rsidRPr="004164F6" w:rsidRDefault="006A2B01" w:rsidP="006A2B01"/>
    <w:p w14:paraId="57752EB4" w14:textId="77777777" w:rsidR="006A2B01" w:rsidRPr="004164F6" w:rsidRDefault="006A2B01" w:rsidP="006A2B01"/>
    <w:p w14:paraId="246D48FB" w14:textId="77777777" w:rsidR="006A2B01" w:rsidRPr="004164F6" w:rsidRDefault="006A2B01" w:rsidP="006A2B01"/>
    <w:p w14:paraId="0F957F7B" w14:textId="77777777" w:rsidR="006A2B01" w:rsidRPr="004164F6" w:rsidRDefault="006A2B01" w:rsidP="006A2B01"/>
    <w:p w14:paraId="7548514B" w14:textId="77777777" w:rsidR="006A2B01" w:rsidRPr="004164F6" w:rsidRDefault="006A2B01" w:rsidP="006A2B01"/>
    <w:p w14:paraId="7263B29D" w14:textId="77777777" w:rsidR="006A2B01" w:rsidRPr="004164F6" w:rsidRDefault="006A2B01" w:rsidP="006A2B01"/>
    <w:p w14:paraId="75C8215A" w14:textId="77777777" w:rsidR="006A2B01" w:rsidRDefault="006A2B01" w:rsidP="006A2B01"/>
    <w:p w14:paraId="712BBF12" w14:textId="77777777" w:rsidR="00627CB4" w:rsidRDefault="00627CB4" w:rsidP="006A2B01"/>
    <w:p w14:paraId="364E0C14" w14:textId="77777777" w:rsidR="00627CB4" w:rsidRDefault="00627CB4" w:rsidP="006A2B01"/>
    <w:p w14:paraId="6B321C60" w14:textId="77777777" w:rsidR="00627CB4" w:rsidRDefault="00627CB4" w:rsidP="006A2B01"/>
    <w:p w14:paraId="7C778928" w14:textId="77777777" w:rsidR="00627CB4" w:rsidRDefault="00627CB4" w:rsidP="006A2B01"/>
    <w:p w14:paraId="10D5AE28" w14:textId="77777777" w:rsidR="00627CB4" w:rsidRDefault="00627CB4" w:rsidP="006A2B01"/>
    <w:p w14:paraId="7BC10AFE" w14:textId="77777777" w:rsidR="00403EA2" w:rsidRDefault="00403EA2" w:rsidP="006A2B01"/>
    <w:p w14:paraId="7086FA49" w14:textId="77777777" w:rsidR="00627CB4" w:rsidRDefault="00627CB4" w:rsidP="006A2B01"/>
    <w:p w14:paraId="053CC6D9" w14:textId="77777777" w:rsidR="00627CB4" w:rsidRDefault="00627CB4" w:rsidP="006A2B01"/>
    <w:p w14:paraId="07A51DC5" w14:textId="77777777" w:rsidR="00627CB4" w:rsidRDefault="00627CB4" w:rsidP="006A2B01"/>
    <w:p w14:paraId="6473C51D" w14:textId="485DCC5E" w:rsidR="00627CB4" w:rsidRPr="004164F6" w:rsidRDefault="00627CB4" w:rsidP="006A2B01">
      <w:r>
        <w:t xml:space="preserve">Danutė </w:t>
      </w:r>
      <w:proofErr w:type="spellStart"/>
      <w:r>
        <w:t>Blagnienė</w:t>
      </w:r>
      <w:proofErr w:type="spellEnd"/>
      <w:r>
        <w:t xml:space="preserve"> </w:t>
      </w:r>
    </w:p>
    <w:sectPr w:rsidR="00627CB4" w:rsidRPr="004164F6" w:rsidSect="00403EA2">
      <w:headerReference w:type="first" r:id="rId10"/>
      <w:type w:val="continuous"/>
      <w:pgSz w:w="12240" w:h="15840"/>
      <w:pgMar w:top="993"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16309" w14:textId="77777777" w:rsidR="005C3320" w:rsidRDefault="005C3320" w:rsidP="00966146">
      <w:r>
        <w:separator/>
      </w:r>
    </w:p>
  </w:endnote>
  <w:endnote w:type="continuationSeparator" w:id="0">
    <w:p w14:paraId="64E02599" w14:textId="77777777" w:rsidR="005C3320" w:rsidRDefault="005C3320" w:rsidP="0096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C2AAE" w14:textId="77777777" w:rsidR="005C3320" w:rsidRDefault="005C3320" w:rsidP="00966146">
      <w:r>
        <w:separator/>
      </w:r>
    </w:p>
  </w:footnote>
  <w:footnote w:type="continuationSeparator" w:id="0">
    <w:p w14:paraId="40C83F45" w14:textId="77777777" w:rsidR="005C3320" w:rsidRDefault="005C3320" w:rsidP="00966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04739" w14:textId="77777777" w:rsidR="007C58C8" w:rsidRPr="007C58C8" w:rsidRDefault="007C58C8" w:rsidP="007C58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06634"/>
    <w:multiLevelType w:val="multilevel"/>
    <w:tmpl w:val="E466C082"/>
    <w:lvl w:ilvl="0">
      <w:start w:val="1"/>
      <w:numFmt w:val="decimal"/>
      <w:lvlText w:val="%1."/>
      <w:lvlJc w:val="left"/>
      <w:pPr>
        <w:ind w:left="1211" w:hanging="360"/>
      </w:pPr>
      <w:rPr>
        <w:rFonts w:hint="default"/>
        <w:b w:val="0"/>
        <w:sz w:val="24"/>
      </w:rPr>
    </w:lvl>
    <w:lvl w:ilvl="1">
      <w:start w:val="1"/>
      <w:numFmt w:val="decimal"/>
      <w:isLgl/>
      <w:lvlText w:val="%1.%2."/>
      <w:lvlJc w:val="left"/>
      <w:pPr>
        <w:ind w:left="1931" w:hanging="720"/>
      </w:pPr>
      <w:rPr>
        <w:rFonts w:hint="default"/>
        <w:b w:val="0"/>
        <w:sz w:val="24"/>
      </w:rPr>
    </w:lvl>
    <w:lvl w:ilvl="2">
      <w:start w:val="1"/>
      <w:numFmt w:val="decimal"/>
      <w:isLgl/>
      <w:lvlText w:val="%1.%2.%3."/>
      <w:lvlJc w:val="left"/>
      <w:pPr>
        <w:ind w:left="2291" w:hanging="720"/>
      </w:pPr>
      <w:rPr>
        <w:rFonts w:hint="default"/>
        <w:b w:val="0"/>
        <w:sz w:val="24"/>
      </w:rPr>
    </w:lvl>
    <w:lvl w:ilvl="3">
      <w:start w:val="1"/>
      <w:numFmt w:val="decimal"/>
      <w:isLgl/>
      <w:lvlText w:val="%1.%2.%3.%4."/>
      <w:lvlJc w:val="left"/>
      <w:pPr>
        <w:ind w:left="3011" w:hanging="1080"/>
      </w:pPr>
      <w:rPr>
        <w:rFonts w:hint="default"/>
        <w:b w:val="0"/>
        <w:sz w:val="24"/>
      </w:rPr>
    </w:lvl>
    <w:lvl w:ilvl="4">
      <w:start w:val="1"/>
      <w:numFmt w:val="decimal"/>
      <w:isLgl/>
      <w:lvlText w:val="%1.%2.%3.%4.%5."/>
      <w:lvlJc w:val="left"/>
      <w:pPr>
        <w:ind w:left="3371" w:hanging="1080"/>
      </w:pPr>
      <w:rPr>
        <w:rFonts w:hint="default"/>
        <w:b w:val="0"/>
        <w:sz w:val="24"/>
      </w:rPr>
    </w:lvl>
    <w:lvl w:ilvl="5">
      <w:start w:val="1"/>
      <w:numFmt w:val="decimal"/>
      <w:isLgl/>
      <w:lvlText w:val="%1.%2.%3.%4.%5.%6."/>
      <w:lvlJc w:val="left"/>
      <w:pPr>
        <w:ind w:left="4091" w:hanging="1440"/>
      </w:pPr>
      <w:rPr>
        <w:rFonts w:hint="default"/>
        <w:b w:val="0"/>
        <w:sz w:val="24"/>
      </w:rPr>
    </w:lvl>
    <w:lvl w:ilvl="6">
      <w:start w:val="1"/>
      <w:numFmt w:val="decimal"/>
      <w:isLgl/>
      <w:lvlText w:val="%1.%2.%3.%4.%5.%6.%7."/>
      <w:lvlJc w:val="left"/>
      <w:pPr>
        <w:ind w:left="4811" w:hanging="1800"/>
      </w:pPr>
      <w:rPr>
        <w:rFonts w:hint="default"/>
        <w:b w:val="0"/>
        <w:sz w:val="24"/>
      </w:rPr>
    </w:lvl>
    <w:lvl w:ilvl="7">
      <w:start w:val="1"/>
      <w:numFmt w:val="decimal"/>
      <w:isLgl/>
      <w:lvlText w:val="%1.%2.%3.%4.%5.%6.%7.%8."/>
      <w:lvlJc w:val="left"/>
      <w:pPr>
        <w:ind w:left="5171" w:hanging="1800"/>
      </w:pPr>
      <w:rPr>
        <w:rFonts w:hint="default"/>
        <w:b w:val="0"/>
        <w:sz w:val="24"/>
      </w:rPr>
    </w:lvl>
    <w:lvl w:ilvl="8">
      <w:start w:val="1"/>
      <w:numFmt w:val="decimal"/>
      <w:isLgl/>
      <w:lvlText w:val="%1.%2.%3.%4.%5.%6.%7.%8.%9."/>
      <w:lvlJc w:val="left"/>
      <w:pPr>
        <w:ind w:left="5891" w:hanging="2160"/>
      </w:pPr>
      <w:rPr>
        <w:rFonts w:hint="default"/>
        <w:b w:val="0"/>
        <w:sz w:val="24"/>
      </w:rPr>
    </w:lvl>
  </w:abstractNum>
  <w:abstractNum w:abstractNumId="1">
    <w:nsid w:val="3C490477"/>
    <w:multiLevelType w:val="hybridMultilevel"/>
    <w:tmpl w:val="E72633DE"/>
    <w:lvl w:ilvl="0" w:tplc="353CB5DA">
      <w:start w:val="4"/>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91B"/>
    <w:rsid w:val="0002021D"/>
    <w:rsid w:val="00083689"/>
    <w:rsid w:val="00151360"/>
    <w:rsid w:val="00161675"/>
    <w:rsid w:val="00185CC9"/>
    <w:rsid w:val="001D344A"/>
    <w:rsid w:val="00251856"/>
    <w:rsid w:val="002A2F9C"/>
    <w:rsid w:val="00315754"/>
    <w:rsid w:val="00383327"/>
    <w:rsid w:val="00394160"/>
    <w:rsid w:val="00403EA2"/>
    <w:rsid w:val="004164F6"/>
    <w:rsid w:val="00420A49"/>
    <w:rsid w:val="0050128B"/>
    <w:rsid w:val="0050304F"/>
    <w:rsid w:val="0050365F"/>
    <w:rsid w:val="005A56E3"/>
    <w:rsid w:val="005C3320"/>
    <w:rsid w:val="00627CB4"/>
    <w:rsid w:val="006A2B01"/>
    <w:rsid w:val="006E771C"/>
    <w:rsid w:val="00741EC8"/>
    <w:rsid w:val="00747B5F"/>
    <w:rsid w:val="007657C4"/>
    <w:rsid w:val="007B55C6"/>
    <w:rsid w:val="007C58C8"/>
    <w:rsid w:val="00852BFD"/>
    <w:rsid w:val="00925247"/>
    <w:rsid w:val="00966146"/>
    <w:rsid w:val="009713FA"/>
    <w:rsid w:val="00A30419"/>
    <w:rsid w:val="00A77172"/>
    <w:rsid w:val="00AB580E"/>
    <w:rsid w:val="00B5706C"/>
    <w:rsid w:val="00B97759"/>
    <w:rsid w:val="00BA2037"/>
    <w:rsid w:val="00BA734C"/>
    <w:rsid w:val="00C22E00"/>
    <w:rsid w:val="00C270CB"/>
    <w:rsid w:val="00C3368D"/>
    <w:rsid w:val="00C53CD8"/>
    <w:rsid w:val="00C5534A"/>
    <w:rsid w:val="00C8491B"/>
    <w:rsid w:val="00CD3E98"/>
    <w:rsid w:val="00CE5530"/>
    <w:rsid w:val="00D10051"/>
    <w:rsid w:val="00D70761"/>
    <w:rsid w:val="00D72D65"/>
    <w:rsid w:val="00DE4634"/>
    <w:rsid w:val="00E06827"/>
    <w:rsid w:val="00E1468A"/>
    <w:rsid w:val="00EA7DE3"/>
    <w:rsid w:val="00EF460C"/>
    <w:rsid w:val="00EF77C0"/>
    <w:rsid w:val="00F6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66146"/>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6146"/>
    <w:pPr>
      <w:tabs>
        <w:tab w:val="center" w:pos="4986"/>
        <w:tab w:val="right" w:pos="9972"/>
      </w:tabs>
    </w:pPr>
  </w:style>
  <w:style w:type="character" w:customStyle="1" w:styleId="AntratsDiagrama">
    <w:name w:val="Antraštės Diagrama"/>
    <w:basedOn w:val="Numatytasispastraiposriftas"/>
    <w:link w:val="Antrats"/>
    <w:uiPriority w:val="99"/>
    <w:rsid w:val="00966146"/>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966146"/>
    <w:pPr>
      <w:tabs>
        <w:tab w:val="center" w:pos="4986"/>
        <w:tab w:val="right" w:pos="9972"/>
      </w:tabs>
    </w:pPr>
  </w:style>
  <w:style w:type="character" w:customStyle="1" w:styleId="PoratDiagrama">
    <w:name w:val="Poraštė Diagrama"/>
    <w:basedOn w:val="Numatytasispastraiposriftas"/>
    <w:link w:val="Porat"/>
    <w:uiPriority w:val="99"/>
    <w:rsid w:val="00966146"/>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852BFD"/>
    <w:pPr>
      <w:ind w:left="720"/>
      <w:contextualSpacing/>
    </w:pPr>
  </w:style>
  <w:style w:type="paragraph" w:styleId="Pagrindinistekstas">
    <w:name w:val="Body Text"/>
    <w:basedOn w:val="prastasis"/>
    <w:link w:val="PagrindinistekstasDiagrama"/>
    <w:rsid w:val="006A2B01"/>
    <w:pPr>
      <w:jc w:val="both"/>
    </w:pPr>
    <w:rPr>
      <w:szCs w:val="20"/>
      <w:lang w:val="en-US" w:eastAsia="en-US"/>
    </w:rPr>
  </w:style>
  <w:style w:type="character" w:customStyle="1" w:styleId="PagrindinistekstasDiagrama">
    <w:name w:val="Pagrindinis tekstas Diagrama"/>
    <w:basedOn w:val="Numatytasispastraiposriftas"/>
    <w:link w:val="Pagrindinistekstas"/>
    <w:rsid w:val="006A2B01"/>
    <w:rPr>
      <w:rFonts w:ascii="Times New Roman" w:eastAsia="Times New Roman" w:hAnsi="Times New Roman" w:cs="Times New Roman"/>
      <w:sz w:val="24"/>
      <w:szCs w:val="20"/>
    </w:rPr>
  </w:style>
  <w:style w:type="table" w:styleId="Lentelstinklelis">
    <w:name w:val="Table Grid"/>
    <w:basedOn w:val="prastojilentel"/>
    <w:uiPriority w:val="59"/>
    <w:rsid w:val="006A2B01"/>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50365F"/>
    <w:pPr>
      <w:spacing w:before="100" w:beforeAutospacing="1" w:after="100" w:afterAutospacing="1"/>
    </w:pPr>
  </w:style>
  <w:style w:type="paragraph" w:styleId="Debesliotekstas">
    <w:name w:val="Balloon Text"/>
    <w:basedOn w:val="prastasis"/>
    <w:link w:val="DebesliotekstasDiagrama"/>
    <w:uiPriority w:val="99"/>
    <w:semiHidden/>
    <w:unhideWhenUsed/>
    <w:rsid w:val="00BA734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A734C"/>
    <w:rPr>
      <w:rFonts w:ascii="Segoe UI" w:hAnsi="Segoe UI" w:cs="Segoe UI"/>
      <w:sz w:val="18"/>
      <w:szCs w:val="18"/>
      <w:lang w:val="lt-LT"/>
    </w:rPr>
  </w:style>
  <w:style w:type="paragraph" w:styleId="Betarp">
    <w:name w:val="No Spacing"/>
    <w:uiPriority w:val="1"/>
    <w:qFormat/>
    <w:rsid w:val="00BA734C"/>
    <w:pPr>
      <w:spacing w:after="0" w:line="240" w:lineRule="auto"/>
    </w:pPr>
    <w:rPr>
      <w:rFonts w:ascii="Times New Roma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66146"/>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6146"/>
    <w:pPr>
      <w:tabs>
        <w:tab w:val="center" w:pos="4986"/>
        <w:tab w:val="right" w:pos="9972"/>
      </w:tabs>
    </w:pPr>
  </w:style>
  <w:style w:type="character" w:customStyle="1" w:styleId="AntratsDiagrama">
    <w:name w:val="Antraštės Diagrama"/>
    <w:basedOn w:val="Numatytasispastraiposriftas"/>
    <w:link w:val="Antrats"/>
    <w:uiPriority w:val="99"/>
    <w:rsid w:val="00966146"/>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966146"/>
    <w:pPr>
      <w:tabs>
        <w:tab w:val="center" w:pos="4986"/>
        <w:tab w:val="right" w:pos="9972"/>
      </w:tabs>
    </w:pPr>
  </w:style>
  <w:style w:type="character" w:customStyle="1" w:styleId="PoratDiagrama">
    <w:name w:val="Poraštė Diagrama"/>
    <w:basedOn w:val="Numatytasispastraiposriftas"/>
    <w:link w:val="Porat"/>
    <w:uiPriority w:val="99"/>
    <w:rsid w:val="00966146"/>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852BFD"/>
    <w:pPr>
      <w:ind w:left="720"/>
      <w:contextualSpacing/>
    </w:pPr>
  </w:style>
  <w:style w:type="paragraph" w:styleId="Pagrindinistekstas">
    <w:name w:val="Body Text"/>
    <w:basedOn w:val="prastasis"/>
    <w:link w:val="PagrindinistekstasDiagrama"/>
    <w:rsid w:val="006A2B01"/>
    <w:pPr>
      <w:jc w:val="both"/>
    </w:pPr>
    <w:rPr>
      <w:szCs w:val="20"/>
      <w:lang w:val="en-US" w:eastAsia="en-US"/>
    </w:rPr>
  </w:style>
  <w:style w:type="character" w:customStyle="1" w:styleId="PagrindinistekstasDiagrama">
    <w:name w:val="Pagrindinis tekstas Diagrama"/>
    <w:basedOn w:val="Numatytasispastraiposriftas"/>
    <w:link w:val="Pagrindinistekstas"/>
    <w:rsid w:val="006A2B01"/>
    <w:rPr>
      <w:rFonts w:ascii="Times New Roman" w:eastAsia="Times New Roman" w:hAnsi="Times New Roman" w:cs="Times New Roman"/>
      <w:sz w:val="24"/>
      <w:szCs w:val="20"/>
    </w:rPr>
  </w:style>
  <w:style w:type="table" w:styleId="Lentelstinklelis">
    <w:name w:val="Table Grid"/>
    <w:basedOn w:val="prastojilentel"/>
    <w:uiPriority w:val="59"/>
    <w:rsid w:val="006A2B01"/>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50365F"/>
    <w:pPr>
      <w:spacing w:before="100" w:beforeAutospacing="1" w:after="100" w:afterAutospacing="1"/>
    </w:pPr>
  </w:style>
  <w:style w:type="paragraph" w:styleId="Debesliotekstas">
    <w:name w:val="Balloon Text"/>
    <w:basedOn w:val="prastasis"/>
    <w:link w:val="DebesliotekstasDiagrama"/>
    <w:uiPriority w:val="99"/>
    <w:semiHidden/>
    <w:unhideWhenUsed/>
    <w:rsid w:val="00BA734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A734C"/>
    <w:rPr>
      <w:rFonts w:ascii="Segoe UI" w:hAnsi="Segoe UI" w:cs="Segoe UI"/>
      <w:sz w:val="18"/>
      <w:szCs w:val="18"/>
      <w:lang w:val="lt-LT"/>
    </w:rPr>
  </w:style>
  <w:style w:type="paragraph" w:styleId="Betarp">
    <w:name w:val="No Spacing"/>
    <w:uiPriority w:val="1"/>
    <w:qFormat/>
    <w:rsid w:val="00BA734C"/>
    <w:pPr>
      <w:spacing w:after="0" w:line="240" w:lineRule="auto"/>
    </w:pPr>
    <w:rPr>
      <w:rFonts w:ascii="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88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F1E47-1794-4194-BC3D-630E94BD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2342</Words>
  <Characters>1335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2021-03-12T06:21:00Z</cp:lastPrinted>
  <dcterms:created xsi:type="dcterms:W3CDTF">2021-03-19T07:14:00Z</dcterms:created>
  <dcterms:modified xsi:type="dcterms:W3CDTF">2021-03-26T08:46:00Z</dcterms:modified>
</cp:coreProperties>
</file>