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4F94A" w14:textId="5777BDDD" w:rsidR="005539FB" w:rsidRDefault="00DB19D6" w:rsidP="001D25F4">
      <w:pPr>
        <w:ind w:right="27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539FB">
        <w:t>P</w:t>
      </w:r>
      <w:r w:rsidR="00EE3F77">
        <w:t>RITARTA</w:t>
      </w:r>
    </w:p>
    <w:p w14:paraId="741C86B0" w14:textId="523F2BC8" w:rsidR="005539FB" w:rsidRDefault="005539FB" w:rsidP="001D25F4">
      <w:pPr>
        <w:pStyle w:val="Pagrindiniotekstotrauka2"/>
        <w:ind w:left="3888" w:right="278" w:firstLine="1296"/>
        <w:jc w:val="left"/>
      </w:pPr>
      <w:r>
        <w:t>Kretingos rajono savivaldybės tarybos</w:t>
      </w:r>
    </w:p>
    <w:p w14:paraId="056802FB" w14:textId="1C9D7A0A" w:rsidR="005539FB" w:rsidRDefault="005539FB" w:rsidP="001D25F4">
      <w:pPr>
        <w:ind w:left="3888" w:firstLine="1296"/>
        <w:rPr>
          <w:b/>
        </w:rPr>
      </w:pPr>
      <w:r>
        <w:t>20</w:t>
      </w:r>
      <w:r w:rsidR="00F737FA">
        <w:t>21</w:t>
      </w:r>
      <w:r>
        <w:t xml:space="preserve"> m.</w:t>
      </w:r>
      <w:r w:rsidR="002B6B12">
        <w:t xml:space="preserve"> </w:t>
      </w:r>
      <w:r w:rsidR="00DB19D6">
        <w:t>vasario</w:t>
      </w:r>
      <w:r w:rsidR="002B6B12">
        <w:t xml:space="preserve"> </w:t>
      </w:r>
      <w:r w:rsidR="004424BA">
        <w:t>25</w:t>
      </w:r>
      <w:r>
        <w:t xml:space="preserve"> d. sprendimu Nr. T2-</w:t>
      </w:r>
      <w:r w:rsidR="004424BA">
        <w:t>5</w:t>
      </w:r>
      <w:r w:rsidR="00683841">
        <w:t>5</w:t>
      </w:r>
      <w:bookmarkStart w:id="0" w:name="_GoBack"/>
      <w:bookmarkEnd w:id="0"/>
    </w:p>
    <w:p w14:paraId="78DE592B" w14:textId="77777777" w:rsidR="00632B6F" w:rsidRDefault="00632B6F" w:rsidP="001D25F4">
      <w:pPr>
        <w:rPr>
          <w:b/>
        </w:rPr>
      </w:pPr>
    </w:p>
    <w:p w14:paraId="050FC7E1" w14:textId="77777777" w:rsidR="00090EE8" w:rsidRDefault="005E0195" w:rsidP="000434C5">
      <w:pPr>
        <w:jc w:val="center"/>
        <w:rPr>
          <w:b/>
        </w:rPr>
      </w:pPr>
      <w:r w:rsidRPr="005E0195">
        <w:rPr>
          <w:b/>
        </w:rPr>
        <w:t xml:space="preserve">KRETINGOS RAJONO SAVIVALDYBĖS </w:t>
      </w:r>
      <w:r w:rsidR="00151F7B">
        <w:rPr>
          <w:b/>
        </w:rPr>
        <w:t>ANTI</w:t>
      </w:r>
      <w:r w:rsidR="00151F7B" w:rsidRPr="005E0195">
        <w:rPr>
          <w:b/>
        </w:rPr>
        <w:t xml:space="preserve">KORUPCIJOS </w:t>
      </w:r>
      <w:r w:rsidRPr="005E0195">
        <w:rPr>
          <w:b/>
        </w:rPr>
        <w:t xml:space="preserve">KOMISIJOS </w:t>
      </w:r>
    </w:p>
    <w:p w14:paraId="4973B384" w14:textId="77777777" w:rsidR="002F4050" w:rsidRDefault="005E0195" w:rsidP="000434C5">
      <w:pPr>
        <w:jc w:val="center"/>
        <w:rPr>
          <w:b/>
        </w:rPr>
      </w:pPr>
      <w:r w:rsidRPr="005E0195">
        <w:rPr>
          <w:b/>
        </w:rPr>
        <w:t>20</w:t>
      </w:r>
      <w:r w:rsidR="00F737FA">
        <w:rPr>
          <w:b/>
        </w:rPr>
        <w:t>20</w:t>
      </w:r>
      <w:r w:rsidRPr="005E0195">
        <w:rPr>
          <w:b/>
        </w:rPr>
        <w:t xml:space="preserve"> METŲ VEIKLOS ATASKAITA</w:t>
      </w:r>
    </w:p>
    <w:p w14:paraId="735754FE" w14:textId="77777777" w:rsidR="00632B6F" w:rsidRDefault="00632B6F" w:rsidP="001D25F4">
      <w:pPr>
        <w:rPr>
          <w:b/>
        </w:rPr>
      </w:pPr>
    </w:p>
    <w:p w14:paraId="78647B72" w14:textId="6BDE8DC9" w:rsidR="000E6B2F" w:rsidRDefault="00143E0C" w:rsidP="001D25F4">
      <w:pPr>
        <w:spacing w:line="276" w:lineRule="auto"/>
        <w:ind w:firstLine="851"/>
        <w:jc w:val="both"/>
      </w:pPr>
      <w:r w:rsidRPr="002F4050">
        <w:t>K</w:t>
      </w:r>
      <w:r>
        <w:t>retingos rajono savivaldybės (toliau – Savivaldybė) antikorupcijos komisija (toliau – Komisija) Kretingos rajono</w:t>
      </w:r>
      <w:r w:rsidRPr="00EA43ED">
        <w:t xml:space="preserve"> </w:t>
      </w:r>
      <w:r w:rsidR="00871C26">
        <w:t xml:space="preserve">savivaldybės tarybos (toliau </w:t>
      </w:r>
      <w:r>
        <w:t>– Taryba)</w:t>
      </w:r>
      <w:r w:rsidRPr="002346C9">
        <w:t xml:space="preserve"> </w:t>
      </w:r>
      <w:r w:rsidRPr="007324C8">
        <w:t>201</w:t>
      </w:r>
      <w:r>
        <w:t>9</w:t>
      </w:r>
      <w:r w:rsidR="00916279">
        <w:t xml:space="preserve"> m. gegužės </w:t>
      </w:r>
      <w:r>
        <w:t>15</w:t>
      </w:r>
      <w:r w:rsidRPr="007324C8">
        <w:t xml:space="preserve"> </w:t>
      </w:r>
      <w:r w:rsidR="00916279">
        <w:t xml:space="preserve">d. </w:t>
      </w:r>
      <w:r w:rsidRPr="007324C8">
        <w:t>sprendimu Nr. T2</w:t>
      </w:r>
      <w:r w:rsidR="00DB19D6">
        <w:t>-</w:t>
      </w:r>
      <w:r>
        <w:t>144</w:t>
      </w:r>
      <w:r w:rsidRPr="007324C8">
        <w:t xml:space="preserve"> </w:t>
      </w:r>
      <w:r w:rsidRPr="002346C9">
        <w:t>sudaryta iš Tarybos narių</w:t>
      </w:r>
      <w:r>
        <w:t>:</w:t>
      </w:r>
      <w:r w:rsidRPr="002346C9">
        <w:t xml:space="preserve"> </w:t>
      </w:r>
      <w:r>
        <w:t>Viliaus Adomaičio, Stepono Baltuonio</w:t>
      </w:r>
      <w:r w:rsidRPr="002346C9">
        <w:t>,</w:t>
      </w:r>
      <w:r w:rsidRPr="00446881">
        <w:t xml:space="preserve"> </w:t>
      </w:r>
      <w:r>
        <w:t xml:space="preserve">Romualdo Jablonskio, Konstantino </w:t>
      </w:r>
      <w:proofErr w:type="spellStart"/>
      <w:r>
        <w:t>Skieraus</w:t>
      </w:r>
      <w:proofErr w:type="spellEnd"/>
      <w:r>
        <w:t>,</w:t>
      </w:r>
      <w:r w:rsidRPr="002346C9">
        <w:t xml:space="preserve"> </w:t>
      </w:r>
      <w:r>
        <w:t xml:space="preserve">Vaido Kuprelio, Kretingos miesto seniūnijos </w:t>
      </w:r>
      <w:proofErr w:type="spellStart"/>
      <w:r>
        <w:t>seniūnaičių</w:t>
      </w:r>
      <w:proofErr w:type="spellEnd"/>
      <w:r>
        <w:t xml:space="preserve"> Prano </w:t>
      </w:r>
      <w:proofErr w:type="spellStart"/>
      <w:r>
        <w:t>Liaučio</w:t>
      </w:r>
      <w:proofErr w:type="spellEnd"/>
      <w:r>
        <w:t xml:space="preserve"> ir Arvydo </w:t>
      </w:r>
      <w:proofErr w:type="spellStart"/>
      <w:r>
        <w:t>Matiejausko</w:t>
      </w:r>
      <w:proofErr w:type="spellEnd"/>
      <w:r>
        <w:t xml:space="preserve">, </w:t>
      </w:r>
      <w:proofErr w:type="spellStart"/>
      <w:r>
        <w:t>Rubulių</w:t>
      </w:r>
      <w:proofErr w:type="spellEnd"/>
      <w:r>
        <w:t xml:space="preserve"> kaimo bendruomenės pirmininkės Zitos </w:t>
      </w:r>
      <w:proofErr w:type="spellStart"/>
      <w:r>
        <w:t>Abelkienės</w:t>
      </w:r>
      <w:proofErr w:type="spellEnd"/>
      <w:r>
        <w:t xml:space="preserve">, </w:t>
      </w:r>
      <w:proofErr w:type="spellStart"/>
      <w:r>
        <w:t>Kretingsodžio</w:t>
      </w:r>
      <w:proofErr w:type="spellEnd"/>
      <w:r>
        <w:t xml:space="preserve"> kaimo bendruomenės „Savas sodžius“ pirmininko Antano Puidoko. Antikorupcijos komisijos pirmininku paskirtas Steponas Baltuonis, pavaduotoju </w:t>
      </w:r>
      <w:r w:rsidR="00DB19D6">
        <w:t>–</w:t>
      </w:r>
      <w:r>
        <w:t xml:space="preserve"> Vilius Adomaitis.</w:t>
      </w:r>
    </w:p>
    <w:p w14:paraId="41E0C943" w14:textId="0E24AE99" w:rsidR="007B7A5F" w:rsidRDefault="00A04BFA" w:rsidP="001D25F4">
      <w:pPr>
        <w:spacing w:line="276" w:lineRule="auto"/>
        <w:ind w:firstLine="851"/>
        <w:jc w:val="both"/>
      </w:pPr>
      <w:r>
        <w:t>Komisija nuolat</w:t>
      </w:r>
      <w:r w:rsidR="007B7A5F">
        <w:t xml:space="preserve"> kontroliuoja, kad Savivaldybės administracijoje būtų vykdomi korupcijos prevenciją reglamentuojančių teisės aktų reikalavimai; teikia pasiūlymus dėl korupcijos prevencijos savivaldybės įmonėms, biudžetinėms įstaigoms, viešosioms įstaigoms, kurių steigėja yra savivaldybė, įstatymų numatyta tvarka savivaldybės perduotą turtą valdo, naudoja ir juo disponuoja patikėjimo teise; teikia pasiūlymus Tarybai dėl Savivaldybės įstaigų, savivaldybės kontroliuojamų įmonių, taip pat viešųjų įstaigų, kurių viena iš steigėjų yra savivaldybė, vidaus teisės aktų priėmimo ir tobulinimo, siekiant sumažinti korupcijos pasireiškimo tikimybę; skatina visuomenės nepakantumą korupcijos apraiškoms, bendradarbiaujant su įstaigomis, nevyriausybinėmis organizacijomis, savivaldybės bendruomene ir žiniasklaidos atstovais.</w:t>
      </w:r>
    </w:p>
    <w:p w14:paraId="6795EB20" w14:textId="4584A574" w:rsidR="009538E1" w:rsidRDefault="00A04BFA" w:rsidP="001D25F4">
      <w:pPr>
        <w:spacing w:line="276" w:lineRule="auto"/>
        <w:ind w:firstLine="851"/>
        <w:jc w:val="both"/>
        <w:rPr>
          <w:rFonts w:eastAsia="Calibri"/>
          <w:lang w:eastAsia="en-US"/>
        </w:rPr>
      </w:pPr>
      <w:r>
        <w:t>Komisija</w:t>
      </w:r>
      <w:r w:rsidR="00DB19D6">
        <w:t>,</w:t>
      </w:r>
      <w:r>
        <w:t xml:space="preserve"> vykdydama savo veiklą</w:t>
      </w:r>
      <w:r w:rsidR="00DB19D6">
        <w:t>,</w:t>
      </w:r>
      <w:r>
        <w:t xml:space="preserve"> nuolat i</w:t>
      </w:r>
      <w:r w:rsidR="005F5992">
        <w:t>nform</w:t>
      </w:r>
      <w:r>
        <w:t>uoja</w:t>
      </w:r>
      <w:r w:rsidR="005F5992">
        <w:t xml:space="preserve"> visuomenę apie savo veiklą, vykdomas korupcijos prevencijos p</w:t>
      </w:r>
      <w:r w:rsidR="00B169AB">
        <w:t>riemones Savivaldybėje,</w:t>
      </w:r>
      <w:r w:rsidR="00AF6CD1">
        <w:t xml:space="preserve"> a</w:t>
      </w:r>
      <w:r w:rsidR="00CA31CA" w:rsidRPr="00CA31CA">
        <w:rPr>
          <w:rFonts w:eastAsia="Calibri"/>
          <w:lang w:eastAsia="en-US"/>
        </w:rPr>
        <w:t>tnaujin</w:t>
      </w:r>
      <w:r>
        <w:rPr>
          <w:rFonts w:eastAsia="Calibri"/>
          <w:lang w:eastAsia="en-US"/>
        </w:rPr>
        <w:t>a</w:t>
      </w:r>
      <w:r w:rsidR="00CA31CA" w:rsidRPr="00CA31CA">
        <w:rPr>
          <w:rFonts w:eastAsia="Calibri"/>
          <w:lang w:eastAsia="en-US"/>
        </w:rPr>
        <w:t xml:space="preserve"> </w:t>
      </w:r>
      <w:r w:rsidR="004A430F" w:rsidRPr="004A430F">
        <w:rPr>
          <w:rFonts w:eastAsia="Calibri"/>
          <w:lang w:eastAsia="en-US"/>
        </w:rPr>
        <w:t>informacij</w:t>
      </w:r>
      <w:r w:rsidR="005F5992">
        <w:rPr>
          <w:rFonts w:eastAsia="Calibri"/>
          <w:lang w:eastAsia="en-US"/>
        </w:rPr>
        <w:t>ą</w:t>
      </w:r>
      <w:r w:rsidR="00B169AB">
        <w:rPr>
          <w:rFonts w:eastAsia="Calibri"/>
          <w:lang w:eastAsia="en-US"/>
        </w:rPr>
        <w:t xml:space="preserve"> S</w:t>
      </w:r>
      <w:r w:rsidR="00CA31CA" w:rsidRPr="00CA31CA">
        <w:rPr>
          <w:rFonts w:eastAsia="Calibri"/>
          <w:lang w:eastAsia="en-US"/>
        </w:rPr>
        <w:t xml:space="preserve">avivaldybės interneto svetainės </w:t>
      </w:r>
      <w:hyperlink r:id="rId8" w:history="1">
        <w:r w:rsidR="00CA31CA" w:rsidRPr="00CA31CA">
          <w:rPr>
            <w:rFonts w:eastAsia="Calibri"/>
            <w:color w:val="0000FF"/>
            <w:u w:val="single"/>
            <w:lang w:eastAsia="en-US"/>
          </w:rPr>
          <w:t>www.kretinga.lt</w:t>
        </w:r>
      </w:hyperlink>
      <w:r w:rsidR="00CA31CA" w:rsidRPr="00CA31CA">
        <w:rPr>
          <w:rFonts w:eastAsia="Calibri"/>
          <w:lang w:eastAsia="en-US"/>
        </w:rPr>
        <w:t xml:space="preserve"> s</w:t>
      </w:r>
      <w:r w:rsidR="004A430F">
        <w:rPr>
          <w:rFonts w:eastAsia="Calibri"/>
          <w:lang w:eastAsia="en-US"/>
        </w:rPr>
        <w:t>kiltyje „Korupcijos prevencija“</w:t>
      </w:r>
      <w:r w:rsidR="00B169AB">
        <w:rPr>
          <w:rFonts w:eastAsia="Calibri"/>
          <w:lang w:eastAsia="en-US"/>
        </w:rPr>
        <w:t>,</w:t>
      </w:r>
      <w:r w:rsidR="004A430F">
        <w:rPr>
          <w:rFonts w:eastAsia="Calibri"/>
          <w:lang w:eastAsia="en-US"/>
        </w:rPr>
        <w:t xml:space="preserve"> </w:t>
      </w:r>
      <w:r w:rsidR="000E6B2F">
        <w:rPr>
          <w:rFonts w:eastAsia="Calibri"/>
          <w:lang w:eastAsia="en-US"/>
        </w:rPr>
        <w:t xml:space="preserve">atsižvelgiant į </w:t>
      </w:r>
      <w:r w:rsidR="004A430F">
        <w:rPr>
          <w:rFonts w:eastAsia="Calibri"/>
          <w:lang w:eastAsia="en-US"/>
        </w:rPr>
        <w:t xml:space="preserve">Specialiųjų tyrimų tarnybos reikalavimus. </w:t>
      </w:r>
      <w:r w:rsidR="009538E1">
        <w:rPr>
          <w:rFonts w:eastAsia="Calibri"/>
          <w:lang w:eastAsia="en-US"/>
        </w:rPr>
        <w:t xml:space="preserve">  </w:t>
      </w:r>
    </w:p>
    <w:p w14:paraId="7D6A1804" w14:textId="0F25D386" w:rsidR="00B67BF4" w:rsidRDefault="009538E1" w:rsidP="001D25F4">
      <w:pPr>
        <w:spacing w:line="276" w:lineRule="auto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Įsigalioj</w:t>
      </w:r>
      <w:r w:rsidR="00B169AB">
        <w:rPr>
          <w:rFonts w:eastAsia="Calibri"/>
          <w:lang w:eastAsia="en-US"/>
        </w:rPr>
        <w:t xml:space="preserve">us Pranešėjų apsaugos įstatymui </w:t>
      </w:r>
      <w:r>
        <w:rPr>
          <w:rFonts w:eastAsia="Calibri"/>
          <w:lang w:eastAsia="en-US"/>
        </w:rPr>
        <w:t xml:space="preserve">buvo parengtas ir </w:t>
      </w:r>
      <w:r w:rsidR="00916279">
        <w:rPr>
          <w:rFonts w:eastAsia="Calibri"/>
          <w:lang w:eastAsia="en-US"/>
        </w:rPr>
        <w:t>Kretingos rajono savivaldybės administracijos direktoriaus 2020 m. sausio 17 d.</w:t>
      </w:r>
      <w:r>
        <w:rPr>
          <w:rFonts w:eastAsia="Calibri"/>
          <w:lang w:eastAsia="en-US"/>
        </w:rPr>
        <w:t xml:space="preserve"> įsakymu </w:t>
      </w:r>
      <w:r w:rsidR="00916279">
        <w:rPr>
          <w:rFonts w:eastAsia="Calibri"/>
          <w:lang w:eastAsia="en-US"/>
        </w:rPr>
        <w:t>Nr. A1</w:t>
      </w:r>
      <w:r w:rsidR="00DB19D6">
        <w:rPr>
          <w:rFonts w:eastAsia="Calibri"/>
          <w:lang w:eastAsia="en-US"/>
        </w:rPr>
        <w:t>-</w:t>
      </w:r>
      <w:r w:rsidR="00916279">
        <w:rPr>
          <w:rFonts w:eastAsia="Calibri"/>
          <w:lang w:eastAsia="en-US"/>
        </w:rPr>
        <w:t xml:space="preserve">38 patvirtintas </w:t>
      </w:r>
      <w:r>
        <w:rPr>
          <w:rFonts w:eastAsia="Calibri"/>
          <w:lang w:eastAsia="en-US"/>
        </w:rPr>
        <w:t xml:space="preserve">Vidinis informacijos apie pažeidimus teikimo kanalo tvarkos aprašas, kuris </w:t>
      </w:r>
      <w:r w:rsidR="00916279" w:rsidRPr="005A0334">
        <w:rPr>
          <w:rFonts w:eastAsia="SimSun"/>
          <w:lang w:bidi="hi-IN"/>
        </w:rPr>
        <w:t xml:space="preserve">nustato informacijos apie </w:t>
      </w:r>
      <w:r w:rsidR="00916279">
        <w:rPr>
          <w:rFonts w:eastAsia="SimSun"/>
          <w:lang w:bidi="hi-IN"/>
        </w:rPr>
        <w:t>pažeidimus S</w:t>
      </w:r>
      <w:r w:rsidR="00916279" w:rsidRPr="005A0334">
        <w:rPr>
          <w:rFonts w:eastAsia="SimSun"/>
          <w:lang w:bidi="hi-IN"/>
        </w:rPr>
        <w:t>avivaldybė</w:t>
      </w:r>
      <w:r w:rsidR="00916279">
        <w:rPr>
          <w:rFonts w:eastAsia="SimSun"/>
          <w:lang w:bidi="hi-IN"/>
        </w:rPr>
        <w:t>s</w:t>
      </w:r>
      <w:r w:rsidR="00916279" w:rsidRPr="005A0334">
        <w:rPr>
          <w:rFonts w:eastAsia="SimSun"/>
          <w:lang w:bidi="hi-IN"/>
        </w:rPr>
        <w:t xml:space="preserve"> administracijoje</w:t>
      </w:r>
      <w:r w:rsidR="00916279">
        <w:rPr>
          <w:rFonts w:eastAsia="SimSun"/>
          <w:lang w:bidi="hi-IN"/>
        </w:rPr>
        <w:t xml:space="preserve"> </w:t>
      </w:r>
      <w:r w:rsidR="00916279" w:rsidRPr="005A0334">
        <w:rPr>
          <w:rFonts w:eastAsia="SimSun"/>
          <w:lang w:bidi="hi-IN"/>
        </w:rPr>
        <w:t>(toliau – A</w:t>
      </w:r>
      <w:r w:rsidR="00916279">
        <w:rPr>
          <w:rFonts w:eastAsia="SimSun"/>
          <w:lang w:bidi="hi-IN"/>
        </w:rPr>
        <w:t>dministracija</w:t>
      </w:r>
      <w:r w:rsidR="00916279" w:rsidRPr="005A0334">
        <w:rPr>
          <w:rFonts w:eastAsia="SimSun"/>
          <w:lang w:bidi="hi-IN"/>
        </w:rPr>
        <w:t>)</w:t>
      </w:r>
      <w:r w:rsidR="00916279">
        <w:rPr>
          <w:rFonts w:eastAsia="SimSun"/>
          <w:lang w:bidi="hi-IN"/>
        </w:rPr>
        <w:t xml:space="preserve">, </w:t>
      </w:r>
      <w:r w:rsidR="00916279" w:rsidRPr="007340F9">
        <w:rPr>
          <w:rFonts w:eastAsia="SimSun"/>
          <w:lang w:bidi="hi-IN"/>
        </w:rPr>
        <w:t xml:space="preserve">Savivaldybės </w:t>
      </w:r>
      <w:r w:rsidR="00916279">
        <w:rPr>
          <w:color w:val="000000"/>
          <w:shd w:val="clear" w:color="auto" w:fill="FFFFFF"/>
        </w:rPr>
        <w:t xml:space="preserve">kontroliuojamose įmonėse ar įstaigose </w:t>
      </w:r>
      <w:r w:rsidR="00916279">
        <w:rPr>
          <w:rFonts w:eastAsia="SimSun"/>
          <w:lang w:bidi="hi-IN"/>
        </w:rPr>
        <w:t>teikimo</w:t>
      </w:r>
      <w:r w:rsidR="00916279" w:rsidRPr="0034680F">
        <w:t xml:space="preserve"> </w:t>
      </w:r>
      <w:r w:rsidR="00916279" w:rsidRPr="0034680F">
        <w:rPr>
          <w:rFonts w:eastAsia="SimSun"/>
          <w:lang w:bidi="hi-IN"/>
        </w:rPr>
        <w:t>Administracijoje veikiančiu vidiniu informacijos apie pažeidimus teikimo kanalu</w:t>
      </w:r>
      <w:r w:rsidR="00916279" w:rsidRPr="00666E79">
        <w:rPr>
          <w:rFonts w:eastAsia="SimSun"/>
          <w:lang w:bidi="hi-IN"/>
        </w:rPr>
        <w:t xml:space="preserve">, </w:t>
      </w:r>
      <w:r w:rsidR="00916279">
        <w:rPr>
          <w:rFonts w:eastAsia="SimSun"/>
          <w:lang w:bidi="hi-IN"/>
        </w:rPr>
        <w:t>pranešimų</w:t>
      </w:r>
      <w:r w:rsidR="00916279" w:rsidRPr="00666E79">
        <w:rPr>
          <w:rFonts w:eastAsia="SimSun"/>
          <w:lang w:bidi="hi-IN"/>
        </w:rPr>
        <w:t xml:space="preserve"> apie pažeidimus priėmimo, j</w:t>
      </w:r>
      <w:r w:rsidR="00916279">
        <w:rPr>
          <w:rFonts w:eastAsia="SimSun"/>
          <w:lang w:bidi="hi-IN"/>
        </w:rPr>
        <w:t xml:space="preserve">ų </w:t>
      </w:r>
      <w:r w:rsidR="00916279" w:rsidRPr="00666E79">
        <w:rPr>
          <w:rFonts w:eastAsia="SimSun"/>
          <w:lang w:bidi="hi-IN"/>
        </w:rPr>
        <w:t>vertinimo ir sprendimų priėmimo</w:t>
      </w:r>
      <w:r w:rsidR="00BB2309">
        <w:rPr>
          <w:rFonts w:eastAsia="SimSun"/>
          <w:lang w:bidi="hi-IN"/>
        </w:rPr>
        <w:t xml:space="preserve"> tvarką ir </w:t>
      </w:r>
      <w:r w:rsidR="00BB2309">
        <w:t>apie tai buvo pa</w:t>
      </w:r>
      <w:r w:rsidR="00BB2309">
        <w:rPr>
          <w:rFonts w:eastAsia="Calibri"/>
          <w:lang w:eastAsia="en-US"/>
        </w:rPr>
        <w:t>rašy</w:t>
      </w:r>
      <w:r w:rsidR="00AD7ADA">
        <w:rPr>
          <w:rFonts w:eastAsia="Calibri"/>
          <w:lang w:eastAsia="en-US"/>
        </w:rPr>
        <w:t>t</w:t>
      </w:r>
      <w:r w:rsidR="00D96BBA">
        <w:rPr>
          <w:rFonts w:eastAsia="Calibri"/>
          <w:lang w:eastAsia="en-US"/>
        </w:rPr>
        <w:t>a</w:t>
      </w:r>
      <w:r w:rsidR="00BB2309">
        <w:rPr>
          <w:rFonts w:eastAsia="Calibri"/>
          <w:lang w:eastAsia="en-US"/>
        </w:rPr>
        <w:t>s Komisijos pirmininko straipsnis laikraštyje „Pajūrio naujienos“.</w:t>
      </w:r>
      <w:r w:rsidR="00B317FC">
        <w:rPr>
          <w:rFonts w:eastAsia="Calibri"/>
          <w:lang w:eastAsia="en-US"/>
        </w:rPr>
        <w:t xml:space="preserve"> </w:t>
      </w:r>
      <w:r w:rsidR="00AF6CD1">
        <w:rPr>
          <w:rFonts w:eastAsia="Calibri"/>
          <w:lang w:eastAsia="en-US"/>
        </w:rPr>
        <w:t xml:space="preserve">Per ataskaitinius metus nebuvo gauta pranešimų, </w:t>
      </w:r>
      <w:r w:rsidR="00EC331F">
        <w:rPr>
          <w:rFonts w:eastAsia="Calibri"/>
          <w:lang w:eastAsia="en-US"/>
        </w:rPr>
        <w:t>pagal</w:t>
      </w:r>
      <w:r w:rsidR="00AF6CD1">
        <w:rPr>
          <w:rFonts w:eastAsia="Calibri"/>
          <w:lang w:eastAsia="en-US"/>
        </w:rPr>
        <w:t xml:space="preserve"> minėto aprašo </w:t>
      </w:r>
      <w:r w:rsidR="00EC331F">
        <w:rPr>
          <w:rFonts w:eastAsia="Calibri"/>
          <w:lang w:eastAsia="en-US"/>
        </w:rPr>
        <w:t xml:space="preserve">nustatytus </w:t>
      </w:r>
      <w:r w:rsidR="00AF6CD1">
        <w:rPr>
          <w:rFonts w:eastAsia="Calibri"/>
          <w:lang w:eastAsia="en-US"/>
        </w:rPr>
        <w:t>reikalavimus</w:t>
      </w:r>
      <w:r w:rsidR="00632B6F">
        <w:rPr>
          <w:rFonts w:eastAsia="Calibri"/>
          <w:lang w:eastAsia="en-US"/>
        </w:rPr>
        <w:t>.</w:t>
      </w:r>
    </w:p>
    <w:p w14:paraId="6A285925" w14:textId="02406AA6" w:rsidR="00632B6F" w:rsidRPr="00632B6F" w:rsidRDefault="000B4E7F" w:rsidP="001D25F4">
      <w:pPr>
        <w:spacing w:line="276" w:lineRule="auto"/>
        <w:ind w:firstLine="851"/>
        <w:jc w:val="both"/>
        <w:rPr>
          <w:b/>
        </w:rPr>
      </w:pPr>
      <w:r>
        <w:t>P</w:t>
      </w:r>
      <w:r w:rsidR="00632B6F">
        <w:t>ateik</w:t>
      </w:r>
      <w:r w:rsidR="00871C26">
        <w:t>ta</w:t>
      </w:r>
      <w:r w:rsidR="00632B6F" w:rsidRPr="00BC49B6">
        <w:t xml:space="preserve"> </w:t>
      </w:r>
      <w:r w:rsidR="00632B6F">
        <w:t xml:space="preserve">30 </w:t>
      </w:r>
      <w:r w:rsidR="00632B6F" w:rsidRPr="00BC49B6">
        <w:t>biudžetinių įstaigų</w:t>
      </w:r>
      <w:r w:rsidR="00632B6F">
        <w:t xml:space="preserve">, 5 viešųjų įstaigų, 5 Savivaldybės kontroliuojamų įmonių </w:t>
      </w:r>
      <w:r w:rsidR="00632B6F" w:rsidRPr="00BC49B6">
        <w:t>korupcijos pasireiškimo tikimybės nustatymo apibendrint</w:t>
      </w:r>
      <w:r w:rsidR="00DB19D6">
        <w:t>o</w:t>
      </w:r>
      <w:r w:rsidR="00632B6F" w:rsidRPr="00BC49B6">
        <w:t>s išvad</w:t>
      </w:r>
      <w:r w:rsidR="00DB19D6">
        <w:t>o</w:t>
      </w:r>
      <w:r w:rsidR="00632B6F" w:rsidRPr="00BC49B6">
        <w:t>s</w:t>
      </w:r>
      <w:r w:rsidR="00632B6F">
        <w:t xml:space="preserve"> bei Administracijos korupcijos pasireiškimo tikimybės vertinim</w:t>
      </w:r>
      <w:r w:rsidR="00DB19D6">
        <w:t>as</w:t>
      </w:r>
      <w:r w:rsidRPr="000B4E7F">
        <w:t xml:space="preserve"> </w:t>
      </w:r>
      <w:r>
        <w:t>Specialiųjų tyrimų tarnybai</w:t>
      </w:r>
      <w:r w:rsidR="00632B6F">
        <w:t>.</w:t>
      </w:r>
      <w:r w:rsidR="00632B6F">
        <w:rPr>
          <w:b/>
        </w:rPr>
        <w:t xml:space="preserve"> </w:t>
      </w:r>
      <w:r w:rsidRPr="000B4E7F">
        <w:t>Pažymėtina, kad</w:t>
      </w:r>
      <w:r>
        <w:rPr>
          <w:b/>
        </w:rPr>
        <w:t xml:space="preserve"> </w:t>
      </w:r>
      <w:r w:rsidR="00632B6F">
        <w:t xml:space="preserve">Korupcijos pasireiškimo tikimybė nustatoma kasmet vienoje iš rizikingiausių korupcijai pasireikšti savivaldybėje veiklos sričių. </w:t>
      </w:r>
      <w:r>
        <w:t>Dėl pandemijos į</w:t>
      </w:r>
      <w:r w:rsidR="00632B6F">
        <w:t>vyko vienas Komisijos posėdis.</w:t>
      </w:r>
    </w:p>
    <w:p w14:paraId="28F0DED9" w14:textId="73F71126" w:rsidR="006033F3" w:rsidRDefault="00280E32" w:rsidP="001D25F4">
      <w:pPr>
        <w:spacing w:line="276" w:lineRule="auto"/>
        <w:ind w:firstLine="851"/>
        <w:jc w:val="both"/>
      </w:pPr>
      <w:r>
        <w:t>20</w:t>
      </w:r>
      <w:r w:rsidR="007B7A5F">
        <w:t>20</w:t>
      </w:r>
      <w:r>
        <w:t xml:space="preserve"> metais buvo parengt</w:t>
      </w:r>
      <w:r w:rsidR="00D96BBA">
        <w:t>a</w:t>
      </w:r>
      <w:r>
        <w:t xml:space="preserve"> </w:t>
      </w:r>
      <w:r w:rsidR="00AA3F78">
        <w:t>Kretingos rajono savivaldy</w:t>
      </w:r>
      <w:r w:rsidR="000144DE">
        <w:t>bės korupcijos prevencijos 20</w:t>
      </w:r>
      <w:r w:rsidR="007B7A5F">
        <w:t>20</w:t>
      </w:r>
      <w:r w:rsidR="000144DE">
        <w:t>–</w:t>
      </w:r>
      <w:r w:rsidR="00AA3F78">
        <w:t>20</w:t>
      </w:r>
      <w:r w:rsidR="00571BE1">
        <w:t xml:space="preserve">23 </w:t>
      </w:r>
      <w:r w:rsidR="00AA3F78">
        <w:t>m. programa</w:t>
      </w:r>
      <w:r w:rsidR="006033F3">
        <w:t xml:space="preserve"> (toliau – Programa)</w:t>
      </w:r>
      <w:r w:rsidR="005458C5">
        <w:t xml:space="preserve">, kuri </w:t>
      </w:r>
      <w:r w:rsidR="005458C5">
        <w:rPr>
          <w:color w:val="000000"/>
        </w:rPr>
        <w:t>užtikrina</w:t>
      </w:r>
      <w:r w:rsidR="005458C5" w:rsidRPr="00C10214">
        <w:rPr>
          <w:color w:val="000000"/>
        </w:rPr>
        <w:t xml:space="preserve"> </w:t>
      </w:r>
      <w:r w:rsidR="005458C5">
        <w:rPr>
          <w:color w:val="000000"/>
        </w:rPr>
        <w:t xml:space="preserve">veiksmingą </w:t>
      </w:r>
      <w:r w:rsidR="005458C5" w:rsidRPr="00C10214">
        <w:rPr>
          <w:color w:val="000000"/>
        </w:rPr>
        <w:t>korupcijos prevencij</w:t>
      </w:r>
      <w:r w:rsidR="005458C5">
        <w:rPr>
          <w:color w:val="000000"/>
        </w:rPr>
        <w:t>os, antikorupcinio</w:t>
      </w:r>
      <w:r w:rsidR="005458C5" w:rsidRPr="00C10214">
        <w:rPr>
          <w:color w:val="000000"/>
        </w:rPr>
        <w:t xml:space="preserve"> švietim</w:t>
      </w:r>
      <w:r w:rsidR="005458C5">
        <w:rPr>
          <w:color w:val="000000"/>
        </w:rPr>
        <w:t>o</w:t>
      </w:r>
      <w:r w:rsidR="005458C5" w:rsidRPr="00C10214">
        <w:rPr>
          <w:color w:val="000000"/>
        </w:rPr>
        <w:t xml:space="preserve"> </w:t>
      </w:r>
      <w:r w:rsidR="005458C5">
        <w:rPr>
          <w:color w:val="000000"/>
        </w:rPr>
        <w:t xml:space="preserve">priemonių vykdymą </w:t>
      </w:r>
      <w:r w:rsidR="005458C5" w:rsidRPr="00C64FDA">
        <w:rPr>
          <w:color w:val="000000"/>
        </w:rPr>
        <w:t>Savivaldybė</w:t>
      </w:r>
      <w:r w:rsidR="005458C5">
        <w:rPr>
          <w:color w:val="000000"/>
        </w:rPr>
        <w:t>s</w:t>
      </w:r>
      <w:r w:rsidR="005458C5" w:rsidRPr="00C64FDA">
        <w:rPr>
          <w:color w:val="000000"/>
        </w:rPr>
        <w:t xml:space="preserve"> institucijose, Savivaldybės valdomose įmonėse ir įstaigose</w:t>
      </w:r>
      <w:r w:rsidR="00316F32">
        <w:t>.</w:t>
      </w:r>
      <w:r w:rsidR="00632B6F">
        <w:t xml:space="preserve"> </w:t>
      </w:r>
      <w:r w:rsidR="006033F3" w:rsidRPr="00272CB3">
        <w:t xml:space="preserve">Komisija vykdė Nacionalinės kovos su korupcija programos priemonių įgyvendinimo stebėseną, kontroliavo </w:t>
      </w:r>
      <w:r w:rsidR="001052E6">
        <w:t>Programos</w:t>
      </w:r>
      <w:r w:rsidR="006033F3" w:rsidRPr="00272CB3">
        <w:t xml:space="preserve"> įgyvendinimo priemonių planą</w:t>
      </w:r>
      <w:r w:rsidR="001052E6">
        <w:t>, kuriame</w:t>
      </w:r>
      <w:r w:rsidR="006033F3" w:rsidRPr="00272CB3">
        <w:t xml:space="preserve"> numatyta </w:t>
      </w:r>
      <w:r w:rsidR="0079415D">
        <w:t>18</w:t>
      </w:r>
      <w:r w:rsidR="006033F3" w:rsidRPr="00272CB3">
        <w:t xml:space="preserve"> priemon</w:t>
      </w:r>
      <w:r w:rsidR="0079415D">
        <w:t>ių</w:t>
      </w:r>
      <w:r w:rsidR="00632B6F">
        <w:t>.</w:t>
      </w:r>
    </w:p>
    <w:p w14:paraId="3BA1EEB8" w14:textId="577A47C1" w:rsidR="00627512" w:rsidRPr="00632B6F" w:rsidRDefault="006033F3" w:rsidP="001D25F4">
      <w:pPr>
        <w:spacing w:line="276" w:lineRule="auto"/>
        <w:ind w:firstLine="851"/>
        <w:jc w:val="both"/>
      </w:pPr>
      <w:r w:rsidRPr="00272CB3">
        <w:lastRenderedPageBreak/>
        <w:t>Pareng</w:t>
      </w:r>
      <w:r>
        <w:t>ta</w:t>
      </w:r>
      <w:r w:rsidRPr="00272CB3">
        <w:t xml:space="preserve"> apibendrint</w:t>
      </w:r>
      <w:r>
        <w:t>a</w:t>
      </w:r>
      <w:r w:rsidRPr="00272CB3">
        <w:t xml:space="preserve"> </w:t>
      </w:r>
      <w:r w:rsidR="0079415D">
        <w:t>Programos</w:t>
      </w:r>
      <w:r w:rsidRPr="00272CB3">
        <w:t xml:space="preserve"> priemonių plano į</w:t>
      </w:r>
      <w:r>
        <w:t>gyvendini</w:t>
      </w:r>
      <w:r w:rsidRPr="00272CB3">
        <w:t>mo ataskait</w:t>
      </w:r>
      <w:r>
        <w:t>a (pridedama).</w:t>
      </w:r>
    </w:p>
    <w:p w14:paraId="4E4FD20C" w14:textId="091F8FAF" w:rsidR="00627512" w:rsidRDefault="007F7AE4" w:rsidP="001D25F4">
      <w:pPr>
        <w:spacing w:line="276" w:lineRule="auto"/>
        <w:ind w:firstLine="851"/>
        <w:jc w:val="both"/>
      </w:pPr>
      <w:r w:rsidRPr="007F7AE4">
        <w:t>Gruodžio 9-ąją</w:t>
      </w:r>
      <w:r w:rsidR="000144DE">
        <w:t>,</w:t>
      </w:r>
      <w:r w:rsidRPr="007F7AE4">
        <w:t xml:space="preserve"> </w:t>
      </w:r>
      <w:r>
        <w:t xml:space="preserve">minint </w:t>
      </w:r>
      <w:r w:rsidRPr="007F7AE4">
        <w:t>Tarptautinę Antikorupcijos dieną</w:t>
      </w:r>
      <w:r w:rsidR="000144DE">
        <w:t>,</w:t>
      </w:r>
      <w:r w:rsidRPr="007F7AE4">
        <w:t xml:space="preserve"> </w:t>
      </w:r>
      <w:r w:rsidR="00627512">
        <w:t xml:space="preserve">Komisijos iniciatyva kartu su Švietimo skyriumi </w:t>
      </w:r>
      <w:r w:rsidR="00627512" w:rsidRPr="00627512">
        <w:rPr>
          <w:bCs/>
        </w:rPr>
        <w:t>gruodžio mėn. suorganiz</w:t>
      </w:r>
      <w:r>
        <w:rPr>
          <w:bCs/>
        </w:rPr>
        <w:t>avo</w:t>
      </w:r>
      <w:r w:rsidR="00627512" w:rsidRPr="00627512">
        <w:rPr>
          <w:bCs/>
        </w:rPr>
        <w:t xml:space="preserve"> </w:t>
      </w:r>
      <w:r w:rsidRPr="007F7AE4">
        <w:rPr>
          <w:bCs/>
        </w:rPr>
        <w:t xml:space="preserve">13–19 metų amžiaus mokinių kūrybinių darbų konkursą ,,Mes – prieš korupciją“. </w:t>
      </w:r>
    </w:p>
    <w:p w14:paraId="673A01F4" w14:textId="1AD7D483" w:rsidR="008F7530" w:rsidRPr="008F7530" w:rsidRDefault="00B317FC" w:rsidP="001D25F4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Suorganizuoti </w:t>
      </w:r>
      <w:r w:rsidR="008F7530" w:rsidRPr="008F7530">
        <w:rPr>
          <w:bCs/>
        </w:rPr>
        <w:t>mokymai antikorupcine tematika</w:t>
      </w:r>
      <w:r w:rsidR="006033F3">
        <w:rPr>
          <w:bCs/>
        </w:rPr>
        <w:t xml:space="preserve"> Tarybos </w:t>
      </w:r>
      <w:r w:rsidR="008F7530" w:rsidRPr="008F7530">
        <w:rPr>
          <w:bCs/>
        </w:rPr>
        <w:t>nariams</w:t>
      </w:r>
      <w:r w:rsidR="006033F3">
        <w:rPr>
          <w:bCs/>
        </w:rPr>
        <w:t xml:space="preserve">, </w:t>
      </w:r>
      <w:r w:rsidR="006033F3">
        <w:t xml:space="preserve">Savivaldybės kontroliuojamų įmonių, viešųjų įstaigų, </w:t>
      </w:r>
      <w:r w:rsidR="006033F3" w:rsidRPr="008F7530">
        <w:rPr>
          <w:bCs/>
        </w:rPr>
        <w:t xml:space="preserve">Savivaldybės </w:t>
      </w:r>
      <w:r w:rsidR="006033F3">
        <w:rPr>
          <w:bCs/>
        </w:rPr>
        <w:t>administracijos vadovams ir darbuotojams.</w:t>
      </w:r>
    </w:p>
    <w:p w14:paraId="3A17F557" w14:textId="77777777" w:rsidR="00DB19D6" w:rsidRDefault="00DB19D6" w:rsidP="001D25F4">
      <w:pPr>
        <w:spacing w:line="276" w:lineRule="auto"/>
        <w:jc w:val="both"/>
      </w:pPr>
    </w:p>
    <w:p w14:paraId="09A604A8" w14:textId="6937E1BA" w:rsidR="00D96568" w:rsidRPr="002F4050" w:rsidRDefault="00D96568" w:rsidP="001D25F4">
      <w:pPr>
        <w:spacing w:line="276" w:lineRule="auto"/>
        <w:jc w:val="both"/>
      </w:pPr>
      <w:r>
        <w:t>Komisijos pirmininkas</w:t>
      </w:r>
      <w:r w:rsidR="00DB19D6">
        <w:tab/>
      </w:r>
      <w:r w:rsidR="00DB19D6">
        <w:tab/>
      </w:r>
      <w:r w:rsidR="00DB19D6">
        <w:tab/>
      </w:r>
      <w:r w:rsidR="00DB19D6">
        <w:tab/>
      </w:r>
      <w:r w:rsidR="00DB19D6">
        <w:tab/>
      </w:r>
      <w:r w:rsidR="00993F82">
        <w:t>Steponas Baltuonis</w:t>
      </w:r>
    </w:p>
    <w:sectPr w:rsidR="00D96568" w:rsidRPr="002F4050" w:rsidSect="001D25F4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12117" w14:textId="77777777" w:rsidR="00035143" w:rsidRDefault="00035143" w:rsidP="00DB19D6">
      <w:r>
        <w:separator/>
      </w:r>
    </w:p>
  </w:endnote>
  <w:endnote w:type="continuationSeparator" w:id="0">
    <w:p w14:paraId="209629CA" w14:textId="77777777" w:rsidR="00035143" w:rsidRDefault="00035143" w:rsidP="00DB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D8F4A" w14:textId="77777777" w:rsidR="00035143" w:rsidRDefault="00035143" w:rsidP="00DB19D6">
      <w:r>
        <w:separator/>
      </w:r>
    </w:p>
  </w:footnote>
  <w:footnote w:type="continuationSeparator" w:id="0">
    <w:p w14:paraId="3771E3C3" w14:textId="77777777" w:rsidR="00035143" w:rsidRDefault="00035143" w:rsidP="00DB1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405503557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08EF1DE" w14:textId="6A4EAE26" w:rsidR="00DB19D6" w:rsidRDefault="00DB19D6" w:rsidP="00E66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2DA29084" w14:textId="77777777" w:rsidR="00DB19D6" w:rsidRDefault="00DB19D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60268261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BF93CB9" w14:textId="1E1118BF" w:rsidR="00DB19D6" w:rsidRDefault="00DB19D6" w:rsidP="00E66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68384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8EA34D2" w14:textId="77777777" w:rsidR="00DB19D6" w:rsidRDefault="00DB19D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224B"/>
    <w:multiLevelType w:val="hybridMultilevel"/>
    <w:tmpl w:val="FE4E7D10"/>
    <w:lvl w:ilvl="0" w:tplc="1F765D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95"/>
    <w:rsid w:val="00007FA1"/>
    <w:rsid w:val="000144DE"/>
    <w:rsid w:val="00035143"/>
    <w:rsid w:val="000434C5"/>
    <w:rsid w:val="000472D9"/>
    <w:rsid w:val="00052EA3"/>
    <w:rsid w:val="00057A65"/>
    <w:rsid w:val="000621AC"/>
    <w:rsid w:val="00086C4B"/>
    <w:rsid w:val="0008757C"/>
    <w:rsid w:val="00090EE8"/>
    <w:rsid w:val="000933EC"/>
    <w:rsid w:val="000B2E28"/>
    <w:rsid w:val="000B4E7F"/>
    <w:rsid w:val="000D391A"/>
    <w:rsid w:val="000E48BC"/>
    <w:rsid w:val="000E6B2F"/>
    <w:rsid w:val="00101E37"/>
    <w:rsid w:val="001052E6"/>
    <w:rsid w:val="00107607"/>
    <w:rsid w:val="00125CB3"/>
    <w:rsid w:val="00125FDC"/>
    <w:rsid w:val="00135966"/>
    <w:rsid w:val="00143E0C"/>
    <w:rsid w:val="00151F7B"/>
    <w:rsid w:val="001662F0"/>
    <w:rsid w:val="00167E8B"/>
    <w:rsid w:val="00172FD0"/>
    <w:rsid w:val="00173007"/>
    <w:rsid w:val="00176386"/>
    <w:rsid w:val="00193FD7"/>
    <w:rsid w:val="001D25F4"/>
    <w:rsid w:val="001F06D8"/>
    <w:rsid w:val="001F233E"/>
    <w:rsid w:val="0021097A"/>
    <w:rsid w:val="002221EE"/>
    <w:rsid w:val="002346C9"/>
    <w:rsid w:val="00241737"/>
    <w:rsid w:val="00244F37"/>
    <w:rsid w:val="00266BBA"/>
    <w:rsid w:val="00272CB3"/>
    <w:rsid w:val="00280E32"/>
    <w:rsid w:val="00286512"/>
    <w:rsid w:val="002B6B12"/>
    <w:rsid w:val="002D15E1"/>
    <w:rsid w:val="002F4050"/>
    <w:rsid w:val="002F4A9C"/>
    <w:rsid w:val="003042E0"/>
    <w:rsid w:val="00312543"/>
    <w:rsid w:val="00316F32"/>
    <w:rsid w:val="0032021D"/>
    <w:rsid w:val="00361B6A"/>
    <w:rsid w:val="003832FB"/>
    <w:rsid w:val="003B3E05"/>
    <w:rsid w:val="003B6BEE"/>
    <w:rsid w:val="003C20B3"/>
    <w:rsid w:val="003E7749"/>
    <w:rsid w:val="003F5011"/>
    <w:rsid w:val="00427072"/>
    <w:rsid w:val="00440727"/>
    <w:rsid w:val="004424BA"/>
    <w:rsid w:val="00446881"/>
    <w:rsid w:val="00460FB4"/>
    <w:rsid w:val="004662ED"/>
    <w:rsid w:val="00471006"/>
    <w:rsid w:val="00491AAE"/>
    <w:rsid w:val="004957B5"/>
    <w:rsid w:val="004A430F"/>
    <w:rsid w:val="004B71DD"/>
    <w:rsid w:val="004C2FCC"/>
    <w:rsid w:val="00510750"/>
    <w:rsid w:val="00535D0A"/>
    <w:rsid w:val="00541A08"/>
    <w:rsid w:val="005458C5"/>
    <w:rsid w:val="00547953"/>
    <w:rsid w:val="005539FB"/>
    <w:rsid w:val="005674B6"/>
    <w:rsid w:val="00571BE1"/>
    <w:rsid w:val="005E0195"/>
    <w:rsid w:val="005F00C3"/>
    <w:rsid w:val="005F3AC0"/>
    <w:rsid w:val="005F5992"/>
    <w:rsid w:val="006033F3"/>
    <w:rsid w:val="00626981"/>
    <w:rsid w:val="00627512"/>
    <w:rsid w:val="00632B6F"/>
    <w:rsid w:val="00644158"/>
    <w:rsid w:val="00647D5A"/>
    <w:rsid w:val="006668E7"/>
    <w:rsid w:val="00683841"/>
    <w:rsid w:val="006A238F"/>
    <w:rsid w:val="006A4CC4"/>
    <w:rsid w:val="006B4559"/>
    <w:rsid w:val="006D125B"/>
    <w:rsid w:val="006D7A20"/>
    <w:rsid w:val="006E465A"/>
    <w:rsid w:val="006E7F32"/>
    <w:rsid w:val="006F5A31"/>
    <w:rsid w:val="00704012"/>
    <w:rsid w:val="007246CA"/>
    <w:rsid w:val="00724E37"/>
    <w:rsid w:val="00732D01"/>
    <w:rsid w:val="00783E23"/>
    <w:rsid w:val="0079415D"/>
    <w:rsid w:val="00797C67"/>
    <w:rsid w:val="007A0705"/>
    <w:rsid w:val="007B7A5F"/>
    <w:rsid w:val="007E757C"/>
    <w:rsid w:val="007F7AE4"/>
    <w:rsid w:val="0083380E"/>
    <w:rsid w:val="00833FF9"/>
    <w:rsid w:val="00835258"/>
    <w:rsid w:val="00851B59"/>
    <w:rsid w:val="00853195"/>
    <w:rsid w:val="00856D1D"/>
    <w:rsid w:val="00871C26"/>
    <w:rsid w:val="008811C1"/>
    <w:rsid w:val="0088232F"/>
    <w:rsid w:val="00884126"/>
    <w:rsid w:val="008C0245"/>
    <w:rsid w:val="008F4C66"/>
    <w:rsid w:val="008F7530"/>
    <w:rsid w:val="00900F5D"/>
    <w:rsid w:val="00910446"/>
    <w:rsid w:val="00916279"/>
    <w:rsid w:val="00932C6E"/>
    <w:rsid w:val="009538E1"/>
    <w:rsid w:val="0095437C"/>
    <w:rsid w:val="00971D42"/>
    <w:rsid w:val="009726BD"/>
    <w:rsid w:val="00993F82"/>
    <w:rsid w:val="009B293D"/>
    <w:rsid w:val="009C23D7"/>
    <w:rsid w:val="009F6342"/>
    <w:rsid w:val="009F72FD"/>
    <w:rsid w:val="00A04BFA"/>
    <w:rsid w:val="00A14DA8"/>
    <w:rsid w:val="00A229FD"/>
    <w:rsid w:val="00A26CFD"/>
    <w:rsid w:val="00A31AB9"/>
    <w:rsid w:val="00A46101"/>
    <w:rsid w:val="00A5088F"/>
    <w:rsid w:val="00A70F56"/>
    <w:rsid w:val="00AA3F78"/>
    <w:rsid w:val="00AB40BA"/>
    <w:rsid w:val="00AC1DE3"/>
    <w:rsid w:val="00AD7ADA"/>
    <w:rsid w:val="00AF6CD1"/>
    <w:rsid w:val="00B00DDC"/>
    <w:rsid w:val="00B1368F"/>
    <w:rsid w:val="00B169AB"/>
    <w:rsid w:val="00B22E80"/>
    <w:rsid w:val="00B317FC"/>
    <w:rsid w:val="00B35ADE"/>
    <w:rsid w:val="00B57DEA"/>
    <w:rsid w:val="00B6671C"/>
    <w:rsid w:val="00B67BF4"/>
    <w:rsid w:val="00B748FE"/>
    <w:rsid w:val="00B75E42"/>
    <w:rsid w:val="00B822B7"/>
    <w:rsid w:val="00B9751F"/>
    <w:rsid w:val="00BB2309"/>
    <w:rsid w:val="00BC370D"/>
    <w:rsid w:val="00BC49B6"/>
    <w:rsid w:val="00BC7982"/>
    <w:rsid w:val="00BE2BA5"/>
    <w:rsid w:val="00C060C9"/>
    <w:rsid w:val="00C1076B"/>
    <w:rsid w:val="00C4127F"/>
    <w:rsid w:val="00C61841"/>
    <w:rsid w:val="00C63468"/>
    <w:rsid w:val="00C63A1B"/>
    <w:rsid w:val="00C67A9B"/>
    <w:rsid w:val="00C76A13"/>
    <w:rsid w:val="00C95417"/>
    <w:rsid w:val="00CA31CA"/>
    <w:rsid w:val="00CE4C0F"/>
    <w:rsid w:val="00CE768B"/>
    <w:rsid w:val="00D012E6"/>
    <w:rsid w:val="00D031F0"/>
    <w:rsid w:val="00D14B7D"/>
    <w:rsid w:val="00D33FC5"/>
    <w:rsid w:val="00D35B77"/>
    <w:rsid w:val="00D536D5"/>
    <w:rsid w:val="00D56361"/>
    <w:rsid w:val="00D96568"/>
    <w:rsid w:val="00D96BBA"/>
    <w:rsid w:val="00DB19D6"/>
    <w:rsid w:val="00DD6732"/>
    <w:rsid w:val="00DD7F5D"/>
    <w:rsid w:val="00DE1170"/>
    <w:rsid w:val="00E07756"/>
    <w:rsid w:val="00E37B53"/>
    <w:rsid w:val="00E418CC"/>
    <w:rsid w:val="00E5350A"/>
    <w:rsid w:val="00E65E64"/>
    <w:rsid w:val="00E85806"/>
    <w:rsid w:val="00EA43ED"/>
    <w:rsid w:val="00EC331F"/>
    <w:rsid w:val="00EE3F77"/>
    <w:rsid w:val="00EF1B49"/>
    <w:rsid w:val="00F3557E"/>
    <w:rsid w:val="00F57781"/>
    <w:rsid w:val="00F621E9"/>
    <w:rsid w:val="00F737FA"/>
    <w:rsid w:val="00F84A73"/>
    <w:rsid w:val="00F971D4"/>
    <w:rsid w:val="00FC1565"/>
    <w:rsid w:val="00FD2DDF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D9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5539FB"/>
    <w:pPr>
      <w:ind w:left="5761" w:firstLine="720"/>
      <w:jc w:val="right"/>
    </w:pPr>
  </w:style>
  <w:style w:type="paragraph" w:styleId="Debesliotekstas">
    <w:name w:val="Balloon Text"/>
    <w:basedOn w:val="prastasis"/>
    <w:semiHidden/>
    <w:rsid w:val="00057A65"/>
    <w:rPr>
      <w:rFonts w:ascii="Tahoma" w:hAnsi="Tahoma" w:cs="Tahoma"/>
      <w:sz w:val="16"/>
      <w:szCs w:val="16"/>
    </w:rPr>
  </w:style>
  <w:style w:type="character" w:styleId="Hipersaitas">
    <w:name w:val="Hyperlink"/>
    <w:rsid w:val="00176386"/>
    <w:rPr>
      <w:color w:val="0000FF"/>
      <w:u w:val="single"/>
    </w:rPr>
  </w:style>
  <w:style w:type="paragraph" w:styleId="Antrats">
    <w:name w:val="header"/>
    <w:basedOn w:val="prastasis"/>
    <w:link w:val="AntratsDiagrama"/>
    <w:rsid w:val="00DB19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DB19D6"/>
    <w:rPr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DB19D6"/>
  </w:style>
  <w:style w:type="paragraph" w:styleId="Porat">
    <w:name w:val="footer"/>
    <w:basedOn w:val="prastasis"/>
    <w:link w:val="PoratDiagrama"/>
    <w:rsid w:val="00DB19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DB19D6"/>
    <w:rPr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5539FB"/>
    <w:pPr>
      <w:ind w:left="5761" w:firstLine="720"/>
      <w:jc w:val="right"/>
    </w:pPr>
  </w:style>
  <w:style w:type="paragraph" w:styleId="Debesliotekstas">
    <w:name w:val="Balloon Text"/>
    <w:basedOn w:val="prastasis"/>
    <w:semiHidden/>
    <w:rsid w:val="00057A65"/>
    <w:rPr>
      <w:rFonts w:ascii="Tahoma" w:hAnsi="Tahoma" w:cs="Tahoma"/>
      <w:sz w:val="16"/>
      <w:szCs w:val="16"/>
    </w:rPr>
  </w:style>
  <w:style w:type="character" w:styleId="Hipersaitas">
    <w:name w:val="Hyperlink"/>
    <w:rsid w:val="00176386"/>
    <w:rPr>
      <w:color w:val="0000FF"/>
      <w:u w:val="single"/>
    </w:rPr>
  </w:style>
  <w:style w:type="paragraph" w:styleId="Antrats">
    <w:name w:val="header"/>
    <w:basedOn w:val="prastasis"/>
    <w:link w:val="AntratsDiagrama"/>
    <w:rsid w:val="00DB19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DB19D6"/>
    <w:rPr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DB19D6"/>
  </w:style>
  <w:style w:type="paragraph" w:styleId="Porat">
    <w:name w:val="footer"/>
    <w:basedOn w:val="prastasis"/>
    <w:link w:val="PoratDiagrama"/>
    <w:rsid w:val="00DB19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DB19D6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a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2624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KOMISIJOS KORUPCIJOS PREVENCIJAI 2009 METŲ VEIKLOS ATASKAITA</vt:lpstr>
      <vt:lpstr>KRETINGOS RAJONO SAVIVALDYBĖS KOMISIJOS KORUPCIJOS PREVENCIJAI 2009 METŲ VEIKLOS ATASKAITA</vt:lpstr>
    </vt:vector>
  </TitlesOfParts>
  <Company>Hewlett-Packard Company</Company>
  <LinksUpToDate>false</LinksUpToDate>
  <CharactersWithSpaces>4113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KOMISIJOS KORUPCIJOS PREVENCIJAI 2009 METŲ VEIKLOS ATASKAITA</dc:title>
  <dc:creator>user</dc:creator>
  <cp:lastModifiedBy>user</cp:lastModifiedBy>
  <cp:revision>4</cp:revision>
  <cp:lastPrinted>2021-02-17T12:52:00Z</cp:lastPrinted>
  <dcterms:created xsi:type="dcterms:W3CDTF">2021-02-19T07:54:00Z</dcterms:created>
  <dcterms:modified xsi:type="dcterms:W3CDTF">2021-02-26T09:35:00Z</dcterms:modified>
</cp:coreProperties>
</file>