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93D0A" w14:textId="7FAAAEF8" w:rsidR="00021A95" w:rsidRDefault="00021A95" w:rsidP="00590AF2">
      <w:pPr>
        <w:suppressAutoHyphens/>
        <w:jc w:val="center"/>
        <w:rPr>
          <w:b/>
          <w:caps/>
          <w:sz w:val="28"/>
          <w:szCs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2075C8D" wp14:editId="7F765BD2">
            <wp:extent cx="540385" cy="647065"/>
            <wp:effectExtent l="0" t="0" r="0" b="635"/>
            <wp:docPr id="22" name="Paveikslėlis 2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aveikslėlis 22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D75E1" w14:textId="77777777" w:rsidR="00021A95" w:rsidRDefault="00021A95" w:rsidP="00590AF2">
      <w:pPr>
        <w:suppressAutoHyphens/>
        <w:jc w:val="center"/>
        <w:rPr>
          <w:b/>
          <w:caps/>
          <w:sz w:val="28"/>
          <w:szCs w:val="28"/>
          <w:lang w:eastAsia="ar-SA"/>
        </w:rPr>
      </w:pPr>
    </w:p>
    <w:p w14:paraId="1A330591" w14:textId="77777777" w:rsidR="00590AF2" w:rsidRPr="00AA2D75" w:rsidRDefault="00590AF2" w:rsidP="00590AF2">
      <w:pPr>
        <w:suppressAutoHyphens/>
        <w:jc w:val="center"/>
        <w:rPr>
          <w:b/>
          <w:caps/>
          <w:sz w:val="28"/>
          <w:szCs w:val="28"/>
          <w:lang w:eastAsia="ar-SA"/>
        </w:rPr>
      </w:pPr>
      <w:r w:rsidRPr="00AA2D75">
        <w:rPr>
          <w:b/>
          <w:caps/>
          <w:sz w:val="28"/>
          <w:szCs w:val="28"/>
          <w:lang w:eastAsia="ar-SA"/>
        </w:rPr>
        <w:t>Kretingos rajono savivaldybės taryba</w:t>
      </w:r>
    </w:p>
    <w:p w14:paraId="3269436C" w14:textId="77777777" w:rsidR="00590AF2" w:rsidRPr="00AA2D75" w:rsidRDefault="00590AF2" w:rsidP="009E2C3A">
      <w:pPr>
        <w:rPr>
          <w:caps/>
          <w:sz w:val="28"/>
          <w:szCs w:val="28"/>
        </w:rPr>
      </w:pPr>
    </w:p>
    <w:p w14:paraId="0B4C6579" w14:textId="77777777" w:rsidR="00590AF2" w:rsidRPr="00AA2D75" w:rsidRDefault="00590AF2" w:rsidP="00590AF2">
      <w:pPr>
        <w:jc w:val="center"/>
        <w:rPr>
          <w:b/>
          <w:szCs w:val="24"/>
        </w:rPr>
      </w:pPr>
      <w:r w:rsidRPr="00AA2D75">
        <w:rPr>
          <w:b/>
          <w:szCs w:val="24"/>
        </w:rPr>
        <w:t>SPRENDIMAS</w:t>
      </w:r>
    </w:p>
    <w:p w14:paraId="0CDD8144" w14:textId="77777777" w:rsidR="00590AF2" w:rsidRPr="00AA2D75" w:rsidRDefault="00590AF2" w:rsidP="00590AF2">
      <w:pPr>
        <w:jc w:val="center"/>
        <w:rPr>
          <w:b/>
          <w:szCs w:val="24"/>
        </w:rPr>
      </w:pPr>
      <w:r w:rsidRPr="00AA2D75">
        <w:rPr>
          <w:b/>
          <w:szCs w:val="24"/>
        </w:rPr>
        <w:t xml:space="preserve">DĖL </w:t>
      </w:r>
      <w:r w:rsidR="00717FB2">
        <w:rPr>
          <w:b/>
          <w:szCs w:val="24"/>
        </w:rPr>
        <w:t>POVILO ČERNECKIO ATLEIDIMO IŠ KRETINGOS</w:t>
      </w:r>
      <w:r w:rsidRPr="00AA2D75">
        <w:rPr>
          <w:b/>
          <w:szCs w:val="24"/>
        </w:rPr>
        <w:t xml:space="preserve"> RAJONO SAVIVALDYBĖS ADMINISTRACIJOS DIREKTORIAUS PAVADUOT</w:t>
      </w:r>
      <w:r>
        <w:rPr>
          <w:b/>
          <w:szCs w:val="24"/>
        </w:rPr>
        <w:t>O</w:t>
      </w:r>
      <w:r w:rsidRPr="00AA2D75">
        <w:rPr>
          <w:b/>
          <w:szCs w:val="24"/>
        </w:rPr>
        <w:t xml:space="preserve">JO </w:t>
      </w:r>
      <w:r w:rsidR="009D4759">
        <w:rPr>
          <w:b/>
          <w:szCs w:val="24"/>
        </w:rPr>
        <w:t>PAREIGŲ</w:t>
      </w:r>
    </w:p>
    <w:p w14:paraId="28B4CAEC" w14:textId="77777777" w:rsidR="00590AF2" w:rsidRDefault="00590AF2" w:rsidP="009E2C3A">
      <w:pPr>
        <w:rPr>
          <w:b/>
        </w:rPr>
      </w:pPr>
    </w:p>
    <w:p w14:paraId="3AD98292" w14:textId="42B94CFB" w:rsidR="00590AF2" w:rsidRPr="00832D25" w:rsidRDefault="00590AF2" w:rsidP="00590AF2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04458C">
        <w:rPr>
          <w:szCs w:val="24"/>
        </w:rPr>
        <w:t>21</w:t>
      </w:r>
      <w:r w:rsidRPr="00832D25">
        <w:rPr>
          <w:szCs w:val="24"/>
        </w:rPr>
        <w:t xml:space="preserve"> m. </w:t>
      </w:r>
      <w:r>
        <w:rPr>
          <w:szCs w:val="24"/>
        </w:rPr>
        <w:t xml:space="preserve"> </w:t>
      </w:r>
      <w:r w:rsidR="00C37A3B">
        <w:rPr>
          <w:szCs w:val="24"/>
        </w:rPr>
        <w:t>vasario</w:t>
      </w:r>
      <w:r w:rsidR="002729FC">
        <w:rPr>
          <w:szCs w:val="24"/>
        </w:rPr>
        <w:t xml:space="preserve"> </w:t>
      </w:r>
      <w:r w:rsidR="00021A95">
        <w:rPr>
          <w:szCs w:val="24"/>
        </w:rPr>
        <w:t>25</w:t>
      </w:r>
      <w:r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>
        <w:rPr>
          <w:szCs w:val="24"/>
        </w:rPr>
        <w:t>T</w:t>
      </w:r>
      <w:r w:rsidR="00021A95">
        <w:rPr>
          <w:szCs w:val="24"/>
        </w:rPr>
        <w:t>2</w:t>
      </w:r>
      <w:r>
        <w:rPr>
          <w:szCs w:val="24"/>
        </w:rPr>
        <w:t>-</w:t>
      </w:r>
      <w:r w:rsidR="00021A95">
        <w:rPr>
          <w:szCs w:val="24"/>
        </w:rPr>
        <w:t>43</w:t>
      </w:r>
      <w:bookmarkStart w:id="0" w:name="_GoBack"/>
      <w:bookmarkEnd w:id="0"/>
    </w:p>
    <w:p w14:paraId="4572F5C7" w14:textId="77777777" w:rsidR="00590AF2" w:rsidRDefault="00590AF2" w:rsidP="00590AF2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664BABDB" w14:textId="77777777" w:rsidR="00590AF2" w:rsidRDefault="00590AF2" w:rsidP="009E2C3A">
      <w:pPr>
        <w:rPr>
          <w:szCs w:val="24"/>
        </w:rPr>
      </w:pPr>
    </w:p>
    <w:p w14:paraId="000CE53A" w14:textId="21E303D6" w:rsidR="00590AF2" w:rsidRDefault="00B17E65" w:rsidP="009E2C3A">
      <w:pPr>
        <w:ind w:firstLine="851"/>
        <w:jc w:val="both"/>
        <w:rPr>
          <w:color w:val="000000"/>
          <w:szCs w:val="24"/>
          <w:lang w:eastAsia="lt-LT"/>
        </w:rPr>
      </w:pPr>
      <w:r w:rsidRPr="00A7649D">
        <w:rPr>
          <w:szCs w:val="24"/>
        </w:rPr>
        <w:t xml:space="preserve">Vadovaudamasi Lietuvos Respublikos vietos savivaldos įstatymo 16 straipsnio 2 dalies 9 punktu, Lietuvos Respublikos valstybės tarnybos įstatymo </w:t>
      </w:r>
      <w:r>
        <w:rPr>
          <w:szCs w:val="24"/>
        </w:rPr>
        <w:t>51</w:t>
      </w:r>
      <w:r w:rsidRPr="00A7649D">
        <w:rPr>
          <w:szCs w:val="24"/>
        </w:rPr>
        <w:t xml:space="preserve"> straipsnio 1 dalies 1 punktu, </w:t>
      </w:r>
      <w:r>
        <w:rPr>
          <w:szCs w:val="24"/>
        </w:rPr>
        <w:t xml:space="preserve"> Lietuvos Respublikos darbo kodekso 127 straipsnio 6 dalimi </w:t>
      </w:r>
      <w:r w:rsidRPr="00A7649D">
        <w:rPr>
          <w:szCs w:val="24"/>
        </w:rPr>
        <w:t xml:space="preserve">ir </w:t>
      </w:r>
      <w:r>
        <w:rPr>
          <w:szCs w:val="24"/>
        </w:rPr>
        <w:t xml:space="preserve">atsižvelgdama </w:t>
      </w:r>
      <w:r w:rsidRPr="00A7649D">
        <w:rPr>
          <w:szCs w:val="24"/>
        </w:rPr>
        <w:t xml:space="preserve">į </w:t>
      </w:r>
      <w:r>
        <w:rPr>
          <w:szCs w:val="24"/>
        </w:rPr>
        <w:t xml:space="preserve">Kretingos </w:t>
      </w:r>
      <w:r w:rsidRPr="00A7649D">
        <w:rPr>
          <w:szCs w:val="24"/>
        </w:rPr>
        <w:t>rajono savivaldybės administracijos direktor</w:t>
      </w:r>
      <w:r>
        <w:rPr>
          <w:szCs w:val="24"/>
        </w:rPr>
        <w:t>iaus pavaduotojo</w:t>
      </w:r>
      <w:r w:rsidRPr="00A7649D">
        <w:rPr>
          <w:szCs w:val="24"/>
        </w:rPr>
        <w:t xml:space="preserve"> </w:t>
      </w:r>
      <w:r>
        <w:rPr>
          <w:szCs w:val="24"/>
        </w:rPr>
        <w:t xml:space="preserve">Povilo </w:t>
      </w:r>
      <w:proofErr w:type="spellStart"/>
      <w:r>
        <w:rPr>
          <w:szCs w:val="24"/>
        </w:rPr>
        <w:t>Černeckio</w:t>
      </w:r>
      <w:proofErr w:type="spellEnd"/>
      <w:r>
        <w:rPr>
          <w:szCs w:val="24"/>
        </w:rPr>
        <w:t xml:space="preserve"> </w:t>
      </w:r>
      <w:r w:rsidRPr="00A7649D">
        <w:rPr>
          <w:szCs w:val="24"/>
          <w:lang w:eastAsia="ar-SA"/>
        </w:rPr>
        <w:t>20</w:t>
      </w:r>
      <w:r>
        <w:rPr>
          <w:szCs w:val="24"/>
          <w:lang w:eastAsia="ar-SA"/>
        </w:rPr>
        <w:t>21</w:t>
      </w:r>
      <w:r w:rsidRPr="00A7649D">
        <w:rPr>
          <w:szCs w:val="24"/>
          <w:lang w:eastAsia="ar-SA"/>
        </w:rPr>
        <w:t xml:space="preserve"> m. </w:t>
      </w:r>
      <w:r w:rsidR="00B935A7">
        <w:rPr>
          <w:szCs w:val="24"/>
          <w:lang w:eastAsia="ar-SA"/>
        </w:rPr>
        <w:t xml:space="preserve">vasario 8 </w:t>
      </w:r>
      <w:r w:rsidRPr="00A7649D">
        <w:rPr>
          <w:szCs w:val="24"/>
          <w:lang w:eastAsia="ar-SA"/>
        </w:rPr>
        <w:t>d. prašymą</w:t>
      </w:r>
      <w:r>
        <w:rPr>
          <w:szCs w:val="24"/>
          <w:lang w:eastAsia="ar-SA"/>
        </w:rPr>
        <w:t xml:space="preserve">, </w:t>
      </w:r>
      <w:r w:rsidR="00590AF2">
        <w:rPr>
          <w:color w:val="000000"/>
          <w:szCs w:val="24"/>
          <w:lang w:eastAsia="lt-LT"/>
        </w:rPr>
        <w:t>Kretingos rajono savivaldybės taryba n u s p r e n d ž i a:</w:t>
      </w:r>
    </w:p>
    <w:p w14:paraId="09C28E6E" w14:textId="77777777" w:rsidR="00D5532C" w:rsidRDefault="00D5532C" w:rsidP="009E2C3A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Pr="006334E1">
        <w:rPr>
          <w:szCs w:val="24"/>
        </w:rPr>
        <w:t xml:space="preserve">Atleisti </w:t>
      </w:r>
      <w:r>
        <w:rPr>
          <w:szCs w:val="24"/>
        </w:rPr>
        <w:t xml:space="preserve">Povilą </w:t>
      </w:r>
      <w:proofErr w:type="spellStart"/>
      <w:r>
        <w:rPr>
          <w:szCs w:val="24"/>
        </w:rPr>
        <w:t>Černeckį</w:t>
      </w:r>
      <w:proofErr w:type="spellEnd"/>
      <w:r w:rsidRPr="006334E1">
        <w:rPr>
          <w:szCs w:val="24"/>
        </w:rPr>
        <w:t xml:space="preserve"> iš Kretingos rajono savivaldybės administracijos direktor</w:t>
      </w:r>
      <w:r>
        <w:rPr>
          <w:szCs w:val="24"/>
        </w:rPr>
        <w:t>iaus pavaduotojo</w:t>
      </w:r>
      <w:r w:rsidRPr="006334E1">
        <w:rPr>
          <w:szCs w:val="24"/>
        </w:rPr>
        <w:t xml:space="preserve"> pareigų 202</w:t>
      </w:r>
      <w:r>
        <w:rPr>
          <w:szCs w:val="24"/>
        </w:rPr>
        <w:t>1</w:t>
      </w:r>
      <w:r w:rsidRPr="006334E1">
        <w:rPr>
          <w:szCs w:val="24"/>
        </w:rPr>
        <w:t xml:space="preserve"> m. </w:t>
      </w:r>
      <w:r w:rsidR="00B935A7">
        <w:rPr>
          <w:szCs w:val="24"/>
        </w:rPr>
        <w:t xml:space="preserve">vasario 26 </w:t>
      </w:r>
      <w:r w:rsidRPr="006334E1">
        <w:rPr>
          <w:szCs w:val="24"/>
        </w:rPr>
        <w:t xml:space="preserve">d. </w:t>
      </w:r>
      <w:bookmarkStart w:id="1" w:name="_Hlk59223152"/>
      <w:r w:rsidRPr="006334E1">
        <w:rPr>
          <w:szCs w:val="24"/>
        </w:rPr>
        <w:t>pagal Valstybės tarnybos įstatymo 51</w:t>
      </w:r>
      <w:r>
        <w:rPr>
          <w:szCs w:val="24"/>
        </w:rPr>
        <w:t xml:space="preserve"> straipsnio 1 dalies 1 punktą (</w:t>
      </w:r>
      <w:r w:rsidRPr="006334E1">
        <w:rPr>
          <w:szCs w:val="24"/>
        </w:rPr>
        <w:t>atsistatydinus savo noru)</w:t>
      </w:r>
      <w:r>
        <w:rPr>
          <w:szCs w:val="24"/>
        </w:rPr>
        <w:t>.</w:t>
      </w:r>
    </w:p>
    <w:bookmarkEnd w:id="1"/>
    <w:p w14:paraId="07DED9D3" w14:textId="631439FC" w:rsidR="005B348B" w:rsidRPr="009D3EAA" w:rsidRDefault="00D5532C" w:rsidP="009E2C3A">
      <w:pPr>
        <w:ind w:firstLine="851"/>
        <w:jc w:val="both"/>
        <w:rPr>
          <w:szCs w:val="24"/>
        </w:rPr>
      </w:pPr>
      <w:r w:rsidRPr="00A87706">
        <w:rPr>
          <w:szCs w:val="24"/>
        </w:rPr>
        <w:t>2. Išmokėti</w:t>
      </w:r>
      <w:r>
        <w:rPr>
          <w:szCs w:val="24"/>
        </w:rPr>
        <w:t>,</w:t>
      </w:r>
      <w:r w:rsidRPr="00A87706">
        <w:rPr>
          <w:szCs w:val="24"/>
        </w:rPr>
        <w:t xml:space="preserve"> teisės aktų nustatyta tvarka</w:t>
      </w:r>
      <w:r>
        <w:rPr>
          <w:szCs w:val="24"/>
        </w:rPr>
        <w:t>,</w:t>
      </w:r>
      <w:r w:rsidRPr="00A87706">
        <w:rPr>
          <w:szCs w:val="24"/>
        </w:rPr>
        <w:t xml:space="preserve"> </w:t>
      </w:r>
      <w:r>
        <w:rPr>
          <w:szCs w:val="24"/>
        </w:rPr>
        <w:t xml:space="preserve">Kretingos rajono </w:t>
      </w:r>
      <w:r w:rsidRPr="00A87706">
        <w:rPr>
          <w:szCs w:val="24"/>
        </w:rPr>
        <w:t>savivaldybės administracijos direktor</w:t>
      </w:r>
      <w:r w:rsidR="009E2C3A">
        <w:rPr>
          <w:szCs w:val="24"/>
        </w:rPr>
        <w:t xml:space="preserve">iaus pavaduotojui </w:t>
      </w:r>
      <w:r>
        <w:rPr>
          <w:szCs w:val="24"/>
        </w:rPr>
        <w:t xml:space="preserve">Povilui </w:t>
      </w:r>
      <w:proofErr w:type="spellStart"/>
      <w:r>
        <w:rPr>
          <w:szCs w:val="24"/>
        </w:rPr>
        <w:t>Černeckiui</w:t>
      </w:r>
      <w:proofErr w:type="spellEnd"/>
      <w:r>
        <w:rPr>
          <w:szCs w:val="24"/>
        </w:rPr>
        <w:t xml:space="preserve"> </w:t>
      </w:r>
      <w:r w:rsidRPr="00046942">
        <w:rPr>
          <w:szCs w:val="24"/>
        </w:rPr>
        <w:t xml:space="preserve">priklausantį atlyginimą ir </w:t>
      </w:r>
      <w:r w:rsidRPr="00A87706">
        <w:rPr>
          <w:szCs w:val="24"/>
        </w:rPr>
        <w:t xml:space="preserve">kompensaciją už nepanaudotas atostogas </w:t>
      </w:r>
      <w:r>
        <w:rPr>
          <w:szCs w:val="24"/>
        </w:rPr>
        <w:t xml:space="preserve">už darbo laikotarpius  nuo 2019-04-11 iki 2020-04-10 – už </w:t>
      </w:r>
      <w:r w:rsidR="00151C73">
        <w:rPr>
          <w:szCs w:val="24"/>
        </w:rPr>
        <w:t>5</w:t>
      </w:r>
      <w:r>
        <w:rPr>
          <w:szCs w:val="24"/>
        </w:rPr>
        <w:t xml:space="preserve"> darbo dienas, nuo </w:t>
      </w:r>
      <w:r w:rsidRPr="009D3EAA">
        <w:rPr>
          <w:szCs w:val="24"/>
        </w:rPr>
        <w:t>2020-04-1</w:t>
      </w:r>
      <w:r w:rsidR="00145C30" w:rsidRPr="009D3EAA">
        <w:rPr>
          <w:szCs w:val="24"/>
        </w:rPr>
        <w:t>1</w:t>
      </w:r>
      <w:r w:rsidRPr="009D3EAA">
        <w:rPr>
          <w:szCs w:val="24"/>
        </w:rPr>
        <w:t xml:space="preserve"> iki 2021-0</w:t>
      </w:r>
      <w:r w:rsidR="00B935A7" w:rsidRPr="009D3EAA">
        <w:rPr>
          <w:szCs w:val="24"/>
        </w:rPr>
        <w:t>2</w:t>
      </w:r>
      <w:r w:rsidRPr="009D3EAA">
        <w:rPr>
          <w:szCs w:val="24"/>
        </w:rPr>
        <w:t>-2</w:t>
      </w:r>
      <w:r w:rsidR="00B935A7" w:rsidRPr="009D3EAA">
        <w:rPr>
          <w:szCs w:val="24"/>
        </w:rPr>
        <w:t>6</w:t>
      </w:r>
      <w:r w:rsidRPr="009D3EAA">
        <w:rPr>
          <w:szCs w:val="24"/>
        </w:rPr>
        <w:t xml:space="preserve"> – už </w:t>
      </w:r>
      <w:r w:rsidR="00145C30" w:rsidRPr="009D3EAA">
        <w:rPr>
          <w:szCs w:val="24"/>
        </w:rPr>
        <w:t>30</w:t>
      </w:r>
      <w:r w:rsidR="009D4759" w:rsidRPr="009D3EAA">
        <w:rPr>
          <w:szCs w:val="24"/>
        </w:rPr>
        <w:t>,</w:t>
      </w:r>
      <w:r w:rsidR="00145C30" w:rsidRPr="009D3EAA">
        <w:rPr>
          <w:szCs w:val="24"/>
        </w:rPr>
        <w:t>78</w:t>
      </w:r>
      <w:r w:rsidRPr="009D3EAA">
        <w:rPr>
          <w:szCs w:val="24"/>
        </w:rPr>
        <w:t xml:space="preserve"> darbo dienos.</w:t>
      </w:r>
    </w:p>
    <w:p w14:paraId="0B5715D8" w14:textId="77777777" w:rsidR="00590AF2" w:rsidRPr="00B04BEF" w:rsidRDefault="00590AF2" w:rsidP="009E2C3A">
      <w:pPr>
        <w:ind w:firstLine="851"/>
        <w:jc w:val="both"/>
        <w:rPr>
          <w:szCs w:val="24"/>
        </w:rPr>
      </w:pPr>
      <w:r w:rsidRPr="00B04BEF">
        <w:rPr>
          <w:szCs w:val="24"/>
        </w:rPr>
        <w:t xml:space="preserve">Šis </w:t>
      </w:r>
      <w:r>
        <w:rPr>
          <w:szCs w:val="24"/>
        </w:rPr>
        <w:t>sprendimas</w:t>
      </w:r>
      <w:r w:rsidRPr="00B04BEF">
        <w:rPr>
          <w:szCs w:val="24"/>
        </w:rPr>
        <w:t xml:space="preserve"> gali būti skundžiamas </w:t>
      </w:r>
      <w:r>
        <w:rPr>
          <w:szCs w:val="24"/>
        </w:rPr>
        <w:t>A</w:t>
      </w:r>
      <w:r w:rsidRPr="00B04BEF">
        <w:rPr>
          <w:szCs w:val="24"/>
        </w:rPr>
        <w:t xml:space="preserve">dministracinių bylų teisenos įstatymo nustatyta </w:t>
      </w:r>
      <w:r>
        <w:rPr>
          <w:szCs w:val="24"/>
        </w:rPr>
        <w:t xml:space="preserve"> tvarka Lietuvos administracinių ginčų komisijos Klaipėdos apygardos skyriui (H. Manto g. 37, Klaipėdoje) arba Regionų apygardos</w:t>
      </w:r>
      <w:r w:rsidRPr="00B04BEF">
        <w:rPr>
          <w:szCs w:val="24"/>
        </w:rPr>
        <w:t xml:space="preserve"> administracini</w:t>
      </w:r>
      <w:r>
        <w:rPr>
          <w:szCs w:val="24"/>
        </w:rPr>
        <w:t xml:space="preserve">o </w:t>
      </w:r>
      <w:r w:rsidRPr="00B04BEF">
        <w:rPr>
          <w:szCs w:val="24"/>
        </w:rPr>
        <w:t>teism</w:t>
      </w:r>
      <w:r>
        <w:rPr>
          <w:szCs w:val="24"/>
        </w:rPr>
        <w:t>o Klaipėdos rūmams</w:t>
      </w:r>
      <w:r w:rsidRPr="00B04BEF">
        <w:rPr>
          <w:szCs w:val="24"/>
        </w:rPr>
        <w:t xml:space="preserve"> (Galinio Pylimo g. 9, Klaipėd</w:t>
      </w:r>
      <w:r>
        <w:rPr>
          <w:szCs w:val="24"/>
        </w:rPr>
        <w:t>oje</w:t>
      </w:r>
      <w:r w:rsidRPr="00B04BEF">
        <w:rPr>
          <w:szCs w:val="24"/>
        </w:rPr>
        <w:t xml:space="preserve">) per vieną mėnesį nuo šio </w:t>
      </w:r>
      <w:r>
        <w:rPr>
          <w:szCs w:val="24"/>
        </w:rPr>
        <w:t>sprendimo</w:t>
      </w:r>
      <w:r w:rsidRPr="00B04BEF">
        <w:rPr>
          <w:szCs w:val="24"/>
        </w:rPr>
        <w:t xml:space="preserve"> paskelbimo  dienos</w:t>
      </w:r>
      <w:r>
        <w:rPr>
          <w:szCs w:val="24"/>
        </w:rPr>
        <w:t xml:space="preserve"> arba įteikimo suinteresuotam asmeniui dienos</w:t>
      </w:r>
      <w:r w:rsidRPr="00B04BEF">
        <w:rPr>
          <w:szCs w:val="24"/>
        </w:rPr>
        <w:t>.</w:t>
      </w:r>
    </w:p>
    <w:p w14:paraId="26EDA481" w14:textId="77777777" w:rsidR="00590AF2" w:rsidRDefault="00590AF2" w:rsidP="00590AF2">
      <w:pPr>
        <w:jc w:val="both"/>
      </w:pPr>
    </w:p>
    <w:p w14:paraId="05CCB084" w14:textId="692BA084" w:rsidR="00590AF2" w:rsidRDefault="00590AF2" w:rsidP="00590AF2">
      <w:pPr>
        <w:jc w:val="both"/>
      </w:pPr>
      <w:r>
        <w:t>Savivaldybės meras</w:t>
      </w:r>
      <w:r w:rsidR="00021A95">
        <w:t xml:space="preserve">                                                                                                      Antanas Kalnius </w:t>
      </w:r>
    </w:p>
    <w:p w14:paraId="189C7C71" w14:textId="77777777" w:rsidR="00590AF2" w:rsidRDefault="00590AF2" w:rsidP="00590AF2">
      <w:pPr>
        <w:jc w:val="both"/>
      </w:pPr>
    </w:p>
    <w:p w14:paraId="465EAF47" w14:textId="77777777" w:rsidR="00590AF2" w:rsidRDefault="00590AF2" w:rsidP="00590AF2">
      <w:pPr>
        <w:jc w:val="both"/>
        <w:rPr>
          <w:szCs w:val="24"/>
          <w:lang w:eastAsia="lt-LT"/>
        </w:rPr>
      </w:pPr>
    </w:p>
    <w:p w14:paraId="3977016C" w14:textId="77777777"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257E62C7" w14:textId="77777777"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7CA03E43" w14:textId="77777777"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2A81859B" w14:textId="77777777"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45EF4920" w14:textId="77777777" w:rsidR="00590AF2" w:rsidRDefault="00590AF2" w:rsidP="00590AF2">
      <w:pPr>
        <w:tabs>
          <w:tab w:val="center" w:pos="4153"/>
          <w:tab w:val="right" w:pos="8306"/>
        </w:tabs>
        <w:jc w:val="both"/>
        <w:rPr>
          <w:rFonts w:ascii="TimesLT" w:hAnsi="TimesLT"/>
          <w:sz w:val="26"/>
          <w:lang w:eastAsia="lt-LT"/>
        </w:rPr>
      </w:pPr>
    </w:p>
    <w:p w14:paraId="07D524D9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16F3529B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0FB4B983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233D88B8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0AB2C22E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06D00F32" w14:textId="77777777" w:rsidR="00590AF2" w:rsidRDefault="00590AF2" w:rsidP="00590AF2">
      <w:pPr>
        <w:tabs>
          <w:tab w:val="left" w:pos="0"/>
          <w:tab w:val="left" w:pos="426"/>
        </w:tabs>
        <w:rPr>
          <w:b/>
          <w:szCs w:val="24"/>
        </w:rPr>
      </w:pPr>
    </w:p>
    <w:p w14:paraId="76E39248" w14:textId="77777777" w:rsidR="00145C30" w:rsidRDefault="00145C30" w:rsidP="00680C7D">
      <w:pPr>
        <w:tabs>
          <w:tab w:val="left" w:pos="0"/>
          <w:tab w:val="left" w:pos="426"/>
        </w:tabs>
        <w:rPr>
          <w:szCs w:val="24"/>
        </w:rPr>
      </w:pPr>
    </w:p>
    <w:p w14:paraId="56A9E133" w14:textId="77777777" w:rsidR="00021A95" w:rsidRDefault="00021A95" w:rsidP="00680C7D">
      <w:pPr>
        <w:tabs>
          <w:tab w:val="left" w:pos="0"/>
          <w:tab w:val="left" w:pos="426"/>
        </w:tabs>
        <w:rPr>
          <w:szCs w:val="24"/>
        </w:rPr>
      </w:pPr>
    </w:p>
    <w:p w14:paraId="6B903CD6" w14:textId="77777777" w:rsidR="00021A95" w:rsidRDefault="00021A95" w:rsidP="00680C7D">
      <w:pPr>
        <w:tabs>
          <w:tab w:val="left" w:pos="0"/>
          <w:tab w:val="left" w:pos="426"/>
        </w:tabs>
        <w:rPr>
          <w:szCs w:val="24"/>
        </w:rPr>
      </w:pPr>
    </w:p>
    <w:p w14:paraId="4E315451" w14:textId="77777777" w:rsidR="00021A95" w:rsidRDefault="00021A95" w:rsidP="00680C7D">
      <w:pPr>
        <w:tabs>
          <w:tab w:val="left" w:pos="0"/>
          <w:tab w:val="left" w:pos="426"/>
        </w:tabs>
        <w:rPr>
          <w:szCs w:val="24"/>
        </w:rPr>
      </w:pPr>
    </w:p>
    <w:p w14:paraId="557C8BC1" w14:textId="77777777" w:rsidR="00021A95" w:rsidRDefault="00021A95" w:rsidP="00680C7D">
      <w:pPr>
        <w:tabs>
          <w:tab w:val="left" w:pos="0"/>
          <w:tab w:val="left" w:pos="426"/>
        </w:tabs>
        <w:rPr>
          <w:szCs w:val="24"/>
        </w:rPr>
      </w:pPr>
    </w:p>
    <w:p w14:paraId="744327F4" w14:textId="3B7CD7A2" w:rsidR="00021A95" w:rsidRDefault="00021A95" w:rsidP="00680C7D">
      <w:pPr>
        <w:tabs>
          <w:tab w:val="left" w:pos="0"/>
          <w:tab w:val="left" w:pos="426"/>
        </w:tabs>
        <w:rPr>
          <w:szCs w:val="24"/>
        </w:rPr>
      </w:pPr>
      <w:r>
        <w:rPr>
          <w:szCs w:val="24"/>
        </w:rPr>
        <w:t xml:space="preserve">Lolita </w:t>
      </w:r>
      <w:proofErr w:type="spellStart"/>
      <w:r>
        <w:rPr>
          <w:szCs w:val="24"/>
        </w:rPr>
        <w:t>Barakauskienė</w:t>
      </w:r>
      <w:proofErr w:type="spellEnd"/>
      <w:r>
        <w:rPr>
          <w:szCs w:val="24"/>
        </w:rPr>
        <w:t xml:space="preserve"> </w:t>
      </w:r>
    </w:p>
    <w:sectPr w:rsidR="00021A95" w:rsidSect="003341B1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E80D09" w14:textId="77777777" w:rsidR="00714689" w:rsidRDefault="00714689">
      <w:r>
        <w:separator/>
      </w:r>
    </w:p>
  </w:endnote>
  <w:endnote w:type="continuationSeparator" w:id="0">
    <w:p w14:paraId="29A1914A" w14:textId="77777777" w:rsidR="00714689" w:rsidRDefault="0071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6AC63" w14:textId="77777777" w:rsidR="00714689" w:rsidRDefault="00714689">
      <w:r>
        <w:separator/>
      </w:r>
    </w:p>
  </w:footnote>
  <w:footnote w:type="continuationSeparator" w:id="0">
    <w:p w14:paraId="29CCF43D" w14:textId="77777777" w:rsidR="00714689" w:rsidRDefault="00714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CA099" w14:textId="38A9D12C" w:rsidR="009E2C3A" w:rsidRPr="009E2C3A" w:rsidRDefault="009E2C3A" w:rsidP="009E2C3A">
    <w:pPr>
      <w:pStyle w:val="Antrats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66"/>
    <w:rsid w:val="00006D70"/>
    <w:rsid w:val="0001520F"/>
    <w:rsid w:val="00021A95"/>
    <w:rsid w:val="0003500F"/>
    <w:rsid w:val="0004458C"/>
    <w:rsid w:val="00092FFF"/>
    <w:rsid w:val="0009772F"/>
    <w:rsid w:val="000A3CFC"/>
    <w:rsid w:val="000C0FC5"/>
    <w:rsid w:val="000C5949"/>
    <w:rsid w:val="000C7CCB"/>
    <w:rsid w:val="000E2B0C"/>
    <w:rsid w:val="000E2E21"/>
    <w:rsid w:val="000F6011"/>
    <w:rsid w:val="00100708"/>
    <w:rsid w:val="00145C30"/>
    <w:rsid w:val="00151C73"/>
    <w:rsid w:val="001741B3"/>
    <w:rsid w:val="001F7F88"/>
    <w:rsid w:val="002663DE"/>
    <w:rsid w:val="002729FC"/>
    <w:rsid w:val="0031215E"/>
    <w:rsid w:val="003341B1"/>
    <w:rsid w:val="00351C61"/>
    <w:rsid w:val="0038009A"/>
    <w:rsid w:val="00387F52"/>
    <w:rsid w:val="003A4903"/>
    <w:rsid w:val="003B16A2"/>
    <w:rsid w:val="003D4F9E"/>
    <w:rsid w:val="003E4890"/>
    <w:rsid w:val="00404519"/>
    <w:rsid w:val="0041601F"/>
    <w:rsid w:val="0042139B"/>
    <w:rsid w:val="00432BD5"/>
    <w:rsid w:val="00441237"/>
    <w:rsid w:val="00482D03"/>
    <w:rsid w:val="004A0F28"/>
    <w:rsid w:val="004A1A42"/>
    <w:rsid w:val="004B2F7A"/>
    <w:rsid w:val="004D1A92"/>
    <w:rsid w:val="0051188E"/>
    <w:rsid w:val="0056187D"/>
    <w:rsid w:val="00590AF2"/>
    <w:rsid w:val="005B348B"/>
    <w:rsid w:val="005D626D"/>
    <w:rsid w:val="00651D1E"/>
    <w:rsid w:val="00680C7D"/>
    <w:rsid w:val="006924FC"/>
    <w:rsid w:val="00703CE3"/>
    <w:rsid w:val="00714689"/>
    <w:rsid w:val="00717FB2"/>
    <w:rsid w:val="00740F9A"/>
    <w:rsid w:val="007532BD"/>
    <w:rsid w:val="00780661"/>
    <w:rsid w:val="00780866"/>
    <w:rsid w:val="007A1404"/>
    <w:rsid w:val="007B2C88"/>
    <w:rsid w:val="007C7C66"/>
    <w:rsid w:val="007F7CFD"/>
    <w:rsid w:val="008059AF"/>
    <w:rsid w:val="008151F6"/>
    <w:rsid w:val="00820BEA"/>
    <w:rsid w:val="00822EE0"/>
    <w:rsid w:val="0083325D"/>
    <w:rsid w:val="008470AA"/>
    <w:rsid w:val="00882483"/>
    <w:rsid w:val="00914BE9"/>
    <w:rsid w:val="00922377"/>
    <w:rsid w:val="00927354"/>
    <w:rsid w:val="009320A8"/>
    <w:rsid w:val="00965579"/>
    <w:rsid w:val="009B4685"/>
    <w:rsid w:val="009C17A9"/>
    <w:rsid w:val="009C50DC"/>
    <w:rsid w:val="009D3EAA"/>
    <w:rsid w:val="009D4759"/>
    <w:rsid w:val="009E2C3A"/>
    <w:rsid w:val="00A24DBA"/>
    <w:rsid w:val="00A33D08"/>
    <w:rsid w:val="00AE221D"/>
    <w:rsid w:val="00AF4B9C"/>
    <w:rsid w:val="00B17E65"/>
    <w:rsid w:val="00B36C3D"/>
    <w:rsid w:val="00B61ACA"/>
    <w:rsid w:val="00B71353"/>
    <w:rsid w:val="00B92D26"/>
    <w:rsid w:val="00B935A7"/>
    <w:rsid w:val="00BB78D1"/>
    <w:rsid w:val="00BD3B1A"/>
    <w:rsid w:val="00BE6DEA"/>
    <w:rsid w:val="00C20910"/>
    <w:rsid w:val="00C341FF"/>
    <w:rsid w:val="00C37A3B"/>
    <w:rsid w:val="00CD5350"/>
    <w:rsid w:val="00CE449C"/>
    <w:rsid w:val="00CF43B9"/>
    <w:rsid w:val="00D0059B"/>
    <w:rsid w:val="00D5532C"/>
    <w:rsid w:val="00D770B5"/>
    <w:rsid w:val="00D82292"/>
    <w:rsid w:val="00D87ACA"/>
    <w:rsid w:val="00DC50AB"/>
    <w:rsid w:val="00DF2D8B"/>
    <w:rsid w:val="00EB3C76"/>
    <w:rsid w:val="00EC646D"/>
    <w:rsid w:val="00F63A0F"/>
    <w:rsid w:val="00F94DB0"/>
    <w:rsid w:val="00FA5B44"/>
    <w:rsid w:val="00FA6469"/>
    <w:rsid w:val="00FB1614"/>
    <w:rsid w:val="00FE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2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2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2C88"/>
    <w:pPr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77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772F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0A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0AF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341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341B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B2C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2C88"/>
    <w:pPr>
      <w:ind w:left="720"/>
      <w:contextualSpacing/>
    </w:pPr>
    <w:rPr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77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772F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590AF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0AF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341B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341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2021-02-11T07:18:00Z</cp:lastPrinted>
  <dcterms:created xsi:type="dcterms:W3CDTF">2021-02-19T07:01:00Z</dcterms:created>
  <dcterms:modified xsi:type="dcterms:W3CDTF">2021-02-19T07:02:00Z</dcterms:modified>
</cp:coreProperties>
</file>