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EC" w:rsidRDefault="002E1FEC" w:rsidP="00EF52E5">
      <w:pPr>
        <w:keepNext/>
        <w:spacing w:after="0" w:line="240" w:lineRule="auto"/>
        <w:jc w:val="center"/>
        <w:outlineLvl w:val="0"/>
        <w:rPr>
          <w:rFonts w:ascii="Times New Roman" w:eastAsia="Times New Roman" w:hAnsi="Times New Roman"/>
          <w:b/>
          <w:bCs/>
          <w:sz w:val="28"/>
          <w:szCs w:val="28"/>
        </w:rPr>
      </w:pPr>
      <w:r>
        <w:rPr>
          <w:noProof/>
          <w:lang w:eastAsia="lt-LT"/>
        </w:rPr>
        <w:drawing>
          <wp:inline distT="0" distB="0" distL="0" distR="0" wp14:anchorId="0F256870" wp14:editId="70B96105">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8" name="Paveikslėlis 8"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E1FEC" w:rsidRDefault="002E1FEC" w:rsidP="00EF52E5">
      <w:pPr>
        <w:keepNext/>
        <w:spacing w:after="0" w:line="240" w:lineRule="auto"/>
        <w:jc w:val="center"/>
        <w:outlineLvl w:val="0"/>
        <w:rPr>
          <w:rFonts w:ascii="Times New Roman" w:eastAsia="Times New Roman" w:hAnsi="Times New Roman"/>
          <w:b/>
          <w:bCs/>
          <w:sz w:val="28"/>
          <w:szCs w:val="28"/>
        </w:rPr>
      </w:pPr>
    </w:p>
    <w:p w:rsidR="00EF52E5" w:rsidRPr="00F433A1" w:rsidRDefault="00EF52E5" w:rsidP="00EF52E5">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EF52E5" w:rsidRPr="00F433A1" w:rsidRDefault="00EF52E5" w:rsidP="00EF52E5">
      <w:pPr>
        <w:spacing w:after="0" w:line="240" w:lineRule="auto"/>
        <w:rPr>
          <w:rFonts w:ascii="Times New Roman" w:eastAsia="Times New Roman" w:hAnsi="Times New Roman"/>
          <w:sz w:val="20"/>
          <w:szCs w:val="20"/>
          <w:lang w:val="en-US"/>
        </w:rPr>
      </w:pPr>
    </w:p>
    <w:p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rsidR="00EF52E5"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p>
    <w:p w:rsidR="00EF52E5" w:rsidRPr="00F433A1" w:rsidRDefault="00EF52E5" w:rsidP="00EF52E5">
      <w:pPr>
        <w:spacing w:after="0" w:line="240" w:lineRule="auto"/>
        <w:jc w:val="center"/>
        <w:rPr>
          <w:rFonts w:ascii="Times New Roman" w:eastAsia="Times New Roman" w:hAnsi="Times New Roman"/>
          <w:sz w:val="24"/>
          <w:szCs w:val="24"/>
          <w:lang w:val="en-US"/>
        </w:rPr>
      </w:pPr>
    </w:p>
    <w:p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2021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sausio</w:t>
      </w:r>
      <w:r w:rsidR="001409C8">
        <w:rPr>
          <w:rFonts w:ascii="Times New Roman" w:eastAsia="Times New Roman" w:hAnsi="Times New Roman"/>
          <w:sz w:val="24"/>
          <w:szCs w:val="24"/>
        </w:rPr>
        <w:t xml:space="preserve"> </w:t>
      </w:r>
      <w:r w:rsidR="002E1FEC">
        <w:rPr>
          <w:rFonts w:ascii="Times New Roman" w:eastAsia="Times New Roman" w:hAnsi="Times New Roman"/>
          <w:sz w:val="24"/>
          <w:szCs w:val="24"/>
        </w:rPr>
        <w:t>29</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2E1FEC">
        <w:rPr>
          <w:rFonts w:ascii="Times New Roman" w:eastAsia="Times New Roman" w:hAnsi="Times New Roman"/>
          <w:sz w:val="24"/>
          <w:szCs w:val="24"/>
        </w:rPr>
        <w:t>2</w:t>
      </w:r>
      <w:r>
        <w:rPr>
          <w:rFonts w:ascii="Times New Roman" w:eastAsia="Times New Roman" w:hAnsi="Times New Roman"/>
          <w:sz w:val="24"/>
          <w:szCs w:val="24"/>
        </w:rPr>
        <w:t>-</w:t>
      </w:r>
      <w:r w:rsidR="002E1FEC">
        <w:rPr>
          <w:rFonts w:ascii="Times New Roman" w:eastAsia="Times New Roman" w:hAnsi="Times New Roman"/>
          <w:sz w:val="24"/>
          <w:szCs w:val="24"/>
        </w:rPr>
        <w:t>3</w:t>
      </w:r>
      <w:r w:rsidR="00236316">
        <w:rPr>
          <w:rFonts w:ascii="Times New Roman" w:eastAsia="Times New Roman" w:hAnsi="Times New Roman"/>
          <w:sz w:val="24"/>
          <w:szCs w:val="24"/>
        </w:rPr>
        <w:t>4</w:t>
      </w:r>
      <w:bookmarkStart w:id="0" w:name="_GoBack"/>
      <w:bookmarkEnd w:id="0"/>
    </w:p>
    <w:p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rsidR="00EF52E5" w:rsidRDefault="00EF52E5" w:rsidP="00EF52E5">
      <w:pPr>
        <w:spacing w:after="0" w:line="240" w:lineRule="auto"/>
        <w:jc w:val="center"/>
        <w:rPr>
          <w:rFonts w:ascii="Times New Roman" w:eastAsia="Times New Roman" w:hAnsi="Times New Roman"/>
          <w:sz w:val="24"/>
          <w:szCs w:val="24"/>
        </w:rPr>
      </w:pPr>
    </w:p>
    <w:p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atsižvelgdama į Komisijos gatvių, pastatų, statinių ir kitų objektų pavadinimams suteikti 202</w:t>
      </w:r>
      <w:r>
        <w:rPr>
          <w:rFonts w:ascii="Times New Roman" w:hAnsi="Times New Roman"/>
          <w:sz w:val="24"/>
          <w:szCs w:val="24"/>
        </w:rPr>
        <w:t>1</w:t>
      </w:r>
      <w:r w:rsidRPr="007C0BDB">
        <w:rPr>
          <w:rFonts w:ascii="Times New Roman" w:hAnsi="Times New Roman"/>
          <w:sz w:val="24"/>
          <w:szCs w:val="24"/>
        </w:rPr>
        <w:t xml:space="preserve"> m. </w:t>
      </w:r>
      <w:r w:rsidR="008A2D2B">
        <w:rPr>
          <w:rFonts w:ascii="Times New Roman" w:hAnsi="Times New Roman"/>
          <w:sz w:val="24"/>
          <w:szCs w:val="24"/>
        </w:rPr>
        <w:t>sausio 12</w:t>
      </w:r>
      <w:r w:rsidRPr="00D2472C">
        <w:rPr>
          <w:rFonts w:ascii="Times New Roman" w:hAnsi="Times New Roman"/>
          <w:sz w:val="24"/>
          <w:szCs w:val="24"/>
        </w:rPr>
        <w:t xml:space="preserve"> d. posėdžio protokolą Nr. </w:t>
      </w:r>
      <w:r w:rsidR="008A2D2B" w:rsidRPr="008A2D2B">
        <w:rPr>
          <w:rFonts w:ascii="Times New Roman" w:hAnsi="Times New Roman"/>
          <w:sz w:val="24"/>
          <w:szCs w:val="24"/>
        </w:rPr>
        <w:t>D8-36</w:t>
      </w:r>
      <w:r w:rsidR="008A2D2B">
        <w:rPr>
          <w:rFonts w:ascii="Times New Roman" w:hAnsi="Times New Roman"/>
          <w:sz w:val="24"/>
          <w:szCs w:val="24"/>
        </w:rPr>
        <w:t>,</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1.</w:t>
      </w:r>
      <w:r>
        <w:rPr>
          <w:rFonts w:ascii="Times New Roman" w:hAnsi="Times New Roman"/>
          <w:sz w:val="24"/>
          <w:szCs w:val="24"/>
        </w:rPr>
        <w:t xml:space="preserve"> </w:t>
      </w:r>
      <w:r w:rsidRPr="007C0BDB">
        <w:rPr>
          <w:rFonts w:ascii="Times New Roman" w:hAnsi="Times New Roman"/>
          <w:sz w:val="24"/>
          <w:szCs w:val="24"/>
        </w:rPr>
        <w:t xml:space="preserve">Suteikti </w:t>
      </w:r>
      <w:r w:rsidRPr="003107A1">
        <w:rPr>
          <w:rFonts w:ascii="Times New Roman" w:hAnsi="Times New Roman"/>
          <w:sz w:val="24"/>
          <w:szCs w:val="24"/>
        </w:rPr>
        <w:t>gatvių</w:t>
      </w:r>
      <w:r>
        <w:rPr>
          <w:rFonts w:ascii="Times New Roman" w:hAnsi="Times New Roman"/>
          <w:sz w:val="24"/>
          <w:szCs w:val="24"/>
        </w:rPr>
        <w:t xml:space="preserve"> </w:t>
      </w:r>
      <w:r w:rsidRPr="007C0BDB">
        <w:rPr>
          <w:rFonts w:ascii="Times New Roman" w:hAnsi="Times New Roman"/>
          <w:sz w:val="24"/>
          <w:szCs w:val="24"/>
        </w:rPr>
        <w:t>pavadinimus</w:t>
      </w:r>
      <w:r>
        <w:rPr>
          <w:rFonts w:ascii="Times New Roman" w:hAnsi="Times New Roman"/>
          <w:sz w:val="24"/>
          <w:szCs w:val="24"/>
        </w:rPr>
        <w:t xml:space="preserve"> </w:t>
      </w:r>
      <w:r w:rsidRPr="007C0BDB">
        <w:rPr>
          <w:rFonts w:ascii="Times New Roman" w:hAnsi="Times New Roman"/>
          <w:sz w:val="24"/>
          <w:szCs w:val="24"/>
        </w:rPr>
        <w:t>Kretingos</w:t>
      </w:r>
      <w:r>
        <w:rPr>
          <w:rFonts w:ascii="Times New Roman" w:hAnsi="Times New Roman"/>
          <w:sz w:val="24"/>
          <w:szCs w:val="24"/>
        </w:rPr>
        <w:t xml:space="preserve"> </w:t>
      </w:r>
      <w:r w:rsidRPr="007C0BDB">
        <w:rPr>
          <w:rFonts w:ascii="Times New Roman" w:hAnsi="Times New Roman"/>
          <w:sz w:val="24"/>
          <w:szCs w:val="24"/>
        </w:rPr>
        <w:t>rajono</w:t>
      </w:r>
      <w:r>
        <w:rPr>
          <w:rFonts w:ascii="Times New Roman" w:hAnsi="Times New Roman"/>
          <w:sz w:val="24"/>
          <w:szCs w:val="24"/>
        </w:rPr>
        <w:t xml:space="preserve"> </w:t>
      </w:r>
      <w:r w:rsidRPr="007C0BDB">
        <w:rPr>
          <w:rFonts w:ascii="Times New Roman" w:hAnsi="Times New Roman"/>
          <w:sz w:val="24"/>
          <w:szCs w:val="24"/>
        </w:rPr>
        <w:t>savivaldybės Kretingos seniūnijoje (planai su koordinačių žiniaraščiais pridedami):</w:t>
      </w:r>
    </w:p>
    <w:p w:rsidR="00EF52E5" w:rsidRPr="000658F9" w:rsidRDefault="00EF52E5" w:rsidP="00EF52E5">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Barštono</w:t>
      </w:r>
      <w:proofErr w:type="spellEnd"/>
      <w:r w:rsidRPr="000658F9">
        <w:rPr>
          <w:rFonts w:ascii="Times New Roman" w:hAnsi="Times New Roman"/>
          <w:sz w:val="24"/>
          <w:szCs w:val="24"/>
        </w:rPr>
        <w:t xml:space="preserve"> g., Padvarių k.</w:t>
      </w:r>
      <w:r>
        <w:rPr>
          <w:rFonts w:ascii="Times New Roman" w:hAnsi="Times New Roman"/>
          <w:sz w:val="24"/>
          <w:szCs w:val="24"/>
        </w:rPr>
        <w:t xml:space="preserve">, </w:t>
      </w:r>
      <w:r w:rsidR="00967344">
        <w:rPr>
          <w:rFonts w:ascii="Times New Roman" w:hAnsi="Times New Roman"/>
          <w:sz w:val="24"/>
          <w:szCs w:val="24"/>
        </w:rPr>
        <w:t>(</w:t>
      </w:r>
      <w:r>
        <w:rPr>
          <w:rFonts w:ascii="Times New Roman" w:hAnsi="Times New Roman"/>
          <w:sz w:val="24"/>
          <w:szCs w:val="24"/>
        </w:rPr>
        <w:t>1 priedas</w:t>
      </w:r>
      <w:r w:rsidR="00967344">
        <w:rPr>
          <w:rFonts w:ascii="Times New Roman" w:hAnsi="Times New Roman"/>
          <w:sz w:val="24"/>
          <w:szCs w:val="24"/>
        </w:rPr>
        <w:t>)</w:t>
      </w:r>
      <w:r w:rsidRPr="000658F9">
        <w:rPr>
          <w:rFonts w:ascii="Times New Roman" w:hAnsi="Times New Roman"/>
          <w:sz w:val="24"/>
          <w:szCs w:val="24"/>
        </w:rPr>
        <w:t>;</w:t>
      </w:r>
    </w:p>
    <w:p w:rsidR="00EF52E5" w:rsidRPr="000658F9"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Ąžuolo </w:t>
      </w:r>
      <w:r w:rsidRPr="000658F9">
        <w:rPr>
          <w:rFonts w:ascii="Times New Roman" w:hAnsi="Times New Roman"/>
          <w:sz w:val="24"/>
          <w:szCs w:val="24"/>
        </w:rPr>
        <w:t>g.,</w:t>
      </w:r>
      <w:r>
        <w:rPr>
          <w:rFonts w:ascii="Times New Roman" w:hAnsi="Times New Roman"/>
          <w:sz w:val="24"/>
          <w:szCs w:val="24"/>
        </w:rPr>
        <w:t xml:space="preserve"> Padvarių k., </w:t>
      </w:r>
      <w:r w:rsidR="00967344">
        <w:rPr>
          <w:rFonts w:ascii="Times New Roman" w:hAnsi="Times New Roman"/>
          <w:sz w:val="24"/>
          <w:szCs w:val="24"/>
        </w:rPr>
        <w:t>(</w:t>
      </w:r>
      <w:r>
        <w:rPr>
          <w:rFonts w:ascii="Times New Roman" w:hAnsi="Times New Roman"/>
          <w:sz w:val="24"/>
          <w:szCs w:val="24"/>
        </w:rPr>
        <w:t>2 priedas</w:t>
      </w:r>
      <w:r w:rsidR="00967344">
        <w:rPr>
          <w:rFonts w:ascii="Times New Roman" w:hAnsi="Times New Roman"/>
          <w:sz w:val="24"/>
          <w:szCs w:val="24"/>
        </w:rPr>
        <w:t>)</w:t>
      </w:r>
      <w:r w:rsidRPr="000658F9">
        <w:rPr>
          <w:rFonts w:ascii="Times New Roman" w:hAnsi="Times New Roman"/>
          <w:sz w:val="24"/>
          <w:szCs w:val="24"/>
        </w:rPr>
        <w:t>;</w:t>
      </w:r>
    </w:p>
    <w:p w:rsidR="00EF52E5"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Sodžiaus </w:t>
      </w:r>
      <w:proofErr w:type="spellStart"/>
      <w:r>
        <w:rPr>
          <w:rFonts w:ascii="Times New Roman" w:hAnsi="Times New Roman"/>
          <w:sz w:val="24"/>
          <w:szCs w:val="24"/>
        </w:rPr>
        <w:t>aklg</w:t>
      </w:r>
      <w:proofErr w:type="spellEnd"/>
      <w:r>
        <w:rPr>
          <w:rFonts w:ascii="Times New Roman" w:hAnsi="Times New Roman"/>
          <w:sz w:val="24"/>
          <w:szCs w:val="24"/>
        </w:rPr>
        <w:t xml:space="preserve">., </w:t>
      </w:r>
      <w:proofErr w:type="spellStart"/>
      <w:r w:rsidRPr="000658F9">
        <w:rPr>
          <w:rFonts w:ascii="Times New Roman" w:hAnsi="Times New Roman"/>
          <w:sz w:val="24"/>
          <w:szCs w:val="24"/>
        </w:rPr>
        <w:t>Kvecių</w:t>
      </w:r>
      <w:proofErr w:type="spellEnd"/>
      <w:r w:rsidRPr="000658F9">
        <w:rPr>
          <w:rFonts w:ascii="Times New Roman" w:hAnsi="Times New Roman"/>
          <w:sz w:val="24"/>
          <w:szCs w:val="24"/>
        </w:rPr>
        <w:t xml:space="preserve"> k.</w:t>
      </w:r>
      <w:r>
        <w:rPr>
          <w:rFonts w:ascii="Times New Roman" w:hAnsi="Times New Roman"/>
          <w:sz w:val="24"/>
          <w:szCs w:val="24"/>
        </w:rPr>
        <w:t xml:space="preserve">, </w:t>
      </w:r>
      <w:r w:rsidR="00967344">
        <w:rPr>
          <w:rFonts w:ascii="Times New Roman" w:hAnsi="Times New Roman"/>
          <w:sz w:val="24"/>
          <w:szCs w:val="24"/>
        </w:rPr>
        <w:t>(</w:t>
      </w:r>
      <w:r>
        <w:rPr>
          <w:rFonts w:ascii="Times New Roman" w:hAnsi="Times New Roman"/>
          <w:sz w:val="24"/>
          <w:szCs w:val="24"/>
        </w:rPr>
        <w:t>3 priedas</w:t>
      </w:r>
      <w:r w:rsidR="00967344">
        <w:rPr>
          <w:rFonts w:ascii="Times New Roman" w:hAnsi="Times New Roman"/>
          <w:sz w:val="24"/>
          <w:szCs w:val="24"/>
        </w:rPr>
        <w:t>)</w:t>
      </w:r>
      <w:r>
        <w:rPr>
          <w:rFonts w:ascii="Times New Roman" w:hAnsi="Times New Roman"/>
          <w:sz w:val="24"/>
          <w:szCs w:val="24"/>
        </w:rPr>
        <w:t>;</w:t>
      </w:r>
    </w:p>
    <w:p w:rsidR="00EF52E5" w:rsidRPr="007C0BDB"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Laukų g., Rūdaičių k., </w:t>
      </w:r>
      <w:r w:rsidR="00967344">
        <w:rPr>
          <w:rFonts w:ascii="Times New Roman" w:hAnsi="Times New Roman"/>
          <w:sz w:val="24"/>
          <w:szCs w:val="24"/>
        </w:rPr>
        <w:t>(</w:t>
      </w:r>
      <w:r>
        <w:rPr>
          <w:rFonts w:ascii="Times New Roman" w:hAnsi="Times New Roman"/>
          <w:sz w:val="24"/>
          <w:szCs w:val="24"/>
        </w:rPr>
        <w:t>4 priedas</w:t>
      </w:r>
      <w:r w:rsidR="00967344">
        <w:rPr>
          <w:rFonts w:ascii="Times New Roman" w:hAnsi="Times New Roman"/>
          <w:sz w:val="24"/>
          <w:szCs w:val="24"/>
        </w:rPr>
        <w:t>)</w:t>
      </w:r>
      <w:r>
        <w:rPr>
          <w:rFonts w:ascii="Times New Roman" w:hAnsi="Times New Roman"/>
          <w:sz w:val="24"/>
          <w:szCs w:val="24"/>
        </w:rPr>
        <w:t>.</w:t>
      </w:r>
    </w:p>
    <w:p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EF52E5" w:rsidRDefault="00EF52E5" w:rsidP="00EF52E5">
      <w:pPr>
        <w:pStyle w:val="Betarp"/>
        <w:ind w:firstLine="851"/>
        <w:jc w:val="both"/>
        <w:rPr>
          <w:rFonts w:ascii="Times New Roman" w:hAnsi="Times New Roman"/>
          <w:sz w:val="24"/>
          <w:szCs w:val="24"/>
        </w:rPr>
      </w:pPr>
    </w:p>
    <w:p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2E1FEC">
        <w:rPr>
          <w:rFonts w:ascii="Times New Roman" w:eastAsia="Times New Roman" w:hAnsi="Times New Roman"/>
          <w:sz w:val="24"/>
          <w:szCs w:val="24"/>
        </w:rPr>
        <w:t xml:space="preserve">                                                                                                      Antanas Kalnius </w:t>
      </w: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C560DB" w:rsidRDefault="00EF52E5" w:rsidP="002E1FEC">
      <w:pPr>
        <w:tabs>
          <w:tab w:val="left" w:pos="935"/>
        </w:tabs>
        <w:spacing w:after="0"/>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p>
    <w:sectPr w:rsidR="00C560DB" w:rsidSect="00187E12">
      <w:headerReference w:type="default" r:id="rId9"/>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7A" w:rsidRDefault="00E9387A">
      <w:pPr>
        <w:spacing w:after="0" w:line="240" w:lineRule="auto"/>
      </w:pPr>
      <w:r>
        <w:separator/>
      </w:r>
    </w:p>
  </w:endnote>
  <w:endnote w:type="continuationSeparator" w:id="0">
    <w:p w:rsidR="00E9387A" w:rsidRDefault="00E9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7A" w:rsidRDefault="00E9387A">
      <w:pPr>
        <w:spacing w:after="0" w:line="240" w:lineRule="auto"/>
      </w:pPr>
      <w:r>
        <w:separator/>
      </w:r>
    </w:p>
  </w:footnote>
  <w:footnote w:type="continuationSeparator" w:id="0">
    <w:p w:rsidR="00E9387A" w:rsidRDefault="00E93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5D" w:rsidRPr="00CC2FD5" w:rsidRDefault="00E9387A" w:rsidP="00CC2F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E5"/>
    <w:rsid w:val="001409C8"/>
    <w:rsid w:val="00236316"/>
    <w:rsid w:val="002E1FEC"/>
    <w:rsid w:val="00320F7A"/>
    <w:rsid w:val="00410A47"/>
    <w:rsid w:val="004B6A85"/>
    <w:rsid w:val="004F1FE6"/>
    <w:rsid w:val="005D4138"/>
    <w:rsid w:val="007F7884"/>
    <w:rsid w:val="008A2D2B"/>
    <w:rsid w:val="00967344"/>
    <w:rsid w:val="00C560DB"/>
    <w:rsid w:val="00E9387A"/>
    <w:rsid w:val="00E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user</cp:lastModifiedBy>
  <cp:revision>5</cp:revision>
  <cp:lastPrinted>2021-02-01T08:15:00Z</cp:lastPrinted>
  <dcterms:created xsi:type="dcterms:W3CDTF">2021-01-29T07:18:00Z</dcterms:created>
  <dcterms:modified xsi:type="dcterms:W3CDTF">2021-02-01T08:15:00Z</dcterms:modified>
</cp:coreProperties>
</file>