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03" w:rsidRDefault="00E86E03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4FC66268" wp14:editId="65A25853">
            <wp:extent cx="540385" cy="647065"/>
            <wp:effectExtent l="0" t="0" r="0" b="635"/>
            <wp:docPr id="8" name="Paveikslėlis 8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E03" w:rsidRDefault="00E86E03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:rsidR="00C523AA" w:rsidRPr="00832D25" w:rsidRDefault="00BB4B7C" w:rsidP="001A03EE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487CC7">
        <w:rPr>
          <w:b/>
        </w:rPr>
        <w:t xml:space="preserve">TARYBOS </w:t>
      </w:r>
      <w:r>
        <w:rPr>
          <w:b/>
        </w:rPr>
        <w:t>2019 M. RU</w:t>
      </w:r>
      <w:r w:rsidR="00400EF7">
        <w:rPr>
          <w:b/>
        </w:rPr>
        <w:t>GSĖJO 26 D. SPRENDIMO NR. T2-275</w:t>
      </w:r>
      <w:r>
        <w:rPr>
          <w:b/>
        </w:rPr>
        <w:t xml:space="preserve"> „DĖL VIEŠOSIOS ĮSTAIGOS KRETINGOS </w:t>
      </w:r>
      <w:r w:rsidR="00400EF7">
        <w:rPr>
          <w:b/>
        </w:rPr>
        <w:t>PSICHIKOS</w:t>
      </w:r>
      <w:r>
        <w:rPr>
          <w:b/>
        </w:rPr>
        <w:t xml:space="preserve"> SVEIKATOS CENTRO </w:t>
      </w:r>
      <w:r w:rsidR="00400EF7">
        <w:rPr>
          <w:b/>
        </w:rPr>
        <w:t>DIREKTORIAUS</w:t>
      </w:r>
      <w:r>
        <w:rPr>
          <w:b/>
        </w:rPr>
        <w:t xml:space="preserve"> MĖNESINIO DARBO UŽMOKESČIO NUSTATYMO“ PAKEITIMO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BB4B7C">
        <w:rPr>
          <w:szCs w:val="24"/>
        </w:rPr>
        <w:t xml:space="preserve">21 </w:t>
      </w:r>
      <w:r w:rsidRPr="00832D25">
        <w:rPr>
          <w:szCs w:val="24"/>
        </w:rPr>
        <w:t xml:space="preserve">m. </w:t>
      </w:r>
      <w:r w:rsidR="00BB4B7C">
        <w:rPr>
          <w:szCs w:val="24"/>
        </w:rPr>
        <w:t>sausio</w:t>
      </w:r>
      <w:r w:rsidR="00302FC7">
        <w:rPr>
          <w:szCs w:val="24"/>
        </w:rPr>
        <w:t xml:space="preserve"> </w:t>
      </w:r>
      <w:r w:rsidR="00E86E03">
        <w:rPr>
          <w:szCs w:val="24"/>
        </w:rPr>
        <w:t>29</w:t>
      </w:r>
      <w:r w:rsidR="00302FC7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BB4B7C">
        <w:rPr>
          <w:szCs w:val="24"/>
        </w:rPr>
        <w:t>T</w:t>
      </w:r>
      <w:r w:rsidR="00E86E03">
        <w:rPr>
          <w:szCs w:val="24"/>
        </w:rPr>
        <w:t>2</w:t>
      </w:r>
      <w:r w:rsidR="00BB4B7C">
        <w:rPr>
          <w:szCs w:val="24"/>
        </w:rPr>
        <w:t>-</w:t>
      </w:r>
      <w:r w:rsidR="00E86E03">
        <w:rPr>
          <w:szCs w:val="24"/>
        </w:rPr>
        <w:t>2</w:t>
      </w:r>
      <w:r w:rsidR="004E7789">
        <w:rPr>
          <w:szCs w:val="24"/>
        </w:rPr>
        <w:t>6</w:t>
      </w:r>
      <w:bookmarkStart w:id="0" w:name="_GoBack"/>
      <w:bookmarkEnd w:id="0"/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Default="00BB4B7C" w:rsidP="00C523AA">
      <w:pPr>
        <w:ind w:firstLine="851"/>
        <w:jc w:val="both"/>
        <w:rPr>
          <w:szCs w:val="24"/>
        </w:rPr>
      </w:pPr>
      <w:bookmarkStart w:id="1" w:name="tmp1"/>
      <w:r>
        <w:rPr>
          <w:szCs w:val="24"/>
        </w:rPr>
        <w:t>Vadovaudamasi Lietuvos Respublikos vietos savivaldos įstatymo 18 straipsnio 1 dalimi, Lietuvos Respublikos sveikatos priežiūros įstaigų įstatymo 15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ir 15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straipsniais ir atsižvelgdama į viešosios įstaigos Kretingos </w:t>
      </w:r>
      <w:r w:rsidR="00400EF7">
        <w:rPr>
          <w:szCs w:val="24"/>
        </w:rPr>
        <w:t>psichikos</w:t>
      </w:r>
      <w:r>
        <w:rPr>
          <w:szCs w:val="24"/>
        </w:rPr>
        <w:t xml:space="preserve"> sveikatos centro </w:t>
      </w:r>
      <w:r w:rsidRPr="00514B06">
        <w:rPr>
          <w:szCs w:val="24"/>
        </w:rPr>
        <w:t>2021 m. sausio 12 d. raštą Nr.</w:t>
      </w:r>
      <w:r w:rsidR="00510E61">
        <w:rPr>
          <w:szCs w:val="24"/>
        </w:rPr>
        <w:t xml:space="preserve"> </w:t>
      </w:r>
      <w:r w:rsidR="00400EF7">
        <w:rPr>
          <w:szCs w:val="24"/>
        </w:rPr>
        <w:t>(3.8)SR-14</w:t>
      </w:r>
      <w:r>
        <w:rPr>
          <w:szCs w:val="24"/>
        </w:rPr>
        <w:t>, Kretingos rajono savivaldybė n u s p r e n d ž i a:</w:t>
      </w:r>
    </w:p>
    <w:p w:rsidR="00BB4B7C" w:rsidRDefault="00BB4B7C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1. Pakeisti Kretingos rajono savivaldybės tarybos 2019 m. rugsėjo 26 d. sprendimo Nr. </w:t>
      </w:r>
      <w:r w:rsidR="00400EF7">
        <w:rPr>
          <w:szCs w:val="24"/>
        </w:rPr>
        <w:t>T2-275</w:t>
      </w:r>
      <w:r w:rsidR="00633F1D">
        <w:rPr>
          <w:szCs w:val="24"/>
        </w:rPr>
        <w:t xml:space="preserve"> „Dėl viešosios įstaigos Kretingos </w:t>
      </w:r>
      <w:r w:rsidR="00400EF7">
        <w:rPr>
          <w:szCs w:val="24"/>
        </w:rPr>
        <w:t>psichikos</w:t>
      </w:r>
      <w:r w:rsidR="00633F1D">
        <w:rPr>
          <w:szCs w:val="24"/>
        </w:rPr>
        <w:t xml:space="preserve"> sveikatos centro </w:t>
      </w:r>
      <w:r w:rsidR="00400EF7">
        <w:rPr>
          <w:szCs w:val="24"/>
        </w:rPr>
        <w:t>direktoriaus</w:t>
      </w:r>
      <w:r w:rsidR="00633F1D">
        <w:rPr>
          <w:szCs w:val="24"/>
        </w:rPr>
        <w:t xml:space="preserve"> mėnesinio darbo užmokesčio nustatymo“ 1 punktą ir jį išdėstyti taip: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„1. Nustatyti viešosios įstaigos Kretingos </w:t>
      </w:r>
      <w:r w:rsidR="00400EF7">
        <w:rPr>
          <w:szCs w:val="24"/>
        </w:rPr>
        <w:t>psichikos</w:t>
      </w:r>
      <w:r>
        <w:rPr>
          <w:szCs w:val="24"/>
        </w:rPr>
        <w:t xml:space="preserve"> sveikatos centro </w:t>
      </w:r>
      <w:r w:rsidR="00400EF7">
        <w:rPr>
          <w:szCs w:val="24"/>
        </w:rPr>
        <w:t>direktoriaus</w:t>
      </w:r>
      <w:r>
        <w:rPr>
          <w:szCs w:val="24"/>
        </w:rPr>
        <w:t xml:space="preserve"> mėnesinio darbo užmokesčio maksimalų dydį – </w:t>
      </w:r>
      <w:r w:rsidR="00400EF7">
        <w:rPr>
          <w:szCs w:val="24"/>
        </w:rPr>
        <w:t>2559,83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nuo 2021 m. sausio 1 d.“.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>2. Papildyti Kretingos rajono savivaldybės tarybos 2019 m. ru</w:t>
      </w:r>
      <w:r w:rsidR="00400EF7">
        <w:rPr>
          <w:szCs w:val="24"/>
        </w:rPr>
        <w:t>gsėjo 26 d. sprendimą Nr. T2-275</w:t>
      </w:r>
      <w:r>
        <w:rPr>
          <w:szCs w:val="24"/>
        </w:rPr>
        <w:t xml:space="preserve"> „Dėl viešosios įstaigos Kretingos </w:t>
      </w:r>
      <w:r w:rsidR="00400EF7">
        <w:rPr>
          <w:szCs w:val="24"/>
        </w:rPr>
        <w:t>psichikos</w:t>
      </w:r>
      <w:r>
        <w:rPr>
          <w:szCs w:val="24"/>
        </w:rPr>
        <w:t xml:space="preserve"> sveikatos centro </w:t>
      </w:r>
      <w:r w:rsidR="00400EF7">
        <w:rPr>
          <w:szCs w:val="24"/>
        </w:rPr>
        <w:t>direktoriaus</w:t>
      </w:r>
      <w:r>
        <w:rPr>
          <w:szCs w:val="24"/>
        </w:rPr>
        <w:t xml:space="preserve"> mėnesinio darbo užmokesčio nustatymo“ 2 punktu ir jį išdėstyti taip: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„2. Nustatyti viešosios įstaigos Kretingos </w:t>
      </w:r>
      <w:r w:rsidR="00400EF7">
        <w:rPr>
          <w:szCs w:val="24"/>
        </w:rPr>
        <w:t>psichikos</w:t>
      </w:r>
      <w:r>
        <w:rPr>
          <w:szCs w:val="24"/>
        </w:rPr>
        <w:t xml:space="preserve"> sveikatos centro </w:t>
      </w:r>
      <w:r w:rsidR="00400EF7">
        <w:rPr>
          <w:szCs w:val="24"/>
        </w:rPr>
        <w:t>direktoriaus</w:t>
      </w:r>
      <w:r>
        <w:rPr>
          <w:szCs w:val="24"/>
        </w:rPr>
        <w:t>: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2.1. pastoviąją mėnesinio darbo užmokesčio dalį – </w:t>
      </w:r>
      <w:r w:rsidR="00400EF7">
        <w:rPr>
          <w:szCs w:val="24"/>
        </w:rPr>
        <w:t>2133,19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Eur</w:t>
      </w:r>
      <w:proofErr w:type="spellEnd"/>
      <w:r>
        <w:rPr>
          <w:szCs w:val="24"/>
        </w:rPr>
        <w:t xml:space="preserve"> nuo 2021 m. sausio 1 d.;</w:t>
      </w:r>
    </w:p>
    <w:p w:rsidR="00633F1D" w:rsidRDefault="00633F1D" w:rsidP="00C523AA">
      <w:pPr>
        <w:ind w:firstLine="851"/>
        <w:jc w:val="both"/>
        <w:rPr>
          <w:szCs w:val="24"/>
        </w:rPr>
      </w:pPr>
      <w:r>
        <w:rPr>
          <w:szCs w:val="24"/>
        </w:rPr>
        <w:t xml:space="preserve">2.2. kintamąją mėnesinio darbo užmokesčio dalį – </w:t>
      </w:r>
      <w:r w:rsidR="00400EF7">
        <w:rPr>
          <w:szCs w:val="24"/>
        </w:rPr>
        <w:t>15</w:t>
      </w:r>
      <w:r>
        <w:rPr>
          <w:szCs w:val="24"/>
        </w:rPr>
        <w:t xml:space="preserve"> procentų mėnesinio darbo užmokesčio pastoviosios dalies dydžio nuo </w:t>
      </w:r>
      <w:r w:rsidR="003A7240">
        <w:rPr>
          <w:szCs w:val="24"/>
        </w:rPr>
        <w:t>2020 m. gegužės 1 d. iki 2021 m. balandžio 30 d.“.</w:t>
      </w:r>
    </w:p>
    <w:p w:rsidR="003A7240" w:rsidRDefault="003A7240" w:rsidP="00C523AA">
      <w:pPr>
        <w:ind w:firstLine="851"/>
        <w:jc w:val="both"/>
        <w:rPr>
          <w:szCs w:val="24"/>
        </w:rPr>
      </w:pPr>
      <w:r>
        <w:rPr>
          <w:szCs w:val="24"/>
        </w:rPr>
        <w:t>3. Kretingos rajono savivaldybės tarybos</w:t>
      </w:r>
      <w:r w:rsidR="0087186F">
        <w:rPr>
          <w:szCs w:val="24"/>
        </w:rPr>
        <w:t xml:space="preserve"> 2019 m. rugsėjo 26 d. sprendimo</w:t>
      </w:r>
      <w:r w:rsidR="00400EF7">
        <w:rPr>
          <w:szCs w:val="24"/>
        </w:rPr>
        <w:t xml:space="preserve"> Nr. T2-275</w:t>
      </w:r>
      <w:r>
        <w:rPr>
          <w:szCs w:val="24"/>
        </w:rPr>
        <w:t xml:space="preserve"> „Dėl viešosios įstaigos Kretingos </w:t>
      </w:r>
      <w:r w:rsidR="00400EF7">
        <w:rPr>
          <w:szCs w:val="24"/>
        </w:rPr>
        <w:t>psichikos</w:t>
      </w:r>
      <w:r>
        <w:rPr>
          <w:szCs w:val="24"/>
        </w:rPr>
        <w:t xml:space="preserve"> sveikatos centro </w:t>
      </w:r>
      <w:r w:rsidR="00400EF7">
        <w:rPr>
          <w:szCs w:val="24"/>
        </w:rPr>
        <w:t>direktoriaus</w:t>
      </w:r>
      <w:r>
        <w:rPr>
          <w:szCs w:val="24"/>
        </w:rPr>
        <w:t xml:space="preserve"> mėnesinio darbo užmokesčio nustatymo“ 2 punktą laikyti 3 punktu. </w:t>
      </w:r>
    </w:p>
    <w:p w:rsidR="003A7240" w:rsidRPr="003A7240" w:rsidRDefault="003A7240" w:rsidP="003A7240">
      <w:pPr>
        <w:tabs>
          <w:tab w:val="left" w:pos="1134"/>
        </w:tabs>
        <w:ind w:firstLine="851"/>
        <w:jc w:val="both"/>
        <w:rPr>
          <w:szCs w:val="24"/>
        </w:rPr>
      </w:pPr>
      <w:r w:rsidRPr="003A7240">
        <w:rPr>
          <w:szCs w:val="24"/>
        </w:rPr>
        <w:t>Šis sprendimas gali būti skundžiamas</w:t>
      </w:r>
      <w:r w:rsidRPr="003A7240">
        <w:rPr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3A7240">
        <w:rPr>
          <w:szCs w:val="24"/>
        </w:rPr>
        <w:t xml:space="preserve">apygardos administracinio teismo Klaipėdos rūmams (Galinio Pylimo g. 9, Klaipėdoje) per vieną mėnesį nuo šio sprendimo paskelbimo arba įteikimo suinteresuotam asmeniui dienos, o dėl darbo ginčo dėl teisės – Klaipėdos darbo ginčų komisijai (Taikos pr. 28, Klaipėdoje) per 3 mėnesius nuo tada, kai darbo santykių dalyvis sužinojo ar turėjo sužinoti apie jo teisių pažeidimą. </w:t>
      </w:r>
    </w:p>
    <w:bookmarkEnd w:id="1"/>
    <w:p w:rsidR="00032B0D" w:rsidRPr="00832D25" w:rsidRDefault="00032B0D" w:rsidP="00032B0D">
      <w:pPr>
        <w:ind w:firstLine="851"/>
        <w:jc w:val="both"/>
        <w:rPr>
          <w:szCs w:val="24"/>
        </w:rPr>
      </w:pPr>
    </w:p>
    <w:p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6E2CDC" w:rsidRPr="00832D25">
        <w:tab/>
      </w:r>
      <w:bookmarkStart w:id="2" w:name="tmp2"/>
      <w:r w:rsidR="00E86E03">
        <w:t xml:space="preserve">                                                                                                     Antanas Kalnius </w:t>
      </w:r>
    </w:p>
    <w:bookmarkEnd w:id="2"/>
    <w:p w:rsidR="00C523AA" w:rsidRDefault="00C523AA" w:rsidP="00C523AA">
      <w:pPr>
        <w:jc w:val="both"/>
        <w:rPr>
          <w:szCs w:val="24"/>
        </w:rPr>
      </w:pPr>
    </w:p>
    <w:p w:rsidR="00002147" w:rsidRPr="00832D25" w:rsidRDefault="00002147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400EF7" w:rsidRDefault="00400EF7">
      <w:pPr>
        <w:rPr>
          <w:szCs w:val="24"/>
        </w:rPr>
      </w:pPr>
    </w:p>
    <w:p w:rsidR="00E86E03" w:rsidRDefault="00E86E03">
      <w:pPr>
        <w:rPr>
          <w:szCs w:val="24"/>
        </w:rPr>
      </w:pPr>
    </w:p>
    <w:p w:rsidR="00E86E03" w:rsidRDefault="00E86E03">
      <w:pPr>
        <w:rPr>
          <w:szCs w:val="24"/>
        </w:rPr>
      </w:pPr>
    </w:p>
    <w:p w:rsidR="00C523AA" w:rsidRDefault="003A7240">
      <w:pPr>
        <w:rPr>
          <w:szCs w:val="24"/>
        </w:rPr>
      </w:pPr>
      <w:r>
        <w:rPr>
          <w:szCs w:val="24"/>
        </w:rPr>
        <w:t>Z</w:t>
      </w:r>
      <w:r w:rsidR="00E86E03">
        <w:rPr>
          <w:szCs w:val="24"/>
        </w:rPr>
        <w:t xml:space="preserve">ita </w:t>
      </w:r>
      <w:proofErr w:type="spellStart"/>
      <w:r>
        <w:rPr>
          <w:szCs w:val="24"/>
        </w:rPr>
        <w:t>Abelkienė</w:t>
      </w:r>
      <w:proofErr w:type="spellEnd"/>
    </w:p>
    <w:sectPr w:rsidR="00C523AA" w:rsidSect="00E86E03"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54" w:rsidRDefault="00A55754" w:rsidP="00494D76">
      <w:r>
        <w:separator/>
      </w:r>
    </w:p>
  </w:endnote>
  <w:endnote w:type="continuationSeparator" w:id="0">
    <w:p w:rsidR="00A55754" w:rsidRDefault="00A55754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54" w:rsidRDefault="00A55754" w:rsidP="00494D76">
      <w:r>
        <w:separator/>
      </w:r>
    </w:p>
  </w:footnote>
  <w:footnote w:type="continuationSeparator" w:id="0">
    <w:p w:rsidR="00A55754" w:rsidRDefault="00A55754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BF5CF1"/>
    <w:multiLevelType w:val="hybridMultilevel"/>
    <w:tmpl w:val="9A80BAF4"/>
    <w:lvl w:ilvl="0" w:tplc="B7F0F45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08B7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E7D4B"/>
    <w:rsid w:val="002F4CEC"/>
    <w:rsid w:val="00302FC7"/>
    <w:rsid w:val="00316DC5"/>
    <w:rsid w:val="00316DC7"/>
    <w:rsid w:val="00317AF9"/>
    <w:rsid w:val="003212A0"/>
    <w:rsid w:val="003268C5"/>
    <w:rsid w:val="00330BB2"/>
    <w:rsid w:val="0033256E"/>
    <w:rsid w:val="00332853"/>
    <w:rsid w:val="00334B3A"/>
    <w:rsid w:val="00341212"/>
    <w:rsid w:val="00342761"/>
    <w:rsid w:val="003505D4"/>
    <w:rsid w:val="003579A4"/>
    <w:rsid w:val="0037590D"/>
    <w:rsid w:val="00394711"/>
    <w:rsid w:val="003A0DFA"/>
    <w:rsid w:val="003A7240"/>
    <w:rsid w:val="003A79D1"/>
    <w:rsid w:val="003C0C69"/>
    <w:rsid w:val="003C32A0"/>
    <w:rsid w:val="003E774B"/>
    <w:rsid w:val="003F2793"/>
    <w:rsid w:val="003F3419"/>
    <w:rsid w:val="003F3ACD"/>
    <w:rsid w:val="00400EF7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87CC7"/>
    <w:rsid w:val="00494D76"/>
    <w:rsid w:val="004D0546"/>
    <w:rsid w:val="004D3E59"/>
    <w:rsid w:val="004E67CE"/>
    <w:rsid w:val="004E7789"/>
    <w:rsid w:val="004F4F1F"/>
    <w:rsid w:val="0050509B"/>
    <w:rsid w:val="00505B80"/>
    <w:rsid w:val="00510E61"/>
    <w:rsid w:val="00514B06"/>
    <w:rsid w:val="0051616D"/>
    <w:rsid w:val="005271F1"/>
    <w:rsid w:val="00527AE4"/>
    <w:rsid w:val="00530F9D"/>
    <w:rsid w:val="00531127"/>
    <w:rsid w:val="005357CB"/>
    <w:rsid w:val="005565A1"/>
    <w:rsid w:val="00557EDE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3F1D"/>
    <w:rsid w:val="006356D7"/>
    <w:rsid w:val="00651B64"/>
    <w:rsid w:val="0065292D"/>
    <w:rsid w:val="00670C87"/>
    <w:rsid w:val="00674271"/>
    <w:rsid w:val="006869C1"/>
    <w:rsid w:val="00687709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75A81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800CE1"/>
    <w:rsid w:val="0081055E"/>
    <w:rsid w:val="00832D25"/>
    <w:rsid w:val="00835629"/>
    <w:rsid w:val="00835D2F"/>
    <w:rsid w:val="00847327"/>
    <w:rsid w:val="00856042"/>
    <w:rsid w:val="008666C4"/>
    <w:rsid w:val="00867098"/>
    <w:rsid w:val="0087186F"/>
    <w:rsid w:val="008738A9"/>
    <w:rsid w:val="00874D41"/>
    <w:rsid w:val="008775CE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5121F"/>
    <w:rsid w:val="009574C8"/>
    <w:rsid w:val="00961835"/>
    <w:rsid w:val="009709E9"/>
    <w:rsid w:val="00973D07"/>
    <w:rsid w:val="0099271D"/>
    <w:rsid w:val="009D5E7E"/>
    <w:rsid w:val="009E4D56"/>
    <w:rsid w:val="00A00F67"/>
    <w:rsid w:val="00A0213A"/>
    <w:rsid w:val="00A044F7"/>
    <w:rsid w:val="00A16C74"/>
    <w:rsid w:val="00A213D6"/>
    <w:rsid w:val="00A26BD2"/>
    <w:rsid w:val="00A44045"/>
    <w:rsid w:val="00A44243"/>
    <w:rsid w:val="00A519DB"/>
    <w:rsid w:val="00A55754"/>
    <w:rsid w:val="00A9583C"/>
    <w:rsid w:val="00AA47FF"/>
    <w:rsid w:val="00AB7DE5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96C5F"/>
    <w:rsid w:val="00BA71E4"/>
    <w:rsid w:val="00BB248F"/>
    <w:rsid w:val="00BB4B7C"/>
    <w:rsid w:val="00BC0897"/>
    <w:rsid w:val="00BE166F"/>
    <w:rsid w:val="00BE35EA"/>
    <w:rsid w:val="00BE7593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772A3"/>
    <w:rsid w:val="00C820E2"/>
    <w:rsid w:val="00C877B3"/>
    <w:rsid w:val="00CA6255"/>
    <w:rsid w:val="00CB3793"/>
    <w:rsid w:val="00CB577A"/>
    <w:rsid w:val="00CC2E3D"/>
    <w:rsid w:val="00CC724C"/>
    <w:rsid w:val="00CD1212"/>
    <w:rsid w:val="00CD1418"/>
    <w:rsid w:val="00CF11FE"/>
    <w:rsid w:val="00CF5BE7"/>
    <w:rsid w:val="00D108E8"/>
    <w:rsid w:val="00D1227E"/>
    <w:rsid w:val="00D14A53"/>
    <w:rsid w:val="00D16B62"/>
    <w:rsid w:val="00D174D6"/>
    <w:rsid w:val="00D330C5"/>
    <w:rsid w:val="00D33917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86E03"/>
    <w:rsid w:val="00E9498D"/>
    <w:rsid w:val="00E96A34"/>
    <w:rsid w:val="00EC325B"/>
    <w:rsid w:val="00EE1887"/>
    <w:rsid w:val="00F071BC"/>
    <w:rsid w:val="00F13403"/>
    <w:rsid w:val="00F17CE7"/>
    <w:rsid w:val="00F22ED7"/>
    <w:rsid w:val="00F408EE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51B1C-0FA8-48E8-8AA2-D1B744BF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2576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user</cp:lastModifiedBy>
  <cp:revision>4</cp:revision>
  <cp:lastPrinted>2021-02-01T07:43:00Z</cp:lastPrinted>
  <dcterms:created xsi:type="dcterms:W3CDTF">2021-01-28T14:39:00Z</dcterms:created>
  <dcterms:modified xsi:type="dcterms:W3CDTF">2021-02-01T07:43:00Z</dcterms:modified>
</cp:coreProperties>
</file>