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FE9557" w14:textId="24C4E6EC" w:rsidR="001970B1" w:rsidRDefault="00F52842" w:rsidP="001970B1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30DBA6DB" wp14:editId="759CDF18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79D1F" w14:textId="77777777" w:rsidR="00F52842" w:rsidRPr="006932F8" w:rsidRDefault="00F52842" w:rsidP="001970B1">
      <w:pPr>
        <w:jc w:val="center"/>
        <w:rPr>
          <w:sz w:val="20"/>
          <w:szCs w:val="20"/>
        </w:rPr>
      </w:pPr>
    </w:p>
    <w:p w14:paraId="27B3EF17" w14:textId="77777777" w:rsidR="001970B1" w:rsidRDefault="001970B1" w:rsidP="001970B1">
      <w:pPr>
        <w:jc w:val="center"/>
        <w:rPr>
          <w:b/>
          <w:caps/>
          <w:sz w:val="28"/>
        </w:rPr>
      </w:pPr>
      <w:r w:rsidRPr="0066674D">
        <w:rPr>
          <w:b/>
          <w:caps/>
          <w:sz w:val="28"/>
        </w:rPr>
        <w:t>Kretingos rajono savivaldybės taryba</w:t>
      </w:r>
    </w:p>
    <w:p w14:paraId="3CE81FF2" w14:textId="77777777" w:rsidR="00654C5B" w:rsidRDefault="00654C5B" w:rsidP="001970B1">
      <w:pPr>
        <w:jc w:val="center"/>
        <w:rPr>
          <w:b/>
          <w:caps/>
          <w:sz w:val="28"/>
        </w:rPr>
      </w:pPr>
    </w:p>
    <w:p w14:paraId="301E518B" w14:textId="77777777" w:rsidR="00CB16B9" w:rsidRPr="00654C5B" w:rsidRDefault="00CB16B9" w:rsidP="00CB16B9">
      <w:pPr>
        <w:pStyle w:val="Antrat1"/>
      </w:pPr>
      <w:r w:rsidRPr="00654C5B">
        <w:t>SPRENDIMAS</w:t>
      </w:r>
    </w:p>
    <w:p w14:paraId="162B180B" w14:textId="77777777" w:rsidR="00CB16B9" w:rsidRPr="00654C5B" w:rsidRDefault="00CB16B9" w:rsidP="00CB16B9">
      <w:pPr>
        <w:jc w:val="center"/>
        <w:rPr>
          <w:b/>
        </w:rPr>
      </w:pPr>
      <w:r w:rsidRPr="00654C5B">
        <w:rPr>
          <w:b/>
        </w:rPr>
        <w:t>DĖL KRETINGOS RAJONO SAVIVALDYBĖS TARYBOS 20</w:t>
      </w:r>
      <w:r w:rsidR="00071ADA">
        <w:rPr>
          <w:b/>
        </w:rPr>
        <w:t>16</w:t>
      </w:r>
      <w:r w:rsidRPr="00654C5B">
        <w:rPr>
          <w:b/>
        </w:rPr>
        <w:t xml:space="preserve"> M. </w:t>
      </w:r>
      <w:r w:rsidR="00071ADA">
        <w:rPr>
          <w:b/>
        </w:rPr>
        <w:t>RUGPJŪČIO</w:t>
      </w:r>
      <w:r w:rsidRPr="00654C5B">
        <w:rPr>
          <w:b/>
        </w:rPr>
        <w:t xml:space="preserve"> </w:t>
      </w:r>
      <w:r w:rsidR="00A73E11">
        <w:rPr>
          <w:b/>
        </w:rPr>
        <w:t>2</w:t>
      </w:r>
      <w:r w:rsidR="00071ADA">
        <w:rPr>
          <w:b/>
        </w:rPr>
        <w:t>5</w:t>
      </w:r>
      <w:r w:rsidRPr="00654C5B">
        <w:rPr>
          <w:b/>
        </w:rPr>
        <w:t xml:space="preserve"> D. SPRENDIMO NR. T2-</w:t>
      </w:r>
      <w:r w:rsidR="00071ADA">
        <w:rPr>
          <w:b/>
        </w:rPr>
        <w:t>224</w:t>
      </w:r>
      <w:r w:rsidRPr="00654C5B">
        <w:rPr>
          <w:b/>
        </w:rPr>
        <w:t xml:space="preserve"> „</w:t>
      </w:r>
      <w:r w:rsidR="00071ADA" w:rsidRPr="00071ADA">
        <w:rPr>
          <w:b/>
        </w:rPr>
        <w:t xml:space="preserve">DĖL KRETINGOS RAJONO SAVIVALDYBĖS ADMINISTRACIJOS </w:t>
      </w:r>
      <w:r w:rsidR="00071ADA" w:rsidRPr="00071ADA">
        <w:rPr>
          <w:b/>
          <w:color w:val="000000"/>
        </w:rPr>
        <w:t xml:space="preserve">DIREKTORIAUS REZERVO SUDARYMO IR NAUDOJIMO </w:t>
      </w:r>
      <w:r w:rsidR="00071ADA" w:rsidRPr="00071ADA">
        <w:rPr>
          <w:b/>
        </w:rPr>
        <w:t>TVARKOS APRAŠO PAVIRTINIMO</w:t>
      </w:r>
      <w:r w:rsidRPr="00654C5B">
        <w:rPr>
          <w:b/>
        </w:rPr>
        <w:t>“ PAKEITIMO</w:t>
      </w:r>
    </w:p>
    <w:p w14:paraId="0E46099C" w14:textId="77777777" w:rsidR="00CB16B9" w:rsidRDefault="00CB16B9" w:rsidP="001970B1">
      <w:pPr>
        <w:jc w:val="center"/>
        <w:rPr>
          <w:b/>
          <w:caps/>
          <w:sz w:val="28"/>
        </w:rPr>
      </w:pPr>
    </w:p>
    <w:p w14:paraId="2FEB4E36" w14:textId="392C8E8B" w:rsidR="00CB16B9" w:rsidRPr="00654C5B" w:rsidRDefault="00CB16B9" w:rsidP="00CB16B9">
      <w:pPr>
        <w:jc w:val="center"/>
      </w:pPr>
      <w:r w:rsidRPr="00654C5B">
        <w:t>20</w:t>
      </w:r>
      <w:r w:rsidR="00071ADA">
        <w:t>20</w:t>
      </w:r>
      <w:r w:rsidRPr="00654C5B">
        <w:t xml:space="preserve"> m. </w:t>
      </w:r>
      <w:r w:rsidR="00902E06">
        <w:t>lapkričio</w:t>
      </w:r>
      <w:r w:rsidR="00D62DAE">
        <w:t xml:space="preserve"> 2</w:t>
      </w:r>
      <w:r w:rsidR="00F52842">
        <w:t>6</w:t>
      </w:r>
      <w:r w:rsidRPr="00654C5B">
        <w:t xml:space="preserve"> d.  Nr. T</w:t>
      </w:r>
      <w:r w:rsidR="00F52842">
        <w:t>2</w:t>
      </w:r>
      <w:r w:rsidRPr="00654C5B">
        <w:t>-</w:t>
      </w:r>
      <w:r w:rsidR="00F52842">
        <w:t>282</w:t>
      </w:r>
    </w:p>
    <w:p w14:paraId="71242B5B" w14:textId="77777777" w:rsidR="00CB16B9" w:rsidRDefault="00CB16B9" w:rsidP="00CB16B9">
      <w:pPr>
        <w:jc w:val="center"/>
      </w:pPr>
      <w:r w:rsidRPr="00654C5B">
        <w:t>Kretinga</w:t>
      </w:r>
    </w:p>
    <w:p w14:paraId="13A035AD" w14:textId="77777777" w:rsidR="00CB16B9" w:rsidRDefault="00CB16B9" w:rsidP="00CB16B9">
      <w:pPr>
        <w:jc w:val="center"/>
        <w:rPr>
          <w:b/>
          <w:caps/>
          <w:sz w:val="28"/>
        </w:rPr>
      </w:pPr>
    </w:p>
    <w:p w14:paraId="47FDA300" w14:textId="77777777" w:rsidR="001262BB" w:rsidRDefault="00CB16B9" w:rsidP="001262BB">
      <w:pPr>
        <w:tabs>
          <w:tab w:val="left" w:pos="0"/>
        </w:tabs>
        <w:ind w:firstLine="851"/>
        <w:jc w:val="both"/>
      </w:pPr>
      <w:r w:rsidRPr="00654C5B">
        <w:t>Vadovaudamasi Lietuvos Respublikos vietos savivaldos įstatymo 18 straipsnio 1 dalimi</w:t>
      </w:r>
      <w:r w:rsidR="00A73E11">
        <w:t>,</w:t>
      </w:r>
      <w:r w:rsidRPr="00654C5B">
        <w:t xml:space="preserve"> Kretingos rajono savivaldybės taryba</w:t>
      </w:r>
      <w:r w:rsidR="00B81E2C">
        <w:t xml:space="preserve"> </w:t>
      </w:r>
      <w:r w:rsidRPr="00654C5B">
        <w:t>n u s p r e n d ž i a:</w:t>
      </w:r>
    </w:p>
    <w:p w14:paraId="705E6CB7" w14:textId="3099F9CE" w:rsidR="000270A3" w:rsidRDefault="001262BB" w:rsidP="001262BB">
      <w:pPr>
        <w:tabs>
          <w:tab w:val="left" w:pos="0"/>
        </w:tabs>
        <w:ind w:firstLine="851"/>
        <w:jc w:val="both"/>
      </w:pPr>
      <w:r>
        <w:t xml:space="preserve">1. </w:t>
      </w:r>
      <w:r w:rsidR="00CB16B9" w:rsidRPr="00654C5B">
        <w:t xml:space="preserve">Pakeisti </w:t>
      </w:r>
      <w:r w:rsidR="00D20671" w:rsidRPr="001262BB">
        <w:rPr>
          <w:bCs/>
        </w:rPr>
        <w:t>Kretingos rajono savivaldybės administracijos direktoriaus rezervo sudarymo ir</w:t>
      </w:r>
      <w:r>
        <w:rPr>
          <w:bCs/>
        </w:rPr>
        <w:t xml:space="preserve"> </w:t>
      </w:r>
      <w:r w:rsidR="00D20671" w:rsidRPr="0040304E">
        <w:rPr>
          <w:bCs/>
        </w:rPr>
        <w:t>naudojimo tvarkos aprašą</w:t>
      </w:r>
      <w:r w:rsidR="00CB16B9" w:rsidRPr="00654C5B">
        <w:t>, patvirtint</w:t>
      </w:r>
      <w:r w:rsidR="00923D7A">
        <w:t>ą</w:t>
      </w:r>
      <w:r w:rsidR="00CB16B9" w:rsidRPr="00654C5B">
        <w:t xml:space="preserve"> Kretingos rajono savivaldybės tarybos 20</w:t>
      </w:r>
      <w:r w:rsidR="00D20671">
        <w:t>16</w:t>
      </w:r>
      <w:r w:rsidR="00CB16B9" w:rsidRPr="00654C5B">
        <w:t xml:space="preserve"> m. </w:t>
      </w:r>
      <w:r w:rsidR="00D20671">
        <w:t>rugpjūčio</w:t>
      </w:r>
      <w:r w:rsidR="00CB16B9" w:rsidRPr="00654C5B">
        <w:t xml:space="preserve"> </w:t>
      </w:r>
      <w:r w:rsidR="00112442">
        <w:t>2</w:t>
      </w:r>
      <w:r w:rsidR="00D20671">
        <w:t>5</w:t>
      </w:r>
      <w:r w:rsidR="00CB16B9" w:rsidRPr="00654C5B">
        <w:t xml:space="preserve"> d. sprendim</w:t>
      </w:r>
      <w:r w:rsidR="00D625C6">
        <w:t>u</w:t>
      </w:r>
      <w:r w:rsidR="00CB16B9" w:rsidRPr="00654C5B">
        <w:t xml:space="preserve"> Nr. T2-</w:t>
      </w:r>
      <w:r w:rsidR="00D20671">
        <w:t>224</w:t>
      </w:r>
      <w:r w:rsidR="00CB16B9" w:rsidRPr="00654C5B">
        <w:t xml:space="preserve"> </w:t>
      </w:r>
      <w:r w:rsidR="000270A3">
        <w:t>„</w:t>
      </w:r>
      <w:r w:rsidR="00D20671" w:rsidRPr="0040304E">
        <w:rPr>
          <w:bCs/>
        </w:rPr>
        <w:t xml:space="preserve">Dėl Kretingos rajono savivaldybės administracijos </w:t>
      </w:r>
      <w:r w:rsidR="00D20671" w:rsidRPr="0040304E">
        <w:rPr>
          <w:bCs/>
          <w:color w:val="000000"/>
        </w:rPr>
        <w:t xml:space="preserve">direktoriaus rezervo sudarymo ir naudojimo </w:t>
      </w:r>
      <w:r w:rsidR="00D20671" w:rsidRPr="0040304E">
        <w:rPr>
          <w:bCs/>
        </w:rPr>
        <w:t>tvarkos aprašo pavirtinimo</w:t>
      </w:r>
      <w:r w:rsidR="00CB16B9" w:rsidRPr="00654C5B">
        <w:t>“</w:t>
      </w:r>
      <w:r w:rsidR="00902E06">
        <w:t xml:space="preserve"> (2020 m. birželio 25 d. sprendimo Nr. T2-170 redakcija):</w:t>
      </w:r>
    </w:p>
    <w:p w14:paraId="4BBC8178" w14:textId="14A0A35D" w:rsidR="00A16125" w:rsidRPr="001262BB" w:rsidRDefault="001262BB" w:rsidP="001262BB">
      <w:pPr>
        <w:tabs>
          <w:tab w:val="left" w:pos="0"/>
        </w:tabs>
        <w:ind w:firstLine="851"/>
        <w:jc w:val="both"/>
      </w:pPr>
      <w:r w:rsidRPr="001262BB">
        <w:t>1.1. P</w:t>
      </w:r>
      <w:r w:rsidR="00A16125" w:rsidRPr="001262BB">
        <w:t xml:space="preserve">akeisti 10 punktą ir </w:t>
      </w:r>
      <w:bookmarkStart w:id="0" w:name="_GoBack"/>
      <w:bookmarkEnd w:id="0"/>
      <w:r w:rsidR="00A16125" w:rsidRPr="001262BB">
        <w:t>jį išdėstyti taip:</w:t>
      </w:r>
    </w:p>
    <w:p w14:paraId="739C8525" w14:textId="3561EF24" w:rsidR="00A16125" w:rsidRPr="001262BB" w:rsidRDefault="00A16125" w:rsidP="001262BB">
      <w:pPr>
        <w:tabs>
          <w:tab w:val="left" w:pos="0"/>
        </w:tabs>
        <w:ind w:firstLine="851"/>
        <w:jc w:val="both"/>
      </w:pPr>
      <w:r w:rsidRPr="001262BB">
        <w:t xml:space="preserve">„10. Padarytus nuostolius ir žalą, išskyrus </w:t>
      </w:r>
      <w:r w:rsidR="0034275F">
        <w:t xml:space="preserve">4.1 punkte nustatytus atvejus, </w:t>
      </w:r>
      <w:r w:rsidRPr="001262BB">
        <w:t>pagal atitinkamo</w:t>
      </w:r>
      <w:r w:rsidR="001262BB" w:rsidRPr="001262BB">
        <w:t xml:space="preserve"> </w:t>
      </w:r>
      <w:r w:rsidRPr="001262BB">
        <w:t>administracijos skyriaus pateiktus dokumentus įvertina administracijos direktoriaus sudaryta 5 narių nuolatinė komisija, kuri teikia siūlymus administracijos direktoriui dėl nuostolių ir žalos atlyginimo.“;</w:t>
      </w:r>
    </w:p>
    <w:p w14:paraId="717DA6BB" w14:textId="7CEC2335" w:rsidR="00902E06" w:rsidRPr="001262BB" w:rsidRDefault="00902E06" w:rsidP="001262BB">
      <w:pPr>
        <w:pStyle w:val="Betarp"/>
        <w:tabs>
          <w:tab w:val="left" w:pos="0"/>
        </w:tabs>
        <w:ind w:firstLine="851"/>
        <w:jc w:val="both"/>
      </w:pPr>
      <w:r w:rsidRPr="001262BB">
        <w:t>1.</w:t>
      </w:r>
      <w:r w:rsidR="00A16125" w:rsidRPr="001262BB">
        <w:t>2</w:t>
      </w:r>
      <w:r w:rsidRPr="001262BB">
        <w:t xml:space="preserve">. Papildyti </w:t>
      </w:r>
      <w:r w:rsidR="0040304E" w:rsidRPr="001262BB">
        <w:t>10</w:t>
      </w:r>
      <w:r w:rsidRPr="001262BB">
        <w:rPr>
          <w:vertAlign w:val="superscript"/>
        </w:rPr>
        <w:t>1</w:t>
      </w:r>
      <w:r w:rsidRPr="001262BB">
        <w:t xml:space="preserve"> punktu ir jį išdėstyti taip:</w:t>
      </w:r>
    </w:p>
    <w:p w14:paraId="7C7256AE" w14:textId="09C7D33E" w:rsidR="00902E06" w:rsidRPr="001262BB" w:rsidRDefault="006E7F61" w:rsidP="001262BB">
      <w:pPr>
        <w:tabs>
          <w:tab w:val="left" w:pos="0"/>
        </w:tabs>
        <w:ind w:firstLine="851"/>
        <w:jc w:val="both"/>
      </w:pPr>
      <w:r w:rsidRPr="001262BB">
        <w:t>„1</w:t>
      </w:r>
      <w:r w:rsidR="0040304E" w:rsidRPr="001262BB">
        <w:t>0</w:t>
      </w:r>
      <w:r w:rsidRPr="001262BB">
        <w:rPr>
          <w:vertAlign w:val="superscript"/>
        </w:rPr>
        <w:t>1</w:t>
      </w:r>
      <w:r w:rsidRPr="001262BB">
        <w:t xml:space="preserve">. </w:t>
      </w:r>
      <w:r w:rsidR="0040304E" w:rsidRPr="001262BB">
        <w:t>P</w:t>
      </w:r>
      <w:r w:rsidRPr="001262BB">
        <w:t>askelbus ekstremaliąją</w:t>
      </w:r>
      <w:r w:rsidR="0034275F">
        <w:t xml:space="preserve"> situaciją</w:t>
      </w:r>
      <w:r w:rsidR="001262BB" w:rsidRPr="001262BB">
        <w:t>,</w:t>
      </w:r>
      <w:r w:rsidRPr="001262BB">
        <w:t xml:space="preserve"> sprendimą dėl lėšų skyrimo 4.1 papunktyje numatytais atvejais priima Savivaldybės administracijos direktorius</w:t>
      </w:r>
      <w:r w:rsidR="00AD08E7">
        <w:t xml:space="preserve"> </w:t>
      </w:r>
      <w:r w:rsidR="00AD08E7" w:rsidRPr="00AD08E7">
        <w:t>pagal atitinkamo administracijos skyriaus pateiktus dokumentus</w:t>
      </w:r>
      <w:r w:rsidRPr="001262BB">
        <w:t>.“.</w:t>
      </w:r>
    </w:p>
    <w:p w14:paraId="49745010" w14:textId="77777777" w:rsidR="00EC5253" w:rsidRPr="001262BB" w:rsidRDefault="00071ADA" w:rsidP="001262BB">
      <w:pPr>
        <w:tabs>
          <w:tab w:val="left" w:pos="0"/>
        </w:tabs>
        <w:ind w:firstLine="851"/>
        <w:jc w:val="both"/>
      </w:pPr>
      <w:r w:rsidRPr="001262BB">
        <w:t>2</w:t>
      </w:r>
      <w:r w:rsidR="00CB16B9" w:rsidRPr="001262BB">
        <w:t xml:space="preserve">. </w:t>
      </w:r>
      <w:r w:rsidR="00170450" w:rsidRPr="001262BB">
        <w:t>Sprendimą skelbti savivaldybės interneto svetainėje</w:t>
      </w:r>
      <w:r w:rsidR="005D194E" w:rsidRPr="001262BB">
        <w:rPr>
          <w:rFonts w:eastAsia="Calibri"/>
        </w:rPr>
        <w:t>.</w:t>
      </w:r>
    </w:p>
    <w:p w14:paraId="0E306396" w14:textId="77777777" w:rsidR="0031600C" w:rsidRDefault="0031600C" w:rsidP="0031600C">
      <w:pPr>
        <w:ind w:firstLine="993"/>
        <w:jc w:val="both"/>
      </w:pPr>
    </w:p>
    <w:p w14:paraId="716928F0" w14:textId="2D9ED1F6" w:rsidR="007A65CA" w:rsidRPr="00825754" w:rsidRDefault="007A65CA" w:rsidP="007A65CA">
      <w:r w:rsidRPr="00825754">
        <w:t xml:space="preserve">Savivaldybės meras                     </w:t>
      </w:r>
      <w:r>
        <w:t xml:space="preserve">                                                                 </w:t>
      </w:r>
      <w:r w:rsidRPr="00825754">
        <w:t xml:space="preserve">                </w:t>
      </w:r>
      <w:r w:rsidR="00F52842">
        <w:t>Antanas Kalnius</w:t>
      </w:r>
    </w:p>
    <w:p w14:paraId="6A5468E9" w14:textId="77777777" w:rsidR="007A65CA" w:rsidRPr="00C33F51" w:rsidRDefault="007A65CA" w:rsidP="00071ADA">
      <w:pPr>
        <w:jc w:val="both"/>
        <w:rPr>
          <w:b/>
          <w:sz w:val="28"/>
          <w:szCs w:val="28"/>
        </w:rPr>
      </w:pPr>
    </w:p>
    <w:p w14:paraId="434997DF" w14:textId="77777777" w:rsidR="007A65CA" w:rsidRPr="00C33F51" w:rsidRDefault="007A65CA" w:rsidP="00071ADA">
      <w:pPr>
        <w:jc w:val="both"/>
        <w:rPr>
          <w:b/>
          <w:sz w:val="28"/>
          <w:szCs w:val="28"/>
        </w:rPr>
      </w:pPr>
    </w:p>
    <w:p w14:paraId="79542F0F" w14:textId="77777777" w:rsidR="007A65CA" w:rsidRPr="00C33F51" w:rsidRDefault="007A65CA" w:rsidP="00071ADA">
      <w:pPr>
        <w:jc w:val="both"/>
        <w:rPr>
          <w:b/>
          <w:sz w:val="28"/>
          <w:szCs w:val="28"/>
        </w:rPr>
      </w:pPr>
    </w:p>
    <w:p w14:paraId="2D9E459E" w14:textId="77777777" w:rsidR="007A65CA" w:rsidRDefault="007A65CA" w:rsidP="003C0FA2">
      <w:pPr>
        <w:tabs>
          <w:tab w:val="left" w:pos="5245"/>
        </w:tabs>
      </w:pPr>
    </w:p>
    <w:p w14:paraId="2BE178EB" w14:textId="77777777" w:rsidR="00EC5253" w:rsidRDefault="00EC5253" w:rsidP="003C0FA2">
      <w:pPr>
        <w:tabs>
          <w:tab w:val="left" w:pos="5245"/>
        </w:tabs>
      </w:pPr>
    </w:p>
    <w:p w14:paraId="03E8A3E5" w14:textId="77777777" w:rsidR="00EC5253" w:rsidRDefault="00EC5253" w:rsidP="003C0FA2">
      <w:pPr>
        <w:tabs>
          <w:tab w:val="left" w:pos="5245"/>
        </w:tabs>
      </w:pPr>
    </w:p>
    <w:p w14:paraId="0EE43779" w14:textId="77777777" w:rsidR="0031600C" w:rsidRDefault="0031600C" w:rsidP="003C0FA2">
      <w:pPr>
        <w:tabs>
          <w:tab w:val="left" w:pos="5245"/>
        </w:tabs>
      </w:pPr>
    </w:p>
    <w:p w14:paraId="6430E809" w14:textId="77777777" w:rsidR="0031600C" w:rsidRDefault="0031600C" w:rsidP="003C0FA2">
      <w:pPr>
        <w:tabs>
          <w:tab w:val="left" w:pos="5245"/>
        </w:tabs>
      </w:pPr>
    </w:p>
    <w:p w14:paraId="43427B42" w14:textId="77777777" w:rsidR="0031600C" w:rsidRDefault="0031600C" w:rsidP="003C0FA2">
      <w:pPr>
        <w:tabs>
          <w:tab w:val="left" w:pos="5245"/>
        </w:tabs>
      </w:pPr>
    </w:p>
    <w:p w14:paraId="687F7295" w14:textId="77777777" w:rsidR="0031600C" w:rsidRDefault="0031600C" w:rsidP="003C0FA2">
      <w:pPr>
        <w:tabs>
          <w:tab w:val="left" w:pos="5245"/>
        </w:tabs>
      </w:pPr>
    </w:p>
    <w:p w14:paraId="7C5BB5A3" w14:textId="77777777" w:rsidR="00CB16B9" w:rsidRDefault="00CB16B9" w:rsidP="003C0FA2">
      <w:pPr>
        <w:tabs>
          <w:tab w:val="left" w:pos="5245"/>
        </w:tabs>
      </w:pPr>
    </w:p>
    <w:p w14:paraId="6554238D" w14:textId="77777777" w:rsidR="00CB16B9" w:rsidRDefault="00CB16B9" w:rsidP="003C0FA2">
      <w:pPr>
        <w:tabs>
          <w:tab w:val="left" w:pos="5245"/>
        </w:tabs>
      </w:pPr>
    </w:p>
    <w:p w14:paraId="67E4C371" w14:textId="77777777" w:rsidR="0031600C" w:rsidRDefault="0031600C" w:rsidP="003C0FA2">
      <w:pPr>
        <w:tabs>
          <w:tab w:val="left" w:pos="5245"/>
        </w:tabs>
      </w:pPr>
    </w:p>
    <w:p w14:paraId="4E2AC37B" w14:textId="77777777" w:rsidR="0031600C" w:rsidRDefault="0031600C" w:rsidP="003C0FA2">
      <w:pPr>
        <w:tabs>
          <w:tab w:val="left" w:pos="5245"/>
        </w:tabs>
      </w:pPr>
    </w:p>
    <w:p w14:paraId="3E7E2CD3" w14:textId="77777777" w:rsidR="0031600C" w:rsidRDefault="0031600C" w:rsidP="003C0FA2">
      <w:pPr>
        <w:tabs>
          <w:tab w:val="left" w:pos="5245"/>
        </w:tabs>
      </w:pPr>
    </w:p>
    <w:p w14:paraId="70C37C69" w14:textId="77777777" w:rsidR="00F52842" w:rsidRDefault="00F52842" w:rsidP="003C0FA2">
      <w:pPr>
        <w:tabs>
          <w:tab w:val="left" w:pos="5245"/>
        </w:tabs>
      </w:pPr>
    </w:p>
    <w:p w14:paraId="53FFAA65" w14:textId="77777777" w:rsidR="0031600C" w:rsidRDefault="0031600C" w:rsidP="003C0FA2">
      <w:pPr>
        <w:tabs>
          <w:tab w:val="left" w:pos="5245"/>
        </w:tabs>
      </w:pPr>
    </w:p>
    <w:p w14:paraId="7380D02B" w14:textId="15531459" w:rsidR="00D37AD7" w:rsidRDefault="00F52842" w:rsidP="00F52842">
      <w:pPr>
        <w:tabs>
          <w:tab w:val="left" w:pos="5245"/>
        </w:tabs>
        <w:rPr>
          <w:b/>
          <w:lang w:eastAsia="ar-SA"/>
        </w:rPr>
      </w:pPr>
      <w:r>
        <w:t>Gvidas Jonauskas</w:t>
      </w:r>
    </w:p>
    <w:sectPr w:rsidR="00D37AD7" w:rsidSect="00D37AD7">
      <w:headerReference w:type="default" r:id="rId10"/>
      <w:headerReference w:type="first" r:id="rId11"/>
      <w:pgSz w:w="11906" w:h="16838" w:code="9"/>
      <w:pgMar w:top="967" w:right="567" w:bottom="851" w:left="1701" w:header="284" w:footer="113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4881D9" w14:textId="77777777" w:rsidR="002667CD" w:rsidRDefault="002667CD" w:rsidP="00F91E49">
      <w:r>
        <w:separator/>
      </w:r>
    </w:p>
  </w:endnote>
  <w:endnote w:type="continuationSeparator" w:id="0">
    <w:p w14:paraId="51C518DB" w14:textId="77777777" w:rsidR="002667CD" w:rsidRDefault="002667CD" w:rsidP="00F91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F1D4E1" w14:textId="77777777" w:rsidR="002667CD" w:rsidRDefault="002667CD" w:rsidP="00F91E49">
      <w:r>
        <w:separator/>
      </w:r>
    </w:p>
  </w:footnote>
  <w:footnote w:type="continuationSeparator" w:id="0">
    <w:p w14:paraId="5E6CCFA0" w14:textId="77777777" w:rsidR="002667CD" w:rsidRDefault="002667CD" w:rsidP="00F91E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A4877A" w14:textId="77777777" w:rsidR="003470C8" w:rsidRDefault="003470C8">
    <w:pPr>
      <w:pStyle w:val="Antrats"/>
      <w:jc w:val="center"/>
    </w:pPr>
  </w:p>
  <w:p w14:paraId="66EE3879" w14:textId="77777777" w:rsidR="003470C8" w:rsidRDefault="003470C8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527C4D" w14:textId="77777777" w:rsidR="003470C8" w:rsidRDefault="003470C8" w:rsidP="00543470">
    <w:pPr>
      <w:pStyle w:val="Antrats"/>
      <w:jc w:val="both"/>
    </w:pPr>
    <w:r>
      <w:tab/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25631A4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89F7565"/>
    <w:multiLevelType w:val="hybridMultilevel"/>
    <w:tmpl w:val="8BE2F5D0"/>
    <w:lvl w:ilvl="0" w:tplc="E1EA92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800615D"/>
    <w:multiLevelType w:val="hybridMultilevel"/>
    <w:tmpl w:val="82DA6EAA"/>
    <w:lvl w:ilvl="0" w:tplc="B4FCCAE0">
      <w:start w:val="1"/>
      <w:numFmt w:val="decimal"/>
      <w:lvlText w:val="%1."/>
      <w:lvlJc w:val="left"/>
      <w:pPr>
        <w:ind w:left="144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4">
    <w:nsid w:val="27FB01E6"/>
    <w:multiLevelType w:val="hybridMultilevel"/>
    <w:tmpl w:val="A02AD740"/>
    <w:lvl w:ilvl="0" w:tplc="E0EED054">
      <w:start w:val="1"/>
      <w:numFmt w:val="decimal"/>
      <w:lvlText w:val="%1."/>
      <w:lvlJc w:val="left"/>
      <w:pPr>
        <w:ind w:left="144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161" w:hanging="360"/>
      </w:pPr>
    </w:lvl>
    <w:lvl w:ilvl="2" w:tplc="0427001B" w:tentative="1">
      <w:start w:val="1"/>
      <w:numFmt w:val="lowerRoman"/>
      <w:lvlText w:val="%3."/>
      <w:lvlJc w:val="right"/>
      <w:pPr>
        <w:ind w:left="2881" w:hanging="180"/>
      </w:pPr>
    </w:lvl>
    <w:lvl w:ilvl="3" w:tplc="0427000F" w:tentative="1">
      <w:start w:val="1"/>
      <w:numFmt w:val="decimal"/>
      <w:lvlText w:val="%4."/>
      <w:lvlJc w:val="left"/>
      <w:pPr>
        <w:ind w:left="3601" w:hanging="360"/>
      </w:pPr>
    </w:lvl>
    <w:lvl w:ilvl="4" w:tplc="04270019" w:tentative="1">
      <w:start w:val="1"/>
      <w:numFmt w:val="lowerLetter"/>
      <w:lvlText w:val="%5."/>
      <w:lvlJc w:val="left"/>
      <w:pPr>
        <w:ind w:left="4321" w:hanging="360"/>
      </w:pPr>
    </w:lvl>
    <w:lvl w:ilvl="5" w:tplc="0427001B" w:tentative="1">
      <w:start w:val="1"/>
      <w:numFmt w:val="lowerRoman"/>
      <w:lvlText w:val="%6."/>
      <w:lvlJc w:val="right"/>
      <w:pPr>
        <w:ind w:left="5041" w:hanging="180"/>
      </w:pPr>
    </w:lvl>
    <w:lvl w:ilvl="6" w:tplc="0427000F" w:tentative="1">
      <w:start w:val="1"/>
      <w:numFmt w:val="decimal"/>
      <w:lvlText w:val="%7."/>
      <w:lvlJc w:val="left"/>
      <w:pPr>
        <w:ind w:left="5761" w:hanging="360"/>
      </w:pPr>
    </w:lvl>
    <w:lvl w:ilvl="7" w:tplc="04270019" w:tentative="1">
      <w:start w:val="1"/>
      <w:numFmt w:val="lowerLetter"/>
      <w:lvlText w:val="%8."/>
      <w:lvlJc w:val="left"/>
      <w:pPr>
        <w:ind w:left="6481" w:hanging="360"/>
      </w:pPr>
    </w:lvl>
    <w:lvl w:ilvl="8" w:tplc="0427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5">
    <w:nsid w:val="691E6208"/>
    <w:multiLevelType w:val="multilevel"/>
    <w:tmpl w:val="7D0476D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>
    <w:nsid w:val="6BA72C39"/>
    <w:multiLevelType w:val="hybridMultilevel"/>
    <w:tmpl w:val="FCA8524C"/>
    <w:lvl w:ilvl="0" w:tplc="C70A841E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795B66B8"/>
    <w:multiLevelType w:val="hybridMultilevel"/>
    <w:tmpl w:val="5D6C613A"/>
    <w:lvl w:ilvl="0" w:tplc="9B44E6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6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B06"/>
    <w:rsid w:val="00001E87"/>
    <w:rsid w:val="000069CD"/>
    <w:rsid w:val="000110E9"/>
    <w:rsid w:val="00014D0F"/>
    <w:rsid w:val="00016D07"/>
    <w:rsid w:val="00024950"/>
    <w:rsid w:val="00025C2E"/>
    <w:rsid w:val="000270A3"/>
    <w:rsid w:val="00034F27"/>
    <w:rsid w:val="00045903"/>
    <w:rsid w:val="00060D04"/>
    <w:rsid w:val="0007154E"/>
    <w:rsid w:val="00071ADA"/>
    <w:rsid w:val="00076A2F"/>
    <w:rsid w:val="00086FEE"/>
    <w:rsid w:val="00091BE3"/>
    <w:rsid w:val="00092F8E"/>
    <w:rsid w:val="000971C0"/>
    <w:rsid w:val="000A25E5"/>
    <w:rsid w:val="000B256A"/>
    <w:rsid w:val="000D0F58"/>
    <w:rsid w:val="000D6DBE"/>
    <w:rsid w:val="000F1C1B"/>
    <w:rsid w:val="000F5CE3"/>
    <w:rsid w:val="000F73A6"/>
    <w:rsid w:val="00101A16"/>
    <w:rsid w:val="00107F2A"/>
    <w:rsid w:val="00112442"/>
    <w:rsid w:val="00124457"/>
    <w:rsid w:val="001262BB"/>
    <w:rsid w:val="0013720E"/>
    <w:rsid w:val="00142431"/>
    <w:rsid w:val="001424BF"/>
    <w:rsid w:val="00150598"/>
    <w:rsid w:val="00160BA3"/>
    <w:rsid w:val="00162906"/>
    <w:rsid w:val="00163E00"/>
    <w:rsid w:val="00170450"/>
    <w:rsid w:val="001739BF"/>
    <w:rsid w:val="001939FD"/>
    <w:rsid w:val="00195DF6"/>
    <w:rsid w:val="001970B1"/>
    <w:rsid w:val="001A4AF7"/>
    <w:rsid w:val="001E0ABA"/>
    <w:rsid w:val="001F206A"/>
    <w:rsid w:val="001F7E17"/>
    <w:rsid w:val="002019E7"/>
    <w:rsid w:val="00201D48"/>
    <w:rsid w:val="0020370F"/>
    <w:rsid w:val="0020798A"/>
    <w:rsid w:val="00220DEB"/>
    <w:rsid w:val="0022404F"/>
    <w:rsid w:val="00227850"/>
    <w:rsid w:val="00230879"/>
    <w:rsid w:val="00250765"/>
    <w:rsid w:val="002557FE"/>
    <w:rsid w:val="002667CD"/>
    <w:rsid w:val="00297EE0"/>
    <w:rsid w:val="002B258A"/>
    <w:rsid w:val="002B31AF"/>
    <w:rsid w:val="002B4843"/>
    <w:rsid w:val="002C062E"/>
    <w:rsid w:val="002D0C0D"/>
    <w:rsid w:val="002E69BC"/>
    <w:rsid w:val="00307789"/>
    <w:rsid w:val="00310623"/>
    <w:rsid w:val="00312ACA"/>
    <w:rsid w:val="0031600C"/>
    <w:rsid w:val="0031738A"/>
    <w:rsid w:val="0034275F"/>
    <w:rsid w:val="00343F05"/>
    <w:rsid w:val="003446C0"/>
    <w:rsid w:val="003470C8"/>
    <w:rsid w:val="00363526"/>
    <w:rsid w:val="00372984"/>
    <w:rsid w:val="00387C0C"/>
    <w:rsid w:val="00397359"/>
    <w:rsid w:val="003A3743"/>
    <w:rsid w:val="003A4853"/>
    <w:rsid w:val="003B0903"/>
    <w:rsid w:val="003B5FC6"/>
    <w:rsid w:val="003C0FA2"/>
    <w:rsid w:val="003C55AD"/>
    <w:rsid w:val="003D5921"/>
    <w:rsid w:val="003E1E0D"/>
    <w:rsid w:val="003E7C52"/>
    <w:rsid w:val="003F7EE5"/>
    <w:rsid w:val="0040304E"/>
    <w:rsid w:val="00403A5F"/>
    <w:rsid w:val="00403E0F"/>
    <w:rsid w:val="00406978"/>
    <w:rsid w:val="00411AEC"/>
    <w:rsid w:val="0041269E"/>
    <w:rsid w:val="00415275"/>
    <w:rsid w:val="00427CF2"/>
    <w:rsid w:val="00446540"/>
    <w:rsid w:val="00457981"/>
    <w:rsid w:val="004759DF"/>
    <w:rsid w:val="00477B39"/>
    <w:rsid w:val="004A3CC0"/>
    <w:rsid w:val="004A7699"/>
    <w:rsid w:val="004B5A5C"/>
    <w:rsid w:val="004C5629"/>
    <w:rsid w:val="004D3567"/>
    <w:rsid w:val="004D35B2"/>
    <w:rsid w:val="004D3CD8"/>
    <w:rsid w:val="004E29CF"/>
    <w:rsid w:val="004F2EDE"/>
    <w:rsid w:val="004F5E91"/>
    <w:rsid w:val="00507083"/>
    <w:rsid w:val="0051544C"/>
    <w:rsid w:val="00524B85"/>
    <w:rsid w:val="00543470"/>
    <w:rsid w:val="005572FC"/>
    <w:rsid w:val="00557D13"/>
    <w:rsid w:val="005657F6"/>
    <w:rsid w:val="005709BD"/>
    <w:rsid w:val="005747B5"/>
    <w:rsid w:val="00587EC8"/>
    <w:rsid w:val="005964EE"/>
    <w:rsid w:val="00596C3B"/>
    <w:rsid w:val="005A0CB1"/>
    <w:rsid w:val="005B1AE2"/>
    <w:rsid w:val="005B2FEE"/>
    <w:rsid w:val="005B5F27"/>
    <w:rsid w:val="005C5002"/>
    <w:rsid w:val="005D045C"/>
    <w:rsid w:val="005D194E"/>
    <w:rsid w:val="005E3122"/>
    <w:rsid w:val="005E3D64"/>
    <w:rsid w:val="005E64DB"/>
    <w:rsid w:val="006027C4"/>
    <w:rsid w:val="0061104D"/>
    <w:rsid w:val="00612B38"/>
    <w:rsid w:val="00644C61"/>
    <w:rsid w:val="006533E5"/>
    <w:rsid w:val="00653CA2"/>
    <w:rsid w:val="00654C5B"/>
    <w:rsid w:val="0066322A"/>
    <w:rsid w:val="00672120"/>
    <w:rsid w:val="006756AC"/>
    <w:rsid w:val="00696B55"/>
    <w:rsid w:val="006A23FA"/>
    <w:rsid w:val="006B06A3"/>
    <w:rsid w:val="006C3349"/>
    <w:rsid w:val="006C6AB5"/>
    <w:rsid w:val="006E115C"/>
    <w:rsid w:val="006E7F61"/>
    <w:rsid w:val="006F313E"/>
    <w:rsid w:val="0070096F"/>
    <w:rsid w:val="00703469"/>
    <w:rsid w:val="007076BF"/>
    <w:rsid w:val="007114D6"/>
    <w:rsid w:val="0071672F"/>
    <w:rsid w:val="007219C1"/>
    <w:rsid w:val="007249F9"/>
    <w:rsid w:val="00727CB3"/>
    <w:rsid w:val="007457E3"/>
    <w:rsid w:val="007608F3"/>
    <w:rsid w:val="0076603E"/>
    <w:rsid w:val="007668BA"/>
    <w:rsid w:val="00770ABC"/>
    <w:rsid w:val="00774F02"/>
    <w:rsid w:val="0079088C"/>
    <w:rsid w:val="007A65CA"/>
    <w:rsid w:val="007A7568"/>
    <w:rsid w:val="007C3B7F"/>
    <w:rsid w:val="007C7006"/>
    <w:rsid w:val="007D6797"/>
    <w:rsid w:val="007D6E1C"/>
    <w:rsid w:val="007E4E8B"/>
    <w:rsid w:val="007E7518"/>
    <w:rsid w:val="00803D8D"/>
    <w:rsid w:val="008114EE"/>
    <w:rsid w:val="0081594B"/>
    <w:rsid w:val="00822851"/>
    <w:rsid w:val="008265DA"/>
    <w:rsid w:val="00827776"/>
    <w:rsid w:val="00854E29"/>
    <w:rsid w:val="0087179C"/>
    <w:rsid w:val="008731D0"/>
    <w:rsid w:val="00893DBD"/>
    <w:rsid w:val="008B44EC"/>
    <w:rsid w:val="008B5F0D"/>
    <w:rsid w:val="008C37EA"/>
    <w:rsid w:val="008C4617"/>
    <w:rsid w:val="008E2498"/>
    <w:rsid w:val="008E6D68"/>
    <w:rsid w:val="00902E06"/>
    <w:rsid w:val="009046F5"/>
    <w:rsid w:val="00910C73"/>
    <w:rsid w:val="0091236A"/>
    <w:rsid w:val="00914964"/>
    <w:rsid w:val="009166F2"/>
    <w:rsid w:val="009178B8"/>
    <w:rsid w:val="009225AA"/>
    <w:rsid w:val="00922B5C"/>
    <w:rsid w:val="00923D7A"/>
    <w:rsid w:val="00924E53"/>
    <w:rsid w:val="00926CF2"/>
    <w:rsid w:val="009307A4"/>
    <w:rsid w:val="0093382B"/>
    <w:rsid w:val="00950690"/>
    <w:rsid w:val="0095778D"/>
    <w:rsid w:val="00964F07"/>
    <w:rsid w:val="009705DD"/>
    <w:rsid w:val="009721FE"/>
    <w:rsid w:val="009732B5"/>
    <w:rsid w:val="00974E4D"/>
    <w:rsid w:val="00977507"/>
    <w:rsid w:val="009A2EC9"/>
    <w:rsid w:val="009A2EF7"/>
    <w:rsid w:val="009A4050"/>
    <w:rsid w:val="009B0107"/>
    <w:rsid w:val="009B0E15"/>
    <w:rsid w:val="009B5249"/>
    <w:rsid w:val="009B72E2"/>
    <w:rsid w:val="009C0181"/>
    <w:rsid w:val="009C33DD"/>
    <w:rsid w:val="009C39BA"/>
    <w:rsid w:val="009E3763"/>
    <w:rsid w:val="009E428D"/>
    <w:rsid w:val="009F0B8D"/>
    <w:rsid w:val="009F2494"/>
    <w:rsid w:val="00A16125"/>
    <w:rsid w:val="00A26F15"/>
    <w:rsid w:val="00A26FC2"/>
    <w:rsid w:val="00A30236"/>
    <w:rsid w:val="00A306C5"/>
    <w:rsid w:val="00A427BB"/>
    <w:rsid w:val="00A46A78"/>
    <w:rsid w:val="00A52A56"/>
    <w:rsid w:val="00A60FEC"/>
    <w:rsid w:val="00A6697D"/>
    <w:rsid w:val="00A73E11"/>
    <w:rsid w:val="00A75AED"/>
    <w:rsid w:val="00A76D74"/>
    <w:rsid w:val="00A82174"/>
    <w:rsid w:val="00A858EB"/>
    <w:rsid w:val="00A95E2E"/>
    <w:rsid w:val="00AA2126"/>
    <w:rsid w:val="00AA4052"/>
    <w:rsid w:val="00AA429F"/>
    <w:rsid w:val="00AB04B4"/>
    <w:rsid w:val="00AB72ED"/>
    <w:rsid w:val="00AC5DF7"/>
    <w:rsid w:val="00AD08E7"/>
    <w:rsid w:val="00AD44BB"/>
    <w:rsid w:val="00AE0BF2"/>
    <w:rsid w:val="00AE44F7"/>
    <w:rsid w:val="00AE6B07"/>
    <w:rsid w:val="00AF541C"/>
    <w:rsid w:val="00B03C5A"/>
    <w:rsid w:val="00B07278"/>
    <w:rsid w:val="00B10AA3"/>
    <w:rsid w:val="00B11C41"/>
    <w:rsid w:val="00B11F2A"/>
    <w:rsid w:val="00B1325F"/>
    <w:rsid w:val="00B303A9"/>
    <w:rsid w:val="00B33414"/>
    <w:rsid w:val="00B35E8B"/>
    <w:rsid w:val="00B43C3D"/>
    <w:rsid w:val="00B44654"/>
    <w:rsid w:val="00B737DD"/>
    <w:rsid w:val="00B73FC8"/>
    <w:rsid w:val="00B77B06"/>
    <w:rsid w:val="00B81E2C"/>
    <w:rsid w:val="00B94888"/>
    <w:rsid w:val="00BA435A"/>
    <w:rsid w:val="00BB26A9"/>
    <w:rsid w:val="00BB3118"/>
    <w:rsid w:val="00BC3CD2"/>
    <w:rsid w:val="00BC3FBF"/>
    <w:rsid w:val="00BC6DAB"/>
    <w:rsid w:val="00BD16A7"/>
    <w:rsid w:val="00BD1A4D"/>
    <w:rsid w:val="00BF4FAC"/>
    <w:rsid w:val="00BF5480"/>
    <w:rsid w:val="00C013F1"/>
    <w:rsid w:val="00C06B02"/>
    <w:rsid w:val="00C153E9"/>
    <w:rsid w:val="00C2634B"/>
    <w:rsid w:val="00C26A1B"/>
    <w:rsid w:val="00C275B7"/>
    <w:rsid w:val="00C27DFE"/>
    <w:rsid w:val="00C27F35"/>
    <w:rsid w:val="00C3364F"/>
    <w:rsid w:val="00C36680"/>
    <w:rsid w:val="00C411BF"/>
    <w:rsid w:val="00C43D29"/>
    <w:rsid w:val="00C44896"/>
    <w:rsid w:val="00C61978"/>
    <w:rsid w:val="00C64AB2"/>
    <w:rsid w:val="00C735F3"/>
    <w:rsid w:val="00C75480"/>
    <w:rsid w:val="00C775DC"/>
    <w:rsid w:val="00C80197"/>
    <w:rsid w:val="00C816B9"/>
    <w:rsid w:val="00C879F3"/>
    <w:rsid w:val="00C9316D"/>
    <w:rsid w:val="00CA1B50"/>
    <w:rsid w:val="00CA609B"/>
    <w:rsid w:val="00CB16B9"/>
    <w:rsid w:val="00CB1FDE"/>
    <w:rsid w:val="00CC718D"/>
    <w:rsid w:val="00CE663E"/>
    <w:rsid w:val="00CF55F7"/>
    <w:rsid w:val="00D00F0B"/>
    <w:rsid w:val="00D03F03"/>
    <w:rsid w:val="00D04B09"/>
    <w:rsid w:val="00D147BB"/>
    <w:rsid w:val="00D177DB"/>
    <w:rsid w:val="00D20671"/>
    <w:rsid w:val="00D264E4"/>
    <w:rsid w:val="00D34003"/>
    <w:rsid w:val="00D37AD7"/>
    <w:rsid w:val="00D42BC6"/>
    <w:rsid w:val="00D509F8"/>
    <w:rsid w:val="00D57C34"/>
    <w:rsid w:val="00D625C6"/>
    <w:rsid w:val="00D62DAE"/>
    <w:rsid w:val="00D72320"/>
    <w:rsid w:val="00D75115"/>
    <w:rsid w:val="00D7580E"/>
    <w:rsid w:val="00D81404"/>
    <w:rsid w:val="00D93470"/>
    <w:rsid w:val="00DA5AD0"/>
    <w:rsid w:val="00DB0420"/>
    <w:rsid w:val="00DC332B"/>
    <w:rsid w:val="00DC7093"/>
    <w:rsid w:val="00DD061D"/>
    <w:rsid w:val="00DD13E9"/>
    <w:rsid w:val="00DE0439"/>
    <w:rsid w:val="00DE4819"/>
    <w:rsid w:val="00DE49AF"/>
    <w:rsid w:val="00E158AD"/>
    <w:rsid w:val="00E16795"/>
    <w:rsid w:val="00E249EF"/>
    <w:rsid w:val="00E25BB6"/>
    <w:rsid w:val="00E34ADD"/>
    <w:rsid w:val="00E41A02"/>
    <w:rsid w:val="00E427DB"/>
    <w:rsid w:val="00E52B9A"/>
    <w:rsid w:val="00E52DE1"/>
    <w:rsid w:val="00E55FC4"/>
    <w:rsid w:val="00E57D73"/>
    <w:rsid w:val="00E737EC"/>
    <w:rsid w:val="00E7503F"/>
    <w:rsid w:val="00E83003"/>
    <w:rsid w:val="00E84333"/>
    <w:rsid w:val="00EA0F4F"/>
    <w:rsid w:val="00EA2A8E"/>
    <w:rsid w:val="00EA6D35"/>
    <w:rsid w:val="00EB4AB2"/>
    <w:rsid w:val="00EC1FD3"/>
    <w:rsid w:val="00EC20B6"/>
    <w:rsid w:val="00EC5253"/>
    <w:rsid w:val="00EC6A82"/>
    <w:rsid w:val="00EE2E10"/>
    <w:rsid w:val="00EE4F11"/>
    <w:rsid w:val="00EF123E"/>
    <w:rsid w:val="00F00C23"/>
    <w:rsid w:val="00F00E2E"/>
    <w:rsid w:val="00F0683A"/>
    <w:rsid w:val="00F10E7C"/>
    <w:rsid w:val="00F16F1B"/>
    <w:rsid w:val="00F30B70"/>
    <w:rsid w:val="00F4111B"/>
    <w:rsid w:val="00F5228E"/>
    <w:rsid w:val="00F52842"/>
    <w:rsid w:val="00F60C59"/>
    <w:rsid w:val="00F640A7"/>
    <w:rsid w:val="00F91E49"/>
    <w:rsid w:val="00FA2E26"/>
    <w:rsid w:val="00FB4EBC"/>
    <w:rsid w:val="00FB6504"/>
    <w:rsid w:val="00FC21A0"/>
    <w:rsid w:val="00FC6D3B"/>
    <w:rsid w:val="00FC752E"/>
    <w:rsid w:val="00FE2440"/>
    <w:rsid w:val="00FF117E"/>
    <w:rsid w:val="00FF5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54E8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64F07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E84333"/>
    <w:pPr>
      <w:keepNext/>
      <w:jc w:val="center"/>
      <w:outlineLvl w:val="0"/>
    </w:pPr>
    <w:rPr>
      <w:b/>
      <w:sz w:val="28"/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11F2A"/>
    <w:pPr>
      <w:keepNext/>
      <w:tabs>
        <w:tab w:val="num" w:pos="0"/>
      </w:tabs>
      <w:suppressAutoHyphens/>
      <w:ind w:left="720" w:hanging="720"/>
      <w:jc w:val="center"/>
      <w:outlineLvl w:val="2"/>
    </w:pPr>
    <w:rPr>
      <w:b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1">
    <w:name w:val="Įprastasis (tinklapis)1"/>
    <w:basedOn w:val="prastasis"/>
    <w:rsid w:val="00B77B06"/>
    <w:pPr>
      <w:spacing w:before="100" w:beforeAutospacing="1" w:after="100" w:afterAutospacing="1"/>
    </w:pPr>
  </w:style>
  <w:style w:type="character" w:styleId="Grietas">
    <w:name w:val="Strong"/>
    <w:qFormat/>
    <w:rsid w:val="00B77B06"/>
    <w:rPr>
      <w:b/>
      <w:bCs/>
    </w:rPr>
  </w:style>
  <w:style w:type="paragraph" w:styleId="Sraassuenkleliais">
    <w:name w:val="List Bullet"/>
    <w:basedOn w:val="prastasis"/>
    <w:rsid w:val="00696B55"/>
    <w:pPr>
      <w:numPr>
        <w:numId w:val="1"/>
      </w:numPr>
    </w:pPr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C0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9C0181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unhideWhenUsed/>
    <w:rsid w:val="00D04B09"/>
    <w:pPr>
      <w:spacing w:after="120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D04B09"/>
    <w:rPr>
      <w:sz w:val="24"/>
    </w:rPr>
  </w:style>
  <w:style w:type="paragraph" w:styleId="Paprastasistekstas">
    <w:name w:val="Plain Text"/>
    <w:basedOn w:val="prastasis"/>
    <w:link w:val="PaprastasistekstasDiagrama"/>
    <w:unhideWhenUsed/>
    <w:rsid w:val="00D04B09"/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link w:val="Paprastasistekstas"/>
    <w:rsid w:val="00D04B09"/>
    <w:rPr>
      <w:rFonts w:ascii="Courier New" w:hAnsi="Courier New" w:cs="Courier New"/>
      <w:lang w:eastAsia="en-US"/>
    </w:rPr>
  </w:style>
  <w:style w:type="paragraph" w:styleId="Antrats">
    <w:name w:val="header"/>
    <w:basedOn w:val="prastasis"/>
    <w:link w:val="AntratsDiagrama"/>
    <w:uiPriority w:val="99"/>
    <w:rsid w:val="00F91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91E49"/>
    <w:rPr>
      <w:sz w:val="24"/>
      <w:szCs w:val="24"/>
    </w:rPr>
  </w:style>
  <w:style w:type="paragraph" w:styleId="Porat">
    <w:name w:val="footer"/>
    <w:basedOn w:val="prastasis"/>
    <w:link w:val="PoratDiagrama"/>
    <w:rsid w:val="00F91E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91E49"/>
    <w:rPr>
      <w:sz w:val="24"/>
      <w:szCs w:val="24"/>
    </w:rPr>
  </w:style>
  <w:style w:type="character" w:styleId="Nerykuspabraukimas">
    <w:name w:val="Subtle Emphasis"/>
    <w:uiPriority w:val="19"/>
    <w:qFormat/>
    <w:rsid w:val="00543470"/>
    <w:rPr>
      <w:i/>
      <w:iCs/>
      <w:color w:val="808080"/>
    </w:rPr>
  </w:style>
  <w:style w:type="paragraph" w:styleId="Betarp">
    <w:name w:val="No Spacing"/>
    <w:uiPriority w:val="1"/>
    <w:qFormat/>
    <w:rsid w:val="0051544C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9E42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E428D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B11F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11F2A"/>
    <w:rPr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B11F2A"/>
    <w:rPr>
      <w:b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0971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64F07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E84333"/>
    <w:pPr>
      <w:keepNext/>
      <w:jc w:val="center"/>
      <w:outlineLvl w:val="0"/>
    </w:pPr>
    <w:rPr>
      <w:b/>
      <w:sz w:val="28"/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B11F2A"/>
    <w:pPr>
      <w:keepNext/>
      <w:tabs>
        <w:tab w:val="num" w:pos="0"/>
      </w:tabs>
      <w:suppressAutoHyphens/>
      <w:ind w:left="720" w:hanging="720"/>
      <w:jc w:val="center"/>
      <w:outlineLvl w:val="2"/>
    </w:pPr>
    <w:rPr>
      <w:b/>
      <w:szCs w:val="20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rastasistinklapis1">
    <w:name w:val="Įprastasis (tinklapis)1"/>
    <w:basedOn w:val="prastasis"/>
    <w:rsid w:val="00B77B06"/>
    <w:pPr>
      <w:spacing w:before="100" w:beforeAutospacing="1" w:after="100" w:afterAutospacing="1"/>
    </w:pPr>
  </w:style>
  <w:style w:type="character" w:styleId="Grietas">
    <w:name w:val="Strong"/>
    <w:qFormat/>
    <w:rsid w:val="00B77B06"/>
    <w:rPr>
      <w:b/>
      <w:bCs/>
    </w:rPr>
  </w:style>
  <w:style w:type="paragraph" w:styleId="Sraassuenkleliais">
    <w:name w:val="List Bullet"/>
    <w:basedOn w:val="prastasis"/>
    <w:rsid w:val="00696B55"/>
    <w:pPr>
      <w:numPr>
        <w:numId w:val="1"/>
      </w:numPr>
    </w:pPr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9C018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9C0181"/>
    <w:rPr>
      <w:rFonts w:ascii="Courier New" w:hAnsi="Courier New" w:cs="Courier New"/>
    </w:rPr>
  </w:style>
  <w:style w:type="paragraph" w:styleId="Pagrindinistekstas">
    <w:name w:val="Body Text"/>
    <w:basedOn w:val="prastasis"/>
    <w:link w:val="PagrindinistekstasDiagrama"/>
    <w:unhideWhenUsed/>
    <w:rsid w:val="00D04B09"/>
    <w:pPr>
      <w:spacing w:after="120"/>
    </w:pPr>
    <w:rPr>
      <w:szCs w:val="20"/>
    </w:rPr>
  </w:style>
  <w:style w:type="character" w:customStyle="1" w:styleId="PagrindinistekstasDiagrama">
    <w:name w:val="Pagrindinis tekstas Diagrama"/>
    <w:link w:val="Pagrindinistekstas"/>
    <w:rsid w:val="00D04B09"/>
    <w:rPr>
      <w:sz w:val="24"/>
    </w:rPr>
  </w:style>
  <w:style w:type="paragraph" w:styleId="Paprastasistekstas">
    <w:name w:val="Plain Text"/>
    <w:basedOn w:val="prastasis"/>
    <w:link w:val="PaprastasistekstasDiagrama"/>
    <w:unhideWhenUsed/>
    <w:rsid w:val="00D04B09"/>
    <w:rPr>
      <w:rFonts w:ascii="Courier New" w:hAnsi="Courier New" w:cs="Courier New"/>
      <w:sz w:val="20"/>
      <w:szCs w:val="20"/>
      <w:lang w:eastAsia="en-US"/>
    </w:rPr>
  </w:style>
  <w:style w:type="character" w:customStyle="1" w:styleId="PaprastasistekstasDiagrama">
    <w:name w:val="Paprastasis tekstas Diagrama"/>
    <w:link w:val="Paprastasistekstas"/>
    <w:rsid w:val="00D04B09"/>
    <w:rPr>
      <w:rFonts w:ascii="Courier New" w:hAnsi="Courier New" w:cs="Courier New"/>
      <w:lang w:eastAsia="en-US"/>
    </w:rPr>
  </w:style>
  <w:style w:type="paragraph" w:styleId="Antrats">
    <w:name w:val="header"/>
    <w:basedOn w:val="prastasis"/>
    <w:link w:val="AntratsDiagrama"/>
    <w:uiPriority w:val="99"/>
    <w:rsid w:val="00F91E4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F91E49"/>
    <w:rPr>
      <w:sz w:val="24"/>
      <w:szCs w:val="24"/>
    </w:rPr>
  </w:style>
  <w:style w:type="paragraph" w:styleId="Porat">
    <w:name w:val="footer"/>
    <w:basedOn w:val="prastasis"/>
    <w:link w:val="PoratDiagrama"/>
    <w:rsid w:val="00F91E4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F91E49"/>
    <w:rPr>
      <w:sz w:val="24"/>
      <w:szCs w:val="24"/>
    </w:rPr>
  </w:style>
  <w:style w:type="character" w:styleId="Nerykuspabraukimas">
    <w:name w:val="Subtle Emphasis"/>
    <w:uiPriority w:val="19"/>
    <w:qFormat/>
    <w:rsid w:val="00543470"/>
    <w:rPr>
      <w:i/>
      <w:iCs/>
      <w:color w:val="808080"/>
    </w:rPr>
  </w:style>
  <w:style w:type="paragraph" w:styleId="Betarp">
    <w:name w:val="No Spacing"/>
    <w:uiPriority w:val="1"/>
    <w:qFormat/>
    <w:rsid w:val="0051544C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9E428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9E428D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link w:val="PagrindiniotekstotraukaDiagrama"/>
    <w:rsid w:val="00B11F2A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B11F2A"/>
    <w:rPr>
      <w:sz w:val="24"/>
      <w:szCs w:val="24"/>
    </w:rPr>
  </w:style>
  <w:style w:type="character" w:customStyle="1" w:styleId="Antrat3Diagrama">
    <w:name w:val="Antraštė 3 Diagrama"/>
    <w:basedOn w:val="Numatytasispastraiposriftas"/>
    <w:link w:val="Antrat3"/>
    <w:semiHidden/>
    <w:rsid w:val="00B11F2A"/>
    <w:rPr>
      <w:b/>
      <w:sz w:val="24"/>
      <w:lang w:eastAsia="ar-SA"/>
    </w:rPr>
  </w:style>
  <w:style w:type="paragraph" w:styleId="Sraopastraipa">
    <w:name w:val="List Paragraph"/>
    <w:basedOn w:val="prastasis"/>
    <w:uiPriority w:val="34"/>
    <w:qFormat/>
    <w:rsid w:val="000971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1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C8627-36F6-4163-9D9C-984F0EB48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1077</Words>
  <Characters>615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TARNYBINIŲ LENGVŲJŲ AUTOMOBILIŲ NAUDOJIMO ŠIRVINTŲ RAJONO SAVIVALDYBĖS BIUDŽETINĖSE ĮSTAIGOSE</vt:lpstr>
      <vt:lpstr>DĖL TARNYBINIŲ LENGVŲJŲ AUTOMOBILIŲ NAUDOJIMO ŠIRVINTŲ RAJONO SAVIVALDYBĖS BIUDŽETINĖSE ĮSTAIGOSE</vt:lpstr>
    </vt:vector>
  </TitlesOfParts>
  <Company>Hewlett-Packard Company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TARNYBINIŲ LENGVŲJŲ AUTOMOBILIŲ NAUDOJIMO ŠIRVINTŲ RAJONO SAVIVALDYBĖS BIUDŽETINĖSE ĮSTAIGOSE</dc:title>
  <dc:creator>Regina</dc:creator>
  <cp:lastModifiedBy>user</cp:lastModifiedBy>
  <cp:revision>3</cp:revision>
  <cp:lastPrinted>2020-11-19T12:22:00Z</cp:lastPrinted>
  <dcterms:created xsi:type="dcterms:W3CDTF">2020-11-19T12:21:00Z</dcterms:created>
  <dcterms:modified xsi:type="dcterms:W3CDTF">2020-11-19T12:23:00Z</dcterms:modified>
</cp:coreProperties>
</file>