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55" w:rsidRDefault="008C7855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63F8CF3E" wp14:editId="60BEA20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855" w:rsidRDefault="008C7855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F20A7C">
        <w:rPr>
          <w:b/>
        </w:rPr>
        <w:t xml:space="preserve">PATALPŲ </w:t>
      </w:r>
      <w:r w:rsidR="008A0297">
        <w:rPr>
          <w:b/>
        </w:rPr>
        <w:t xml:space="preserve">NUOMOS 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A24A0">
        <w:rPr>
          <w:szCs w:val="24"/>
        </w:rPr>
        <w:t>20</w:t>
      </w:r>
      <w:r w:rsidR="00BE166F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DA24A0">
        <w:rPr>
          <w:szCs w:val="24"/>
        </w:rPr>
        <w:t>rugsėjo</w:t>
      </w:r>
      <w:r w:rsidR="00B30C52">
        <w:rPr>
          <w:szCs w:val="24"/>
        </w:rPr>
        <w:t xml:space="preserve"> </w:t>
      </w:r>
      <w:r w:rsidR="008C7855">
        <w:rPr>
          <w:szCs w:val="24"/>
        </w:rPr>
        <w:t>24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B30C52">
        <w:rPr>
          <w:szCs w:val="24"/>
        </w:rPr>
        <w:t>T</w:t>
      </w:r>
      <w:r w:rsidR="008C7855">
        <w:rPr>
          <w:szCs w:val="24"/>
        </w:rPr>
        <w:t>2</w:t>
      </w:r>
      <w:r w:rsidR="00B30C52">
        <w:rPr>
          <w:szCs w:val="24"/>
        </w:rPr>
        <w:t>-2</w:t>
      </w:r>
      <w:r w:rsidR="008C7855">
        <w:rPr>
          <w:szCs w:val="24"/>
        </w:rPr>
        <w:t>5</w:t>
      </w:r>
      <w:r w:rsidR="00B020BB">
        <w:rPr>
          <w:szCs w:val="24"/>
        </w:rPr>
        <w:t>3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AB3D38" w:rsidRDefault="00AC1668" w:rsidP="00C523AA">
      <w:pPr>
        <w:ind w:firstLine="851"/>
        <w:jc w:val="both"/>
        <w:rPr>
          <w:szCs w:val="24"/>
        </w:rPr>
      </w:pPr>
      <w:bookmarkStart w:id="0" w:name="tmp1"/>
      <w:r>
        <w:rPr>
          <w:szCs w:val="24"/>
        </w:rPr>
        <w:t>Vadovaudamasi</w:t>
      </w:r>
      <w:r w:rsidR="00B11E84">
        <w:rPr>
          <w:szCs w:val="24"/>
        </w:rPr>
        <w:t xml:space="preserve"> </w:t>
      </w:r>
      <w:r w:rsidR="00B11E84" w:rsidRPr="002173C1">
        <w:t>Žemės, esamų pastatų ar kitų nekilnojamųjų daiktų įsigijimo arba nuomos ar teisių į šiuos daiktus įsigijimo tvarkos apraš</w:t>
      </w:r>
      <w:r w:rsidR="00B11E84">
        <w:t>o</w:t>
      </w:r>
      <w:r w:rsidR="00B11E84" w:rsidRPr="002173C1">
        <w:t>, patvirtint</w:t>
      </w:r>
      <w:r w:rsidR="00B11E84">
        <w:t>o</w:t>
      </w:r>
      <w:r w:rsidR="00B11E84" w:rsidRPr="002173C1">
        <w:t xml:space="preserve"> Lietuvos Respublikos Vyriausybės 2017 m. gruodžio 13 d. nutarimu Nr. 1036 „Dėl Žemės, esamų pastatų ar kitų nekilnojamųjų daiktų įsigijimo arba nuomos ar teisių į šiuos daiktus įsigijimo tvarkos aprašo“</w:t>
      </w:r>
      <w:r w:rsidR="00B11E84">
        <w:t>, 54 punktu,</w:t>
      </w:r>
      <w:r>
        <w:rPr>
          <w:szCs w:val="24"/>
        </w:rPr>
        <w:t xml:space="preserve"> </w:t>
      </w:r>
      <w:r w:rsidR="008A0297">
        <w:rPr>
          <w:szCs w:val="24"/>
        </w:rPr>
        <w:t xml:space="preserve">Kretingos rajono savivaldybės sutarčių pasirašymo tvarkos aprašo, patvirtinto Kretingos rajono savivaldybės tarybos 2009 m. balandžio 30 d. sprendimu </w:t>
      </w:r>
      <w:r w:rsidR="00D31593">
        <w:rPr>
          <w:szCs w:val="24"/>
        </w:rPr>
        <w:t xml:space="preserve">Nr. T2-127 </w:t>
      </w:r>
      <w:r w:rsidR="008A0297">
        <w:rPr>
          <w:szCs w:val="24"/>
        </w:rPr>
        <w:t>„Dėl Kretingos rajono savivaldybės sutarčių pasirašymo tvarkos aprašo tvirtinimo“</w:t>
      </w:r>
      <w:r w:rsidR="00AB3D38">
        <w:rPr>
          <w:szCs w:val="24"/>
        </w:rPr>
        <w:t>, 10 punktu ir atsižvelgdama į Kretingos rajono savivaldybės administracijos Darbėnų seniūnijos 2020 m. rugsėjo</w:t>
      </w:r>
      <w:r w:rsidR="00CC3794">
        <w:rPr>
          <w:szCs w:val="24"/>
        </w:rPr>
        <w:t xml:space="preserve"> 16</w:t>
      </w:r>
      <w:r w:rsidR="00AB3D38">
        <w:rPr>
          <w:szCs w:val="24"/>
        </w:rPr>
        <w:t xml:space="preserve"> d. raštą Nr.</w:t>
      </w:r>
      <w:r w:rsidR="00C67095">
        <w:rPr>
          <w:szCs w:val="24"/>
        </w:rPr>
        <w:t xml:space="preserve"> V4-241 </w:t>
      </w:r>
      <w:r w:rsidR="00AB3D38">
        <w:rPr>
          <w:szCs w:val="24"/>
        </w:rPr>
        <w:t>bei Kretingos rajono savivaldybės administracijos Žalgirio seniūnijos 2020 m. rugsėjo</w:t>
      </w:r>
      <w:r w:rsidR="00C67095">
        <w:rPr>
          <w:szCs w:val="24"/>
        </w:rPr>
        <w:t xml:space="preserve"> 16</w:t>
      </w:r>
      <w:r w:rsidR="00AB3D38">
        <w:rPr>
          <w:szCs w:val="24"/>
        </w:rPr>
        <w:t xml:space="preserve"> d. raštą Nr.</w:t>
      </w:r>
      <w:r w:rsidR="00C67095">
        <w:rPr>
          <w:szCs w:val="24"/>
        </w:rPr>
        <w:t xml:space="preserve"> V4-131</w:t>
      </w:r>
      <w:r w:rsidR="00AB3D38">
        <w:rPr>
          <w:szCs w:val="24"/>
        </w:rPr>
        <w:t xml:space="preserve">, Kretingos rajono savivaldybės taryba </w:t>
      </w:r>
      <w:r w:rsidR="00AB3D38" w:rsidRPr="00AB3D38">
        <w:rPr>
          <w:spacing w:val="40"/>
          <w:szCs w:val="24"/>
        </w:rPr>
        <w:t>nusprendžia</w:t>
      </w:r>
      <w:r w:rsidR="00AB3D38">
        <w:rPr>
          <w:szCs w:val="24"/>
        </w:rPr>
        <w:t>:</w:t>
      </w:r>
    </w:p>
    <w:p w:rsidR="00B11E84" w:rsidRPr="00B11E84" w:rsidRDefault="00B11E84" w:rsidP="00B11E84">
      <w:pPr>
        <w:ind w:firstLine="851"/>
        <w:jc w:val="both"/>
        <w:rPr>
          <w:szCs w:val="24"/>
        </w:rPr>
      </w:pPr>
      <w:r w:rsidRPr="00B11E84">
        <w:rPr>
          <w:szCs w:val="24"/>
        </w:rPr>
        <w:t>1.</w:t>
      </w:r>
      <w:r>
        <w:rPr>
          <w:szCs w:val="24"/>
        </w:rPr>
        <w:t xml:space="preserve"> </w:t>
      </w:r>
      <w:r w:rsidRPr="00B11E84">
        <w:rPr>
          <w:szCs w:val="24"/>
        </w:rPr>
        <w:t xml:space="preserve">Nuomoti </w:t>
      </w:r>
      <w:r w:rsidR="00503CB4">
        <w:rPr>
          <w:szCs w:val="24"/>
        </w:rPr>
        <w:t xml:space="preserve">2020 m. </w:t>
      </w:r>
      <w:r w:rsidRPr="00B11E84">
        <w:rPr>
          <w:szCs w:val="24"/>
        </w:rPr>
        <w:t>Lietuvos Respublikos Seimo rinkimams:</w:t>
      </w:r>
    </w:p>
    <w:p w:rsidR="00B11E84" w:rsidRDefault="00B11E84" w:rsidP="00B11E84">
      <w:pPr>
        <w:ind w:firstLine="851"/>
        <w:jc w:val="both"/>
      </w:pPr>
      <w:r>
        <w:t>1.1. Stanislavai Laurinavičienei, a.</w:t>
      </w:r>
      <w:r w:rsidR="00503CB4">
        <w:t xml:space="preserve"> </w:t>
      </w:r>
      <w:r>
        <w:t xml:space="preserve">k. </w:t>
      </w:r>
      <w:r w:rsidRPr="009E0E28">
        <w:t>44107260666</w:t>
      </w:r>
      <w:r>
        <w:t>, nuosavybės teise priklausančias patalpas, kurių bendras plotas 39,38 kv. m., pažymėt</w:t>
      </w:r>
      <w:r w:rsidR="00DF2B09">
        <w:t>a</w:t>
      </w:r>
      <w:r>
        <w:t xml:space="preserve">s plane 1-6, 1-7, 1-8, </w:t>
      </w:r>
      <w:r>
        <w:rPr>
          <w:szCs w:val="24"/>
        </w:rPr>
        <w:t xml:space="preserve">esančias </w:t>
      </w:r>
      <w:r>
        <w:t xml:space="preserve">Žalioji g. 12, </w:t>
      </w:r>
      <w:proofErr w:type="spellStart"/>
      <w:r>
        <w:t>Rubulių</w:t>
      </w:r>
      <w:proofErr w:type="spellEnd"/>
      <w:r>
        <w:t xml:space="preserve"> k., Kretingos r.,</w:t>
      </w:r>
      <w:r w:rsidR="00503CB4">
        <w:t xml:space="preserve"> (</w:t>
      </w:r>
      <w:r w:rsidR="00503CB4">
        <w:rPr>
          <w:szCs w:val="24"/>
        </w:rPr>
        <w:t>pastato unikalus Nr. 5696-2005-3012),</w:t>
      </w:r>
      <w:r>
        <w:t xml:space="preserve"> už 400,00 </w:t>
      </w:r>
      <w:proofErr w:type="spellStart"/>
      <w:r>
        <w:t>Eur</w:t>
      </w:r>
      <w:proofErr w:type="spellEnd"/>
      <w:r>
        <w:t>, laikotarpiui nuo 2020 m. spalio 5 d. iki 2020 m. spalio 25 d. įskaitytinai;</w:t>
      </w:r>
    </w:p>
    <w:p w:rsidR="00DF2B09" w:rsidRDefault="00B11E84" w:rsidP="00B11E84">
      <w:pPr>
        <w:ind w:firstLine="851"/>
        <w:jc w:val="both"/>
      </w:pPr>
      <w:r>
        <w:t xml:space="preserve">1.2. Nijolei </w:t>
      </w:r>
      <w:proofErr w:type="spellStart"/>
      <w:r>
        <w:t>Viskontienei</w:t>
      </w:r>
      <w:proofErr w:type="spellEnd"/>
      <w:r w:rsidRPr="009E0E28">
        <w:t xml:space="preserve">, </w:t>
      </w:r>
      <w:r w:rsidRPr="00AC1668">
        <w:rPr>
          <w:szCs w:val="24"/>
        </w:rPr>
        <w:t>a.</w:t>
      </w:r>
      <w:r w:rsidR="00503CB4">
        <w:rPr>
          <w:szCs w:val="24"/>
        </w:rPr>
        <w:t xml:space="preserve"> </w:t>
      </w:r>
      <w:r w:rsidRPr="00AC1668">
        <w:rPr>
          <w:szCs w:val="24"/>
        </w:rPr>
        <w:t>k.</w:t>
      </w:r>
      <w:r w:rsidRPr="009E0E28">
        <w:t xml:space="preserve"> </w:t>
      </w:r>
      <w:r w:rsidRPr="00AC1668">
        <w:rPr>
          <w:szCs w:val="24"/>
        </w:rPr>
        <w:t>46603310673</w:t>
      </w:r>
      <w:r w:rsidRPr="009E0E28">
        <w:t xml:space="preserve">, </w:t>
      </w:r>
      <w:r>
        <w:t xml:space="preserve">nuosavybės teise priklausančias patalpas, kurių bendras plotas </w:t>
      </w:r>
      <w:r w:rsidR="00DF2B09">
        <w:t xml:space="preserve">39,76 kv. m., </w:t>
      </w:r>
      <w:r w:rsidR="00DF2B09">
        <w:rPr>
          <w:szCs w:val="24"/>
        </w:rPr>
        <w:t xml:space="preserve">pažymėtas plane 1-4, 1-5, 1-6, </w:t>
      </w:r>
      <w:r>
        <w:rPr>
          <w:szCs w:val="24"/>
        </w:rPr>
        <w:t xml:space="preserve">esančias </w:t>
      </w:r>
      <w:r w:rsidR="00DF2B09">
        <w:rPr>
          <w:szCs w:val="24"/>
        </w:rPr>
        <w:t xml:space="preserve">A. Mončio g. 9, Plokščių k., </w:t>
      </w:r>
      <w:r>
        <w:t>Kretingos r.,</w:t>
      </w:r>
      <w:r w:rsidR="00503CB4">
        <w:t xml:space="preserve"> (</w:t>
      </w:r>
      <w:r w:rsidR="00503CB4">
        <w:rPr>
          <w:szCs w:val="24"/>
        </w:rPr>
        <w:t xml:space="preserve">pastato unikalus Nr. 5697-4022-8013) </w:t>
      </w:r>
      <w:r w:rsidR="00DF2B09">
        <w:t xml:space="preserve">už 350,00 </w:t>
      </w:r>
      <w:proofErr w:type="spellStart"/>
      <w:r w:rsidR="00DF2B09">
        <w:t>Eur</w:t>
      </w:r>
      <w:proofErr w:type="spellEnd"/>
      <w:r w:rsidR="00DF2B09">
        <w:t>,</w:t>
      </w:r>
      <w:r>
        <w:t xml:space="preserve"> laikotarpiui nuo 2020 m. spalio </w:t>
      </w:r>
      <w:r w:rsidR="00DF2B09">
        <w:t>9</w:t>
      </w:r>
      <w:r>
        <w:t xml:space="preserve"> d. iki 2020 m. spalio 2</w:t>
      </w:r>
      <w:r w:rsidR="00DF2B09">
        <w:t>6</w:t>
      </w:r>
      <w:r>
        <w:t xml:space="preserve"> d. įskaitytinai</w:t>
      </w:r>
      <w:r w:rsidR="00DF2B09">
        <w:t>.</w:t>
      </w:r>
      <w:r w:rsidR="00503CB4" w:rsidRPr="00503CB4">
        <w:rPr>
          <w:szCs w:val="24"/>
        </w:rPr>
        <w:t xml:space="preserve"> </w:t>
      </w:r>
    </w:p>
    <w:p w:rsidR="00B11E84" w:rsidRPr="00B11E84" w:rsidRDefault="00DF2B09" w:rsidP="00B11E84">
      <w:pPr>
        <w:ind w:firstLine="851"/>
        <w:jc w:val="both"/>
      </w:pPr>
      <w:r>
        <w:t xml:space="preserve">2. </w:t>
      </w:r>
      <w:r w:rsidRPr="009021C2">
        <w:t>Pritarti 1 punkte nurodyt</w:t>
      </w:r>
      <w:r w:rsidR="00503CB4">
        <w:t>ų</w:t>
      </w:r>
      <w:r w:rsidRPr="009021C2">
        <w:t xml:space="preserve"> </w:t>
      </w:r>
      <w:r>
        <w:t>patalpų</w:t>
      </w:r>
      <w:r w:rsidRPr="009021C2">
        <w:t xml:space="preserve"> nuomos sutar</w:t>
      </w:r>
      <w:r>
        <w:t>čių</w:t>
      </w:r>
      <w:r w:rsidRPr="009021C2">
        <w:t xml:space="preserve"> projekt</w:t>
      </w:r>
      <w:r>
        <w:t>ams</w:t>
      </w:r>
      <w:r w:rsidR="000250EE">
        <w:t xml:space="preserve"> (1</w:t>
      </w:r>
      <w:r w:rsidR="00E80A00">
        <w:t xml:space="preserve"> ir</w:t>
      </w:r>
      <w:r w:rsidR="000250EE">
        <w:t xml:space="preserve"> 2 prieda</w:t>
      </w:r>
      <w:r w:rsidR="00E80A00">
        <w:t>i</w:t>
      </w:r>
      <w:r w:rsidR="000250EE">
        <w:t>).</w:t>
      </w:r>
      <w:r w:rsidR="00B11E84">
        <w:rPr>
          <w:szCs w:val="24"/>
        </w:rPr>
        <w:t xml:space="preserve"> </w:t>
      </w:r>
    </w:p>
    <w:p w:rsidR="00F90963" w:rsidRDefault="00DF2B09" w:rsidP="001B676D">
      <w:pPr>
        <w:ind w:firstLine="851"/>
        <w:jc w:val="both"/>
      </w:pPr>
      <w:r>
        <w:t>3</w:t>
      </w:r>
      <w:r w:rsidR="001B676D">
        <w:t>. Įgalioti</w:t>
      </w:r>
      <w:r w:rsidR="00F90963">
        <w:t xml:space="preserve"> Kretingos rajono savivaldybės administracijos direktorių pasirašyti</w:t>
      </w:r>
      <w:r w:rsidR="00F20A7C">
        <w:t xml:space="preserve"> 1 punkte nurodytas patalpų </w:t>
      </w:r>
      <w:r w:rsidR="00F90963">
        <w:t>nuomos sutartis.</w:t>
      </w:r>
    </w:p>
    <w:p w:rsidR="00F90963" w:rsidRPr="00034FD3" w:rsidRDefault="00DF2B09" w:rsidP="00F9096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4</w:t>
      </w:r>
      <w:r w:rsidR="00F90963">
        <w:t xml:space="preserve">. </w:t>
      </w:r>
      <w:r w:rsidR="00F90963" w:rsidRPr="009021C2">
        <w:rPr>
          <w:szCs w:val="24"/>
        </w:rPr>
        <w:t xml:space="preserve">Šis sprendimas </w:t>
      </w:r>
      <w:r w:rsidR="00F90963" w:rsidRPr="009021C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F90963" w:rsidRPr="009021C2">
        <w:rPr>
          <w:rFonts w:eastAsia="Calibri"/>
          <w:szCs w:val="24"/>
        </w:rPr>
        <w:t xml:space="preserve">apygardos administracinio teismo Klaipėdos rūmams (Galinio Pylimo g. 9, Klaipėdoje) per vieną mėnesį nuo šio sprendimo paskelbimo arba įteikimo suinteresuotam </w:t>
      </w:r>
      <w:r w:rsidR="00F90963">
        <w:rPr>
          <w:rFonts w:eastAsia="Calibri"/>
          <w:szCs w:val="24"/>
        </w:rPr>
        <w:t>asmeniui dienos.</w:t>
      </w:r>
    </w:p>
    <w:p w:rsidR="00C523AA" w:rsidRPr="00A258B8" w:rsidRDefault="00DA24A0" w:rsidP="001B676D">
      <w:pPr>
        <w:ind w:firstLine="851"/>
        <w:jc w:val="both"/>
      </w:pPr>
      <w:r w:rsidRPr="00A258B8">
        <w:t xml:space="preserve"> </w:t>
      </w:r>
    </w:p>
    <w:bookmarkEnd w:id="0"/>
    <w:p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E2CDC" w:rsidRPr="00832D25">
        <w:tab/>
      </w:r>
      <w:bookmarkStart w:id="1" w:name="tmp2"/>
      <w:r w:rsidR="009B4F76">
        <w:t xml:space="preserve">                                                                                                      Antanas Kalnius </w:t>
      </w:r>
    </w:p>
    <w:bookmarkEnd w:id="1"/>
    <w:p w:rsidR="00C523AA" w:rsidRDefault="00C523AA" w:rsidP="00C523AA">
      <w:pPr>
        <w:jc w:val="both"/>
        <w:rPr>
          <w:szCs w:val="24"/>
        </w:rPr>
      </w:pPr>
    </w:p>
    <w:p w:rsidR="000250EE" w:rsidRDefault="000250EE" w:rsidP="00C523AA">
      <w:pPr>
        <w:jc w:val="both"/>
        <w:rPr>
          <w:szCs w:val="24"/>
        </w:rPr>
      </w:pPr>
    </w:p>
    <w:p w:rsidR="000250EE" w:rsidRDefault="000250EE" w:rsidP="00C523AA">
      <w:pPr>
        <w:jc w:val="both"/>
        <w:rPr>
          <w:szCs w:val="24"/>
        </w:rPr>
      </w:pPr>
    </w:p>
    <w:p w:rsidR="000250EE" w:rsidRDefault="000250EE" w:rsidP="00C523AA">
      <w:pPr>
        <w:jc w:val="both"/>
        <w:rPr>
          <w:szCs w:val="24"/>
        </w:rPr>
      </w:pPr>
    </w:p>
    <w:p w:rsidR="000250EE" w:rsidRDefault="000250EE" w:rsidP="00C523AA">
      <w:pPr>
        <w:jc w:val="both"/>
        <w:rPr>
          <w:szCs w:val="24"/>
        </w:rPr>
      </w:pPr>
    </w:p>
    <w:p w:rsidR="000250EE" w:rsidRDefault="000250EE" w:rsidP="00C523AA">
      <w:pPr>
        <w:jc w:val="both"/>
        <w:rPr>
          <w:szCs w:val="24"/>
        </w:rPr>
      </w:pPr>
    </w:p>
    <w:p w:rsidR="000250EE" w:rsidRDefault="000250EE" w:rsidP="00C523AA">
      <w:pPr>
        <w:jc w:val="both"/>
        <w:rPr>
          <w:szCs w:val="24"/>
        </w:rPr>
      </w:pPr>
    </w:p>
    <w:p w:rsidR="00B97174" w:rsidRDefault="00B97174" w:rsidP="00C523AA">
      <w:pPr>
        <w:jc w:val="both"/>
        <w:rPr>
          <w:szCs w:val="24"/>
        </w:rPr>
      </w:pPr>
    </w:p>
    <w:p w:rsidR="00B97174" w:rsidRDefault="00B97174" w:rsidP="00C523AA">
      <w:pPr>
        <w:jc w:val="both"/>
        <w:rPr>
          <w:szCs w:val="24"/>
        </w:rPr>
      </w:pPr>
    </w:p>
    <w:p w:rsidR="00002147" w:rsidRPr="00832D25" w:rsidRDefault="00002147" w:rsidP="00C523AA">
      <w:pPr>
        <w:jc w:val="both"/>
        <w:rPr>
          <w:szCs w:val="24"/>
        </w:rPr>
      </w:pPr>
    </w:p>
    <w:p w:rsidR="00F338CC" w:rsidRDefault="00F338CC" w:rsidP="00F338CC">
      <w:pPr>
        <w:tabs>
          <w:tab w:val="left" w:pos="1770"/>
        </w:tabs>
        <w:jc w:val="both"/>
        <w:rPr>
          <w:szCs w:val="24"/>
        </w:rPr>
        <w:sectPr w:rsidR="00F338CC" w:rsidSect="008C7855">
          <w:headerReference w:type="default" r:id="rId10"/>
          <w:pgSz w:w="11906" w:h="16838" w:code="9"/>
          <w:pgMar w:top="993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S</w:t>
      </w:r>
      <w:r w:rsidR="00B020BB">
        <w:rPr>
          <w:szCs w:val="24"/>
        </w:rPr>
        <w:t>igutė</w:t>
      </w:r>
      <w:r>
        <w:rPr>
          <w:szCs w:val="24"/>
        </w:rPr>
        <w:t xml:space="preserve"> </w:t>
      </w:r>
      <w:proofErr w:type="spellStart"/>
      <w:r w:rsidR="008C7855">
        <w:rPr>
          <w:szCs w:val="24"/>
        </w:rPr>
        <w:t>Jazbutienė</w:t>
      </w:r>
      <w:proofErr w:type="spellEnd"/>
      <w:r>
        <w:rPr>
          <w:szCs w:val="24"/>
        </w:rPr>
        <w:tab/>
      </w:r>
    </w:p>
    <w:p w:rsidR="007F69BF" w:rsidRDefault="007F69BF" w:rsidP="00F338CC">
      <w:pPr>
        <w:tabs>
          <w:tab w:val="left" w:pos="1770"/>
        </w:tabs>
        <w:jc w:val="both"/>
        <w:rPr>
          <w:szCs w:val="24"/>
        </w:rPr>
      </w:pPr>
    </w:p>
    <w:p w:rsidR="009574C8" w:rsidRDefault="009574C8" w:rsidP="00C523AA"/>
    <w:p w:rsidR="007F69BF" w:rsidRPr="009E08A3" w:rsidRDefault="003D56F1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PATALPŲ </w:t>
      </w:r>
      <w:r w:rsidR="007F69BF">
        <w:rPr>
          <w:rFonts w:ascii="Times New Roman" w:hAnsi="Times New Roman"/>
          <w:b/>
          <w:sz w:val="24"/>
        </w:rPr>
        <w:t>NUOMOS SUTARTIS</w:t>
      </w:r>
    </w:p>
    <w:p w:rsidR="007F69BF" w:rsidRDefault="007F69BF" w:rsidP="007F69BF">
      <w:pPr>
        <w:pStyle w:val="x"/>
        <w:jc w:val="center"/>
        <w:rPr>
          <w:rFonts w:ascii="Times New Roman" w:hAnsi="Times New Roman"/>
          <w:b/>
          <w:sz w:val="24"/>
        </w:rPr>
      </w:pPr>
    </w:p>
    <w:p w:rsidR="007F69BF" w:rsidRDefault="007F69BF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 m. rugsėjo     d. Nr. ___</w:t>
      </w:r>
    </w:p>
    <w:p w:rsidR="007F69BF" w:rsidRDefault="007F69BF" w:rsidP="007F69BF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Kretinga</w:t>
      </w:r>
    </w:p>
    <w:p w:rsidR="000B7184" w:rsidRDefault="000B7184" w:rsidP="007F69BF">
      <w:pPr>
        <w:pStyle w:val="x"/>
        <w:jc w:val="center"/>
        <w:rPr>
          <w:rFonts w:ascii="Times New Roman" w:hAnsi="Times New Roman"/>
          <w:sz w:val="24"/>
        </w:rPr>
      </w:pPr>
    </w:p>
    <w:p w:rsidR="000B7184" w:rsidRDefault="000B7184" w:rsidP="000D4552">
      <w:pPr>
        <w:pStyle w:val="x"/>
        <w:tabs>
          <w:tab w:val="left" w:pos="851"/>
        </w:tabs>
        <w:jc w:val="center"/>
        <w:rPr>
          <w:rFonts w:ascii="Times New Roman" w:hAnsi="Times New Roman"/>
          <w:sz w:val="24"/>
        </w:rPr>
      </w:pPr>
    </w:p>
    <w:p w:rsidR="000B7184" w:rsidRPr="000B7184" w:rsidRDefault="000B7184" w:rsidP="000B7184">
      <w:pPr>
        <w:pStyle w:val="x"/>
        <w:jc w:val="center"/>
        <w:rPr>
          <w:rFonts w:ascii="Times New Roman" w:hAnsi="Times New Roman"/>
          <w:b/>
          <w:sz w:val="24"/>
        </w:rPr>
      </w:pPr>
      <w:r w:rsidRPr="000B7184">
        <w:rPr>
          <w:rFonts w:ascii="Times New Roman" w:hAnsi="Times New Roman"/>
          <w:b/>
          <w:sz w:val="24"/>
        </w:rPr>
        <w:t>1. SUTARTIES ŠALYS</w:t>
      </w:r>
    </w:p>
    <w:p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</w:p>
    <w:p w:rsidR="0089480E" w:rsidRDefault="009E0E28" w:rsidP="0089480E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7F69BF">
        <w:rPr>
          <w:rFonts w:ascii="Times New Roman" w:hAnsi="Times New Roman"/>
          <w:sz w:val="24"/>
        </w:rPr>
        <w:t xml:space="preserve">Nuomotojas </w:t>
      </w:r>
      <w:r w:rsidR="007F69BF" w:rsidRPr="009E0E28">
        <w:rPr>
          <w:rFonts w:ascii="Times New Roman" w:hAnsi="Times New Roman"/>
          <w:sz w:val="24"/>
        </w:rPr>
        <w:t xml:space="preserve">Stanislava Laurinavičienė, a.k. 44107260666, </w:t>
      </w:r>
      <w:proofErr w:type="spellStart"/>
      <w:r w:rsidR="007F69BF" w:rsidRPr="009E0E28">
        <w:rPr>
          <w:rFonts w:ascii="Times New Roman" w:hAnsi="Times New Roman"/>
          <w:sz w:val="24"/>
        </w:rPr>
        <w:t>gyv</w:t>
      </w:r>
      <w:proofErr w:type="spellEnd"/>
      <w:r w:rsidR="007F69BF" w:rsidRPr="009E0E28">
        <w:rPr>
          <w:rFonts w:ascii="Times New Roman" w:hAnsi="Times New Roman"/>
          <w:sz w:val="24"/>
        </w:rPr>
        <w:t xml:space="preserve">. Žalioji g. 12, </w:t>
      </w:r>
      <w:proofErr w:type="spellStart"/>
      <w:r w:rsidR="007F69BF" w:rsidRPr="009E0E28">
        <w:rPr>
          <w:rFonts w:ascii="Times New Roman" w:hAnsi="Times New Roman"/>
          <w:sz w:val="24"/>
        </w:rPr>
        <w:t>Rubulių</w:t>
      </w:r>
      <w:proofErr w:type="spellEnd"/>
      <w:r w:rsidR="007F69BF" w:rsidRPr="009E0E28">
        <w:rPr>
          <w:rFonts w:ascii="Times New Roman" w:hAnsi="Times New Roman"/>
          <w:sz w:val="24"/>
        </w:rPr>
        <w:t xml:space="preserve"> k., Kretingos r.</w:t>
      </w:r>
      <w:r>
        <w:rPr>
          <w:rFonts w:ascii="Times New Roman" w:hAnsi="Times New Roman"/>
          <w:sz w:val="24"/>
        </w:rPr>
        <w:t xml:space="preserve">, </w:t>
      </w:r>
      <w:r w:rsidR="007F69BF">
        <w:rPr>
          <w:rFonts w:ascii="Times New Roman" w:hAnsi="Times New Roman"/>
          <w:sz w:val="24"/>
        </w:rPr>
        <w:t xml:space="preserve">ir nuomininkas </w:t>
      </w:r>
      <w:r w:rsidRPr="009E0E28">
        <w:rPr>
          <w:rFonts w:ascii="Times New Roman" w:hAnsi="Times New Roman"/>
          <w:sz w:val="24"/>
          <w:szCs w:val="24"/>
        </w:rPr>
        <w:t xml:space="preserve">Kretingos rajono savivaldybė, kodas 111106657, Savanorių g. 29A, Kretinga, atstovaujama Kretingos rajono savivaldybės administracijos direktorės Jolantos </w:t>
      </w:r>
      <w:proofErr w:type="spellStart"/>
      <w:r w:rsidRPr="009E0E28">
        <w:rPr>
          <w:rFonts w:ascii="Times New Roman" w:hAnsi="Times New Roman"/>
          <w:sz w:val="24"/>
          <w:szCs w:val="24"/>
        </w:rPr>
        <w:t>Girdvainės</w:t>
      </w:r>
      <w:proofErr w:type="spellEnd"/>
      <w:r w:rsidRPr="009E0E28">
        <w:rPr>
          <w:rFonts w:ascii="Times New Roman" w:hAnsi="Times New Roman"/>
          <w:sz w:val="24"/>
          <w:szCs w:val="24"/>
        </w:rPr>
        <w:t>, veikiančios pagal Kretingos rajono savivaldybės tarybos 2020 m. rug</w:t>
      </w:r>
      <w:r>
        <w:rPr>
          <w:rFonts w:ascii="Times New Roman" w:hAnsi="Times New Roman"/>
          <w:sz w:val="24"/>
          <w:szCs w:val="24"/>
        </w:rPr>
        <w:t>sėjo</w:t>
      </w:r>
      <w:r w:rsidRPr="009E0E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Pr="009E0E28">
        <w:rPr>
          <w:rFonts w:ascii="Times New Roman" w:hAnsi="Times New Roman"/>
          <w:sz w:val="24"/>
          <w:szCs w:val="24"/>
        </w:rPr>
        <w:t xml:space="preserve"> d. sprendimą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E28">
        <w:rPr>
          <w:rFonts w:ascii="Times New Roman" w:hAnsi="Times New Roman"/>
          <w:sz w:val="24"/>
          <w:szCs w:val="24"/>
        </w:rPr>
        <w:t xml:space="preserve"> Nr. T2</w:t>
      </w:r>
      <w:r>
        <w:rPr>
          <w:szCs w:val="24"/>
        </w:rPr>
        <w:t xml:space="preserve">-____ </w:t>
      </w:r>
      <w:r w:rsidRPr="009E0E2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Dėl patalpų nuomos“</w:t>
      </w:r>
      <w:r w:rsidR="0089480E">
        <w:rPr>
          <w:rFonts w:ascii="Times New Roman" w:hAnsi="Times New Roman"/>
          <w:sz w:val="24"/>
          <w:szCs w:val="24"/>
        </w:rPr>
        <w:t>, sudaro šią Patalpų nuomos sutartį.</w:t>
      </w:r>
    </w:p>
    <w:p w:rsidR="007F69BF" w:rsidRDefault="007F69BF" w:rsidP="0089480E">
      <w:pPr>
        <w:pStyle w:val="x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9480E" w:rsidRDefault="000B7184" w:rsidP="0089480E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9480E" w:rsidRPr="0089480E">
        <w:rPr>
          <w:rFonts w:ascii="Times New Roman" w:hAnsi="Times New Roman"/>
          <w:b/>
          <w:sz w:val="24"/>
          <w:szCs w:val="24"/>
        </w:rPr>
        <w:t>.</w:t>
      </w:r>
      <w:r w:rsidR="0089480E">
        <w:rPr>
          <w:rFonts w:ascii="Times New Roman" w:hAnsi="Times New Roman"/>
          <w:b/>
          <w:sz w:val="24"/>
          <w:szCs w:val="24"/>
        </w:rPr>
        <w:t xml:space="preserve"> </w:t>
      </w:r>
      <w:r w:rsidR="0089480E" w:rsidRPr="0089480E">
        <w:rPr>
          <w:rFonts w:ascii="Times New Roman" w:hAnsi="Times New Roman"/>
          <w:b/>
          <w:sz w:val="24"/>
          <w:szCs w:val="24"/>
        </w:rPr>
        <w:t>SUTARTIES DALYKAS</w:t>
      </w:r>
    </w:p>
    <w:p w:rsidR="0089480E" w:rsidRPr="0089480E" w:rsidRDefault="0089480E" w:rsidP="0089480E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F53A4" w:rsidRDefault="000B7184" w:rsidP="00DF53A4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F53A4">
        <w:rPr>
          <w:rFonts w:ascii="Times New Roman" w:hAnsi="Times New Roman"/>
          <w:sz w:val="24"/>
          <w:szCs w:val="24"/>
        </w:rPr>
        <w:t xml:space="preserve">.1. </w:t>
      </w:r>
      <w:r w:rsidR="0089480E" w:rsidRPr="0089480E">
        <w:rPr>
          <w:rFonts w:ascii="Times New Roman" w:hAnsi="Times New Roman"/>
          <w:sz w:val="24"/>
          <w:szCs w:val="24"/>
        </w:rPr>
        <w:t>Nuomotojas įsipareigoja perduoti nuomininkui, o nuomininkas įsipareigoja priimti laikinai valdyti ir naudot</w:t>
      </w:r>
      <w:r w:rsidR="00DF53A4">
        <w:rPr>
          <w:rFonts w:ascii="Times New Roman" w:hAnsi="Times New Roman"/>
          <w:sz w:val="24"/>
          <w:szCs w:val="24"/>
        </w:rPr>
        <w:t>i patalpas</w:t>
      </w:r>
      <w:r w:rsidR="00DF53A4">
        <w:rPr>
          <w:szCs w:val="24"/>
        </w:rPr>
        <w:t xml:space="preserve">, </w:t>
      </w:r>
      <w:r w:rsidR="00DF53A4" w:rsidRPr="00DF53A4">
        <w:rPr>
          <w:rFonts w:ascii="Times New Roman" w:hAnsi="Times New Roman"/>
          <w:sz w:val="24"/>
          <w:szCs w:val="24"/>
        </w:rPr>
        <w:t>esan</w:t>
      </w:r>
      <w:r w:rsidR="00DF53A4">
        <w:rPr>
          <w:rFonts w:ascii="Times New Roman" w:hAnsi="Times New Roman"/>
          <w:sz w:val="24"/>
          <w:szCs w:val="24"/>
        </w:rPr>
        <w:t>čias Žalioji g.</w:t>
      </w:r>
      <w:r w:rsidR="00880DA1">
        <w:rPr>
          <w:rFonts w:ascii="Times New Roman" w:hAnsi="Times New Roman"/>
          <w:sz w:val="24"/>
          <w:szCs w:val="24"/>
        </w:rPr>
        <w:t xml:space="preserve"> 12</w:t>
      </w:r>
      <w:r w:rsidR="00DF53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F53A4">
        <w:rPr>
          <w:rFonts w:ascii="Times New Roman" w:hAnsi="Times New Roman"/>
          <w:sz w:val="24"/>
          <w:szCs w:val="24"/>
        </w:rPr>
        <w:t>Rubulių</w:t>
      </w:r>
      <w:proofErr w:type="spellEnd"/>
      <w:r w:rsidR="00DF53A4">
        <w:rPr>
          <w:rFonts w:ascii="Times New Roman" w:hAnsi="Times New Roman"/>
          <w:sz w:val="24"/>
          <w:szCs w:val="24"/>
        </w:rPr>
        <w:t xml:space="preserve"> l2, Kretingos r.,</w:t>
      </w:r>
      <w:r w:rsidR="00880DA1">
        <w:rPr>
          <w:rFonts w:ascii="Times New Roman" w:hAnsi="Times New Roman"/>
          <w:sz w:val="24"/>
          <w:szCs w:val="24"/>
        </w:rPr>
        <w:t xml:space="preserve"> pastato unikalus Nr. 5696-2005-3012, </w:t>
      </w:r>
      <w:r w:rsidR="00DF53A4">
        <w:rPr>
          <w:rFonts w:ascii="Times New Roman" w:hAnsi="Times New Roman"/>
          <w:sz w:val="24"/>
          <w:szCs w:val="24"/>
        </w:rPr>
        <w:t>pažymėtas plane 1-6, 1-7, 1-8, kurių plotas – 39,38 kv. m.</w:t>
      </w:r>
    </w:p>
    <w:p w:rsidR="00BF58E6" w:rsidRDefault="00BF58E6" w:rsidP="000B718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F53A4">
        <w:rPr>
          <w:rFonts w:ascii="Times New Roman" w:hAnsi="Times New Roman"/>
          <w:sz w:val="24"/>
          <w:szCs w:val="24"/>
        </w:rPr>
        <w:t xml:space="preserve">.2. Patalpos skirtos </w:t>
      </w:r>
      <w:proofErr w:type="spellStart"/>
      <w:r w:rsidR="00DF53A4">
        <w:rPr>
          <w:rFonts w:ascii="Times New Roman" w:hAnsi="Times New Roman"/>
          <w:sz w:val="24"/>
          <w:szCs w:val="24"/>
        </w:rPr>
        <w:t>Rubulių</w:t>
      </w:r>
      <w:proofErr w:type="spellEnd"/>
      <w:r w:rsidR="00DF53A4">
        <w:rPr>
          <w:rFonts w:ascii="Times New Roman" w:hAnsi="Times New Roman"/>
          <w:sz w:val="24"/>
          <w:szCs w:val="24"/>
        </w:rPr>
        <w:t xml:space="preserve"> rinkiminei apylinkei 2020 m. Lietuvos Respublikos </w:t>
      </w:r>
      <w:r w:rsidR="00FF1643">
        <w:rPr>
          <w:rFonts w:ascii="Times New Roman" w:hAnsi="Times New Roman"/>
          <w:sz w:val="24"/>
          <w:szCs w:val="24"/>
        </w:rPr>
        <w:t>S</w:t>
      </w:r>
      <w:r w:rsidR="00DF53A4">
        <w:rPr>
          <w:rFonts w:ascii="Times New Roman" w:hAnsi="Times New Roman"/>
          <w:sz w:val="24"/>
          <w:szCs w:val="24"/>
        </w:rPr>
        <w:t>eimo rinkimams.</w:t>
      </w:r>
    </w:p>
    <w:p w:rsidR="0050793A" w:rsidRDefault="00BF58E6" w:rsidP="000B718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Patalpų nuomos terminas nuo 2020 m. spalio 5 d. iki 2020 m. spalio 25 d. </w:t>
      </w:r>
      <w:r w:rsidR="00E93C83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skaitytinai.</w:t>
      </w:r>
      <w:r w:rsidR="007F69BF" w:rsidRPr="00DF53A4">
        <w:rPr>
          <w:rFonts w:ascii="Times New Roman" w:hAnsi="Times New Roman"/>
          <w:sz w:val="24"/>
          <w:szCs w:val="24"/>
        </w:rPr>
        <w:t xml:space="preserve"> </w:t>
      </w:r>
    </w:p>
    <w:p w:rsidR="007F69BF" w:rsidRPr="008234A3" w:rsidRDefault="00E93C83" w:rsidP="0050793A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50793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50793A">
        <w:rPr>
          <w:rFonts w:ascii="Times New Roman" w:hAnsi="Times New Roman"/>
          <w:sz w:val="24"/>
        </w:rPr>
        <w:t xml:space="preserve">. </w:t>
      </w:r>
      <w:r w:rsidR="007F69BF" w:rsidRPr="008234A3">
        <w:rPr>
          <w:rFonts w:ascii="Times New Roman" w:hAnsi="Times New Roman"/>
          <w:sz w:val="24"/>
        </w:rPr>
        <w:t>Nuomininkas įsipareigoja</w:t>
      </w:r>
      <w:r w:rsidR="00BF58E6">
        <w:rPr>
          <w:rFonts w:ascii="Times New Roman" w:hAnsi="Times New Roman"/>
          <w:sz w:val="24"/>
        </w:rPr>
        <w:t xml:space="preserve"> už </w:t>
      </w:r>
      <w:r w:rsidR="00880DA1">
        <w:rPr>
          <w:rFonts w:ascii="Times New Roman" w:hAnsi="Times New Roman"/>
          <w:sz w:val="24"/>
        </w:rPr>
        <w:t>p</w:t>
      </w:r>
      <w:r w:rsidR="00BF58E6">
        <w:rPr>
          <w:rFonts w:ascii="Times New Roman" w:hAnsi="Times New Roman"/>
          <w:sz w:val="24"/>
        </w:rPr>
        <w:t>atalpų nuomą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BF58E6">
        <w:rPr>
          <w:rFonts w:ascii="Times New Roman" w:hAnsi="Times New Roman"/>
          <w:sz w:val="24"/>
        </w:rPr>
        <w:t>su</w:t>
      </w:r>
      <w:r w:rsidR="007F69BF" w:rsidRPr="008234A3">
        <w:rPr>
          <w:rFonts w:ascii="Times New Roman" w:hAnsi="Times New Roman"/>
          <w:sz w:val="24"/>
        </w:rPr>
        <w:t xml:space="preserve">mokėti nuompinigius </w:t>
      </w:r>
      <w:r w:rsidR="007F69BF">
        <w:rPr>
          <w:rFonts w:ascii="Times New Roman" w:hAnsi="Times New Roman"/>
          <w:sz w:val="24"/>
        </w:rPr>
        <w:t>400,00</w:t>
      </w:r>
      <w:r w:rsidR="007F69BF" w:rsidRPr="008234A3">
        <w:rPr>
          <w:rFonts w:ascii="Times New Roman" w:hAnsi="Times New Roman"/>
          <w:sz w:val="24"/>
        </w:rPr>
        <w:t xml:space="preserve"> </w:t>
      </w:r>
      <w:proofErr w:type="spellStart"/>
      <w:r w:rsidR="00BF58E6">
        <w:rPr>
          <w:rFonts w:ascii="Times New Roman" w:hAnsi="Times New Roman"/>
          <w:sz w:val="24"/>
        </w:rPr>
        <w:t>Eur</w:t>
      </w:r>
      <w:proofErr w:type="spellEnd"/>
      <w:r w:rsidR="00BF58E6">
        <w:rPr>
          <w:rFonts w:ascii="Times New Roman" w:hAnsi="Times New Roman"/>
          <w:sz w:val="24"/>
        </w:rPr>
        <w:t xml:space="preserve"> </w:t>
      </w:r>
      <w:r w:rsidR="007F69BF" w:rsidRPr="008234A3">
        <w:rPr>
          <w:rFonts w:ascii="Times New Roman" w:hAnsi="Times New Roman"/>
          <w:sz w:val="24"/>
        </w:rPr>
        <w:t>(</w:t>
      </w:r>
      <w:r w:rsidR="007F69BF">
        <w:rPr>
          <w:rFonts w:ascii="Times New Roman" w:hAnsi="Times New Roman"/>
          <w:sz w:val="24"/>
        </w:rPr>
        <w:t>keturis</w:t>
      </w:r>
      <w:r w:rsidR="007F69BF" w:rsidRPr="008234A3">
        <w:rPr>
          <w:rFonts w:ascii="Times New Roman" w:hAnsi="Times New Roman"/>
          <w:sz w:val="24"/>
        </w:rPr>
        <w:t xml:space="preserve"> šimtus</w:t>
      </w:r>
      <w:r w:rsidR="00BF58E6">
        <w:rPr>
          <w:rFonts w:ascii="Times New Roman" w:hAnsi="Times New Roman"/>
          <w:sz w:val="24"/>
        </w:rPr>
        <w:t xml:space="preserve"> eurų</w:t>
      </w:r>
      <w:r w:rsidR="007F69BF" w:rsidRPr="008234A3">
        <w:rPr>
          <w:rFonts w:ascii="Times New Roman" w:hAnsi="Times New Roman"/>
          <w:sz w:val="24"/>
        </w:rPr>
        <w:t xml:space="preserve">) </w:t>
      </w:r>
      <w:r w:rsidR="00BF58E6">
        <w:rPr>
          <w:rFonts w:ascii="Times New Roman" w:hAnsi="Times New Roman"/>
          <w:sz w:val="24"/>
        </w:rPr>
        <w:t xml:space="preserve">(įskaitant </w:t>
      </w:r>
      <w:r w:rsidR="007F69BF" w:rsidRPr="008234A3">
        <w:rPr>
          <w:rFonts w:ascii="Times New Roman" w:hAnsi="Times New Roman"/>
          <w:sz w:val="24"/>
        </w:rPr>
        <w:t>mokesči</w:t>
      </w:r>
      <w:r w:rsidR="00BF58E6">
        <w:rPr>
          <w:rFonts w:ascii="Times New Roman" w:hAnsi="Times New Roman"/>
          <w:sz w:val="24"/>
        </w:rPr>
        <w:t>us</w:t>
      </w:r>
      <w:r w:rsidR="007F69BF" w:rsidRPr="008234A3">
        <w:rPr>
          <w:rFonts w:ascii="Times New Roman" w:hAnsi="Times New Roman"/>
          <w:sz w:val="24"/>
        </w:rPr>
        <w:t xml:space="preserve"> už komunalines paslaugas, vandenį, elektrą</w:t>
      </w:r>
      <w:r w:rsidR="00BF58E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7F69BF">
        <w:rPr>
          <w:rFonts w:ascii="Times New Roman" w:hAnsi="Times New Roman"/>
          <w:sz w:val="24"/>
        </w:rPr>
        <w:t>išskaičiuojant 15</w:t>
      </w:r>
      <w:r>
        <w:rPr>
          <w:rFonts w:ascii="Times New Roman" w:hAnsi="Times New Roman"/>
          <w:sz w:val="24"/>
        </w:rPr>
        <w:t xml:space="preserve"> proc. </w:t>
      </w:r>
      <w:r w:rsidR="007F69BF" w:rsidRPr="008234A3">
        <w:rPr>
          <w:rFonts w:ascii="Times New Roman" w:hAnsi="Times New Roman"/>
          <w:sz w:val="24"/>
        </w:rPr>
        <w:t>gyventojų pajamų mokes</w:t>
      </w:r>
      <w:r>
        <w:rPr>
          <w:rFonts w:ascii="Times New Roman" w:hAnsi="Times New Roman"/>
          <w:sz w:val="24"/>
        </w:rPr>
        <w:t>čio,</w:t>
      </w:r>
      <w:r w:rsidR="007F69BF" w:rsidRPr="008234A3">
        <w:rPr>
          <w:rFonts w:ascii="Times New Roman" w:hAnsi="Times New Roman"/>
          <w:sz w:val="24"/>
        </w:rPr>
        <w:t xml:space="preserve"> per 10 darbo dienų, pasibaigus </w:t>
      </w:r>
      <w:r w:rsidR="00BF58E6">
        <w:rPr>
          <w:rFonts w:ascii="Times New Roman" w:hAnsi="Times New Roman"/>
          <w:sz w:val="24"/>
        </w:rPr>
        <w:t>2.</w:t>
      </w:r>
      <w:r w:rsidR="007F69BF" w:rsidRPr="008234A3">
        <w:rPr>
          <w:rFonts w:ascii="Times New Roman" w:hAnsi="Times New Roman"/>
          <w:sz w:val="24"/>
        </w:rPr>
        <w:t>3 punkte nustatytam laikotarpiui.</w:t>
      </w:r>
    </w:p>
    <w:p w:rsidR="007F69BF" w:rsidRPr="008234A3" w:rsidRDefault="007F69BF" w:rsidP="007F69BF">
      <w:pPr>
        <w:pStyle w:val="x"/>
        <w:jc w:val="both"/>
        <w:rPr>
          <w:rFonts w:ascii="Times New Roman" w:hAnsi="Times New Roman"/>
          <w:b/>
          <w:sz w:val="24"/>
        </w:rPr>
      </w:pPr>
    </w:p>
    <w:p w:rsidR="007F69BF" w:rsidRPr="008234A3" w:rsidRDefault="00E93C83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F69BF" w:rsidRPr="008234A3">
        <w:rPr>
          <w:rFonts w:ascii="Times New Roman" w:hAnsi="Times New Roman"/>
          <w:b/>
          <w:sz w:val="24"/>
        </w:rPr>
        <w:t>. PATALPŲ PERDAVIMO IR PRIĖMIMO TVARKA</w:t>
      </w:r>
    </w:p>
    <w:p w:rsidR="007F69BF" w:rsidRPr="008234A3" w:rsidRDefault="007F69BF" w:rsidP="007F69BF">
      <w:pPr>
        <w:pStyle w:val="x"/>
        <w:jc w:val="both"/>
        <w:rPr>
          <w:rFonts w:ascii="Times New Roman" w:hAnsi="Times New Roman"/>
          <w:sz w:val="24"/>
        </w:rPr>
      </w:pPr>
    </w:p>
    <w:p w:rsidR="007F69BF" w:rsidRPr="008234A3" w:rsidRDefault="007F69BF" w:rsidP="000D4552">
      <w:pPr>
        <w:pStyle w:val="x"/>
        <w:ind w:firstLine="851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3.</w:t>
      </w:r>
      <w:r w:rsidR="00E93C83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 xml:space="preserve">Patalpas, </w:t>
      </w:r>
      <w:r w:rsidR="00077690">
        <w:rPr>
          <w:rFonts w:ascii="Times New Roman" w:hAnsi="Times New Roman"/>
          <w:sz w:val="24"/>
        </w:rPr>
        <w:t>nurodytas 2.1</w:t>
      </w:r>
      <w:r w:rsidR="00880DA1">
        <w:rPr>
          <w:rFonts w:ascii="Times New Roman" w:hAnsi="Times New Roman"/>
          <w:sz w:val="24"/>
        </w:rPr>
        <w:t xml:space="preserve"> punkte, </w:t>
      </w:r>
      <w:r w:rsidRPr="008234A3">
        <w:rPr>
          <w:rFonts w:ascii="Times New Roman" w:hAnsi="Times New Roman"/>
          <w:sz w:val="24"/>
        </w:rPr>
        <w:t>nuomotojas perduoda, o nuomininkas priima pasirašydami priėmimo ir perdavimo akt</w:t>
      </w:r>
      <w:r>
        <w:rPr>
          <w:rFonts w:ascii="Times New Roman" w:hAnsi="Times New Roman"/>
          <w:sz w:val="24"/>
        </w:rPr>
        <w:t>ą</w:t>
      </w:r>
      <w:r w:rsidR="0050793A">
        <w:rPr>
          <w:rFonts w:ascii="Times New Roman" w:hAnsi="Times New Roman"/>
          <w:sz w:val="24"/>
        </w:rPr>
        <w:t xml:space="preserve"> </w:t>
      </w:r>
      <w:r w:rsidR="00880DA1">
        <w:rPr>
          <w:rFonts w:ascii="Times New Roman" w:hAnsi="Times New Roman"/>
          <w:sz w:val="24"/>
        </w:rPr>
        <w:t xml:space="preserve">laikotarpiui </w:t>
      </w:r>
      <w:r w:rsidR="0050793A">
        <w:rPr>
          <w:rFonts w:ascii="Times New Roman" w:hAnsi="Times New Roman"/>
          <w:sz w:val="24"/>
        </w:rPr>
        <w:t>nuo 2020 m. spalio 5 d. iki 2020 m. spalio 25 d. įskaitytinai.</w:t>
      </w:r>
    </w:p>
    <w:p w:rsidR="007F69BF" w:rsidRPr="008234A3" w:rsidRDefault="007F69BF" w:rsidP="007F69BF">
      <w:pPr>
        <w:pStyle w:val="x"/>
        <w:jc w:val="center"/>
        <w:rPr>
          <w:rFonts w:ascii="Times New Roman" w:hAnsi="Times New Roman"/>
          <w:sz w:val="24"/>
        </w:rPr>
      </w:pPr>
    </w:p>
    <w:p w:rsidR="007F69BF" w:rsidRPr="008234A3" w:rsidRDefault="00E93C83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7F69BF" w:rsidRPr="008234A3">
        <w:rPr>
          <w:rFonts w:ascii="Times New Roman" w:hAnsi="Times New Roman"/>
          <w:b/>
          <w:sz w:val="24"/>
        </w:rPr>
        <w:t>. ŠALIŲ PAREIGOS</w:t>
      </w:r>
      <w:r w:rsidR="008174BD">
        <w:rPr>
          <w:rFonts w:ascii="Times New Roman" w:hAnsi="Times New Roman"/>
          <w:b/>
          <w:sz w:val="24"/>
        </w:rPr>
        <w:t xml:space="preserve"> IR ATSAKOMYBĖ</w:t>
      </w:r>
    </w:p>
    <w:p w:rsidR="007F69BF" w:rsidRPr="008234A3" w:rsidRDefault="007F69BF" w:rsidP="007F69BF">
      <w:pPr>
        <w:pStyle w:val="x"/>
        <w:jc w:val="center"/>
        <w:rPr>
          <w:rFonts w:ascii="Times New Roman" w:hAnsi="Times New Roman"/>
          <w:sz w:val="24"/>
        </w:rPr>
      </w:pPr>
    </w:p>
    <w:p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 w:rsidR="00E93C83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Nuomotojas įsipareigoja:</w:t>
      </w:r>
    </w:p>
    <w:p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4.1.</w:t>
      </w:r>
      <w:r w:rsidR="008174BD"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perduoti n</w:t>
      </w:r>
      <w:r w:rsidR="00077690">
        <w:rPr>
          <w:rFonts w:ascii="Times New Roman" w:hAnsi="Times New Roman"/>
          <w:sz w:val="24"/>
        </w:rPr>
        <w:t xml:space="preserve">uomininkui nuomojamą turtą  3.1 </w:t>
      </w:r>
      <w:r w:rsidRPr="008234A3">
        <w:rPr>
          <w:rFonts w:ascii="Times New Roman" w:hAnsi="Times New Roman"/>
          <w:sz w:val="24"/>
        </w:rPr>
        <w:t xml:space="preserve"> punkt</w:t>
      </w:r>
      <w:r>
        <w:rPr>
          <w:rFonts w:ascii="Times New Roman" w:hAnsi="Times New Roman"/>
          <w:sz w:val="24"/>
        </w:rPr>
        <w:t>e</w:t>
      </w:r>
      <w:r w:rsidRPr="008234A3">
        <w:rPr>
          <w:rFonts w:ascii="Times New Roman" w:hAnsi="Times New Roman"/>
          <w:sz w:val="24"/>
        </w:rPr>
        <w:t xml:space="preserve"> nu</w:t>
      </w:r>
      <w:r w:rsidR="00E93C83"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</w:t>
      </w:r>
      <w:r w:rsidR="00E93C83">
        <w:rPr>
          <w:rFonts w:ascii="Times New Roman" w:hAnsi="Times New Roman"/>
          <w:sz w:val="24"/>
        </w:rPr>
        <w:t>terminui</w:t>
      </w:r>
      <w:r w:rsidRPr="008234A3">
        <w:rPr>
          <w:rFonts w:ascii="Times New Roman" w:hAnsi="Times New Roman"/>
          <w:sz w:val="24"/>
        </w:rPr>
        <w:t>;</w:t>
      </w:r>
    </w:p>
    <w:p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 w:rsidR="008174BD">
        <w:rPr>
          <w:rFonts w:ascii="Times New Roman" w:hAnsi="Times New Roman"/>
          <w:sz w:val="24"/>
        </w:rPr>
        <w:t>1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 xml:space="preserve">2. </w:t>
      </w:r>
      <w:r w:rsidRPr="008234A3">
        <w:rPr>
          <w:rFonts w:ascii="Times New Roman" w:hAnsi="Times New Roman"/>
          <w:sz w:val="24"/>
        </w:rPr>
        <w:t>šios sutarties galiojimo metu (esant reikalui) atlikti nuomojamo turto ar su juo susijusių inžinerinių sistemų remonto darbus.</w:t>
      </w:r>
    </w:p>
    <w:p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4.2.</w:t>
      </w:r>
      <w:r w:rsidRPr="008234A3">
        <w:rPr>
          <w:rFonts w:ascii="Times New Roman" w:hAnsi="Times New Roman"/>
          <w:sz w:val="24"/>
        </w:rPr>
        <w:t xml:space="preserve"> Nuomininkas įsipareigoja:</w:t>
      </w:r>
    </w:p>
    <w:p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>2</w:t>
      </w:r>
      <w:r w:rsidRPr="008234A3">
        <w:rPr>
          <w:rFonts w:ascii="Times New Roman" w:hAnsi="Times New Roman"/>
          <w:sz w:val="24"/>
        </w:rPr>
        <w:t>.</w:t>
      </w:r>
      <w:r w:rsidR="008174BD">
        <w:rPr>
          <w:rFonts w:ascii="Times New Roman" w:hAnsi="Times New Roman"/>
          <w:sz w:val="24"/>
        </w:rPr>
        <w:t>1.</w:t>
      </w:r>
      <w:r w:rsidRPr="008234A3">
        <w:rPr>
          <w:rFonts w:ascii="Times New Roman" w:hAnsi="Times New Roman"/>
          <w:sz w:val="24"/>
        </w:rPr>
        <w:t xml:space="preserve"> naudoti turtą pagal paskirtį, griežtai laikytis šios paskirties turtui keliamų priežiūros, priešgaisrinės saugos ir sanitarinių reikalavimų;</w:t>
      </w:r>
    </w:p>
    <w:p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.2.</w:t>
      </w:r>
      <w:r w:rsidR="008174BD">
        <w:rPr>
          <w:rFonts w:ascii="Times New Roman" w:hAnsi="Times New Roman"/>
          <w:sz w:val="24"/>
        </w:rPr>
        <w:t>2.</w:t>
      </w:r>
      <w:r w:rsidRPr="008234A3">
        <w:rPr>
          <w:rFonts w:ascii="Times New Roman" w:hAnsi="Times New Roman"/>
          <w:sz w:val="24"/>
        </w:rPr>
        <w:t xml:space="preserve"> pasibaigus </w:t>
      </w:r>
      <w:r w:rsidRPr="00996264">
        <w:rPr>
          <w:rFonts w:ascii="Times New Roman" w:hAnsi="Times New Roman"/>
          <w:sz w:val="24"/>
        </w:rPr>
        <w:t>šios</w:t>
      </w:r>
      <w:r w:rsidRPr="008234A3">
        <w:rPr>
          <w:rFonts w:ascii="Times New Roman" w:hAnsi="Times New Roman"/>
          <w:sz w:val="24"/>
        </w:rPr>
        <w:t xml:space="preserve"> sutarties 3.1 punkt</w:t>
      </w:r>
      <w:r>
        <w:rPr>
          <w:rFonts w:ascii="Times New Roman" w:hAnsi="Times New Roman"/>
          <w:sz w:val="24"/>
        </w:rPr>
        <w:t xml:space="preserve">e </w:t>
      </w:r>
      <w:r w:rsidRPr="008234A3">
        <w:rPr>
          <w:rFonts w:ascii="Times New Roman" w:hAnsi="Times New Roman"/>
          <w:sz w:val="24"/>
        </w:rPr>
        <w:t>nu</w:t>
      </w:r>
      <w:r w:rsidR="00E93C83"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terminui arba ją nutraukus prieš terminą, pagal aktą perduoti tvarkingą turtą su visais atliktais pertvarkymais, neatskiriamais nuo turto.</w:t>
      </w:r>
    </w:p>
    <w:p w:rsidR="007F69BF" w:rsidRPr="008234A3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 </w:t>
      </w:r>
    </w:p>
    <w:p w:rsidR="007F69BF" w:rsidRPr="00142FE7" w:rsidRDefault="007F69BF" w:rsidP="007F69BF">
      <w:pPr>
        <w:pStyle w:val="x"/>
        <w:jc w:val="center"/>
        <w:rPr>
          <w:rFonts w:ascii="Times New Roman" w:hAnsi="Times New Roman"/>
          <w:strike/>
          <w:sz w:val="24"/>
        </w:rPr>
      </w:pPr>
    </w:p>
    <w:p w:rsidR="007F69BF" w:rsidRPr="008234A3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174BD">
        <w:rPr>
          <w:rFonts w:ascii="Times New Roman" w:hAnsi="Times New Roman"/>
          <w:sz w:val="24"/>
        </w:rPr>
        <w:t>4.3</w:t>
      </w:r>
      <w:r w:rsidRPr="008234A3">
        <w:rPr>
          <w:rFonts w:ascii="Times New Roman" w:hAnsi="Times New Roman"/>
          <w:sz w:val="24"/>
        </w:rPr>
        <w:t>. Už nuomojamo turto pabloginimą nuomininkas atsako Lietuvos Respublikos civilinio kodekso nustatyta tvarka.</w:t>
      </w:r>
    </w:p>
    <w:p w:rsidR="007F69BF" w:rsidRPr="008234A3" w:rsidRDefault="007F69BF" w:rsidP="007F69BF">
      <w:pPr>
        <w:pStyle w:val="x"/>
        <w:jc w:val="center"/>
        <w:rPr>
          <w:rFonts w:ascii="Times New Roman" w:hAnsi="Times New Roman"/>
          <w:b/>
          <w:sz w:val="24"/>
        </w:rPr>
      </w:pPr>
    </w:p>
    <w:p w:rsidR="007F69BF" w:rsidRPr="008234A3" w:rsidRDefault="000D4552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7F69BF" w:rsidRPr="008234A3">
        <w:rPr>
          <w:rFonts w:ascii="Times New Roman" w:hAnsi="Times New Roman"/>
          <w:b/>
          <w:sz w:val="24"/>
        </w:rPr>
        <w:t>.</w:t>
      </w:r>
      <w:r w:rsidR="007F69BF" w:rsidRPr="008234A3">
        <w:rPr>
          <w:rFonts w:ascii="Times New Roman" w:hAnsi="Times New Roman"/>
          <w:sz w:val="24"/>
        </w:rPr>
        <w:t xml:space="preserve"> </w:t>
      </w:r>
      <w:r w:rsidR="007F69BF" w:rsidRPr="008234A3">
        <w:rPr>
          <w:rFonts w:ascii="Times New Roman" w:hAnsi="Times New Roman"/>
          <w:b/>
          <w:sz w:val="24"/>
        </w:rPr>
        <w:t>SUTARTIES PABAIG</w:t>
      </w:r>
      <w:r>
        <w:rPr>
          <w:rFonts w:ascii="Times New Roman" w:hAnsi="Times New Roman"/>
          <w:b/>
          <w:sz w:val="24"/>
        </w:rPr>
        <w:t>A</w:t>
      </w:r>
    </w:p>
    <w:p w:rsidR="007F69BF" w:rsidRPr="008234A3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 </w:t>
      </w:r>
    </w:p>
    <w:p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5.1.</w:t>
      </w:r>
      <w:r w:rsidRPr="008234A3">
        <w:rPr>
          <w:rFonts w:ascii="Times New Roman" w:hAnsi="Times New Roman"/>
          <w:sz w:val="24"/>
        </w:rPr>
        <w:t xml:space="preserve"> Ši sutartis gali būti nutraukta prieš terminą</w:t>
      </w:r>
      <w:r>
        <w:rPr>
          <w:rFonts w:ascii="Times New Roman" w:hAnsi="Times New Roman"/>
          <w:sz w:val="24"/>
        </w:rPr>
        <w:t>:</w:t>
      </w:r>
    </w:p>
    <w:p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5.1.1.</w:t>
      </w:r>
      <w:r>
        <w:rPr>
          <w:rFonts w:ascii="Times New Roman" w:hAnsi="Times New Roman"/>
          <w:sz w:val="24"/>
        </w:rPr>
        <w:t xml:space="preserve"> jei nuomininkas n</w:t>
      </w:r>
      <w:r w:rsidR="00880DA1">
        <w:rPr>
          <w:rFonts w:ascii="Times New Roman" w:hAnsi="Times New Roman"/>
          <w:sz w:val="24"/>
        </w:rPr>
        <w:t>audojasi turtu ne pagal sutartį;</w:t>
      </w:r>
    </w:p>
    <w:p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jei nuomininkas tyčia ar dėl neatsargum</w:t>
      </w:r>
      <w:r w:rsidRPr="008234A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blogina daikto būklę;</w:t>
      </w:r>
    </w:p>
    <w:p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šalių susitarimu;</w:t>
      </w:r>
    </w:p>
    <w:p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>kitais Lietuvos Respublikos Civilinio kodekso nustatytais atvejais.</w:t>
      </w:r>
    </w:p>
    <w:p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:rsidR="007F69BF" w:rsidRDefault="000D4552" w:rsidP="007F69BF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7F69BF">
        <w:rPr>
          <w:rFonts w:ascii="Times New Roman" w:hAnsi="Times New Roman"/>
          <w:b/>
          <w:sz w:val="24"/>
        </w:rPr>
        <w:t>.</w:t>
      </w:r>
      <w:r w:rsidR="007F69BF">
        <w:rPr>
          <w:rFonts w:ascii="Times New Roman" w:hAnsi="Times New Roman"/>
          <w:sz w:val="24"/>
        </w:rPr>
        <w:t xml:space="preserve"> </w:t>
      </w:r>
      <w:r w:rsidR="007F69BF">
        <w:rPr>
          <w:rFonts w:ascii="Times New Roman" w:hAnsi="Times New Roman"/>
          <w:b/>
          <w:sz w:val="24"/>
        </w:rPr>
        <w:t>KITOS SĄLYGOS</w:t>
      </w:r>
    </w:p>
    <w:p w:rsidR="007F69BF" w:rsidRDefault="007F69BF" w:rsidP="007F69BF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</w:p>
    <w:p w:rsidR="007F69BF" w:rsidRDefault="007F69BF" w:rsidP="000D4552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Ši sutartis surašoma dviem  egzemplioriais</w:t>
      </w:r>
      <w:r w:rsidR="000D455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po vieną kiekvienai šaliai.</w:t>
      </w:r>
    </w:p>
    <w:p w:rsidR="007F69BF" w:rsidRPr="008234A3" w:rsidRDefault="007F69BF" w:rsidP="000D4552">
      <w:pPr>
        <w:pStyle w:val="x"/>
        <w:tabs>
          <w:tab w:val="left" w:pos="851"/>
          <w:tab w:val="left" w:pos="1276"/>
          <w:tab w:val="left" w:pos="170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D455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D4552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Ši sutartis įsigalioja nuo </w:t>
      </w:r>
      <w:r w:rsidRPr="008234A3">
        <w:rPr>
          <w:rFonts w:ascii="Times New Roman" w:hAnsi="Times New Roman"/>
          <w:sz w:val="24"/>
        </w:rPr>
        <w:t>jos pasirašymo dienos ir galioja iki įsipareigojimų įvykdymo.</w:t>
      </w:r>
    </w:p>
    <w:p w:rsidR="007F69BF" w:rsidRPr="00142FE7" w:rsidRDefault="007F69BF" w:rsidP="007F69BF">
      <w:pPr>
        <w:pStyle w:val="x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</w:r>
    </w:p>
    <w:p w:rsidR="007F69BF" w:rsidRPr="00EC6554" w:rsidRDefault="000D4552" w:rsidP="000D4552">
      <w:pPr>
        <w:pStyle w:val="x"/>
        <w:ind w:firstLine="1296"/>
        <w:jc w:val="center"/>
        <w:rPr>
          <w:rFonts w:ascii="Times New Roman" w:hAnsi="Times New Roman"/>
          <w:b/>
          <w:sz w:val="24"/>
          <w:szCs w:val="24"/>
        </w:rPr>
      </w:pPr>
      <w:r w:rsidRPr="00EC6554">
        <w:rPr>
          <w:rFonts w:ascii="Times New Roman" w:hAnsi="Times New Roman"/>
          <w:b/>
          <w:sz w:val="24"/>
          <w:szCs w:val="24"/>
        </w:rPr>
        <w:t xml:space="preserve">7. </w:t>
      </w:r>
      <w:r w:rsidRPr="00EC6554">
        <w:rPr>
          <w:rFonts w:ascii="Times New Roman" w:hAnsi="Times New Roman"/>
          <w:b/>
          <w:bCs/>
          <w:sz w:val="24"/>
          <w:szCs w:val="24"/>
        </w:rPr>
        <w:t>SUTARTIES ŠALIŲ REKVIZITAI IR ADRESAI</w:t>
      </w:r>
    </w:p>
    <w:p w:rsidR="007F69BF" w:rsidRDefault="007F69BF" w:rsidP="007F69BF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:rsidR="007F69BF" w:rsidRDefault="007F69BF" w:rsidP="007F69BF">
      <w:pPr>
        <w:pStyle w:val="x"/>
        <w:rPr>
          <w:rFonts w:ascii="Times New Roman" w:hAnsi="Times New Roman"/>
          <w:sz w:val="24"/>
        </w:rPr>
      </w:pPr>
    </w:p>
    <w:tbl>
      <w:tblPr>
        <w:tblW w:w="9930" w:type="dxa"/>
        <w:tblInd w:w="102" w:type="dxa"/>
        <w:tblLook w:val="0000" w:firstRow="0" w:lastRow="0" w:firstColumn="0" w:lastColumn="0" w:noHBand="0" w:noVBand="0"/>
      </w:tblPr>
      <w:tblGrid>
        <w:gridCol w:w="4826"/>
        <w:gridCol w:w="5104"/>
      </w:tblGrid>
      <w:tr w:rsidR="007F69BF" w:rsidTr="006918B4">
        <w:trPr>
          <w:trHeight w:val="360"/>
        </w:trPr>
        <w:tc>
          <w:tcPr>
            <w:tcW w:w="4826" w:type="dxa"/>
          </w:tcPr>
          <w:p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Nuomotojas:</w:t>
            </w:r>
          </w:p>
          <w:p w:rsidR="007F69BF" w:rsidRPr="00466096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Stanislava Laurinavičienė</w:t>
            </w:r>
          </w:p>
          <w:p w:rsidR="007F69BF" w:rsidRPr="00466096" w:rsidRDefault="00077690" w:rsidP="00077690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a. </w:t>
            </w:r>
            <w:r w:rsidR="007F69BF">
              <w:rPr>
                <w:rFonts w:ascii="Times New Roman" w:hAnsi="Times New Roman"/>
                <w:sz w:val="24"/>
              </w:rPr>
              <w:t>k. 44107260666</w:t>
            </w:r>
          </w:p>
          <w:p w:rsidR="007F69BF" w:rsidRPr="00D56661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Žalioji g. 12, </w:t>
            </w:r>
            <w:proofErr w:type="spellStart"/>
            <w:r>
              <w:rPr>
                <w:rFonts w:ascii="Times New Roman" w:hAnsi="Times New Roman"/>
                <w:sz w:val="24"/>
              </w:rPr>
              <w:t>Rubulių</w:t>
            </w:r>
            <w:proofErr w:type="spellEnd"/>
            <w:r w:rsidRPr="00D56661">
              <w:rPr>
                <w:rFonts w:ascii="Times New Roman" w:hAnsi="Times New Roman"/>
                <w:sz w:val="24"/>
              </w:rPr>
              <w:t xml:space="preserve"> k.,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Kretingos r., tel. 862653270</w:t>
            </w:r>
          </w:p>
          <w:p w:rsidR="007F69BF" w:rsidRPr="00FD42F4" w:rsidRDefault="00077690" w:rsidP="00077690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A. </w:t>
            </w:r>
            <w:r w:rsidR="007F69BF" w:rsidRPr="007D660F">
              <w:rPr>
                <w:rFonts w:ascii="Times New Roman" w:hAnsi="Times New Roman"/>
                <w:sz w:val="24"/>
              </w:rPr>
              <w:t>s</w:t>
            </w:r>
            <w:r w:rsidR="007F69BF">
              <w:rPr>
                <w:rFonts w:ascii="Times New Roman" w:hAnsi="Times New Roman"/>
                <w:sz w:val="24"/>
              </w:rPr>
              <w:t xml:space="preserve">. </w:t>
            </w:r>
            <w:r w:rsidR="007F69BF" w:rsidRPr="00FD42F4">
              <w:rPr>
                <w:rFonts w:ascii="Times New Roman" w:hAnsi="Times New Roman"/>
                <w:sz w:val="24"/>
              </w:rPr>
              <w:t>LT</w:t>
            </w:r>
            <w:r w:rsidR="007F69BF">
              <w:rPr>
                <w:rFonts w:ascii="Times New Roman" w:hAnsi="Times New Roman"/>
                <w:sz w:val="24"/>
              </w:rPr>
              <w:t>144010041800215079</w:t>
            </w:r>
          </w:p>
          <w:p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AB </w:t>
            </w:r>
            <w:proofErr w:type="spellStart"/>
            <w:r>
              <w:rPr>
                <w:rFonts w:ascii="Times New Roman" w:hAnsi="Times New Roman"/>
                <w:sz w:val="24"/>
              </w:rPr>
              <w:t>Luminor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Bank</w:t>
            </w:r>
            <w:proofErr w:type="spellEnd"/>
          </w:p>
          <w:p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</w:p>
          <w:p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</w:p>
          <w:p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</w:tc>
        <w:tc>
          <w:tcPr>
            <w:tcW w:w="5104" w:type="dxa"/>
          </w:tcPr>
          <w:p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Nuomininkas:</w:t>
            </w:r>
          </w:p>
          <w:p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 w:rsidRPr="00680075">
              <w:rPr>
                <w:rFonts w:ascii="Times New Roman" w:hAnsi="Times New Roman"/>
                <w:sz w:val="24"/>
              </w:rPr>
              <w:t xml:space="preserve">Kretingos </w:t>
            </w:r>
            <w:r>
              <w:rPr>
                <w:rFonts w:ascii="Times New Roman" w:hAnsi="Times New Roman"/>
                <w:sz w:val="24"/>
              </w:rPr>
              <w:t>rajono savivaldybė</w:t>
            </w:r>
            <w:r w:rsidRPr="00680075">
              <w:rPr>
                <w:rFonts w:ascii="Times New Roman" w:hAnsi="Times New Roman"/>
                <w:sz w:val="24"/>
              </w:rPr>
              <w:t xml:space="preserve"> </w:t>
            </w:r>
          </w:p>
          <w:p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Savanorių g. 29 A, LT-97111 Kretinga</w:t>
            </w:r>
          </w:p>
          <w:p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Tel. 844553141</w:t>
            </w:r>
          </w:p>
          <w:p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Įmonės kodas 188715222</w:t>
            </w:r>
          </w:p>
          <w:p w:rsidR="007F69BF" w:rsidRPr="00077690" w:rsidRDefault="00077690" w:rsidP="00077690">
            <w:pPr>
              <w:shd w:val="clear" w:color="auto" w:fill="FFFFFF"/>
              <w:jc w:val="both"/>
              <w:rPr>
                <w:rFonts w:eastAsia="Calibri"/>
              </w:rPr>
            </w:pPr>
            <w:r w:rsidRPr="00077690">
              <w:rPr>
                <w:rFonts w:eastAsia="Calibri"/>
              </w:rPr>
              <w:t>A.</w:t>
            </w:r>
            <w:r>
              <w:rPr>
                <w:rFonts w:eastAsia="Calibri"/>
              </w:rPr>
              <w:t xml:space="preserve"> </w:t>
            </w:r>
            <w:r w:rsidR="007F69BF" w:rsidRPr="00077690">
              <w:rPr>
                <w:rFonts w:eastAsia="Calibri"/>
              </w:rPr>
              <w:t>s. LT734010041800000035</w:t>
            </w:r>
          </w:p>
          <w:p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Administracijos direktorė </w:t>
            </w:r>
          </w:p>
          <w:p w:rsidR="007F69BF" w:rsidRDefault="007F69BF" w:rsidP="006918B4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Jolanta </w:t>
            </w:r>
            <w:proofErr w:type="spellStart"/>
            <w:r>
              <w:rPr>
                <w:rFonts w:eastAsia="Calibri"/>
              </w:rPr>
              <w:t>Girdvainė</w:t>
            </w:r>
            <w:proofErr w:type="spellEnd"/>
          </w:p>
          <w:p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</w:p>
          <w:p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</w:t>
            </w:r>
          </w:p>
          <w:p w:rsidR="007F69BF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  <w:p w:rsidR="007F69BF" w:rsidRDefault="007F69BF" w:rsidP="006918B4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</w:p>
          <w:p w:rsidR="007F69BF" w:rsidRPr="00D56661" w:rsidRDefault="007F69BF" w:rsidP="006918B4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 V.</w:t>
            </w:r>
          </w:p>
        </w:tc>
      </w:tr>
    </w:tbl>
    <w:p w:rsidR="00F20A7C" w:rsidRDefault="00F20A7C">
      <w:pPr>
        <w:rPr>
          <w:szCs w:val="24"/>
        </w:rPr>
      </w:pPr>
    </w:p>
    <w:p w:rsidR="007F69BF" w:rsidRDefault="007F69BF">
      <w:pPr>
        <w:rPr>
          <w:szCs w:val="24"/>
        </w:rPr>
      </w:pPr>
    </w:p>
    <w:p w:rsidR="007F69BF" w:rsidRDefault="007F69BF">
      <w:pPr>
        <w:rPr>
          <w:szCs w:val="24"/>
        </w:rPr>
      </w:pPr>
    </w:p>
    <w:p w:rsidR="007F69BF" w:rsidRDefault="007F69BF">
      <w:pPr>
        <w:rPr>
          <w:szCs w:val="24"/>
        </w:rPr>
      </w:pPr>
    </w:p>
    <w:p w:rsidR="007F69BF" w:rsidRDefault="007F69BF">
      <w:pPr>
        <w:rPr>
          <w:szCs w:val="24"/>
        </w:rPr>
      </w:pPr>
    </w:p>
    <w:p w:rsidR="007F69BF" w:rsidRDefault="007F69BF">
      <w:pPr>
        <w:rPr>
          <w:szCs w:val="24"/>
        </w:rPr>
      </w:pPr>
    </w:p>
    <w:p w:rsidR="007F69BF" w:rsidRDefault="007F69BF">
      <w:pPr>
        <w:rPr>
          <w:szCs w:val="24"/>
        </w:rPr>
      </w:pPr>
    </w:p>
    <w:p w:rsidR="00F338CC" w:rsidRDefault="00F338CC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</w:pPr>
    </w:p>
    <w:p w:rsidR="00EC6554" w:rsidRDefault="00EC6554">
      <w:pPr>
        <w:rPr>
          <w:szCs w:val="24"/>
        </w:rPr>
        <w:sectPr w:rsidR="00EC6554" w:rsidSect="000250EE">
          <w:headerReference w:type="default" r:id="rId11"/>
          <w:headerReference w:type="first" r:id="rId12"/>
          <w:pgSz w:w="11906" w:h="16838" w:code="9"/>
          <w:pgMar w:top="9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22601E" w:rsidRDefault="0022601E" w:rsidP="0022601E">
      <w:pPr>
        <w:pStyle w:val="Antrats"/>
        <w:tabs>
          <w:tab w:val="left" w:pos="5812"/>
        </w:tabs>
        <w:rPr>
          <w:lang w:val="lt-LT"/>
        </w:rPr>
      </w:pPr>
      <w:r>
        <w:rPr>
          <w:lang w:val="lt-LT"/>
        </w:rPr>
        <w:lastRenderedPageBreak/>
        <w:t xml:space="preserve">                                                                                        Kretingos rajono savivaldybės tarybos</w:t>
      </w:r>
    </w:p>
    <w:p w:rsidR="0022601E" w:rsidRDefault="0022601E" w:rsidP="0022601E">
      <w:pPr>
        <w:pStyle w:val="Antrats"/>
        <w:tabs>
          <w:tab w:val="left" w:pos="5812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2020 m. rugsėjo 24 d. sprendimo Nr. T2-25</w:t>
      </w:r>
      <w:r w:rsidR="00B020BB">
        <w:rPr>
          <w:lang w:val="lt-LT"/>
        </w:rPr>
        <w:t>3</w:t>
      </w:r>
      <w:bookmarkStart w:id="2" w:name="_GoBack"/>
      <w:bookmarkEnd w:id="2"/>
    </w:p>
    <w:p w:rsidR="00EC6554" w:rsidRDefault="0022601E" w:rsidP="0022601E">
      <w:pPr>
        <w:pStyle w:val="x"/>
        <w:jc w:val="center"/>
        <w:rPr>
          <w:rFonts w:ascii="Times New Roman" w:hAnsi="Times New Roman"/>
          <w:b/>
          <w:sz w:val="24"/>
        </w:rPr>
      </w:pPr>
      <w:r>
        <w:t xml:space="preserve">                             2 priedas                                                                                                </w:t>
      </w:r>
      <w:r w:rsidRPr="000250EE">
        <w:rPr>
          <w:b/>
        </w:rPr>
        <w:t xml:space="preserve">                  </w:t>
      </w:r>
    </w:p>
    <w:p w:rsidR="00EC6554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</w:p>
    <w:p w:rsidR="00EC6554" w:rsidRPr="009E08A3" w:rsidRDefault="00EC6554" w:rsidP="00EC6554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PATALPŲ NUOMOS SUTARTIS</w:t>
      </w:r>
    </w:p>
    <w:p w:rsidR="00EC6554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</w:p>
    <w:p w:rsidR="00EC6554" w:rsidRDefault="00EC6554" w:rsidP="00EC6554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 m. rugsėjo     d. Nr. ___</w:t>
      </w:r>
    </w:p>
    <w:p w:rsidR="00EC6554" w:rsidRDefault="00EC6554" w:rsidP="00EC6554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Kretinga</w:t>
      </w:r>
    </w:p>
    <w:p w:rsidR="00EC6554" w:rsidRDefault="00EC6554" w:rsidP="00EC6554">
      <w:pPr>
        <w:pStyle w:val="x"/>
        <w:jc w:val="center"/>
        <w:rPr>
          <w:rFonts w:ascii="Times New Roman" w:hAnsi="Times New Roman"/>
          <w:sz w:val="24"/>
        </w:rPr>
      </w:pPr>
    </w:p>
    <w:p w:rsidR="00EC6554" w:rsidRDefault="00EC6554" w:rsidP="00EC6554">
      <w:pPr>
        <w:pStyle w:val="x"/>
        <w:tabs>
          <w:tab w:val="left" w:pos="851"/>
        </w:tabs>
        <w:jc w:val="center"/>
        <w:rPr>
          <w:rFonts w:ascii="Times New Roman" w:hAnsi="Times New Roman"/>
          <w:sz w:val="24"/>
        </w:rPr>
      </w:pPr>
    </w:p>
    <w:p w:rsidR="00EC6554" w:rsidRPr="000B7184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 w:rsidRPr="000B7184">
        <w:rPr>
          <w:rFonts w:ascii="Times New Roman" w:hAnsi="Times New Roman"/>
          <w:b/>
          <w:sz w:val="24"/>
        </w:rPr>
        <w:t>1. SUTARTIES ŠALYS</w:t>
      </w:r>
    </w:p>
    <w:p w:rsidR="00EC6554" w:rsidRDefault="00EC6554" w:rsidP="00EC6554">
      <w:pPr>
        <w:pStyle w:val="x"/>
        <w:jc w:val="both"/>
        <w:rPr>
          <w:rFonts w:ascii="Times New Roman" w:hAnsi="Times New Roman"/>
          <w:sz w:val="24"/>
        </w:rPr>
      </w:pP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Nuomotojas </w:t>
      </w:r>
      <w:r w:rsidR="00AC1668">
        <w:rPr>
          <w:rFonts w:ascii="Times New Roman" w:hAnsi="Times New Roman"/>
          <w:sz w:val="24"/>
        </w:rPr>
        <w:t xml:space="preserve">Nijolė </w:t>
      </w:r>
      <w:proofErr w:type="spellStart"/>
      <w:r w:rsidR="00AC1668">
        <w:rPr>
          <w:rFonts w:ascii="Times New Roman" w:hAnsi="Times New Roman"/>
          <w:sz w:val="24"/>
        </w:rPr>
        <w:t>Viskontienė</w:t>
      </w:r>
      <w:proofErr w:type="spellEnd"/>
      <w:r w:rsidRPr="009E0E28">
        <w:rPr>
          <w:rFonts w:ascii="Times New Roman" w:hAnsi="Times New Roman"/>
          <w:sz w:val="24"/>
        </w:rPr>
        <w:t xml:space="preserve">, </w:t>
      </w:r>
      <w:r w:rsidRPr="00AC1668">
        <w:rPr>
          <w:rFonts w:ascii="Times New Roman" w:hAnsi="Times New Roman"/>
          <w:sz w:val="24"/>
          <w:szCs w:val="24"/>
        </w:rPr>
        <w:t>a.k.</w:t>
      </w:r>
      <w:r w:rsidRPr="009E0E28">
        <w:rPr>
          <w:rFonts w:ascii="Times New Roman" w:hAnsi="Times New Roman"/>
          <w:sz w:val="24"/>
        </w:rPr>
        <w:t xml:space="preserve"> </w:t>
      </w:r>
      <w:r w:rsidR="00AC1668" w:rsidRPr="00AC1668">
        <w:rPr>
          <w:rFonts w:ascii="Times New Roman" w:hAnsi="Times New Roman"/>
          <w:sz w:val="24"/>
          <w:szCs w:val="24"/>
        </w:rPr>
        <w:t>46603310673</w:t>
      </w:r>
      <w:r w:rsidRPr="009E0E28">
        <w:rPr>
          <w:rFonts w:ascii="Times New Roman" w:hAnsi="Times New Roman"/>
          <w:sz w:val="24"/>
        </w:rPr>
        <w:t xml:space="preserve">, </w:t>
      </w:r>
      <w:proofErr w:type="spellStart"/>
      <w:r w:rsidRPr="009E0E28">
        <w:rPr>
          <w:rFonts w:ascii="Times New Roman" w:hAnsi="Times New Roman"/>
          <w:sz w:val="24"/>
        </w:rPr>
        <w:t>gyv</w:t>
      </w:r>
      <w:proofErr w:type="spellEnd"/>
      <w:r w:rsidRPr="009E0E28">
        <w:rPr>
          <w:rFonts w:ascii="Times New Roman" w:hAnsi="Times New Roman"/>
          <w:sz w:val="24"/>
        </w:rPr>
        <w:t xml:space="preserve">. </w:t>
      </w:r>
      <w:r w:rsidR="00AC1668">
        <w:rPr>
          <w:rFonts w:ascii="Times New Roman" w:hAnsi="Times New Roman"/>
          <w:sz w:val="24"/>
        </w:rPr>
        <w:t xml:space="preserve">A. Mončio </w:t>
      </w:r>
      <w:r w:rsidRPr="009E0E28">
        <w:rPr>
          <w:rFonts w:ascii="Times New Roman" w:hAnsi="Times New Roman"/>
          <w:sz w:val="24"/>
        </w:rPr>
        <w:t xml:space="preserve">g. </w:t>
      </w:r>
      <w:r w:rsidR="00AC1668">
        <w:rPr>
          <w:rFonts w:ascii="Times New Roman" w:hAnsi="Times New Roman"/>
          <w:sz w:val="24"/>
        </w:rPr>
        <w:t>9</w:t>
      </w:r>
      <w:r w:rsidRPr="009E0E28">
        <w:rPr>
          <w:rFonts w:ascii="Times New Roman" w:hAnsi="Times New Roman"/>
          <w:sz w:val="24"/>
        </w:rPr>
        <w:t xml:space="preserve">, </w:t>
      </w:r>
      <w:r w:rsidR="00AC1668">
        <w:rPr>
          <w:rFonts w:ascii="Times New Roman" w:hAnsi="Times New Roman"/>
          <w:sz w:val="24"/>
        </w:rPr>
        <w:t>Plokščių</w:t>
      </w:r>
      <w:r w:rsidRPr="009E0E28">
        <w:rPr>
          <w:rFonts w:ascii="Times New Roman" w:hAnsi="Times New Roman"/>
          <w:sz w:val="24"/>
        </w:rPr>
        <w:t xml:space="preserve"> k., Kretingos r.</w:t>
      </w:r>
      <w:r>
        <w:rPr>
          <w:rFonts w:ascii="Times New Roman" w:hAnsi="Times New Roman"/>
          <w:sz w:val="24"/>
        </w:rPr>
        <w:t xml:space="preserve">, ir nuomininkas </w:t>
      </w:r>
      <w:r w:rsidRPr="009E0E28">
        <w:rPr>
          <w:rFonts w:ascii="Times New Roman" w:hAnsi="Times New Roman"/>
          <w:sz w:val="24"/>
          <w:szCs w:val="24"/>
        </w:rPr>
        <w:t xml:space="preserve">Kretingos rajono savivaldybė, kodas 111106657, Savanorių g. 29A, Kretinga, atstovaujama Kretingos rajono savivaldybės administracijos direktorės Jolantos </w:t>
      </w:r>
      <w:proofErr w:type="spellStart"/>
      <w:r w:rsidRPr="009E0E28">
        <w:rPr>
          <w:rFonts w:ascii="Times New Roman" w:hAnsi="Times New Roman"/>
          <w:sz w:val="24"/>
          <w:szCs w:val="24"/>
        </w:rPr>
        <w:t>Girdvainės</w:t>
      </w:r>
      <w:proofErr w:type="spellEnd"/>
      <w:r w:rsidRPr="009E0E28">
        <w:rPr>
          <w:rFonts w:ascii="Times New Roman" w:hAnsi="Times New Roman"/>
          <w:sz w:val="24"/>
          <w:szCs w:val="24"/>
        </w:rPr>
        <w:t>, veikiančios pagal Kretingos rajono savivaldybės tarybos 2020 m. rug</w:t>
      </w:r>
      <w:r>
        <w:rPr>
          <w:rFonts w:ascii="Times New Roman" w:hAnsi="Times New Roman"/>
          <w:sz w:val="24"/>
          <w:szCs w:val="24"/>
        </w:rPr>
        <w:t>sėjo</w:t>
      </w:r>
      <w:r w:rsidRPr="009E0E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r w:rsidRPr="009E0E28">
        <w:rPr>
          <w:rFonts w:ascii="Times New Roman" w:hAnsi="Times New Roman"/>
          <w:sz w:val="24"/>
          <w:szCs w:val="24"/>
        </w:rPr>
        <w:t xml:space="preserve"> d. sprendimą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E28">
        <w:rPr>
          <w:rFonts w:ascii="Times New Roman" w:hAnsi="Times New Roman"/>
          <w:sz w:val="24"/>
          <w:szCs w:val="24"/>
        </w:rPr>
        <w:t xml:space="preserve"> Nr. T2</w:t>
      </w:r>
      <w:r>
        <w:rPr>
          <w:szCs w:val="24"/>
        </w:rPr>
        <w:t xml:space="preserve">-____ </w:t>
      </w:r>
      <w:r w:rsidRPr="009E0E2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Dėl patalpų nuomos“, sudaro šią Patalpų nuomos sutartį.</w:t>
      </w: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C6554" w:rsidRDefault="00EC6554" w:rsidP="00EC6554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48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480E">
        <w:rPr>
          <w:rFonts w:ascii="Times New Roman" w:hAnsi="Times New Roman"/>
          <w:b/>
          <w:sz w:val="24"/>
          <w:szCs w:val="24"/>
        </w:rPr>
        <w:t>SUTARTIES DALYKAS</w:t>
      </w:r>
    </w:p>
    <w:p w:rsidR="00EC6554" w:rsidRPr="0089480E" w:rsidRDefault="00EC6554" w:rsidP="00EC6554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C6554" w:rsidRDefault="00EC6554" w:rsidP="00EC6554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89480E">
        <w:rPr>
          <w:rFonts w:ascii="Times New Roman" w:hAnsi="Times New Roman"/>
          <w:sz w:val="24"/>
          <w:szCs w:val="24"/>
        </w:rPr>
        <w:t>Nuomotojas įsipareigoja perduoti nuomininkui, o nuomininkas įsipareigoja priimti laikinai valdyti ir naudot</w:t>
      </w:r>
      <w:r>
        <w:rPr>
          <w:rFonts w:ascii="Times New Roman" w:hAnsi="Times New Roman"/>
          <w:sz w:val="24"/>
          <w:szCs w:val="24"/>
        </w:rPr>
        <w:t>i patalpas</w:t>
      </w:r>
      <w:r>
        <w:rPr>
          <w:szCs w:val="24"/>
        </w:rPr>
        <w:t xml:space="preserve">, </w:t>
      </w:r>
      <w:r w:rsidRPr="00DF53A4">
        <w:rPr>
          <w:rFonts w:ascii="Times New Roman" w:hAnsi="Times New Roman"/>
          <w:sz w:val="24"/>
          <w:szCs w:val="24"/>
        </w:rPr>
        <w:t>esan</w:t>
      </w:r>
      <w:r>
        <w:rPr>
          <w:rFonts w:ascii="Times New Roman" w:hAnsi="Times New Roman"/>
          <w:sz w:val="24"/>
          <w:szCs w:val="24"/>
        </w:rPr>
        <w:t xml:space="preserve">čias </w:t>
      </w:r>
      <w:r w:rsidR="00AC1668">
        <w:rPr>
          <w:rFonts w:ascii="Times New Roman" w:hAnsi="Times New Roman"/>
          <w:sz w:val="24"/>
          <w:szCs w:val="24"/>
        </w:rPr>
        <w:t>A. Mončio</w:t>
      </w:r>
      <w:r>
        <w:rPr>
          <w:rFonts w:ascii="Times New Roman" w:hAnsi="Times New Roman"/>
          <w:sz w:val="24"/>
          <w:szCs w:val="24"/>
        </w:rPr>
        <w:t xml:space="preserve"> g.</w:t>
      </w:r>
      <w:r w:rsidR="00AC1668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, </w:t>
      </w:r>
      <w:r w:rsidR="00AC1668">
        <w:rPr>
          <w:rFonts w:ascii="Times New Roman" w:hAnsi="Times New Roman"/>
          <w:sz w:val="24"/>
          <w:szCs w:val="24"/>
        </w:rPr>
        <w:t>Plokščių k., Kretingos r.</w:t>
      </w:r>
      <w:r>
        <w:rPr>
          <w:rFonts w:ascii="Times New Roman" w:hAnsi="Times New Roman"/>
          <w:sz w:val="24"/>
          <w:szCs w:val="24"/>
        </w:rPr>
        <w:t>,</w:t>
      </w:r>
      <w:r w:rsidR="00880DA1">
        <w:rPr>
          <w:rFonts w:ascii="Times New Roman" w:hAnsi="Times New Roman"/>
          <w:sz w:val="24"/>
          <w:szCs w:val="24"/>
        </w:rPr>
        <w:t xml:space="preserve"> pastato unikalus Nr. 5697-4022-8013,</w:t>
      </w:r>
      <w:r>
        <w:rPr>
          <w:rFonts w:ascii="Times New Roman" w:hAnsi="Times New Roman"/>
          <w:sz w:val="24"/>
          <w:szCs w:val="24"/>
        </w:rPr>
        <w:t xml:space="preserve"> pažymėtas plane 1-</w:t>
      </w:r>
      <w:r w:rsidR="00AC166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1-</w:t>
      </w:r>
      <w:r w:rsidR="00AC166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1-</w:t>
      </w:r>
      <w:r w:rsidR="00AC166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kurių plotas – 39,</w:t>
      </w:r>
      <w:r w:rsidR="00AC1668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kv. m.</w:t>
      </w:r>
    </w:p>
    <w:p w:rsidR="00EC6554" w:rsidRDefault="00EC6554" w:rsidP="00EC655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Patalpos skirtos </w:t>
      </w:r>
      <w:r w:rsidR="00FF1643">
        <w:rPr>
          <w:rFonts w:ascii="Times New Roman" w:hAnsi="Times New Roman"/>
          <w:sz w:val="24"/>
          <w:szCs w:val="24"/>
        </w:rPr>
        <w:t>Mančių</w:t>
      </w:r>
      <w:r>
        <w:rPr>
          <w:rFonts w:ascii="Times New Roman" w:hAnsi="Times New Roman"/>
          <w:sz w:val="24"/>
          <w:szCs w:val="24"/>
        </w:rPr>
        <w:t xml:space="preserve"> rinkiminei apylinkei </w:t>
      </w:r>
      <w:r w:rsidR="00880D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020 m. Lietuvos Respublikos </w:t>
      </w:r>
      <w:r w:rsidR="00FF164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eimo rinkimams.</w:t>
      </w:r>
    </w:p>
    <w:p w:rsidR="00EC6554" w:rsidRDefault="00EC6554" w:rsidP="00EC655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Patalpų nuomos terminas nuo 2020 m. spalio </w:t>
      </w:r>
      <w:r w:rsidR="00E80A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d. iki 2020 m. spalio 2</w:t>
      </w:r>
      <w:r w:rsidR="00E80A0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d. įskaitytinai.</w:t>
      </w:r>
      <w:r w:rsidRPr="00DF53A4">
        <w:rPr>
          <w:rFonts w:ascii="Times New Roman" w:hAnsi="Times New Roman"/>
          <w:sz w:val="24"/>
          <w:szCs w:val="24"/>
        </w:rPr>
        <w:t xml:space="preserve"> </w:t>
      </w:r>
    </w:p>
    <w:p w:rsidR="00EC6554" w:rsidRPr="008234A3" w:rsidRDefault="00EC6554" w:rsidP="00EC6554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 w:rsidRPr="008234A3">
        <w:rPr>
          <w:rFonts w:ascii="Times New Roman" w:hAnsi="Times New Roman"/>
          <w:sz w:val="24"/>
        </w:rPr>
        <w:t>Nuomininkas įsipareigoja</w:t>
      </w:r>
      <w:r>
        <w:rPr>
          <w:rFonts w:ascii="Times New Roman" w:hAnsi="Times New Roman"/>
          <w:sz w:val="24"/>
        </w:rPr>
        <w:t xml:space="preserve"> už </w:t>
      </w:r>
      <w:r w:rsidR="00880DA1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atalpų nuomą</w:t>
      </w:r>
      <w:r w:rsidRPr="008234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 w:rsidRPr="008234A3">
        <w:rPr>
          <w:rFonts w:ascii="Times New Roman" w:hAnsi="Times New Roman"/>
          <w:sz w:val="24"/>
        </w:rPr>
        <w:t xml:space="preserve">mokėti nuompinigius </w:t>
      </w:r>
      <w:r w:rsidR="00FF1643"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z w:val="24"/>
        </w:rPr>
        <w:t>0,00</w:t>
      </w:r>
      <w:r w:rsidRPr="008234A3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Eur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234A3">
        <w:rPr>
          <w:rFonts w:ascii="Times New Roman" w:hAnsi="Times New Roman"/>
          <w:sz w:val="24"/>
        </w:rPr>
        <w:t>(</w:t>
      </w:r>
      <w:r w:rsidR="00FF1643">
        <w:rPr>
          <w:rFonts w:ascii="Times New Roman" w:hAnsi="Times New Roman"/>
          <w:sz w:val="24"/>
        </w:rPr>
        <w:t xml:space="preserve">tris šimtus penkiasdešimt </w:t>
      </w:r>
      <w:r>
        <w:rPr>
          <w:rFonts w:ascii="Times New Roman" w:hAnsi="Times New Roman"/>
          <w:sz w:val="24"/>
        </w:rPr>
        <w:t>eurų</w:t>
      </w:r>
      <w:r w:rsidRPr="008234A3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(įskaitant </w:t>
      </w:r>
      <w:r w:rsidRPr="008234A3">
        <w:rPr>
          <w:rFonts w:ascii="Times New Roman" w:hAnsi="Times New Roman"/>
          <w:sz w:val="24"/>
        </w:rPr>
        <w:t>mokesči</w:t>
      </w:r>
      <w:r>
        <w:rPr>
          <w:rFonts w:ascii="Times New Roman" w:hAnsi="Times New Roman"/>
          <w:sz w:val="24"/>
        </w:rPr>
        <w:t>us</w:t>
      </w:r>
      <w:r w:rsidRPr="008234A3">
        <w:rPr>
          <w:rFonts w:ascii="Times New Roman" w:hAnsi="Times New Roman"/>
          <w:sz w:val="24"/>
        </w:rPr>
        <w:t xml:space="preserve"> už komunalines paslaugas, vandenį, elektrą</w:t>
      </w:r>
      <w:r>
        <w:rPr>
          <w:rFonts w:ascii="Times New Roman" w:hAnsi="Times New Roman"/>
          <w:sz w:val="24"/>
        </w:rPr>
        <w:t xml:space="preserve">), </w:t>
      </w:r>
      <w:r w:rsidRPr="008234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išskaičiuojant 15 proc. </w:t>
      </w:r>
      <w:r w:rsidRPr="008234A3">
        <w:rPr>
          <w:rFonts w:ascii="Times New Roman" w:hAnsi="Times New Roman"/>
          <w:sz w:val="24"/>
        </w:rPr>
        <w:t>gyventojų pajamų mokes</w:t>
      </w:r>
      <w:r>
        <w:rPr>
          <w:rFonts w:ascii="Times New Roman" w:hAnsi="Times New Roman"/>
          <w:sz w:val="24"/>
        </w:rPr>
        <w:t>čio,</w:t>
      </w:r>
      <w:r w:rsidRPr="008234A3">
        <w:rPr>
          <w:rFonts w:ascii="Times New Roman" w:hAnsi="Times New Roman"/>
          <w:sz w:val="24"/>
        </w:rPr>
        <w:t xml:space="preserve"> per 10 darbo dienų, pasibaigus </w:t>
      </w:r>
      <w:r>
        <w:rPr>
          <w:rFonts w:ascii="Times New Roman" w:hAnsi="Times New Roman"/>
          <w:sz w:val="24"/>
        </w:rPr>
        <w:t>2.</w:t>
      </w:r>
      <w:r w:rsidRPr="008234A3">
        <w:rPr>
          <w:rFonts w:ascii="Times New Roman" w:hAnsi="Times New Roman"/>
          <w:sz w:val="24"/>
        </w:rPr>
        <w:t>3 punkte nustatytam laikotarpiui.</w:t>
      </w:r>
    </w:p>
    <w:p w:rsidR="00EC6554" w:rsidRPr="008234A3" w:rsidRDefault="00EC6554" w:rsidP="00EC6554">
      <w:pPr>
        <w:pStyle w:val="x"/>
        <w:jc w:val="both"/>
        <w:rPr>
          <w:rFonts w:ascii="Times New Roman" w:hAnsi="Times New Roman"/>
          <w:b/>
          <w:sz w:val="24"/>
        </w:rPr>
      </w:pPr>
    </w:p>
    <w:p w:rsidR="00EC6554" w:rsidRPr="008234A3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8234A3">
        <w:rPr>
          <w:rFonts w:ascii="Times New Roman" w:hAnsi="Times New Roman"/>
          <w:b/>
          <w:sz w:val="24"/>
        </w:rPr>
        <w:t>. PATALPŲ PERDAVIMO IR PRIĖMIMO TVARKA</w:t>
      </w:r>
    </w:p>
    <w:p w:rsidR="00EC6554" w:rsidRPr="008234A3" w:rsidRDefault="00EC6554" w:rsidP="00EC6554">
      <w:pPr>
        <w:pStyle w:val="x"/>
        <w:jc w:val="both"/>
        <w:rPr>
          <w:rFonts w:ascii="Times New Roman" w:hAnsi="Times New Roman"/>
          <w:sz w:val="24"/>
        </w:rPr>
      </w:pPr>
    </w:p>
    <w:p w:rsidR="00EC6554" w:rsidRPr="008234A3" w:rsidRDefault="00EC6554" w:rsidP="00EC6554">
      <w:pPr>
        <w:pStyle w:val="x"/>
        <w:ind w:firstLine="851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 xml:space="preserve">Patalpas, </w:t>
      </w:r>
      <w:r w:rsidR="00880DA1">
        <w:rPr>
          <w:rFonts w:ascii="Times New Roman" w:hAnsi="Times New Roman"/>
          <w:sz w:val="24"/>
        </w:rPr>
        <w:t xml:space="preserve">nurodytas 2.1 punkte, </w:t>
      </w:r>
      <w:r w:rsidRPr="008234A3">
        <w:rPr>
          <w:rFonts w:ascii="Times New Roman" w:hAnsi="Times New Roman"/>
          <w:sz w:val="24"/>
        </w:rPr>
        <w:t>nuomotojas perduoda, o nuomininkas priima pasirašydami priėmimo ir perdavimo akt</w:t>
      </w:r>
      <w:r>
        <w:rPr>
          <w:rFonts w:ascii="Times New Roman" w:hAnsi="Times New Roman"/>
          <w:sz w:val="24"/>
        </w:rPr>
        <w:t xml:space="preserve">ą </w:t>
      </w:r>
      <w:r w:rsidR="00880DA1">
        <w:rPr>
          <w:rFonts w:ascii="Times New Roman" w:hAnsi="Times New Roman"/>
          <w:sz w:val="24"/>
        </w:rPr>
        <w:t xml:space="preserve">laikotarpiui </w:t>
      </w:r>
      <w:r>
        <w:rPr>
          <w:rFonts w:ascii="Times New Roman" w:hAnsi="Times New Roman"/>
          <w:sz w:val="24"/>
        </w:rPr>
        <w:t>nuo 2020 m. spalio</w:t>
      </w:r>
      <w:r w:rsidR="00880DA1">
        <w:rPr>
          <w:rFonts w:ascii="Times New Roman" w:hAnsi="Times New Roman"/>
          <w:sz w:val="24"/>
        </w:rPr>
        <w:t xml:space="preserve"> 9</w:t>
      </w:r>
      <w:r>
        <w:rPr>
          <w:rFonts w:ascii="Times New Roman" w:hAnsi="Times New Roman"/>
          <w:sz w:val="24"/>
        </w:rPr>
        <w:t xml:space="preserve"> d. iki 2020 m. spalio 2</w:t>
      </w:r>
      <w:r w:rsidR="00880DA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d. įskaitytinai.</w:t>
      </w:r>
    </w:p>
    <w:p w:rsidR="00EC6554" w:rsidRPr="008234A3" w:rsidRDefault="00EC6554" w:rsidP="00EC6554">
      <w:pPr>
        <w:pStyle w:val="x"/>
        <w:jc w:val="center"/>
        <w:rPr>
          <w:rFonts w:ascii="Times New Roman" w:hAnsi="Times New Roman"/>
          <w:sz w:val="24"/>
        </w:rPr>
      </w:pPr>
    </w:p>
    <w:p w:rsidR="00EC6554" w:rsidRPr="008234A3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8234A3">
        <w:rPr>
          <w:rFonts w:ascii="Times New Roman" w:hAnsi="Times New Roman"/>
          <w:b/>
          <w:sz w:val="24"/>
        </w:rPr>
        <w:t>. ŠALIŲ PAREIGOS</w:t>
      </w:r>
      <w:r>
        <w:rPr>
          <w:rFonts w:ascii="Times New Roman" w:hAnsi="Times New Roman"/>
          <w:b/>
          <w:sz w:val="24"/>
        </w:rPr>
        <w:t xml:space="preserve"> IR ATSAKOMYBĖ</w:t>
      </w:r>
    </w:p>
    <w:p w:rsidR="00EC6554" w:rsidRPr="008234A3" w:rsidRDefault="00EC6554" w:rsidP="00EC6554">
      <w:pPr>
        <w:pStyle w:val="x"/>
        <w:jc w:val="center"/>
        <w:rPr>
          <w:rFonts w:ascii="Times New Roman" w:hAnsi="Times New Roman"/>
          <w:sz w:val="24"/>
        </w:rPr>
      </w:pPr>
    </w:p>
    <w:p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Nuomotojas įsipareigoja:</w:t>
      </w:r>
    </w:p>
    <w:p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4.1.</w:t>
      </w:r>
      <w:r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perduoti n</w:t>
      </w:r>
      <w:r w:rsidR="00077690">
        <w:rPr>
          <w:rFonts w:ascii="Times New Roman" w:hAnsi="Times New Roman"/>
          <w:sz w:val="24"/>
        </w:rPr>
        <w:t xml:space="preserve">uomininkui nuomojamą turtą  3.1 </w:t>
      </w:r>
      <w:r w:rsidRPr="008234A3">
        <w:rPr>
          <w:rFonts w:ascii="Times New Roman" w:hAnsi="Times New Roman"/>
          <w:sz w:val="24"/>
        </w:rPr>
        <w:t xml:space="preserve"> punkt</w:t>
      </w:r>
      <w:r>
        <w:rPr>
          <w:rFonts w:ascii="Times New Roman" w:hAnsi="Times New Roman"/>
          <w:sz w:val="24"/>
        </w:rPr>
        <w:t>e</w:t>
      </w:r>
      <w:r w:rsidRPr="008234A3">
        <w:rPr>
          <w:rFonts w:ascii="Times New Roman" w:hAnsi="Times New Roman"/>
          <w:sz w:val="24"/>
        </w:rPr>
        <w:t xml:space="preserve"> nu</w:t>
      </w:r>
      <w:r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terminui</w:t>
      </w:r>
      <w:r w:rsidRPr="008234A3">
        <w:rPr>
          <w:rFonts w:ascii="Times New Roman" w:hAnsi="Times New Roman"/>
          <w:sz w:val="24"/>
        </w:rPr>
        <w:t>;</w:t>
      </w:r>
    </w:p>
    <w:p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</w:rPr>
        <w:t>1</w:t>
      </w:r>
      <w:r w:rsidRPr="008234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2. </w:t>
      </w:r>
      <w:r w:rsidRPr="008234A3">
        <w:rPr>
          <w:rFonts w:ascii="Times New Roman" w:hAnsi="Times New Roman"/>
          <w:sz w:val="24"/>
        </w:rPr>
        <w:t>šios sutarties galiojimo metu (esant reikalui) atlikti nuomojamo turto ar su juo susijusių inžinerinių sistemų remonto darbus.</w:t>
      </w:r>
    </w:p>
    <w:p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4.2.</w:t>
      </w:r>
      <w:r w:rsidRPr="008234A3">
        <w:rPr>
          <w:rFonts w:ascii="Times New Roman" w:hAnsi="Times New Roman"/>
          <w:sz w:val="24"/>
        </w:rPr>
        <w:t xml:space="preserve"> Nuomininkas įsipareigoja:</w:t>
      </w:r>
    </w:p>
    <w:p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8234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1.</w:t>
      </w:r>
      <w:r w:rsidRPr="008234A3">
        <w:rPr>
          <w:rFonts w:ascii="Times New Roman" w:hAnsi="Times New Roman"/>
          <w:sz w:val="24"/>
        </w:rPr>
        <w:t xml:space="preserve"> naudoti turtą pagal paskirtį, griežtai laikytis šios paskirties turtui keliamų priežiūros, priešgaisrinės saugos ir sanitarinių reikalavimų;</w:t>
      </w:r>
    </w:p>
    <w:p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>2.</w:t>
      </w:r>
      <w:r w:rsidRPr="008234A3">
        <w:rPr>
          <w:rFonts w:ascii="Times New Roman" w:hAnsi="Times New Roman"/>
          <w:sz w:val="24"/>
        </w:rPr>
        <w:t xml:space="preserve"> pasibaigus </w:t>
      </w:r>
      <w:r w:rsidRPr="00996264">
        <w:rPr>
          <w:rFonts w:ascii="Times New Roman" w:hAnsi="Times New Roman"/>
          <w:sz w:val="24"/>
        </w:rPr>
        <w:t>šios</w:t>
      </w:r>
      <w:r w:rsidRPr="008234A3">
        <w:rPr>
          <w:rFonts w:ascii="Times New Roman" w:hAnsi="Times New Roman"/>
          <w:sz w:val="24"/>
        </w:rPr>
        <w:t xml:space="preserve"> sutarties 3.1 punkt</w:t>
      </w:r>
      <w:r>
        <w:rPr>
          <w:rFonts w:ascii="Times New Roman" w:hAnsi="Times New Roman"/>
          <w:sz w:val="24"/>
        </w:rPr>
        <w:t xml:space="preserve">e </w:t>
      </w:r>
      <w:r w:rsidRPr="008234A3"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terminui arba ją nutraukus prieš terminą, pagal aktą perduoti tvarkingą turtą su visais atliktais pertvarkymais, neatskiriamais nuo turto.</w:t>
      </w:r>
    </w:p>
    <w:p w:rsidR="00EC6554" w:rsidRPr="008234A3" w:rsidRDefault="00EC6554" w:rsidP="00EC6554">
      <w:pPr>
        <w:pStyle w:val="x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 </w:t>
      </w:r>
    </w:p>
    <w:p w:rsidR="00EC6554" w:rsidRPr="00142FE7" w:rsidRDefault="00EC6554" w:rsidP="00EC6554">
      <w:pPr>
        <w:pStyle w:val="x"/>
        <w:jc w:val="center"/>
        <w:rPr>
          <w:rFonts w:ascii="Times New Roman" w:hAnsi="Times New Roman"/>
          <w:strike/>
          <w:sz w:val="24"/>
        </w:rPr>
      </w:pPr>
    </w:p>
    <w:p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4.3</w:t>
      </w:r>
      <w:r w:rsidRPr="008234A3">
        <w:rPr>
          <w:rFonts w:ascii="Times New Roman" w:hAnsi="Times New Roman"/>
          <w:sz w:val="24"/>
        </w:rPr>
        <w:t>. Už nuomojamo turto pabloginimą nuomininkas atsako Lietuvos Respublikos civilinio kodekso nustatyta tvarka.</w:t>
      </w:r>
    </w:p>
    <w:p w:rsidR="00EC6554" w:rsidRPr="008234A3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</w:p>
    <w:p w:rsidR="00EC6554" w:rsidRPr="008234A3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8234A3">
        <w:rPr>
          <w:rFonts w:ascii="Times New Roman" w:hAnsi="Times New Roman"/>
          <w:b/>
          <w:sz w:val="24"/>
        </w:rPr>
        <w:t>.</w:t>
      </w:r>
      <w:r w:rsidRPr="008234A3">
        <w:rPr>
          <w:rFonts w:ascii="Times New Roman" w:hAnsi="Times New Roman"/>
          <w:sz w:val="24"/>
        </w:rPr>
        <w:t xml:space="preserve"> </w:t>
      </w:r>
      <w:r w:rsidRPr="008234A3">
        <w:rPr>
          <w:rFonts w:ascii="Times New Roman" w:hAnsi="Times New Roman"/>
          <w:b/>
          <w:sz w:val="24"/>
        </w:rPr>
        <w:t>SUTARTIES PABAIG</w:t>
      </w:r>
      <w:r>
        <w:rPr>
          <w:rFonts w:ascii="Times New Roman" w:hAnsi="Times New Roman"/>
          <w:b/>
          <w:sz w:val="24"/>
        </w:rPr>
        <w:t>A</w:t>
      </w:r>
    </w:p>
    <w:p w:rsidR="00EC6554" w:rsidRPr="008234A3" w:rsidRDefault="00EC6554" w:rsidP="00EC6554">
      <w:pPr>
        <w:pStyle w:val="x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 </w:t>
      </w: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5.1.</w:t>
      </w:r>
      <w:r w:rsidRPr="008234A3">
        <w:rPr>
          <w:rFonts w:ascii="Times New Roman" w:hAnsi="Times New Roman"/>
          <w:sz w:val="24"/>
        </w:rPr>
        <w:t xml:space="preserve"> Ši sutartis gali būti nutraukta prieš terminą</w:t>
      </w:r>
      <w:r>
        <w:rPr>
          <w:rFonts w:ascii="Times New Roman" w:hAnsi="Times New Roman"/>
          <w:sz w:val="24"/>
        </w:rPr>
        <w:t>:</w:t>
      </w: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5.1.1. jei nuomininkas naudojasi turtu ne pagal sutartį</w:t>
      </w:r>
      <w:r w:rsidR="00880DA1">
        <w:rPr>
          <w:rFonts w:ascii="Times New Roman" w:hAnsi="Times New Roman"/>
          <w:sz w:val="24"/>
        </w:rPr>
        <w:t>;</w:t>
      </w: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5.1.2. jei nuomininkas tyčia ar dėl neatsargum</w:t>
      </w:r>
      <w:r w:rsidRPr="008234A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blogina daikto būklę;</w:t>
      </w: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5.1.3. šalių susitarimu;</w:t>
      </w: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5.1.4. kitais Lietuvos Respublikos Civilinio kodekso nustatytais atvejais.</w:t>
      </w:r>
    </w:p>
    <w:p w:rsidR="00EC6554" w:rsidRDefault="00EC6554" w:rsidP="00EC6554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:rsidR="00EC6554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KITOS SĄLYGOS</w:t>
      </w:r>
    </w:p>
    <w:p w:rsidR="00EC6554" w:rsidRDefault="00EC6554" w:rsidP="00EC6554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</w:p>
    <w:p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6.1. Ši sutartis surašoma dviem  egzemplioriais, po vieną kiekvienai šaliai.</w:t>
      </w:r>
    </w:p>
    <w:p w:rsidR="00EC6554" w:rsidRPr="008234A3" w:rsidRDefault="00EC6554" w:rsidP="00EC6554">
      <w:pPr>
        <w:pStyle w:val="x"/>
        <w:tabs>
          <w:tab w:val="left" w:pos="851"/>
          <w:tab w:val="left" w:pos="1276"/>
          <w:tab w:val="left" w:pos="170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6.2. Ši sutartis įsigalioja nuo </w:t>
      </w:r>
      <w:r w:rsidRPr="008234A3">
        <w:rPr>
          <w:rFonts w:ascii="Times New Roman" w:hAnsi="Times New Roman"/>
          <w:sz w:val="24"/>
        </w:rPr>
        <w:t>jos pasirašymo dienos ir galioja iki įsipareigojimų įvykdymo.</w:t>
      </w:r>
    </w:p>
    <w:p w:rsidR="00EC6554" w:rsidRPr="00142FE7" w:rsidRDefault="00EC6554" w:rsidP="00EC6554">
      <w:pPr>
        <w:pStyle w:val="x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</w:r>
    </w:p>
    <w:p w:rsidR="00EC6554" w:rsidRPr="00EC6554" w:rsidRDefault="00EC6554" w:rsidP="00EC6554">
      <w:pPr>
        <w:pStyle w:val="x"/>
        <w:ind w:firstLine="1296"/>
        <w:jc w:val="center"/>
        <w:rPr>
          <w:rFonts w:ascii="Times New Roman" w:hAnsi="Times New Roman"/>
          <w:b/>
          <w:sz w:val="24"/>
          <w:szCs w:val="24"/>
        </w:rPr>
      </w:pPr>
      <w:r w:rsidRPr="00EC6554">
        <w:rPr>
          <w:rFonts w:ascii="Times New Roman" w:hAnsi="Times New Roman"/>
          <w:b/>
          <w:sz w:val="24"/>
          <w:szCs w:val="24"/>
        </w:rPr>
        <w:t xml:space="preserve">7. </w:t>
      </w:r>
      <w:r w:rsidRPr="00EC6554">
        <w:rPr>
          <w:rFonts w:ascii="Times New Roman" w:hAnsi="Times New Roman"/>
          <w:b/>
          <w:bCs/>
          <w:sz w:val="24"/>
          <w:szCs w:val="24"/>
        </w:rPr>
        <w:t>SUTARTIES ŠALIŲ REKVIZITAI IR ADRESAI</w:t>
      </w:r>
    </w:p>
    <w:p w:rsidR="00EC6554" w:rsidRDefault="00EC6554" w:rsidP="00EC6554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:rsidR="00EC6554" w:rsidRDefault="00EC6554" w:rsidP="00EC6554">
      <w:pPr>
        <w:pStyle w:val="x"/>
        <w:rPr>
          <w:rFonts w:ascii="Times New Roman" w:hAnsi="Times New Roman"/>
          <w:sz w:val="24"/>
        </w:rPr>
      </w:pPr>
    </w:p>
    <w:tbl>
      <w:tblPr>
        <w:tblW w:w="9930" w:type="dxa"/>
        <w:tblInd w:w="102" w:type="dxa"/>
        <w:tblLook w:val="0000" w:firstRow="0" w:lastRow="0" w:firstColumn="0" w:lastColumn="0" w:noHBand="0" w:noVBand="0"/>
      </w:tblPr>
      <w:tblGrid>
        <w:gridCol w:w="4826"/>
        <w:gridCol w:w="5104"/>
      </w:tblGrid>
      <w:tr w:rsidR="00EC6554" w:rsidTr="00821175">
        <w:trPr>
          <w:trHeight w:val="360"/>
        </w:trPr>
        <w:tc>
          <w:tcPr>
            <w:tcW w:w="4826" w:type="dxa"/>
          </w:tcPr>
          <w:p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Nuomotojas:</w:t>
            </w:r>
          </w:p>
          <w:p w:rsidR="00EC6554" w:rsidRPr="00466096" w:rsidRDefault="00FF1643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</w:rPr>
              <w:t>Viskontienė</w:t>
            </w:r>
            <w:proofErr w:type="spellEnd"/>
          </w:p>
          <w:p w:rsidR="00EC6554" w:rsidRPr="00466096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</w:t>
            </w:r>
            <w:r w:rsidR="000776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k. 4</w:t>
            </w:r>
            <w:r w:rsidR="00FF1643">
              <w:rPr>
                <w:rFonts w:ascii="Times New Roman" w:hAnsi="Times New Roman"/>
                <w:sz w:val="24"/>
              </w:rPr>
              <w:t>6603310673</w:t>
            </w:r>
          </w:p>
          <w:p w:rsidR="00EC6554" w:rsidRPr="00D56661" w:rsidRDefault="00FF1643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 Mončio g. 9, Plokščių</w:t>
            </w:r>
            <w:r w:rsidR="00EC6554" w:rsidRPr="00D56661">
              <w:rPr>
                <w:rFonts w:ascii="Times New Roman" w:hAnsi="Times New Roman"/>
                <w:sz w:val="24"/>
              </w:rPr>
              <w:t xml:space="preserve"> k.,</w:t>
            </w:r>
            <w:r w:rsidR="00EC6554">
              <w:rPr>
                <w:rFonts w:ascii="Times New Roman" w:hAnsi="Times New Roman"/>
                <w:sz w:val="24"/>
              </w:rPr>
              <w:t xml:space="preserve"> </w:t>
            </w:r>
          </w:p>
          <w:p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Kretingos r., tel. 8</w:t>
            </w:r>
            <w:r w:rsidR="00FF1643">
              <w:rPr>
                <w:rFonts w:ascii="Times New Roman" w:hAnsi="Times New Roman"/>
                <w:sz w:val="24"/>
              </w:rPr>
              <w:t>68747642</w:t>
            </w:r>
          </w:p>
          <w:p w:rsidR="00EC6554" w:rsidRPr="00FD42F4" w:rsidRDefault="00077690" w:rsidP="00077690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A. </w:t>
            </w:r>
            <w:r w:rsidR="00EC6554" w:rsidRPr="007D660F">
              <w:rPr>
                <w:rFonts w:ascii="Times New Roman" w:hAnsi="Times New Roman"/>
                <w:sz w:val="24"/>
              </w:rPr>
              <w:t>s</w:t>
            </w:r>
            <w:r w:rsidR="00EC6554">
              <w:rPr>
                <w:rFonts w:ascii="Times New Roman" w:hAnsi="Times New Roman"/>
                <w:sz w:val="24"/>
              </w:rPr>
              <w:t xml:space="preserve">. </w:t>
            </w:r>
            <w:r w:rsidR="00EC6554" w:rsidRPr="00FD42F4">
              <w:rPr>
                <w:rFonts w:ascii="Times New Roman" w:hAnsi="Times New Roman"/>
                <w:sz w:val="24"/>
              </w:rPr>
              <w:t>LT</w:t>
            </w:r>
            <w:r w:rsidR="00FF1643">
              <w:rPr>
                <w:rFonts w:ascii="Times New Roman" w:hAnsi="Times New Roman"/>
                <w:sz w:val="24"/>
              </w:rPr>
              <w:t>227044000289615709</w:t>
            </w:r>
          </w:p>
          <w:p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AB </w:t>
            </w:r>
            <w:r w:rsidR="00FF1643">
              <w:rPr>
                <w:rFonts w:ascii="Times New Roman" w:hAnsi="Times New Roman"/>
                <w:sz w:val="24"/>
              </w:rPr>
              <w:t>SEB bankas</w:t>
            </w:r>
          </w:p>
          <w:p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</w:p>
          <w:p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</w:p>
          <w:p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</w:tc>
        <w:tc>
          <w:tcPr>
            <w:tcW w:w="5104" w:type="dxa"/>
          </w:tcPr>
          <w:p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Nuomininkas:</w:t>
            </w:r>
          </w:p>
          <w:p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 w:rsidRPr="00680075">
              <w:rPr>
                <w:rFonts w:ascii="Times New Roman" w:hAnsi="Times New Roman"/>
                <w:sz w:val="24"/>
              </w:rPr>
              <w:t xml:space="preserve">Kretingos </w:t>
            </w:r>
            <w:r>
              <w:rPr>
                <w:rFonts w:ascii="Times New Roman" w:hAnsi="Times New Roman"/>
                <w:sz w:val="24"/>
              </w:rPr>
              <w:t>rajono savivaldybė</w:t>
            </w:r>
            <w:r w:rsidRPr="00680075">
              <w:rPr>
                <w:rFonts w:ascii="Times New Roman" w:hAnsi="Times New Roman"/>
                <w:sz w:val="24"/>
              </w:rPr>
              <w:t xml:space="preserve"> </w:t>
            </w:r>
          </w:p>
          <w:p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Savanorių g. 29 A, LT-97111 Kretinga</w:t>
            </w:r>
          </w:p>
          <w:p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Tel. 844553141</w:t>
            </w:r>
          </w:p>
          <w:p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Įmonės kodas 188715222</w:t>
            </w:r>
          </w:p>
          <w:p w:rsidR="00EC6554" w:rsidRPr="00077690" w:rsidRDefault="00077690" w:rsidP="00077690">
            <w:pPr>
              <w:shd w:val="clear" w:color="auto" w:fill="FFFFFF"/>
              <w:jc w:val="both"/>
              <w:rPr>
                <w:rFonts w:eastAsia="Calibri"/>
              </w:rPr>
            </w:pPr>
            <w:r w:rsidRPr="00077690">
              <w:rPr>
                <w:rFonts w:eastAsia="Calibri"/>
              </w:rPr>
              <w:t>A.</w:t>
            </w:r>
            <w:r>
              <w:rPr>
                <w:rFonts w:eastAsia="Calibri"/>
              </w:rPr>
              <w:t xml:space="preserve"> </w:t>
            </w:r>
            <w:r w:rsidR="00EC6554" w:rsidRPr="00077690">
              <w:rPr>
                <w:rFonts w:eastAsia="Calibri"/>
              </w:rPr>
              <w:t>s. LT734010041800000035</w:t>
            </w:r>
          </w:p>
          <w:p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Administracijos direktorė </w:t>
            </w:r>
          </w:p>
          <w:p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Jolanta </w:t>
            </w:r>
            <w:proofErr w:type="spellStart"/>
            <w:r>
              <w:rPr>
                <w:rFonts w:eastAsia="Calibri"/>
              </w:rPr>
              <w:t>Girdvainė</w:t>
            </w:r>
            <w:proofErr w:type="spellEnd"/>
          </w:p>
          <w:p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</w:p>
          <w:p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</w:t>
            </w:r>
          </w:p>
          <w:p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  <w:p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</w:p>
          <w:p w:rsidR="00EC6554" w:rsidRPr="00D56661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 V.</w:t>
            </w:r>
          </w:p>
        </w:tc>
      </w:tr>
    </w:tbl>
    <w:p w:rsidR="00F338CC" w:rsidRDefault="00F338CC">
      <w:pPr>
        <w:rPr>
          <w:szCs w:val="24"/>
        </w:rPr>
      </w:pPr>
    </w:p>
    <w:p w:rsidR="00F338CC" w:rsidRDefault="00F338CC">
      <w:pPr>
        <w:rPr>
          <w:szCs w:val="24"/>
        </w:rPr>
      </w:pPr>
    </w:p>
    <w:sectPr w:rsidR="00F338CC" w:rsidSect="0022601E">
      <w:headerReference w:type="first" r:id="rId13"/>
      <w:pgSz w:w="11906" w:h="16838" w:code="9"/>
      <w:pgMar w:top="1238" w:right="567" w:bottom="1134" w:left="1701" w:header="570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21" w:rsidRDefault="00F87421" w:rsidP="00494D76">
      <w:r>
        <w:separator/>
      </w:r>
    </w:p>
  </w:endnote>
  <w:endnote w:type="continuationSeparator" w:id="0">
    <w:p w:rsidR="00F87421" w:rsidRDefault="00F8742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21" w:rsidRDefault="00F87421" w:rsidP="00494D76">
      <w:r>
        <w:separator/>
      </w:r>
    </w:p>
  </w:footnote>
  <w:footnote w:type="continuationSeparator" w:id="0">
    <w:p w:rsidR="00F87421" w:rsidRDefault="00F8742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8CC" w:rsidRPr="00F338CC" w:rsidRDefault="00F338CC" w:rsidP="009557E3">
    <w:pPr>
      <w:pStyle w:val="Antrats"/>
      <w:tabs>
        <w:tab w:val="left" w:pos="5812"/>
      </w:tabs>
      <w:jc w:val="both"/>
      <w:rPr>
        <w:lang w:val="lt-LT"/>
      </w:rPr>
    </w:pPr>
    <w:r>
      <w:rPr>
        <w:lang w:val="lt-LT"/>
      </w:rPr>
      <w:t xml:space="preserve">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35643"/>
      <w:docPartObj>
        <w:docPartGallery w:val="Page Numbers (Top of Page)"/>
        <w:docPartUnique/>
      </w:docPartObj>
    </w:sdtPr>
    <w:sdtEndPr/>
    <w:sdtContent>
      <w:p w:rsidR="00CC3794" w:rsidRDefault="00CC37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BB" w:rsidRPr="00B020BB">
          <w:rPr>
            <w:noProof/>
            <w:lang w:val="lt-LT"/>
          </w:rPr>
          <w:t>2</w:t>
        </w:r>
        <w:r>
          <w:fldChar w:fldCharType="end"/>
        </w:r>
      </w:p>
    </w:sdtContent>
  </w:sdt>
  <w:p w:rsidR="00CC0C80" w:rsidRPr="00F338CC" w:rsidRDefault="00CC0C80" w:rsidP="009557E3">
    <w:pPr>
      <w:pStyle w:val="Antrats"/>
      <w:tabs>
        <w:tab w:val="left" w:pos="5812"/>
      </w:tabs>
      <w:jc w:val="both"/>
      <w:rPr>
        <w:lang w:val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90" w:rsidRDefault="009E0E28" w:rsidP="00CC3794">
    <w:pPr>
      <w:pStyle w:val="Antrats"/>
      <w:tabs>
        <w:tab w:val="left" w:pos="5812"/>
      </w:tabs>
      <w:jc w:val="both"/>
      <w:rPr>
        <w:b/>
        <w:lang w:val="lt-LT"/>
      </w:rPr>
    </w:pPr>
    <w:r>
      <w:rPr>
        <w:lang w:val="lt-LT"/>
      </w:rPr>
      <w:t xml:space="preserve"> </w:t>
    </w:r>
    <w:r w:rsidR="00CC3794">
      <w:rPr>
        <w:lang w:val="lt-LT"/>
      </w:rPr>
      <w:t xml:space="preserve">                                                                                            </w:t>
    </w:r>
  </w:p>
  <w:p w:rsidR="00CC3794" w:rsidRDefault="00077690" w:rsidP="00CC3794">
    <w:pPr>
      <w:pStyle w:val="Antrats"/>
      <w:tabs>
        <w:tab w:val="left" w:pos="5812"/>
      </w:tabs>
      <w:jc w:val="both"/>
      <w:rPr>
        <w:lang w:val="lt-LT"/>
      </w:rPr>
    </w:pPr>
    <w:r>
      <w:rPr>
        <w:b/>
        <w:lang w:val="lt-LT"/>
      </w:rPr>
      <w:t xml:space="preserve">                                                                                       </w:t>
    </w:r>
    <w:r>
      <w:rPr>
        <w:lang w:val="lt-LT"/>
      </w:rPr>
      <w:t xml:space="preserve"> </w:t>
    </w:r>
    <w:r w:rsidR="009E0E28">
      <w:rPr>
        <w:lang w:val="lt-LT"/>
      </w:rPr>
      <w:t>Kretingos rajono savivaldybės tarybos</w:t>
    </w:r>
  </w:p>
  <w:p w:rsidR="009E0E28" w:rsidRDefault="009E0E28" w:rsidP="00CC3794">
    <w:pPr>
      <w:pStyle w:val="Antrats"/>
      <w:tabs>
        <w:tab w:val="left" w:pos="5812"/>
      </w:tabs>
      <w:jc w:val="both"/>
      <w:rPr>
        <w:lang w:val="lt-LT"/>
      </w:rPr>
    </w:pPr>
    <w:r>
      <w:rPr>
        <w:lang w:val="lt-LT"/>
      </w:rPr>
      <w:t xml:space="preserve">                                                                                        2020 m. rugsėjo</w:t>
    </w:r>
    <w:r w:rsidR="00E80A00">
      <w:rPr>
        <w:lang w:val="lt-LT"/>
      </w:rPr>
      <w:t xml:space="preserve"> 24</w:t>
    </w:r>
    <w:r>
      <w:rPr>
        <w:lang w:val="lt-LT"/>
      </w:rPr>
      <w:t xml:space="preserve"> d. sprendim</w:t>
    </w:r>
    <w:r w:rsidR="00880DA1">
      <w:rPr>
        <w:lang w:val="lt-LT"/>
      </w:rPr>
      <w:t>o</w:t>
    </w:r>
    <w:r>
      <w:rPr>
        <w:lang w:val="lt-LT"/>
      </w:rPr>
      <w:t xml:space="preserve"> Nr. </w:t>
    </w:r>
    <w:r>
      <w:rPr>
        <w:lang w:val="lt-LT"/>
      </w:rPr>
      <w:t>T2-</w:t>
    </w:r>
    <w:r w:rsidR="008C7855">
      <w:rPr>
        <w:lang w:val="lt-LT"/>
      </w:rPr>
      <w:t>25</w:t>
    </w:r>
    <w:r w:rsidR="00B020BB">
      <w:rPr>
        <w:lang w:val="lt-LT"/>
      </w:rPr>
      <w:t>3</w:t>
    </w:r>
  </w:p>
  <w:p w:rsidR="000250EE" w:rsidRPr="00CC3794" w:rsidRDefault="009E0E28" w:rsidP="00CC3794">
    <w:pPr>
      <w:pStyle w:val="Antrats"/>
      <w:tabs>
        <w:tab w:val="left" w:pos="5812"/>
      </w:tabs>
      <w:jc w:val="both"/>
      <w:rPr>
        <w:lang w:val="lt-LT"/>
      </w:rPr>
    </w:pPr>
    <w:r>
      <w:rPr>
        <w:lang w:val="lt-LT"/>
      </w:rPr>
      <w:t xml:space="preserve">                                             </w:t>
    </w:r>
    <w:r w:rsidR="00077690">
      <w:rPr>
        <w:lang w:val="lt-LT"/>
      </w:rPr>
      <w:t xml:space="preserve"> </w:t>
    </w:r>
    <w:r>
      <w:rPr>
        <w:lang w:val="lt-LT"/>
      </w:rPr>
      <w:t xml:space="preserve">                                          1 priedas</w:t>
    </w:r>
    <w:r w:rsidR="000250EE">
      <w:rPr>
        <w:lang w:val="lt-LT"/>
      </w:rPr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29" w:rsidRPr="0022601E" w:rsidRDefault="00CC2D29" w:rsidP="0022601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D303A"/>
    <w:multiLevelType w:val="hybridMultilevel"/>
    <w:tmpl w:val="DE109814"/>
    <w:lvl w:ilvl="0" w:tplc="BBCE4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264E82"/>
    <w:multiLevelType w:val="hybridMultilevel"/>
    <w:tmpl w:val="71984910"/>
    <w:lvl w:ilvl="0" w:tplc="02025F6E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0301A3"/>
    <w:multiLevelType w:val="hybridMultilevel"/>
    <w:tmpl w:val="89D05A48"/>
    <w:lvl w:ilvl="0" w:tplc="86CA9982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22AA05CE"/>
    <w:multiLevelType w:val="multilevel"/>
    <w:tmpl w:val="B526E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4710048C"/>
    <w:multiLevelType w:val="hybridMultilevel"/>
    <w:tmpl w:val="3B70BD2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FA709AA"/>
    <w:multiLevelType w:val="hybridMultilevel"/>
    <w:tmpl w:val="CC0A5A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B0CA1"/>
    <w:multiLevelType w:val="hybridMultilevel"/>
    <w:tmpl w:val="1E48FF28"/>
    <w:lvl w:ilvl="0" w:tplc="3A80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17BC"/>
    <w:multiLevelType w:val="hybridMultilevel"/>
    <w:tmpl w:val="A5DC6A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B72BA"/>
    <w:multiLevelType w:val="hybridMultilevel"/>
    <w:tmpl w:val="63B44D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C69F0"/>
    <w:multiLevelType w:val="multilevel"/>
    <w:tmpl w:val="DBA25BB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>
    <w:nsid w:val="6B875B1C"/>
    <w:multiLevelType w:val="hybridMultilevel"/>
    <w:tmpl w:val="0A8037EA"/>
    <w:lvl w:ilvl="0" w:tplc="3E12C9F4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1" w:hanging="360"/>
      </w:pPr>
    </w:lvl>
    <w:lvl w:ilvl="2" w:tplc="0427001B" w:tentative="1">
      <w:start w:val="1"/>
      <w:numFmt w:val="lowerRoman"/>
      <w:lvlText w:val="%3."/>
      <w:lvlJc w:val="right"/>
      <w:pPr>
        <w:ind w:left="2831" w:hanging="180"/>
      </w:pPr>
    </w:lvl>
    <w:lvl w:ilvl="3" w:tplc="0427000F" w:tentative="1">
      <w:start w:val="1"/>
      <w:numFmt w:val="decimal"/>
      <w:lvlText w:val="%4."/>
      <w:lvlJc w:val="left"/>
      <w:pPr>
        <w:ind w:left="3551" w:hanging="360"/>
      </w:pPr>
    </w:lvl>
    <w:lvl w:ilvl="4" w:tplc="04270019" w:tentative="1">
      <w:start w:val="1"/>
      <w:numFmt w:val="lowerLetter"/>
      <w:lvlText w:val="%5."/>
      <w:lvlJc w:val="left"/>
      <w:pPr>
        <w:ind w:left="4271" w:hanging="360"/>
      </w:pPr>
    </w:lvl>
    <w:lvl w:ilvl="5" w:tplc="0427001B" w:tentative="1">
      <w:start w:val="1"/>
      <w:numFmt w:val="lowerRoman"/>
      <w:lvlText w:val="%6."/>
      <w:lvlJc w:val="right"/>
      <w:pPr>
        <w:ind w:left="4991" w:hanging="180"/>
      </w:pPr>
    </w:lvl>
    <w:lvl w:ilvl="6" w:tplc="0427000F" w:tentative="1">
      <w:start w:val="1"/>
      <w:numFmt w:val="decimal"/>
      <w:lvlText w:val="%7."/>
      <w:lvlJc w:val="left"/>
      <w:pPr>
        <w:ind w:left="5711" w:hanging="360"/>
      </w:pPr>
    </w:lvl>
    <w:lvl w:ilvl="7" w:tplc="04270019" w:tentative="1">
      <w:start w:val="1"/>
      <w:numFmt w:val="lowerLetter"/>
      <w:lvlText w:val="%8."/>
      <w:lvlJc w:val="left"/>
      <w:pPr>
        <w:ind w:left="6431" w:hanging="360"/>
      </w:pPr>
    </w:lvl>
    <w:lvl w:ilvl="8" w:tplc="0427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7">
    <w:nsid w:val="79EF0664"/>
    <w:multiLevelType w:val="hybridMultilevel"/>
    <w:tmpl w:val="CB2E4822"/>
    <w:lvl w:ilvl="0" w:tplc="9CF2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5"/>
  </w:num>
  <w:num w:numId="8">
    <w:abstractNumId w:val="1"/>
  </w:num>
  <w:num w:numId="9">
    <w:abstractNumId w:val="10"/>
  </w:num>
  <w:num w:numId="10">
    <w:abstractNumId w:val="5"/>
  </w:num>
  <w:num w:numId="11">
    <w:abstractNumId w:val="13"/>
  </w:num>
  <w:num w:numId="12">
    <w:abstractNumId w:val="11"/>
  </w:num>
  <w:num w:numId="13">
    <w:abstractNumId w:val="17"/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22AF"/>
    <w:rsid w:val="000250EE"/>
    <w:rsid w:val="00026CD7"/>
    <w:rsid w:val="00032B0D"/>
    <w:rsid w:val="00037ECD"/>
    <w:rsid w:val="00063C17"/>
    <w:rsid w:val="000653FC"/>
    <w:rsid w:val="00076D54"/>
    <w:rsid w:val="00077690"/>
    <w:rsid w:val="000800AC"/>
    <w:rsid w:val="0008544F"/>
    <w:rsid w:val="000A55A7"/>
    <w:rsid w:val="000B7184"/>
    <w:rsid w:val="000D39AA"/>
    <w:rsid w:val="000D4552"/>
    <w:rsid w:val="000E2DFD"/>
    <w:rsid w:val="000F0B6E"/>
    <w:rsid w:val="000F761D"/>
    <w:rsid w:val="00110268"/>
    <w:rsid w:val="00110B71"/>
    <w:rsid w:val="0012254B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676D"/>
    <w:rsid w:val="001B7B14"/>
    <w:rsid w:val="001C308D"/>
    <w:rsid w:val="001C4449"/>
    <w:rsid w:val="001F4192"/>
    <w:rsid w:val="00200B38"/>
    <w:rsid w:val="002108B7"/>
    <w:rsid w:val="002176B4"/>
    <w:rsid w:val="0022601E"/>
    <w:rsid w:val="00260C76"/>
    <w:rsid w:val="00263754"/>
    <w:rsid w:val="0029589A"/>
    <w:rsid w:val="002974F8"/>
    <w:rsid w:val="002A1B56"/>
    <w:rsid w:val="002A674B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2137"/>
    <w:rsid w:val="00363845"/>
    <w:rsid w:val="00366248"/>
    <w:rsid w:val="0037590D"/>
    <w:rsid w:val="00394711"/>
    <w:rsid w:val="003A0DFA"/>
    <w:rsid w:val="003A79D1"/>
    <w:rsid w:val="003C0C69"/>
    <w:rsid w:val="003C32A0"/>
    <w:rsid w:val="003D56F1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3CB4"/>
    <w:rsid w:val="0050509B"/>
    <w:rsid w:val="00505B80"/>
    <w:rsid w:val="0050793A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A45ED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3CE"/>
    <w:rsid w:val="00687709"/>
    <w:rsid w:val="006A4CC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B2B"/>
    <w:rsid w:val="00705655"/>
    <w:rsid w:val="007078E4"/>
    <w:rsid w:val="00733EC7"/>
    <w:rsid w:val="0073611B"/>
    <w:rsid w:val="00737C7B"/>
    <w:rsid w:val="007401FF"/>
    <w:rsid w:val="0075268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764"/>
    <w:rsid w:val="007E3DB6"/>
    <w:rsid w:val="007E697F"/>
    <w:rsid w:val="007F02F0"/>
    <w:rsid w:val="007F69BF"/>
    <w:rsid w:val="00800CE1"/>
    <w:rsid w:val="0080141C"/>
    <w:rsid w:val="008027FD"/>
    <w:rsid w:val="0081055E"/>
    <w:rsid w:val="008174BD"/>
    <w:rsid w:val="00832D25"/>
    <w:rsid w:val="00835629"/>
    <w:rsid w:val="00835D2F"/>
    <w:rsid w:val="00836A63"/>
    <w:rsid w:val="00856042"/>
    <w:rsid w:val="008666C4"/>
    <w:rsid w:val="00867098"/>
    <w:rsid w:val="00874D41"/>
    <w:rsid w:val="008775CE"/>
    <w:rsid w:val="00880DA1"/>
    <w:rsid w:val="0089480E"/>
    <w:rsid w:val="008A0297"/>
    <w:rsid w:val="008A05E6"/>
    <w:rsid w:val="008A0B58"/>
    <w:rsid w:val="008B2EEC"/>
    <w:rsid w:val="008C68A2"/>
    <w:rsid w:val="008C7855"/>
    <w:rsid w:val="008D59AF"/>
    <w:rsid w:val="008E3072"/>
    <w:rsid w:val="00910BE1"/>
    <w:rsid w:val="009111D8"/>
    <w:rsid w:val="00920307"/>
    <w:rsid w:val="0092579F"/>
    <w:rsid w:val="0095121F"/>
    <w:rsid w:val="009557E3"/>
    <w:rsid w:val="009574C8"/>
    <w:rsid w:val="009709E9"/>
    <w:rsid w:val="00973D07"/>
    <w:rsid w:val="0099271D"/>
    <w:rsid w:val="009B4F76"/>
    <w:rsid w:val="009B6634"/>
    <w:rsid w:val="009C386D"/>
    <w:rsid w:val="009D5E7E"/>
    <w:rsid w:val="009E0E28"/>
    <w:rsid w:val="009E4D56"/>
    <w:rsid w:val="009F0B3C"/>
    <w:rsid w:val="00A00F67"/>
    <w:rsid w:val="00A0213A"/>
    <w:rsid w:val="00A044F7"/>
    <w:rsid w:val="00A06B39"/>
    <w:rsid w:val="00A16C74"/>
    <w:rsid w:val="00A213D6"/>
    <w:rsid w:val="00A258B8"/>
    <w:rsid w:val="00A26BD2"/>
    <w:rsid w:val="00A44045"/>
    <w:rsid w:val="00A44243"/>
    <w:rsid w:val="00A519DB"/>
    <w:rsid w:val="00A9583C"/>
    <w:rsid w:val="00AA47FF"/>
    <w:rsid w:val="00AB3D38"/>
    <w:rsid w:val="00AC1668"/>
    <w:rsid w:val="00AC6786"/>
    <w:rsid w:val="00AD7CDB"/>
    <w:rsid w:val="00AF7765"/>
    <w:rsid w:val="00B01963"/>
    <w:rsid w:val="00B020BB"/>
    <w:rsid w:val="00B11E84"/>
    <w:rsid w:val="00B26182"/>
    <w:rsid w:val="00B26B48"/>
    <w:rsid w:val="00B30C52"/>
    <w:rsid w:val="00B35093"/>
    <w:rsid w:val="00B4614E"/>
    <w:rsid w:val="00B679F6"/>
    <w:rsid w:val="00B70D46"/>
    <w:rsid w:val="00B7336E"/>
    <w:rsid w:val="00B75C0E"/>
    <w:rsid w:val="00B855EC"/>
    <w:rsid w:val="00B91CCE"/>
    <w:rsid w:val="00B94E2F"/>
    <w:rsid w:val="00B97174"/>
    <w:rsid w:val="00BA71E4"/>
    <w:rsid w:val="00BB248F"/>
    <w:rsid w:val="00BC0897"/>
    <w:rsid w:val="00BE166F"/>
    <w:rsid w:val="00BF58E6"/>
    <w:rsid w:val="00BF6923"/>
    <w:rsid w:val="00C07EAB"/>
    <w:rsid w:val="00C1049B"/>
    <w:rsid w:val="00C142E6"/>
    <w:rsid w:val="00C151C8"/>
    <w:rsid w:val="00C23C0A"/>
    <w:rsid w:val="00C31CE6"/>
    <w:rsid w:val="00C523AA"/>
    <w:rsid w:val="00C57245"/>
    <w:rsid w:val="00C67095"/>
    <w:rsid w:val="00C705CA"/>
    <w:rsid w:val="00C760A8"/>
    <w:rsid w:val="00C76A55"/>
    <w:rsid w:val="00C772A3"/>
    <w:rsid w:val="00C820E2"/>
    <w:rsid w:val="00C877B3"/>
    <w:rsid w:val="00CA6255"/>
    <w:rsid w:val="00CB3793"/>
    <w:rsid w:val="00CB577A"/>
    <w:rsid w:val="00CC0C80"/>
    <w:rsid w:val="00CC2D29"/>
    <w:rsid w:val="00CC2E3D"/>
    <w:rsid w:val="00CC3794"/>
    <w:rsid w:val="00CC724C"/>
    <w:rsid w:val="00CD1418"/>
    <w:rsid w:val="00CF11FE"/>
    <w:rsid w:val="00CF5BE7"/>
    <w:rsid w:val="00D108E8"/>
    <w:rsid w:val="00D1227E"/>
    <w:rsid w:val="00D14A53"/>
    <w:rsid w:val="00D1580D"/>
    <w:rsid w:val="00D16B62"/>
    <w:rsid w:val="00D174D6"/>
    <w:rsid w:val="00D31593"/>
    <w:rsid w:val="00D330C5"/>
    <w:rsid w:val="00D33917"/>
    <w:rsid w:val="00D463E7"/>
    <w:rsid w:val="00D55E6D"/>
    <w:rsid w:val="00D649C4"/>
    <w:rsid w:val="00D65000"/>
    <w:rsid w:val="00D6759F"/>
    <w:rsid w:val="00D70CE7"/>
    <w:rsid w:val="00D76301"/>
    <w:rsid w:val="00DA24A0"/>
    <w:rsid w:val="00DB6241"/>
    <w:rsid w:val="00DC3D7F"/>
    <w:rsid w:val="00DC67F0"/>
    <w:rsid w:val="00DD3162"/>
    <w:rsid w:val="00DD4F4F"/>
    <w:rsid w:val="00DD7E04"/>
    <w:rsid w:val="00DF0AF2"/>
    <w:rsid w:val="00DF2B09"/>
    <w:rsid w:val="00DF53A4"/>
    <w:rsid w:val="00E03F17"/>
    <w:rsid w:val="00E13A68"/>
    <w:rsid w:val="00E16C2D"/>
    <w:rsid w:val="00E306EF"/>
    <w:rsid w:val="00E33E6A"/>
    <w:rsid w:val="00E5147D"/>
    <w:rsid w:val="00E702AB"/>
    <w:rsid w:val="00E77526"/>
    <w:rsid w:val="00E80A00"/>
    <w:rsid w:val="00E93C83"/>
    <w:rsid w:val="00E9498D"/>
    <w:rsid w:val="00E96A34"/>
    <w:rsid w:val="00EA3802"/>
    <w:rsid w:val="00EC325B"/>
    <w:rsid w:val="00EC6554"/>
    <w:rsid w:val="00EE1887"/>
    <w:rsid w:val="00F13403"/>
    <w:rsid w:val="00F13D52"/>
    <w:rsid w:val="00F17CE7"/>
    <w:rsid w:val="00F20A7C"/>
    <w:rsid w:val="00F22ED7"/>
    <w:rsid w:val="00F338CC"/>
    <w:rsid w:val="00F56550"/>
    <w:rsid w:val="00F64640"/>
    <w:rsid w:val="00F71066"/>
    <w:rsid w:val="00F74D09"/>
    <w:rsid w:val="00F81E51"/>
    <w:rsid w:val="00F83836"/>
    <w:rsid w:val="00F87421"/>
    <w:rsid w:val="00F90963"/>
    <w:rsid w:val="00F9641F"/>
    <w:rsid w:val="00FB5676"/>
    <w:rsid w:val="00FB5772"/>
    <w:rsid w:val="00FB6083"/>
    <w:rsid w:val="00FC700F"/>
    <w:rsid w:val="00FE5399"/>
    <w:rsid w:val="00FE5622"/>
    <w:rsid w:val="00FE6196"/>
    <w:rsid w:val="00FF1643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F9096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90963"/>
    <w:rPr>
      <w:sz w:val="24"/>
      <w:lang w:eastAsia="en-US"/>
    </w:rPr>
  </w:style>
  <w:style w:type="paragraph" w:customStyle="1" w:styleId="x">
    <w:name w:val="x"/>
    <w:rsid w:val="007F69BF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F9096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90963"/>
    <w:rPr>
      <w:sz w:val="24"/>
      <w:lang w:eastAsia="en-US"/>
    </w:rPr>
  </w:style>
  <w:style w:type="paragraph" w:customStyle="1" w:styleId="x">
    <w:name w:val="x"/>
    <w:rsid w:val="007F69B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AA7A8-A744-4BD0-98FD-0F0EF69B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15</TotalTime>
  <Pages>5</Pages>
  <Words>6076</Words>
  <Characters>3464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9521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6</cp:revision>
  <cp:lastPrinted>2020-09-17T10:53:00Z</cp:lastPrinted>
  <dcterms:created xsi:type="dcterms:W3CDTF">2020-09-18T07:52:00Z</dcterms:created>
  <dcterms:modified xsi:type="dcterms:W3CDTF">2020-09-24T06:36:00Z</dcterms:modified>
</cp:coreProperties>
</file>