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D8" w:rsidRDefault="00303FD8" w:rsidP="00303FD8">
      <w:pPr>
        <w:jc w:val="center"/>
      </w:pPr>
      <w:r>
        <w:rPr>
          <w:noProof/>
          <w:lang w:eastAsia="lt-LT"/>
        </w:rPr>
        <w:drawing>
          <wp:inline distT="0" distB="0" distL="0" distR="0" wp14:anchorId="0417613D" wp14:editId="0558C10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81" w:type="dxa"/>
        <w:tblInd w:w="108" w:type="dxa"/>
        <w:tblLayout w:type="fixed"/>
        <w:tblLook w:val="0000" w:firstRow="0" w:lastRow="0" w:firstColumn="0" w:lastColumn="0" w:noHBand="0" w:noVBand="0"/>
      </w:tblPr>
      <w:tblGrid>
        <w:gridCol w:w="9781"/>
      </w:tblGrid>
      <w:tr w:rsidR="00C6174E" w:rsidRPr="00866566" w:rsidTr="00303FD8">
        <w:tc>
          <w:tcPr>
            <w:tcW w:w="9781" w:type="dxa"/>
          </w:tcPr>
          <w:p w:rsidR="00C6174E" w:rsidRDefault="00C6174E" w:rsidP="00194DDF">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C6174E" w:rsidRPr="008C3FA0" w:rsidRDefault="00C6174E" w:rsidP="00194DDF">
            <w:pPr>
              <w:spacing w:before="20" w:after="20" w:line="240" w:lineRule="auto"/>
              <w:jc w:val="center"/>
              <w:rPr>
                <w:rFonts w:ascii="Times New Roman" w:hAnsi="Times New Roman"/>
                <w:b/>
                <w:caps/>
                <w:sz w:val="24"/>
                <w:szCs w:val="28"/>
              </w:rPr>
            </w:pPr>
          </w:p>
          <w:p w:rsidR="00C6174E" w:rsidRPr="008C3FA0" w:rsidRDefault="00C6174E" w:rsidP="00194DDF">
            <w:pPr>
              <w:pStyle w:val="Antrat1"/>
              <w:spacing w:before="20" w:after="20"/>
              <w:rPr>
                <w:sz w:val="26"/>
                <w:szCs w:val="26"/>
              </w:rPr>
            </w:pPr>
            <w:r w:rsidRPr="008C3FA0">
              <w:rPr>
                <w:sz w:val="26"/>
                <w:szCs w:val="26"/>
              </w:rPr>
              <w:t>SPRENDIMAS</w:t>
            </w:r>
          </w:p>
        </w:tc>
      </w:tr>
      <w:tr w:rsidR="00C6174E" w:rsidRPr="00866566" w:rsidTr="00303FD8">
        <w:tc>
          <w:tcPr>
            <w:tcW w:w="9781" w:type="dxa"/>
          </w:tcPr>
          <w:p w:rsidR="00C6174E" w:rsidRPr="00866566" w:rsidRDefault="00C6174E" w:rsidP="00C6174E">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dėl VALSTYBĖS</w:t>
            </w:r>
            <w:r w:rsidR="00D5279C">
              <w:rPr>
                <w:rFonts w:ascii="Times New Roman" w:hAnsi="Times New Roman"/>
                <w:b/>
                <w:caps/>
                <w:sz w:val="24"/>
                <w:szCs w:val="24"/>
              </w:rPr>
              <w:t xml:space="preserve"> nematerialiojo,</w:t>
            </w:r>
            <w:r w:rsidRPr="00866566">
              <w:rPr>
                <w:rFonts w:ascii="Times New Roman" w:hAnsi="Times New Roman"/>
                <w:b/>
                <w:caps/>
                <w:sz w:val="24"/>
                <w:szCs w:val="24"/>
              </w:rPr>
              <w:t xml:space="preserve"> MATERIALIOJO ILGALAIKIO</w:t>
            </w:r>
            <w:r w:rsidR="00D5279C">
              <w:rPr>
                <w:rFonts w:ascii="Times New Roman" w:hAnsi="Times New Roman"/>
                <w:b/>
                <w:caps/>
                <w:sz w:val="24"/>
                <w:szCs w:val="24"/>
              </w:rPr>
              <w:t xml:space="preserve"> ir trumpalaikio</w:t>
            </w:r>
            <w:r w:rsidRPr="00866566">
              <w:rPr>
                <w:rFonts w:ascii="Times New Roman" w:hAnsi="Times New Roman"/>
                <w:b/>
                <w:caps/>
                <w:sz w:val="24"/>
                <w:szCs w:val="24"/>
              </w:rPr>
              <w:t xml:space="preserve"> TURTO NURAŠYMO</w:t>
            </w:r>
            <w:r>
              <w:rPr>
                <w:rFonts w:ascii="Times New Roman" w:hAnsi="Times New Roman"/>
                <w:b/>
                <w:caps/>
                <w:sz w:val="24"/>
                <w:szCs w:val="24"/>
              </w:rPr>
              <w:t xml:space="preserve"> </w:t>
            </w:r>
          </w:p>
        </w:tc>
      </w:tr>
      <w:tr w:rsidR="00C6174E" w:rsidRPr="00866566" w:rsidTr="00303FD8">
        <w:tc>
          <w:tcPr>
            <w:tcW w:w="9781" w:type="dxa"/>
          </w:tcPr>
          <w:p w:rsidR="00C6174E" w:rsidRPr="00866566" w:rsidRDefault="00C6174E" w:rsidP="00194DDF">
            <w:pPr>
              <w:spacing w:before="20" w:after="20" w:line="240" w:lineRule="auto"/>
              <w:jc w:val="center"/>
              <w:rPr>
                <w:rFonts w:ascii="Times New Roman" w:hAnsi="Times New Roman"/>
                <w:sz w:val="24"/>
                <w:szCs w:val="24"/>
              </w:rPr>
            </w:pPr>
          </w:p>
        </w:tc>
      </w:tr>
      <w:tr w:rsidR="00C6174E" w:rsidRPr="00866566" w:rsidTr="00303FD8">
        <w:tc>
          <w:tcPr>
            <w:tcW w:w="9781" w:type="dxa"/>
          </w:tcPr>
          <w:p w:rsidR="00C6174E" w:rsidRPr="00866566" w:rsidRDefault="00C6174E" w:rsidP="00194DDF">
            <w:pPr>
              <w:spacing w:before="20" w:after="20" w:line="240" w:lineRule="auto"/>
              <w:jc w:val="center"/>
              <w:rPr>
                <w:rFonts w:ascii="Times New Roman" w:hAnsi="Times New Roman"/>
                <w:sz w:val="24"/>
                <w:szCs w:val="24"/>
              </w:rPr>
            </w:pPr>
            <w:r w:rsidRPr="00866566">
              <w:rPr>
                <w:rFonts w:ascii="Times New Roman" w:hAnsi="Times New Roman"/>
                <w:sz w:val="24"/>
                <w:szCs w:val="24"/>
              </w:rPr>
              <w:t>20</w:t>
            </w:r>
            <w:r>
              <w:rPr>
                <w:rFonts w:ascii="Times New Roman" w:hAnsi="Times New Roman"/>
                <w:sz w:val="24"/>
                <w:szCs w:val="24"/>
              </w:rPr>
              <w:t>20</w:t>
            </w:r>
            <w:r w:rsidRPr="00866566">
              <w:rPr>
                <w:rFonts w:ascii="Times New Roman" w:hAnsi="Times New Roman"/>
                <w:sz w:val="24"/>
                <w:szCs w:val="24"/>
              </w:rPr>
              <w:t xml:space="preserve"> m</w:t>
            </w:r>
            <w:r w:rsidRPr="008D1848">
              <w:rPr>
                <w:rFonts w:ascii="Times New Roman" w:hAnsi="Times New Roman"/>
                <w:sz w:val="24"/>
                <w:szCs w:val="24"/>
              </w:rPr>
              <w:t xml:space="preserve">. </w:t>
            </w:r>
            <w:r w:rsidR="00D5279C">
              <w:rPr>
                <w:rFonts w:ascii="Times New Roman" w:hAnsi="Times New Roman"/>
                <w:sz w:val="24"/>
                <w:szCs w:val="24"/>
              </w:rPr>
              <w:t>rugpjūčio</w:t>
            </w:r>
            <w:r w:rsidR="0076403D">
              <w:rPr>
                <w:rFonts w:ascii="Times New Roman" w:hAnsi="Times New Roman"/>
                <w:sz w:val="24"/>
                <w:szCs w:val="24"/>
              </w:rPr>
              <w:t xml:space="preserve"> </w:t>
            </w:r>
            <w:r w:rsidR="00BF02CF">
              <w:rPr>
                <w:rFonts w:ascii="Times New Roman" w:hAnsi="Times New Roman"/>
                <w:sz w:val="24"/>
                <w:szCs w:val="24"/>
              </w:rPr>
              <w:t>27</w:t>
            </w:r>
            <w:r w:rsidRPr="00866566">
              <w:rPr>
                <w:rFonts w:ascii="Times New Roman" w:hAnsi="Times New Roman"/>
                <w:sz w:val="24"/>
                <w:szCs w:val="24"/>
              </w:rPr>
              <w:t xml:space="preserve"> d. Nr. </w:t>
            </w:r>
            <w:r w:rsidR="0076403D">
              <w:rPr>
                <w:rFonts w:ascii="Times New Roman" w:hAnsi="Times New Roman"/>
                <w:sz w:val="24"/>
                <w:szCs w:val="24"/>
              </w:rPr>
              <w:t>T</w:t>
            </w:r>
            <w:r w:rsidR="00BF02CF">
              <w:rPr>
                <w:rFonts w:ascii="Times New Roman" w:hAnsi="Times New Roman"/>
                <w:sz w:val="24"/>
                <w:szCs w:val="24"/>
              </w:rPr>
              <w:t>2</w:t>
            </w:r>
            <w:r w:rsidR="0076403D">
              <w:rPr>
                <w:rFonts w:ascii="Times New Roman" w:hAnsi="Times New Roman"/>
                <w:sz w:val="24"/>
                <w:szCs w:val="24"/>
              </w:rPr>
              <w:t>-2</w:t>
            </w:r>
            <w:r w:rsidR="00BF02CF">
              <w:rPr>
                <w:rFonts w:ascii="Times New Roman" w:hAnsi="Times New Roman"/>
                <w:sz w:val="24"/>
                <w:szCs w:val="24"/>
              </w:rPr>
              <w:t>33</w:t>
            </w:r>
            <w:r w:rsidRPr="00866566">
              <w:rPr>
                <w:rFonts w:ascii="Times New Roman" w:hAnsi="Times New Roman"/>
                <w:sz w:val="24"/>
                <w:szCs w:val="24"/>
              </w:rPr>
              <w:t xml:space="preserve">  </w:t>
            </w:r>
          </w:p>
          <w:p w:rsidR="00C6174E" w:rsidRPr="00866566" w:rsidRDefault="00C6174E" w:rsidP="00194DDF">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C6174E" w:rsidRPr="00866566" w:rsidRDefault="00C6174E" w:rsidP="00C6174E">
      <w:pPr>
        <w:spacing w:before="20" w:after="20" w:line="240" w:lineRule="auto"/>
        <w:jc w:val="both"/>
        <w:rPr>
          <w:rFonts w:ascii="Times New Roman" w:hAnsi="Times New Roman"/>
          <w:sz w:val="24"/>
          <w:szCs w:val="24"/>
        </w:rPr>
      </w:pPr>
    </w:p>
    <w:p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2020 m. gegužės 13 d. įsakymą Nr. A1-</w:t>
      </w:r>
      <w:r w:rsidR="006F5253">
        <w:rPr>
          <w:rFonts w:ascii="Times New Roman" w:hAnsi="Times New Roman"/>
          <w:sz w:val="24"/>
          <w:szCs w:val="24"/>
        </w:rPr>
        <w:t>5</w:t>
      </w:r>
      <w:r>
        <w:rPr>
          <w:rFonts w:ascii="Times New Roman" w:hAnsi="Times New Roman"/>
          <w:sz w:val="24"/>
          <w:szCs w:val="24"/>
        </w:rPr>
        <w:t>04 „Dėl materialiojo ilgalaikio valstybės turto pripažinimo netinkamu (negalimu) naudoti“,</w:t>
      </w:r>
      <w:r w:rsidR="00D5279C">
        <w:rPr>
          <w:rFonts w:ascii="Times New Roman" w:hAnsi="Times New Roman"/>
          <w:sz w:val="24"/>
          <w:szCs w:val="24"/>
        </w:rPr>
        <w:t xml:space="preserve"> 2020 m. birželio 15 d. įsakymą Nr. A1-621 „Dėl nematerialiojo, materialiojo ilgalaikio ir trumpalaikio valstybės turto pripažinimo netinkamu (negalimu) naudoti“,</w:t>
      </w:r>
      <w:r>
        <w:rPr>
          <w:rFonts w:ascii="Times New Roman" w:hAnsi="Times New Roman"/>
          <w:sz w:val="24"/>
          <w:szCs w:val="24"/>
        </w:rPr>
        <w:t xml:space="preserve"> </w:t>
      </w:r>
      <w:r w:rsidRPr="00C831BA">
        <w:rPr>
          <w:rFonts w:ascii="Times New Roman" w:hAnsi="Times New Roman"/>
          <w:sz w:val="24"/>
          <w:szCs w:val="24"/>
        </w:rPr>
        <w:t xml:space="preserve">Lietuvos Respublikos </w:t>
      </w:r>
      <w:r w:rsidR="00E61FBD">
        <w:rPr>
          <w:rFonts w:ascii="Times New Roman" w:hAnsi="Times New Roman"/>
          <w:sz w:val="24"/>
          <w:szCs w:val="24"/>
        </w:rPr>
        <w:t>š</w:t>
      </w:r>
      <w:r w:rsidRPr="00C831BA">
        <w:rPr>
          <w:rFonts w:ascii="Times New Roman" w:hAnsi="Times New Roman"/>
          <w:sz w:val="24"/>
          <w:szCs w:val="24"/>
        </w:rPr>
        <w:t xml:space="preserve">vietimo, mokslo ir sporto ministerijos 2020 m. gegužės </w:t>
      </w:r>
      <w:r w:rsidR="00C831BA" w:rsidRPr="00C831BA">
        <w:rPr>
          <w:rFonts w:ascii="Times New Roman" w:hAnsi="Times New Roman"/>
          <w:sz w:val="24"/>
          <w:szCs w:val="24"/>
        </w:rPr>
        <w:t>25</w:t>
      </w:r>
      <w:r w:rsidRPr="00C831BA">
        <w:rPr>
          <w:rFonts w:ascii="Times New Roman" w:hAnsi="Times New Roman"/>
          <w:sz w:val="24"/>
          <w:szCs w:val="24"/>
        </w:rPr>
        <w:t xml:space="preserve"> d. raštą Nr. SR-2</w:t>
      </w:r>
      <w:r w:rsidR="00C831BA" w:rsidRPr="00C831BA">
        <w:rPr>
          <w:rFonts w:ascii="Times New Roman" w:hAnsi="Times New Roman"/>
          <w:sz w:val="24"/>
          <w:szCs w:val="24"/>
        </w:rPr>
        <w:t>396</w:t>
      </w:r>
      <w:r w:rsidRPr="00C831BA">
        <w:rPr>
          <w:rFonts w:ascii="Times New Roman" w:hAnsi="Times New Roman"/>
          <w:sz w:val="24"/>
          <w:szCs w:val="24"/>
        </w:rPr>
        <w:t xml:space="preserve"> „Dėl valstybės turto nurašymo“,</w:t>
      </w:r>
      <w:r>
        <w:rPr>
          <w:rFonts w:ascii="Times New Roman" w:hAnsi="Times New Roman"/>
          <w:sz w:val="24"/>
          <w:szCs w:val="24"/>
        </w:rPr>
        <w:t xml:space="preserve"> </w:t>
      </w:r>
      <w:r w:rsidR="00194DDF">
        <w:rPr>
          <w:rFonts w:ascii="Times New Roman" w:hAnsi="Times New Roman"/>
          <w:sz w:val="24"/>
          <w:szCs w:val="24"/>
        </w:rPr>
        <w:t>Nacionalinės švietimo agentūro</w:t>
      </w:r>
      <w:r w:rsidR="00194DDF" w:rsidRPr="00D5279C">
        <w:rPr>
          <w:rFonts w:ascii="Times New Roman" w:hAnsi="Times New Roman"/>
          <w:sz w:val="24"/>
          <w:szCs w:val="24"/>
        </w:rPr>
        <w:t>s</w:t>
      </w:r>
      <w:r w:rsidRPr="00D5279C">
        <w:rPr>
          <w:rFonts w:ascii="Times New Roman" w:hAnsi="Times New Roman"/>
          <w:sz w:val="24"/>
          <w:szCs w:val="24"/>
        </w:rPr>
        <w:t xml:space="preserve"> 2020 m. </w:t>
      </w:r>
      <w:r w:rsidR="00D5279C" w:rsidRPr="00D5279C">
        <w:rPr>
          <w:rFonts w:ascii="Times New Roman" w:hAnsi="Times New Roman"/>
          <w:sz w:val="24"/>
          <w:szCs w:val="24"/>
        </w:rPr>
        <w:t>birželio 18 d. raštą Nr. SD-1153(1.6E)</w:t>
      </w:r>
      <w:r w:rsidRPr="00D5279C">
        <w:rPr>
          <w:rFonts w:ascii="Times New Roman" w:hAnsi="Times New Roman"/>
          <w:sz w:val="24"/>
          <w:szCs w:val="24"/>
        </w:rPr>
        <w:t xml:space="preserve"> „Dėl </w:t>
      </w:r>
      <w:r w:rsidR="00D5279C" w:rsidRPr="00D5279C">
        <w:rPr>
          <w:rFonts w:ascii="Times New Roman" w:hAnsi="Times New Roman"/>
          <w:sz w:val="24"/>
          <w:szCs w:val="24"/>
        </w:rPr>
        <w:t xml:space="preserve">leidimo </w:t>
      </w:r>
      <w:r w:rsidRPr="00D5279C">
        <w:rPr>
          <w:rFonts w:ascii="Times New Roman" w:hAnsi="Times New Roman"/>
          <w:sz w:val="24"/>
          <w:szCs w:val="24"/>
        </w:rPr>
        <w:t>nurašyti valstybės turtą“,</w:t>
      </w:r>
      <w:r w:rsidR="00D5279C" w:rsidRPr="00D5279C">
        <w:rPr>
          <w:rFonts w:ascii="Times New Roman" w:hAnsi="Times New Roman"/>
          <w:sz w:val="24"/>
          <w:szCs w:val="24"/>
        </w:rPr>
        <w:t xml:space="preserve"> 2020 m. birželio 25 d. raštą Nr. SD-1262(1.6E) „Dėl leidimo nurašyti valstybės turtą“, </w:t>
      </w:r>
      <w:r w:rsidRPr="00D5279C">
        <w:rPr>
          <w:rFonts w:ascii="Times New Roman" w:hAnsi="Times New Roman"/>
          <w:sz w:val="24"/>
          <w:szCs w:val="24"/>
        </w:rPr>
        <w:t>Kretingos rajono savivaldybės taryba n u s p r e n d ž i a:</w:t>
      </w:r>
    </w:p>
    <w:p w:rsidR="00C6174E"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Pr>
          <w:rFonts w:ascii="Times New Roman" w:hAnsi="Times New Roman"/>
          <w:sz w:val="24"/>
          <w:szCs w:val="24"/>
        </w:rPr>
        <w:t xml:space="preserve"> fiziškai ir 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Pr="00866566">
        <w:rPr>
          <w:rFonts w:ascii="Times New Roman" w:hAnsi="Times New Roman"/>
          <w:sz w:val="24"/>
          <w:szCs w:val="24"/>
        </w:rPr>
        <w:t xml:space="preserve"> </w:t>
      </w:r>
      <w:r>
        <w:rPr>
          <w:rFonts w:ascii="Times New Roman" w:hAnsi="Times New Roman"/>
          <w:sz w:val="24"/>
          <w:szCs w:val="24"/>
        </w:rPr>
        <w:t>Kretingos rajono Jokūbavo Aleksandro Stulginskio mokyklos-</w:t>
      </w:r>
      <w:proofErr w:type="spellStart"/>
      <w:r>
        <w:rPr>
          <w:rFonts w:ascii="Times New Roman" w:hAnsi="Times New Roman"/>
          <w:sz w:val="24"/>
          <w:szCs w:val="24"/>
        </w:rPr>
        <w:t>daugiafunkcio</w:t>
      </w:r>
      <w:proofErr w:type="spellEnd"/>
      <w:r>
        <w:rPr>
          <w:rFonts w:ascii="Times New Roman" w:hAnsi="Times New Roman"/>
          <w:sz w:val="24"/>
          <w:szCs w:val="24"/>
        </w:rPr>
        <w:t xml:space="preserve"> centro</w:t>
      </w:r>
      <w:r w:rsidR="00D5279C">
        <w:rPr>
          <w:rFonts w:ascii="Times New Roman" w:hAnsi="Times New Roman"/>
          <w:sz w:val="24"/>
          <w:szCs w:val="24"/>
        </w:rPr>
        <w:t xml:space="preserve"> ir Kretingos Simono Daukanto progimnazijos</w:t>
      </w:r>
      <w:r>
        <w:rPr>
          <w:rFonts w:ascii="Times New Roman" w:hAnsi="Times New Roman"/>
          <w:sz w:val="24"/>
          <w:szCs w:val="24"/>
        </w:rPr>
        <w:t xml:space="preserve"> </w:t>
      </w:r>
      <w:r w:rsidR="00D5279C" w:rsidRPr="00866566">
        <w:rPr>
          <w:rFonts w:ascii="Times New Roman" w:hAnsi="Times New Roman"/>
          <w:sz w:val="24"/>
          <w:szCs w:val="24"/>
        </w:rPr>
        <w:t xml:space="preserve">panaudos </w:t>
      </w:r>
      <w:r w:rsidR="00D5279C">
        <w:rPr>
          <w:rFonts w:ascii="Times New Roman" w:hAnsi="Times New Roman"/>
          <w:sz w:val="24"/>
          <w:szCs w:val="24"/>
        </w:rPr>
        <w:t>p</w:t>
      </w:r>
      <w:r w:rsidR="00D5279C" w:rsidRPr="00866566">
        <w:rPr>
          <w:rFonts w:ascii="Times New Roman" w:hAnsi="Times New Roman"/>
          <w:sz w:val="24"/>
          <w:szCs w:val="24"/>
        </w:rPr>
        <w:t>agrindais valdomą</w:t>
      </w:r>
      <w:r w:rsidR="00D5279C">
        <w:rPr>
          <w:rFonts w:ascii="Times New Roman" w:hAnsi="Times New Roman"/>
          <w:sz w:val="24"/>
          <w:szCs w:val="24"/>
        </w:rPr>
        <w:t xml:space="preserve"> nematerialųjį, </w:t>
      </w:r>
      <w:r w:rsidRPr="009D44F1">
        <w:rPr>
          <w:rFonts w:ascii="Times New Roman" w:hAnsi="Times New Roman"/>
          <w:sz w:val="24"/>
          <w:szCs w:val="24"/>
        </w:rPr>
        <w:t>materialųjį</w:t>
      </w:r>
      <w:r>
        <w:rPr>
          <w:rFonts w:ascii="Times New Roman" w:hAnsi="Times New Roman"/>
          <w:sz w:val="24"/>
          <w:szCs w:val="24"/>
        </w:rPr>
        <w:t xml:space="preserve"> </w:t>
      </w:r>
      <w:r w:rsidRPr="009D44F1">
        <w:rPr>
          <w:rFonts w:ascii="Times New Roman" w:hAnsi="Times New Roman"/>
          <w:sz w:val="24"/>
          <w:szCs w:val="24"/>
        </w:rPr>
        <w:t>ilgalaikį</w:t>
      </w:r>
      <w:r w:rsidR="00D5279C">
        <w:rPr>
          <w:rFonts w:ascii="Times New Roman" w:hAnsi="Times New Roman"/>
          <w:sz w:val="24"/>
          <w:szCs w:val="24"/>
        </w:rPr>
        <w:t xml:space="preserve"> ir trumpalaikį</w:t>
      </w:r>
      <w:r w:rsidRPr="009D44F1">
        <w:rPr>
          <w:rFonts w:ascii="Times New Roman" w:hAnsi="Times New Roman"/>
          <w:sz w:val="24"/>
          <w:szCs w:val="24"/>
        </w:rPr>
        <w:t xml:space="preserve"> </w:t>
      </w:r>
      <w:r>
        <w:rPr>
          <w:rFonts w:ascii="Times New Roman" w:hAnsi="Times New Roman"/>
          <w:sz w:val="24"/>
          <w:szCs w:val="24"/>
        </w:rPr>
        <w:t xml:space="preserve">turtą, pagal </w:t>
      </w:r>
      <w:r w:rsidR="00D5279C">
        <w:rPr>
          <w:rFonts w:ascii="Times New Roman" w:hAnsi="Times New Roman"/>
          <w:sz w:val="24"/>
          <w:szCs w:val="24"/>
        </w:rPr>
        <w:t>1 ir 2 priedus</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Lietuvos Respublikos </w:t>
      </w:r>
      <w:r w:rsidR="00E61FBD">
        <w:rPr>
          <w:rFonts w:ascii="Times New Roman" w:hAnsi="Times New Roman"/>
          <w:sz w:val="24"/>
          <w:szCs w:val="24"/>
        </w:rPr>
        <w:t>š</w:t>
      </w:r>
      <w:r>
        <w:rPr>
          <w:rFonts w:ascii="Times New Roman" w:hAnsi="Times New Roman"/>
          <w:sz w:val="24"/>
          <w:szCs w:val="24"/>
        </w:rPr>
        <w:t>vietimo, mokslo ir sporto ministerijos bei Nacionalinės švietimo agentūros.</w:t>
      </w:r>
    </w:p>
    <w:p w:rsidR="00C6174E" w:rsidRDefault="00C6174E" w:rsidP="00C6174E">
      <w:pPr>
        <w:spacing w:after="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Pr>
          <w:rFonts w:ascii="Times New Roman" w:hAnsi="Times New Roman"/>
          <w:sz w:val="24"/>
          <w:szCs w:val="24"/>
        </w:rPr>
        <w:t xml:space="preserve">Kretingos rajono </w:t>
      </w:r>
      <w:r w:rsidR="00194DDF">
        <w:rPr>
          <w:rFonts w:ascii="Times New Roman" w:hAnsi="Times New Roman"/>
          <w:sz w:val="24"/>
          <w:szCs w:val="24"/>
        </w:rPr>
        <w:t xml:space="preserve">Jokūbavo Aleksandro Stulginskio </w:t>
      </w:r>
      <w:r>
        <w:rPr>
          <w:rFonts w:ascii="Times New Roman" w:hAnsi="Times New Roman"/>
          <w:sz w:val="24"/>
          <w:szCs w:val="24"/>
        </w:rPr>
        <w:t>mokyklos-</w:t>
      </w:r>
      <w:proofErr w:type="spellStart"/>
      <w:r>
        <w:rPr>
          <w:rFonts w:ascii="Times New Roman" w:hAnsi="Times New Roman"/>
          <w:sz w:val="24"/>
          <w:szCs w:val="24"/>
        </w:rPr>
        <w:t>daugiafunkcio</w:t>
      </w:r>
      <w:proofErr w:type="spellEnd"/>
      <w:r>
        <w:rPr>
          <w:rFonts w:ascii="Times New Roman" w:hAnsi="Times New Roman"/>
          <w:sz w:val="24"/>
          <w:szCs w:val="24"/>
        </w:rPr>
        <w:t xml:space="preserve"> centro </w:t>
      </w:r>
      <w:r w:rsidR="00D5279C">
        <w:rPr>
          <w:rFonts w:ascii="Times New Roman" w:hAnsi="Times New Roman"/>
          <w:sz w:val="24"/>
          <w:szCs w:val="24"/>
        </w:rPr>
        <w:t xml:space="preserve">ir Kretingos Simono Daukanto progimnazijos </w:t>
      </w:r>
      <w:r>
        <w:rPr>
          <w:rFonts w:ascii="Times New Roman" w:hAnsi="Times New Roman"/>
          <w:sz w:val="24"/>
          <w:szCs w:val="24"/>
        </w:rPr>
        <w:t>direktori</w:t>
      </w:r>
      <w:r w:rsidR="00D5279C">
        <w:rPr>
          <w:rFonts w:ascii="Times New Roman" w:hAnsi="Times New Roman"/>
          <w:sz w:val="24"/>
          <w:szCs w:val="24"/>
        </w:rPr>
        <w:t>us</w:t>
      </w:r>
      <w:r>
        <w:rPr>
          <w:rFonts w:ascii="Times New Roman" w:hAnsi="Times New Roman"/>
          <w:sz w:val="24"/>
          <w:szCs w:val="24"/>
        </w:rPr>
        <w:t xml:space="preserve"> būti atsaking</w:t>
      </w:r>
      <w:r w:rsidR="00D5279C">
        <w:rPr>
          <w:rFonts w:ascii="Times New Roman" w:hAnsi="Times New Roman"/>
          <w:sz w:val="24"/>
          <w:szCs w:val="24"/>
        </w:rPr>
        <w:t>ais</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C6174E" w:rsidRDefault="00C6174E" w:rsidP="00C6174E">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C6174E" w:rsidRDefault="00C6174E" w:rsidP="001D7675">
      <w:pPr>
        <w:spacing w:after="0" w:line="240" w:lineRule="auto"/>
        <w:jc w:val="both"/>
        <w:rPr>
          <w:rFonts w:ascii="Times New Roman" w:hAnsi="Times New Roman"/>
          <w:sz w:val="24"/>
          <w:szCs w:val="24"/>
        </w:rPr>
      </w:pPr>
    </w:p>
    <w:p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F36871">
        <w:rPr>
          <w:rFonts w:ascii="Times New Roman" w:hAnsi="Times New Roman"/>
          <w:sz w:val="24"/>
          <w:szCs w:val="24"/>
        </w:rPr>
        <w:t xml:space="preserve">                                                                                                     </w:t>
      </w:r>
      <w:bookmarkStart w:id="0" w:name="_GoBack"/>
      <w:bookmarkEnd w:id="0"/>
      <w:r w:rsidR="00F36871">
        <w:rPr>
          <w:rFonts w:ascii="Times New Roman" w:hAnsi="Times New Roman"/>
          <w:sz w:val="24"/>
          <w:szCs w:val="24"/>
        </w:rPr>
        <w:t xml:space="preserve">Antanas Kalnius </w:t>
      </w:r>
    </w:p>
    <w:p w:rsidR="00C6174E" w:rsidRDefault="00C6174E" w:rsidP="00C6174E">
      <w:pPr>
        <w:spacing w:before="20" w:after="20" w:line="240" w:lineRule="auto"/>
        <w:jc w:val="both"/>
        <w:rPr>
          <w:rFonts w:ascii="Times New Roman" w:hAnsi="Times New Roman"/>
          <w:sz w:val="24"/>
          <w:szCs w:val="24"/>
        </w:rPr>
      </w:pPr>
    </w:p>
    <w:p w:rsidR="00194DDF" w:rsidRDefault="00194DDF" w:rsidP="00C6174E">
      <w:pPr>
        <w:spacing w:before="20" w:after="20" w:line="240" w:lineRule="auto"/>
        <w:jc w:val="both"/>
        <w:rPr>
          <w:rFonts w:ascii="Times New Roman" w:hAnsi="Times New Roman"/>
          <w:sz w:val="24"/>
          <w:szCs w:val="24"/>
        </w:rPr>
      </w:pPr>
    </w:p>
    <w:p w:rsidR="00485509" w:rsidRDefault="00485509" w:rsidP="00C6174E">
      <w:pPr>
        <w:spacing w:before="20" w:after="20" w:line="240" w:lineRule="auto"/>
        <w:jc w:val="both"/>
        <w:rPr>
          <w:rFonts w:ascii="Times New Roman" w:hAnsi="Times New Roman"/>
          <w:sz w:val="24"/>
          <w:szCs w:val="24"/>
        </w:rPr>
      </w:pPr>
    </w:p>
    <w:p w:rsidR="00194DDF" w:rsidRDefault="00194DDF" w:rsidP="00C6174E">
      <w:pPr>
        <w:spacing w:before="20" w:after="20" w:line="240" w:lineRule="auto"/>
        <w:jc w:val="both"/>
        <w:rPr>
          <w:rFonts w:ascii="Times New Roman" w:hAnsi="Times New Roman"/>
          <w:sz w:val="24"/>
          <w:szCs w:val="24"/>
        </w:rPr>
      </w:pPr>
    </w:p>
    <w:p w:rsidR="00194DDF" w:rsidRDefault="00194DDF" w:rsidP="00C6174E">
      <w:pPr>
        <w:spacing w:before="20" w:after="20" w:line="240" w:lineRule="auto"/>
        <w:jc w:val="both"/>
        <w:rPr>
          <w:rFonts w:ascii="Times New Roman" w:hAnsi="Times New Roman"/>
          <w:sz w:val="24"/>
          <w:szCs w:val="24"/>
        </w:rPr>
      </w:pPr>
    </w:p>
    <w:p w:rsidR="00F36871" w:rsidRDefault="00F36871" w:rsidP="00C6174E">
      <w:pPr>
        <w:spacing w:before="20" w:after="20" w:line="240" w:lineRule="auto"/>
        <w:jc w:val="both"/>
        <w:rPr>
          <w:rFonts w:ascii="Times New Roman" w:hAnsi="Times New Roman"/>
          <w:sz w:val="24"/>
          <w:szCs w:val="24"/>
        </w:rPr>
      </w:pPr>
    </w:p>
    <w:p w:rsidR="00C6174E" w:rsidRDefault="00C6174E" w:rsidP="00C6174E">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C6174E" w:rsidRDefault="00C6174E" w:rsidP="00C6174E">
      <w:pPr>
        <w:spacing w:before="20" w:after="20" w:line="240" w:lineRule="auto"/>
        <w:jc w:val="both"/>
        <w:rPr>
          <w:rFonts w:ascii="Times New Roman" w:hAnsi="Times New Roman"/>
          <w:sz w:val="24"/>
          <w:szCs w:val="24"/>
        </w:rPr>
        <w:sectPr w:rsidR="00C6174E" w:rsidSect="00FB6358">
          <w:headerReference w:type="default" r:id="rId8"/>
          <w:pgSz w:w="11906" w:h="16838" w:code="9"/>
          <w:pgMar w:top="1134" w:right="567" w:bottom="1134" w:left="1701" w:header="567" w:footer="567" w:gutter="0"/>
          <w:cols w:space="1296"/>
          <w:docGrid w:linePitch="360"/>
        </w:sectPr>
      </w:pPr>
    </w:p>
    <w:p w:rsidR="00C6174E" w:rsidRPr="00D83442" w:rsidRDefault="00194DDF" w:rsidP="00194DDF">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151F0D">
        <w:rPr>
          <w:rFonts w:ascii="Times New Roman" w:hAnsi="Times New Roman"/>
          <w:sz w:val="24"/>
          <w:szCs w:val="24"/>
        </w:rPr>
        <w:t xml:space="preserve">                 </w:t>
      </w:r>
      <w:r w:rsidR="00C6174E" w:rsidRPr="00D83442">
        <w:rPr>
          <w:rFonts w:ascii="Times New Roman" w:hAnsi="Times New Roman"/>
          <w:sz w:val="24"/>
          <w:szCs w:val="24"/>
        </w:rPr>
        <w:t>Kretingos rajono savivaldybės</w:t>
      </w:r>
      <w:r w:rsidR="00C6174E">
        <w:rPr>
          <w:rFonts w:ascii="Times New Roman" w:hAnsi="Times New Roman"/>
          <w:sz w:val="24"/>
          <w:szCs w:val="24"/>
        </w:rPr>
        <w:t xml:space="preserve"> tarybos</w:t>
      </w:r>
    </w:p>
    <w:p w:rsidR="00C6174E" w:rsidRPr="00D83442" w:rsidRDefault="00C6174E" w:rsidP="00194DDF">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1F0D">
        <w:rPr>
          <w:rFonts w:ascii="Times New Roman" w:hAnsi="Times New Roman"/>
          <w:sz w:val="24"/>
          <w:szCs w:val="24"/>
        </w:rPr>
        <w:t xml:space="preserve">                 </w:t>
      </w:r>
      <w:r w:rsidRPr="00D83442">
        <w:rPr>
          <w:rFonts w:ascii="Times New Roman" w:hAnsi="Times New Roman"/>
          <w:sz w:val="24"/>
          <w:szCs w:val="24"/>
        </w:rPr>
        <w:t>20</w:t>
      </w:r>
      <w:r w:rsidR="00194DDF">
        <w:rPr>
          <w:rFonts w:ascii="Times New Roman" w:hAnsi="Times New Roman"/>
          <w:sz w:val="24"/>
          <w:szCs w:val="24"/>
        </w:rPr>
        <w:t>20</w:t>
      </w:r>
      <w:r w:rsidRPr="00D83442">
        <w:rPr>
          <w:rFonts w:ascii="Times New Roman" w:hAnsi="Times New Roman"/>
          <w:sz w:val="24"/>
          <w:szCs w:val="24"/>
        </w:rPr>
        <w:t xml:space="preserve"> m. </w:t>
      </w:r>
      <w:r w:rsidR="00D5279C">
        <w:rPr>
          <w:rFonts w:ascii="Times New Roman" w:hAnsi="Times New Roman"/>
          <w:sz w:val="24"/>
          <w:szCs w:val="24"/>
        </w:rPr>
        <w:t>rugpjūčio</w:t>
      </w:r>
      <w:r w:rsidR="002B048B">
        <w:rPr>
          <w:rFonts w:ascii="Times New Roman" w:hAnsi="Times New Roman"/>
          <w:sz w:val="24"/>
          <w:szCs w:val="24"/>
        </w:rPr>
        <w:t xml:space="preserve"> 27 </w:t>
      </w:r>
      <w:r>
        <w:rPr>
          <w:rFonts w:ascii="Times New Roman" w:hAnsi="Times New Roman"/>
          <w:sz w:val="24"/>
          <w:szCs w:val="24"/>
        </w:rPr>
        <w:t xml:space="preserve">d. sprendimo </w:t>
      </w:r>
      <w:r w:rsidRPr="00D83442">
        <w:rPr>
          <w:rFonts w:ascii="Times New Roman" w:hAnsi="Times New Roman"/>
          <w:sz w:val="24"/>
          <w:szCs w:val="24"/>
        </w:rPr>
        <w:t>Nr.</w:t>
      </w:r>
      <w:r>
        <w:rPr>
          <w:rFonts w:ascii="Times New Roman" w:hAnsi="Times New Roman"/>
          <w:sz w:val="24"/>
          <w:szCs w:val="24"/>
        </w:rPr>
        <w:t xml:space="preserve"> T2-</w:t>
      </w:r>
      <w:r w:rsidR="002B048B">
        <w:rPr>
          <w:rFonts w:ascii="Times New Roman" w:hAnsi="Times New Roman"/>
          <w:sz w:val="24"/>
          <w:szCs w:val="24"/>
        </w:rPr>
        <w:t>233</w:t>
      </w:r>
      <w:r w:rsidR="00194DDF">
        <w:rPr>
          <w:rFonts w:ascii="Times New Roman" w:hAnsi="Times New Roman"/>
          <w:sz w:val="24"/>
          <w:szCs w:val="24"/>
        </w:rPr>
        <w:t xml:space="preserve"> </w:t>
      </w:r>
      <w:r w:rsidRPr="00D83442">
        <w:rPr>
          <w:rFonts w:ascii="Times New Roman" w:hAnsi="Times New Roman"/>
          <w:sz w:val="24"/>
          <w:szCs w:val="24"/>
        </w:rPr>
        <w:t xml:space="preserve">   </w:t>
      </w:r>
      <w:r w:rsidR="00194DDF">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151F0D">
        <w:rPr>
          <w:rFonts w:ascii="Times New Roman" w:hAnsi="Times New Roman"/>
          <w:sz w:val="24"/>
          <w:szCs w:val="24"/>
        </w:rPr>
        <w:t xml:space="preserve">                 </w:t>
      </w:r>
      <w:r w:rsidR="00702E02">
        <w:rPr>
          <w:rFonts w:ascii="Times New Roman" w:hAnsi="Times New Roman"/>
          <w:sz w:val="24"/>
          <w:szCs w:val="24"/>
        </w:rPr>
        <w:t xml:space="preserve">1 </w:t>
      </w:r>
      <w:r w:rsidR="00194DDF">
        <w:rPr>
          <w:rFonts w:ascii="Times New Roman" w:hAnsi="Times New Roman"/>
          <w:sz w:val="24"/>
          <w:szCs w:val="24"/>
        </w:rPr>
        <w:t>p</w:t>
      </w:r>
      <w:r w:rsidRPr="00D83442">
        <w:rPr>
          <w:rFonts w:ascii="Times New Roman" w:hAnsi="Times New Roman"/>
          <w:sz w:val="24"/>
          <w:szCs w:val="24"/>
        </w:rPr>
        <w:t>riedas</w:t>
      </w:r>
    </w:p>
    <w:p w:rsidR="00C6174E" w:rsidRDefault="00C6174E" w:rsidP="00C6174E">
      <w:pPr>
        <w:spacing w:before="20" w:after="20" w:line="240" w:lineRule="auto"/>
        <w:jc w:val="center"/>
        <w:rPr>
          <w:rFonts w:ascii="Times New Roman" w:hAnsi="Times New Roman"/>
          <w:b/>
          <w:sz w:val="24"/>
          <w:szCs w:val="24"/>
        </w:rPr>
      </w:pPr>
    </w:p>
    <w:p w:rsidR="00C6174E" w:rsidRDefault="00C6174E" w:rsidP="00C6174E">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w:t>
      </w:r>
      <w:r w:rsidR="00702E02">
        <w:rPr>
          <w:rFonts w:ascii="Times New Roman" w:hAnsi="Times New Roman"/>
          <w:b/>
          <w:sz w:val="24"/>
          <w:szCs w:val="24"/>
        </w:rPr>
        <w:t xml:space="preserve"> NEMATERIALIOJO IR </w:t>
      </w:r>
      <w:r>
        <w:rPr>
          <w:rFonts w:ascii="Times New Roman" w:hAnsi="Times New Roman"/>
          <w:b/>
          <w:sz w:val="24"/>
          <w:szCs w:val="24"/>
        </w:rPr>
        <w:t>ILGALAIKIO MATERIALIOJO TURTO, SĄRAŠAS</w:t>
      </w:r>
    </w:p>
    <w:p w:rsidR="00194DDF" w:rsidRDefault="00194DDF" w:rsidP="00C6174E">
      <w:pPr>
        <w:spacing w:before="20" w:after="20" w:line="240" w:lineRule="auto"/>
        <w:jc w:val="center"/>
        <w:rPr>
          <w:rFonts w:ascii="Times New Roman" w:hAnsi="Times New Roman"/>
          <w:b/>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1418"/>
        <w:gridCol w:w="850"/>
        <w:gridCol w:w="851"/>
        <w:gridCol w:w="1186"/>
        <w:gridCol w:w="940"/>
        <w:gridCol w:w="1701"/>
      </w:tblGrid>
      <w:tr w:rsidR="00194DDF" w:rsidRPr="00E0311B" w:rsidTr="0085190E">
        <w:tc>
          <w:tcPr>
            <w:tcW w:w="534"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Eil.Nr.</w:t>
            </w:r>
          </w:p>
        </w:tc>
        <w:tc>
          <w:tcPr>
            <w:tcW w:w="2268"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Pavadinimas</w:t>
            </w:r>
          </w:p>
        </w:tc>
        <w:tc>
          <w:tcPr>
            <w:tcW w:w="1418"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Inventorinis numeris</w:t>
            </w:r>
          </w:p>
        </w:tc>
        <w:tc>
          <w:tcPr>
            <w:tcW w:w="850"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proofErr w:type="spellStart"/>
            <w:r w:rsidRPr="00E0311B">
              <w:rPr>
                <w:rFonts w:ascii="Times New Roman" w:hAnsi="Times New Roman"/>
              </w:rPr>
              <w:t>Įsigiji-mo</w:t>
            </w:r>
            <w:proofErr w:type="spellEnd"/>
            <w:r w:rsidRPr="00E0311B">
              <w:rPr>
                <w:rFonts w:ascii="Times New Roman" w:hAnsi="Times New Roman"/>
              </w:rPr>
              <w:t xml:space="preserve"> metai</w:t>
            </w:r>
          </w:p>
        </w:tc>
        <w:tc>
          <w:tcPr>
            <w:tcW w:w="851"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Kiekis, vnt.</w:t>
            </w:r>
          </w:p>
        </w:tc>
        <w:tc>
          <w:tcPr>
            <w:tcW w:w="1186"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 xml:space="preserve">Įsigijimo vertė, </w:t>
            </w:r>
            <w:proofErr w:type="spellStart"/>
            <w:r w:rsidRPr="00E0311B">
              <w:rPr>
                <w:rFonts w:ascii="Times New Roman" w:hAnsi="Times New Roman"/>
              </w:rPr>
              <w:t>Eur</w:t>
            </w:r>
            <w:proofErr w:type="spellEnd"/>
          </w:p>
        </w:tc>
        <w:tc>
          <w:tcPr>
            <w:tcW w:w="940"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 xml:space="preserve">Likuti-nė vertė, </w:t>
            </w:r>
            <w:proofErr w:type="spellStart"/>
            <w:r w:rsidRPr="00E0311B">
              <w:rPr>
                <w:rFonts w:ascii="Times New Roman" w:hAnsi="Times New Roman"/>
              </w:rPr>
              <w:t>Eur</w:t>
            </w:r>
            <w:proofErr w:type="spellEnd"/>
          </w:p>
        </w:tc>
        <w:tc>
          <w:tcPr>
            <w:tcW w:w="1701" w:type="dxa"/>
            <w:shd w:val="clear" w:color="auto" w:fill="auto"/>
            <w:vAlign w:val="center"/>
          </w:tcPr>
          <w:p w:rsidR="00194DDF" w:rsidRPr="00E0311B" w:rsidRDefault="00194DDF" w:rsidP="00194DDF">
            <w:pPr>
              <w:spacing w:before="20" w:after="20" w:line="240" w:lineRule="auto"/>
              <w:jc w:val="center"/>
              <w:rPr>
                <w:rFonts w:ascii="Times New Roman" w:hAnsi="Times New Roman"/>
                <w:b/>
              </w:rPr>
            </w:pPr>
            <w:r w:rsidRPr="00E0311B">
              <w:rPr>
                <w:rFonts w:ascii="Times New Roman" w:hAnsi="Times New Roman"/>
              </w:rPr>
              <w:t>Naudojimo nutraukimo priežastys</w:t>
            </w:r>
          </w:p>
        </w:tc>
      </w:tr>
      <w:tr w:rsidR="00702E02" w:rsidRPr="00E0311B" w:rsidTr="0085190E">
        <w:tc>
          <w:tcPr>
            <w:tcW w:w="9748" w:type="dxa"/>
            <w:gridSpan w:val="8"/>
            <w:shd w:val="clear" w:color="auto" w:fill="auto"/>
            <w:vAlign w:val="center"/>
          </w:tcPr>
          <w:p w:rsidR="00702E02" w:rsidRPr="00E0311B" w:rsidRDefault="00702E02" w:rsidP="00702E02">
            <w:pPr>
              <w:spacing w:before="20" w:after="20" w:line="240" w:lineRule="auto"/>
              <w:jc w:val="center"/>
              <w:rPr>
                <w:rFonts w:ascii="Times New Roman" w:hAnsi="Times New Roman"/>
              </w:rPr>
            </w:pPr>
            <w:r>
              <w:rPr>
                <w:rFonts w:ascii="Times New Roman" w:hAnsi="Times New Roman"/>
                <w:sz w:val="24"/>
                <w:szCs w:val="24"/>
              </w:rPr>
              <w:t>Kretingos rajono Jokūbavo Aleksandro Stulginskio mokykla-</w:t>
            </w:r>
            <w:proofErr w:type="spellStart"/>
            <w:r>
              <w:rPr>
                <w:rFonts w:ascii="Times New Roman" w:hAnsi="Times New Roman"/>
                <w:sz w:val="24"/>
                <w:szCs w:val="24"/>
              </w:rPr>
              <w:t>daugiafunkcis</w:t>
            </w:r>
            <w:proofErr w:type="spellEnd"/>
            <w:r>
              <w:rPr>
                <w:rFonts w:ascii="Times New Roman" w:hAnsi="Times New Roman"/>
                <w:sz w:val="24"/>
                <w:szCs w:val="24"/>
              </w:rPr>
              <w:t xml:space="preserve"> centras</w:t>
            </w:r>
          </w:p>
        </w:tc>
      </w:tr>
      <w:tr w:rsidR="00194DDF" w:rsidRPr="00E0311B" w:rsidTr="0085190E">
        <w:tc>
          <w:tcPr>
            <w:tcW w:w="534"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1.</w:t>
            </w:r>
          </w:p>
        </w:tc>
        <w:tc>
          <w:tcPr>
            <w:tcW w:w="2268" w:type="dxa"/>
            <w:shd w:val="clear" w:color="auto" w:fill="auto"/>
            <w:vAlign w:val="center"/>
          </w:tcPr>
          <w:p w:rsidR="00194DDF" w:rsidRPr="00E0311B" w:rsidRDefault="00194DDF" w:rsidP="00194DDF">
            <w:pPr>
              <w:spacing w:before="20" w:after="20" w:line="240" w:lineRule="auto"/>
              <w:rPr>
                <w:rFonts w:ascii="Times New Roman" w:hAnsi="Times New Roman"/>
              </w:rPr>
            </w:pPr>
            <w:r w:rsidRPr="00E0311B">
              <w:rPr>
                <w:rFonts w:ascii="Times New Roman" w:hAnsi="Times New Roman"/>
              </w:rPr>
              <w:t xml:space="preserve">Interaktyvioji lenta su mokomosiomis programomis „72 </w:t>
            </w:r>
            <w:proofErr w:type="spellStart"/>
            <w:r w:rsidRPr="00E0311B">
              <w:rPr>
                <w:rFonts w:ascii="Times New Roman" w:hAnsi="Times New Roman"/>
              </w:rPr>
              <w:t>Clever</w:t>
            </w:r>
            <w:proofErr w:type="spellEnd"/>
            <w:r w:rsidRPr="00E0311B">
              <w:rPr>
                <w:rFonts w:ascii="Times New Roman" w:hAnsi="Times New Roman"/>
              </w:rPr>
              <w:t xml:space="preserve"> </w:t>
            </w:r>
            <w:proofErr w:type="spellStart"/>
            <w:r w:rsidRPr="00E0311B">
              <w:rPr>
                <w:rFonts w:ascii="Times New Roman" w:hAnsi="Times New Roman"/>
              </w:rPr>
              <w:t>Board</w:t>
            </w:r>
            <w:proofErr w:type="spellEnd"/>
            <w:r w:rsidRPr="00E0311B">
              <w:rPr>
                <w:rFonts w:ascii="Times New Roman" w:hAnsi="Times New Roman"/>
              </w:rPr>
              <w:t xml:space="preserve"> 1“</w:t>
            </w:r>
          </w:p>
        </w:tc>
        <w:tc>
          <w:tcPr>
            <w:tcW w:w="1418"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13800206</w:t>
            </w:r>
          </w:p>
        </w:tc>
        <w:tc>
          <w:tcPr>
            <w:tcW w:w="850"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2006</w:t>
            </w:r>
          </w:p>
        </w:tc>
        <w:tc>
          <w:tcPr>
            <w:tcW w:w="851"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1</w:t>
            </w:r>
          </w:p>
        </w:tc>
        <w:tc>
          <w:tcPr>
            <w:tcW w:w="1186"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990,50</w:t>
            </w:r>
          </w:p>
        </w:tc>
        <w:tc>
          <w:tcPr>
            <w:tcW w:w="940"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0,29</w:t>
            </w:r>
          </w:p>
        </w:tc>
        <w:tc>
          <w:tcPr>
            <w:tcW w:w="1701"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Fiziškai ir funkciškai (technologiškai) nusidėvėjo</w:t>
            </w:r>
          </w:p>
        </w:tc>
      </w:tr>
      <w:tr w:rsidR="00194DDF" w:rsidRPr="00E0311B" w:rsidTr="0085190E">
        <w:tc>
          <w:tcPr>
            <w:tcW w:w="534"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2.</w:t>
            </w:r>
          </w:p>
        </w:tc>
        <w:tc>
          <w:tcPr>
            <w:tcW w:w="2268" w:type="dxa"/>
            <w:shd w:val="clear" w:color="auto" w:fill="auto"/>
            <w:vAlign w:val="center"/>
          </w:tcPr>
          <w:p w:rsidR="00194DDF" w:rsidRPr="00E0311B" w:rsidRDefault="00194DDF" w:rsidP="00194DDF">
            <w:pPr>
              <w:spacing w:before="20" w:after="20" w:line="240" w:lineRule="auto"/>
              <w:rPr>
                <w:rFonts w:ascii="Times New Roman" w:hAnsi="Times New Roman"/>
              </w:rPr>
            </w:pPr>
            <w:r w:rsidRPr="00E0311B">
              <w:rPr>
                <w:rFonts w:ascii="Times New Roman" w:hAnsi="Times New Roman"/>
              </w:rPr>
              <w:t xml:space="preserve">Interaktyvioji lenta su mokomosiomis programomis „72 </w:t>
            </w:r>
            <w:proofErr w:type="spellStart"/>
            <w:r w:rsidRPr="00E0311B">
              <w:rPr>
                <w:rFonts w:ascii="Times New Roman" w:hAnsi="Times New Roman"/>
              </w:rPr>
              <w:t>Clever</w:t>
            </w:r>
            <w:proofErr w:type="spellEnd"/>
            <w:r w:rsidRPr="00E0311B">
              <w:rPr>
                <w:rFonts w:ascii="Times New Roman" w:hAnsi="Times New Roman"/>
              </w:rPr>
              <w:t xml:space="preserve"> </w:t>
            </w:r>
            <w:proofErr w:type="spellStart"/>
            <w:r w:rsidRPr="00E0311B">
              <w:rPr>
                <w:rFonts w:ascii="Times New Roman" w:hAnsi="Times New Roman"/>
              </w:rPr>
              <w:t>Board</w:t>
            </w:r>
            <w:proofErr w:type="spellEnd"/>
            <w:r w:rsidRPr="00E0311B">
              <w:rPr>
                <w:rFonts w:ascii="Times New Roman" w:hAnsi="Times New Roman"/>
              </w:rPr>
              <w:t xml:space="preserve"> 1“</w:t>
            </w:r>
          </w:p>
        </w:tc>
        <w:tc>
          <w:tcPr>
            <w:tcW w:w="1418"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13800231</w:t>
            </w:r>
          </w:p>
        </w:tc>
        <w:tc>
          <w:tcPr>
            <w:tcW w:w="850"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2007</w:t>
            </w:r>
          </w:p>
        </w:tc>
        <w:tc>
          <w:tcPr>
            <w:tcW w:w="851"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1</w:t>
            </w:r>
          </w:p>
        </w:tc>
        <w:tc>
          <w:tcPr>
            <w:tcW w:w="1186"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956,22</w:t>
            </w:r>
          </w:p>
        </w:tc>
        <w:tc>
          <w:tcPr>
            <w:tcW w:w="940"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0,29</w:t>
            </w:r>
          </w:p>
        </w:tc>
        <w:tc>
          <w:tcPr>
            <w:tcW w:w="1701" w:type="dxa"/>
            <w:shd w:val="clear" w:color="auto" w:fill="auto"/>
            <w:vAlign w:val="center"/>
          </w:tcPr>
          <w:p w:rsidR="00194DDF" w:rsidRPr="00E0311B" w:rsidRDefault="00194DDF" w:rsidP="00194DDF">
            <w:pPr>
              <w:spacing w:before="20" w:after="20" w:line="240" w:lineRule="auto"/>
              <w:jc w:val="center"/>
              <w:rPr>
                <w:rFonts w:ascii="Times New Roman" w:hAnsi="Times New Roman"/>
              </w:rPr>
            </w:pPr>
            <w:r w:rsidRPr="00E0311B">
              <w:rPr>
                <w:rFonts w:ascii="Times New Roman" w:hAnsi="Times New Roman"/>
              </w:rPr>
              <w:t>Fiziškai ir funkciškai (technologiškai) nusidėvėjo</w:t>
            </w:r>
          </w:p>
        </w:tc>
      </w:tr>
      <w:tr w:rsidR="00194DDF" w:rsidRPr="00E0311B" w:rsidTr="0085190E">
        <w:tc>
          <w:tcPr>
            <w:tcW w:w="534"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3.</w:t>
            </w:r>
          </w:p>
        </w:tc>
        <w:tc>
          <w:tcPr>
            <w:tcW w:w="2268" w:type="dxa"/>
            <w:shd w:val="clear" w:color="auto" w:fill="auto"/>
            <w:vAlign w:val="center"/>
          </w:tcPr>
          <w:p w:rsidR="00194DDF" w:rsidRPr="00E0311B" w:rsidRDefault="00194DDF" w:rsidP="00194DDF">
            <w:pPr>
              <w:spacing w:after="0" w:line="240" w:lineRule="auto"/>
              <w:rPr>
                <w:rFonts w:ascii="Times New Roman" w:hAnsi="Times New Roman"/>
              </w:rPr>
            </w:pPr>
            <w:r w:rsidRPr="00E0311B">
              <w:rPr>
                <w:rFonts w:ascii="Times New Roman" w:hAnsi="Times New Roman"/>
              </w:rPr>
              <w:t>Kompiuterinės klasės įranga (komplektas K1)</w:t>
            </w:r>
          </w:p>
        </w:tc>
        <w:tc>
          <w:tcPr>
            <w:tcW w:w="1418" w:type="dxa"/>
            <w:shd w:val="clear" w:color="auto" w:fill="auto"/>
            <w:vAlign w:val="center"/>
          </w:tcPr>
          <w:p w:rsidR="00194DDF" w:rsidRPr="00E0311B" w:rsidRDefault="00194DDF" w:rsidP="00194DDF">
            <w:pPr>
              <w:pStyle w:val="Antrats"/>
              <w:jc w:val="center"/>
            </w:pPr>
            <w:r w:rsidRPr="00E0311B">
              <w:t>14800216</w:t>
            </w:r>
          </w:p>
        </w:tc>
        <w:tc>
          <w:tcPr>
            <w:tcW w:w="850" w:type="dxa"/>
            <w:shd w:val="clear" w:color="auto" w:fill="auto"/>
            <w:vAlign w:val="center"/>
          </w:tcPr>
          <w:p w:rsidR="00194DDF" w:rsidRPr="00E0311B" w:rsidRDefault="00194DDF" w:rsidP="00194DDF">
            <w:pPr>
              <w:pStyle w:val="Antrats"/>
              <w:jc w:val="center"/>
            </w:pPr>
            <w:r w:rsidRPr="00E0311B">
              <w:t>2006</w:t>
            </w:r>
          </w:p>
        </w:tc>
        <w:tc>
          <w:tcPr>
            <w:tcW w:w="851" w:type="dxa"/>
            <w:shd w:val="clear" w:color="auto" w:fill="auto"/>
            <w:vAlign w:val="center"/>
          </w:tcPr>
          <w:p w:rsidR="00194DDF" w:rsidRPr="00E0311B" w:rsidRDefault="00194DDF" w:rsidP="00194DDF">
            <w:pPr>
              <w:pStyle w:val="Antrats"/>
              <w:jc w:val="center"/>
            </w:pPr>
            <w:r w:rsidRPr="00E0311B">
              <w:t>1</w:t>
            </w:r>
          </w:p>
        </w:tc>
        <w:tc>
          <w:tcPr>
            <w:tcW w:w="1186"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6105,48</w:t>
            </w:r>
          </w:p>
        </w:tc>
        <w:tc>
          <w:tcPr>
            <w:tcW w:w="940"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0,29</w:t>
            </w:r>
          </w:p>
        </w:tc>
        <w:tc>
          <w:tcPr>
            <w:tcW w:w="1701" w:type="dxa"/>
            <w:shd w:val="clear" w:color="auto" w:fill="auto"/>
            <w:vAlign w:val="center"/>
          </w:tcPr>
          <w:p w:rsidR="00194DDF" w:rsidRPr="00E0311B" w:rsidRDefault="00194DDF" w:rsidP="00194DDF">
            <w:pPr>
              <w:spacing w:after="0" w:line="240" w:lineRule="auto"/>
              <w:jc w:val="center"/>
              <w:rPr>
                <w:rFonts w:ascii="Times New Roman" w:hAnsi="Times New Roman"/>
              </w:rPr>
            </w:pPr>
            <w:r w:rsidRPr="00E0311B">
              <w:rPr>
                <w:rFonts w:ascii="Times New Roman" w:hAnsi="Times New Roman"/>
              </w:rPr>
              <w:t>Fiziškai ir funkciškai (technologiškai) nusidėvėjo</w:t>
            </w:r>
          </w:p>
        </w:tc>
      </w:tr>
      <w:tr w:rsidR="00702E02" w:rsidRPr="00E0311B" w:rsidTr="0085190E">
        <w:trPr>
          <w:trHeight w:val="70"/>
        </w:trPr>
        <w:tc>
          <w:tcPr>
            <w:tcW w:w="9748" w:type="dxa"/>
            <w:gridSpan w:val="8"/>
            <w:shd w:val="clear" w:color="auto" w:fill="auto"/>
            <w:vAlign w:val="center"/>
          </w:tcPr>
          <w:p w:rsidR="00702E02" w:rsidRPr="00E0311B" w:rsidRDefault="00702E02" w:rsidP="00194DDF">
            <w:pPr>
              <w:spacing w:after="0" w:line="240" w:lineRule="auto"/>
              <w:jc w:val="center"/>
              <w:rPr>
                <w:rFonts w:ascii="Times New Roman" w:hAnsi="Times New Roman"/>
              </w:rPr>
            </w:pPr>
            <w:r>
              <w:rPr>
                <w:rFonts w:ascii="Times New Roman" w:hAnsi="Times New Roman"/>
                <w:sz w:val="24"/>
                <w:szCs w:val="24"/>
              </w:rPr>
              <w:t>Kretingos Simono Daukanto progimnazija</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4.</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szCs w:val="24"/>
              </w:rPr>
            </w:pPr>
            <w:r w:rsidRPr="0085190E">
              <w:rPr>
                <w:rFonts w:ascii="Times New Roman" w:eastAsia="Times New Roman" w:hAnsi="Times New Roman"/>
                <w:szCs w:val="24"/>
              </w:rPr>
              <w:t>Interneto radijo ryšio įranga (komplektas)</w:t>
            </w:r>
          </w:p>
        </w:tc>
        <w:tc>
          <w:tcPr>
            <w:tcW w:w="1418"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1380201</w:t>
            </w:r>
          </w:p>
        </w:tc>
        <w:tc>
          <w:tcPr>
            <w:tcW w:w="85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Pr>
                <w:rFonts w:ascii="Times New Roman" w:eastAsia="Times New Roman" w:hAnsi="Times New Roman"/>
                <w:szCs w:val="24"/>
              </w:rPr>
              <w:t>2003</w:t>
            </w:r>
          </w:p>
        </w:tc>
        <w:tc>
          <w:tcPr>
            <w:tcW w:w="85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w:t>
            </w:r>
          </w:p>
        </w:tc>
        <w:tc>
          <w:tcPr>
            <w:tcW w:w="1186"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1371,93</w:t>
            </w:r>
          </w:p>
        </w:tc>
        <w:tc>
          <w:tcPr>
            <w:tcW w:w="94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0,29</w:t>
            </w:r>
          </w:p>
        </w:tc>
        <w:tc>
          <w:tcPr>
            <w:tcW w:w="170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hAnsi="Times New Roman"/>
                <w:szCs w:val="24"/>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5.</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szCs w:val="24"/>
              </w:rPr>
            </w:pPr>
            <w:r w:rsidRPr="0085190E">
              <w:rPr>
                <w:rFonts w:ascii="Times New Roman" w:eastAsia="Times New Roman" w:hAnsi="Times New Roman"/>
                <w:szCs w:val="24"/>
              </w:rPr>
              <w:t>PĮ MKP Dabartinės lietuvių kalbos žodynas</w:t>
            </w:r>
          </w:p>
        </w:tc>
        <w:tc>
          <w:tcPr>
            <w:tcW w:w="1418"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1000017</w:t>
            </w:r>
          </w:p>
        </w:tc>
        <w:tc>
          <w:tcPr>
            <w:tcW w:w="85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Pr>
                <w:rFonts w:ascii="Times New Roman" w:eastAsia="Times New Roman" w:hAnsi="Times New Roman"/>
                <w:szCs w:val="24"/>
              </w:rPr>
              <w:t>2004</w:t>
            </w:r>
          </w:p>
        </w:tc>
        <w:tc>
          <w:tcPr>
            <w:tcW w:w="85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w:t>
            </w:r>
          </w:p>
        </w:tc>
        <w:tc>
          <w:tcPr>
            <w:tcW w:w="1186"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17,38</w:t>
            </w:r>
          </w:p>
        </w:tc>
        <w:tc>
          <w:tcPr>
            <w:tcW w:w="94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0,00</w:t>
            </w:r>
          </w:p>
        </w:tc>
        <w:tc>
          <w:tcPr>
            <w:tcW w:w="170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hAnsi="Times New Roman"/>
                <w:szCs w:val="24"/>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6.</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szCs w:val="24"/>
              </w:rPr>
            </w:pPr>
            <w:r w:rsidRPr="0085190E">
              <w:rPr>
                <w:rFonts w:ascii="Times New Roman" w:eastAsia="Times New Roman" w:hAnsi="Times New Roman"/>
                <w:szCs w:val="24"/>
              </w:rPr>
              <w:t>PĮ MKP Dabartinės lietuvių kalbos žodynas</w:t>
            </w:r>
          </w:p>
        </w:tc>
        <w:tc>
          <w:tcPr>
            <w:tcW w:w="1418"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1000018</w:t>
            </w:r>
          </w:p>
        </w:tc>
        <w:tc>
          <w:tcPr>
            <w:tcW w:w="85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Pr>
                <w:rFonts w:ascii="Times New Roman" w:eastAsia="Times New Roman" w:hAnsi="Times New Roman"/>
                <w:szCs w:val="24"/>
              </w:rPr>
              <w:t>2004</w:t>
            </w:r>
          </w:p>
        </w:tc>
        <w:tc>
          <w:tcPr>
            <w:tcW w:w="85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w:t>
            </w:r>
          </w:p>
        </w:tc>
        <w:tc>
          <w:tcPr>
            <w:tcW w:w="1186"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17,38</w:t>
            </w:r>
          </w:p>
        </w:tc>
        <w:tc>
          <w:tcPr>
            <w:tcW w:w="940"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eastAsia="Times New Roman" w:hAnsi="Times New Roman"/>
                <w:szCs w:val="24"/>
              </w:rPr>
              <w:t>0,00</w:t>
            </w:r>
          </w:p>
        </w:tc>
        <w:tc>
          <w:tcPr>
            <w:tcW w:w="1701" w:type="dxa"/>
            <w:shd w:val="clear" w:color="auto" w:fill="auto"/>
            <w:vAlign w:val="center"/>
          </w:tcPr>
          <w:p w:rsidR="0085190E" w:rsidRPr="0085190E" w:rsidRDefault="0085190E" w:rsidP="0085190E">
            <w:pPr>
              <w:spacing w:after="0" w:line="240" w:lineRule="auto"/>
              <w:jc w:val="center"/>
              <w:rPr>
                <w:rFonts w:ascii="Times New Roman" w:eastAsia="Times New Roman" w:hAnsi="Times New Roman"/>
                <w:szCs w:val="24"/>
              </w:rPr>
            </w:pPr>
            <w:r w:rsidRPr="0085190E">
              <w:rPr>
                <w:rFonts w:ascii="Times New Roman" w:hAnsi="Times New Roman"/>
                <w:szCs w:val="24"/>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7.</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 xml:space="preserve">PĮ MKP Lietuvių-rusų kalbų žodynas </w:t>
            </w:r>
            <w:proofErr w:type="spellStart"/>
            <w:r w:rsidRPr="0085190E">
              <w:rPr>
                <w:rFonts w:ascii="Times New Roman" w:eastAsia="Times New Roman" w:hAnsi="Times New Roman"/>
              </w:rPr>
              <w:t>LiRus</w:t>
            </w:r>
            <w:proofErr w:type="spellEnd"/>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1000019</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13,61</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Default="0085190E" w:rsidP="00194DDF">
            <w:pPr>
              <w:spacing w:after="0" w:line="240" w:lineRule="auto"/>
              <w:jc w:val="center"/>
              <w:rPr>
                <w:rFonts w:ascii="Times New Roman" w:hAnsi="Times New Roman"/>
              </w:rPr>
            </w:pPr>
            <w:r>
              <w:rPr>
                <w:rFonts w:ascii="Times New Roman" w:hAnsi="Times New Roman"/>
              </w:rPr>
              <w:t>8.</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 xml:space="preserve">PĮ MKP Lietuvių-rusų kalbų žodynas </w:t>
            </w:r>
            <w:proofErr w:type="spellStart"/>
            <w:r w:rsidRPr="0085190E">
              <w:rPr>
                <w:rFonts w:ascii="Times New Roman" w:eastAsia="Times New Roman" w:hAnsi="Times New Roman"/>
              </w:rPr>
              <w:t>LiRus</w:t>
            </w:r>
            <w:proofErr w:type="spellEnd"/>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1000020</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13,61</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9.</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English</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Millenium</w:t>
            </w:r>
            <w:proofErr w:type="spellEnd"/>
            <w:r w:rsidRPr="0085190E">
              <w:rPr>
                <w:rFonts w:ascii="Times New Roman" w:eastAsia="Times New Roman" w:hAnsi="Times New Roman"/>
              </w:rPr>
              <w:t>“, (9 CD)</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0000021</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33,02</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10.</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English</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Millenium</w:t>
            </w:r>
            <w:proofErr w:type="spellEnd"/>
            <w:r w:rsidRPr="0085190E">
              <w:rPr>
                <w:rFonts w:ascii="Times New Roman" w:eastAsia="Times New Roman" w:hAnsi="Times New Roman"/>
              </w:rPr>
              <w:t>“, (9 CD)</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0000022</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33,02</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11.</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English</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lastRenderedPageBreak/>
              <w:t>Millenium</w:t>
            </w:r>
            <w:proofErr w:type="spellEnd"/>
            <w:r w:rsidRPr="0085190E">
              <w:rPr>
                <w:rFonts w:ascii="Times New Roman" w:eastAsia="Times New Roman" w:hAnsi="Times New Roman"/>
              </w:rPr>
              <w:t>“, (9 CD)</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lastRenderedPageBreak/>
              <w:t>0000023</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33,02</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 xml:space="preserve">Fiziškai ir </w:t>
            </w:r>
            <w:r w:rsidRPr="0085190E">
              <w:rPr>
                <w:rFonts w:ascii="Times New Roman" w:hAnsi="Times New Roman"/>
              </w:rPr>
              <w:lastRenderedPageBreak/>
              <w:t>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lastRenderedPageBreak/>
              <w:t>12.</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„Gimtoji istorija. Nuo 7 iki 12 klasės“ (papildytas antras leidimas)</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1000024</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22,88</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13.</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„Gimtoji istorija. Nuo 7 iki 12 klasės“ (papildytas antras leidimas)</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1000025</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22,88</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14.</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„Istorijos laboratorija“</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1000026</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17,09</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15.</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„Istorijos laboratorija“</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1000027</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17,08</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16.</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Tarptautinių žodžių žodynas „</w:t>
            </w:r>
            <w:proofErr w:type="spellStart"/>
            <w:r w:rsidRPr="0085190E">
              <w:rPr>
                <w:rFonts w:ascii="Times New Roman" w:eastAsia="Times New Roman" w:hAnsi="Times New Roman"/>
              </w:rPr>
              <w:t>Interleksis</w:t>
            </w:r>
            <w:proofErr w:type="spellEnd"/>
            <w:r w:rsidRPr="0085190E">
              <w:rPr>
                <w:rFonts w:ascii="Times New Roman" w:eastAsia="Times New Roman" w:hAnsi="Times New Roman"/>
              </w:rPr>
              <w:t>“</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1000028</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16,51</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17.</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PĮ MKP Tarptautinių žodžių žodynas „</w:t>
            </w:r>
            <w:proofErr w:type="spellStart"/>
            <w:r w:rsidRPr="0085190E">
              <w:rPr>
                <w:rFonts w:ascii="Times New Roman" w:eastAsia="Times New Roman" w:hAnsi="Times New Roman"/>
              </w:rPr>
              <w:t>Interleksis</w:t>
            </w:r>
            <w:proofErr w:type="spellEnd"/>
            <w:r w:rsidRPr="0085190E">
              <w:rPr>
                <w:rFonts w:ascii="Times New Roman" w:eastAsia="Times New Roman" w:hAnsi="Times New Roman"/>
              </w:rPr>
              <w:t>“</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1000029</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16,51</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18.</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CD „Lokalizuotas raštinės atvirųjų programų rinkinys“ su dokumentacija</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1000032</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6,66</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85190E" w:rsidRPr="00E0311B" w:rsidTr="0085190E">
        <w:tc>
          <w:tcPr>
            <w:tcW w:w="534" w:type="dxa"/>
            <w:shd w:val="clear" w:color="auto" w:fill="auto"/>
            <w:vAlign w:val="center"/>
          </w:tcPr>
          <w:p w:rsidR="0085190E" w:rsidRPr="00E0311B" w:rsidRDefault="0085190E" w:rsidP="00194DDF">
            <w:pPr>
              <w:spacing w:after="0" w:line="240" w:lineRule="auto"/>
              <w:jc w:val="center"/>
              <w:rPr>
                <w:rFonts w:ascii="Times New Roman" w:hAnsi="Times New Roman"/>
              </w:rPr>
            </w:pPr>
            <w:r>
              <w:rPr>
                <w:rFonts w:ascii="Times New Roman" w:hAnsi="Times New Roman"/>
              </w:rPr>
              <w:t>19.</w:t>
            </w:r>
          </w:p>
        </w:tc>
        <w:tc>
          <w:tcPr>
            <w:tcW w:w="2268" w:type="dxa"/>
            <w:shd w:val="clear" w:color="auto" w:fill="auto"/>
            <w:vAlign w:val="center"/>
          </w:tcPr>
          <w:p w:rsidR="0085190E" w:rsidRPr="0085190E" w:rsidRDefault="0085190E" w:rsidP="00E8701C">
            <w:pPr>
              <w:spacing w:after="0" w:line="240" w:lineRule="auto"/>
              <w:rPr>
                <w:rFonts w:ascii="Times New Roman" w:eastAsia="Times New Roman" w:hAnsi="Times New Roman"/>
              </w:rPr>
            </w:pPr>
            <w:r w:rsidRPr="0085190E">
              <w:rPr>
                <w:rFonts w:ascii="Times New Roman" w:eastAsia="Times New Roman" w:hAnsi="Times New Roman"/>
              </w:rPr>
              <w:t>CD „Lokalizuotas raštinės atvirųjų programų rinkinys“ su dokumentacija</w:t>
            </w:r>
          </w:p>
        </w:tc>
        <w:tc>
          <w:tcPr>
            <w:tcW w:w="1418"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1000033</w:t>
            </w:r>
          </w:p>
        </w:tc>
        <w:tc>
          <w:tcPr>
            <w:tcW w:w="85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85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6,66</w:t>
            </w:r>
          </w:p>
        </w:tc>
        <w:tc>
          <w:tcPr>
            <w:tcW w:w="940"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85190E" w:rsidRPr="0085190E" w:rsidRDefault="0085190E"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D56921">
            <w:pPr>
              <w:spacing w:after="0" w:line="240" w:lineRule="auto"/>
              <w:jc w:val="center"/>
              <w:rPr>
                <w:rFonts w:ascii="Times New Roman" w:hAnsi="Times New Roman"/>
              </w:rPr>
            </w:pPr>
            <w:r>
              <w:rPr>
                <w:rFonts w:ascii="Times New Roman" w:hAnsi="Times New Roman"/>
              </w:rPr>
              <w:t>20.</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Kompiuterinis anglų-lietuvių, lietuvių-anglų kalbų žodynas „ALKONAS“, CD</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1900031</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2005</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21,14</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21.</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InfoTESTAS</w:t>
            </w:r>
            <w:proofErr w:type="spellEnd"/>
            <w:r w:rsidRPr="0085190E">
              <w:rPr>
                <w:rFonts w:ascii="Times New Roman" w:eastAsia="Times New Roman" w:hAnsi="Times New Roman"/>
              </w:rPr>
              <w:t xml:space="preserve"> 3.0“</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1900035</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2005</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33,60</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22.</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„Lietuvių etninė kultūra“</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1900037</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2005</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17,09</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23.</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„Įdomioji Lietuvos istorija“</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1900038</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2005</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24,04</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24.</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„Įdomioji Lietuvos istorija“</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1900039</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2005</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24,04</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lastRenderedPageBreak/>
              <w:t>25.</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 xml:space="preserve">PĮ MKP „Kengūros“ konkurso kompaktinis variantas. Testiniai matematikos uždaviniai 3-12 </w:t>
            </w:r>
            <w:proofErr w:type="spellStart"/>
            <w:r w:rsidRPr="0085190E">
              <w:rPr>
                <w:rFonts w:ascii="Times New Roman" w:eastAsia="Times New Roman" w:hAnsi="Times New Roman"/>
              </w:rPr>
              <w:t>kl</w:t>
            </w:r>
            <w:proofErr w:type="spellEnd"/>
            <w:r w:rsidRPr="0085190E">
              <w:rPr>
                <w:rFonts w:ascii="Times New Roman" w:eastAsia="Times New Roman" w:hAnsi="Times New Roman"/>
              </w:rPr>
              <w:t>.</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1900043</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2006</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23,75</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26.</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AbiWord</w:t>
            </w:r>
            <w:proofErr w:type="spellEnd"/>
            <w:r w:rsidRPr="0085190E">
              <w:rPr>
                <w:rFonts w:ascii="Times New Roman" w:eastAsia="Times New Roman" w:hAnsi="Times New Roman"/>
              </w:rPr>
              <w:t>“</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1000044</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2006</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8,40</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27.</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w:t>
            </w:r>
            <w:proofErr w:type="spellStart"/>
            <w:r w:rsidRPr="0085190E">
              <w:rPr>
                <w:rFonts w:ascii="Times New Roman" w:eastAsia="Times New Roman" w:hAnsi="Times New Roman"/>
              </w:rPr>
              <w:t>AbiWord</w:t>
            </w:r>
            <w:proofErr w:type="spellEnd"/>
            <w:r w:rsidRPr="0085190E">
              <w:rPr>
                <w:rFonts w:ascii="Times New Roman" w:eastAsia="Times New Roman" w:hAnsi="Times New Roman"/>
              </w:rPr>
              <w:t>“</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1000045</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2006</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8,40</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28.</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MKP „Lietuvių kalbos bendrinė tartis“</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1000048</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2006</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4,92</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E0311B" w:rsidTr="0085190E">
        <w:tc>
          <w:tcPr>
            <w:tcW w:w="534" w:type="dxa"/>
            <w:shd w:val="clear" w:color="auto" w:fill="auto"/>
            <w:vAlign w:val="center"/>
          </w:tcPr>
          <w:p w:rsidR="00D56921" w:rsidRPr="00E0311B" w:rsidRDefault="00D56921" w:rsidP="00C97804">
            <w:pPr>
              <w:spacing w:after="0" w:line="240" w:lineRule="auto"/>
              <w:jc w:val="center"/>
              <w:rPr>
                <w:rFonts w:ascii="Times New Roman" w:hAnsi="Times New Roman"/>
              </w:rPr>
            </w:pPr>
            <w:r>
              <w:rPr>
                <w:rFonts w:ascii="Times New Roman" w:hAnsi="Times New Roman"/>
              </w:rPr>
              <w:t>29.</w:t>
            </w:r>
          </w:p>
        </w:tc>
        <w:tc>
          <w:tcPr>
            <w:tcW w:w="2268"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PĮ Kompiuterinis žodynas Lietuvių tarmės, I dalis</w:t>
            </w:r>
          </w:p>
        </w:tc>
        <w:tc>
          <w:tcPr>
            <w:tcW w:w="1418"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0100085</w:t>
            </w:r>
          </w:p>
        </w:tc>
        <w:tc>
          <w:tcPr>
            <w:tcW w:w="85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2003</w:t>
            </w:r>
          </w:p>
        </w:tc>
        <w:tc>
          <w:tcPr>
            <w:tcW w:w="85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18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8,11</w:t>
            </w:r>
          </w:p>
        </w:tc>
        <w:tc>
          <w:tcPr>
            <w:tcW w:w="940"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eastAsia="Times New Roman" w:hAnsi="Times New Roman"/>
              </w:rPr>
              <w:t>0,00</w:t>
            </w:r>
          </w:p>
        </w:tc>
        <w:tc>
          <w:tcPr>
            <w:tcW w:w="1701"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bl>
    <w:p w:rsidR="00C6174E" w:rsidRDefault="00C6174E" w:rsidP="00C6174E">
      <w:pPr>
        <w:jc w:val="center"/>
        <w:rPr>
          <w:rFonts w:ascii="Times New Roman" w:hAnsi="Times New Roman"/>
          <w:sz w:val="24"/>
        </w:rPr>
      </w:pPr>
      <w:r w:rsidRPr="008A19AF">
        <w:rPr>
          <w:rFonts w:ascii="Times New Roman" w:hAnsi="Times New Roman"/>
          <w:sz w:val="24"/>
        </w:rPr>
        <w:t>_____________________________________</w:t>
      </w:r>
    </w:p>
    <w:p w:rsidR="00702E02" w:rsidRDefault="00702E02" w:rsidP="00C6174E">
      <w:pPr>
        <w:jc w:val="center"/>
        <w:rPr>
          <w:rFonts w:ascii="Times New Roman" w:hAnsi="Times New Roman"/>
          <w:sz w:val="24"/>
        </w:rPr>
      </w:pPr>
    </w:p>
    <w:p w:rsidR="001D7675" w:rsidRDefault="001D7675" w:rsidP="00C6174E">
      <w:pPr>
        <w:jc w:val="center"/>
        <w:rPr>
          <w:rFonts w:ascii="Times New Roman" w:hAnsi="Times New Roman"/>
          <w:sz w:val="24"/>
        </w:rPr>
        <w:sectPr w:rsidR="001D7675" w:rsidSect="001D7675">
          <w:headerReference w:type="default" r:id="rId9"/>
          <w:pgSz w:w="11906" w:h="16838" w:code="9"/>
          <w:pgMar w:top="1134" w:right="567" w:bottom="1134" w:left="1701" w:header="567" w:footer="567" w:gutter="0"/>
          <w:pgNumType w:start="1"/>
          <w:cols w:space="1296"/>
          <w:titlePg/>
          <w:docGrid w:linePitch="360"/>
        </w:sectPr>
      </w:pPr>
    </w:p>
    <w:p w:rsidR="00702E02" w:rsidRPr="00D83442" w:rsidRDefault="00702E02" w:rsidP="00702E02">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151F0D">
        <w:rPr>
          <w:rFonts w:ascii="Times New Roman" w:hAnsi="Times New Roman"/>
          <w:sz w:val="24"/>
          <w:szCs w:val="24"/>
        </w:rPr>
        <w:t xml:space="preserve">                    </w:t>
      </w:r>
      <w:r w:rsidRPr="00D83442">
        <w:rPr>
          <w:rFonts w:ascii="Times New Roman" w:hAnsi="Times New Roman"/>
          <w:sz w:val="24"/>
          <w:szCs w:val="24"/>
        </w:rPr>
        <w:t>Kretingos rajono savivaldybės</w:t>
      </w:r>
      <w:r>
        <w:rPr>
          <w:rFonts w:ascii="Times New Roman" w:hAnsi="Times New Roman"/>
          <w:sz w:val="24"/>
          <w:szCs w:val="24"/>
        </w:rPr>
        <w:t xml:space="preserve"> tarybos</w:t>
      </w:r>
    </w:p>
    <w:p w:rsidR="00702E02" w:rsidRPr="00D83442" w:rsidRDefault="00702E02" w:rsidP="00702E0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1F0D">
        <w:rPr>
          <w:rFonts w:ascii="Times New Roman" w:hAnsi="Times New Roman"/>
          <w:sz w:val="24"/>
          <w:szCs w:val="24"/>
        </w:rPr>
        <w:t xml:space="preserve">                    </w:t>
      </w:r>
      <w:r w:rsidRPr="00D83442">
        <w:rPr>
          <w:rFonts w:ascii="Times New Roman" w:hAnsi="Times New Roman"/>
          <w:sz w:val="24"/>
          <w:szCs w:val="24"/>
        </w:rPr>
        <w:t>20</w:t>
      </w:r>
      <w:r>
        <w:rPr>
          <w:rFonts w:ascii="Times New Roman" w:hAnsi="Times New Roman"/>
          <w:sz w:val="24"/>
          <w:szCs w:val="24"/>
        </w:rPr>
        <w:t>20</w:t>
      </w:r>
      <w:r w:rsidRPr="00D83442">
        <w:rPr>
          <w:rFonts w:ascii="Times New Roman" w:hAnsi="Times New Roman"/>
          <w:sz w:val="24"/>
          <w:szCs w:val="24"/>
        </w:rPr>
        <w:t xml:space="preserve"> m. </w:t>
      </w:r>
      <w:r>
        <w:rPr>
          <w:rFonts w:ascii="Times New Roman" w:hAnsi="Times New Roman"/>
          <w:sz w:val="24"/>
          <w:szCs w:val="24"/>
        </w:rPr>
        <w:t>rugpjūčio</w:t>
      </w:r>
      <w:r w:rsidR="002B048B">
        <w:rPr>
          <w:rFonts w:ascii="Times New Roman" w:hAnsi="Times New Roman"/>
          <w:sz w:val="24"/>
          <w:szCs w:val="24"/>
        </w:rPr>
        <w:t xml:space="preserve"> 27 </w:t>
      </w:r>
      <w:r>
        <w:rPr>
          <w:rFonts w:ascii="Times New Roman" w:hAnsi="Times New Roman"/>
          <w:sz w:val="24"/>
          <w:szCs w:val="24"/>
        </w:rPr>
        <w:t xml:space="preserve">d. sprendimo </w:t>
      </w:r>
      <w:r w:rsidRPr="00D83442">
        <w:rPr>
          <w:rFonts w:ascii="Times New Roman" w:hAnsi="Times New Roman"/>
          <w:sz w:val="24"/>
          <w:szCs w:val="24"/>
        </w:rPr>
        <w:t>Nr.</w:t>
      </w:r>
      <w:r>
        <w:rPr>
          <w:rFonts w:ascii="Times New Roman" w:hAnsi="Times New Roman"/>
          <w:sz w:val="24"/>
          <w:szCs w:val="24"/>
        </w:rPr>
        <w:t xml:space="preserve"> T2-</w:t>
      </w:r>
      <w:r w:rsidR="00151F0D">
        <w:rPr>
          <w:rFonts w:ascii="Times New Roman" w:hAnsi="Times New Roman"/>
          <w:sz w:val="24"/>
          <w:szCs w:val="24"/>
        </w:rPr>
        <w:t>233</w:t>
      </w:r>
      <w:r>
        <w:rPr>
          <w:rFonts w:ascii="Times New Roman" w:hAnsi="Times New Roman"/>
          <w:sz w:val="24"/>
          <w:szCs w:val="24"/>
        </w:rPr>
        <w:t xml:space="preserve"> </w:t>
      </w:r>
      <w:r w:rsidRPr="00D83442">
        <w:rPr>
          <w:rFonts w:ascii="Times New Roman" w:hAnsi="Times New Roman"/>
          <w:sz w:val="24"/>
          <w:szCs w:val="24"/>
        </w:rPr>
        <w:t xml:space="preserve">   </w:t>
      </w:r>
      <w:r>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151F0D">
        <w:rPr>
          <w:rFonts w:ascii="Times New Roman" w:hAnsi="Times New Roman"/>
          <w:sz w:val="24"/>
          <w:szCs w:val="24"/>
        </w:rPr>
        <w:t xml:space="preserve">                    </w:t>
      </w:r>
      <w:r>
        <w:rPr>
          <w:rFonts w:ascii="Times New Roman" w:hAnsi="Times New Roman"/>
          <w:sz w:val="24"/>
          <w:szCs w:val="24"/>
        </w:rPr>
        <w:t>2 p</w:t>
      </w:r>
      <w:r w:rsidRPr="00D83442">
        <w:rPr>
          <w:rFonts w:ascii="Times New Roman" w:hAnsi="Times New Roman"/>
          <w:sz w:val="24"/>
          <w:szCs w:val="24"/>
        </w:rPr>
        <w:t>riedas</w:t>
      </w:r>
    </w:p>
    <w:p w:rsidR="00702E02" w:rsidRDefault="00702E02" w:rsidP="00702E02">
      <w:pPr>
        <w:spacing w:before="20" w:after="20" w:line="240" w:lineRule="auto"/>
        <w:jc w:val="center"/>
        <w:rPr>
          <w:rFonts w:ascii="Times New Roman" w:hAnsi="Times New Roman"/>
          <w:b/>
          <w:sz w:val="24"/>
          <w:szCs w:val="24"/>
        </w:rPr>
      </w:pPr>
    </w:p>
    <w:p w:rsidR="00702E02" w:rsidRDefault="00702E02" w:rsidP="00702E02">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 TRUMPALAIKIO TURTO, SĄRAŠAS</w:t>
      </w:r>
    </w:p>
    <w:p w:rsidR="00702E02" w:rsidRDefault="00702E02" w:rsidP="00C6174E">
      <w:pPr>
        <w:spacing w:before="20" w:after="20" w:line="240" w:lineRule="auto"/>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504"/>
        <w:gridCol w:w="2530"/>
        <w:gridCol w:w="993"/>
        <w:gridCol w:w="1215"/>
        <w:gridCol w:w="1356"/>
        <w:gridCol w:w="1646"/>
      </w:tblGrid>
      <w:tr w:rsidR="00E3265A" w:rsidRPr="000D6236" w:rsidTr="00E3265A">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sidRPr="000D6236">
              <w:rPr>
                <w:rFonts w:ascii="Times New Roman" w:hAnsi="Times New Roman"/>
                <w:sz w:val="24"/>
                <w:szCs w:val="24"/>
              </w:rPr>
              <w:t>Eil. Nr.</w:t>
            </w:r>
          </w:p>
        </w:tc>
        <w:tc>
          <w:tcPr>
            <w:tcW w:w="1504" w:type="dxa"/>
            <w:shd w:val="clear" w:color="auto" w:fill="auto"/>
            <w:vAlign w:val="center"/>
          </w:tcPr>
          <w:p w:rsidR="00E3265A" w:rsidRPr="000D6236" w:rsidRDefault="00E3265A" w:rsidP="00E8701C">
            <w:pPr>
              <w:spacing w:after="0" w:line="240" w:lineRule="auto"/>
              <w:jc w:val="center"/>
              <w:rPr>
                <w:rFonts w:ascii="Times New Roman" w:hAnsi="Times New Roman"/>
                <w:color w:val="000000"/>
                <w:sz w:val="24"/>
                <w:szCs w:val="24"/>
              </w:rPr>
            </w:pPr>
            <w:r w:rsidRPr="000D6236">
              <w:rPr>
                <w:rFonts w:ascii="Times New Roman" w:hAnsi="Times New Roman"/>
                <w:color w:val="000000"/>
                <w:sz w:val="24"/>
                <w:szCs w:val="24"/>
              </w:rPr>
              <w:t xml:space="preserve">Buhalterinės </w:t>
            </w:r>
          </w:p>
          <w:p w:rsidR="00E3265A" w:rsidRPr="000D6236" w:rsidRDefault="00E3265A" w:rsidP="00E8701C">
            <w:pPr>
              <w:spacing w:after="0" w:line="240" w:lineRule="auto"/>
              <w:jc w:val="center"/>
              <w:rPr>
                <w:rFonts w:ascii="Times New Roman" w:hAnsi="Times New Roman"/>
                <w:sz w:val="24"/>
                <w:szCs w:val="24"/>
              </w:rPr>
            </w:pPr>
            <w:r w:rsidRPr="000D6236">
              <w:rPr>
                <w:rFonts w:ascii="Times New Roman" w:hAnsi="Times New Roman"/>
                <w:color w:val="000000"/>
                <w:sz w:val="24"/>
                <w:szCs w:val="24"/>
              </w:rPr>
              <w:t xml:space="preserve">s-tos Nr. </w:t>
            </w:r>
          </w:p>
        </w:tc>
        <w:tc>
          <w:tcPr>
            <w:tcW w:w="253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sidRPr="000D6236">
              <w:rPr>
                <w:rFonts w:ascii="Times New Roman" w:hAnsi="Times New Roman"/>
                <w:sz w:val="24"/>
                <w:szCs w:val="24"/>
              </w:rPr>
              <w:t>Turto pavadinimas</w:t>
            </w:r>
          </w:p>
        </w:tc>
        <w:tc>
          <w:tcPr>
            <w:tcW w:w="993"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sidRPr="000D6236">
              <w:rPr>
                <w:rFonts w:ascii="Times New Roman" w:hAnsi="Times New Roman"/>
                <w:sz w:val="24"/>
                <w:szCs w:val="24"/>
              </w:rPr>
              <w:t>Kiekis, vnt.</w:t>
            </w:r>
          </w:p>
        </w:tc>
        <w:tc>
          <w:tcPr>
            <w:tcW w:w="1215" w:type="dxa"/>
          </w:tcPr>
          <w:p w:rsidR="00E3265A" w:rsidRPr="000D6236" w:rsidRDefault="00E3265A" w:rsidP="00E8701C">
            <w:pPr>
              <w:spacing w:after="0" w:line="240" w:lineRule="auto"/>
              <w:jc w:val="center"/>
              <w:rPr>
                <w:rFonts w:ascii="Times New Roman" w:hAnsi="Times New Roman"/>
                <w:color w:val="000000"/>
                <w:sz w:val="24"/>
                <w:szCs w:val="24"/>
              </w:rPr>
            </w:pPr>
            <w:r w:rsidRPr="000D6236">
              <w:rPr>
                <w:rFonts w:ascii="Times New Roman" w:hAnsi="Times New Roman"/>
                <w:sz w:val="24"/>
                <w:szCs w:val="24"/>
              </w:rPr>
              <w:t xml:space="preserve">Įsigijimo vertė, </w:t>
            </w:r>
            <w:proofErr w:type="spellStart"/>
            <w:r w:rsidRPr="000D6236">
              <w:rPr>
                <w:rFonts w:ascii="Times New Roman" w:hAnsi="Times New Roman"/>
                <w:sz w:val="24"/>
                <w:szCs w:val="24"/>
              </w:rPr>
              <w:t>Eur</w:t>
            </w:r>
            <w:proofErr w:type="spellEnd"/>
          </w:p>
        </w:tc>
        <w:tc>
          <w:tcPr>
            <w:tcW w:w="1356"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 xml:space="preserve">Įsigijimo </w:t>
            </w:r>
            <w:r w:rsidRPr="000D6236">
              <w:rPr>
                <w:rFonts w:ascii="Times New Roman" w:hAnsi="Times New Roman"/>
                <w:sz w:val="24"/>
                <w:szCs w:val="24"/>
              </w:rPr>
              <w:t>data</w:t>
            </w:r>
          </w:p>
        </w:tc>
        <w:tc>
          <w:tcPr>
            <w:tcW w:w="1646" w:type="dxa"/>
          </w:tcPr>
          <w:p w:rsidR="00E3265A" w:rsidRDefault="00E3265A" w:rsidP="00E8701C">
            <w:pPr>
              <w:spacing w:after="0" w:line="240" w:lineRule="auto"/>
              <w:jc w:val="center"/>
              <w:rPr>
                <w:rFonts w:ascii="Times New Roman" w:hAnsi="Times New Roman"/>
                <w:sz w:val="24"/>
                <w:szCs w:val="24"/>
              </w:rPr>
            </w:pPr>
            <w:r w:rsidRPr="00E0311B">
              <w:rPr>
                <w:rFonts w:ascii="Times New Roman" w:hAnsi="Times New Roman"/>
              </w:rPr>
              <w:t>Naudojimo nutraukimo priežastys</w:t>
            </w:r>
          </w:p>
        </w:tc>
      </w:tr>
      <w:tr w:rsidR="00155DDA" w:rsidRPr="000D6236" w:rsidTr="00E8701C">
        <w:trPr>
          <w:jc w:val="center"/>
        </w:trPr>
        <w:tc>
          <w:tcPr>
            <w:tcW w:w="9854" w:type="dxa"/>
            <w:gridSpan w:val="7"/>
            <w:shd w:val="clear" w:color="auto" w:fill="auto"/>
            <w:vAlign w:val="center"/>
          </w:tcPr>
          <w:p w:rsidR="00155DDA" w:rsidRDefault="00155DDA" w:rsidP="00E8701C">
            <w:pPr>
              <w:spacing w:after="0" w:line="240" w:lineRule="auto"/>
              <w:jc w:val="center"/>
              <w:rPr>
                <w:rFonts w:ascii="Times New Roman" w:hAnsi="Times New Roman"/>
                <w:sz w:val="24"/>
                <w:szCs w:val="24"/>
              </w:rPr>
            </w:pPr>
            <w:r>
              <w:rPr>
                <w:rFonts w:ascii="Times New Roman" w:hAnsi="Times New Roman"/>
                <w:sz w:val="24"/>
                <w:szCs w:val="24"/>
              </w:rPr>
              <w:t>Kretingos Simono Daukanto progimnazija</w:t>
            </w:r>
          </w:p>
        </w:tc>
      </w:tr>
      <w:tr w:rsidR="00E3265A" w:rsidRPr="000D6236" w:rsidTr="00E3265A">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1.</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Brošiūra su kompaktine plokštele „Atvirosios bendrosios paskirties ir mokomosios programos“</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Pr>
                <w:rFonts w:ascii="Times New Roman" w:eastAsia="Times New Roman" w:hAnsi="Times New Roman"/>
              </w:rPr>
              <w:t>2</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Pr>
                <w:rFonts w:ascii="Times New Roman" w:eastAsia="Times New Roman" w:hAnsi="Times New Roman"/>
              </w:rPr>
              <w:t>11,58</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2005</w:t>
            </w:r>
          </w:p>
        </w:tc>
        <w:tc>
          <w:tcPr>
            <w:tcW w:w="1646" w:type="dxa"/>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2.</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CD-</w:t>
            </w:r>
            <w:proofErr w:type="spellStart"/>
            <w:r w:rsidRPr="0085190E">
              <w:rPr>
                <w:rFonts w:ascii="Times New Roman" w:eastAsia="Times New Roman" w:hAnsi="Times New Roman"/>
              </w:rPr>
              <w:t>Box</w:t>
            </w:r>
            <w:proofErr w:type="spellEnd"/>
            <w:r w:rsidRPr="0085190E">
              <w:rPr>
                <w:rFonts w:ascii="Times New Roman" w:eastAsia="Times New Roman" w:hAnsi="Times New Roman"/>
              </w:rPr>
              <w:t xml:space="preserve"> „Klasikinės muzikos enciklopedija“</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4,34</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3.</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Lietuvių kalbos rašybos kompiuterinis sąvadas LKKS V.3.0</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16,80</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4.</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MKP Enciklopedija „ENCARTA 2002“ (</w:t>
            </w:r>
            <w:proofErr w:type="spellStart"/>
            <w:r w:rsidRPr="0085190E">
              <w:rPr>
                <w:rFonts w:ascii="Times New Roman" w:eastAsia="Times New Roman" w:hAnsi="Times New Roman"/>
              </w:rPr>
              <w:t>standart</w:t>
            </w:r>
            <w:proofErr w:type="spellEnd"/>
            <w:r w:rsidRPr="0085190E">
              <w:rPr>
                <w:rFonts w:ascii="Times New Roman" w:eastAsia="Times New Roman" w:hAnsi="Times New Roman"/>
              </w:rPr>
              <w:t>.)</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34,46</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5.</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PĮ Modeliavimo konstravimo „</w:t>
            </w:r>
            <w:proofErr w:type="spellStart"/>
            <w:r w:rsidRPr="0085190E">
              <w:rPr>
                <w:rFonts w:ascii="Times New Roman" w:eastAsia="Times New Roman" w:hAnsi="Times New Roman"/>
              </w:rPr>
              <w:t>Crocodile</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Technology</w:t>
            </w:r>
            <w:proofErr w:type="spellEnd"/>
            <w:r w:rsidRPr="0085190E">
              <w:rPr>
                <w:rFonts w:ascii="Times New Roman" w:eastAsia="Times New Roman" w:hAnsi="Times New Roman"/>
              </w:rPr>
              <w:t>“</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205,05</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6.</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PĮ Modeliavimo konstravimo „</w:t>
            </w:r>
            <w:proofErr w:type="spellStart"/>
            <w:r w:rsidRPr="0085190E">
              <w:rPr>
                <w:rFonts w:ascii="Times New Roman" w:eastAsia="Times New Roman" w:hAnsi="Times New Roman"/>
              </w:rPr>
              <w:t>Crocodile</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Chemistry</w:t>
            </w:r>
            <w:proofErr w:type="spellEnd"/>
            <w:r w:rsidRPr="0085190E">
              <w:rPr>
                <w:rFonts w:ascii="Times New Roman" w:eastAsia="Times New Roman" w:hAnsi="Times New Roman"/>
              </w:rPr>
              <w:t>“</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205,05</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E3265A" w:rsidRPr="000D6236" w:rsidTr="00E8701C">
        <w:trPr>
          <w:jc w:val="center"/>
        </w:trPr>
        <w:tc>
          <w:tcPr>
            <w:tcW w:w="610" w:type="dxa"/>
            <w:shd w:val="clear" w:color="auto" w:fill="auto"/>
            <w:vAlign w:val="center"/>
          </w:tcPr>
          <w:p w:rsidR="00E3265A" w:rsidRPr="000D6236" w:rsidRDefault="00E3265A" w:rsidP="00E8701C">
            <w:pPr>
              <w:spacing w:after="0" w:line="240" w:lineRule="auto"/>
              <w:jc w:val="center"/>
              <w:rPr>
                <w:rFonts w:ascii="Times New Roman" w:hAnsi="Times New Roman"/>
                <w:sz w:val="24"/>
                <w:szCs w:val="24"/>
              </w:rPr>
            </w:pPr>
            <w:r>
              <w:rPr>
                <w:rFonts w:ascii="Times New Roman" w:hAnsi="Times New Roman"/>
                <w:sz w:val="24"/>
                <w:szCs w:val="24"/>
              </w:rPr>
              <w:t>7.</w:t>
            </w:r>
          </w:p>
        </w:tc>
        <w:tc>
          <w:tcPr>
            <w:tcW w:w="1504" w:type="dxa"/>
            <w:shd w:val="clear" w:color="auto" w:fill="auto"/>
            <w:vAlign w:val="center"/>
          </w:tcPr>
          <w:p w:rsidR="00E3265A"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E3265A" w:rsidRPr="0085190E" w:rsidRDefault="00E3265A" w:rsidP="00E8701C">
            <w:pPr>
              <w:spacing w:after="0" w:line="240" w:lineRule="auto"/>
              <w:rPr>
                <w:rFonts w:ascii="Times New Roman" w:eastAsia="Times New Roman" w:hAnsi="Times New Roman"/>
              </w:rPr>
            </w:pPr>
            <w:r w:rsidRPr="0085190E">
              <w:rPr>
                <w:rFonts w:ascii="Times New Roman" w:eastAsia="Times New Roman" w:hAnsi="Times New Roman"/>
              </w:rPr>
              <w:t>MKP „Dinaminė geometrija“</w:t>
            </w:r>
          </w:p>
        </w:tc>
        <w:tc>
          <w:tcPr>
            <w:tcW w:w="993" w:type="dxa"/>
            <w:shd w:val="clear" w:color="auto" w:fill="auto"/>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eastAsia="Times New Roman" w:hAnsi="Times New Roman"/>
              </w:rPr>
              <w:t>0,94</w:t>
            </w:r>
          </w:p>
        </w:tc>
        <w:tc>
          <w:tcPr>
            <w:tcW w:w="1356" w:type="dxa"/>
            <w:shd w:val="clear" w:color="auto" w:fill="auto"/>
            <w:vAlign w:val="center"/>
          </w:tcPr>
          <w:p w:rsidR="00E3265A" w:rsidRDefault="00E3265A" w:rsidP="00E8701C">
            <w:pPr>
              <w:spacing w:after="0" w:line="240" w:lineRule="auto"/>
              <w:jc w:val="center"/>
              <w:rPr>
                <w:rFonts w:ascii="Times New Roman" w:hAnsi="Times New Roman"/>
                <w:sz w:val="24"/>
                <w:szCs w:val="24"/>
              </w:rPr>
            </w:pPr>
            <w:r w:rsidRPr="0085190E">
              <w:rPr>
                <w:rFonts w:ascii="Times New Roman" w:eastAsia="Times New Roman" w:hAnsi="Times New Roman"/>
              </w:rPr>
              <w:t>2002</w:t>
            </w:r>
          </w:p>
        </w:tc>
        <w:tc>
          <w:tcPr>
            <w:tcW w:w="1646" w:type="dxa"/>
            <w:vAlign w:val="center"/>
          </w:tcPr>
          <w:p w:rsidR="00E3265A" w:rsidRPr="0085190E" w:rsidRDefault="00E3265A" w:rsidP="00E8701C">
            <w:pPr>
              <w:spacing w:after="0" w:line="240" w:lineRule="auto"/>
              <w:jc w:val="center"/>
              <w:rPr>
                <w:rFonts w:ascii="Times New Roman" w:eastAsia="Times New Roman" w:hAnsi="Times New Roman"/>
              </w:rPr>
            </w:pPr>
            <w:r w:rsidRPr="0085190E">
              <w:rPr>
                <w:rFonts w:ascii="Times New Roman" w:hAnsi="Times New Roman"/>
              </w:rPr>
              <w:t>Fiziškai ir funkciškai (technologiškai) nusidėvėjo</w:t>
            </w:r>
          </w:p>
        </w:tc>
      </w:tr>
      <w:tr w:rsidR="00D56921" w:rsidRPr="000D6236" w:rsidTr="00E8701C">
        <w:trPr>
          <w:jc w:val="center"/>
        </w:trPr>
        <w:tc>
          <w:tcPr>
            <w:tcW w:w="610" w:type="dxa"/>
            <w:shd w:val="clear" w:color="auto" w:fill="auto"/>
            <w:vAlign w:val="center"/>
          </w:tcPr>
          <w:p w:rsidR="00D56921" w:rsidRDefault="00D56921" w:rsidP="00E8701C">
            <w:pPr>
              <w:spacing w:after="0" w:line="240" w:lineRule="auto"/>
              <w:jc w:val="center"/>
              <w:rPr>
                <w:rFonts w:ascii="Times New Roman" w:hAnsi="Times New Roman"/>
                <w:sz w:val="24"/>
                <w:szCs w:val="24"/>
              </w:rPr>
            </w:pPr>
            <w:r>
              <w:rPr>
                <w:rFonts w:ascii="Times New Roman" w:hAnsi="Times New Roman"/>
                <w:sz w:val="24"/>
                <w:szCs w:val="24"/>
              </w:rPr>
              <w:t>8.</w:t>
            </w:r>
          </w:p>
        </w:tc>
        <w:tc>
          <w:tcPr>
            <w:tcW w:w="1504" w:type="dxa"/>
            <w:shd w:val="clear" w:color="auto" w:fill="auto"/>
            <w:vAlign w:val="center"/>
          </w:tcPr>
          <w:p w:rsidR="00D56921" w:rsidRPr="000D6236" w:rsidRDefault="00D56921" w:rsidP="00E870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0210001</w:t>
            </w:r>
          </w:p>
        </w:tc>
        <w:tc>
          <w:tcPr>
            <w:tcW w:w="2530" w:type="dxa"/>
            <w:shd w:val="clear" w:color="auto" w:fill="auto"/>
            <w:vAlign w:val="center"/>
          </w:tcPr>
          <w:p w:rsidR="00D56921" w:rsidRPr="0085190E" w:rsidRDefault="00D56921" w:rsidP="00E8701C">
            <w:pPr>
              <w:spacing w:after="0" w:line="240" w:lineRule="auto"/>
              <w:rPr>
                <w:rFonts w:ascii="Times New Roman" w:eastAsia="Times New Roman" w:hAnsi="Times New Roman"/>
              </w:rPr>
            </w:pPr>
            <w:r w:rsidRPr="0085190E">
              <w:rPr>
                <w:rFonts w:ascii="Times New Roman" w:eastAsia="Times New Roman" w:hAnsi="Times New Roman"/>
              </w:rPr>
              <w:t>CD „</w:t>
            </w:r>
            <w:proofErr w:type="spellStart"/>
            <w:r w:rsidRPr="0085190E">
              <w:rPr>
                <w:rFonts w:ascii="Times New Roman" w:eastAsia="Times New Roman" w:hAnsi="Times New Roman"/>
              </w:rPr>
              <w:t>Encyclopedia</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Britannica</w:t>
            </w:r>
            <w:proofErr w:type="spellEnd"/>
            <w:r w:rsidRPr="0085190E">
              <w:rPr>
                <w:rFonts w:ascii="Times New Roman" w:eastAsia="Times New Roman" w:hAnsi="Times New Roman"/>
              </w:rPr>
              <w:t xml:space="preserve"> 2003 </w:t>
            </w:r>
            <w:proofErr w:type="spellStart"/>
            <w:r w:rsidRPr="0085190E">
              <w:rPr>
                <w:rFonts w:ascii="Times New Roman" w:eastAsia="Times New Roman" w:hAnsi="Times New Roman"/>
              </w:rPr>
              <w:t>Ready</w:t>
            </w:r>
            <w:proofErr w:type="spellEnd"/>
            <w:r w:rsidRPr="0085190E">
              <w:rPr>
                <w:rFonts w:ascii="Times New Roman" w:eastAsia="Times New Roman" w:hAnsi="Times New Roman"/>
              </w:rPr>
              <w:t xml:space="preserve"> </w:t>
            </w:r>
            <w:proofErr w:type="spellStart"/>
            <w:r w:rsidRPr="0085190E">
              <w:rPr>
                <w:rFonts w:ascii="Times New Roman" w:eastAsia="Times New Roman" w:hAnsi="Times New Roman"/>
              </w:rPr>
              <w:t>Referece</w:t>
            </w:r>
            <w:proofErr w:type="spellEnd"/>
            <w:r w:rsidRPr="0085190E">
              <w:rPr>
                <w:rFonts w:ascii="Times New Roman" w:eastAsia="Times New Roman" w:hAnsi="Times New Roman"/>
              </w:rPr>
              <w:t>“</w:t>
            </w:r>
          </w:p>
        </w:tc>
        <w:tc>
          <w:tcPr>
            <w:tcW w:w="993" w:type="dxa"/>
            <w:shd w:val="clear" w:color="auto" w:fill="auto"/>
            <w:vAlign w:val="center"/>
          </w:tcPr>
          <w:p w:rsidR="00D56921" w:rsidRPr="0085190E" w:rsidRDefault="00D56921" w:rsidP="00C97804">
            <w:pPr>
              <w:spacing w:after="0" w:line="240" w:lineRule="auto"/>
              <w:jc w:val="center"/>
              <w:rPr>
                <w:rFonts w:ascii="Times New Roman" w:eastAsia="Times New Roman" w:hAnsi="Times New Roman"/>
              </w:rPr>
            </w:pPr>
            <w:r w:rsidRPr="0085190E">
              <w:rPr>
                <w:rFonts w:ascii="Times New Roman" w:eastAsia="Times New Roman" w:hAnsi="Times New Roman"/>
              </w:rPr>
              <w:t>1</w:t>
            </w:r>
          </w:p>
        </w:tc>
        <w:tc>
          <w:tcPr>
            <w:tcW w:w="1215" w:type="dxa"/>
            <w:vAlign w:val="center"/>
          </w:tcPr>
          <w:p w:rsidR="00D56921" w:rsidRPr="0085190E" w:rsidRDefault="00D56921" w:rsidP="00C97804">
            <w:pPr>
              <w:spacing w:after="0" w:line="240" w:lineRule="auto"/>
              <w:jc w:val="center"/>
              <w:rPr>
                <w:rFonts w:ascii="Times New Roman" w:eastAsia="Times New Roman" w:hAnsi="Times New Roman"/>
              </w:rPr>
            </w:pPr>
            <w:r w:rsidRPr="0085190E">
              <w:rPr>
                <w:rFonts w:ascii="Times New Roman" w:eastAsia="Times New Roman" w:hAnsi="Times New Roman"/>
              </w:rPr>
              <w:t>7,24</w:t>
            </w:r>
          </w:p>
        </w:tc>
        <w:tc>
          <w:tcPr>
            <w:tcW w:w="1356" w:type="dxa"/>
            <w:shd w:val="clear" w:color="auto" w:fill="auto"/>
            <w:vAlign w:val="center"/>
          </w:tcPr>
          <w:p w:rsidR="00D56921" w:rsidRPr="0085190E" w:rsidRDefault="00D56921" w:rsidP="00E8701C">
            <w:pPr>
              <w:spacing w:after="0" w:line="240" w:lineRule="auto"/>
              <w:jc w:val="center"/>
              <w:rPr>
                <w:rFonts w:ascii="Times New Roman" w:eastAsia="Times New Roman" w:hAnsi="Times New Roman"/>
              </w:rPr>
            </w:pPr>
            <w:r>
              <w:rPr>
                <w:rFonts w:ascii="Times New Roman" w:eastAsia="Times New Roman" w:hAnsi="Times New Roman"/>
              </w:rPr>
              <w:t>2004</w:t>
            </w:r>
          </w:p>
        </w:tc>
        <w:tc>
          <w:tcPr>
            <w:tcW w:w="1646" w:type="dxa"/>
            <w:vAlign w:val="center"/>
          </w:tcPr>
          <w:p w:rsidR="00D56921" w:rsidRPr="0085190E" w:rsidRDefault="00D56921" w:rsidP="00E8701C">
            <w:pPr>
              <w:spacing w:after="0" w:line="240" w:lineRule="auto"/>
              <w:jc w:val="center"/>
              <w:rPr>
                <w:rFonts w:ascii="Times New Roman" w:hAnsi="Times New Roman"/>
              </w:rPr>
            </w:pPr>
            <w:r w:rsidRPr="0085190E">
              <w:rPr>
                <w:rFonts w:ascii="Times New Roman" w:hAnsi="Times New Roman"/>
              </w:rPr>
              <w:t>Fiziškai ir funkciškai (technologiškai) nusidėvėjo</w:t>
            </w:r>
          </w:p>
        </w:tc>
      </w:tr>
    </w:tbl>
    <w:p w:rsidR="00702E02" w:rsidRDefault="00E3265A" w:rsidP="00C6174E">
      <w:pPr>
        <w:spacing w:before="20" w:after="20" w:line="240" w:lineRule="auto"/>
        <w:jc w:val="center"/>
        <w:rPr>
          <w:rFonts w:ascii="Times New Roman" w:hAnsi="Times New Roman"/>
          <w:b/>
          <w:sz w:val="24"/>
          <w:szCs w:val="24"/>
        </w:rPr>
      </w:pPr>
      <w:r>
        <w:rPr>
          <w:rFonts w:ascii="Times New Roman" w:hAnsi="Times New Roman"/>
          <w:b/>
          <w:sz w:val="24"/>
          <w:szCs w:val="24"/>
        </w:rPr>
        <w:t>____________________________</w:t>
      </w:r>
    </w:p>
    <w:p w:rsidR="00702E02" w:rsidRDefault="00702E02" w:rsidP="00C6174E">
      <w:pPr>
        <w:spacing w:before="20" w:after="20" w:line="240" w:lineRule="auto"/>
        <w:jc w:val="center"/>
        <w:rPr>
          <w:rFonts w:ascii="Times New Roman" w:hAnsi="Times New Roman"/>
          <w:b/>
          <w:sz w:val="24"/>
          <w:szCs w:val="24"/>
        </w:rPr>
      </w:pPr>
    </w:p>
    <w:p w:rsidR="00702E02" w:rsidRDefault="00702E02" w:rsidP="00C6174E">
      <w:pPr>
        <w:spacing w:before="20" w:after="20" w:line="240" w:lineRule="auto"/>
        <w:jc w:val="center"/>
        <w:rPr>
          <w:rFonts w:ascii="Times New Roman" w:hAnsi="Times New Roman"/>
          <w:b/>
          <w:sz w:val="24"/>
          <w:szCs w:val="24"/>
        </w:rPr>
      </w:pPr>
    </w:p>
    <w:p w:rsidR="00E3265A" w:rsidRDefault="00E3265A" w:rsidP="00C6174E">
      <w:pPr>
        <w:spacing w:before="20" w:after="20" w:line="240" w:lineRule="auto"/>
        <w:jc w:val="center"/>
        <w:rPr>
          <w:rFonts w:ascii="Times New Roman" w:hAnsi="Times New Roman"/>
          <w:b/>
          <w:sz w:val="24"/>
          <w:szCs w:val="24"/>
        </w:rPr>
      </w:pPr>
    </w:p>
    <w:p w:rsidR="00D56921" w:rsidRDefault="00D56921" w:rsidP="00C6174E">
      <w:pPr>
        <w:spacing w:before="20" w:after="20" w:line="240" w:lineRule="auto"/>
        <w:jc w:val="center"/>
        <w:rPr>
          <w:rFonts w:ascii="Times New Roman" w:hAnsi="Times New Roman"/>
          <w:b/>
          <w:sz w:val="24"/>
          <w:szCs w:val="24"/>
        </w:rPr>
      </w:pPr>
    </w:p>
    <w:p w:rsidR="00E3265A" w:rsidRDefault="00E3265A" w:rsidP="00C6174E">
      <w:pPr>
        <w:spacing w:before="20" w:after="20" w:line="240" w:lineRule="auto"/>
        <w:jc w:val="center"/>
        <w:rPr>
          <w:rFonts w:ascii="Times New Roman" w:hAnsi="Times New Roman"/>
          <w:b/>
          <w:sz w:val="24"/>
          <w:szCs w:val="24"/>
        </w:rPr>
      </w:pPr>
    </w:p>
    <w:p w:rsidR="00E3265A" w:rsidRDefault="00E3265A" w:rsidP="00C6174E">
      <w:pPr>
        <w:spacing w:before="20" w:after="20" w:line="240" w:lineRule="auto"/>
        <w:jc w:val="center"/>
        <w:rPr>
          <w:rFonts w:ascii="Times New Roman" w:hAnsi="Times New Roman"/>
          <w:b/>
          <w:sz w:val="24"/>
          <w:szCs w:val="24"/>
        </w:rPr>
      </w:pPr>
    </w:p>
    <w:p w:rsidR="00E3265A" w:rsidRDefault="00E3265A" w:rsidP="00C6174E">
      <w:pPr>
        <w:spacing w:before="20" w:after="20" w:line="240" w:lineRule="auto"/>
        <w:jc w:val="center"/>
        <w:rPr>
          <w:rFonts w:ascii="Times New Roman" w:hAnsi="Times New Roman"/>
          <w:b/>
          <w:sz w:val="24"/>
          <w:szCs w:val="24"/>
        </w:rPr>
      </w:pPr>
    </w:p>
    <w:p w:rsidR="00E3265A" w:rsidRDefault="00E3265A" w:rsidP="00C6174E">
      <w:pPr>
        <w:spacing w:before="20" w:after="20" w:line="240" w:lineRule="auto"/>
        <w:jc w:val="center"/>
        <w:rPr>
          <w:rFonts w:ascii="Times New Roman" w:hAnsi="Times New Roman"/>
          <w:b/>
          <w:sz w:val="24"/>
          <w:szCs w:val="24"/>
        </w:rPr>
      </w:pPr>
    </w:p>
    <w:p w:rsidR="00702E02" w:rsidRDefault="00702E02" w:rsidP="00C6174E">
      <w:pPr>
        <w:spacing w:before="20" w:after="20" w:line="240" w:lineRule="auto"/>
        <w:jc w:val="center"/>
        <w:rPr>
          <w:rFonts w:ascii="Times New Roman" w:hAnsi="Times New Roman"/>
          <w:b/>
          <w:sz w:val="24"/>
          <w:szCs w:val="24"/>
        </w:rPr>
      </w:pPr>
    </w:p>
    <w:p w:rsidR="00702E02" w:rsidRDefault="00702E02" w:rsidP="00C6174E">
      <w:pPr>
        <w:spacing w:before="20" w:after="20" w:line="240" w:lineRule="auto"/>
        <w:jc w:val="center"/>
        <w:rPr>
          <w:rFonts w:ascii="Times New Roman" w:hAnsi="Times New Roman"/>
          <w:b/>
          <w:sz w:val="24"/>
          <w:szCs w:val="24"/>
        </w:rPr>
      </w:pPr>
    </w:p>
    <w:sectPr w:rsidR="00702E02" w:rsidSect="00FB6358">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F4" w:rsidRDefault="009657F4">
      <w:pPr>
        <w:spacing w:after="0" w:line="240" w:lineRule="auto"/>
      </w:pPr>
      <w:r>
        <w:separator/>
      </w:r>
    </w:p>
  </w:endnote>
  <w:endnote w:type="continuationSeparator" w:id="0">
    <w:p w:rsidR="009657F4" w:rsidRDefault="0096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F4" w:rsidRDefault="009657F4">
      <w:pPr>
        <w:spacing w:after="0" w:line="240" w:lineRule="auto"/>
      </w:pPr>
      <w:r>
        <w:separator/>
      </w:r>
    </w:p>
  </w:footnote>
  <w:footnote w:type="continuationSeparator" w:id="0">
    <w:p w:rsidR="009657F4" w:rsidRDefault="00965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DF" w:rsidRDefault="00194DDF" w:rsidP="00194DDF">
    <w:pPr>
      <w:pStyle w:val="Antrats"/>
      <w:spacing w:after="0" w:line="240" w:lineRule="auto"/>
      <w:jc w:val="right"/>
      <w:rPr>
        <w:rFonts w:ascii="Times New Roman" w:hAnsi="Times New Roman"/>
        <w:b/>
      </w:rPr>
    </w:pPr>
  </w:p>
  <w:p w:rsidR="00194DDF" w:rsidRPr="00357A88" w:rsidRDefault="00194DDF" w:rsidP="00194DDF">
    <w:pPr>
      <w:pStyle w:val="Antrats"/>
      <w:spacing w:after="0" w:line="240" w:lineRule="auto"/>
      <w:jc w:val="right"/>
      <w:rPr>
        <w:rFonts w:ascii="Times New Roman" w:hAnsi="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675" w:rsidRPr="001D7675" w:rsidRDefault="001D7675">
    <w:pPr>
      <w:pStyle w:val="Antrats"/>
      <w:jc w:val="center"/>
      <w:rPr>
        <w:rFonts w:ascii="Times New Roman" w:hAnsi="Times New Roman"/>
        <w:sz w:val="24"/>
        <w:szCs w:val="24"/>
      </w:rPr>
    </w:pPr>
    <w:r w:rsidRPr="001D7675">
      <w:rPr>
        <w:rFonts w:ascii="Times New Roman" w:hAnsi="Times New Roman"/>
        <w:sz w:val="24"/>
        <w:szCs w:val="24"/>
      </w:rPr>
      <w:fldChar w:fldCharType="begin"/>
    </w:r>
    <w:r w:rsidRPr="001D7675">
      <w:rPr>
        <w:rFonts w:ascii="Times New Roman" w:hAnsi="Times New Roman"/>
        <w:sz w:val="24"/>
        <w:szCs w:val="24"/>
      </w:rPr>
      <w:instrText>PAGE   \* MERGEFORMAT</w:instrText>
    </w:r>
    <w:r w:rsidRPr="001D7675">
      <w:rPr>
        <w:rFonts w:ascii="Times New Roman" w:hAnsi="Times New Roman"/>
        <w:sz w:val="24"/>
        <w:szCs w:val="24"/>
      </w:rPr>
      <w:fldChar w:fldCharType="separate"/>
    </w:r>
    <w:r w:rsidR="00F36871">
      <w:rPr>
        <w:rFonts w:ascii="Times New Roman" w:hAnsi="Times New Roman"/>
        <w:noProof/>
        <w:sz w:val="24"/>
        <w:szCs w:val="24"/>
      </w:rPr>
      <w:t>3</w:t>
    </w:r>
    <w:r w:rsidRPr="001D7675">
      <w:rPr>
        <w:rFonts w:ascii="Times New Roman" w:hAnsi="Times New Roman"/>
        <w:sz w:val="24"/>
        <w:szCs w:val="24"/>
      </w:rPr>
      <w:fldChar w:fldCharType="end"/>
    </w:r>
  </w:p>
  <w:p w:rsidR="00194DDF" w:rsidRDefault="00194DDF" w:rsidP="00194DDF">
    <w:pPr>
      <w:pStyle w:val="Antrats"/>
      <w:spacing w:after="0" w:line="240" w:lineRule="auto"/>
      <w:jc w:val="right"/>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675" w:rsidRDefault="001D7675" w:rsidP="00194DDF">
    <w:pPr>
      <w:pStyle w:val="Antrats"/>
      <w:spacing w:after="0" w:line="240" w:lineRule="auto"/>
      <w:jc w:val="right"/>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4E"/>
    <w:rsid w:val="000C7D3C"/>
    <w:rsid w:val="00111E0E"/>
    <w:rsid w:val="001358D5"/>
    <w:rsid w:val="00151F0D"/>
    <w:rsid w:val="00155DDA"/>
    <w:rsid w:val="00180001"/>
    <w:rsid w:val="00194DDF"/>
    <w:rsid w:val="001D7675"/>
    <w:rsid w:val="002B048B"/>
    <w:rsid w:val="002B09AE"/>
    <w:rsid w:val="002D20D7"/>
    <w:rsid w:val="00303FD8"/>
    <w:rsid w:val="003729A9"/>
    <w:rsid w:val="00421FF7"/>
    <w:rsid w:val="004454B4"/>
    <w:rsid w:val="00485509"/>
    <w:rsid w:val="00515055"/>
    <w:rsid w:val="00526AF5"/>
    <w:rsid w:val="005567B4"/>
    <w:rsid w:val="00566E47"/>
    <w:rsid w:val="0067786D"/>
    <w:rsid w:val="006B0CF4"/>
    <w:rsid w:val="006F5253"/>
    <w:rsid w:val="00702E02"/>
    <w:rsid w:val="0076403D"/>
    <w:rsid w:val="007E1313"/>
    <w:rsid w:val="007F218B"/>
    <w:rsid w:val="0085190E"/>
    <w:rsid w:val="009657F4"/>
    <w:rsid w:val="00A23C13"/>
    <w:rsid w:val="00AF1F01"/>
    <w:rsid w:val="00B250CD"/>
    <w:rsid w:val="00BF02CF"/>
    <w:rsid w:val="00C6174E"/>
    <w:rsid w:val="00C61B25"/>
    <w:rsid w:val="00C831BA"/>
    <w:rsid w:val="00C97804"/>
    <w:rsid w:val="00CA5EED"/>
    <w:rsid w:val="00CC6CB5"/>
    <w:rsid w:val="00D408FF"/>
    <w:rsid w:val="00D5279C"/>
    <w:rsid w:val="00D56921"/>
    <w:rsid w:val="00DB4589"/>
    <w:rsid w:val="00DD094E"/>
    <w:rsid w:val="00E17721"/>
    <w:rsid w:val="00E3265A"/>
    <w:rsid w:val="00E61FBD"/>
    <w:rsid w:val="00E62A74"/>
    <w:rsid w:val="00E8701C"/>
    <w:rsid w:val="00EB4BF4"/>
    <w:rsid w:val="00F36871"/>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640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403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640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40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5496</Words>
  <Characters>3133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2020-08-10T05:46:00Z</cp:lastPrinted>
  <dcterms:created xsi:type="dcterms:W3CDTF">2020-08-18T13:02:00Z</dcterms:created>
  <dcterms:modified xsi:type="dcterms:W3CDTF">2020-08-19T05:17:00Z</dcterms:modified>
</cp:coreProperties>
</file>