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B0" w:rsidRPr="00A5142F" w:rsidRDefault="00C91936" w:rsidP="00BF2542">
      <w:pPr>
        <w:tabs>
          <w:tab w:val="left" w:pos="851"/>
          <w:tab w:val="left" w:pos="3686"/>
        </w:tabs>
        <w:ind w:firstLine="4536"/>
      </w:pPr>
      <w:r w:rsidRPr="00A5142F">
        <w:tab/>
      </w:r>
      <w:r w:rsidR="008B7A89" w:rsidRPr="00A5142F">
        <w:t>PATVIRTINTA</w:t>
      </w:r>
    </w:p>
    <w:p w:rsidR="008B7A89" w:rsidRPr="00A5142F" w:rsidRDefault="00C91936" w:rsidP="00D56DA0">
      <w:pPr>
        <w:tabs>
          <w:tab w:val="left" w:pos="3686"/>
        </w:tabs>
        <w:ind w:firstLine="4536"/>
      </w:pPr>
      <w:r w:rsidRPr="00A5142F">
        <w:tab/>
      </w:r>
      <w:r w:rsidR="00377735" w:rsidRPr="00A5142F">
        <w:t xml:space="preserve">Kretingos rajono savivaldybės </w:t>
      </w:r>
      <w:r w:rsidR="007A35BF" w:rsidRPr="00A5142F">
        <w:t>tarybos</w:t>
      </w:r>
    </w:p>
    <w:p w:rsidR="008B7A89" w:rsidRPr="00A5142F" w:rsidRDefault="00C91936" w:rsidP="009B4DF5">
      <w:pPr>
        <w:tabs>
          <w:tab w:val="left" w:pos="3686"/>
        </w:tabs>
        <w:ind w:left="4536"/>
      </w:pPr>
      <w:r w:rsidRPr="00A5142F">
        <w:tab/>
      </w:r>
      <w:r w:rsidR="00ED60A8" w:rsidRPr="00A5142F">
        <w:t>20</w:t>
      </w:r>
      <w:r w:rsidR="009C5A77" w:rsidRPr="00A5142F">
        <w:t>20</w:t>
      </w:r>
      <w:r w:rsidR="00377735" w:rsidRPr="00A5142F">
        <w:t xml:space="preserve"> m. </w:t>
      </w:r>
      <w:r w:rsidR="009C5A77" w:rsidRPr="00A5142F">
        <w:t>birželio</w:t>
      </w:r>
      <w:r w:rsidR="00621FC4">
        <w:t xml:space="preserve"> 25</w:t>
      </w:r>
      <w:r w:rsidR="00377735" w:rsidRPr="00A5142F">
        <w:t xml:space="preserve"> d. </w:t>
      </w:r>
      <w:r w:rsidR="007A35BF" w:rsidRPr="00A5142F">
        <w:t>sprendimu</w:t>
      </w:r>
      <w:r w:rsidR="00BC55E5" w:rsidRPr="00A5142F">
        <w:t xml:space="preserve"> Nr.</w:t>
      </w:r>
      <w:r w:rsidR="00F449D7" w:rsidRPr="00A5142F">
        <w:t xml:space="preserve"> </w:t>
      </w:r>
      <w:r w:rsidR="007A35BF" w:rsidRPr="00A5142F">
        <w:t>T2</w:t>
      </w:r>
      <w:r w:rsidR="00ED60A8" w:rsidRPr="00A5142F">
        <w:t>-</w:t>
      </w:r>
      <w:r w:rsidR="00621FC4">
        <w:t>18</w:t>
      </w:r>
      <w:r w:rsidR="006B15FF">
        <w:t>8</w:t>
      </w:r>
      <w:bookmarkStart w:id="0" w:name="_GoBack"/>
      <w:bookmarkEnd w:id="0"/>
    </w:p>
    <w:p w:rsidR="0083207A" w:rsidRDefault="0083207A" w:rsidP="009B4DF5">
      <w:pPr>
        <w:tabs>
          <w:tab w:val="left" w:pos="3686"/>
        </w:tabs>
        <w:ind w:left="4536"/>
      </w:pPr>
    </w:p>
    <w:p w:rsidR="00DA2827" w:rsidRPr="00A5142F" w:rsidRDefault="00DA2827" w:rsidP="009B4DF5">
      <w:pPr>
        <w:tabs>
          <w:tab w:val="left" w:pos="3686"/>
        </w:tabs>
        <w:ind w:left="4536"/>
      </w:pPr>
    </w:p>
    <w:p w:rsidR="0098796C" w:rsidRPr="00A5142F" w:rsidRDefault="0098796C" w:rsidP="0098796C">
      <w:pPr>
        <w:spacing w:line="100" w:lineRule="atLeast"/>
        <w:jc w:val="center"/>
        <w:rPr>
          <w:b/>
        </w:rPr>
      </w:pPr>
      <w:r w:rsidRPr="00A5142F">
        <w:rPr>
          <w:b/>
        </w:rPr>
        <w:t xml:space="preserve">KRETINGOS RAJONO SAVIVALDYBĖS VAIKŲ </w:t>
      </w:r>
      <w:r w:rsidR="00F5056C" w:rsidRPr="00A5142F">
        <w:rPr>
          <w:b/>
        </w:rPr>
        <w:t>VASAROS</w:t>
      </w:r>
      <w:r w:rsidRPr="00A5142F">
        <w:rPr>
          <w:b/>
        </w:rPr>
        <w:t xml:space="preserve"> STOVYKLŲ IR KITŲ NEFORMALIOJO VAIKŲ ŠVIETIMO VEIKLŲ </w:t>
      </w:r>
      <w:r w:rsidR="000759ED" w:rsidRPr="00A5142F">
        <w:rPr>
          <w:b/>
        </w:rPr>
        <w:t xml:space="preserve">PROGRAMŲ KONKURSO ORGANIZAVIMO IR </w:t>
      </w:r>
      <w:r w:rsidRPr="00A5142F">
        <w:rPr>
          <w:b/>
        </w:rPr>
        <w:t>FINANSAVIMO TVARKOS APRAŠAS</w:t>
      </w:r>
    </w:p>
    <w:p w:rsidR="0098796C" w:rsidRPr="00A5142F" w:rsidRDefault="0098796C" w:rsidP="0098796C">
      <w:pPr>
        <w:spacing w:line="100" w:lineRule="atLeast"/>
        <w:jc w:val="center"/>
      </w:pPr>
    </w:p>
    <w:p w:rsidR="008B7A89" w:rsidRPr="00A5142F" w:rsidRDefault="008B7A89" w:rsidP="008B7A89">
      <w:pPr>
        <w:tabs>
          <w:tab w:val="left" w:pos="4280"/>
        </w:tabs>
        <w:jc w:val="center"/>
        <w:rPr>
          <w:b/>
        </w:rPr>
      </w:pPr>
      <w:r w:rsidRPr="00A5142F">
        <w:rPr>
          <w:b/>
        </w:rPr>
        <w:t>I. BENDROSIOS NUOSTATOS</w:t>
      </w:r>
    </w:p>
    <w:p w:rsidR="008B7A89" w:rsidRPr="00A5142F" w:rsidRDefault="008B7A89" w:rsidP="008B7A89">
      <w:pPr>
        <w:tabs>
          <w:tab w:val="left" w:pos="4280"/>
        </w:tabs>
        <w:jc w:val="center"/>
        <w:rPr>
          <w:b/>
        </w:rPr>
      </w:pPr>
    </w:p>
    <w:p w:rsidR="007E396C" w:rsidRPr="00A5142F" w:rsidRDefault="00FD74B7" w:rsidP="007E396C">
      <w:pPr>
        <w:pStyle w:val="Sraopastraipa"/>
        <w:numPr>
          <w:ilvl w:val="0"/>
          <w:numId w:val="28"/>
        </w:numPr>
        <w:tabs>
          <w:tab w:val="left" w:pos="1134"/>
        </w:tabs>
        <w:suppressAutoHyphens/>
        <w:spacing w:line="100" w:lineRule="atLeast"/>
        <w:ind w:left="0" w:firstLine="851"/>
        <w:contextualSpacing w:val="0"/>
        <w:jc w:val="both"/>
      </w:pPr>
      <w:r w:rsidRPr="00A5142F">
        <w:rPr>
          <w:bCs/>
        </w:rPr>
        <w:t xml:space="preserve">Kretingos rajono savivaldybės vaikų </w:t>
      </w:r>
      <w:r w:rsidR="00115B3C" w:rsidRPr="00A5142F">
        <w:rPr>
          <w:bCs/>
        </w:rPr>
        <w:t>vasaros</w:t>
      </w:r>
      <w:r w:rsidRPr="00A5142F">
        <w:rPr>
          <w:bCs/>
        </w:rPr>
        <w:t xml:space="preserve"> stovyklų (toliau – Stovykl</w:t>
      </w:r>
      <w:r w:rsidR="00065D8B" w:rsidRPr="00A5142F">
        <w:rPr>
          <w:bCs/>
        </w:rPr>
        <w:t>a</w:t>
      </w:r>
      <w:r w:rsidRPr="00A5142F">
        <w:rPr>
          <w:bCs/>
        </w:rPr>
        <w:t xml:space="preserve">) ir kitų neformaliojo vaikų švietimo (toliau – NVŠ) veiklų </w:t>
      </w:r>
      <w:r w:rsidR="003638DD" w:rsidRPr="00A5142F">
        <w:rPr>
          <w:bCs/>
        </w:rPr>
        <w:t xml:space="preserve">programų konkurso organizavimo ir </w:t>
      </w:r>
      <w:r w:rsidRPr="00A5142F">
        <w:rPr>
          <w:bCs/>
        </w:rPr>
        <w:t>finansavimo tvarkos</w:t>
      </w:r>
      <w:r w:rsidRPr="00A5142F">
        <w:t xml:space="preserve"> aprašas (toliau – Aprašas) reglamentuoja veiklos programų (toliau – Programų) </w:t>
      </w:r>
      <w:r w:rsidR="007E396C" w:rsidRPr="00A5142F">
        <w:t>konkurso (toliau – Konkursas) organizavimo</w:t>
      </w:r>
      <w:r w:rsidRPr="00A5142F">
        <w:t>, vertinimo, finansavimo</w:t>
      </w:r>
      <w:r w:rsidR="007E396C" w:rsidRPr="00A5142F">
        <w:t>,</w:t>
      </w:r>
      <w:r w:rsidRPr="00A5142F">
        <w:t xml:space="preserve"> atsiskaitymo </w:t>
      </w:r>
      <w:r w:rsidR="007E396C" w:rsidRPr="00A5142F">
        <w:t>ir atsakomybės bei</w:t>
      </w:r>
      <w:r w:rsidRPr="00A5142F">
        <w:t xml:space="preserve"> kontrolės tvarką. Programų atranka vykdoma konkurso būdu</w:t>
      </w:r>
      <w:r w:rsidR="007E396C" w:rsidRPr="00A5142F">
        <w:t>.</w:t>
      </w:r>
    </w:p>
    <w:p w:rsidR="00163DA3" w:rsidRPr="00A5142F" w:rsidRDefault="007E396C" w:rsidP="007E396C">
      <w:pPr>
        <w:pStyle w:val="Sraopastraipa"/>
        <w:numPr>
          <w:ilvl w:val="0"/>
          <w:numId w:val="28"/>
        </w:numPr>
        <w:tabs>
          <w:tab w:val="left" w:pos="1134"/>
        </w:tabs>
        <w:suppressAutoHyphens/>
        <w:spacing w:line="100" w:lineRule="atLeast"/>
        <w:ind w:left="0" w:firstLine="851"/>
        <w:contextualSpacing w:val="0"/>
        <w:jc w:val="both"/>
      </w:pPr>
      <w:r w:rsidRPr="00A5142F">
        <w:t>K</w:t>
      </w:r>
      <w:r w:rsidR="00D4594D" w:rsidRPr="00A5142F">
        <w:t>onkurso</w:t>
      </w:r>
      <w:r w:rsidR="003C2EAC" w:rsidRPr="00A5142F">
        <w:t xml:space="preserve"> tikslas</w:t>
      </w:r>
      <w:r w:rsidR="00C82FF5" w:rsidRPr="00A5142F">
        <w:t xml:space="preserve"> – </w:t>
      </w:r>
      <w:r w:rsidR="00163DA3" w:rsidRPr="00A5142F">
        <w:t xml:space="preserve">plėtoti vaikų pozityvias socializacijos galimybes per </w:t>
      </w:r>
      <w:r w:rsidR="002402AE" w:rsidRPr="00A5142F">
        <w:t>einam</w:t>
      </w:r>
      <w:r w:rsidR="00BD69D8" w:rsidRPr="00A5142F">
        <w:t>uosius</w:t>
      </w:r>
      <w:r w:rsidR="002402AE" w:rsidRPr="00A5142F">
        <w:t xml:space="preserve"> met</w:t>
      </w:r>
      <w:r w:rsidR="00BD69D8" w:rsidRPr="00A5142F">
        <w:t>u</w:t>
      </w:r>
      <w:r w:rsidR="002402AE" w:rsidRPr="00A5142F">
        <w:t>s</w:t>
      </w:r>
      <w:r w:rsidR="00163DA3" w:rsidRPr="00A5142F">
        <w:t>,</w:t>
      </w:r>
      <w:r w:rsidR="00AF099E" w:rsidRPr="00A5142F">
        <w:rPr>
          <w:bCs/>
          <w:color w:val="000000"/>
          <w:shd w:val="clear" w:color="auto" w:fill="FFFFFF"/>
        </w:rPr>
        <w:t xml:space="preserve"> </w:t>
      </w:r>
      <w:r w:rsidR="00163DA3" w:rsidRPr="00A5142F">
        <w:rPr>
          <w:bCs/>
          <w:color w:val="000000"/>
          <w:shd w:val="clear" w:color="auto" w:fill="FFFFFF"/>
        </w:rPr>
        <w:t>sudarančias sąlygas ugdymuisi, saviraiškai, bendravimui, dalyvavimui ir įsitraukimui į edukacinę veiklą.</w:t>
      </w:r>
    </w:p>
    <w:p w:rsidR="003C2EAC" w:rsidRPr="00A5142F" w:rsidRDefault="00AF099E" w:rsidP="00AF099E">
      <w:pPr>
        <w:tabs>
          <w:tab w:val="left" w:pos="851"/>
          <w:tab w:val="left" w:pos="3375"/>
        </w:tabs>
        <w:jc w:val="both"/>
      </w:pPr>
      <w:r w:rsidRPr="00A5142F">
        <w:tab/>
      </w:r>
      <w:r w:rsidR="00F5464A" w:rsidRPr="00A5142F">
        <w:t>3</w:t>
      </w:r>
      <w:r w:rsidR="003C2EAC" w:rsidRPr="00A5142F">
        <w:t>. Uždaviniai:</w:t>
      </w:r>
    </w:p>
    <w:p w:rsidR="003C2EAC" w:rsidRPr="00A5142F" w:rsidRDefault="00F5464A" w:rsidP="00AF099E">
      <w:pPr>
        <w:ind w:right="179" w:firstLine="851"/>
        <w:jc w:val="both"/>
      </w:pPr>
      <w:r w:rsidRPr="00A5142F">
        <w:t>3</w:t>
      </w:r>
      <w:r w:rsidR="003C2EAC" w:rsidRPr="00A5142F">
        <w:t>.1. skatinti vaikus dalyvauti neformaliojo švietimo veikloje, šios veiklos įvairovę</w:t>
      </w:r>
      <w:r w:rsidR="005E79B0" w:rsidRPr="00A5142F">
        <w:t xml:space="preserve">, </w:t>
      </w:r>
      <w:r w:rsidR="00476DC0" w:rsidRPr="00A5142F">
        <w:t xml:space="preserve">socialinių </w:t>
      </w:r>
      <w:r w:rsidR="003B0F41" w:rsidRPr="00A5142F">
        <w:t xml:space="preserve">bei emocinių </w:t>
      </w:r>
      <w:r w:rsidR="00476DC0" w:rsidRPr="00A5142F">
        <w:t>kompetencijų</w:t>
      </w:r>
      <w:r w:rsidR="0030035A" w:rsidRPr="00A5142F">
        <w:t xml:space="preserve"> plėtojimą bei </w:t>
      </w:r>
      <w:r w:rsidR="005E79B0" w:rsidRPr="00A5142F">
        <w:t>saviraiškos poreikių tenkinimą</w:t>
      </w:r>
      <w:r w:rsidR="00FD2B0F" w:rsidRPr="00A5142F">
        <w:t>;</w:t>
      </w:r>
      <w:r w:rsidR="003C2EAC" w:rsidRPr="00A5142F">
        <w:t xml:space="preserve"> </w:t>
      </w:r>
    </w:p>
    <w:p w:rsidR="00F94AC3" w:rsidRPr="00A5142F" w:rsidRDefault="007F4BEA" w:rsidP="00AD4CE0">
      <w:pPr>
        <w:tabs>
          <w:tab w:val="left" w:pos="851"/>
        </w:tabs>
        <w:jc w:val="both"/>
      </w:pPr>
      <w:r w:rsidRPr="00A5142F">
        <w:tab/>
      </w:r>
      <w:r w:rsidR="00F5464A" w:rsidRPr="00A5142F">
        <w:t>3</w:t>
      </w:r>
      <w:r w:rsidR="003C2EAC" w:rsidRPr="00A5142F">
        <w:t xml:space="preserve">.2. </w:t>
      </w:r>
      <w:r w:rsidR="00F94AC3" w:rsidRPr="00A5142F">
        <w:t>sudaryti sąlygas vaikų kryptingam užimtumui, turiningai edukacinei veiklai ir vaikų sveikatos stiprinimui.</w:t>
      </w:r>
    </w:p>
    <w:p w:rsidR="002608E0" w:rsidRPr="00A5142F" w:rsidRDefault="002608E0" w:rsidP="00D73713">
      <w:pPr>
        <w:pStyle w:val="Sraopastraipa"/>
        <w:numPr>
          <w:ilvl w:val="0"/>
          <w:numId w:val="30"/>
        </w:numPr>
        <w:tabs>
          <w:tab w:val="left" w:pos="1134"/>
        </w:tabs>
        <w:autoSpaceDE w:val="0"/>
        <w:autoSpaceDN w:val="0"/>
        <w:adjustRightInd w:val="0"/>
        <w:ind w:left="0" w:right="179" w:firstLine="859"/>
        <w:jc w:val="both"/>
        <w:rPr>
          <w:bCs/>
        </w:rPr>
      </w:pPr>
      <w:r w:rsidRPr="00A5142F">
        <w:t xml:space="preserve">Programos </w:t>
      </w:r>
      <w:r w:rsidR="00933E5A" w:rsidRPr="00A5142F">
        <w:t xml:space="preserve">rengiamos </w:t>
      </w:r>
      <w:r w:rsidR="00CE42F7" w:rsidRPr="00A5142F">
        <w:t>einamiems metams</w:t>
      </w:r>
      <w:r w:rsidR="00933E5A" w:rsidRPr="00A5142F">
        <w:t xml:space="preserve"> ir </w:t>
      </w:r>
      <w:r w:rsidR="003A23CC" w:rsidRPr="00A5142F">
        <w:t>vykdomos vadovaujantis Lietuvos Respublikos įstatymais, Vyriausybės</w:t>
      </w:r>
      <w:r w:rsidR="004D0CDD" w:rsidRPr="00A5142F">
        <w:t xml:space="preserve"> </w:t>
      </w:r>
      <w:r w:rsidR="003A23CC" w:rsidRPr="00A5142F">
        <w:t xml:space="preserve">nutarimais, kitais teisės aktais, nustatančiais su vaikų ugdymu, sveikata, saugumu ir higiena bei </w:t>
      </w:r>
      <w:r w:rsidR="00E44E15" w:rsidRPr="00A5142F">
        <w:rPr>
          <w:iCs/>
        </w:rPr>
        <w:t>Kretingos rajono savivaldybės (toliau –</w:t>
      </w:r>
      <w:r w:rsidR="003A23CC" w:rsidRPr="00A5142F">
        <w:t>Savivaldybės</w:t>
      </w:r>
      <w:r w:rsidR="00E44E15" w:rsidRPr="00A5142F">
        <w:t>)</w:t>
      </w:r>
      <w:r w:rsidR="003A23CC" w:rsidRPr="00A5142F">
        <w:t xml:space="preserve"> </w:t>
      </w:r>
      <w:r w:rsidR="00CE42F7" w:rsidRPr="00A5142F">
        <w:t>arba Lietuvos Respublikos švietimo, mok</w:t>
      </w:r>
      <w:r w:rsidR="003A23CC" w:rsidRPr="00A5142F">
        <w:t>s</w:t>
      </w:r>
      <w:r w:rsidR="00CE42F7" w:rsidRPr="00A5142F">
        <w:t>lo ir sporto ministerijos</w:t>
      </w:r>
      <w:r w:rsidR="00883861" w:rsidRPr="00A5142F">
        <w:t xml:space="preserve"> (toliau – Ministerija)</w:t>
      </w:r>
      <w:r w:rsidR="00CE42F7" w:rsidRPr="00A5142F">
        <w:t xml:space="preserve"> s</w:t>
      </w:r>
      <w:r w:rsidR="003A23CC" w:rsidRPr="00A5142F">
        <w:t>kirtų lėšų panaudojimu susijusias normas, ir šiuo Aprašu.</w:t>
      </w:r>
    </w:p>
    <w:p w:rsidR="00855306" w:rsidRPr="00A5142F" w:rsidRDefault="00855306" w:rsidP="00D73713">
      <w:pPr>
        <w:pStyle w:val="Default"/>
        <w:numPr>
          <w:ilvl w:val="0"/>
          <w:numId w:val="30"/>
        </w:numPr>
        <w:tabs>
          <w:tab w:val="left" w:pos="0"/>
          <w:tab w:val="left" w:pos="1134"/>
          <w:tab w:val="left" w:pos="1560"/>
        </w:tabs>
        <w:jc w:val="both"/>
        <w:rPr>
          <w:lang w:val="lt-LT"/>
        </w:rPr>
      </w:pPr>
      <w:r w:rsidRPr="00A5142F">
        <w:rPr>
          <w:lang w:val="lt-LT"/>
        </w:rPr>
        <w:t>Apraše vartojamos sąvokos suprantamos taip, kaip jos apibrėžtos Lietuvos Respublikos</w:t>
      </w:r>
    </w:p>
    <w:p w:rsidR="00855306" w:rsidRPr="00A5142F" w:rsidRDefault="00855306" w:rsidP="00855306">
      <w:pPr>
        <w:pStyle w:val="Default"/>
        <w:tabs>
          <w:tab w:val="left" w:pos="0"/>
          <w:tab w:val="left" w:pos="1418"/>
          <w:tab w:val="left" w:pos="1560"/>
        </w:tabs>
        <w:jc w:val="both"/>
        <w:rPr>
          <w:lang w:val="lt-LT"/>
        </w:rPr>
      </w:pPr>
      <w:r w:rsidRPr="00A5142F">
        <w:rPr>
          <w:lang w:val="lt-LT"/>
        </w:rPr>
        <w:t xml:space="preserve">švietimo įstatyme, Lietuvos Respublikos biudžeto sandaros įstatyme ir kituose teisės aktuose. </w:t>
      </w:r>
    </w:p>
    <w:p w:rsidR="006354F6" w:rsidRPr="00A5142F" w:rsidRDefault="006354F6" w:rsidP="00855306">
      <w:pPr>
        <w:pStyle w:val="Sraopastraipa"/>
        <w:autoSpaceDE w:val="0"/>
        <w:autoSpaceDN w:val="0"/>
        <w:adjustRightInd w:val="0"/>
        <w:ind w:left="859" w:right="179"/>
        <w:jc w:val="both"/>
        <w:rPr>
          <w:bCs/>
        </w:rPr>
      </w:pPr>
    </w:p>
    <w:p w:rsidR="00341717" w:rsidRPr="00A5142F" w:rsidRDefault="00A64222" w:rsidP="00A64222">
      <w:pPr>
        <w:pStyle w:val="Sraopastraipa"/>
        <w:tabs>
          <w:tab w:val="left" w:pos="851"/>
        </w:tabs>
        <w:autoSpaceDE w:val="0"/>
        <w:autoSpaceDN w:val="0"/>
        <w:adjustRightInd w:val="0"/>
        <w:ind w:left="1210"/>
        <w:jc w:val="center"/>
        <w:rPr>
          <w:b/>
        </w:rPr>
      </w:pPr>
      <w:r w:rsidRPr="00A5142F">
        <w:rPr>
          <w:b/>
        </w:rPr>
        <w:t>I</w:t>
      </w:r>
      <w:r w:rsidR="00341717" w:rsidRPr="00A5142F">
        <w:rPr>
          <w:b/>
        </w:rPr>
        <w:t xml:space="preserve">I. PROGRAMŲ </w:t>
      </w:r>
      <w:r w:rsidR="00357C94" w:rsidRPr="00A5142F">
        <w:rPr>
          <w:b/>
        </w:rPr>
        <w:t>KONKURSO ORGANIZAVIMAS</w:t>
      </w:r>
    </w:p>
    <w:p w:rsidR="00341717" w:rsidRPr="00A5142F" w:rsidRDefault="00341717" w:rsidP="00341717">
      <w:pPr>
        <w:tabs>
          <w:tab w:val="left" w:pos="3375"/>
        </w:tabs>
        <w:jc w:val="center"/>
        <w:rPr>
          <w:b/>
        </w:rPr>
      </w:pPr>
    </w:p>
    <w:p w:rsidR="00F52DAC" w:rsidRPr="00A5142F" w:rsidRDefault="006570AB" w:rsidP="00B423FA">
      <w:pPr>
        <w:pStyle w:val="Sraopastraipa"/>
        <w:numPr>
          <w:ilvl w:val="0"/>
          <w:numId w:val="30"/>
        </w:numPr>
        <w:tabs>
          <w:tab w:val="left" w:pos="851"/>
        </w:tabs>
        <w:ind w:left="0" w:firstLine="859"/>
        <w:jc w:val="both"/>
        <w:rPr>
          <w:iCs/>
        </w:rPr>
      </w:pPr>
      <w:r w:rsidRPr="00A5142F">
        <w:t xml:space="preserve">Programų Konkursą </w:t>
      </w:r>
      <w:r w:rsidR="00E44E15" w:rsidRPr="00A5142F">
        <w:t>S</w:t>
      </w:r>
      <w:r w:rsidR="002F1988" w:rsidRPr="00A5142F">
        <w:t xml:space="preserve">avivaldybėje </w:t>
      </w:r>
      <w:r w:rsidRPr="00A5142F">
        <w:t xml:space="preserve">organizuoja </w:t>
      </w:r>
      <w:r w:rsidR="00F4251A" w:rsidRPr="00A5142F">
        <w:t>ir administruoja</w:t>
      </w:r>
      <w:r w:rsidR="00047B53" w:rsidRPr="00A5142F">
        <w:rPr>
          <w:iCs/>
        </w:rPr>
        <w:t xml:space="preserve"> </w:t>
      </w:r>
      <w:r w:rsidR="00E44E15" w:rsidRPr="00A5142F">
        <w:rPr>
          <w:iCs/>
        </w:rPr>
        <w:t>S</w:t>
      </w:r>
      <w:r w:rsidR="00CE42F7" w:rsidRPr="00A5142F">
        <w:rPr>
          <w:iCs/>
        </w:rPr>
        <w:t>avivaldybės administracija</w:t>
      </w:r>
      <w:r w:rsidR="00E44E15" w:rsidRPr="00A5142F">
        <w:rPr>
          <w:iCs/>
        </w:rPr>
        <w:t>.</w:t>
      </w:r>
      <w:r w:rsidR="00CE42F7" w:rsidRPr="00A5142F">
        <w:rPr>
          <w:iCs/>
        </w:rPr>
        <w:t xml:space="preserve"> </w:t>
      </w:r>
      <w:r w:rsidR="002F1988" w:rsidRPr="00A5142F">
        <w:rPr>
          <w:iCs/>
        </w:rPr>
        <w:t xml:space="preserve">Konkursą koordinuoja </w:t>
      </w:r>
      <w:r w:rsidR="00CE42F7" w:rsidRPr="00A5142F">
        <w:t>Savivaldybės administracijos</w:t>
      </w:r>
      <w:r w:rsidR="00CE42F7" w:rsidRPr="00A5142F">
        <w:rPr>
          <w:iCs/>
        </w:rPr>
        <w:t xml:space="preserve"> </w:t>
      </w:r>
      <w:r w:rsidRPr="00A5142F">
        <w:rPr>
          <w:iCs/>
        </w:rPr>
        <w:t xml:space="preserve">Švietimo skyrius (toliau – </w:t>
      </w:r>
      <w:r w:rsidR="00CC5F1D">
        <w:rPr>
          <w:iCs/>
        </w:rPr>
        <w:t>Organizatorius</w:t>
      </w:r>
      <w:r w:rsidRPr="00A5142F">
        <w:rPr>
          <w:iCs/>
        </w:rPr>
        <w:t>)</w:t>
      </w:r>
      <w:r w:rsidR="009D5571" w:rsidRPr="00A5142F">
        <w:rPr>
          <w:iCs/>
        </w:rPr>
        <w:t>.</w:t>
      </w:r>
      <w:r w:rsidR="00F52DAC" w:rsidRPr="00A5142F">
        <w:rPr>
          <w:iCs/>
        </w:rPr>
        <w:t xml:space="preserve"> </w:t>
      </w:r>
    </w:p>
    <w:p w:rsidR="00BD69D8" w:rsidRPr="00A5142F" w:rsidRDefault="00047B53" w:rsidP="00BD69D8">
      <w:pPr>
        <w:pStyle w:val="Sraopastraipa"/>
        <w:numPr>
          <w:ilvl w:val="0"/>
          <w:numId w:val="30"/>
        </w:numPr>
        <w:tabs>
          <w:tab w:val="left" w:pos="851"/>
        </w:tabs>
        <w:jc w:val="both"/>
      </w:pPr>
      <w:r w:rsidRPr="00A5142F">
        <w:t>Informacija</w:t>
      </w:r>
      <w:r w:rsidR="00BD69D8" w:rsidRPr="00A5142F">
        <w:t xml:space="preserve"> apie Programų Konkurs</w:t>
      </w:r>
      <w:r w:rsidR="00C05435" w:rsidRPr="00A5142F">
        <w:t>ą</w:t>
      </w:r>
      <w:r w:rsidR="00BD69D8" w:rsidRPr="00A5142F">
        <w:t xml:space="preserve"> skelbiama</w:t>
      </w:r>
      <w:r w:rsidR="00C05435" w:rsidRPr="00A5142F">
        <w:t xml:space="preserve"> interneto svetainėse </w:t>
      </w:r>
      <w:hyperlink r:id="rId8" w:history="1">
        <w:r w:rsidR="00C05435" w:rsidRPr="00A5142F">
          <w:rPr>
            <w:rStyle w:val="Hipersaitas"/>
          </w:rPr>
          <w:t>www.kretinga.lt</w:t>
        </w:r>
      </w:hyperlink>
      <w:r w:rsidR="00C05435" w:rsidRPr="00A5142F">
        <w:t xml:space="preserve">, </w:t>
      </w:r>
    </w:p>
    <w:p w:rsidR="00BD69D8" w:rsidRPr="00A5142F" w:rsidRDefault="00F52972" w:rsidP="00BD69D8">
      <w:pPr>
        <w:tabs>
          <w:tab w:val="left" w:pos="851"/>
        </w:tabs>
        <w:jc w:val="both"/>
      </w:pPr>
      <w:hyperlink r:id="rId9" w:history="1">
        <w:r w:rsidR="002B6B50" w:rsidRPr="00A5142F">
          <w:rPr>
            <w:rStyle w:val="Hipersaitas"/>
          </w:rPr>
          <w:t>http://svietimas.kretinga.lm.lt</w:t>
        </w:r>
      </w:hyperlink>
      <w:r w:rsidR="002B6B50" w:rsidRPr="00A5142F">
        <w:t xml:space="preserve"> </w:t>
      </w:r>
      <w:r w:rsidR="00C05435" w:rsidRPr="00A5142F">
        <w:t>, gali būti skelbiama ir rajono spaudoje.</w:t>
      </w:r>
    </w:p>
    <w:p w:rsidR="0029162C" w:rsidRPr="00A5142F" w:rsidRDefault="00D17CEF" w:rsidP="001B31C2">
      <w:pPr>
        <w:pStyle w:val="Sraopastraipa"/>
        <w:suppressAutoHyphens/>
        <w:spacing w:line="100" w:lineRule="atLeast"/>
        <w:ind w:left="0" w:firstLine="851"/>
        <w:contextualSpacing w:val="0"/>
        <w:jc w:val="both"/>
        <w:rPr>
          <w:bCs/>
        </w:rPr>
      </w:pPr>
      <w:r w:rsidRPr="00A5142F">
        <w:t>8</w:t>
      </w:r>
      <w:r w:rsidR="00E947ED" w:rsidRPr="00A5142F">
        <w:t xml:space="preserve">. </w:t>
      </w:r>
      <w:r w:rsidR="0029162C" w:rsidRPr="00A5142F">
        <w:t>Programų teikėjai</w:t>
      </w:r>
      <w:r w:rsidR="00065D8B" w:rsidRPr="00A5142F">
        <w:t xml:space="preserve"> (toliau – Teikėjai)</w:t>
      </w:r>
      <w:r w:rsidR="0029162C" w:rsidRPr="00A5142F">
        <w:t xml:space="preserve"> ir vykdytojai yra Savivaldybės teritorijoje veikiančios biudžetinės įstaigos, viešosios įstaigos, </w:t>
      </w:r>
      <w:r w:rsidR="0029162C" w:rsidRPr="00A5142F">
        <w:rPr>
          <w:bCs/>
        </w:rPr>
        <w:t>nevyriausybinės organizacijos, laisvieji mokytojai, kiti juridiniai asmenys, kurie:</w:t>
      </w:r>
    </w:p>
    <w:p w:rsidR="0029162C" w:rsidRPr="00CB4278" w:rsidRDefault="00D17CEF" w:rsidP="002B6B50">
      <w:pPr>
        <w:suppressAutoHyphens/>
        <w:spacing w:line="100" w:lineRule="atLeast"/>
        <w:ind w:firstLine="851"/>
        <w:jc w:val="both"/>
      </w:pPr>
      <w:r w:rsidRPr="00A5142F">
        <w:t>8</w:t>
      </w:r>
      <w:r w:rsidR="00BD69D8" w:rsidRPr="00A5142F">
        <w:t>.1.</w:t>
      </w:r>
      <w:r w:rsidR="0029162C" w:rsidRPr="00A5142F">
        <w:t xml:space="preserve"> turi teisę dirbti mokytoju ir vykdyti švietimo veiklą</w:t>
      </w:r>
      <w:r w:rsidR="006D67FA" w:rsidRPr="00A5142F">
        <w:t>,</w:t>
      </w:r>
      <w:r w:rsidR="0029162C" w:rsidRPr="00A5142F">
        <w:t xml:space="preserve"> </w:t>
      </w:r>
      <w:r w:rsidR="006D67FA" w:rsidRPr="00A5142F">
        <w:rPr>
          <w:bCs/>
        </w:rPr>
        <w:t xml:space="preserve">neformaliojo vaikų švietimo veiklas vykdo asmenys, turintys teisę dirbti mokytoju, pagal Lietuvos </w:t>
      </w:r>
      <w:r w:rsidR="00C91936" w:rsidRPr="00CB4278">
        <w:rPr>
          <w:bCs/>
        </w:rPr>
        <w:t>R</w:t>
      </w:r>
      <w:r w:rsidR="006D67FA" w:rsidRPr="00CB4278">
        <w:rPr>
          <w:bCs/>
        </w:rPr>
        <w:t>espublikos švietimo įstatymo 48 straipsnį</w:t>
      </w:r>
      <w:r w:rsidR="00C91936" w:rsidRPr="00CB4278">
        <w:rPr>
          <w:bCs/>
        </w:rPr>
        <w:t>;</w:t>
      </w:r>
    </w:p>
    <w:p w:rsidR="0029162C" w:rsidRPr="00A5142F" w:rsidRDefault="0029162C" w:rsidP="00D17CEF">
      <w:pPr>
        <w:pStyle w:val="Sraopastraipa"/>
        <w:numPr>
          <w:ilvl w:val="1"/>
          <w:numId w:val="33"/>
        </w:numPr>
        <w:suppressAutoHyphens/>
        <w:spacing w:line="100" w:lineRule="atLeast"/>
        <w:ind w:hanging="502"/>
        <w:jc w:val="both"/>
      </w:pPr>
      <w:r w:rsidRPr="00A5142F">
        <w:t>turi Programai įgyvendinti pritaikytas patalpas, įrangą, priemones;</w:t>
      </w:r>
    </w:p>
    <w:p w:rsidR="0029162C" w:rsidRPr="00A5142F" w:rsidRDefault="00D17CEF" w:rsidP="00BD69D8">
      <w:pPr>
        <w:suppressAutoHyphens/>
        <w:spacing w:line="100" w:lineRule="atLeast"/>
        <w:ind w:left="851"/>
        <w:jc w:val="both"/>
      </w:pPr>
      <w:r w:rsidRPr="00A5142F">
        <w:t>8</w:t>
      </w:r>
      <w:r w:rsidR="00BD69D8" w:rsidRPr="00A5142F">
        <w:t xml:space="preserve">.3. </w:t>
      </w:r>
      <w:r w:rsidR="0029162C" w:rsidRPr="00A5142F">
        <w:t xml:space="preserve">užtikrina vaikui saugią ir sveiką </w:t>
      </w:r>
      <w:proofErr w:type="spellStart"/>
      <w:r w:rsidR="0029162C" w:rsidRPr="00A5142F">
        <w:t>ugdymo(si</w:t>
      </w:r>
      <w:proofErr w:type="spellEnd"/>
      <w:r w:rsidR="0029162C" w:rsidRPr="00A5142F">
        <w:t>) aplinką teisės aktų nustatyta tvarka.</w:t>
      </w:r>
    </w:p>
    <w:p w:rsidR="00915DA3" w:rsidRPr="00A5142F" w:rsidRDefault="00747FE2" w:rsidP="004D0CDD">
      <w:pPr>
        <w:tabs>
          <w:tab w:val="left" w:pos="851"/>
        </w:tabs>
        <w:ind w:firstLine="709"/>
        <w:jc w:val="both"/>
      </w:pPr>
      <w:r w:rsidRPr="00A5142F">
        <w:tab/>
      </w:r>
      <w:r w:rsidR="00D17CEF" w:rsidRPr="00A5142F">
        <w:t>9</w:t>
      </w:r>
      <w:r w:rsidRPr="00A5142F">
        <w:t>. Programų dalyviai turi būti Kretingos rajono savivaldybės bendrojo ugdymo mokyklų, neformaliojo švietimo įstaigų mokiniai,</w:t>
      </w:r>
      <w:r w:rsidR="0003643B" w:rsidRPr="00A5142F">
        <w:t xml:space="preserve"> besimokantys pagal pradinio, pagrindinio ir vidurinio ugdymo programas, </w:t>
      </w:r>
      <w:r w:rsidRPr="00A5142F">
        <w:t>kurių deklaruota gyvenamoji vieta Kretingos rajono savivaldybės teritorijoje</w:t>
      </w:r>
      <w:r w:rsidR="00F130C4" w:rsidRPr="00A5142F">
        <w:t>.</w:t>
      </w:r>
    </w:p>
    <w:p w:rsidR="0022736D" w:rsidRPr="00A5142F" w:rsidRDefault="00D17CEF" w:rsidP="008C6EA7">
      <w:pPr>
        <w:pStyle w:val="Pagrindinistekstas"/>
        <w:tabs>
          <w:tab w:val="clear" w:pos="720"/>
          <w:tab w:val="left" w:pos="851"/>
        </w:tabs>
        <w:ind w:firstLine="851"/>
      </w:pPr>
      <w:r w:rsidRPr="00A5142F">
        <w:t>10</w:t>
      </w:r>
      <w:r w:rsidR="009B32F1" w:rsidRPr="00A5142F">
        <w:t>. Vienas programos teikėjas gali pateikti tik vieną paraišką.</w:t>
      </w:r>
    </w:p>
    <w:p w:rsidR="009B32F1" w:rsidRPr="008D04E0" w:rsidRDefault="009B32F1" w:rsidP="008C6EA7">
      <w:pPr>
        <w:tabs>
          <w:tab w:val="left" w:pos="-1276"/>
        </w:tabs>
        <w:ind w:firstLine="851"/>
        <w:jc w:val="both"/>
      </w:pPr>
      <w:r w:rsidRPr="00A5142F">
        <w:lastRenderedPageBreak/>
        <w:t>1</w:t>
      </w:r>
      <w:r w:rsidR="00D17CEF" w:rsidRPr="00A5142F">
        <w:t>1</w:t>
      </w:r>
      <w:r w:rsidRPr="00A5142F">
        <w:t>. Konkurs</w:t>
      </w:r>
      <w:r w:rsidR="00B528DF">
        <w:t>o</w:t>
      </w:r>
      <w:r w:rsidRPr="00A5142F">
        <w:t xml:space="preserve"> </w:t>
      </w:r>
      <w:r w:rsidR="00C91936" w:rsidRPr="00A5142F">
        <w:t xml:space="preserve">Organizatoriui (adresu Kretingos rajono savivaldybės administracijos Švietimo skyriui, Vilniaus g. 8, 97108 Kretinga) </w:t>
      </w:r>
      <w:r w:rsidRPr="00A5142F">
        <w:t>iki paskelbtos datos pateik</w:t>
      </w:r>
      <w:r w:rsidR="00C91936" w:rsidRPr="00A5142F">
        <w:t>iami</w:t>
      </w:r>
      <w:r w:rsidRPr="00A5142F">
        <w:t xml:space="preserve"> </w:t>
      </w:r>
      <w:r w:rsidRPr="008D04E0">
        <w:t>š</w:t>
      </w:r>
      <w:r w:rsidR="00C91936" w:rsidRPr="008D04E0">
        <w:t>ie</w:t>
      </w:r>
      <w:r w:rsidRPr="008D04E0">
        <w:t xml:space="preserve"> dokument</w:t>
      </w:r>
      <w:r w:rsidR="00C91936" w:rsidRPr="008D04E0">
        <w:t>ai</w:t>
      </w:r>
      <w:r w:rsidRPr="008D04E0">
        <w:t>:</w:t>
      </w:r>
    </w:p>
    <w:p w:rsidR="00E047E0" w:rsidRPr="00A5142F" w:rsidRDefault="001E7F83" w:rsidP="00C91936">
      <w:pPr>
        <w:tabs>
          <w:tab w:val="left" w:pos="426"/>
          <w:tab w:val="left" w:pos="1276"/>
        </w:tabs>
        <w:spacing w:after="20"/>
        <w:ind w:firstLine="851"/>
        <w:jc w:val="both"/>
        <w:rPr>
          <w:iCs/>
        </w:rPr>
      </w:pPr>
      <w:r w:rsidRPr="00A5142F">
        <w:rPr>
          <w:iCs/>
        </w:rPr>
        <w:t>11.1.</w:t>
      </w:r>
      <w:r w:rsidR="00E047E0" w:rsidRPr="00A5142F">
        <w:rPr>
          <w:iCs/>
        </w:rPr>
        <w:t xml:space="preserve"> </w:t>
      </w:r>
      <w:r w:rsidR="004B5B5E" w:rsidRPr="00A5142F">
        <w:rPr>
          <w:iCs/>
        </w:rPr>
        <w:t xml:space="preserve">kompiuteriu užpildyta ir </w:t>
      </w:r>
      <w:r w:rsidR="005445E1" w:rsidRPr="00A5142F">
        <w:rPr>
          <w:iCs/>
        </w:rPr>
        <w:t>Teikėjo</w:t>
      </w:r>
      <w:r w:rsidR="004B5B5E" w:rsidRPr="00A5142F">
        <w:rPr>
          <w:iCs/>
        </w:rPr>
        <w:t xml:space="preserve"> vadovo arba jo įgalioto asmens pasirašyta ir (ar)</w:t>
      </w:r>
      <w:r w:rsidR="00C91936" w:rsidRPr="00A5142F">
        <w:rPr>
          <w:iCs/>
        </w:rPr>
        <w:t xml:space="preserve"> </w:t>
      </w:r>
      <w:r w:rsidR="004B5B5E" w:rsidRPr="00A5142F">
        <w:rPr>
          <w:iCs/>
        </w:rPr>
        <w:t xml:space="preserve">užantspauduota paraiška gauti lėšų </w:t>
      </w:r>
      <w:r w:rsidR="004B5B5E" w:rsidRPr="00A5142F">
        <w:t>Programai</w:t>
      </w:r>
      <w:r w:rsidR="004B5B5E" w:rsidRPr="00A5142F">
        <w:rPr>
          <w:iCs/>
        </w:rPr>
        <w:t xml:space="preserve"> (Aprašo 1 priedas</w:t>
      </w:r>
      <w:r w:rsidR="009E2A1B" w:rsidRPr="00A5142F">
        <w:rPr>
          <w:iCs/>
        </w:rPr>
        <w:t xml:space="preserve"> </w:t>
      </w:r>
      <w:r w:rsidR="00CB639E" w:rsidRPr="00A5142F">
        <w:rPr>
          <w:iCs/>
        </w:rPr>
        <w:t>V</w:t>
      </w:r>
      <w:r w:rsidR="009E2A1B" w:rsidRPr="00A5142F">
        <w:rPr>
          <w:iCs/>
        </w:rPr>
        <w:t xml:space="preserve">aikų </w:t>
      </w:r>
      <w:r w:rsidR="00CB639E" w:rsidRPr="00A5142F">
        <w:rPr>
          <w:iCs/>
        </w:rPr>
        <w:t xml:space="preserve">vasaros </w:t>
      </w:r>
      <w:r w:rsidR="001D161E" w:rsidRPr="00A5142F">
        <w:rPr>
          <w:iCs/>
        </w:rPr>
        <w:t>stovyklų</w:t>
      </w:r>
      <w:r w:rsidR="00CB639E" w:rsidRPr="00A5142F">
        <w:rPr>
          <w:iCs/>
        </w:rPr>
        <w:t xml:space="preserve"> </w:t>
      </w:r>
      <w:r w:rsidR="00CB639E" w:rsidRPr="00A5142F">
        <w:rPr>
          <w:bCs/>
        </w:rPr>
        <w:t>ir kitų neformaliojo vaikų švietimo veikl</w:t>
      </w:r>
      <w:r w:rsidR="001D161E" w:rsidRPr="00A5142F">
        <w:rPr>
          <w:bCs/>
        </w:rPr>
        <w:t>os</w:t>
      </w:r>
      <w:r w:rsidR="00CB639E" w:rsidRPr="00A5142F">
        <w:rPr>
          <w:iCs/>
        </w:rPr>
        <w:t xml:space="preserve"> </w:t>
      </w:r>
      <w:r w:rsidR="009E2A1B" w:rsidRPr="00A5142F">
        <w:rPr>
          <w:iCs/>
        </w:rPr>
        <w:t>programos paraiška</w:t>
      </w:r>
      <w:r w:rsidR="004B5B5E" w:rsidRPr="00A5142F">
        <w:rPr>
          <w:iCs/>
        </w:rPr>
        <w:t>) (original</w:t>
      </w:r>
      <w:r w:rsidR="00C91936" w:rsidRPr="00A5142F">
        <w:rPr>
          <w:iCs/>
        </w:rPr>
        <w:t>as</w:t>
      </w:r>
      <w:r w:rsidR="004B5B5E" w:rsidRPr="00A5142F">
        <w:rPr>
          <w:iCs/>
        </w:rPr>
        <w:t xml:space="preserve">) ir lydraštis; </w:t>
      </w:r>
    </w:p>
    <w:p w:rsidR="004B5B5E" w:rsidRPr="00A5142F" w:rsidRDefault="00E047E0" w:rsidP="001D161E">
      <w:pPr>
        <w:tabs>
          <w:tab w:val="left" w:pos="851"/>
          <w:tab w:val="left" w:pos="1276"/>
        </w:tabs>
        <w:spacing w:after="20"/>
        <w:jc w:val="both"/>
        <w:rPr>
          <w:iCs/>
        </w:rPr>
      </w:pPr>
      <w:r w:rsidRPr="00A5142F">
        <w:rPr>
          <w:iCs/>
        </w:rPr>
        <w:tab/>
        <w:t xml:space="preserve">11.2. </w:t>
      </w:r>
      <w:r w:rsidR="00C91936" w:rsidRPr="00A5142F">
        <w:t>j</w:t>
      </w:r>
      <w:r w:rsidR="001D161E" w:rsidRPr="00A5142F">
        <w:t>ei programos Teikėjas ne Kretingos rajono savivaldybės švietimo įstaiga, papildomai turi būti pateiktos patvirtintos kopijos (nuostatų, įstatų, individualios veiklos pažymėjimas, verslo liudijimas), kuriuose nurodoma, kad programos Teikėjas turi teisę vykdyti švietimo veiklą.</w:t>
      </w:r>
    </w:p>
    <w:p w:rsidR="00E23803" w:rsidRDefault="00E047E0" w:rsidP="00E23803">
      <w:pPr>
        <w:pStyle w:val="Sraopastraipa"/>
        <w:tabs>
          <w:tab w:val="left" w:pos="709"/>
          <w:tab w:val="left" w:pos="851"/>
          <w:tab w:val="left" w:pos="1134"/>
        </w:tabs>
        <w:spacing w:after="20"/>
        <w:ind w:left="855"/>
        <w:jc w:val="both"/>
      </w:pPr>
      <w:r w:rsidRPr="00A5142F">
        <w:t xml:space="preserve">12. </w:t>
      </w:r>
      <w:r w:rsidR="00E23803" w:rsidRPr="00A5142F">
        <w:t>Teikėjas</w:t>
      </w:r>
      <w:r w:rsidR="00E23803" w:rsidRPr="00A5142F">
        <w:rPr>
          <w:color w:val="000000" w:themeColor="text1"/>
        </w:rPr>
        <w:t xml:space="preserve"> paraišką, jos priedus užklijuotame voke </w:t>
      </w:r>
      <w:r w:rsidR="00E23803" w:rsidRPr="00A5142F">
        <w:t xml:space="preserve">ir lydraštį, iki Konkurso skelbimo metu </w:t>
      </w:r>
    </w:p>
    <w:p w:rsidR="00E23803" w:rsidRPr="00A5142F" w:rsidRDefault="00E23803" w:rsidP="00E23803">
      <w:pPr>
        <w:tabs>
          <w:tab w:val="left" w:pos="709"/>
          <w:tab w:val="left" w:pos="851"/>
          <w:tab w:val="left" w:pos="1134"/>
        </w:tabs>
        <w:spacing w:after="20"/>
        <w:jc w:val="both"/>
      </w:pPr>
      <w:r w:rsidRPr="00A5142F">
        <w:t xml:space="preserve">nurodytos datos, teikia Organizatoriui, informacijoje nurodytu adresu, ant voko nurodęs skelbiamo konkurso pavadinimą iki termino, kuris nurodytas Konkurso paskelbimo metu. </w:t>
      </w:r>
    </w:p>
    <w:p w:rsidR="00B955AF" w:rsidRPr="00A5142F" w:rsidRDefault="00E23803" w:rsidP="00E23803">
      <w:pPr>
        <w:tabs>
          <w:tab w:val="left" w:pos="855"/>
          <w:tab w:val="left" w:pos="1134"/>
        </w:tabs>
        <w:spacing w:after="20"/>
        <w:ind w:firstLine="855"/>
        <w:jc w:val="both"/>
      </w:pPr>
      <w:r>
        <w:t xml:space="preserve">13. </w:t>
      </w:r>
      <w:r w:rsidRPr="00A5142F">
        <w:t>Numatoma vaiko buvimo stovykloje trukmė – 5–14 dienų. Programos įgyvendinimas gali būti kartojamas kelias pamainas, užimant kitus vaikus.</w:t>
      </w:r>
    </w:p>
    <w:p w:rsidR="006B313D" w:rsidRPr="00A5142F" w:rsidRDefault="004018C2" w:rsidP="004018C2">
      <w:pPr>
        <w:tabs>
          <w:tab w:val="left" w:pos="-1276"/>
          <w:tab w:val="left" w:pos="0"/>
          <w:tab w:val="left" w:pos="142"/>
          <w:tab w:val="left" w:pos="851"/>
        </w:tabs>
        <w:jc w:val="both"/>
      </w:pPr>
      <w:r w:rsidRPr="00A5142F">
        <w:tab/>
      </w:r>
      <w:r w:rsidRPr="00A5142F">
        <w:tab/>
      </w:r>
      <w:r w:rsidR="001D161E" w:rsidRPr="00A5142F">
        <w:t xml:space="preserve">14. </w:t>
      </w:r>
      <w:r w:rsidR="00E23803" w:rsidRPr="00A5142F">
        <w:t>Vaikų poilsio stovykloje bei NŠV ne didesnei kaip 15 vaikų grupei skiriamas vienas vadovas.</w:t>
      </w:r>
    </w:p>
    <w:p w:rsidR="00FD5C7B" w:rsidRPr="00A5142F" w:rsidRDefault="00FD5C7B" w:rsidP="00CE41CE">
      <w:pPr>
        <w:tabs>
          <w:tab w:val="left" w:pos="851"/>
        </w:tabs>
        <w:ind w:firstLine="851"/>
        <w:jc w:val="both"/>
      </w:pPr>
      <w:r w:rsidRPr="00A5142F">
        <w:t>1</w:t>
      </w:r>
      <w:r w:rsidR="001D161E" w:rsidRPr="00A5142F">
        <w:t>5</w:t>
      </w:r>
      <w:r w:rsidRPr="00A5142F">
        <w:t xml:space="preserve">. </w:t>
      </w:r>
      <w:r w:rsidR="00B33911">
        <w:t>Programų Teikėjai užtikrina programų vykdymo kontrolę.</w:t>
      </w:r>
    </w:p>
    <w:p w:rsidR="00B34E84" w:rsidRPr="00A5142F" w:rsidRDefault="00FD5C7B" w:rsidP="00C91936">
      <w:pPr>
        <w:tabs>
          <w:tab w:val="left" w:pos="851"/>
        </w:tabs>
        <w:autoSpaceDE w:val="0"/>
        <w:autoSpaceDN w:val="0"/>
        <w:adjustRightInd w:val="0"/>
        <w:ind w:right="-1" w:firstLine="851"/>
        <w:jc w:val="both"/>
        <w:rPr>
          <w:bCs/>
        </w:rPr>
      </w:pPr>
      <w:r w:rsidRPr="00A5142F">
        <w:t>1</w:t>
      </w:r>
      <w:r w:rsidR="001D161E" w:rsidRPr="00A5142F">
        <w:t>6</w:t>
      </w:r>
      <w:r w:rsidRPr="00A5142F">
        <w:t xml:space="preserve">. </w:t>
      </w:r>
      <w:r w:rsidR="00B34E84" w:rsidRPr="00A5142F">
        <w:t xml:space="preserve">Programos gali būti vykdomos stacionariose, dieninėse, turistinėse, darbo ir poilsio stovyklose, bendrojo ugdymo mokyklose, </w:t>
      </w:r>
      <w:proofErr w:type="spellStart"/>
      <w:r w:rsidR="00B34E84" w:rsidRPr="00A5142F">
        <w:t>daugiafunkciuose</w:t>
      </w:r>
      <w:proofErr w:type="spellEnd"/>
      <w:r w:rsidR="00B34E84" w:rsidRPr="00A5142F">
        <w:t xml:space="preserve"> centruose, NŠV ir kitose institucijose, kurių edukacinė aplinka pritaikyta tokiai veiklai.</w:t>
      </w:r>
    </w:p>
    <w:p w:rsidR="00FD5C7B" w:rsidRPr="00A5142F" w:rsidRDefault="00FD5C7B" w:rsidP="006955A0">
      <w:pPr>
        <w:pStyle w:val="Default"/>
        <w:tabs>
          <w:tab w:val="left" w:pos="851"/>
        </w:tabs>
        <w:jc w:val="both"/>
        <w:rPr>
          <w:color w:val="auto"/>
          <w:lang w:val="lt-LT"/>
        </w:rPr>
      </w:pPr>
    </w:p>
    <w:p w:rsidR="001736F9" w:rsidRPr="00A5142F" w:rsidRDefault="007C30F4" w:rsidP="001736F9">
      <w:pPr>
        <w:autoSpaceDE w:val="0"/>
        <w:autoSpaceDN w:val="0"/>
        <w:adjustRightInd w:val="0"/>
        <w:jc w:val="center"/>
        <w:rPr>
          <w:b/>
          <w:bCs/>
          <w:caps/>
        </w:rPr>
      </w:pPr>
      <w:r w:rsidRPr="00A5142F">
        <w:rPr>
          <w:b/>
          <w:bCs/>
          <w:caps/>
        </w:rPr>
        <w:t>III</w:t>
      </w:r>
      <w:r w:rsidR="008D1E68" w:rsidRPr="00A5142F">
        <w:rPr>
          <w:b/>
          <w:bCs/>
          <w:caps/>
        </w:rPr>
        <w:t xml:space="preserve">. </w:t>
      </w:r>
      <w:r w:rsidR="001736F9" w:rsidRPr="00A5142F">
        <w:rPr>
          <w:b/>
          <w:bCs/>
          <w:caps/>
        </w:rPr>
        <w:t>PROGRAMŲ VERTINIMAS</w:t>
      </w:r>
    </w:p>
    <w:p w:rsidR="008A4A65" w:rsidRPr="00A5142F" w:rsidRDefault="008A4A65" w:rsidP="001736F9">
      <w:pPr>
        <w:autoSpaceDE w:val="0"/>
        <w:autoSpaceDN w:val="0"/>
        <w:adjustRightInd w:val="0"/>
        <w:jc w:val="center"/>
        <w:rPr>
          <w:bCs/>
        </w:rPr>
      </w:pPr>
    </w:p>
    <w:p w:rsidR="00C91936" w:rsidRPr="00A5142F" w:rsidRDefault="00830A4A" w:rsidP="00C91936">
      <w:pPr>
        <w:pStyle w:val="Default"/>
        <w:tabs>
          <w:tab w:val="left" w:pos="851"/>
        </w:tabs>
        <w:ind w:right="-83" w:firstLine="851"/>
        <w:jc w:val="both"/>
        <w:rPr>
          <w:color w:val="auto"/>
          <w:lang w:val="lt-LT"/>
        </w:rPr>
      </w:pPr>
      <w:r w:rsidRPr="00A5142F">
        <w:rPr>
          <w:color w:val="auto"/>
          <w:lang w:val="lt-LT"/>
        </w:rPr>
        <w:t>1</w:t>
      </w:r>
      <w:r w:rsidR="00B34E84" w:rsidRPr="00A5142F">
        <w:rPr>
          <w:color w:val="auto"/>
          <w:lang w:val="lt-LT"/>
        </w:rPr>
        <w:t>7</w:t>
      </w:r>
      <w:r w:rsidR="00B85C0B" w:rsidRPr="00A5142F">
        <w:rPr>
          <w:color w:val="auto"/>
          <w:lang w:val="lt-LT"/>
        </w:rPr>
        <w:t>.</w:t>
      </w:r>
      <w:r w:rsidR="00052E1E" w:rsidRPr="00A5142F">
        <w:rPr>
          <w:color w:val="auto"/>
          <w:lang w:val="lt-LT"/>
        </w:rPr>
        <w:t xml:space="preserve"> Konkursui pateiktas Programas vertina</w:t>
      </w:r>
      <w:r w:rsidR="00C76005" w:rsidRPr="00A5142F">
        <w:rPr>
          <w:color w:val="auto"/>
          <w:lang w:val="lt-LT"/>
        </w:rPr>
        <w:t xml:space="preserve"> </w:t>
      </w:r>
      <w:r w:rsidR="00052E1E" w:rsidRPr="00A5142F">
        <w:rPr>
          <w:color w:val="auto"/>
          <w:lang w:val="lt-LT"/>
        </w:rPr>
        <w:t>Organizatoriaus įsakymu sudaryta komisija</w:t>
      </w:r>
      <w:r w:rsidR="00C43CF7" w:rsidRPr="00A5142F">
        <w:rPr>
          <w:color w:val="auto"/>
          <w:lang w:val="lt-LT"/>
        </w:rPr>
        <w:t xml:space="preserve"> </w:t>
      </w:r>
      <w:r w:rsidR="001C2D2C" w:rsidRPr="00A5142F">
        <w:rPr>
          <w:color w:val="auto"/>
          <w:lang w:val="lt-LT"/>
        </w:rPr>
        <w:t>(toliau</w:t>
      </w:r>
      <w:r w:rsidR="000E511F" w:rsidRPr="00A5142F">
        <w:rPr>
          <w:color w:val="auto"/>
          <w:lang w:val="lt-LT"/>
        </w:rPr>
        <w:t xml:space="preserve"> – Komisija).</w:t>
      </w:r>
    </w:p>
    <w:p w:rsidR="00C91936" w:rsidRPr="00A5142F" w:rsidRDefault="00B34E84" w:rsidP="00C91936">
      <w:pPr>
        <w:pStyle w:val="Default"/>
        <w:tabs>
          <w:tab w:val="left" w:pos="851"/>
        </w:tabs>
        <w:ind w:right="-83" w:firstLine="851"/>
        <w:jc w:val="both"/>
        <w:rPr>
          <w:color w:val="auto"/>
          <w:lang w:val="lt-LT"/>
        </w:rPr>
      </w:pPr>
      <w:r w:rsidRPr="00A5142F">
        <w:rPr>
          <w:color w:val="auto"/>
          <w:lang w:val="lt-LT"/>
        </w:rPr>
        <w:t>18</w:t>
      </w:r>
      <w:r w:rsidR="00680493" w:rsidRPr="00A5142F">
        <w:rPr>
          <w:color w:val="auto"/>
          <w:lang w:val="lt-LT"/>
        </w:rPr>
        <w:t xml:space="preserve">. </w:t>
      </w:r>
      <w:r w:rsidR="00C76005" w:rsidRPr="00A5142F">
        <w:rPr>
          <w:color w:val="auto"/>
          <w:lang w:val="lt-LT"/>
        </w:rPr>
        <w:t>Komisijos darbui vadovauja Komisijos pirmininkas, jam nesant Komisijos pirmininko pavaduotojas.</w:t>
      </w:r>
    </w:p>
    <w:p w:rsidR="006D3F1A" w:rsidRPr="00A5142F" w:rsidRDefault="00B34E84" w:rsidP="00C91936">
      <w:pPr>
        <w:pStyle w:val="Default"/>
        <w:tabs>
          <w:tab w:val="left" w:pos="851"/>
        </w:tabs>
        <w:ind w:right="-83" w:firstLine="851"/>
        <w:jc w:val="both"/>
        <w:rPr>
          <w:color w:val="auto"/>
          <w:lang w:val="lt-LT"/>
        </w:rPr>
      </w:pPr>
      <w:r w:rsidRPr="00A5142F">
        <w:rPr>
          <w:color w:val="auto"/>
          <w:lang w:val="lt-LT"/>
        </w:rPr>
        <w:t>19</w:t>
      </w:r>
      <w:r w:rsidR="00680493" w:rsidRPr="00A5142F">
        <w:rPr>
          <w:color w:val="auto"/>
          <w:lang w:val="lt-LT"/>
        </w:rPr>
        <w:t xml:space="preserve">. </w:t>
      </w:r>
      <w:r w:rsidR="006D3F1A" w:rsidRPr="00A5142F">
        <w:rPr>
          <w:color w:val="auto"/>
          <w:lang w:val="lt-LT"/>
        </w:rPr>
        <w:t xml:space="preserve">Komisija nagrinėja Konkursui pateiktas Programas, priima sprendimą dėl Programų finansavimo ir teikia siūlymus Savivaldybės administracijos direktoriui dėl jų finansavimo skyrimo. </w:t>
      </w:r>
    </w:p>
    <w:p w:rsidR="00374764" w:rsidRPr="00A5142F" w:rsidRDefault="00374764" w:rsidP="00374764">
      <w:pPr>
        <w:pStyle w:val="Default"/>
        <w:tabs>
          <w:tab w:val="left" w:pos="851"/>
        </w:tabs>
        <w:ind w:right="-83" w:firstLine="851"/>
        <w:jc w:val="both"/>
        <w:rPr>
          <w:color w:val="auto"/>
          <w:lang w:val="lt-LT"/>
        </w:rPr>
      </w:pPr>
      <w:r w:rsidRPr="00A5142F">
        <w:rPr>
          <w:color w:val="auto"/>
          <w:lang w:val="lt-LT"/>
        </w:rPr>
        <w:t>2</w:t>
      </w:r>
      <w:r w:rsidR="00B34E84" w:rsidRPr="00A5142F">
        <w:rPr>
          <w:color w:val="auto"/>
          <w:lang w:val="lt-LT"/>
        </w:rPr>
        <w:t>0</w:t>
      </w:r>
      <w:r w:rsidRPr="00A5142F">
        <w:rPr>
          <w:color w:val="auto"/>
          <w:lang w:val="lt-LT"/>
        </w:rPr>
        <w:t xml:space="preserve">. Kiekvieną pateiktą Programą vertina du Komisijos nariai pagal </w:t>
      </w:r>
      <w:r w:rsidR="005C20CD" w:rsidRPr="00A5142F">
        <w:rPr>
          <w:color w:val="auto"/>
          <w:lang w:val="lt-LT"/>
        </w:rPr>
        <w:t>Aprašo (2 pried</w:t>
      </w:r>
      <w:r w:rsidR="00C91936" w:rsidRPr="00A5142F">
        <w:rPr>
          <w:color w:val="auto"/>
          <w:lang w:val="lt-LT"/>
        </w:rPr>
        <w:t>as</w:t>
      </w:r>
      <w:r w:rsidR="005C20CD" w:rsidRPr="00A5142F">
        <w:rPr>
          <w:color w:val="auto"/>
          <w:lang w:val="lt-LT"/>
        </w:rPr>
        <w:t xml:space="preserve"> –</w:t>
      </w:r>
      <w:r w:rsidR="00926089" w:rsidRPr="00A5142F">
        <w:rPr>
          <w:color w:val="auto"/>
          <w:lang w:val="lt-LT"/>
        </w:rPr>
        <w:t>P</w:t>
      </w:r>
      <w:r w:rsidR="005C20CD" w:rsidRPr="00A5142F">
        <w:rPr>
          <w:color w:val="auto"/>
          <w:lang w:val="lt-LT"/>
        </w:rPr>
        <w:t xml:space="preserve">rogramos vertinimo anketa) </w:t>
      </w:r>
      <w:r w:rsidRPr="00A5142F">
        <w:rPr>
          <w:color w:val="auto"/>
          <w:lang w:val="lt-LT"/>
        </w:rPr>
        <w:t>ir Programos vertinimo kriterijus.</w:t>
      </w:r>
    </w:p>
    <w:p w:rsidR="0027009C" w:rsidRPr="00A5142F" w:rsidRDefault="00374764" w:rsidP="00374764">
      <w:pPr>
        <w:pStyle w:val="Default"/>
        <w:tabs>
          <w:tab w:val="left" w:pos="851"/>
        </w:tabs>
        <w:ind w:right="-83" w:firstLine="851"/>
        <w:jc w:val="both"/>
        <w:rPr>
          <w:color w:val="auto"/>
          <w:lang w:val="lt-LT"/>
        </w:rPr>
      </w:pPr>
      <w:r w:rsidRPr="00A5142F">
        <w:rPr>
          <w:color w:val="auto"/>
          <w:lang w:val="lt-LT"/>
        </w:rPr>
        <w:t>2</w:t>
      </w:r>
      <w:r w:rsidR="00B34E84" w:rsidRPr="00A5142F">
        <w:rPr>
          <w:color w:val="auto"/>
          <w:lang w:val="lt-LT"/>
        </w:rPr>
        <w:t>1</w:t>
      </w:r>
      <w:r w:rsidRPr="00A5142F">
        <w:rPr>
          <w:color w:val="auto"/>
          <w:lang w:val="lt-LT"/>
        </w:rPr>
        <w:t xml:space="preserve">. </w:t>
      </w:r>
      <w:r w:rsidR="00C76005" w:rsidRPr="00A5142F">
        <w:rPr>
          <w:color w:val="auto"/>
          <w:lang w:val="lt-LT"/>
        </w:rPr>
        <w:t xml:space="preserve">Komisijos nariai, išskyrus Komisijos pirmininką, vertindami programas užpildo </w:t>
      </w:r>
      <w:r w:rsidR="00CE3818" w:rsidRPr="00A5142F">
        <w:rPr>
          <w:color w:val="auto"/>
          <w:lang w:val="lt-LT"/>
        </w:rPr>
        <w:t>P</w:t>
      </w:r>
      <w:r w:rsidR="0027009C" w:rsidRPr="00A5142F">
        <w:rPr>
          <w:color w:val="auto"/>
          <w:lang w:val="lt-LT"/>
        </w:rPr>
        <w:t>rogramos vertinimo anketą (2 priedas)</w:t>
      </w:r>
      <w:r w:rsidR="00C91936" w:rsidRPr="00A5142F">
        <w:rPr>
          <w:color w:val="auto"/>
          <w:lang w:val="lt-LT"/>
        </w:rPr>
        <w:t>.</w:t>
      </w:r>
    </w:p>
    <w:p w:rsidR="00C76005" w:rsidRPr="00A5142F" w:rsidRDefault="00374764" w:rsidP="00374764">
      <w:pPr>
        <w:pStyle w:val="Default"/>
        <w:tabs>
          <w:tab w:val="left" w:pos="851"/>
        </w:tabs>
        <w:ind w:right="-83" w:firstLine="851"/>
        <w:jc w:val="both"/>
        <w:rPr>
          <w:color w:val="auto"/>
          <w:lang w:val="lt-LT"/>
        </w:rPr>
      </w:pPr>
      <w:r w:rsidRPr="00A5142F">
        <w:rPr>
          <w:color w:val="auto"/>
          <w:lang w:val="lt-LT"/>
        </w:rPr>
        <w:t>2</w:t>
      </w:r>
      <w:r w:rsidR="00B34E84" w:rsidRPr="00A5142F">
        <w:rPr>
          <w:color w:val="auto"/>
          <w:lang w:val="lt-LT"/>
        </w:rPr>
        <w:t>2</w:t>
      </w:r>
      <w:r w:rsidRPr="00A5142F">
        <w:rPr>
          <w:color w:val="auto"/>
          <w:lang w:val="lt-LT"/>
        </w:rPr>
        <w:t xml:space="preserve">. </w:t>
      </w:r>
      <w:r w:rsidR="0027009C" w:rsidRPr="00A5142F">
        <w:rPr>
          <w:color w:val="auto"/>
          <w:lang w:val="lt-LT"/>
        </w:rPr>
        <w:t>Komisija savo sprendimus priima paprasta dalyvaujančių narių balsų dauguma. Balsams pasiskirsčius po lygiai, lemia Komisijos pirmininko balsas.</w:t>
      </w:r>
      <w:r w:rsidR="00C76005" w:rsidRPr="00A5142F">
        <w:rPr>
          <w:color w:val="auto"/>
          <w:lang w:val="lt-LT"/>
        </w:rPr>
        <w:t xml:space="preserve"> </w:t>
      </w:r>
    </w:p>
    <w:p w:rsidR="006B313D" w:rsidRPr="00A5142F" w:rsidRDefault="00374764" w:rsidP="00374764">
      <w:pPr>
        <w:pStyle w:val="Pagrindinistekstas"/>
        <w:tabs>
          <w:tab w:val="clear" w:pos="720"/>
        </w:tabs>
        <w:ind w:firstLine="851"/>
      </w:pPr>
      <w:r w:rsidRPr="00A5142F">
        <w:t>2</w:t>
      </w:r>
      <w:r w:rsidR="00B34E84" w:rsidRPr="00A5142F">
        <w:t>3</w:t>
      </w:r>
      <w:r w:rsidR="006B313D" w:rsidRPr="00A5142F">
        <w:t>. Programos vertinimo kriterijai:</w:t>
      </w:r>
    </w:p>
    <w:p w:rsidR="006B313D" w:rsidRPr="00A5142F" w:rsidRDefault="00374764" w:rsidP="00374764">
      <w:pPr>
        <w:pStyle w:val="Default"/>
        <w:ind w:left="142" w:right="-83" w:firstLine="709"/>
        <w:jc w:val="both"/>
        <w:rPr>
          <w:color w:val="auto"/>
          <w:lang w:val="lt-LT"/>
        </w:rPr>
      </w:pPr>
      <w:r w:rsidRPr="00A5142F">
        <w:rPr>
          <w:color w:val="auto"/>
          <w:lang w:val="lt-LT"/>
        </w:rPr>
        <w:t>2</w:t>
      </w:r>
      <w:r w:rsidR="00B34E84" w:rsidRPr="00A5142F">
        <w:rPr>
          <w:color w:val="auto"/>
          <w:lang w:val="lt-LT"/>
        </w:rPr>
        <w:t>3</w:t>
      </w:r>
      <w:r w:rsidR="006B313D" w:rsidRPr="00A5142F">
        <w:rPr>
          <w:color w:val="auto"/>
          <w:lang w:val="lt-LT"/>
        </w:rPr>
        <w:t>.1. atitiktis Programos reikalavimams;</w:t>
      </w:r>
    </w:p>
    <w:p w:rsidR="006B313D" w:rsidRPr="00A5142F" w:rsidRDefault="00374764" w:rsidP="00CE41CE">
      <w:pPr>
        <w:pStyle w:val="Default"/>
        <w:tabs>
          <w:tab w:val="left" w:pos="993"/>
        </w:tabs>
        <w:ind w:right="-83" w:firstLine="851"/>
        <w:jc w:val="both"/>
        <w:rPr>
          <w:color w:val="auto"/>
          <w:lang w:val="lt-LT"/>
        </w:rPr>
      </w:pPr>
      <w:r w:rsidRPr="00A5142F">
        <w:rPr>
          <w:color w:val="auto"/>
          <w:lang w:val="lt-LT"/>
        </w:rPr>
        <w:t>2</w:t>
      </w:r>
      <w:r w:rsidR="00B34E84" w:rsidRPr="00A5142F">
        <w:rPr>
          <w:color w:val="auto"/>
          <w:lang w:val="lt-LT"/>
        </w:rPr>
        <w:t>3</w:t>
      </w:r>
      <w:r w:rsidR="006B313D" w:rsidRPr="00A5142F">
        <w:rPr>
          <w:color w:val="auto"/>
          <w:lang w:val="lt-LT"/>
        </w:rPr>
        <w:t xml:space="preserve">.2. turinio aktualumas, atitikimas </w:t>
      </w:r>
      <w:r w:rsidR="00132364" w:rsidRPr="00A5142F">
        <w:rPr>
          <w:color w:val="auto"/>
          <w:lang w:val="lt-LT"/>
        </w:rPr>
        <w:t>S</w:t>
      </w:r>
      <w:r w:rsidR="006B313D" w:rsidRPr="00A5142F">
        <w:rPr>
          <w:color w:val="auto"/>
          <w:lang w:val="lt-LT"/>
        </w:rPr>
        <w:t>avivaldybės iškeltiems prioritetams;</w:t>
      </w:r>
    </w:p>
    <w:p w:rsidR="006B313D" w:rsidRPr="00A5142F" w:rsidRDefault="00374764" w:rsidP="00CE41CE">
      <w:pPr>
        <w:ind w:firstLine="851"/>
        <w:jc w:val="both"/>
      </w:pPr>
      <w:r w:rsidRPr="00A5142F">
        <w:t>2</w:t>
      </w:r>
      <w:r w:rsidR="00B34E84" w:rsidRPr="00A5142F">
        <w:t>3</w:t>
      </w:r>
      <w:r w:rsidR="006B313D" w:rsidRPr="00A5142F">
        <w:t>.3. numatyti aktyvūs, nauji, netradiciniai vaikų ugdymo</w:t>
      </w:r>
      <w:r w:rsidR="007E0378" w:rsidRPr="00A5142F">
        <w:t xml:space="preserve"> metodai ir formos, skatinantys </w:t>
      </w:r>
      <w:r w:rsidR="006B313D" w:rsidRPr="00A5142F">
        <w:t xml:space="preserve">vaikų kūrybą bei saviraišką, </w:t>
      </w:r>
      <w:r w:rsidR="005C20CD" w:rsidRPr="00A5142F">
        <w:t xml:space="preserve">plėtojantys socialines emocines kompetencijas, </w:t>
      </w:r>
      <w:r w:rsidR="006B313D" w:rsidRPr="00A5142F">
        <w:t>sudarantys galimybes atskleisti vaiko gabumus, gebėjimus;</w:t>
      </w:r>
    </w:p>
    <w:p w:rsidR="006B313D" w:rsidRPr="00A5142F" w:rsidRDefault="00374764" w:rsidP="00CE41CE">
      <w:pPr>
        <w:pStyle w:val="Default"/>
        <w:ind w:firstLine="851"/>
        <w:jc w:val="both"/>
        <w:rPr>
          <w:color w:val="auto"/>
          <w:lang w:val="lt-LT"/>
        </w:rPr>
      </w:pPr>
      <w:r w:rsidRPr="00A5142F">
        <w:rPr>
          <w:color w:val="auto"/>
          <w:lang w:val="lt-LT"/>
        </w:rPr>
        <w:t>2</w:t>
      </w:r>
      <w:r w:rsidR="00B34E84" w:rsidRPr="00A5142F">
        <w:rPr>
          <w:color w:val="auto"/>
          <w:lang w:val="lt-LT"/>
        </w:rPr>
        <w:t>3</w:t>
      </w:r>
      <w:r w:rsidR="006B313D" w:rsidRPr="00A5142F">
        <w:rPr>
          <w:color w:val="auto"/>
          <w:lang w:val="lt-LT"/>
        </w:rPr>
        <w:t>.4. Programos vykdymo planas nuoseklus ir detalus;</w:t>
      </w:r>
    </w:p>
    <w:p w:rsidR="006B313D" w:rsidRPr="00A5142F" w:rsidRDefault="00374764" w:rsidP="00CE41CE">
      <w:pPr>
        <w:pStyle w:val="Default"/>
        <w:ind w:firstLine="851"/>
        <w:jc w:val="both"/>
        <w:rPr>
          <w:color w:val="auto"/>
          <w:lang w:val="lt-LT"/>
        </w:rPr>
      </w:pPr>
      <w:r w:rsidRPr="00A5142F">
        <w:rPr>
          <w:color w:val="auto"/>
          <w:lang w:val="lt-LT"/>
        </w:rPr>
        <w:t>2</w:t>
      </w:r>
      <w:r w:rsidR="00B34E84" w:rsidRPr="00A5142F">
        <w:rPr>
          <w:color w:val="auto"/>
          <w:lang w:val="lt-LT"/>
        </w:rPr>
        <w:t>3</w:t>
      </w:r>
      <w:r w:rsidR="006B313D" w:rsidRPr="00A5142F">
        <w:rPr>
          <w:color w:val="auto"/>
          <w:lang w:val="lt-LT"/>
        </w:rPr>
        <w:t>.5. numatytas vykdomos veiklos viešinimas;</w:t>
      </w:r>
    </w:p>
    <w:p w:rsidR="006B313D" w:rsidRPr="00A5142F" w:rsidRDefault="00374764" w:rsidP="00CE41CE">
      <w:pPr>
        <w:pStyle w:val="Default"/>
        <w:ind w:firstLine="851"/>
        <w:jc w:val="both"/>
        <w:rPr>
          <w:color w:val="auto"/>
          <w:lang w:val="lt-LT"/>
        </w:rPr>
      </w:pPr>
      <w:r w:rsidRPr="00A5142F">
        <w:rPr>
          <w:color w:val="auto"/>
          <w:lang w:val="lt-LT"/>
        </w:rPr>
        <w:t>2</w:t>
      </w:r>
      <w:r w:rsidR="00B34E84" w:rsidRPr="00A5142F">
        <w:rPr>
          <w:color w:val="auto"/>
          <w:lang w:val="lt-LT"/>
        </w:rPr>
        <w:t>3</w:t>
      </w:r>
      <w:r w:rsidR="006B313D" w:rsidRPr="00A5142F">
        <w:rPr>
          <w:color w:val="auto"/>
          <w:lang w:val="lt-LT"/>
        </w:rPr>
        <w:t>.6. sąmatos pagrindimas ir tikslingumas, atitikimas Programoje numatytų priemonių įgyvendinimui.</w:t>
      </w:r>
    </w:p>
    <w:p w:rsidR="006B313D" w:rsidRPr="00874A12" w:rsidRDefault="007C30F4" w:rsidP="00CE41CE">
      <w:pPr>
        <w:pStyle w:val="Default"/>
        <w:ind w:firstLine="851"/>
        <w:jc w:val="both"/>
        <w:rPr>
          <w:color w:val="auto"/>
          <w:lang w:val="lt-LT"/>
        </w:rPr>
      </w:pPr>
      <w:r w:rsidRPr="00874A12">
        <w:rPr>
          <w:color w:val="auto"/>
          <w:lang w:val="lt-LT"/>
        </w:rPr>
        <w:t>2</w:t>
      </w:r>
      <w:r w:rsidR="00B34E84" w:rsidRPr="00874A12">
        <w:rPr>
          <w:color w:val="auto"/>
          <w:lang w:val="lt-LT"/>
        </w:rPr>
        <w:t>4</w:t>
      </w:r>
      <w:r w:rsidR="006B313D" w:rsidRPr="00874A12">
        <w:rPr>
          <w:color w:val="auto"/>
          <w:lang w:val="lt-LT"/>
        </w:rPr>
        <w:t>. Pirmenybė teikiama Programoms:</w:t>
      </w:r>
    </w:p>
    <w:p w:rsidR="00CE5955" w:rsidRPr="00874A12" w:rsidRDefault="00374764" w:rsidP="00CE41CE">
      <w:pPr>
        <w:pStyle w:val="Default"/>
        <w:ind w:firstLine="851"/>
        <w:jc w:val="both"/>
        <w:rPr>
          <w:color w:val="auto"/>
          <w:lang w:val="lt-LT"/>
        </w:rPr>
      </w:pPr>
      <w:r w:rsidRPr="00874A12">
        <w:rPr>
          <w:color w:val="auto"/>
          <w:lang w:val="lt-LT"/>
        </w:rPr>
        <w:t>2</w:t>
      </w:r>
      <w:r w:rsidR="00B34E84" w:rsidRPr="00874A12">
        <w:rPr>
          <w:color w:val="auto"/>
          <w:lang w:val="lt-LT"/>
        </w:rPr>
        <w:t>4</w:t>
      </w:r>
      <w:r w:rsidRPr="00874A12">
        <w:rPr>
          <w:color w:val="auto"/>
          <w:lang w:val="lt-LT"/>
        </w:rPr>
        <w:t xml:space="preserve">.1. </w:t>
      </w:r>
      <w:r w:rsidR="00CE5955" w:rsidRPr="00874A12">
        <w:rPr>
          <w:color w:val="auto"/>
          <w:lang w:val="lt-LT"/>
        </w:rPr>
        <w:t xml:space="preserve">organizuojančioms </w:t>
      </w:r>
      <w:r w:rsidRPr="00874A12">
        <w:rPr>
          <w:color w:val="auto"/>
          <w:lang w:val="lt-LT"/>
        </w:rPr>
        <w:t xml:space="preserve">vaikų </w:t>
      </w:r>
      <w:r w:rsidR="00006911" w:rsidRPr="00874A12">
        <w:rPr>
          <w:color w:val="auto"/>
          <w:lang w:val="lt-LT"/>
        </w:rPr>
        <w:t>vasaros</w:t>
      </w:r>
      <w:r w:rsidRPr="00874A12">
        <w:rPr>
          <w:color w:val="auto"/>
          <w:lang w:val="lt-LT"/>
        </w:rPr>
        <w:t xml:space="preserve"> </w:t>
      </w:r>
      <w:r w:rsidR="00006911" w:rsidRPr="00874A12">
        <w:rPr>
          <w:color w:val="auto"/>
          <w:lang w:val="lt-LT"/>
        </w:rPr>
        <w:t>stovykl</w:t>
      </w:r>
      <w:r w:rsidR="00CE5955" w:rsidRPr="00874A12">
        <w:rPr>
          <w:color w:val="auto"/>
          <w:lang w:val="lt-LT"/>
        </w:rPr>
        <w:t>as;</w:t>
      </w:r>
      <w:r w:rsidR="00006911" w:rsidRPr="00874A12">
        <w:rPr>
          <w:color w:val="auto"/>
          <w:lang w:val="lt-LT"/>
        </w:rPr>
        <w:t xml:space="preserve"> </w:t>
      </w:r>
    </w:p>
    <w:p w:rsidR="00374764" w:rsidRPr="00874A12" w:rsidRDefault="00374764" w:rsidP="00CE41CE">
      <w:pPr>
        <w:pStyle w:val="Default"/>
        <w:ind w:firstLine="851"/>
        <w:jc w:val="both"/>
        <w:rPr>
          <w:color w:val="auto"/>
          <w:lang w:val="lt-LT"/>
        </w:rPr>
      </w:pPr>
      <w:r w:rsidRPr="00874A12">
        <w:rPr>
          <w:color w:val="auto"/>
          <w:lang w:val="lt-LT"/>
        </w:rPr>
        <w:t>2</w:t>
      </w:r>
      <w:r w:rsidR="00B34E84" w:rsidRPr="00874A12">
        <w:rPr>
          <w:color w:val="auto"/>
          <w:lang w:val="lt-LT"/>
        </w:rPr>
        <w:t>4</w:t>
      </w:r>
      <w:r w:rsidRPr="00874A12">
        <w:rPr>
          <w:color w:val="auto"/>
          <w:lang w:val="lt-LT"/>
        </w:rPr>
        <w:t xml:space="preserve">.2. </w:t>
      </w:r>
      <w:r w:rsidR="00874A12" w:rsidRPr="00874A12">
        <w:rPr>
          <w:color w:val="auto"/>
          <w:lang w:val="lt-LT"/>
        </w:rPr>
        <w:t xml:space="preserve">vykdomiems </w:t>
      </w:r>
      <w:r w:rsidRPr="00874A12">
        <w:rPr>
          <w:color w:val="auto"/>
          <w:lang w:val="lt-LT"/>
        </w:rPr>
        <w:t>NVŠ projektams, edukacinėms veiklos ir kitiems ugdomojo pobūdžio renginiams;</w:t>
      </w:r>
    </w:p>
    <w:p w:rsidR="00CE41CE" w:rsidRPr="00874A12" w:rsidRDefault="00CE41CE" w:rsidP="00CE41CE">
      <w:pPr>
        <w:pStyle w:val="Default"/>
        <w:ind w:firstLine="851"/>
        <w:jc w:val="both"/>
        <w:rPr>
          <w:color w:val="auto"/>
          <w:lang w:val="lt-LT"/>
        </w:rPr>
      </w:pPr>
      <w:r w:rsidRPr="00874A12">
        <w:rPr>
          <w:color w:val="auto"/>
          <w:lang w:val="lt-LT"/>
        </w:rPr>
        <w:t>2</w:t>
      </w:r>
      <w:r w:rsidR="00B34E84" w:rsidRPr="00874A12">
        <w:rPr>
          <w:color w:val="auto"/>
          <w:lang w:val="lt-LT"/>
        </w:rPr>
        <w:t>4</w:t>
      </w:r>
      <w:r w:rsidRPr="00874A12">
        <w:rPr>
          <w:color w:val="auto"/>
          <w:lang w:val="lt-LT"/>
        </w:rPr>
        <w:t xml:space="preserve">.3. </w:t>
      </w:r>
      <w:r w:rsidR="00874A12" w:rsidRPr="00874A12">
        <w:rPr>
          <w:color w:val="auto"/>
          <w:lang w:val="lt-LT"/>
        </w:rPr>
        <w:t xml:space="preserve">tenkinančioms </w:t>
      </w:r>
      <w:r w:rsidRPr="00874A12">
        <w:rPr>
          <w:color w:val="auto"/>
          <w:lang w:val="lt-LT"/>
        </w:rPr>
        <w:t>mokini</w:t>
      </w:r>
      <w:r w:rsidR="00874A12" w:rsidRPr="00874A12">
        <w:rPr>
          <w:color w:val="auto"/>
          <w:lang w:val="lt-LT"/>
        </w:rPr>
        <w:t>ų</w:t>
      </w:r>
      <w:r w:rsidRPr="00874A12">
        <w:rPr>
          <w:color w:val="auto"/>
          <w:lang w:val="lt-LT"/>
        </w:rPr>
        <w:t>, turin</w:t>
      </w:r>
      <w:r w:rsidR="00874A12" w:rsidRPr="00874A12">
        <w:rPr>
          <w:color w:val="auto"/>
          <w:lang w:val="lt-LT"/>
        </w:rPr>
        <w:t>čių</w:t>
      </w:r>
      <w:r w:rsidRPr="00874A12">
        <w:rPr>
          <w:color w:val="auto"/>
          <w:lang w:val="lt-LT"/>
        </w:rPr>
        <w:t xml:space="preserve"> didelių ir labai didelių specialiųjų ugdymosi poreikių</w:t>
      </w:r>
      <w:r w:rsidR="00C91936" w:rsidRPr="00874A12">
        <w:rPr>
          <w:color w:val="auto"/>
          <w:lang w:val="lt-LT"/>
        </w:rPr>
        <w:t>,</w:t>
      </w:r>
      <w:r w:rsidRPr="00874A12">
        <w:rPr>
          <w:color w:val="auto"/>
          <w:lang w:val="lt-LT"/>
        </w:rPr>
        <w:t xml:space="preserve"> dėl negalios gaunan</w:t>
      </w:r>
      <w:r w:rsidR="00874A12" w:rsidRPr="00874A12">
        <w:rPr>
          <w:color w:val="auto"/>
          <w:lang w:val="lt-LT"/>
        </w:rPr>
        <w:t>čių</w:t>
      </w:r>
      <w:r w:rsidRPr="00874A12">
        <w:rPr>
          <w:color w:val="auto"/>
          <w:lang w:val="lt-LT"/>
        </w:rPr>
        <w:t xml:space="preserve"> socialinę paramą</w:t>
      </w:r>
      <w:r w:rsidR="00874A12" w:rsidRPr="00874A12">
        <w:rPr>
          <w:color w:val="auto"/>
          <w:lang w:val="lt-LT"/>
        </w:rPr>
        <w:t>, poreikius</w:t>
      </w:r>
      <w:r w:rsidRPr="00874A12">
        <w:rPr>
          <w:color w:val="auto"/>
          <w:lang w:val="lt-LT"/>
        </w:rPr>
        <w:t>;</w:t>
      </w:r>
    </w:p>
    <w:p w:rsidR="007C30F4" w:rsidRPr="00874A12" w:rsidRDefault="001736F9" w:rsidP="00CE41CE">
      <w:pPr>
        <w:autoSpaceDE w:val="0"/>
        <w:autoSpaceDN w:val="0"/>
        <w:adjustRightInd w:val="0"/>
        <w:ind w:firstLine="851"/>
        <w:jc w:val="both"/>
        <w:rPr>
          <w:bCs/>
        </w:rPr>
      </w:pPr>
      <w:r w:rsidRPr="00874A12">
        <w:rPr>
          <w:bCs/>
        </w:rPr>
        <w:lastRenderedPageBreak/>
        <w:t>2</w:t>
      </w:r>
      <w:r w:rsidR="00B34E84" w:rsidRPr="00874A12">
        <w:rPr>
          <w:bCs/>
        </w:rPr>
        <w:t>4</w:t>
      </w:r>
      <w:r w:rsidRPr="00874A12">
        <w:rPr>
          <w:bCs/>
        </w:rPr>
        <w:t>.</w:t>
      </w:r>
      <w:r w:rsidR="00CE41CE" w:rsidRPr="00874A12">
        <w:rPr>
          <w:bCs/>
        </w:rPr>
        <w:t>4</w:t>
      </w:r>
      <w:r w:rsidRPr="00874A12">
        <w:rPr>
          <w:bCs/>
        </w:rPr>
        <w:t xml:space="preserve">. </w:t>
      </w:r>
      <w:r w:rsidR="007C30F4" w:rsidRPr="00874A12">
        <w:rPr>
          <w:bCs/>
        </w:rPr>
        <w:t>tęstinėms, kurias įgyvendinant ankstesniais metais ne</w:t>
      </w:r>
      <w:r w:rsidR="004D2064" w:rsidRPr="00874A12">
        <w:rPr>
          <w:bCs/>
        </w:rPr>
        <w:t xml:space="preserve">buvo nustatyta pažeidimų ir jas </w:t>
      </w:r>
      <w:r w:rsidR="007C30F4" w:rsidRPr="00874A12">
        <w:rPr>
          <w:bCs/>
        </w:rPr>
        <w:t>noriai rinkosi vaikai;</w:t>
      </w:r>
    </w:p>
    <w:p w:rsidR="007C30F4" w:rsidRPr="00874A12" w:rsidRDefault="001736F9" w:rsidP="00CE41CE">
      <w:pPr>
        <w:autoSpaceDE w:val="0"/>
        <w:autoSpaceDN w:val="0"/>
        <w:adjustRightInd w:val="0"/>
        <w:ind w:firstLine="851"/>
        <w:jc w:val="both"/>
        <w:rPr>
          <w:bCs/>
        </w:rPr>
      </w:pPr>
      <w:r w:rsidRPr="00874A12">
        <w:rPr>
          <w:bCs/>
        </w:rPr>
        <w:t>2</w:t>
      </w:r>
      <w:r w:rsidR="00B34E84" w:rsidRPr="00874A12">
        <w:rPr>
          <w:bCs/>
        </w:rPr>
        <w:t>4</w:t>
      </w:r>
      <w:r w:rsidR="007C30F4" w:rsidRPr="00874A12">
        <w:rPr>
          <w:bCs/>
        </w:rPr>
        <w:t>.</w:t>
      </w:r>
      <w:r w:rsidR="00CE41CE" w:rsidRPr="00874A12">
        <w:rPr>
          <w:bCs/>
        </w:rPr>
        <w:t>5</w:t>
      </w:r>
      <w:r w:rsidR="007C30F4" w:rsidRPr="00874A12">
        <w:rPr>
          <w:bCs/>
        </w:rPr>
        <w:t>. aktyvia veikla užimančioms daugiau vaikų, įtraukiant socialiai remtinus bei vykdančius paskirtas vaiko minimalios priežiūros priemones;</w:t>
      </w:r>
    </w:p>
    <w:p w:rsidR="007C30F4" w:rsidRPr="00874A12" w:rsidRDefault="001736F9" w:rsidP="00CE41CE">
      <w:pPr>
        <w:autoSpaceDE w:val="0"/>
        <w:autoSpaceDN w:val="0"/>
        <w:adjustRightInd w:val="0"/>
        <w:ind w:firstLine="851"/>
        <w:jc w:val="both"/>
        <w:rPr>
          <w:bCs/>
        </w:rPr>
      </w:pPr>
      <w:r w:rsidRPr="00874A12">
        <w:rPr>
          <w:bCs/>
        </w:rPr>
        <w:t>2</w:t>
      </w:r>
      <w:r w:rsidR="00B34E84" w:rsidRPr="00874A12">
        <w:rPr>
          <w:bCs/>
        </w:rPr>
        <w:t>4</w:t>
      </w:r>
      <w:r w:rsidR="007C30F4" w:rsidRPr="00874A12">
        <w:rPr>
          <w:bCs/>
        </w:rPr>
        <w:t>.</w:t>
      </w:r>
      <w:r w:rsidR="00CE41CE" w:rsidRPr="00874A12">
        <w:rPr>
          <w:bCs/>
        </w:rPr>
        <w:t>6</w:t>
      </w:r>
      <w:r w:rsidR="007C30F4" w:rsidRPr="00874A12">
        <w:rPr>
          <w:bCs/>
        </w:rPr>
        <w:t>. į veiklas įtraukiančioms pedagogines specialybes pasirink</w:t>
      </w:r>
      <w:r w:rsidR="00D14249" w:rsidRPr="00874A12">
        <w:rPr>
          <w:bCs/>
        </w:rPr>
        <w:t>usius studentus, tokiai</w:t>
      </w:r>
      <w:r w:rsidR="005B4F59" w:rsidRPr="00874A12">
        <w:rPr>
          <w:bCs/>
        </w:rPr>
        <w:t xml:space="preserve"> </w:t>
      </w:r>
      <w:r w:rsidR="00D14249" w:rsidRPr="00874A12">
        <w:rPr>
          <w:bCs/>
        </w:rPr>
        <w:t>v</w:t>
      </w:r>
      <w:r w:rsidR="007311C3" w:rsidRPr="00874A12">
        <w:rPr>
          <w:bCs/>
        </w:rPr>
        <w:t>eiklai</w:t>
      </w:r>
      <w:r w:rsidR="00D14249" w:rsidRPr="00874A12">
        <w:rPr>
          <w:bCs/>
        </w:rPr>
        <w:t xml:space="preserve"> </w:t>
      </w:r>
      <w:r w:rsidR="007C30F4" w:rsidRPr="00874A12">
        <w:rPr>
          <w:bCs/>
        </w:rPr>
        <w:t>pasirengusius savanorius;</w:t>
      </w:r>
    </w:p>
    <w:p w:rsidR="007C30F4" w:rsidRPr="00874A12" w:rsidRDefault="001736F9" w:rsidP="00CE41CE">
      <w:pPr>
        <w:tabs>
          <w:tab w:val="left" w:pos="851"/>
        </w:tabs>
        <w:autoSpaceDE w:val="0"/>
        <w:autoSpaceDN w:val="0"/>
        <w:adjustRightInd w:val="0"/>
        <w:ind w:firstLine="851"/>
        <w:jc w:val="both"/>
        <w:rPr>
          <w:bCs/>
        </w:rPr>
      </w:pPr>
      <w:r w:rsidRPr="00874A12">
        <w:rPr>
          <w:bCs/>
        </w:rPr>
        <w:t>2</w:t>
      </w:r>
      <w:r w:rsidR="00B34E84" w:rsidRPr="00874A12">
        <w:rPr>
          <w:bCs/>
        </w:rPr>
        <w:t>4</w:t>
      </w:r>
      <w:r w:rsidR="007C30F4" w:rsidRPr="00874A12">
        <w:rPr>
          <w:bCs/>
        </w:rPr>
        <w:t>.</w:t>
      </w:r>
      <w:r w:rsidR="00CE41CE" w:rsidRPr="00874A12">
        <w:rPr>
          <w:bCs/>
        </w:rPr>
        <w:t>7</w:t>
      </w:r>
      <w:r w:rsidR="007C30F4" w:rsidRPr="00874A12">
        <w:rPr>
          <w:bCs/>
        </w:rPr>
        <w:t>. turinčioms kitų finansavimo šaltinių.</w:t>
      </w:r>
    </w:p>
    <w:p w:rsidR="00697F42" w:rsidRPr="00874A12" w:rsidRDefault="00697F42" w:rsidP="005C20CD">
      <w:pPr>
        <w:ind w:firstLine="851"/>
        <w:jc w:val="both"/>
        <w:rPr>
          <w:snapToGrid w:val="0"/>
        </w:rPr>
      </w:pPr>
      <w:r w:rsidRPr="00874A12">
        <w:rPr>
          <w:bCs/>
          <w:caps/>
        </w:rPr>
        <w:t>2</w:t>
      </w:r>
      <w:r w:rsidR="00B34E84" w:rsidRPr="00874A12">
        <w:rPr>
          <w:bCs/>
          <w:caps/>
        </w:rPr>
        <w:t>5</w:t>
      </w:r>
      <w:r w:rsidR="00077B9F" w:rsidRPr="00874A12">
        <w:rPr>
          <w:bCs/>
          <w:caps/>
        </w:rPr>
        <w:t>.</w:t>
      </w:r>
      <w:r w:rsidR="005C20CD" w:rsidRPr="00874A12">
        <w:rPr>
          <w:bCs/>
          <w:caps/>
        </w:rPr>
        <w:t xml:space="preserve"> </w:t>
      </w:r>
      <w:r w:rsidRPr="00874A12">
        <w:rPr>
          <w:snapToGrid w:val="0"/>
        </w:rPr>
        <w:t>Komisijos nariai, užpildydami atsakymus į Programos vertinimo lentelėje klausimus, Programą įvertina balais.</w:t>
      </w:r>
    </w:p>
    <w:p w:rsidR="005C20CD" w:rsidRPr="00874A12" w:rsidRDefault="00830A4A" w:rsidP="005C20CD">
      <w:pPr>
        <w:tabs>
          <w:tab w:val="left" w:pos="993"/>
        </w:tabs>
        <w:ind w:firstLine="851"/>
        <w:jc w:val="both"/>
        <w:rPr>
          <w:snapToGrid w:val="0"/>
        </w:rPr>
      </w:pPr>
      <w:r w:rsidRPr="00874A12">
        <w:rPr>
          <w:snapToGrid w:val="0"/>
        </w:rPr>
        <w:t>2</w:t>
      </w:r>
      <w:r w:rsidR="00B34E84" w:rsidRPr="00874A12">
        <w:rPr>
          <w:snapToGrid w:val="0"/>
        </w:rPr>
        <w:t>6</w:t>
      </w:r>
      <w:r w:rsidR="00697F42" w:rsidRPr="00874A12">
        <w:rPr>
          <w:snapToGrid w:val="0"/>
        </w:rPr>
        <w:t>. Programos įvertinimo didžiausias balas – 3</w:t>
      </w:r>
      <w:r w:rsidR="005C20CD" w:rsidRPr="00874A12">
        <w:rPr>
          <w:snapToGrid w:val="0"/>
        </w:rPr>
        <w:t>4.</w:t>
      </w:r>
    </w:p>
    <w:p w:rsidR="005C20CD" w:rsidRPr="00874A12" w:rsidRDefault="00830A4A" w:rsidP="005C20CD">
      <w:pPr>
        <w:tabs>
          <w:tab w:val="left" w:pos="993"/>
        </w:tabs>
        <w:ind w:firstLine="851"/>
        <w:jc w:val="both"/>
        <w:rPr>
          <w:snapToGrid w:val="0"/>
        </w:rPr>
      </w:pPr>
      <w:r w:rsidRPr="00874A12">
        <w:rPr>
          <w:snapToGrid w:val="0"/>
        </w:rPr>
        <w:t>2</w:t>
      </w:r>
      <w:r w:rsidR="00B34E84" w:rsidRPr="00874A12">
        <w:rPr>
          <w:snapToGrid w:val="0"/>
        </w:rPr>
        <w:t>7</w:t>
      </w:r>
      <w:r w:rsidR="005C20CD" w:rsidRPr="00874A12">
        <w:rPr>
          <w:snapToGrid w:val="0"/>
        </w:rPr>
        <w:t>. Programa nėra finansuojama, jeigu jai skiriama 15 arba mažiau vertinimo balų.</w:t>
      </w:r>
    </w:p>
    <w:p w:rsidR="00E203F1" w:rsidRPr="00874A12" w:rsidRDefault="00B34E84" w:rsidP="00830A4A">
      <w:pPr>
        <w:pStyle w:val="Pagrindinistekstas"/>
        <w:tabs>
          <w:tab w:val="clear" w:pos="720"/>
          <w:tab w:val="left" w:pos="851"/>
        </w:tabs>
        <w:ind w:firstLine="851"/>
        <w:rPr>
          <w:bCs/>
        </w:rPr>
      </w:pPr>
      <w:r w:rsidRPr="00874A12">
        <w:rPr>
          <w:bCs/>
        </w:rPr>
        <w:t>28</w:t>
      </w:r>
      <w:r w:rsidR="004673DC" w:rsidRPr="00874A12">
        <w:rPr>
          <w:bCs/>
        </w:rPr>
        <w:t>. Jei komisijos narys nusprendžia siūlyti nefinansuoti ver</w:t>
      </w:r>
      <w:r w:rsidR="00AD7D94" w:rsidRPr="00874A12">
        <w:rPr>
          <w:bCs/>
        </w:rPr>
        <w:t>t</w:t>
      </w:r>
      <w:r w:rsidR="004673DC" w:rsidRPr="00874A12">
        <w:rPr>
          <w:bCs/>
        </w:rPr>
        <w:t xml:space="preserve">inamos </w:t>
      </w:r>
      <w:r w:rsidR="00AD7D94" w:rsidRPr="00874A12">
        <w:rPr>
          <w:bCs/>
        </w:rPr>
        <w:t>P</w:t>
      </w:r>
      <w:r w:rsidR="004673DC" w:rsidRPr="00874A12">
        <w:rPr>
          <w:bCs/>
        </w:rPr>
        <w:t>rogramos, jis turi argumentuotai pagrįsti savo sprendimą.</w:t>
      </w:r>
    </w:p>
    <w:p w:rsidR="004673DC" w:rsidRPr="00A5142F" w:rsidRDefault="00B34E84" w:rsidP="00830A4A">
      <w:pPr>
        <w:pStyle w:val="Pagrindinistekstas"/>
        <w:tabs>
          <w:tab w:val="clear" w:pos="720"/>
          <w:tab w:val="left" w:pos="851"/>
        </w:tabs>
        <w:ind w:firstLine="851"/>
        <w:rPr>
          <w:bCs/>
        </w:rPr>
      </w:pPr>
      <w:r w:rsidRPr="00874A12">
        <w:rPr>
          <w:bCs/>
        </w:rPr>
        <w:t>29</w:t>
      </w:r>
      <w:r w:rsidR="00AD7D94" w:rsidRPr="00874A12">
        <w:rPr>
          <w:bCs/>
        </w:rPr>
        <w:t>. Prog</w:t>
      </w:r>
      <w:r w:rsidR="00AD7D94" w:rsidRPr="00874A12">
        <w:rPr>
          <w:lang w:eastAsia="lt-LT"/>
        </w:rPr>
        <w:t xml:space="preserve">rama nevertinama, jei neatitinka Konkurso </w:t>
      </w:r>
      <w:r w:rsidR="00AD7D94" w:rsidRPr="00A5142F">
        <w:rPr>
          <w:lang w:eastAsia="lt-LT"/>
        </w:rPr>
        <w:t xml:space="preserve">reikalavimų, nurodytų aprašo </w:t>
      </w:r>
      <w:r w:rsidR="00312CFE" w:rsidRPr="00A5142F">
        <w:rPr>
          <w:lang w:eastAsia="lt-LT"/>
        </w:rPr>
        <w:t>8</w:t>
      </w:r>
      <w:r w:rsidR="00B20DB8" w:rsidRPr="00A5142F">
        <w:rPr>
          <w:lang w:eastAsia="lt-LT"/>
        </w:rPr>
        <w:t>–</w:t>
      </w:r>
      <w:r w:rsidR="003253B0" w:rsidRPr="00A5142F">
        <w:rPr>
          <w:lang w:eastAsia="lt-LT"/>
        </w:rPr>
        <w:t>16</w:t>
      </w:r>
      <w:r w:rsidR="00AD7D94" w:rsidRPr="00A5142F">
        <w:rPr>
          <w:lang w:eastAsia="lt-LT"/>
        </w:rPr>
        <w:t xml:space="preserve"> punktuose, taip pat jei paraiška </w:t>
      </w:r>
      <w:r w:rsidR="00A14CA0" w:rsidRPr="00A5142F">
        <w:rPr>
          <w:lang w:eastAsia="lt-LT"/>
        </w:rPr>
        <w:t xml:space="preserve">nepilnai, neaiškiai </w:t>
      </w:r>
      <w:r w:rsidR="00AD7D94" w:rsidRPr="00A5142F">
        <w:rPr>
          <w:lang w:eastAsia="lt-LT"/>
        </w:rPr>
        <w:t>užpildyta</w:t>
      </w:r>
      <w:r w:rsidR="003D7346" w:rsidRPr="00A5142F">
        <w:rPr>
          <w:lang w:eastAsia="lt-LT"/>
        </w:rPr>
        <w:t>.</w:t>
      </w:r>
    </w:p>
    <w:p w:rsidR="00EF6E15" w:rsidRPr="00A5142F" w:rsidRDefault="00603603" w:rsidP="00603603">
      <w:pPr>
        <w:pStyle w:val="Pagrindinistekstas"/>
        <w:ind w:firstLine="851"/>
        <w:rPr>
          <w:lang w:eastAsia="lt-LT"/>
        </w:rPr>
      </w:pPr>
      <w:r w:rsidRPr="00A5142F">
        <w:rPr>
          <w:snapToGrid w:val="0"/>
        </w:rPr>
        <w:t>3</w:t>
      </w:r>
      <w:r w:rsidR="00B34E84" w:rsidRPr="00A5142F">
        <w:rPr>
          <w:snapToGrid w:val="0"/>
        </w:rPr>
        <w:t>0</w:t>
      </w:r>
      <w:r w:rsidRPr="00A5142F">
        <w:rPr>
          <w:snapToGrid w:val="0"/>
        </w:rPr>
        <w:t xml:space="preserve">. </w:t>
      </w:r>
      <w:r w:rsidR="00EF6E15" w:rsidRPr="00A5142F">
        <w:rPr>
          <w:snapToGrid w:val="0"/>
        </w:rPr>
        <w:t xml:space="preserve">Jei Komisijai kyla abejonių dėl paraiškoje numatytų išlaidų pagrįstumo, Komisija gali </w:t>
      </w:r>
      <w:r w:rsidR="00B20DB8" w:rsidRPr="00A5142F">
        <w:rPr>
          <w:snapToGrid w:val="0"/>
        </w:rPr>
        <w:t xml:space="preserve">prašyti Teikėjo </w:t>
      </w:r>
      <w:r w:rsidR="00BE03BF">
        <w:t xml:space="preserve">motyvuoto </w:t>
      </w:r>
      <w:r w:rsidR="00B20DB8" w:rsidRPr="00A5142F">
        <w:rPr>
          <w:snapToGrid w:val="0"/>
        </w:rPr>
        <w:t xml:space="preserve">pagrįstumo ar </w:t>
      </w:r>
      <w:r w:rsidR="00EF6E15" w:rsidRPr="00A5142F">
        <w:rPr>
          <w:snapToGrid w:val="0"/>
        </w:rPr>
        <w:t>siūlyti skirti mažesnę lėšų sumą, nei prašoma paraiškoje.</w:t>
      </w:r>
    </w:p>
    <w:p w:rsidR="00697F42" w:rsidRPr="00A5142F" w:rsidRDefault="00603603" w:rsidP="00603603">
      <w:pPr>
        <w:pStyle w:val="Pagrindinistekstas"/>
        <w:ind w:firstLine="851"/>
        <w:rPr>
          <w:lang w:eastAsia="lt-LT"/>
        </w:rPr>
      </w:pPr>
      <w:r w:rsidRPr="00A5142F">
        <w:rPr>
          <w:lang w:eastAsia="lt-LT"/>
        </w:rPr>
        <w:t>3</w:t>
      </w:r>
      <w:r w:rsidR="00B34E84" w:rsidRPr="00A5142F">
        <w:rPr>
          <w:lang w:eastAsia="lt-LT"/>
        </w:rPr>
        <w:t>1</w:t>
      </w:r>
      <w:r w:rsidR="00077885" w:rsidRPr="00A5142F">
        <w:rPr>
          <w:lang w:eastAsia="lt-LT"/>
        </w:rPr>
        <w:t xml:space="preserve">. </w:t>
      </w:r>
      <w:r w:rsidR="00A61AF5" w:rsidRPr="00A5142F">
        <w:rPr>
          <w:lang w:eastAsia="lt-LT"/>
        </w:rPr>
        <w:t xml:space="preserve">Komisijos pirmininko </w:t>
      </w:r>
      <w:r w:rsidR="00786D6F" w:rsidRPr="00A5142F">
        <w:rPr>
          <w:lang w:eastAsia="lt-LT"/>
        </w:rPr>
        <w:t>teikimu siūloma finansuoti Programas</w:t>
      </w:r>
      <w:r w:rsidR="00B20DB8" w:rsidRPr="00A5142F">
        <w:rPr>
          <w:lang w:eastAsia="lt-LT"/>
        </w:rPr>
        <w:t>.</w:t>
      </w:r>
      <w:r w:rsidR="00786D6F" w:rsidRPr="00A5142F">
        <w:rPr>
          <w:lang w:eastAsia="lt-LT"/>
        </w:rPr>
        <w:t xml:space="preserve"> </w:t>
      </w:r>
    </w:p>
    <w:p w:rsidR="00B0212B" w:rsidRPr="00A5142F" w:rsidRDefault="00603603" w:rsidP="00603603">
      <w:pPr>
        <w:pStyle w:val="Pagrindinistekstas"/>
        <w:tabs>
          <w:tab w:val="clear" w:pos="720"/>
          <w:tab w:val="left" w:pos="851"/>
        </w:tabs>
        <w:ind w:firstLine="851"/>
        <w:rPr>
          <w:snapToGrid w:val="0"/>
        </w:rPr>
      </w:pPr>
      <w:r w:rsidRPr="00A5142F">
        <w:t>3</w:t>
      </w:r>
      <w:r w:rsidR="00B34E84" w:rsidRPr="00A5142F">
        <w:t>2</w:t>
      </w:r>
      <w:r w:rsidR="00697F42" w:rsidRPr="00A5142F">
        <w:t>.</w:t>
      </w:r>
      <w:r w:rsidR="00B0212B" w:rsidRPr="00A5142F">
        <w:t xml:space="preserve"> </w:t>
      </w:r>
      <w:r w:rsidR="00B0212B" w:rsidRPr="00A5142F">
        <w:rPr>
          <w:snapToGrid w:val="0"/>
        </w:rPr>
        <w:t>Komisijos</w:t>
      </w:r>
      <w:r w:rsidR="00712173" w:rsidRPr="00A5142F">
        <w:rPr>
          <w:snapToGrid w:val="0"/>
        </w:rPr>
        <w:t xml:space="preserve"> sprendimai įforminami protokolu, kurį pasirašo </w:t>
      </w:r>
      <w:r w:rsidR="00BE03BF">
        <w:rPr>
          <w:snapToGrid w:val="0"/>
        </w:rPr>
        <w:t>K</w:t>
      </w:r>
      <w:r w:rsidR="00712173" w:rsidRPr="00A5142F">
        <w:rPr>
          <w:snapToGrid w:val="0"/>
        </w:rPr>
        <w:t>omisijos pirmininkas ir sekretorius.</w:t>
      </w:r>
      <w:r w:rsidR="00B0212B" w:rsidRPr="00A5142F">
        <w:rPr>
          <w:snapToGrid w:val="0"/>
        </w:rPr>
        <w:t xml:space="preserve"> Protokolai saugomi Lietuvos Respublikos teisės aktų nustatyta tvarka.</w:t>
      </w:r>
    </w:p>
    <w:p w:rsidR="001D0EED" w:rsidRPr="00A5142F" w:rsidRDefault="00821648" w:rsidP="001D0EED">
      <w:pPr>
        <w:pStyle w:val="Sraopastraipa"/>
        <w:tabs>
          <w:tab w:val="left" w:pos="851"/>
          <w:tab w:val="left" w:pos="1134"/>
        </w:tabs>
        <w:spacing w:after="20"/>
        <w:ind w:left="851" w:hanging="142"/>
        <w:jc w:val="both"/>
      </w:pPr>
      <w:r w:rsidRPr="00A5142F">
        <w:tab/>
        <w:t>3</w:t>
      </w:r>
      <w:r w:rsidR="00B34E84" w:rsidRPr="00A5142F">
        <w:t>3</w:t>
      </w:r>
      <w:r w:rsidRPr="00A5142F">
        <w:t xml:space="preserve">. </w:t>
      </w:r>
      <w:r w:rsidR="001D0EED" w:rsidRPr="00A5142F">
        <w:t>Programų vertinimo rezultatai ir įgyvendinimo laikotarpis skelbiami interneto svetainėse</w:t>
      </w:r>
    </w:p>
    <w:p w:rsidR="001D0EED" w:rsidRPr="00A5142F" w:rsidRDefault="001D0EED" w:rsidP="001D0EED">
      <w:pPr>
        <w:tabs>
          <w:tab w:val="left" w:pos="851"/>
          <w:tab w:val="left" w:pos="1134"/>
        </w:tabs>
        <w:spacing w:after="20"/>
        <w:jc w:val="both"/>
      </w:pPr>
      <w:proofErr w:type="spellStart"/>
      <w:r w:rsidRPr="00A5142F">
        <w:t>www.kretinga.lt</w:t>
      </w:r>
      <w:proofErr w:type="spellEnd"/>
      <w:r w:rsidRPr="00A5142F">
        <w:t xml:space="preserve"> bei</w:t>
      </w:r>
      <w:r w:rsidRPr="00A5142F">
        <w:rPr>
          <w:i/>
        </w:rPr>
        <w:t xml:space="preserve"> </w:t>
      </w:r>
      <w:proofErr w:type="spellStart"/>
      <w:r w:rsidRPr="00A5142F">
        <w:t>www.svietimas.kretinga.lm.lt</w:t>
      </w:r>
      <w:proofErr w:type="spellEnd"/>
      <w:r w:rsidRPr="00A5142F">
        <w:t>.</w:t>
      </w:r>
    </w:p>
    <w:p w:rsidR="00821648" w:rsidRPr="00A5142F" w:rsidRDefault="00821648" w:rsidP="00821648">
      <w:pPr>
        <w:pStyle w:val="Default"/>
        <w:tabs>
          <w:tab w:val="left" w:pos="709"/>
          <w:tab w:val="left" w:pos="851"/>
          <w:tab w:val="left" w:pos="993"/>
        </w:tabs>
        <w:ind w:right="160" w:firstLine="709"/>
        <w:jc w:val="both"/>
        <w:rPr>
          <w:color w:val="auto"/>
          <w:lang w:val="lt-LT"/>
        </w:rPr>
      </w:pPr>
    </w:p>
    <w:p w:rsidR="00CD28A6" w:rsidRPr="00A5142F" w:rsidRDefault="00465745" w:rsidP="00CD28A6">
      <w:pPr>
        <w:tabs>
          <w:tab w:val="left" w:pos="900"/>
        </w:tabs>
        <w:jc w:val="center"/>
        <w:rPr>
          <w:b/>
        </w:rPr>
      </w:pPr>
      <w:r w:rsidRPr="00A5142F">
        <w:rPr>
          <w:b/>
        </w:rPr>
        <w:t>I</w:t>
      </w:r>
      <w:r w:rsidR="00CD3BF8" w:rsidRPr="00A5142F">
        <w:rPr>
          <w:b/>
        </w:rPr>
        <w:t>V</w:t>
      </w:r>
      <w:r w:rsidR="00CD28A6" w:rsidRPr="00A5142F">
        <w:rPr>
          <w:b/>
        </w:rPr>
        <w:t>. PROGRAMŲ FINANSAVIMAS</w:t>
      </w:r>
    </w:p>
    <w:p w:rsidR="00CD28A6" w:rsidRPr="00A5142F" w:rsidRDefault="00CD28A6" w:rsidP="00CD28A6">
      <w:pPr>
        <w:ind w:firstLine="851"/>
        <w:jc w:val="both"/>
      </w:pPr>
    </w:p>
    <w:p w:rsidR="00D1182C" w:rsidRPr="00A5142F" w:rsidRDefault="00B743C5" w:rsidP="00D1182C">
      <w:pPr>
        <w:ind w:firstLine="851"/>
        <w:jc w:val="both"/>
        <w:rPr>
          <w:lang w:eastAsia="lt-LT"/>
        </w:rPr>
      </w:pPr>
      <w:r w:rsidRPr="00A5142F">
        <w:t>3</w:t>
      </w:r>
      <w:r w:rsidR="00E15C15">
        <w:t>4</w:t>
      </w:r>
      <w:r w:rsidR="004B08E2" w:rsidRPr="00A5142F">
        <w:t>.</w:t>
      </w:r>
      <w:r w:rsidR="00A737F9" w:rsidRPr="00A5142F">
        <w:t xml:space="preserve"> </w:t>
      </w:r>
      <w:r w:rsidR="00C73CCC" w:rsidRPr="00A5142F">
        <w:t>Savivaldybės administracijos direktorius, vadovaudamasis Organizatoriaus pateiktomis išvadomis, įsakymu</w:t>
      </w:r>
      <w:r w:rsidR="000F7D8A">
        <w:t xml:space="preserve"> </w:t>
      </w:r>
      <w:r w:rsidR="00C73CCC" w:rsidRPr="00A5142F">
        <w:t>paskirsto lėšas Programoms įgyvendinti.</w:t>
      </w:r>
      <w:r w:rsidR="002C2A60">
        <w:t xml:space="preserve"> Įsakymo projektą rengia Organizatorius.</w:t>
      </w:r>
    </w:p>
    <w:p w:rsidR="00D1182C" w:rsidRPr="00A5142F" w:rsidRDefault="007E7C6E" w:rsidP="00E75DB2">
      <w:pPr>
        <w:tabs>
          <w:tab w:val="left" w:pos="851"/>
        </w:tabs>
        <w:ind w:firstLine="851"/>
        <w:jc w:val="both"/>
      </w:pPr>
      <w:r w:rsidRPr="00A5142F">
        <w:t>3</w:t>
      </w:r>
      <w:r w:rsidR="00E15C15">
        <w:t>5</w:t>
      </w:r>
      <w:r w:rsidRPr="00A5142F">
        <w:t>.</w:t>
      </w:r>
      <w:r w:rsidR="00E75DB2" w:rsidRPr="00A5142F">
        <w:t xml:space="preserve"> </w:t>
      </w:r>
      <w:r w:rsidR="00C73CCC" w:rsidRPr="00A5142F">
        <w:rPr>
          <w:lang w:eastAsia="lt-LT"/>
        </w:rPr>
        <w:t>Programų įgyvendinimui lėšos skiriamos Savivaldybės administracijos direktoriaus įsakymu iš Savivaldybės biudžeto lėšų arba Ministerijos asignavimų einamiesiems metams skirtų lėšų pagal Lėšų naudojimo sutartis.</w:t>
      </w:r>
    </w:p>
    <w:p w:rsidR="00256606" w:rsidRDefault="007E7C6E" w:rsidP="00712173">
      <w:pPr>
        <w:ind w:left="851"/>
        <w:jc w:val="both"/>
      </w:pPr>
      <w:r w:rsidRPr="00A5142F">
        <w:t>3</w:t>
      </w:r>
      <w:r w:rsidR="00E15C15">
        <w:t>6</w:t>
      </w:r>
      <w:r w:rsidRPr="00A5142F">
        <w:t>.</w:t>
      </w:r>
      <w:r w:rsidR="00D1182C" w:rsidRPr="00A5142F">
        <w:t xml:space="preserve"> Savivaldybė sudaro lėšų naudojimo sutartis (3 priedas) su Konkursą</w:t>
      </w:r>
      <w:r w:rsidR="005330A2" w:rsidRPr="00A5142F">
        <w:t xml:space="preserve"> </w:t>
      </w:r>
      <w:r w:rsidR="00D1182C" w:rsidRPr="00A5142F">
        <w:t>laimėjusi</w:t>
      </w:r>
      <w:r w:rsidR="0003643B" w:rsidRPr="00A5142F">
        <w:t>u</w:t>
      </w:r>
      <w:r w:rsidR="00712173" w:rsidRPr="00A5142F">
        <w:t xml:space="preserve"> </w:t>
      </w:r>
      <w:r w:rsidR="0003643B" w:rsidRPr="00A5142F">
        <w:t>Teikėju</w:t>
      </w:r>
    </w:p>
    <w:p w:rsidR="00D1182C" w:rsidRPr="00A5142F" w:rsidRDefault="00D1182C" w:rsidP="00712173">
      <w:pPr>
        <w:jc w:val="both"/>
      </w:pPr>
      <w:r w:rsidRPr="00A5142F">
        <w:t xml:space="preserve">Prie sutarties būtina pridėti patikslintą </w:t>
      </w:r>
      <w:r w:rsidR="0080082F" w:rsidRPr="00A5142F">
        <w:t>P</w:t>
      </w:r>
      <w:r w:rsidRPr="00A5142F">
        <w:t>rogramos veiklos planą.</w:t>
      </w:r>
    </w:p>
    <w:p w:rsidR="00AA0CD8" w:rsidRPr="00A5142F" w:rsidRDefault="007E7C6E" w:rsidP="00AA0CD8">
      <w:pPr>
        <w:ind w:firstLine="851"/>
        <w:jc w:val="both"/>
        <w:rPr>
          <w:b/>
          <w:bCs/>
          <w:lang w:eastAsia="lt-LT"/>
        </w:rPr>
      </w:pPr>
      <w:r w:rsidRPr="00A5142F">
        <w:rPr>
          <w:lang w:eastAsia="lt-LT"/>
        </w:rPr>
        <w:t>3</w:t>
      </w:r>
      <w:r w:rsidR="00E15C15">
        <w:rPr>
          <w:lang w:eastAsia="lt-LT"/>
        </w:rPr>
        <w:t>7</w:t>
      </w:r>
      <w:r w:rsidR="0003643B" w:rsidRPr="00A5142F">
        <w:rPr>
          <w:lang w:eastAsia="lt-LT"/>
        </w:rPr>
        <w:t xml:space="preserve">. Programai skirtos </w:t>
      </w:r>
      <w:r w:rsidR="0003643B" w:rsidRPr="00A5142F">
        <w:rPr>
          <w:bCs/>
          <w:lang w:eastAsia="lt-LT"/>
        </w:rPr>
        <w:t>l</w:t>
      </w:r>
      <w:r w:rsidR="00AA0CD8" w:rsidRPr="00A5142F">
        <w:rPr>
          <w:bCs/>
          <w:lang w:eastAsia="lt-LT"/>
        </w:rPr>
        <w:t>ėšos</w:t>
      </w:r>
      <w:r w:rsidR="00AA0CD8" w:rsidRPr="00A5142F">
        <w:rPr>
          <w:lang w:eastAsia="lt-LT"/>
        </w:rPr>
        <w:t xml:space="preserve"> gali būti </w:t>
      </w:r>
      <w:r w:rsidR="00712173" w:rsidRPr="00A5142F">
        <w:rPr>
          <w:lang w:eastAsia="lt-LT"/>
        </w:rPr>
        <w:t>naudojamos</w:t>
      </w:r>
      <w:r w:rsidR="00AA0CD8" w:rsidRPr="00A5142F">
        <w:rPr>
          <w:lang w:eastAsia="lt-LT"/>
        </w:rPr>
        <w:t xml:space="preserve"> </w:t>
      </w:r>
      <w:r w:rsidR="00712173" w:rsidRPr="00A5142F">
        <w:rPr>
          <w:lang w:eastAsia="lt-LT"/>
        </w:rPr>
        <w:t>išvardintoms išlaidoms</w:t>
      </w:r>
      <w:r w:rsidR="00362487" w:rsidRPr="00A5142F">
        <w:rPr>
          <w:lang w:eastAsia="lt-LT"/>
        </w:rPr>
        <w:t xml:space="preserve">, susijusiomis su Aprašo </w:t>
      </w:r>
      <w:r w:rsidR="00F32A2A" w:rsidRPr="00A5142F">
        <w:rPr>
          <w:lang w:eastAsia="lt-LT"/>
        </w:rPr>
        <w:t>9</w:t>
      </w:r>
      <w:r w:rsidR="00362487" w:rsidRPr="00A5142F">
        <w:rPr>
          <w:lang w:eastAsia="lt-LT"/>
        </w:rPr>
        <w:t xml:space="preserve"> punkte nurodytų mokinių dalyvavimu Stovyklose kitose NVŠ veiklose,</w:t>
      </w:r>
      <w:r w:rsidR="00712173" w:rsidRPr="00A5142F">
        <w:rPr>
          <w:lang w:eastAsia="lt-LT"/>
        </w:rPr>
        <w:t xml:space="preserve"> f</w:t>
      </w:r>
      <w:r w:rsidR="00AA0CD8" w:rsidRPr="00A5142F">
        <w:rPr>
          <w:lang w:eastAsia="lt-LT"/>
        </w:rPr>
        <w:t>inansuoti ir kompensuoti:</w:t>
      </w:r>
    </w:p>
    <w:p w:rsidR="00AA0CD8" w:rsidRPr="00A5142F" w:rsidRDefault="007E7C6E" w:rsidP="00AA0CD8">
      <w:pPr>
        <w:shd w:val="clear" w:color="auto" w:fill="FFFFFF" w:themeFill="background1"/>
        <w:ind w:firstLine="851"/>
        <w:jc w:val="both"/>
        <w:rPr>
          <w:lang w:eastAsia="lt-LT"/>
        </w:rPr>
      </w:pPr>
      <w:r w:rsidRPr="00A5142F">
        <w:rPr>
          <w:lang w:eastAsia="lt-LT"/>
        </w:rPr>
        <w:t>3</w:t>
      </w:r>
      <w:r w:rsidR="00E15C15">
        <w:rPr>
          <w:lang w:eastAsia="lt-LT"/>
        </w:rPr>
        <w:t>7</w:t>
      </w:r>
      <w:r w:rsidR="00AA0CD8" w:rsidRPr="00A5142F">
        <w:rPr>
          <w:lang w:eastAsia="lt-LT"/>
        </w:rPr>
        <w:t>.1.</w:t>
      </w:r>
      <w:r w:rsidR="00AA0CD8" w:rsidRPr="00A5142F">
        <w:rPr>
          <w:color w:val="000000" w:themeColor="text1"/>
        </w:rPr>
        <w:t xml:space="preserve"> fizinių asmenų, dalyvaujančių įgyvendinant Stovyklų ir kitas NVŠ veiklas, </w:t>
      </w:r>
      <w:r w:rsidR="00AA0CD8" w:rsidRPr="00A5142F">
        <w:rPr>
          <w:lang w:eastAsia="lt-LT"/>
        </w:rPr>
        <w:t>darbo užmokesčiui ir su juo susijusiais privalomais mokėti mokesčiais;</w:t>
      </w:r>
    </w:p>
    <w:p w:rsidR="00AA0CD8" w:rsidRPr="00A5142F" w:rsidRDefault="007E7C6E" w:rsidP="00AA0CD8">
      <w:pPr>
        <w:ind w:firstLine="851"/>
        <w:jc w:val="both"/>
        <w:rPr>
          <w:color w:val="000000" w:themeColor="text1"/>
          <w:lang w:eastAsia="lt-LT"/>
        </w:rPr>
      </w:pPr>
      <w:r w:rsidRPr="00A5142F">
        <w:rPr>
          <w:color w:val="000000" w:themeColor="text1"/>
          <w:lang w:eastAsia="lt-LT"/>
        </w:rPr>
        <w:t>3</w:t>
      </w:r>
      <w:r w:rsidR="00E15C15">
        <w:rPr>
          <w:color w:val="000000" w:themeColor="text1"/>
          <w:lang w:eastAsia="lt-LT"/>
        </w:rPr>
        <w:t>7</w:t>
      </w:r>
      <w:r w:rsidR="00AA0CD8" w:rsidRPr="00A5142F">
        <w:rPr>
          <w:color w:val="000000" w:themeColor="text1"/>
          <w:lang w:eastAsia="lt-LT"/>
        </w:rPr>
        <w:t xml:space="preserve">.2. mokinių dalyvavimo vaikų vasaros stovyklose išlaidoms finansuoti; </w:t>
      </w:r>
    </w:p>
    <w:p w:rsidR="00AA0CD8" w:rsidRPr="00A5142F" w:rsidRDefault="007E7C6E" w:rsidP="00AA0CD8">
      <w:pPr>
        <w:ind w:firstLine="851"/>
        <w:jc w:val="both"/>
        <w:rPr>
          <w:lang w:eastAsia="lt-LT"/>
        </w:rPr>
      </w:pPr>
      <w:r w:rsidRPr="00A5142F">
        <w:rPr>
          <w:lang w:eastAsia="lt-LT"/>
        </w:rPr>
        <w:t>3</w:t>
      </w:r>
      <w:r w:rsidR="00E15C15">
        <w:rPr>
          <w:lang w:eastAsia="lt-LT"/>
        </w:rPr>
        <w:t>7</w:t>
      </w:r>
      <w:r w:rsidR="00AA0CD8" w:rsidRPr="00A5142F">
        <w:rPr>
          <w:lang w:eastAsia="lt-LT"/>
        </w:rPr>
        <w:t>.3. maitinimo, nakvynės išlaidoms;</w:t>
      </w:r>
    </w:p>
    <w:p w:rsidR="00AA0CD8" w:rsidRPr="00A5142F" w:rsidRDefault="007E7C6E" w:rsidP="00AA0CD8">
      <w:pPr>
        <w:ind w:firstLine="851"/>
        <w:jc w:val="both"/>
        <w:rPr>
          <w:lang w:eastAsia="lt-LT"/>
        </w:rPr>
      </w:pPr>
      <w:r w:rsidRPr="00A5142F">
        <w:rPr>
          <w:lang w:eastAsia="lt-LT"/>
        </w:rPr>
        <w:t>3</w:t>
      </w:r>
      <w:r w:rsidR="00E15C15">
        <w:rPr>
          <w:lang w:eastAsia="lt-LT"/>
        </w:rPr>
        <w:t>7</w:t>
      </w:r>
      <w:r w:rsidR="00AA0CD8" w:rsidRPr="00A5142F">
        <w:rPr>
          <w:lang w:eastAsia="lt-LT"/>
        </w:rPr>
        <w:t>.4. transporto išlaidoms, kurui;</w:t>
      </w:r>
    </w:p>
    <w:p w:rsidR="00AA0CD8" w:rsidRPr="00A5142F" w:rsidRDefault="007E7C6E" w:rsidP="00AA0CD8">
      <w:pPr>
        <w:ind w:firstLine="851"/>
        <w:jc w:val="both"/>
        <w:rPr>
          <w:lang w:eastAsia="lt-LT"/>
        </w:rPr>
      </w:pPr>
      <w:r w:rsidRPr="00A5142F">
        <w:rPr>
          <w:lang w:eastAsia="lt-LT"/>
        </w:rPr>
        <w:t>3</w:t>
      </w:r>
      <w:r w:rsidR="00E15C15">
        <w:rPr>
          <w:lang w:eastAsia="lt-LT"/>
        </w:rPr>
        <w:t>7</w:t>
      </w:r>
      <w:r w:rsidR="00AA0CD8" w:rsidRPr="00A5142F">
        <w:rPr>
          <w:lang w:eastAsia="lt-LT"/>
        </w:rPr>
        <w:t>.5. patalpų, tiesiogiai naudojamų Stovykloms ir kitoms NVŠ veikloms vykdyti, nuomos ir komunalinėms, aplinkos ir kitoms išlaidoms veiklų įgyvendinimo laikotarpiu;</w:t>
      </w:r>
    </w:p>
    <w:p w:rsidR="00AA0CD8" w:rsidRPr="00A5142F" w:rsidRDefault="007E7C6E" w:rsidP="00AA0CD8">
      <w:pPr>
        <w:ind w:firstLine="851"/>
        <w:jc w:val="both"/>
        <w:rPr>
          <w:lang w:eastAsia="lt-LT"/>
        </w:rPr>
      </w:pPr>
      <w:r w:rsidRPr="00A5142F">
        <w:rPr>
          <w:lang w:eastAsia="lt-LT"/>
        </w:rPr>
        <w:t>3</w:t>
      </w:r>
      <w:r w:rsidR="00E15C15">
        <w:rPr>
          <w:lang w:eastAsia="lt-LT"/>
        </w:rPr>
        <w:t>7</w:t>
      </w:r>
      <w:r w:rsidR="00AA0CD8" w:rsidRPr="00A5142F">
        <w:rPr>
          <w:lang w:eastAsia="lt-LT"/>
        </w:rPr>
        <w:t>.6. išlaidoms, kurios reikalingos Stovykloms ir kitoms NVŠ veikloms</w:t>
      </w:r>
      <w:r w:rsidR="00AA0CD8" w:rsidRPr="00A5142F">
        <w:rPr>
          <w:b/>
          <w:bCs/>
          <w:lang w:eastAsia="lt-LT"/>
        </w:rPr>
        <w:t xml:space="preserve"> </w:t>
      </w:r>
      <w:r w:rsidR="00AA0CD8" w:rsidRPr="00A5142F">
        <w:rPr>
          <w:lang w:eastAsia="lt-LT"/>
        </w:rPr>
        <w:t xml:space="preserve">vykdyti, prekėms ir paslaugoms įsigyti ar nuomoti. </w:t>
      </w:r>
    </w:p>
    <w:p w:rsidR="00D1182C" w:rsidRPr="00A5142F" w:rsidRDefault="00B34E84" w:rsidP="00D1182C">
      <w:pPr>
        <w:ind w:left="851"/>
        <w:jc w:val="both"/>
      </w:pPr>
      <w:r w:rsidRPr="00A5142F">
        <w:t>3</w:t>
      </w:r>
      <w:r w:rsidR="00E15C15">
        <w:t>8</w:t>
      </w:r>
      <w:r w:rsidR="00D1182C" w:rsidRPr="00A5142F">
        <w:t>. Programai skirtos lėšos negali būti naudojamos:</w:t>
      </w:r>
    </w:p>
    <w:p w:rsidR="00D1182C" w:rsidRPr="00A5142F" w:rsidRDefault="00B34E84" w:rsidP="007E7C6E">
      <w:pPr>
        <w:ind w:firstLine="851"/>
        <w:jc w:val="both"/>
      </w:pPr>
      <w:r w:rsidRPr="00A5142F">
        <w:t>3</w:t>
      </w:r>
      <w:r w:rsidR="00E15C15">
        <w:t>8</w:t>
      </w:r>
      <w:r w:rsidR="007E7C6E" w:rsidRPr="00A5142F">
        <w:t>.1.</w:t>
      </w:r>
      <w:r w:rsidR="00D1182C" w:rsidRPr="00A5142F">
        <w:t xml:space="preserve"> ūkio inventoriui, baldams, transportui ir ryšio priemonėms, kompiuterių ir medicinos įrangai, kitam inventoriui bei pagrindinėms priemonėms įsigyti</w:t>
      </w:r>
      <w:r w:rsidR="00FD022C" w:rsidRPr="00A5142F">
        <w:t>;</w:t>
      </w:r>
    </w:p>
    <w:p w:rsidR="00C041CB" w:rsidRPr="00A5142F" w:rsidRDefault="00B34E84" w:rsidP="00C041CB">
      <w:pPr>
        <w:ind w:firstLine="851"/>
        <w:jc w:val="both"/>
        <w:rPr>
          <w:lang w:eastAsia="lt-LT"/>
        </w:rPr>
      </w:pPr>
      <w:r w:rsidRPr="00A5142F">
        <w:rPr>
          <w:lang w:eastAsia="lt-LT"/>
        </w:rPr>
        <w:t>3</w:t>
      </w:r>
      <w:r w:rsidR="00E15C15">
        <w:rPr>
          <w:lang w:eastAsia="lt-LT"/>
        </w:rPr>
        <w:t>8</w:t>
      </w:r>
      <w:r w:rsidR="00C041CB" w:rsidRPr="00A5142F">
        <w:rPr>
          <w:lang w:eastAsia="lt-LT"/>
        </w:rPr>
        <w:t>.</w:t>
      </w:r>
      <w:r w:rsidR="007E7C6E" w:rsidRPr="00A5142F">
        <w:rPr>
          <w:lang w:eastAsia="lt-LT"/>
        </w:rPr>
        <w:t>2</w:t>
      </w:r>
      <w:r w:rsidR="00C041CB" w:rsidRPr="00A5142F">
        <w:rPr>
          <w:lang w:eastAsia="lt-LT"/>
        </w:rPr>
        <w:t>. rekonstrukcijos, remonto, statybos išlaidoms padengti ir ilgalaikiam turtui įsigyti;</w:t>
      </w:r>
    </w:p>
    <w:p w:rsidR="00C041CB" w:rsidRPr="00A5142F" w:rsidRDefault="00B34E84" w:rsidP="00C041CB">
      <w:pPr>
        <w:ind w:firstLine="851"/>
        <w:jc w:val="both"/>
        <w:rPr>
          <w:lang w:eastAsia="lt-LT"/>
        </w:rPr>
      </w:pPr>
      <w:r w:rsidRPr="00A5142F">
        <w:rPr>
          <w:lang w:eastAsia="lt-LT"/>
        </w:rPr>
        <w:t>3</w:t>
      </w:r>
      <w:r w:rsidR="00E15C15">
        <w:rPr>
          <w:lang w:eastAsia="lt-LT"/>
        </w:rPr>
        <w:t>8</w:t>
      </w:r>
      <w:r w:rsidR="00C041CB" w:rsidRPr="00A5142F">
        <w:rPr>
          <w:lang w:eastAsia="lt-LT"/>
        </w:rPr>
        <w:t>.</w:t>
      </w:r>
      <w:r w:rsidR="007E7C6E" w:rsidRPr="00A5142F">
        <w:rPr>
          <w:lang w:eastAsia="lt-LT"/>
        </w:rPr>
        <w:t>3</w:t>
      </w:r>
      <w:r w:rsidR="00C041CB" w:rsidRPr="00A5142F">
        <w:rPr>
          <w:lang w:eastAsia="lt-LT"/>
        </w:rPr>
        <w:t>. įsiskolinimams padengti;</w:t>
      </w:r>
    </w:p>
    <w:p w:rsidR="00C041CB" w:rsidRPr="00A5142F" w:rsidRDefault="00B34E84" w:rsidP="00C041CB">
      <w:pPr>
        <w:ind w:firstLine="851"/>
        <w:jc w:val="both"/>
        <w:rPr>
          <w:lang w:eastAsia="lt-LT"/>
        </w:rPr>
      </w:pPr>
      <w:r w:rsidRPr="00A5142F">
        <w:rPr>
          <w:lang w:eastAsia="lt-LT"/>
        </w:rPr>
        <w:t>3</w:t>
      </w:r>
      <w:r w:rsidR="00E15C15">
        <w:rPr>
          <w:lang w:eastAsia="lt-LT"/>
        </w:rPr>
        <w:t>8</w:t>
      </w:r>
      <w:r w:rsidR="00C041CB" w:rsidRPr="00A5142F">
        <w:rPr>
          <w:lang w:eastAsia="lt-LT"/>
        </w:rPr>
        <w:t>.</w:t>
      </w:r>
      <w:r w:rsidR="008B1B76" w:rsidRPr="00A5142F">
        <w:rPr>
          <w:lang w:eastAsia="lt-LT"/>
        </w:rPr>
        <w:t>4</w:t>
      </w:r>
      <w:r w:rsidR="00C041CB" w:rsidRPr="00A5142F">
        <w:rPr>
          <w:lang w:eastAsia="lt-LT"/>
        </w:rPr>
        <w:t>. išlaidoms, susijusioms su lizingo, išperkamosios nuomos sutartimis;</w:t>
      </w:r>
    </w:p>
    <w:p w:rsidR="00C041CB" w:rsidRPr="00A5142F" w:rsidRDefault="00B34E84" w:rsidP="00C041CB">
      <w:pPr>
        <w:ind w:firstLine="851"/>
        <w:jc w:val="both"/>
        <w:rPr>
          <w:lang w:eastAsia="lt-LT"/>
        </w:rPr>
      </w:pPr>
      <w:r w:rsidRPr="00A5142F">
        <w:rPr>
          <w:lang w:eastAsia="lt-LT"/>
        </w:rPr>
        <w:lastRenderedPageBreak/>
        <w:t>3</w:t>
      </w:r>
      <w:r w:rsidR="00E15C15">
        <w:rPr>
          <w:lang w:eastAsia="lt-LT"/>
        </w:rPr>
        <w:t>8</w:t>
      </w:r>
      <w:r w:rsidR="00C041CB" w:rsidRPr="00A5142F">
        <w:rPr>
          <w:lang w:eastAsia="lt-LT"/>
        </w:rPr>
        <w:t>.</w:t>
      </w:r>
      <w:r w:rsidR="008B1B76" w:rsidRPr="00A5142F">
        <w:rPr>
          <w:lang w:eastAsia="lt-LT"/>
        </w:rPr>
        <w:t>5</w:t>
      </w:r>
      <w:r w:rsidR="00C041CB" w:rsidRPr="00A5142F">
        <w:rPr>
          <w:lang w:eastAsia="lt-LT"/>
        </w:rPr>
        <w:t>. išlaidoms, skirtoms savivaldybės ir (arba) valstybės finansuojamų neformaliojo vaikų švietimo programoms, įskaitant ir formalųjį švietimą papildančio ugdymo programas, įgyvendinti;</w:t>
      </w:r>
    </w:p>
    <w:p w:rsidR="00792E37" w:rsidRPr="00A5142F" w:rsidRDefault="00B34E84" w:rsidP="00792E37">
      <w:pPr>
        <w:suppressAutoHyphens/>
        <w:ind w:firstLine="851"/>
        <w:jc w:val="both"/>
        <w:rPr>
          <w:color w:val="000000"/>
        </w:rPr>
      </w:pPr>
      <w:r w:rsidRPr="00A5142F">
        <w:rPr>
          <w:color w:val="000000"/>
          <w:shd w:val="clear" w:color="auto" w:fill="FFFFFF"/>
        </w:rPr>
        <w:t>3</w:t>
      </w:r>
      <w:r w:rsidR="00E15C15">
        <w:rPr>
          <w:color w:val="000000"/>
          <w:shd w:val="clear" w:color="auto" w:fill="FFFFFF"/>
        </w:rPr>
        <w:t>8</w:t>
      </w:r>
      <w:r w:rsidR="008B1B76" w:rsidRPr="00A5142F">
        <w:rPr>
          <w:color w:val="000000"/>
          <w:shd w:val="clear" w:color="auto" w:fill="FFFFFF"/>
        </w:rPr>
        <w:t xml:space="preserve">.6. </w:t>
      </w:r>
      <w:r w:rsidR="00C041CB" w:rsidRPr="00A5142F">
        <w:rPr>
          <w:color w:val="000000"/>
          <w:shd w:val="clear" w:color="auto" w:fill="FFFFFF"/>
        </w:rPr>
        <w:t>išlaidoms, kurios finansuotos iš kitų Lietuvos Respublikos valstybės biudžeto ar savivaldybių biudžetų lėšų, įskaitant</w:t>
      </w:r>
      <w:r w:rsidR="00642AB1" w:rsidRPr="00A5142F">
        <w:rPr>
          <w:color w:val="000000"/>
          <w:shd w:val="clear" w:color="auto" w:fill="FFFFFF"/>
        </w:rPr>
        <w:t xml:space="preserve"> </w:t>
      </w:r>
      <w:r w:rsidR="00C041CB" w:rsidRPr="00A5142F">
        <w:rPr>
          <w:color w:val="000000"/>
        </w:rPr>
        <w:t>Europos Sąjungos finansinės paramos</w:t>
      </w:r>
      <w:r w:rsidR="00642AB1" w:rsidRPr="00A5142F">
        <w:rPr>
          <w:color w:val="000000"/>
        </w:rPr>
        <w:t xml:space="preserve"> </w:t>
      </w:r>
      <w:r w:rsidR="00C041CB" w:rsidRPr="00A5142F">
        <w:rPr>
          <w:color w:val="000000"/>
        </w:rPr>
        <w:t>ir kitos gaunamos finansinės paramos bei bendrojo finansavimo lėšas.</w:t>
      </w:r>
    </w:p>
    <w:p w:rsidR="009F645F" w:rsidRPr="00A5142F" w:rsidRDefault="009F645F" w:rsidP="00792E37">
      <w:pPr>
        <w:suppressAutoHyphens/>
        <w:ind w:firstLine="851"/>
        <w:jc w:val="both"/>
        <w:rPr>
          <w:color w:val="000000"/>
        </w:rPr>
      </w:pPr>
    </w:p>
    <w:p w:rsidR="00CD28A6" w:rsidRPr="00A5142F" w:rsidRDefault="00D01DEF" w:rsidP="00C82FF5">
      <w:pPr>
        <w:pStyle w:val="Default"/>
        <w:tabs>
          <w:tab w:val="left" w:pos="709"/>
        </w:tabs>
        <w:ind w:right="160"/>
        <w:jc w:val="center"/>
        <w:rPr>
          <w:b/>
          <w:lang w:val="lt-LT"/>
        </w:rPr>
      </w:pPr>
      <w:r w:rsidRPr="00A5142F">
        <w:rPr>
          <w:b/>
          <w:lang w:val="lt-LT"/>
        </w:rPr>
        <w:t>V</w:t>
      </w:r>
      <w:r w:rsidR="00CD28A6" w:rsidRPr="00A5142F">
        <w:rPr>
          <w:b/>
          <w:lang w:val="lt-LT"/>
        </w:rPr>
        <w:t>. ATSISKAITYMAS IR ATSAKOMYBĖ</w:t>
      </w:r>
    </w:p>
    <w:p w:rsidR="00CD28A6" w:rsidRPr="00A5142F" w:rsidRDefault="00CD28A6" w:rsidP="00CD28A6">
      <w:pPr>
        <w:tabs>
          <w:tab w:val="left" w:pos="900"/>
        </w:tabs>
        <w:jc w:val="center"/>
        <w:rPr>
          <w:b/>
        </w:rPr>
      </w:pPr>
    </w:p>
    <w:p w:rsidR="00CD28A6" w:rsidRPr="00A5142F" w:rsidRDefault="00E15C15" w:rsidP="009F645F">
      <w:pPr>
        <w:tabs>
          <w:tab w:val="left" w:pos="993"/>
        </w:tabs>
        <w:ind w:firstLine="851"/>
        <w:jc w:val="both"/>
      </w:pPr>
      <w:r>
        <w:t>39</w:t>
      </w:r>
      <w:r w:rsidR="00CD28A6" w:rsidRPr="00A5142F">
        <w:t xml:space="preserve">. Programų </w:t>
      </w:r>
      <w:r w:rsidR="0010111D" w:rsidRPr="00A5142F">
        <w:t>T</w:t>
      </w:r>
      <w:r w:rsidR="00CD28A6" w:rsidRPr="00A5142F">
        <w:t>eikėjai, paskirsčius lėšas Programoms įgyvendinti, Organizatoriui pateikia patikslintą Programos išlaidų, organizuojamos veiklos priemonių planą.</w:t>
      </w:r>
    </w:p>
    <w:p w:rsidR="0086189F" w:rsidRPr="00A5142F" w:rsidRDefault="00A842CE" w:rsidP="0010111D">
      <w:pPr>
        <w:pStyle w:val="Sraopastraipa"/>
        <w:tabs>
          <w:tab w:val="left" w:pos="851"/>
          <w:tab w:val="left" w:pos="1134"/>
        </w:tabs>
        <w:spacing w:after="20"/>
        <w:ind w:left="0" w:firstLine="851"/>
        <w:jc w:val="both"/>
      </w:pPr>
      <w:r w:rsidRPr="00A5142F">
        <w:t>4</w:t>
      </w:r>
      <w:r w:rsidR="00E15C15">
        <w:t>0</w:t>
      </w:r>
      <w:r w:rsidRPr="00A5142F">
        <w:t xml:space="preserve">. </w:t>
      </w:r>
      <w:r w:rsidR="0010111D" w:rsidRPr="00A5142F">
        <w:t>Teikėjui</w:t>
      </w:r>
      <w:r w:rsidR="0086189F" w:rsidRPr="00A5142F">
        <w:t xml:space="preserve"> skirtas lėšas Savivaldybė perveda </w:t>
      </w:r>
      <w:r w:rsidR="0010111D" w:rsidRPr="00A5142F">
        <w:t>Teikėjams</w:t>
      </w:r>
      <w:r w:rsidR="0086189F" w:rsidRPr="00A5142F">
        <w:t xml:space="preserve"> per 30 dienų nuo Programos</w:t>
      </w:r>
      <w:r w:rsidR="0010111D" w:rsidRPr="00A5142F">
        <w:t xml:space="preserve"> </w:t>
      </w:r>
      <w:r w:rsidR="0086189F" w:rsidRPr="00A5142F">
        <w:t>finansavimo sutarties pasirašymo dienos.</w:t>
      </w:r>
    </w:p>
    <w:p w:rsidR="0086189F" w:rsidRPr="00A5142F" w:rsidRDefault="003A566A" w:rsidP="00E15C15">
      <w:pPr>
        <w:pStyle w:val="Sraopastraipa"/>
        <w:numPr>
          <w:ilvl w:val="0"/>
          <w:numId w:val="47"/>
        </w:numPr>
        <w:tabs>
          <w:tab w:val="left" w:pos="851"/>
          <w:tab w:val="left" w:pos="1276"/>
        </w:tabs>
        <w:spacing w:after="20"/>
        <w:ind w:left="0" w:firstLine="851"/>
        <w:jc w:val="both"/>
      </w:pPr>
      <w:r w:rsidRPr="00A5142F">
        <w:t>Teikėjai</w:t>
      </w:r>
      <w:r w:rsidR="0086189F" w:rsidRPr="00A5142F">
        <w:t>, įgyvendinę Programą, Programos finansavimo sutartyje numatytais</w:t>
      </w:r>
      <w:r w:rsidRPr="00A5142F">
        <w:t xml:space="preserve"> </w:t>
      </w:r>
      <w:r w:rsidR="0086189F" w:rsidRPr="00A5142F">
        <w:t>terminais</w:t>
      </w:r>
      <w:r w:rsidR="00FD022C" w:rsidRPr="00A5142F">
        <w:t xml:space="preserve"> </w:t>
      </w:r>
      <w:r w:rsidR="0086189F" w:rsidRPr="00A5142F">
        <w:t>ir sąlygomis, už skirtas lėšas privalo atsiskaityti Savivaldybės Buhalterinės apskaitos skyriui teisės aktų nustatyta tvarka.</w:t>
      </w:r>
    </w:p>
    <w:p w:rsidR="0086189F" w:rsidRPr="00A5142F" w:rsidRDefault="0086189F" w:rsidP="00E15C15">
      <w:pPr>
        <w:pStyle w:val="Sraopastraipa"/>
        <w:numPr>
          <w:ilvl w:val="0"/>
          <w:numId w:val="39"/>
        </w:numPr>
        <w:tabs>
          <w:tab w:val="left" w:pos="851"/>
        </w:tabs>
        <w:spacing w:after="20"/>
        <w:ind w:left="0" w:firstLine="855"/>
        <w:jc w:val="both"/>
      </w:pPr>
      <w:r w:rsidRPr="00A5142F">
        <w:t>Programai skirtos lėšos privalo būti naudojamos išlaidų sąmatoje nurodytai veiklai</w:t>
      </w:r>
      <w:r w:rsidR="00AB755A" w:rsidRPr="00A5142F">
        <w:t xml:space="preserve"> </w:t>
      </w:r>
      <w:r w:rsidRPr="00A5142F">
        <w:t>vykdyti. Ne pagal paskirtį panaudotos lėšos privalo būti grąžinamos Savivaldybei.</w:t>
      </w:r>
    </w:p>
    <w:p w:rsidR="00E217B9" w:rsidRPr="00A5142F" w:rsidRDefault="0086189F" w:rsidP="004C69D8">
      <w:pPr>
        <w:pStyle w:val="Sraopastraipa"/>
        <w:numPr>
          <w:ilvl w:val="0"/>
          <w:numId w:val="39"/>
        </w:numPr>
        <w:tabs>
          <w:tab w:val="left" w:pos="851"/>
          <w:tab w:val="left" w:pos="1134"/>
        </w:tabs>
        <w:spacing w:after="20"/>
        <w:jc w:val="both"/>
      </w:pPr>
      <w:r w:rsidRPr="00A5142F">
        <w:t xml:space="preserve">Jei Programos išlaidų sąmatą dėl objektyvių priežasčių turi būti keičiama, </w:t>
      </w:r>
      <w:r w:rsidR="00E217B9" w:rsidRPr="00A5142F">
        <w:t xml:space="preserve">Teikėjas </w:t>
      </w:r>
      <w:r w:rsidRPr="00A5142F">
        <w:t>raštu</w:t>
      </w:r>
    </w:p>
    <w:p w:rsidR="0086189F" w:rsidRPr="00A5142F" w:rsidRDefault="0086189F" w:rsidP="00E217B9">
      <w:pPr>
        <w:tabs>
          <w:tab w:val="left" w:pos="851"/>
          <w:tab w:val="left" w:pos="1134"/>
        </w:tabs>
        <w:spacing w:after="20"/>
        <w:jc w:val="both"/>
      </w:pPr>
      <w:r w:rsidRPr="00A5142F">
        <w:t xml:space="preserve">kreipiasi į Komisiją dėl pakeitimų. Komisija, apsvarsčiusi prašymą, priima rekomendacinį sprendimą ir teikia </w:t>
      </w:r>
      <w:r w:rsidR="00E217B9" w:rsidRPr="00A5142F">
        <w:t>Savivaldybės administracijos d</w:t>
      </w:r>
      <w:r w:rsidRPr="00A5142F">
        <w:t>irektoriui</w:t>
      </w:r>
      <w:r w:rsidR="004D100F">
        <w:t>, kuris vadovaujasi Aprašo</w:t>
      </w:r>
      <w:r w:rsidR="00D101E8">
        <w:t xml:space="preserve"> 34 </w:t>
      </w:r>
      <w:r w:rsidR="00900607">
        <w:t xml:space="preserve">punkte nustatyta </w:t>
      </w:r>
      <w:r w:rsidR="00D101E8">
        <w:t>t</w:t>
      </w:r>
      <w:r w:rsidR="00900607">
        <w:t>varka.</w:t>
      </w:r>
    </w:p>
    <w:p w:rsidR="004C69D8" w:rsidRPr="00A5142F" w:rsidRDefault="00B34E84" w:rsidP="00A5142F">
      <w:pPr>
        <w:tabs>
          <w:tab w:val="left" w:pos="851"/>
          <w:tab w:val="left" w:pos="993"/>
          <w:tab w:val="left" w:pos="1134"/>
        </w:tabs>
        <w:spacing w:after="20"/>
        <w:ind w:firstLine="851"/>
        <w:jc w:val="both"/>
        <w:rPr>
          <w:rFonts w:ascii="TimesNewRomanPSMT" w:hAnsi="TimesNewRomanPSMT" w:cs="TimesNewRomanPSMT"/>
        </w:rPr>
      </w:pPr>
      <w:r w:rsidRPr="00A5142F">
        <w:t>4</w:t>
      </w:r>
      <w:r w:rsidR="00E15C15">
        <w:t>4</w:t>
      </w:r>
      <w:r w:rsidRPr="00A5142F">
        <w:t>.</w:t>
      </w:r>
      <w:r w:rsidR="00E75DB2" w:rsidRPr="00A5142F">
        <w:t xml:space="preserve"> </w:t>
      </w:r>
      <w:r w:rsidR="0086189F" w:rsidRPr="00A5142F">
        <w:t xml:space="preserve">Įgyvendinę Programą, </w:t>
      </w:r>
      <w:r w:rsidR="00E217B9" w:rsidRPr="00A5142F">
        <w:t>teikėjai</w:t>
      </w:r>
      <w:r w:rsidR="0086189F" w:rsidRPr="00A5142F">
        <w:t xml:space="preserve"> </w:t>
      </w:r>
      <w:r w:rsidR="006A0C4B">
        <w:rPr>
          <w:noProof/>
        </w:rPr>
        <w:t>Programos</w:t>
      </w:r>
      <w:r w:rsidR="0086189F" w:rsidRPr="00A5142F">
        <w:rPr>
          <w:noProof/>
        </w:rPr>
        <w:t xml:space="preserve"> finansavimo sutartyje nustatytais terminais</w:t>
      </w:r>
      <w:r w:rsidR="00A5142F" w:rsidRPr="00A5142F">
        <w:rPr>
          <w:rFonts w:ascii="TimesNewRomanPSMT" w:hAnsi="TimesNewRomanPSMT" w:cs="TimesNewRomanPSMT"/>
        </w:rPr>
        <w:t xml:space="preserve"> </w:t>
      </w:r>
      <w:r w:rsidR="0086189F" w:rsidRPr="00A5142F">
        <w:t>pateikia:</w:t>
      </w:r>
      <w:r w:rsidR="004C69D8" w:rsidRPr="00A5142F">
        <w:tab/>
      </w:r>
    </w:p>
    <w:p w:rsidR="0086189F" w:rsidRPr="00A5142F" w:rsidRDefault="004C69D8" w:rsidP="004C69D8">
      <w:pPr>
        <w:tabs>
          <w:tab w:val="left" w:pos="851"/>
        </w:tabs>
        <w:spacing w:after="20"/>
        <w:jc w:val="both"/>
        <w:rPr>
          <w:rFonts w:ascii="TimesNewRomanPSMT" w:hAnsi="TimesNewRomanPSMT" w:cs="TimesNewRomanPSMT"/>
        </w:rPr>
      </w:pPr>
      <w:r w:rsidRPr="00A5142F">
        <w:tab/>
        <w:t>4</w:t>
      </w:r>
      <w:r w:rsidR="00E15C15">
        <w:t>4</w:t>
      </w:r>
      <w:r w:rsidRPr="00A5142F">
        <w:t>.1.</w:t>
      </w:r>
      <w:r w:rsidR="0086189F" w:rsidRPr="00A5142F">
        <w:t xml:space="preserve"> Savivaldybės Buhalterinės apskaitos skyriui</w:t>
      </w:r>
      <w:r w:rsidR="0086189F" w:rsidRPr="00A5142F">
        <w:rPr>
          <w:noProof/>
        </w:rPr>
        <w:t xml:space="preserve"> Ataskaitą apie lėšų panaudojimą (</w:t>
      </w:r>
      <w:r w:rsidRPr="00A5142F">
        <w:rPr>
          <w:noProof/>
        </w:rPr>
        <w:t>4</w:t>
      </w:r>
      <w:r w:rsidR="0086189F" w:rsidRPr="00A5142F">
        <w:rPr>
          <w:noProof/>
        </w:rPr>
        <w:t xml:space="preserve"> priedas), </w:t>
      </w:r>
      <w:r w:rsidR="00F93DBC" w:rsidRPr="00A5142F">
        <w:rPr>
          <w:noProof/>
        </w:rPr>
        <w:t xml:space="preserve">suderintą su </w:t>
      </w:r>
      <w:r w:rsidR="003C6655" w:rsidRPr="00A5142F">
        <w:t>Savivaldybės Ekonomikos ir biudžeto skyriumi</w:t>
      </w:r>
      <w:r w:rsidR="00F93DBC" w:rsidRPr="00A5142F">
        <w:rPr>
          <w:noProof/>
        </w:rPr>
        <w:t xml:space="preserve">, </w:t>
      </w:r>
      <w:r w:rsidR="0086189F" w:rsidRPr="00A5142F">
        <w:rPr>
          <w:noProof/>
        </w:rPr>
        <w:t>pridėdami išlaidas pateisinančių ir išlaidų apmokėjimą įrodančių dokumentų kopijas, patvirtintas Programų teikėjo parašu ir anspaudu (jei Programos teikėjas anspaudą turi);</w:t>
      </w:r>
    </w:p>
    <w:p w:rsidR="0086189F" w:rsidRPr="00A5142F" w:rsidRDefault="00AB755A" w:rsidP="00AB755A">
      <w:pPr>
        <w:tabs>
          <w:tab w:val="left" w:pos="851"/>
          <w:tab w:val="left" w:pos="993"/>
          <w:tab w:val="left" w:pos="1134"/>
          <w:tab w:val="left" w:pos="1418"/>
        </w:tabs>
        <w:spacing w:after="20"/>
        <w:jc w:val="both"/>
        <w:rPr>
          <w:rFonts w:ascii="TimesNewRomanPSMT" w:hAnsi="TimesNewRomanPSMT" w:cs="TimesNewRomanPSMT"/>
        </w:rPr>
      </w:pPr>
      <w:r w:rsidRPr="00A5142F">
        <w:rPr>
          <w:rFonts w:ascii="TimesNewRomanPSMT" w:hAnsi="TimesNewRomanPSMT" w:cs="TimesNewRomanPSMT"/>
        </w:rPr>
        <w:tab/>
        <w:t>4</w:t>
      </w:r>
      <w:r w:rsidR="00E15C15">
        <w:rPr>
          <w:rFonts w:ascii="TimesNewRomanPSMT" w:hAnsi="TimesNewRomanPSMT" w:cs="TimesNewRomanPSMT"/>
        </w:rPr>
        <w:t>4</w:t>
      </w:r>
      <w:r w:rsidRPr="00A5142F">
        <w:rPr>
          <w:rFonts w:ascii="TimesNewRomanPSMT" w:hAnsi="TimesNewRomanPSMT" w:cs="TimesNewRomanPSMT"/>
        </w:rPr>
        <w:t xml:space="preserve">.2. </w:t>
      </w:r>
      <w:r w:rsidR="0086189F" w:rsidRPr="00A5142F">
        <w:rPr>
          <w:rFonts w:ascii="TimesNewRomanPSMT" w:hAnsi="TimesNewRomanPSMT" w:cs="TimesNewRomanPSMT"/>
        </w:rPr>
        <w:t xml:space="preserve">Konkurso </w:t>
      </w:r>
      <w:r w:rsidR="004C69D8" w:rsidRPr="00A5142F">
        <w:rPr>
          <w:rFonts w:ascii="TimesNewRomanPSMT" w:hAnsi="TimesNewRomanPSMT" w:cs="TimesNewRomanPSMT"/>
        </w:rPr>
        <w:t>O</w:t>
      </w:r>
      <w:r w:rsidR="0086189F" w:rsidRPr="00A5142F">
        <w:rPr>
          <w:rFonts w:ascii="TimesNewRomanPSMT" w:hAnsi="TimesNewRomanPSMT" w:cs="TimesNewRomanPSMT"/>
        </w:rPr>
        <w:t xml:space="preserve">rganizatoriui </w:t>
      </w:r>
      <w:r w:rsidR="0086189F" w:rsidRPr="00A5142F">
        <w:rPr>
          <w:noProof/>
        </w:rPr>
        <w:t>Ataskaitą apie vykdytą Programos veiklą (</w:t>
      </w:r>
      <w:r w:rsidR="004C69D8" w:rsidRPr="00A5142F">
        <w:rPr>
          <w:noProof/>
        </w:rPr>
        <w:t>5</w:t>
      </w:r>
      <w:r w:rsidR="0086189F" w:rsidRPr="00A5142F">
        <w:rPr>
          <w:noProof/>
        </w:rPr>
        <w:t xml:space="preserve"> priedas),</w:t>
      </w:r>
      <w:r w:rsidRPr="00A5142F">
        <w:rPr>
          <w:noProof/>
        </w:rPr>
        <w:t xml:space="preserve"> </w:t>
      </w:r>
      <w:r w:rsidR="0086189F" w:rsidRPr="00A5142F">
        <w:rPr>
          <w:noProof/>
        </w:rPr>
        <w:t>pridėdamas patvirtintas rėmėjų ir nuosavų lėšų panaudojimą pagrindžiančių dokumentų kopijas, nurodas į viešinimo straipsnius</w:t>
      </w:r>
      <w:r w:rsidR="007471DC" w:rsidRPr="00A5142F">
        <w:rPr>
          <w:noProof/>
        </w:rPr>
        <w:t xml:space="preserve"> ir kt.</w:t>
      </w:r>
      <w:r w:rsidR="0086189F" w:rsidRPr="00A5142F">
        <w:rPr>
          <w:noProof/>
        </w:rPr>
        <w:t xml:space="preserve"> </w:t>
      </w:r>
    </w:p>
    <w:p w:rsidR="0086189F" w:rsidRPr="00A5142F" w:rsidRDefault="004C69D8" w:rsidP="004C69D8">
      <w:pPr>
        <w:tabs>
          <w:tab w:val="left" w:pos="851"/>
          <w:tab w:val="left" w:pos="993"/>
          <w:tab w:val="left" w:pos="1134"/>
        </w:tabs>
        <w:spacing w:after="20"/>
        <w:jc w:val="both"/>
      </w:pPr>
      <w:r w:rsidRPr="00A5142F">
        <w:tab/>
        <w:t>4</w:t>
      </w:r>
      <w:r w:rsidR="00E15C15">
        <w:t>5</w:t>
      </w:r>
      <w:r w:rsidRPr="00A5142F">
        <w:t>.</w:t>
      </w:r>
      <w:r w:rsidR="00E75DB2" w:rsidRPr="00A5142F">
        <w:t xml:space="preserve"> </w:t>
      </w:r>
      <w:r w:rsidR="00102890" w:rsidRPr="00A5142F">
        <w:t>P</w:t>
      </w:r>
      <w:r w:rsidR="00DD260C" w:rsidRPr="00A5142F">
        <w:t>rogramoms</w:t>
      </w:r>
      <w:r w:rsidR="0086189F" w:rsidRPr="00A5142F">
        <w:t xml:space="preserve"> skirtas ir nepanaudotas lėšas </w:t>
      </w:r>
      <w:r w:rsidR="00F156E2" w:rsidRPr="00A5142F">
        <w:t>Teikėjai</w:t>
      </w:r>
      <w:r w:rsidR="0086189F" w:rsidRPr="00A5142F">
        <w:t xml:space="preserve"> iki lėšų naudojimo sutartyje nurodyto laiko turi grąžinti Savivaldybei.</w:t>
      </w:r>
    </w:p>
    <w:p w:rsidR="00821648" w:rsidRPr="00A5142F" w:rsidRDefault="00821648" w:rsidP="00821648">
      <w:pPr>
        <w:pStyle w:val="Default"/>
        <w:tabs>
          <w:tab w:val="left" w:pos="993"/>
        </w:tabs>
        <w:ind w:right="160" w:firstLine="851"/>
        <w:jc w:val="both"/>
        <w:rPr>
          <w:color w:val="auto"/>
          <w:lang w:val="lt-LT"/>
        </w:rPr>
      </w:pPr>
      <w:r w:rsidRPr="00A5142F">
        <w:rPr>
          <w:lang w:val="lt-LT"/>
        </w:rPr>
        <w:t>4</w:t>
      </w:r>
      <w:r w:rsidR="00E15C15">
        <w:rPr>
          <w:lang w:val="lt-LT"/>
        </w:rPr>
        <w:t>6</w:t>
      </w:r>
      <w:r w:rsidRPr="00A5142F">
        <w:rPr>
          <w:lang w:val="lt-LT"/>
        </w:rPr>
        <w:t>.</w:t>
      </w:r>
      <w:r w:rsidRPr="00A5142F">
        <w:rPr>
          <w:color w:val="auto"/>
          <w:lang w:val="lt-LT"/>
        </w:rPr>
        <w:t xml:space="preserve"> Nustačius, kad </w:t>
      </w:r>
      <w:r w:rsidR="00F156E2" w:rsidRPr="00A5142F">
        <w:rPr>
          <w:color w:val="auto"/>
          <w:lang w:val="lt-LT"/>
        </w:rPr>
        <w:t>T</w:t>
      </w:r>
      <w:r w:rsidRPr="00A5142F">
        <w:rPr>
          <w:color w:val="auto"/>
          <w:lang w:val="lt-LT"/>
        </w:rPr>
        <w:t xml:space="preserve">eikėjas neįvykdė nustatyto įpareigojimo arba tos pačios veiklos išlaidos buvo finansuotos iš kitų šaltinių, Savivaldybės administracijos direktorius turi teisę vienašališkai nutraukti su </w:t>
      </w:r>
      <w:r w:rsidR="00C73CCC" w:rsidRPr="00A5142F">
        <w:rPr>
          <w:color w:val="auto"/>
          <w:lang w:val="lt-LT"/>
        </w:rPr>
        <w:t>Teikėju</w:t>
      </w:r>
      <w:r w:rsidRPr="00A5142F">
        <w:rPr>
          <w:color w:val="auto"/>
          <w:lang w:val="lt-LT"/>
        </w:rPr>
        <w:t xml:space="preserve"> sudarytą sutartį ir nustatyti terminą, per kurį Savivaldybei turi būti grąžinamos programai skirtos lėšos.</w:t>
      </w:r>
    </w:p>
    <w:p w:rsidR="000D2190" w:rsidRDefault="000D2190" w:rsidP="00E15C15">
      <w:pPr>
        <w:pStyle w:val="Sraopastraipa"/>
        <w:numPr>
          <w:ilvl w:val="0"/>
          <w:numId w:val="46"/>
        </w:numPr>
        <w:tabs>
          <w:tab w:val="left" w:pos="851"/>
        </w:tabs>
        <w:spacing w:after="20"/>
        <w:ind w:left="0" w:firstLine="855"/>
        <w:jc w:val="both"/>
      </w:pPr>
      <w:r w:rsidRPr="00A5142F">
        <w:t>Ginčai, kylantys dėl paraiškos vertinimo rezultatų ar lėšų skyrimo, naudojimo ir</w:t>
      </w:r>
      <w:r w:rsidR="00B34E84" w:rsidRPr="00A5142F">
        <w:t xml:space="preserve"> </w:t>
      </w:r>
      <w:r w:rsidRPr="00A5142F">
        <w:t>atsiskaitymo, sprendžiami Lietuvos Respublikos teisės aktų nustatyta tvarka.</w:t>
      </w:r>
    </w:p>
    <w:p w:rsidR="00E8608D" w:rsidRPr="00A5142F" w:rsidRDefault="00E8608D" w:rsidP="00B34E84">
      <w:pPr>
        <w:pStyle w:val="Sraopastraipa"/>
        <w:numPr>
          <w:ilvl w:val="0"/>
          <w:numId w:val="46"/>
        </w:numPr>
        <w:tabs>
          <w:tab w:val="left" w:pos="851"/>
        </w:tabs>
        <w:spacing w:after="20"/>
        <w:ind w:left="0" w:firstLine="855"/>
        <w:jc w:val="both"/>
      </w:pPr>
      <w:r w:rsidRPr="00A5142F">
        <w:t xml:space="preserve">Programų vykdytojai Lietuvos Respublikos teisės aktų nustatyta tvarka atsako už </w:t>
      </w:r>
      <w:r w:rsidRPr="00A5142F">
        <w:rPr>
          <w:snapToGrid w:val="0"/>
        </w:rPr>
        <w:t>Programai skirtų lėšų tikslinį panaudojimą,</w:t>
      </w:r>
      <w:r w:rsidRPr="00A5142F">
        <w:t xml:space="preserve"> Programose dalyvaujančių vaikų saugumą, sveikatos priežiūrą, higienos sąlygas ir veiklos organizavimo kokybę.</w:t>
      </w:r>
    </w:p>
    <w:p w:rsidR="00C73CCC" w:rsidRPr="00A5142F" w:rsidRDefault="00821648" w:rsidP="00C73CCC">
      <w:pPr>
        <w:tabs>
          <w:tab w:val="left" w:pos="851"/>
          <w:tab w:val="left" w:pos="993"/>
          <w:tab w:val="left" w:pos="1134"/>
        </w:tabs>
        <w:spacing w:after="20"/>
        <w:jc w:val="both"/>
      </w:pPr>
      <w:r w:rsidRPr="00A5142F">
        <w:tab/>
      </w:r>
      <w:r w:rsidR="00B34E84" w:rsidRPr="00A5142F">
        <w:t>49</w:t>
      </w:r>
      <w:r w:rsidRPr="00A5142F">
        <w:t>.</w:t>
      </w:r>
      <w:r w:rsidR="00E61982" w:rsidRPr="00A5142F">
        <w:tab/>
      </w:r>
      <w:r w:rsidR="0090523C">
        <w:t xml:space="preserve">Už Aprašo įgyvendinimą </w:t>
      </w:r>
      <w:r w:rsidR="00CB22E9">
        <w:t xml:space="preserve">ir priežiūrą </w:t>
      </w:r>
      <w:r w:rsidR="0090523C">
        <w:t>yra atsakingi Savivaldybės administracijos Buhalterinės apskaitos, Ekonomikos ir biudžeto bei Švietimo skyri</w:t>
      </w:r>
      <w:r w:rsidR="00A275C9">
        <w:t>ai</w:t>
      </w:r>
      <w:r w:rsidR="0090523C">
        <w:t>.</w:t>
      </w:r>
      <w:r w:rsidR="00C73CCC" w:rsidRPr="00A5142F">
        <w:t xml:space="preserve"> </w:t>
      </w:r>
    </w:p>
    <w:p w:rsidR="002F2E76" w:rsidRPr="00A5142F" w:rsidRDefault="00146849" w:rsidP="00C82FF5">
      <w:pPr>
        <w:pStyle w:val="Pagrindinistekstas"/>
        <w:tabs>
          <w:tab w:val="clear" w:pos="720"/>
          <w:tab w:val="left" w:pos="851"/>
        </w:tabs>
        <w:jc w:val="center"/>
        <w:rPr>
          <w:b/>
        </w:rPr>
      </w:pPr>
      <w:r w:rsidRPr="00A5142F">
        <w:rPr>
          <w:b/>
        </w:rPr>
        <w:t>_______________</w:t>
      </w:r>
    </w:p>
    <w:p w:rsidR="00A5142F" w:rsidRPr="00A5142F" w:rsidRDefault="00A5142F" w:rsidP="00C82FF5">
      <w:pPr>
        <w:pStyle w:val="Pagrindinistekstas"/>
        <w:tabs>
          <w:tab w:val="clear" w:pos="720"/>
          <w:tab w:val="left" w:pos="851"/>
        </w:tabs>
        <w:jc w:val="center"/>
        <w:rPr>
          <w:b/>
        </w:rPr>
        <w:sectPr w:rsidR="00A5142F" w:rsidRPr="00A5142F" w:rsidSect="00CB69F8">
          <w:headerReference w:type="even" r:id="rId10"/>
          <w:headerReference w:type="default" r:id="rId11"/>
          <w:pgSz w:w="11906" w:h="16838"/>
          <w:pgMar w:top="1134" w:right="567" w:bottom="1134" w:left="1701" w:header="708" w:footer="708" w:gutter="0"/>
          <w:cols w:space="708"/>
          <w:titlePg/>
          <w:docGrid w:linePitch="360"/>
        </w:sectPr>
      </w:pPr>
    </w:p>
    <w:p w:rsidR="00240B60" w:rsidRPr="00A5142F" w:rsidRDefault="00240B60" w:rsidP="00097A98">
      <w:pPr>
        <w:ind w:left="5245"/>
        <w:rPr>
          <w:sz w:val="20"/>
          <w:szCs w:val="20"/>
        </w:rPr>
      </w:pPr>
      <w:r w:rsidRPr="00A5142F">
        <w:rPr>
          <w:bCs/>
          <w:sz w:val="20"/>
          <w:szCs w:val="20"/>
        </w:rPr>
        <w:lastRenderedPageBreak/>
        <w:t xml:space="preserve">Kretingos rajono savivaldybės vaikų </w:t>
      </w:r>
      <w:r w:rsidR="00C51483" w:rsidRPr="00A5142F">
        <w:rPr>
          <w:bCs/>
          <w:sz w:val="20"/>
          <w:szCs w:val="20"/>
        </w:rPr>
        <w:t>vasaros</w:t>
      </w:r>
      <w:r w:rsidRPr="00A5142F">
        <w:rPr>
          <w:bCs/>
          <w:sz w:val="20"/>
          <w:szCs w:val="20"/>
        </w:rPr>
        <w:t xml:space="preserve"> stovyklų ir kitų neformaliojo vaikų švietimo veiklų </w:t>
      </w:r>
      <w:r w:rsidR="00F53C42" w:rsidRPr="00A5142F">
        <w:rPr>
          <w:bCs/>
          <w:sz w:val="20"/>
          <w:szCs w:val="20"/>
        </w:rPr>
        <w:t xml:space="preserve">programų konkurso organizavimo ir </w:t>
      </w:r>
      <w:r w:rsidRPr="00A5142F">
        <w:rPr>
          <w:bCs/>
          <w:sz w:val="20"/>
          <w:szCs w:val="20"/>
        </w:rPr>
        <w:t>finansavimo tvarkos</w:t>
      </w:r>
      <w:r w:rsidRPr="00A5142F">
        <w:rPr>
          <w:sz w:val="20"/>
          <w:szCs w:val="20"/>
        </w:rPr>
        <w:t xml:space="preserve"> apraš</w:t>
      </w:r>
      <w:r w:rsidR="00445257" w:rsidRPr="00A5142F">
        <w:rPr>
          <w:sz w:val="20"/>
          <w:szCs w:val="20"/>
        </w:rPr>
        <w:t>o</w:t>
      </w:r>
    </w:p>
    <w:p w:rsidR="00097A98" w:rsidRPr="00A5142F" w:rsidRDefault="00097A98" w:rsidP="00097A98">
      <w:pPr>
        <w:ind w:left="5245"/>
        <w:rPr>
          <w:sz w:val="20"/>
          <w:szCs w:val="20"/>
        </w:rPr>
      </w:pPr>
      <w:r w:rsidRPr="00A5142F">
        <w:rPr>
          <w:sz w:val="20"/>
          <w:szCs w:val="20"/>
        </w:rPr>
        <w:t>1 priedas</w:t>
      </w:r>
    </w:p>
    <w:p w:rsidR="006B3098" w:rsidRPr="00A5142F" w:rsidRDefault="006B3098" w:rsidP="00097A98">
      <w:pPr>
        <w:ind w:left="5245"/>
      </w:pPr>
    </w:p>
    <w:p w:rsidR="0050142A" w:rsidRPr="00A5142F" w:rsidRDefault="0050142A" w:rsidP="00097A98">
      <w:pPr>
        <w:jc w:val="center"/>
        <w:rPr>
          <w:i/>
          <w:iCs/>
          <w:sz w:val="20"/>
          <w:szCs w:val="20"/>
          <w:u w:val="single"/>
        </w:rPr>
      </w:pPr>
      <w:r w:rsidRPr="00A5142F">
        <w:rPr>
          <w:sz w:val="20"/>
          <w:szCs w:val="20"/>
          <w:u w:val="single"/>
        </w:rPr>
        <w:t>(</w:t>
      </w:r>
      <w:r w:rsidRPr="00A5142F">
        <w:rPr>
          <w:i/>
          <w:iCs/>
          <w:sz w:val="20"/>
          <w:szCs w:val="20"/>
          <w:u w:val="single"/>
        </w:rPr>
        <w:t xml:space="preserve">Vaikų poilsio stovyklų ir kitų neformaliojo vaikų švietimo programos paraiškos forma) </w:t>
      </w:r>
    </w:p>
    <w:p w:rsidR="00EA3916" w:rsidRPr="00A5142F" w:rsidRDefault="00EA3916" w:rsidP="00097A98">
      <w:pPr>
        <w:jc w:val="center"/>
        <w:rPr>
          <w:i/>
          <w:iCs/>
          <w:sz w:val="20"/>
          <w:szCs w:val="20"/>
          <w:u w:val="single"/>
        </w:rPr>
      </w:pPr>
    </w:p>
    <w:p w:rsidR="00EA3916" w:rsidRPr="00A5142F" w:rsidRDefault="00EA3916" w:rsidP="00097A98">
      <w:pPr>
        <w:jc w:val="center"/>
        <w:rPr>
          <w:i/>
          <w:iCs/>
          <w:sz w:val="20"/>
          <w:szCs w:val="20"/>
          <w:u w:val="single"/>
        </w:rPr>
      </w:pPr>
      <w:r w:rsidRPr="00A5142F">
        <w:rPr>
          <w:i/>
          <w:iCs/>
          <w:sz w:val="20"/>
          <w:szCs w:val="20"/>
          <w:u w:val="single"/>
        </w:rPr>
        <w:t>_______________________________</w:t>
      </w:r>
    </w:p>
    <w:p w:rsidR="00097A98" w:rsidRPr="00A5142F" w:rsidRDefault="00EA3916" w:rsidP="00097A98">
      <w:pPr>
        <w:jc w:val="center"/>
      </w:pPr>
      <w:r w:rsidRPr="00A5142F">
        <w:rPr>
          <w:i/>
          <w:iCs/>
          <w:vertAlign w:val="superscript"/>
        </w:rPr>
        <w:t xml:space="preserve"> </w:t>
      </w:r>
      <w:r w:rsidR="00097A98" w:rsidRPr="00A5142F">
        <w:rPr>
          <w:i/>
          <w:iCs/>
          <w:vertAlign w:val="superscript"/>
        </w:rPr>
        <w:t>(Veiklos programą teikianti įstaiga/organizacija)</w:t>
      </w:r>
    </w:p>
    <w:p w:rsidR="00097A98" w:rsidRPr="00A5142F" w:rsidRDefault="00097A98" w:rsidP="00097A98"/>
    <w:p w:rsidR="00097A98" w:rsidRPr="00A5142F" w:rsidRDefault="00097A98" w:rsidP="00097A98">
      <w:pPr>
        <w:pStyle w:val="Antrat1"/>
        <w:jc w:val="center"/>
        <w:rPr>
          <w:rFonts w:ascii="Times New Roman" w:hAnsi="Times New Roman"/>
          <w:sz w:val="24"/>
          <w:szCs w:val="24"/>
          <w:lang w:val="lt-LT"/>
        </w:rPr>
      </w:pPr>
      <w:r w:rsidRPr="00A5142F">
        <w:rPr>
          <w:rFonts w:ascii="Times New Roman" w:hAnsi="Times New Roman"/>
          <w:sz w:val="24"/>
          <w:szCs w:val="24"/>
          <w:lang w:val="lt-LT"/>
        </w:rPr>
        <w:t xml:space="preserve">VAIKŲ </w:t>
      </w:r>
      <w:r w:rsidR="00FB0A83" w:rsidRPr="00A5142F">
        <w:rPr>
          <w:rFonts w:ascii="Times New Roman" w:hAnsi="Times New Roman"/>
          <w:sz w:val="24"/>
          <w:szCs w:val="24"/>
          <w:lang w:val="lt-LT"/>
        </w:rPr>
        <w:t>VASAROS</w:t>
      </w:r>
      <w:r w:rsidRPr="00A5142F">
        <w:rPr>
          <w:rFonts w:ascii="Times New Roman" w:hAnsi="Times New Roman"/>
          <w:sz w:val="24"/>
          <w:szCs w:val="24"/>
          <w:lang w:val="lt-LT"/>
        </w:rPr>
        <w:t xml:space="preserve"> </w:t>
      </w:r>
      <w:r w:rsidR="0050142A" w:rsidRPr="00A5142F">
        <w:rPr>
          <w:rFonts w:ascii="Times New Roman" w:hAnsi="Times New Roman"/>
          <w:sz w:val="24"/>
          <w:szCs w:val="24"/>
          <w:lang w:val="lt-LT"/>
        </w:rPr>
        <w:t>STOVYKLŲ IR KITŲ N</w:t>
      </w:r>
      <w:r w:rsidR="00A43464">
        <w:rPr>
          <w:rFonts w:ascii="Times New Roman" w:hAnsi="Times New Roman"/>
          <w:sz w:val="24"/>
          <w:szCs w:val="24"/>
          <w:lang w:val="lt-LT"/>
        </w:rPr>
        <w:t>E</w:t>
      </w:r>
      <w:r w:rsidR="003A23B5">
        <w:rPr>
          <w:rFonts w:ascii="Times New Roman" w:hAnsi="Times New Roman"/>
          <w:sz w:val="24"/>
          <w:szCs w:val="24"/>
          <w:lang w:val="lt-LT"/>
        </w:rPr>
        <w:t>FOR</w:t>
      </w:r>
      <w:r w:rsidR="0050142A" w:rsidRPr="00A5142F">
        <w:rPr>
          <w:rFonts w:ascii="Times New Roman" w:hAnsi="Times New Roman"/>
          <w:sz w:val="24"/>
          <w:szCs w:val="24"/>
          <w:lang w:val="lt-LT"/>
        </w:rPr>
        <w:t>MALIOJO ŠVIETIMO VEIKL</w:t>
      </w:r>
      <w:r w:rsidR="00C73CCC" w:rsidRPr="00A5142F">
        <w:rPr>
          <w:rFonts w:ascii="Times New Roman" w:hAnsi="Times New Roman"/>
          <w:sz w:val="24"/>
          <w:szCs w:val="24"/>
          <w:lang w:val="lt-LT"/>
        </w:rPr>
        <w:t>Ų</w:t>
      </w:r>
      <w:r w:rsidR="0050142A" w:rsidRPr="00A5142F">
        <w:rPr>
          <w:rFonts w:ascii="Times New Roman" w:hAnsi="Times New Roman"/>
          <w:sz w:val="24"/>
          <w:szCs w:val="24"/>
          <w:lang w:val="lt-LT"/>
        </w:rPr>
        <w:t xml:space="preserve"> </w:t>
      </w:r>
      <w:r w:rsidRPr="00A5142F">
        <w:rPr>
          <w:rFonts w:ascii="Times New Roman" w:hAnsi="Times New Roman"/>
          <w:sz w:val="24"/>
          <w:szCs w:val="24"/>
          <w:lang w:val="lt-LT"/>
        </w:rPr>
        <w:t>PROGRAMOS PARAIŠKA</w:t>
      </w:r>
    </w:p>
    <w:p w:rsidR="00097A98" w:rsidRPr="00A5142F" w:rsidRDefault="00097A98" w:rsidP="00097A98">
      <w:pPr>
        <w:jc w:val="center"/>
      </w:pPr>
      <w:r w:rsidRPr="00A5142F">
        <w:t>__________________   Nr.___________</w:t>
      </w:r>
    </w:p>
    <w:p w:rsidR="00097A98" w:rsidRPr="00A5142F" w:rsidRDefault="00097A98" w:rsidP="00097A98">
      <w:pPr>
        <w:ind w:left="2592" w:firstLine="1296"/>
      </w:pPr>
      <w:r w:rsidRPr="00A5142F">
        <w:rPr>
          <w:sz w:val="18"/>
          <w:szCs w:val="18"/>
        </w:rPr>
        <w:t>(data)</w:t>
      </w:r>
    </w:p>
    <w:p w:rsidR="00097A98" w:rsidRPr="00A5142F" w:rsidRDefault="00DE71A4" w:rsidP="00097A98">
      <w:pPr>
        <w:jc w:val="center"/>
      </w:pPr>
      <w:r w:rsidRPr="00A5142F">
        <w:t>K</w:t>
      </w:r>
      <w:r w:rsidR="00097A98" w:rsidRPr="00A5142F">
        <w:t>retinga</w:t>
      </w:r>
    </w:p>
    <w:p w:rsidR="00097A98" w:rsidRPr="00A5142F" w:rsidRDefault="00097A98" w:rsidP="00097A98">
      <w:pPr>
        <w:ind w:right="17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97A98" w:rsidRPr="00A5142F" w:rsidTr="00B423FA">
        <w:tc>
          <w:tcPr>
            <w:tcW w:w="9600" w:type="dxa"/>
            <w:tcBorders>
              <w:top w:val="single" w:sz="4" w:space="0" w:color="auto"/>
              <w:left w:val="single" w:sz="4" w:space="0" w:color="auto"/>
              <w:bottom w:val="single" w:sz="4" w:space="0" w:color="auto"/>
              <w:right w:val="single" w:sz="4" w:space="0" w:color="auto"/>
            </w:tcBorders>
          </w:tcPr>
          <w:p w:rsidR="00097A98" w:rsidRPr="00A5142F" w:rsidRDefault="00097A98" w:rsidP="00B423FA">
            <w:pPr>
              <w:rPr>
                <w:b/>
              </w:rPr>
            </w:pPr>
            <w:r w:rsidRPr="00A5142F">
              <w:rPr>
                <w:b/>
                <w:caps/>
              </w:rPr>
              <w:t>1</w:t>
            </w:r>
            <w:r w:rsidRPr="00A5142F">
              <w:rPr>
                <w:b/>
                <w:bCs/>
              </w:rPr>
              <w:t xml:space="preserve">. </w:t>
            </w:r>
            <w:r w:rsidRPr="00A5142F">
              <w:rPr>
                <w:b/>
              </w:rPr>
              <w:t>Programos pavadinimas</w:t>
            </w:r>
            <w:r w:rsidR="00EE50D3" w:rsidRPr="00A5142F">
              <w:rPr>
                <w:b/>
              </w:rPr>
              <w:t>:</w:t>
            </w:r>
            <w:r w:rsidRPr="00A5142F">
              <w:rPr>
                <w:b/>
                <w:bCs/>
              </w:rPr>
              <w:t xml:space="preserve"> </w:t>
            </w:r>
          </w:p>
        </w:tc>
      </w:tr>
      <w:tr w:rsidR="00DE71A4" w:rsidRPr="00A5142F" w:rsidTr="00B423FA">
        <w:tc>
          <w:tcPr>
            <w:tcW w:w="9600" w:type="dxa"/>
            <w:tcBorders>
              <w:top w:val="single" w:sz="4" w:space="0" w:color="auto"/>
              <w:left w:val="single" w:sz="4" w:space="0" w:color="auto"/>
              <w:bottom w:val="single" w:sz="4" w:space="0" w:color="auto"/>
              <w:right w:val="single" w:sz="4" w:space="0" w:color="auto"/>
            </w:tcBorders>
          </w:tcPr>
          <w:p w:rsidR="00B423FA" w:rsidRPr="00A5142F" w:rsidRDefault="00E350BC" w:rsidP="00E350BC">
            <w:pPr>
              <w:rPr>
                <w:b/>
                <w:sz w:val="18"/>
                <w:szCs w:val="18"/>
              </w:rPr>
            </w:pPr>
            <w:r w:rsidRPr="00A5142F">
              <w:rPr>
                <w:b/>
                <w:sz w:val="18"/>
                <w:szCs w:val="18"/>
              </w:rPr>
              <w:t>Kam skirta Programa, p</w:t>
            </w:r>
            <w:r w:rsidR="00B423FA" w:rsidRPr="00A5142F">
              <w:rPr>
                <w:b/>
                <w:sz w:val="18"/>
                <w:szCs w:val="18"/>
              </w:rPr>
              <w:t>ažymėkite (X)</w:t>
            </w:r>
          </w:p>
          <w:p w:rsidR="00DE71A4" w:rsidRPr="00A5142F" w:rsidRDefault="00D338B9" w:rsidP="00DE71A4">
            <w:pPr>
              <w:pStyle w:val="Sraopastraipa"/>
              <w:numPr>
                <w:ilvl w:val="1"/>
                <w:numId w:val="43"/>
              </w:numPr>
              <w:rPr>
                <w:bCs/>
                <w:caps/>
              </w:rPr>
            </w:pPr>
            <w:r>
              <w:rPr>
                <w:bCs/>
              </w:rPr>
              <w:t xml:space="preserve"> </w:t>
            </w:r>
            <w:r w:rsidR="00084AD7" w:rsidRPr="00A5142F">
              <w:rPr>
                <w:bCs/>
              </w:rPr>
              <w:t>V</w:t>
            </w:r>
            <w:r w:rsidR="00B423FA" w:rsidRPr="00A5142F">
              <w:rPr>
                <w:bCs/>
              </w:rPr>
              <w:t>aikų vasaros poilsio</w:t>
            </w:r>
            <w:r w:rsidR="00E350BC" w:rsidRPr="00A5142F">
              <w:rPr>
                <w:bCs/>
              </w:rPr>
              <w:t xml:space="preserve"> organizavimas</w:t>
            </w:r>
            <w:r w:rsidR="00B2766B">
              <w:rPr>
                <w:bCs/>
              </w:rPr>
              <w:t xml:space="preserve"> – </w:t>
            </w:r>
          </w:p>
          <w:p w:rsidR="00B423FA" w:rsidRPr="00A5142F" w:rsidRDefault="00D338B9" w:rsidP="00DE71A4">
            <w:pPr>
              <w:pStyle w:val="Sraopastraipa"/>
              <w:numPr>
                <w:ilvl w:val="1"/>
                <w:numId w:val="43"/>
              </w:numPr>
              <w:rPr>
                <w:bCs/>
                <w:caps/>
              </w:rPr>
            </w:pPr>
            <w:r>
              <w:rPr>
                <w:bCs/>
              </w:rPr>
              <w:t xml:space="preserve"> </w:t>
            </w:r>
            <w:r w:rsidR="00084AD7" w:rsidRPr="00A5142F">
              <w:rPr>
                <w:bCs/>
              </w:rPr>
              <w:t>N</w:t>
            </w:r>
            <w:r w:rsidR="00CE2F97" w:rsidRPr="00A5142F">
              <w:rPr>
                <w:bCs/>
              </w:rPr>
              <w:t>eformaliojo vaikų švietimo veiklų organizavimas</w:t>
            </w:r>
            <w:r w:rsidR="00B2766B">
              <w:rPr>
                <w:bCs/>
              </w:rPr>
              <w:t xml:space="preserve"> – </w:t>
            </w:r>
          </w:p>
        </w:tc>
      </w:tr>
    </w:tbl>
    <w:p w:rsidR="00097A98" w:rsidRPr="00A5142F" w:rsidRDefault="00097A98" w:rsidP="00097A98">
      <w:pPr>
        <w:rPr>
          <w:b/>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0"/>
      </w:tblGrid>
      <w:tr w:rsidR="00097A98" w:rsidRPr="00A5142F" w:rsidTr="00B423FA">
        <w:tc>
          <w:tcPr>
            <w:tcW w:w="9600" w:type="dxa"/>
          </w:tcPr>
          <w:p w:rsidR="00097A98" w:rsidRPr="00A5142F" w:rsidRDefault="00097A98" w:rsidP="00B423FA">
            <w:pPr>
              <w:rPr>
                <w:b/>
                <w:caps/>
              </w:rPr>
            </w:pPr>
            <w:r w:rsidRPr="00A5142F">
              <w:rPr>
                <w:b/>
              </w:rPr>
              <w:t xml:space="preserve">2. </w:t>
            </w:r>
            <w:r w:rsidRPr="00A5142F">
              <w:rPr>
                <w:b/>
                <w:bCs/>
              </w:rPr>
              <w:t>Paraišką teikiančios organizacijos pavadinimas:</w:t>
            </w:r>
          </w:p>
        </w:tc>
      </w:tr>
    </w:tbl>
    <w:p w:rsidR="00097A98" w:rsidRPr="00A5142F" w:rsidRDefault="00097A98" w:rsidP="00097A98">
      <w:pPr>
        <w:rPr>
          <w:b/>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9"/>
        <w:gridCol w:w="6421"/>
      </w:tblGrid>
      <w:tr w:rsidR="00097A98" w:rsidRPr="00A5142F" w:rsidTr="00B423FA">
        <w:trPr>
          <w:gridAfter w:val="1"/>
          <w:wAfter w:w="6421" w:type="dxa"/>
        </w:trPr>
        <w:tc>
          <w:tcPr>
            <w:tcW w:w="3179" w:type="dxa"/>
          </w:tcPr>
          <w:p w:rsidR="00097A98" w:rsidRPr="00A5142F" w:rsidRDefault="00097A98" w:rsidP="00B423FA">
            <w:pPr>
              <w:jc w:val="both"/>
              <w:rPr>
                <w:b/>
                <w:caps/>
              </w:rPr>
            </w:pPr>
            <w:r w:rsidRPr="00A5142F">
              <w:rPr>
                <w:b/>
                <w:caps/>
              </w:rPr>
              <w:t xml:space="preserve">3. </w:t>
            </w:r>
            <w:r w:rsidRPr="00A5142F">
              <w:rPr>
                <w:b/>
                <w:bCs/>
              </w:rPr>
              <w:t>Informacija apie teikėją:</w:t>
            </w:r>
          </w:p>
        </w:tc>
      </w:tr>
      <w:tr w:rsidR="00097A98" w:rsidRPr="00A5142F" w:rsidTr="00B423FA">
        <w:tc>
          <w:tcPr>
            <w:tcW w:w="9600" w:type="dxa"/>
            <w:gridSpan w:val="2"/>
          </w:tcPr>
          <w:p w:rsidR="00097A98" w:rsidRPr="00A5142F" w:rsidRDefault="00097A98" w:rsidP="00B423FA">
            <w:r w:rsidRPr="00A5142F">
              <w:t>3.1. Kodas</w:t>
            </w:r>
          </w:p>
        </w:tc>
      </w:tr>
      <w:tr w:rsidR="00097A98" w:rsidRPr="00A5142F" w:rsidTr="00B423FA">
        <w:tc>
          <w:tcPr>
            <w:tcW w:w="9600" w:type="dxa"/>
            <w:gridSpan w:val="2"/>
          </w:tcPr>
          <w:p w:rsidR="00097A98" w:rsidRPr="00A5142F" w:rsidRDefault="00097A98" w:rsidP="00B423FA">
            <w:r w:rsidRPr="00A5142F">
              <w:t>3.2. Adresas</w:t>
            </w:r>
          </w:p>
        </w:tc>
      </w:tr>
      <w:tr w:rsidR="00097A98" w:rsidRPr="00A5142F" w:rsidTr="00B423FA">
        <w:tc>
          <w:tcPr>
            <w:tcW w:w="9600" w:type="dxa"/>
            <w:gridSpan w:val="2"/>
          </w:tcPr>
          <w:p w:rsidR="00097A98" w:rsidRPr="00A5142F" w:rsidRDefault="00097A98" w:rsidP="00B423FA">
            <w:r w:rsidRPr="00A5142F">
              <w:t xml:space="preserve">3.3. Telefonas </w:t>
            </w:r>
          </w:p>
        </w:tc>
      </w:tr>
      <w:tr w:rsidR="00097A98" w:rsidRPr="00A5142F" w:rsidTr="00B423FA">
        <w:tc>
          <w:tcPr>
            <w:tcW w:w="9600" w:type="dxa"/>
            <w:gridSpan w:val="2"/>
          </w:tcPr>
          <w:p w:rsidR="00097A98" w:rsidRPr="00A5142F" w:rsidRDefault="00097A98" w:rsidP="00B423FA">
            <w:r w:rsidRPr="00A5142F">
              <w:t xml:space="preserve">3.4. Faksas </w:t>
            </w:r>
          </w:p>
        </w:tc>
      </w:tr>
      <w:tr w:rsidR="00097A98" w:rsidRPr="00A5142F" w:rsidTr="00B423FA">
        <w:tc>
          <w:tcPr>
            <w:tcW w:w="9600" w:type="dxa"/>
            <w:gridSpan w:val="2"/>
          </w:tcPr>
          <w:p w:rsidR="00097A98" w:rsidRPr="00A5142F" w:rsidRDefault="00097A98" w:rsidP="00B423FA">
            <w:r w:rsidRPr="00A5142F">
              <w:t>3.5. Elektroninis paštas</w:t>
            </w:r>
          </w:p>
        </w:tc>
      </w:tr>
      <w:tr w:rsidR="00097A98" w:rsidRPr="00A5142F" w:rsidTr="00B423FA">
        <w:tc>
          <w:tcPr>
            <w:tcW w:w="9600" w:type="dxa"/>
            <w:gridSpan w:val="2"/>
          </w:tcPr>
          <w:p w:rsidR="00097A98" w:rsidRPr="00A5142F" w:rsidRDefault="00097A98" w:rsidP="00B423FA">
            <w:r w:rsidRPr="00A5142F">
              <w:t>3.6. Juridinio asmens banko rekvizitai (banko pavadinimas, kodas, sąskaitos numeris)</w:t>
            </w:r>
          </w:p>
        </w:tc>
      </w:tr>
    </w:tbl>
    <w:p w:rsidR="00097A98" w:rsidRPr="00A5142F" w:rsidRDefault="00097A98" w:rsidP="00097A9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280"/>
      </w:tblGrid>
      <w:tr w:rsidR="00097A98" w:rsidRPr="00A5142F" w:rsidTr="00B423FA">
        <w:trPr>
          <w:gridAfter w:val="1"/>
          <w:wAfter w:w="5280" w:type="dxa"/>
        </w:trPr>
        <w:tc>
          <w:tcPr>
            <w:tcW w:w="4320" w:type="dxa"/>
          </w:tcPr>
          <w:p w:rsidR="00097A98" w:rsidRPr="00A5142F" w:rsidRDefault="00097A98" w:rsidP="00B423FA">
            <w:pPr>
              <w:jc w:val="both"/>
              <w:rPr>
                <w:b/>
                <w:bCs/>
              </w:rPr>
            </w:pPr>
            <w:r w:rsidRPr="00A5142F">
              <w:rPr>
                <w:b/>
                <w:bCs/>
              </w:rPr>
              <w:t xml:space="preserve">4. Informacija apie </w:t>
            </w:r>
            <w:r w:rsidRPr="00A5142F">
              <w:rPr>
                <w:b/>
              </w:rPr>
              <w:t>programos vadovą:</w:t>
            </w:r>
          </w:p>
        </w:tc>
      </w:tr>
      <w:tr w:rsidR="00097A98" w:rsidRPr="00A5142F" w:rsidTr="00B423FA">
        <w:tc>
          <w:tcPr>
            <w:tcW w:w="9600" w:type="dxa"/>
            <w:gridSpan w:val="2"/>
          </w:tcPr>
          <w:p w:rsidR="00097A98" w:rsidRPr="00A5142F" w:rsidRDefault="00097A98" w:rsidP="00B423FA">
            <w:pPr>
              <w:jc w:val="both"/>
            </w:pPr>
            <w:r w:rsidRPr="00A5142F">
              <w:t>4.1. Vardas ir pavardė</w:t>
            </w:r>
          </w:p>
        </w:tc>
      </w:tr>
      <w:tr w:rsidR="00097A98" w:rsidRPr="00A5142F" w:rsidTr="00B423FA">
        <w:tc>
          <w:tcPr>
            <w:tcW w:w="9600" w:type="dxa"/>
            <w:gridSpan w:val="2"/>
          </w:tcPr>
          <w:p w:rsidR="00097A98" w:rsidRPr="00A5142F" w:rsidRDefault="00097A98" w:rsidP="00B423FA">
            <w:pPr>
              <w:jc w:val="both"/>
            </w:pPr>
            <w:r w:rsidRPr="00A5142F">
              <w:t>4.2. Pareigos organizacijoje</w:t>
            </w:r>
          </w:p>
        </w:tc>
      </w:tr>
      <w:tr w:rsidR="00097A98" w:rsidRPr="00A5142F" w:rsidTr="00B423FA">
        <w:tc>
          <w:tcPr>
            <w:tcW w:w="9600" w:type="dxa"/>
            <w:gridSpan w:val="2"/>
          </w:tcPr>
          <w:p w:rsidR="00097A98" w:rsidRPr="00A5142F" w:rsidRDefault="00097A98" w:rsidP="00B423FA">
            <w:pPr>
              <w:jc w:val="both"/>
            </w:pPr>
            <w:r w:rsidRPr="00A5142F">
              <w:t xml:space="preserve">4.3. Telefonas </w:t>
            </w:r>
          </w:p>
        </w:tc>
      </w:tr>
      <w:tr w:rsidR="00097A98" w:rsidRPr="00A5142F" w:rsidTr="00B423FA">
        <w:tc>
          <w:tcPr>
            <w:tcW w:w="9600" w:type="dxa"/>
            <w:gridSpan w:val="2"/>
          </w:tcPr>
          <w:p w:rsidR="00097A98" w:rsidRPr="00A5142F" w:rsidRDefault="00097A98" w:rsidP="00B423FA">
            <w:pPr>
              <w:jc w:val="both"/>
            </w:pPr>
            <w:r w:rsidRPr="00A5142F">
              <w:t>4.4. Elektroninis paštas</w:t>
            </w:r>
          </w:p>
        </w:tc>
      </w:tr>
      <w:tr w:rsidR="00097A98" w:rsidRPr="00A5142F" w:rsidTr="00B423FA">
        <w:tc>
          <w:tcPr>
            <w:tcW w:w="9600" w:type="dxa"/>
            <w:gridSpan w:val="2"/>
          </w:tcPr>
          <w:p w:rsidR="00097A98" w:rsidRPr="00A5142F" w:rsidRDefault="00097A98" w:rsidP="00B423FA">
            <w:pPr>
              <w:jc w:val="both"/>
            </w:pPr>
            <w:r w:rsidRPr="00A5142F">
              <w:t>4.5. Projektinės veiklos patirtis per pastaruosius 2–3 metus (nurodyti metus, projekto pavadinimą, pagrindinį finansavimo šaltinį ir asmeninį vaidmenį projekte)</w:t>
            </w:r>
          </w:p>
        </w:tc>
      </w:tr>
    </w:tbl>
    <w:p w:rsidR="00097A98" w:rsidRPr="00A5142F" w:rsidRDefault="00097A98" w:rsidP="00097A98">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0"/>
      </w:tblGrid>
      <w:tr w:rsidR="00097A98" w:rsidRPr="00A5142F" w:rsidTr="00B423FA">
        <w:tc>
          <w:tcPr>
            <w:tcW w:w="9600" w:type="dxa"/>
          </w:tcPr>
          <w:p w:rsidR="00097A98" w:rsidRPr="00A5142F" w:rsidRDefault="00097A98" w:rsidP="00B423FA">
            <w:pPr>
              <w:jc w:val="both"/>
            </w:pPr>
            <w:r w:rsidRPr="00A5142F">
              <w:rPr>
                <w:b/>
              </w:rPr>
              <w:t>5. Programos pristatymas:</w:t>
            </w:r>
          </w:p>
        </w:tc>
      </w:tr>
      <w:tr w:rsidR="00097A98" w:rsidRPr="00A5142F" w:rsidTr="00B423FA">
        <w:tc>
          <w:tcPr>
            <w:tcW w:w="9600" w:type="dxa"/>
          </w:tcPr>
          <w:p w:rsidR="00097A98" w:rsidRPr="00A5142F" w:rsidRDefault="00097A98" w:rsidP="00B423FA">
            <w:pPr>
              <w:jc w:val="both"/>
              <w:rPr>
                <w:b/>
              </w:rPr>
            </w:pPr>
            <w:r w:rsidRPr="00A5142F">
              <w:t>5.1. Aktualumas</w:t>
            </w:r>
          </w:p>
        </w:tc>
      </w:tr>
      <w:tr w:rsidR="00097A98" w:rsidRPr="00A5142F" w:rsidTr="00B423FA">
        <w:tc>
          <w:tcPr>
            <w:tcW w:w="9600" w:type="dxa"/>
          </w:tcPr>
          <w:p w:rsidR="00097A98" w:rsidRPr="00A5142F" w:rsidRDefault="00097A98" w:rsidP="00B423FA">
            <w:pPr>
              <w:jc w:val="both"/>
            </w:pPr>
            <w:r w:rsidRPr="00A5142F">
              <w:t>5.2.</w:t>
            </w:r>
            <w:r w:rsidRPr="00A5142F">
              <w:rPr>
                <w:b/>
              </w:rPr>
              <w:t xml:space="preserve"> </w:t>
            </w:r>
            <w:r w:rsidRPr="00A5142F">
              <w:t>Tikslas, uždaviniai</w:t>
            </w:r>
          </w:p>
        </w:tc>
      </w:tr>
      <w:tr w:rsidR="00097A98" w:rsidRPr="00A5142F" w:rsidTr="00B423FA">
        <w:tc>
          <w:tcPr>
            <w:tcW w:w="9600" w:type="dxa"/>
          </w:tcPr>
          <w:p w:rsidR="00097A98" w:rsidRPr="00A5142F" w:rsidRDefault="00097A98" w:rsidP="00B423FA">
            <w:pPr>
              <w:jc w:val="both"/>
              <w:rPr>
                <w:b/>
              </w:rPr>
            </w:pPr>
            <w:r w:rsidRPr="00A5142F">
              <w:t xml:space="preserve">5.3. Turinys (konkretus, ne daugiau kaip 0,5 psl.) </w:t>
            </w:r>
          </w:p>
        </w:tc>
      </w:tr>
      <w:tr w:rsidR="00097A98" w:rsidRPr="00A5142F" w:rsidTr="00B423FA">
        <w:tc>
          <w:tcPr>
            <w:tcW w:w="9600" w:type="dxa"/>
          </w:tcPr>
          <w:p w:rsidR="00097A98" w:rsidRPr="00A5142F" w:rsidRDefault="00097A98" w:rsidP="00B423FA">
            <w:pPr>
              <w:jc w:val="both"/>
              <w:rPr>
                <w:b/>
              </w:rPr>
            </w:pPr>
            <w:r w:rsidRPr="00A5142F">
              <w:t>5.4. Metodai</w:t>
            </w:r>
          </w:p>
        </w:tc>
      </w:tr>
      <w:tr w:rsidR="00097A98" w:rsidRPr="00A5142F" w:rsidTr="00B423FA">
        <w:tc>
          <w:tcPr>
            <w:tcW w:w="9600" w:type="dxa"/>
          </w:tcPr>
          <w:p w:rsidR="00097A98" w:rsidRPr="00A5142F" w:rsidRDefault="00097A98" w:rsidP="00B423FA">
            <w:pPr>
              <w:jc w:val="both"/>
              <w:rPr>
                <w:b/>
              </w:rPr>
            </w:pPr>
            <w:r w:rsidRPr="00A5142F">
              <w:t xml:space="preserve">5.5. Siekiami rezultatai </w:t>
            </w:r>
          </w:p>
        </w:tc>
      </w:tr>
      <w:tr w:rsidR="00097A98" w:rsidRPr="00A5142F" w:rsidTr="00B423FA">
        <w:tc>
          <w:tcPr>
            <w:tcW w:w="9600" w:type="dxa"/>
          </w:tcPr>
          <w:p w:rsidR="00097A98" w:rsidRPr="00A5142F" w:rsidRDefault="00097A98" w:rsidP="00B423FA">
            <w:pPr>
              <w:jc w:val="both"/>
            </w:pPr>
            <w:r w:rsidRPr="00A5142F">
              <w:t xml:space="preserve">5.6. Sėkmės kriterijai </w:t>
            </w:r>
          </w:p>
        </w:tc>
      </w:tr>
      <w:tr w:rsidR="00097A98" w:rsidRPr="00A5142F" w:rsidTr="00B423FA">
        <w:tc>
          <w:tcPr>
            <w:tcW w:w="9600" w:type="dxa"/>
          </w:tcPr>
          <w:p w:rsidR="00097A98" w:rsidRPr="00A5142F" w:rsidRDefault="00097A98" w:rsidP="00B423FA">
            <w:pPr>
              <w:jc w:val="both"/>
            </w:pPr>
            <w:r w:rsidRPr="00A5142F">
              <w:t>5.7. Būdai, kuriais bus vertinamas programos veiksmingumas (apklausos, ekspertų vertinimai ir pan.)</w:t>
            </w:r>
          </w:p>
        </w:tc>
      </w:tr>
      <w:tr w:rsidR="00097A98" w:rsidRPr="00A5142F" w:rsidTr="00B423FA">
        <w:tc>
          <w:tcPr>
            <w:tcW w:w="9600" w:type="dxa"/>
          </w:tcPr>
          <w:p w:rsidR="00097A98" w:rsidRPr="00A5142F" w:rsidRDefault="00097A98" w:rsidP="00B423FA">
            <w:pPr>
              <w:jc w:val="both"/>
            </w:pPr>
            <w:r w:rsidRPr="00A5142F">
              <w:t>5.8. Patirties sklaida / informacijos viešinimas</w:t>
            </w:r>
          </w:p>
        </w:tc>
      </w:tr>
      <w:tr w:rsidR="00097A98" w:rsidRPr="00A5142F" w:rsidTr="00B423FA">
        <w:tc>
          <w:tcPr>
            <w:tcW w:w="9600" w:type="dxa"/>
          </w:tcPr>
          <w:p w:rsidR="00097A98" w:rsidRPr="00A5142F" w:rsidRDefault="00097A98" w:rsidP="00B423FA">
            <w:pPr>
              <w:jc w:val="both"/>
            </w:pPr>
            <w:r w:rsidRPr="00A5142F">
              <w:t>5.9. Kita</w:t>
            </w:r>
          </w:p>
        </w:tc>
      </w:tr>
    </w:tbl>
    <w:p w:rsidR="00097A98" w:rsidRPr="00A5142F" w:rsidRDefault="00097A98" w:rsidP="00097A98">
      <w:pPr>
        <w:jc w:val="both"/>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097A98" w:rsidRPr="00A5142F" w:rsidTr="00A5142F">
        <w:tc>
          <w:tcPr>
            <w:tcW w:w="5274" w:type="dxa"/>
          </w:tcPr>
          <w:p w:rsidR="00097A98" w:rsidRPr="00A5142F" w:rsidRDefault="00097A98" w:rsidP="00B423FA">
            <w:pPr>
              <w:rPr>
                <w:b/>
                <w:bCs/>
              </w:rPr>
            </w:pPr>
            <w:r w:rsidRPr="00A5142F">
              <w:rPr>
                <w:b/>
                <w:bCs/>
              </w:rPr>
              <w:lastRenderedPageBreak/>
              <w:t>6. Programos dalyviai</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Dalyvaujančių vaikų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rPr>
                <w:bCs/>
              </w:rPr>
              <w:t xml:space="preserve">Iš jų </w:t>
            </w:r>
            <w:r w:rsidRPr="00A5142F">
              <w:t>gaunantys socialinę paramą</w:t>
            </w:r>
            <w:r w:rsidRPr="00A5142F">
              <w:rPr>
                <w:bCs/>
              </w:rPr>
              <w:t xml:space="preserve"> ir vaikų globos namų vaikai</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rPr>
                <w:bCs/>
              </w:rPr>
              <w:t xml:space="preserve">Iš jų </w:t>
            </w:r>
            <w:r w:rsidRPr="00A5142F">
              <w:t>turintys didelių ir labai didelių specialiųjų ugdymosi poreikių dėl negalios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Mokytojų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Pagalbos mokiniui specialistų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Nepedagoginių darbuotojų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Sveikatos priežiūros specialistų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Savanorių skaičius</w:t>
            </w:r>
          </w:p>
        </w:tc>
        <w:tc>
          <w:tcPr>
            <w:tcW w:w="4252" w:type="dxa"/>
          </w:tcPr>
          <w:p w:rsidR="00097A98" w:rsidRPr="00A5142F" w:rsidRDefault="00097A98" w:rsidP="00B423FA">
            <w:pPr>
              <w:jc w:val="center"/>
              <w:rPr>
                <w:b/>
              </w:rPr>
            </w:pPr>
          </w:p>
        </w:tc>
      </w:tr>
      <w:tr w:rsidR="00097A98" w:rsidRPr="00A5142F" w:rsidTr="00A5142F">
        <w:tc>
          <w:tcPr>
            <w:tcW w:w="5274" w:type="dxa"/>
          </w:tcPr>
          <w:p w:rsidR="00097A98" w:rsidRPr="00A5142F" w:rsidRDefault="00097A98" w:rsidP="00B423FA">
            <w:r w:rsidRPr="00A5142F">
              <w:t>Kiti (įrašyti)</w:t>
            </w:r>
          </w:p>
        </w:tc>
        <w:tc>
          <w:tcPr>
            <w:tcW w:w="4252" w:type="dxa"/>
          </w:tcPr>
          <w:p w:rsidR="00097A98" w:rsidRPr="00A5142F" w:rsidRDefault="00097A98" w:rsidP="00B423FA">
            <w:pPr>
              <w:jc w:val="center"/>
              <w:rPr>
                <w:b/>
              </w:rPr>
            </w:pPr>
          </w:p>
        </w:tc>
      </w:tr>
    </w:tbl>
    <w:p w:rsidR="00097A98" w:rsidRPr="00A5142F" w:rsidRDefault="00097A98" w:rsidP="00097A98">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0"/>
      </w:tblGrid>
      <w:tr w:rsidR="00097A98" w:rsidRPr="00A5142F" w:rsidTr="00B423FA">
        <w:tc>
          <w:tcPr>
            <w:tcW w:w="9600" w:type="dxa"/>
          </w:tcPr>
          <w:p w:rsidR="00097A98" w:rsidRPr="00A5142F" w:rsidRDefault="00097A98" w:rsidP="00A5142F">
            <w:pPr>
              <w:jc w:val="both"/>
              <w:rPr>
                <w:b/>
              </w:rPr>
            </w:pPr>
            <w:r w:rsidRPr="00A5142F">
              <w:rPr>
                <w:b/>
              </w:rPr>
              <w:t xml:space="preserve">7. Programos vykdymo laikas ir trukmė </w:t>
            </w:r>
            <w:r w:rsidRPr="00A5142F">
              <w:t>(nurodoma dienomis)</w:t>
            </w:r>
            <w:r w:rsidRPr="00A5142F">
              <w:rPr>
                <w:b/>
              </w:rPr>
              <w:t>:</w:t>
            </w:r>
          </w:p>
        </w:tc>
      </w:tr>
    </w:tbl>
    <w:p w:rsidR="00097A98" w:rsidRPr="00A5142F" w:rsidRDefault="00097A98" w:rsidP="00097A98">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2244"/>
        <w:gridCol w:w="2244"/>
        <w:gridCol w:w="1933"/>
      </w:tblGrid>
      <w:tr w:rsidR="00097A98" w:rsidRPr="00A5142F" w:rsidTr="00B423FA">
        <w:tc>
          <w:tcPr>
            <w:tcW w:w="9600" w:type="dxa"/>
            <w:gridSpan w:val="4"/>
          </w:tcPr>
          <w:p w:rsidR="00097A98" w:rsidRPr="00A5142F" w:rsidRDefault="00097A98" w:rsidP="00B423FA">
            <w:pPr>
              <w:rPr>
                <w:b/>
              </w:rPr>
            </w:pPr>
            <w:r w:rsidRPr="00A5142F">
              <w:rPr>
                <w:b/>
              </w:rPr>
              <w:t>8. Veiklos planas:</w:t>
            </w:r>
          </w:p>
        </w:tc>
      </w:tr>
      <w:tr w:rsidR="00097A98" w:rsidRPr="00A5142F" w:rsidTr="00B423FA">
        <w:tc>
          <w:tcPr>
            <w:tcW w:w="3179" w:type="dxa"/>
          </w:tcPr>
          <w:p w:rsidR="00097A98" w:rsidRPr="00A5142F" w:rsidRDefault="00097A98" w:rsidP="00B423FA">
            <w:pPr>
              <w:jc w:val="center"/>
              <w:rPr>
                <w:b/>
              </w:rPr>
            </w:pPr>
            <w:r w:rsidRPr="00A5142F">
              <w:rPr>
                <w:b/>
              </w:rPr>
              <w:t>Numatomos vykdyti priemonės, renginiai</w:t>
            </w:r>
          </w:p>
        </w:tc>
        <w:tc>
          <w:tcPr>
            <w:tcW w:w="2244" w:type="dxa"/>
          </w:tcPr>
          <w:p w:rsidR="00097A98" w:rsidRPr="00A5142F" w:rsidRDefault="00097A98" w:rsidP="00B423FA">
            <w:pPr>
              <w:jc w:val="center"/>
              <w:rPr>
                <w:b/>
              </w:rPr>
            </w:pPr>
            <w:r w:rsidRPr="00A5142F">
              <w:rPr>
                <w:b/>
              </w:rPr>
              <w:t xml:space="preserve">Vykdymo laikas </w:t>
            </w:r>
            <w:r w:rsidRPr="00A5142F">
              <w:t>(nurodyti kiek įmanoma tiksliau)</w:t>
            </w:r>
          </w:p>
        </w:tc>
        <w:tc>
          <w:tcPr>
            <w:tcW w:w="2244" w:type="dxa"/>
          </w:tcPr>
          <w:p w:rsidR="00097A98" w:rsidRPr="00A5142F" w:rsidRDefault="00097A98" w:rsidP="00B423FA">
            <w:pPr>
              <w:jc w:val="center"/>
              <w:rPr>
                <w:b/>
              </w:rPr>
            </w:pPr>
            <w:r w:rsidRPr="00A5142F">
              <w:rPr>
                <w:b/>
              </w:rPr>
              <w:t>Atsakingas vykdytojas</w:t>
            </w:r>
          </w:p>
        </w:tc>
        <w:tc>
          <w:tcPr>
            <w:tcW w:w="1933" w:type="dxa"/>
          </w:tcPr>
          <w:p w:rsidR="00097A98" w:rsidRPr="00A5142F" w:rsidRDefault="00097A98" w:rsidP="00B423FA">
            <w:pPr>
              <w:jc w:val="center"/>
              <w:rPr>
                <w:b/>
              </w:rPr>
            </w:pPr>
            <w:r w:rsidRPr="00A5142F">
              <w:rPr>
                <w:b/>
              </w:rPr>
              <w:t>Vieta</w:t>
            </w:r>
          </w:p>
          <w:p w:rsidR="00097A98" w:rsidRPr="00A5142F" w:rsidRDefault="00097A98" w:rsidP="00B423FA">
            <w:pPr>
              <w:jc w:val="center"/>
            </w:pPr>
            <w:r w:rsidRPr="00A5142F">
              <w:t>(pavadinimas, adresas)</w:t>
            </w:r>
          </w:p>
        </w:tc>
      </w:tr>
      <w:tr w:rsidR="00097A98" w:rsidRPr="00A5142F" w:rsidTr="00B423FA">
        <w:tc>
          <w:tcPr>
            <w:tcW w:w="3179" w:type="dxa"/>
          </w:tcPr>
          <w:p w:rsidR="00097A98" w:rsidRPr="00A5142F" w:rsidRDefault="00097A98" w:rsidP="00B423FA">
            <w:pPr>
              <w:jc w:val="both"/>
              <w:rPr>
                <w:b/>
              </w:rPr>
            </w:pPr>
          </w:p>
        </w:tc>
        <w:tc>
          <w:tcPr>
            <w:tcW w:w="2244" w:type="dxa"/>
          </w:tcPr>
          <w:p w:rsidR="00097A98" w:rsidRPr="00A5142F" w:rsidRDefault="00097A98" w:rsidP="00B423FA">
            <w:pPr>
              <w:jc w:val="both"/>
              <w:rPr>
                <w:b/>
              </w:rPr>
            </w:pPr>
          </w:p>
        </w:tc>
        <w:tc>
          <w:tcPr>
            <w:tcW w:w="2244" w:type="dxa"/>
          </w:tcPr>
          <w:p w:rsidR="00097A98" w:rsidRPr="00A5142F" w:rsidRDefault="00097A98" w:rsidP="00B423FA">
            <w:pPr>
              <w:jc w:val="both"/>
              <w:rPr>
                <w:b/>
              </w:rPr>
            </w:pPr>
          </w:p>
        </w:tc>
        <w:tc>
          <w:tcPr>
            <w:tcW w:w="1933" w:type="dxa"/>
          </w:tcPr>
          <w:p w:rsidR="00097A98" w:rsidRPr="00A5142F" w:rsidRDefault="00097A98" w:rsidP="00B423FA">
            <w:pPr>
              <w:jc w:val="both"/>
              <w:rPr>
                <w:b/>
              </w:rPr>
            </w:pPr>
          </w:p>
        </w:tc>
      </w:tr>
    </w:tbl>
    <w:p w:rsidR="00097A98" w:rsidRPr="00A5142F" w:rsidRDefault="00097A98" w:rsidP="00097A98">
      <w:pPr>
        <w:jc w:val="both"/>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97A98" w:rsidRPr="00A5142F" w:rsidTr="00B423FA">
        <w:tc>
          <w:tcPr>
            <w:tcW w:w="9600" w:type="dxa"/>
          </w:tcPr>
          <w:p w:rsidR="00097A98" w:rsidRPr="00A5142F" w:rsidRDefault="00097A98" w:rsidP="00B423FA">
            <w:pPr>
              <w:jc w:val="both"/>
              <w:rPr>
                <w:b/>
                <w:bCs/>
              </w:rPr>
            </w:pPr>
            <w:r w:rsidRPr="00A5142F">
              <w:rPr>
                <w:b/>
                <w:bCs/>
              </w:rPr>
              <w:t xml:space="preserve">9. Programos vykdymo partneriai ir jų vaidmuo </w:t>
            </w:r>
            <w:r w:rsidRPr="00A5142F">
              <w:rPr>
                <w:bCs/>
              </w:rPr>
              <w:t>(nurodykite konkrečias įstaigas, organizacijas, dalyvaujančias programoje)</w:t>
            </w:r>
            <w:r w:rsidRPr="00A5142F">
              <w:rPr>
                <w:b/>
                <w:bCs/>
              </w:rPr>
              <w:t>:</w:t>
            </w:r>
          </w:p>
        </w:tc>
      </w:tr>
    </w:tbl>
    <w:p w:rsidR="00097A98" w:rsidRPr="00A5142F" w:rsidRDefault="00097A98" w:rsidP="00097A98">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097A98" w:rsidRPr="00A5142F" w:rsidTr="00B423FA">
        <w:tc>
          <w:tcPr>
            <w:tcW w:w="9600" w:type="dxa"/>
          </w:tcPr>
          <w:p w:rsidR="00097A98" w:rsidRPr="00A5142F" w:rsidRDefault="00097A98" w:rsidP="00B423FA">
            <w:pPr>
              <w:jc w:val="both"/>
              <w:rPr>
                <w:b/>
              </w:rPr>
            </w:pPr>
            <w:r w:rsidRPr="00A5142F">
              <w:rPr>
                <w:b/>
              </w:rPr>
              <w:t xml:space="preserve">10. Programos tęstinumas </w:t>
            </w:r>
            <w:r w:rsidRPr="00A5142F">
              <w:t>(nurodyti, nuo kurių metų vykdoma ir koks finansavimas buvo gautas)</w:t>
            </w:r>
            <w:r w:rsidRPr="00A5142F">
              <w:rPr>
                <w:b/>
              </w:rPr>
              <w:t>:</w:t>
            </w:r>
          </w:p>
        </w:tc>
      </w:tr>
    </w:tbl>
    <w:p w:rsidR="00097A98" w:rsidRPr="00A5142F" w:rsidRDefault="00097A98" w:rsidP="00097A98">
      <w:pPr>
        <w:tabs>
          <w:tab w:val="left" w:pos="3553"/>
        </w:tabs>
        <w:jc w:val="both"/>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31"/>
        <w:gridCol w:w="851"/>
        <w:gridCol w:w="1559"/>
        <w:gridCol w:w="1559"/>
        <w:gridCol w:w="992"/>
        <w:gridCol w:w="1399"/>
      </w:tblGrid>
      <w:tr w:rsidR="00097A98" w:rsidRPr="00A5142F" w:rsidTr="00B423FA">
        <w:trPr>
          <w:cantSplit/>
          <w:trHeight w:val="291"/>
        </w:trPr>
        <w:tc>
          <w:tcPr>
            <w:tcW w:w="9600" w:type="dxa"/>
            <w:gridSpan w:val="7"/>
            <w:tcBorders>
              <w:top w:val="single" w:sz="4" w:space="0" w:color="auto"/>
              <w:left w:val="single" w:sz="4" w:space="0" w:color="auto"/>
              <w:right w:val="single" w:sz="4" w:space="0" w:color="auto"/>
            </w:tcBorders>
            <w:vAlign w:val="center"/>
          </w:tcPr>
          <w:p w:rsidR="00097A98" w:rsidRPr="00A5142F" w:rsidRDefault="00097A98" w:rsidP="00B423FA">
            <w:pPr>
              <w:rPr>
                <w:b/>
                <w:bCs/>
              </w:rPr>
            </w:pPr>
            <w:r w:rsidRPr="00A5142F">
              <w:rPr>
                <w:b/>
                <w:bCs/>
              </w:rPr>
              <w:t>11. Numatomos išlaidos:</w:t>
            </w:r>
          </w:p>
        </w:tc>
      </w:tr>
      <w:tr w:rsidR="00097A98" w:rsidRPr="00A5142F" w:rsidTr="00B423FA">
        <w:trPr>
          <w:cantSplit/>
          <w:trHeight w:val="661"/>
        </w:trPr>
        <w:tc>
          <w:tcPr>
            <w:tcW w:w="709" w:type="dxa"/>
            <w:vMerge w:val="restart"/>
            <w:tcBorders>
              <w:top w:val="single" w:sz="4" w:space="0" w:color="auto"/>
              <w:left w:val="single" w:sz="4" w:space="0" w:color="auto"/>
              <w:right w:val="single" w:sz="4" w:space="0" w:color="auto"/>
            </w:tcBorders>
            <w:vAlign w:val="center"/>
          </w:tcPr>
          <w:p w:rsidR="00097A98" w:rsidRPr="00A5142F" w:rsidRDefault="00097A98" w:rsidP="00B423FA">
            <w:pPr>
              <w:jc w:val="center"/>
              <w:rPr>
                <w:b/>
                <w:bCs/>
              </w:rPr>
            </w:pPr>
            <w:r w:rsidRPr="00A5142F">
              <w:rPr>
                <w:b/>
                <w:bCs/>
              </w:rPr>
              <w:t>Eil. Nr.</w:t>
            </w:r>
          </w:p>
        </w:tc>
        <w:tc>
          <w:tcPr>
            <w:tcW w:w="2531" w:type="dxa"/>
            <w:vMerge w:val="restart"/>
            <w:tcBorders>
              <w:top w:val="single" w:sz="4" w:space="0" w:color="auto"/>
              <w:left w:val="single" w:sz="4" w:space="0" w:color="auto"/>
              <w:right w:val="single" w:sz="4" w:space="0" w:color="auto"/>
            </w:tcBorders>
            <w:vAlign w:val="center"/>
          </w:tcPr>
          <w:p w:rsidR="00097A98" w:rsidRPr="00A5142F" w:rsidRDefault="00097A98" w:rsidP="00B423FA">
            <w:pPr>
              <w:tabs>
                <w:tab w:val="center" w:pos="4986"/>
                <w:tab w:val="right" w:pos="9972"/>
              </w:tabs>
              <w:jc w:val="center"/>
              <w:rPr>
                <w:b/>
                <w:bCs/>
              </w:rPr>
            </w:pPr>
            <w:r w:rsidRPr="00A5142F">
              <w:rPr>
                <w:b/>
                <w:bCs/>
              </w:rPr>
              <w:t>Išlaidų pavadinimas</w:t>
            </w:r>
          </w:p>
          <w:p w:rsidR="00097A98" w:rsidRPr="00A5142F" w:rsidRDefault="00097A98" w:rsidP="00B423FA">
            <w:pPr>
              <w:tabs>
                <w:tab w:val="center" w:pos="4986"/>
                <w:tab w:val="right" w:pos="9972"/>
              </w:tabs>
              <w:jc w:val="center"/>
              <w:rPr>
                <w:bCs/>
              </w:rPr>
            </w:pPr>
            <w:r w:rsidRPr="00A5142F">
              <w:t>(detalizuoti)</w:t>
            </w:r>
          </w:p>
        </w:tc>
        <w:tc>
          <w:tcPr>
            <w:tcW w:w="851" w:type="dxa"/>
            <w:vMerge w:val="restart"/>
            <w:tcBorders>
              <w:top w:val="nil"/>
              <w:left w:val="single" w:sz="4" w:space="0" w:color="auto"/>
              <w:right w:val="single" w:sz="4" w:space="0" w:color="auto"/>
            </w:tcBorders>
            <w:shd w:val="clear" w:color="auto" w:fill="auto"/>
            <w:vAlign w:val="center"/>
          </w:tcPr>
          <w:p w:rsidR="00097A98" w:rsidRPr="00A5142F" w:rsidRDefault="00097A98" w:rsidP="00B423FA">
            <w:pPr>
              <w:jc w:val="center"/>
              <w:rPr>
                <w:b/>
                <w:bCs/>
              </w:rPr>
            </w:pPr>
            <w:r w:rsidRPr="00A5142F">
              <w:rPr>
                <w:b/>
                <w:bCs/>
              </w:rPr>
              <w:t xml:space="preserve">Iš viso </w:t>
            </w:r>
            <w:r w:rsidRPr="00A5142F">
              <w:rPr>
                <w:bCs/>
              </w:rPr>
              <w:t>(</w:t>
            </w:r>
            <w:proofErr w:type="spellStart"/>
            <w:r w:rsidRPr="00A5142F">
              <w:rPr>
                <w:bCs/>
              </w:rPr>
              <w:t>Eur</w:t>
            </w:r>
            <w:proofErr w:type="spellEnd"/>
            <w:r w:rsidRPr="00A5142F">
              <w:rPr>
                <w:bCs/>
              </w:rPr>
              <w:t>)</w:t>
            </w:r>
          </w:p>
        </w:tc>
        <w:tc>
          <w:tcPr>
            <w:tcW w:w="4110" w:type="dxa"/>
            <w:gridSpan w:val="3"/>
            <w:tcBorders>
              <w:top w:val="nil"/>
              <w:left w:val="single" w:sz="4" w:space="0" w:color="auto"/>
              <w:right w:val="single" w:sz="4" w:space="0" w:color="auto"/>
            </w:tcBorders>
            <w:shd w:val="clear" w:color="auto" w:fill="auto"/>
            <w:vAlign w:val="center"/>
          </w:tcPr>
          <w:p w:rsidR="00097A98" w:rsidRPr="00A5142F" w:rsidRDefault="00097A98" w:rsidP="00B423FA">
            <w:pPr>
              <w:jc w:val="center"/>
              <w:rPr>
                <w:b/>
                <w:bCs/>
              </w:rPr>
            </w:pPr>
            <w:r w:rsidRPr="00A5142F">
              <w:rPr>
                <w:b/>
                <w:bCs/>
              </w:rPr>
              <w:t xml:space="preserve">Lėšos pagal finansavimo šaltinius </w:t>
            </w:r>
          </w:p>
          <w:p w:rsidR="00097A98" w:rsidRPr="00A5142F" w:rsidRDefault="00097A98" w:rsidP="00B423FA">
            <w:pPr>
              <w:jc w:val="center"/>
              <w:rPr>
                <w:bCs/>
              </w:rPr>
            </w:pPr>
            <w:r w:rsidRPr="00A5142F">
              <w:rPr>
                <w:bCs/>
              </w:rPr>
              <w:t>(</w:t>
            </w:r>
            <w:proofErr w:type="spellStart"/>
            <w:r w:rsidRPr="00A5142F">
              <w:rPr>
                <w:bCs/>
              </w:rPr>
              <w:t>Eur</w:t>
            </w:r>
            <w:proofErr w:type="spellEnd"/>
            <w:r w:rsidRPr="00A5142F">
              <w:rPr>
                <w:bCs/>
              </w:rPr>
              <w:t>)</w:t>
            </w:r>
          </w:p>
        </w:tc>
        <w:tc>
          <w:tcPr>
            <w:tcW w:w="1399" w:type="dxa"/>
            <w:vMerge w:val="restart"/>
            <w:tcBorders>
              <w:top w:val="nil"/>
              <w:left w:val="single" w:sz="4" w:space="0" w:color="auto"/>
              <w:right w:val="single" w:sz="4" w:space="0" w:color="auto"/>
            </w:tcBorders>
            <w:vAlign w:val="center"/>
          </w:tcPr>
          <w:p w:rsidR="00097A98" w:rsidRPr="00A5142F" w:rsidRDefault="00097A98" w:rsidP="00B423FA">
            <w:pPr>
              <w:jc w:val="center"/>
              <w:rPr>
                <w:b/>
                <w:bCs/>
              </w:rPr>
            </w:pPr>
            <w:r w:rsidRPr="00A5142F">
              <w:rPr>
                <w:b/>
                <w:bCs/>
              </w:rPr>
              <w:t>Vaiko išlaikymo išlaidos</w:t>
            </w:r>
          </w:p>
          <w:p w:rsidR="00097A98" w:rsidRPr="00A5142F" w:rsidRDefault="00097A98" w:rsidP="00B423FA">
            <w:pPr>
              <w:jc w:val="center"/>
              <w:rPr>
                <w:b/>
                <w:bCs/>
              </w:rPr>
            </w:pPr>
            <w:r w:rsidRPr="00A5142F">
              <w:rPr>
                <w:b/>
                <w:bCs/>
              </w:rPr>
              <w:t xml:space="preserve">vienai dienai </w:t>
            </w:r>
          </w:p>
          <w:p w:rsidR="00097A98" w:rsidRPr="00A5142F" w:rsidRDefault="00097A98" w:rsidP="00B423FA">
            <w:pPr>
              <w:jc w:val="center"/>
              <w:rPr>
                <w:b/>
                <w:bCs/>
              </w:rPr>
            </w:pPr>
            <w:r w:rsidRPr="00A5142F">
              <w:rPr>
                <w:bCs/>
              </w:rPr>
              <w:t>(</w:t>
            </w:r>
            <w:proofErr w:type="spellStart"/>
            <w:r w:rsidRPr="00A5142F">
              <w:rPr>
                <w:bCs/>
              </w:rPr>
              <w:t>Eur</w:t>
            </w:r>
            <w:proofErr w:type="spellEnd"/>
            <w:r w:rsidRPr="00A5142F">
              <w:rPr>
                <w:bCs/>
              </w:rPr>
              <w:t>)</w:t>
            </w:r>
          </w:p>
        </w:tc>
      </w:tr>
      <w:tr w:rsidR="00097A98" w:rsidRPr="00A5142F" w:rsidTr="00B423FA">
        <w:trPr>
          <w:cantSplit/>
          <w:trHeight w:val="886"/>
        </w:trPr>
        <w:tc>
          <w:tcPr>
            <w:tcW w:w="709" w:type="dxa"/>
            <w:vMerge/>
            <w:tcBorders>
              <w:left w:val="single" w:sz="4" w:space="0" w:color="auto"/>
              <w:bottom w:val="single" w:sz="4" w:space="0" w:color="auto"/>
              <w:right w:val="single" w:sz="4" w:space="0" w:color="auto"/>
            </w:tcBorders>
            <w:vAlign w:val="center"/>
          </w:tcPr>
          <w:p w:rsidR="00097A98" w:rsidRPr="00A5142F" w:rsidRDefault="00097A98" w:rsidP="00B423FA">
            <w:pPr>
              <w:ind w:right="-108"/>
              <w:jc w:val="center"/>
              <w:rPr>
                <w:b/>
                <w:bCs/>
              </w:rPr>
            </w:pPr>
          </w:p>
        </w:tc>
        <w:tc>
          <w:tcPr>
            <w:tcW w:w="2531" w:type="dxa"/>
            <w:vMerge/>
            <w:tcBorders>
              <w:left w:val="single" w:sz="4" w:space="0" w:color="auto"/>
              <w:bottom w:val="nil"/>
              <w:right w:val="single" w:sz="4" w:space="0" w:color="auto"/>
            </w:tcBorders>
            <w:vAlign w:val="center"/>
          </w:tcPr>
          <w:p w:rsidR="00097A98" w:rsidRPr="00A5142F" w:rsidRDefault="00097A98" w:rsidP="00B423FA">
            <w:pPr>
              <w:tabs>
                <w:tab w:val="center" w:pos="4986"/>
                <w:tab w:val="right" w:pos="9972"/>
              </w:tabs>
              <w:jc w:val="center"/>
              <w:rPr>
                <w:b/>
                <w:bCs/>
              </w:rPr>
            </w:pPr>
          </w:p>
        </w:tc>
        <w:tc>
          <w:tcPr>
            <w:tcW w:w="851" w:type="dxa"/>
            <w:vMerge/>
            <w:tcBorders>
              <w:left w:val="single" w:sz="4" w:space="0" w:color="auto"/>
              <w:right w:val="single" w:sz="4" w:space="0" w:color="auto"/>
            </w:tcBorders>
            <w:shd w:val="clear" w:color="auto" w:fill="auto"/>
            <w:vAlign w:val="center"/>
          </w:tcPr>
          <w:p w:rsidR="00097A98" w:rsidRPr="00A5142F" w:rsidRDefault="00097A98" w:rsidP="00B423FA">
            <w:pPr>
              <w:jc w:val="center"/>
              <w:rPr>
                <w:b/>
                <w:bCs/>
              </w:rPr>
            </w:pPr>
          </w:p>
        </w:tc>
        <w:tc>
          <w:tcPr>
            <w:tcW w:w="1559" w:type="dxa"/>
            <w:tcBorders>
              <w:top w:val="nil"/>
              <w:left w:val="single" w:sz="4" w:space="0" w:color="auto"/>
              <w:right w:val="single" w:sz="4" w:space="0" w:color="auto"/>
            </w:tcBorders>
            <w:shd w:val="clear" w:color="auto" w:fill="auto"/>
            <w:vAlign w:val="center"/>
          </w:tcPr>
          <w:p w:rsidR="00097A98" w:rsidRPr="00A5142F" w:rsidRDefault="00097A98" w:rsidP="00B423FA">
            <w:pPr>
              <w:jc w:val="center"/>
              <w:rPr>
                <w:b/>
                <w:bCs/>
              </w:rPr>
            </w:pPr>
            <w:r w:rsidRPr="00A5142F">
              <w:rPr>
                <w:b/>
                <w:bCs/>
              </w:rPr>
              <w:t>Lėšos, prašomos iš Savivaldybės biudžeto</w:t>
            </w:r>
          </w:p>
        </w:tc>
        <w:tc>
          <w:tcPr>
            <w:tcW w:w="1559" w:type="dxa"/>
            <w:tcBorders>
              <w:top w:val="nil"/>
              <w:left w:val="single" w:sz="4" w:space="0" w:color="auto"/>
              <w:right w:val="single" w:sz="4" w:space="0" w:color="auto"/>
            </w:tcBorders>
            <w:shd w:val="clear" w:color="auto" w:fill="auto"/>
            <w:vAlign w:val="center"/>
          </w:tcPr>
          <w:p w:rsidR="00097A98" w:rsidRPr="00A5142F" w:rsidRDefault="00097A98" w:rsidP="00B423FA">
            <w:pPr>
              <w:jc w:val="center"/>
              <w:rPr>
                <w:b/>
                <w:bCs/>
              </w:rPr>
            </w:pPr>
            <w:r w:rsidRPr="00A5142F">
              <w:rPr>
                <w:b/>
                <w:bCs/>
              </w:rPr>
              <w:t xml:space="preserve">Lėšos iš kitų finansavimo šaltinių </w:t>
            </w:r>
            <w:r w:rsidRPr="00A5142F">
              <w:rPr>
                <w:bCs/>
              </w:rPr>
              <w:t>(nurodyti šaltinį ir sumą)</w:t>
            </w:r>
          </w:p>
        </w:tc>
        <w:tc>
          <w:tcPr>
            <w:tcW w:w="992" w:type="dxa"/>
            <w:tcBorders>
              <w:top w:val="nil"/>
              <w:left w:val="single" w:sz="4" w:space="0" w:color="auto"/>
              <w:right w:val="single" w:sz="4" w:space="0" w:color="auto"/>
            </w:tcBorders>
            <w:shd w:val="clear" w:color="auto" w:fill="auto"/>
            <w:vAlign w:val="center"/>
          </w:tcPr>
          <w:p w:rsidR="00097A98" w:rsidRPr="00A5142F" w:rsidRDefault="00097A98" w:rsidP="00B423FA">
            <w:pPr>
              <w:jc w:val="center"/>
              <w:rPr>
                <w:b/>
                <w:bCs/>
              </w:rPr>
            </w:pPr>
            <w:r w:rsidRPr="00A5142F">
              <w:rPr>
                <w:b/>
                <w:bCs/>
              </w:rPr>
              <w:t>Tėvų lėšos</w:t>
            </w:r>
          </w:p>
        </w:tc>
        <w:tc>
          <w:tcPr>
            <w:tcW w:w="1399" w:type="dxa"/>
            <w:vMerge/>
            <w:tcBorders>
              <w:left w:val="single" w:sz="4" w:space="0" w:color="auto"/>
              <w:bottom w:val="single" w:sz="4" w:space="0" w:color="auto"/>
              <w:right w:val="single" w:sz="4" w:space="0" w:color="auto"/>
            </w:tcBorders>
            <w:vAlign w:val="center"/>
          </w:tcPr>
          <w:p w:rsidR="00097A98" w:rsidRPr="00A5142F" w:rsidRDefault="00097A98" w:rsidP="00B423FA">
            <w:pPr>
              <w:jc w:val="center"/>
              <w:rPr>
                <w:b/>
                <w:bCs/>
              </w:rPr>
            </w:pPr>
          </w:p>
        </w:tc>
      </w:tr>
      <w:tr w:rsidR="00097A98" w:rsidRPr="00A5142F" w:rsidTr="00B423FA">
        <w:trPr>
          <w:trHeight w:val="750"/>
        </w:trPr>
        <w:tc>
          <w:tcPr>
            <w:tcW w:w="709" w:type="dxa"/>
            <w:tcBorders>
              <w:top w:val="single" w:sz="4" w:space="0" w:color="auto"/>
              <w:left w:val="single" w:sz="4" w:space="0" w:color="auto"/>
              <w:right w:val="single" w:sz="4" w:space="0" w:color="auto"/>
            </w:tcBorders>
          </w:tcPr>
          <w:p w:rsidR="00097A98" w:rsidRPr="00A5142F" w:rsidRDefault="00097A98" w:rsidP="00B423FA">
            <w:pPr>
              <w:jc w:val="both"/>
              <w:rPr>
                <w:bCs/>
              </w:rPr>
            </w:pPr>
            <w:r w:rsidRPr="00A5142F">
              <w:rPr>
                <w:bCs/>
              </w:rPr>
              <w:t>1</w:t>
            </w:r>
          </w:p>
        </w:tc>
        <w:tc>
          <w:tcPr>
            <w:tcW w:w="2531" w:type="dxa"/>
            <w:tcBorders>
              <w:top w:val="single" w:sz="4" w:space="0" w:color="auto"/>
              <w:left w:val="single" w:sz="4" w:space="0" w:color="auto"/>
              <w:right w:val="single" w:sz="4" w:space="0" w:color="auto"/>
            </w:tcBorders>
          </w:tcPr>
          <w:p w:rsidR="00097A98" w:rsidRPr="00A5142F" w:rsidRDefault="00097A98" w:rsidP="00B423FA">
            <w:pPr>
              <w:tabs>
                <w:tab w:val="center" w:pos="4986"/>
                <w:tab w:val="right" w:pos="9972"/>
              </w:tabs>
              <w:rPr>
                <w:sz w:val="22"/>
                <w:szCs w:val="22"/>
              </w:rPr>
            </w:pPr>
            <w:r w:rsidRPr="00A5142F">
              <w:rPr>
                <w:sz w:val="22"/>
                <w:szCs w:val="22"/>
              </w:rPr>
              <w:t xml:space="preserve">Maitinimo išlaidos </w:t>
            </w:r>
          </w:p>
          <w:p w:rsidR="00097A98" w:rsidRPr="00A5142F" w:rsidRDefault="00097A98" w:rsidP="00B423FA">
            <w:pPr>
              <w:tabs>
                <w:tab w:val="center" w:pos="4986"/>
                <w:tab w:val="right" w:pos="9972"/>
              </w:tabs>
              <w:rPr>
                <w:sz w:val="22"/>
                <w:szCs w:val="22"/>
              </w:rPr>
            </w:pPr>
            <w:r w:rsidRPr="00A5142F">
              <w:rPr>
                <w:sz w:val="22"/>
                <w:szCs w:val="22"/>
              </w:rPr>
              <w:t xml:space="preserve">(vaikų sk. x </w:t>
            </w:r>
            <w:proofErr w:type="spellStart"/>
            <w:r w:rsidRPr="00A5142F">
              <w:rPr>
                <w:sz w:val="22"/>
                <w:szCs w:val="22"/>
              </w:rPr>
              <w:t>Eur</w:t>
            </w:r>
            <w:proofErr w:type="spellEnd"/>
            <w:r w:rsidRPr="00A5142F">
              <w:rPr>
                <w:sz w:val="22"/>
                <w:szCs w:val="22"/>
              </w:rPr>
              <w:t xml:space="preserve"> x dienų sk.)</w:t>
            </w:r>
          </w:p>
        </w:tc>
        <w:tc>
          <w:tcPr>
            <w:tcW w:w="851"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559"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559"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992"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top w:val="single" w:sz="4" w:space="0" w:color="auto"/>
              <w:left w:val="single" w:sz="4" w:space="0" w:color="auto"/>
              <w:right w:val="single" w:sz="4" w:space="0" w:color="auto"/>
            </w:tcBorders>
          </w:tcPr>
          <w:p w:rsidR="00097A98" w:rsidRPr="00A5142F" w:rsidRDefault="00097A98" w:rsidP="00B423FA">
            <w:pPr>
              <w:jc w:val="both"/>
              <w:rPr>
                <w:b/>
              </w:rPr>
            </w:pPr>
          </w:p>
        </w:tc>
      </w:tr>
      <w:tr w:rsidR="00097A98" w:rsidRPr="00A5142F" w:rsidTr="00B423FA">
        <w:tc>
          <w:tcPr>
            <w:tcW w:w="709" w:type="dxa"/>
            <w:tcBorders>
              <w:left w:val="single" w:sz="4" w:space="0" w:color="auto"/>
              <w:bottom w:val="single" w:sz="4" w:space="0" w:color="auto"/>
              <w:right w:val="single" w:sz="4" w:space="0" w:color="auto"/>
            </w:tcBorders>
          </w:tcPr>
          <w:p w:rsidR="00097A98" w:rsidRPr="00A5142F" w:rsidRDefault="00097A98" w:rsidP="00B423FA">
            <w:pPr>
              <w:jc w:val="both"/>
              <w:rPr>
                <w:bCs/>
              </w:rPr>
            </w:pPr>
            <w:r w:rsidRPr="00A5142F">
              <w:rPr>
                <w:bCs/>
              </w:rPr>
              <w:t>2</w:t>
            </w:r>
          </w:p>
        </w:tc>
        <w:tc>
          <w:tcPr>
            <w:tcW w:w="2531" w:type="dxa"/>
            <w:tcBorders>
              <w:left w:val="single" w:sz="4" w:space="0" w:color="auto"/>
              <w:bottom w:val="single" w:sz="4" w:space="0" w:color="auto"/>
              <w:right w:val="single" w:sz="4" w:space="0" w:color="auto"/>
            </w:tcBorders>
          </w:tcPr>
          <w:p w:rsidR="00097A98" w:rsidRPr="00A5142F" w:rsidRDefault="00097A98" w:rsidP="00B423FA">
            <w:pPr>
              <w:keepNext/>
              <w:outlineLvl w:val="3"/>
              <w:rPr>
                <w:bCs/>
                <w:sz w:val="22"/>
                <w:szCs w:val="22"/>
              </w:rPr>
            </w:pPr>
            <w:r w:rsidRPr="00A5142F">
              <w:rPr>
                <w:bCs/>
                <w:sz w:val="22"/>
                <w:szCs w:val="22"/>
              </w:rPr>
              <w:t xml:space="preserve">Transporto išlaidos </w:t>
            </w:r>
          </w:p>
          <w:p w:rsidR="00097A98" w:rsidRPr="00A5142F" w:rsidRDefault="00097A98" w:rsidP="00B423FA">
            <w:pPr>
              <w:pStyle w:val="Betarp"/>
              <w:rPr>
                <w:sz w:val="22"/>
                <w:szCs w:val="22"/>
              </w:rPr>
            </w:pPr>
            <w:r w:rsidRPr="00A5142F">
              <w:rPr>
                <w:sz w:val="22"/>
                <w:szCs w:val="22"/>
              </w:rPr>
              <w:t xml:space="preserve">(kur, kokiu tikslu, kokiu transportu, kiek vietų ir pan.; 1 km įkainis (įskaitant 1 val. įkainį) </w:t>
            </w:r>
            <w:r w:rsidRPr="00A5142F">
              <w:rPr>
                <w:rFonts w:eastAsia="Arial Unicode MS"/>
                <w:sz w:val="22"/>
                <w:szCs w:val="22"/>
              </w:rPr>
              <w:t>x km sk.)</w:t>
            </w:r>
          </w:p>
        </w:tc>
        <w:tc>
          <w:tcPr>
            <w:tcW w:w="851"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
              </w:rPr>
            </w:pPr>
          </w:p>
        </w:tc>
        <w:tc>
          <w:tcPr>
            <w:tcW w:w="992"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left w:val="single" w:sz="4" w:space="0" w:color="auto"/>
              <w:bottom w:val="single" w:sz="4" w:space="0" w:color="auto"/>
              <w:right w:val="single" w:sz="4" w:space="0" w:color="auto"/>
            </w:tcBorders>
          </w:tcPr>
          <w:p w:rsidR="00097A98" w:rsidRPr="00A5142F" w:rsidRDefault="00097A98" w:rsidP="00B423FA">
            <w:pPr>
              <w:jc w:val="both"/>
              <w:rPr>
                <w:b/>
              </w:rPr>
            </w:pPr>
          </w:p>
        </w:tc>
      </w:tr>
      <w:tr w:rsidR="00097A98" w:rsidRPr="00A5142F" w:rsidTr="00B423FA">
        <w:tc>
          <w:tcPr>
            <w:tcW w:w="709" w:type="dxa"/>
            <w:tcBorders>
              <w:left w:val="single" w:sz="4" w:space="0" w:color="auto"/>
              <w:bottom w:val="single" w:sz="4" w:space="0" w:color="auto"/>
              <w:right w:val="single" w:sz="4" w:space="0" w:color="auto"/>
            </w:tcBorders>
          </w:tcPr>
          <w:p w:rsidR="00097A98" w:rsidRPr="00A5142F" w:rsidRDefault="00097A98" w:rsidP="00B423FA">
            <w:pPr>
              <w:jc w:val="both"/>
              <w:rPr>
                <w:bCs/>
              </w:rPr>
            </w:pPr>
            <w:r w:rsidRPr="00A5142F">
              <w:rPr>
                <w:bCs/>
              </w:rPr>
              <w:t>3</w:t>
            </w:r>
          </w:p>
        </w:tc>
        <w:tc>
          <w:tcPr>
            <w:tcW w:w="2531" w:type="dxa"/>
            <w:tcBorders>
              <w:left w:val="single" w:sz="4" w:space="0" w:color="auto"/>
              <w:bottom w:val="single" w:sz="4" w:space="0" w:color="auto"/>
              <w:right w:val="single" w:sz="4" w:space="0" w:color="auto"/>
            </w:tcBorders>
          </w:tcPr>
          <w:p w:rsidR="00097A98" w:rsidRPr="00A5142F" w:rsidRDefault="00097A98" w:rsidP="00B423FA">
            <w:pPr>
              <w:keepNext/>
              <w:outlineLvl w:val="3"/>
              <w:rPr>
                <w:bCs/>
                <w:sz w:val="22"/>
                <w:szCs w:val="22"/>
              </w:rPr>
            </w:pPr>
            <w:r w:rsidRPr="00A5142F">
              <w:rPr>
                <w:bCs/>
                <w:sz w:val="22"/>
                <w:szCs w:val="22"/>
              </w:rPr>
              <w:t xml:space="preserve">Prekės, paslaugos </w:t>
            </w:r>
            <w:r w:rsidRPr="00A5142F">
              <w:rPr>
                <w:sz w:val="22"/>
                <w:szCs w:val="22"/>
              </w:rPr>
              <w:t>(kokios, kiek, kokiam tikslui)</w:t>
            </w:r>
          </w:p>
        </w:tc>
        <w:tc>
          <w:tcPr>
            <w:tcW w:w="851"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
              </w:rPr>
            </w:pPr>
          </w:p>
        </w:tc>
        <w:tc>
          <w:tcPr>
            <w:tcW w:w="992"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left w:val="single" w:sz="4" w:space="0" w:color="auto"/>
              <w:bottom w:val="single" w:sz="4" w:space="0" w:color="auto"/>
              <w:right w:val="single" w:sz="4" w:space="0" w:color="auto"/>
            </w:tcBorders>
          </w:tcPr>
          <w:p w:rsidR="00097A98" w:rsidRPr="00A5142F" w:rsidRDefault="00097A98" w:rsidP="00B423FA">
            <w:pPr>
              <w:jc w:val="both"/>
              <w:rPr>
                <w:b/>
              </w:rPr>
            </w:pPr>
          </w:p>
        </w:tc>
      </w:tr>
      <w:tr w:rsidR="00097A98" w:rsidRPr="00A5142F" w:rsidTr="00B423FA">
        <w:tc>
          <w:tcPr>
            <w:tcW w:w="709" w:type="dxa"/>
            <w:tcBorders>
              <w:left w:val="single" w:sz="4" w:space="0" w:color="auto"/>
              <w:bottom w:val="single" w:sz="4" w:space="0" w:color="auto"/>
              <w:right w:val="single" w:sz="4" w:space="0" w:color="auto"/>
            </w:tcBorders>
          </w:tcPr>
          <w:p w:rsidR="00097A98" w:rsidRPr="00A5142F" w:rsidRDefault="00097A98" w:rsidP="00B423FA">
            <w:pPr>
              <w:jc w:val="both"/>
              <w:rPr>
                <w:bCs/>
              </w:rPr>
            </w:pPr>
            <w:r w:rsidRPr="00A5142F">
              <w:rPr>
                <w:bCs/>
              </w:rPr>
              <w:t>4</w:t>
            </w:r>
          </w:p>
        </w:tc>
        <w:tc>
          <w:tcPr>
            <w:tcW w:w="2531" w:type="dxa"/>
            <w:tcBorders>
              <w:left w:val="single" w:sz="4" w:space="0" w:color="auto"/>
              <w:bottom w:val="single" w:sz="4" w:space="0" w:color="auto"/>
              <w:right w:val="single" w:sz="4" w:space="0" w:color="auto"/>
            </w:tcBorders>
          </w:tcPr>
          <w:p w:rsidR="00097A98" w:rsidRPr="00A5142F" w:rsidRDefault="00097A98" w:rsidP="00B423FA">
            <w:pPr>
              <w:keepNext/>
              <w:outlineLvl w:val="3"/>
              <w:rPr>
                <w:bCs/>
                <w:sz w:val="22"/>
                <w:szCs w:val="22"/>
              </w:rPr>
            </w:pPr>
            <w:r w:rsidRPr="00A5142F">
              <w:rPr>
                <w:sz w:val="22"/>
                <w:szCs w:val="22"/>
              </w:rPr>
              <w:t>Darbo užmokestis ir su juo susijusios išlaidos</w:t>
            </w:r>
          </w:p>
        </w:tc>
        <w:tc>
          <w:tcPr>
            <w:tcW w:w="851"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
              </w:rPr>
            </w:pPr>
          </w:p>
        </w:tc>
        <w:tc>
          <w:tcPr>
            <w:tcW w:w="992"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left w:val="single" w:sz="4" w:space="0" w:color="auto"/>
              <w:bottom w:val="single" w:sz="4" w:space="0" w:color="auto"/>
              <w:right w:val="single" w:sz="4" w:space="0" w:color="auto"/>
            </w:tcBorders>
          </w:tcPr>
          <w:p w:rsidR="00097A98" w:rsidRPr="00A5142F" w:rsidRDefault="00097A98" w:rsidP="00B423FA">
            <w:pPr>
              <w:jc w:val="both"/>
              <w:rPr>
                <w:b/>
              </w:rPr>
            </w:pPr>
          </w:p>
        </w:tc>
      </w:tr>
      <w:tr w:rsidR="00097A98" w:rsidRPr="00A5142F" w:rsidTr="00B423FA">
        <w:tc>
          <w:tcPr>
            <w:tcW w:w="709" w:type="dxa"/>
            <w:tcBorders>
              <w:left w:val="single" w:sz="4" w:space="0" w:color="auto"/>
              <w:bottom w:val="single" w:sz="4" w:space="0" w:color="auto"/>
              <w:right w:val="single" w:sz="4" w:space="0" w:color="auto"/>
            </w:tcBorders>
          </w:tcPr>
          <w:p w:rsidR="00097A98" w:rsidRPr="00A5142F" w:rsidRDefault="00097A98" w:rsidP="00B423FA">
            <w:pPr>
              <w:jc w:val="both"/>
              <w:rPr>
                <w:bCs/>
              </w:rPr>
            </w:pPr>
            <w:r w:rsidRPr="00A5142F">
              <w:rPr>
                <w:bCs/>
              </w:rPr>
              <w:t>5.</w:t>
            </w:r>
          </w:p>
        </w:tc>
        <w:tc>
          <w:tcPr>
            <w:tcW w:w="2531" w:type="dxa"/>
            <w:tcBorders>
              <w:left w:val="single" w:sz="4" w:space="0" w:color="auto"/>
              <w:bottom w:val="single" w:sz="4" w:space="0" w:color="auto"/>
              <w:right w:val="single" w:sz="4" w:space="0" w:color="auto"/>
            </w:tcBorders>
          </w:tcPr>
          <w:p w:rsidR="00097A98" w:rsidRPr="00A5142F" w:rsidRDefault="00097A98" w:rsidP="00B423FA">
            <w:pPr>
              <w:keepNext/>
              <w:outlineLvl w:val="3"/>
              <w:rPr>
                <w:bCs/>
                <w:sz w:val="22"/>
                <w:szCs w:val="22"/>
              </w:rPr>
            </w:pPr>
            <w:r w:rsidRPr="00A5142F">
              <w:rPr>
                <w:bCs/>
                <w:sz w:val="22"/>
                <w:szCs w:val="22"/>
              </w:rPr>
              <w:t xml:space="preserve">Kitos išlaidos (išlaidų pavadinimas, kiekis, </w:t>
            </w:r>
            <w:r w:rsidRPr="00A5142F">
              <w:rPr>
                <w:bCs/>
                <w:sz w:val="22"/>
                <w:szCs w:val="22"/>
              </w:rPr>
              <w:lastRenderedPageBreak/>
              <w:t>įkainiai, intensyvumas ir kt.)</w:t>
            </w:r>
          </w:p>
        </w:tc>
        <w:tc>
          <w:tcPr>
            <w:tcW w:w="851"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Cs/>
              </w:rPr>
            </w:pPr>
          </w:p>
        </w:tc>
        <w:tc>
          <w:tcPr>
            <w:tcW w:w="1559" w:type="dxa"/>
            <w:tcBorders>
              <w:left w:val="single" w:sz="4" w:space="0" w:color="auto"/>
              <w:right w:val="single" w:sz="4" w:space="0" w:color="auto"/>
            </w:tcBorders>
            <w:shd w:val="clear" w:color="auto" w:fill="auto"/>
          </w:tcPr>
          <w:p w:rsidR="00097A98" w:rsidRPr="00A5142F" w:rsidRDefault="00097A98" w:rsidP="00B423FA">
            <w:pPr>
              <w:tabs>
                <w:tab w:val="center" w:pos="4986"/>
                <w:tab w:val="right" w:pos="9972"/>
              </w:tabs>
              <w:rPr>
                <w:b/>
              </w:rPr>
            </w:pPr>
          </w:p>
        </w:tc>
        <w:tc>
          <w:tcPr>
            <w:tcW w:w="992" w:type="dxa"/>
            <w:tcBorders>
              <w:left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left w:val="single" w:sz="4" w:space="0" w:color="auto"/>
              <w:bottom w:val="single" w:sz="4" w:space="0" w:color="auto"/>
              <w:right w:val="single" w:sz="4" w:space="0" w:color="auto"/>
            </w:tcBorders>
          </w:tcPr>
          <w:p w:rsidR="00097A98" w:rsidRPr="00A5142F" w:rsidRDefault="00097A98" w:rsidP="00B423FA">
            <w:pPr>
              <w:jc w:val="both"/>
              <w:rPr>
                <w:b/>
              </w:rPr>
            </w:pPr>
          </w:p>
        </w:tc>
      </w:tr>
      <w:tr w:rsidR="00097A98" w:rsidRPr="00A5142F" w:rsidTr="00B423FA">
        <w:trPr>
          <w:cantSplit/>
        </w:trPr>
        <w:tc>
          <w:tcPr>
            <w:tcW w:w="3240" w:type="dxa"/>
            <w:gridSpan w:val="2"/>
            <w:tcBorders>
              <w:top w:val="single" w:sz="4" w:space="0" w:color="auto"/>
              <w:left w:val="single" w:sz="4" w:space="0" w:color="auto"/>
              <w:bottom w:val="single" w:sz="4" w:space="0" w:color="auto"/>
              <w:right w:val="single" w:sz="4" w:space="0" w:color="auto"/>
            </w:tcBorders>
          </w:tcPr>
          <w:p w:rsidR="00097A98" w:rsidRPr="00A5142F" w:rsidRDefault="00097A98" w:rsidP="00B423FA">
            <w:pPr>
              <w:jc w:val="right"/>
              <w:rPr>
                <w:b/>
              </w:rPr>
            </w:pPr>
            <w:r w:rsidRPr="00A5142F">
              <w:rPr>
                <w:b/>
              </w:rPr>
              <w:lastRenderedPageBreak/>
              <w:t>IŠ VISO:</w:t>
            </w:r>
          </w:p>
        </w:tc>
        <w:tc>
          <w:tcPr>
            <w:tcW w:w="851" w:type="dxa"/>
            <w:tcBorders>
              <w:left w:val="single" w:sz="4" w:space="0" w:color="auto"/>
              <w:bottom w:val="single" w:sz="4" w:space="0" w:color="auto"/>
              <w:right w:val="single" w:sz="4" w:space="0" w:color="auto"/>
            </w:tcBorders>
            <w:shd w:val="clear" w:color="auto" w:fill="auto"/>
          </w:tcPr>
          <w:p w:rsidR="00097A98" w:rsidRPr="00A5142F" w:rsidRDefault="00097A98" w:rsidP="00B423FA">
            <w:pPr>
              <w:jc w:val="both"/>
              <w:rPr>
                <w:b/>
              </w:rPr>
            </w:pPr>
          </w:p>
        </w:tc>
        <w:tc>
          <w:tcPr>
            <w:tcW w:w="1559" w:type="dxa"/>
            <w:tcBorders>
              <w:left w:val="single" w:sz="4" w:space="0" w:color="auto"/>
              <w:bottom w:val="single" w:sz="4" w:space="0" w:color="auto"/>
              <w:right w:val="single" w:sz="4" w:space="0" w:color="auto"/>
            </w:tcBorders>
            <w:shd w:val="clear" w:color="auto" w:fill="auto"/>
          </w:tcPr>
          <w:p w:rsidR="00097A98" w:rsidRPr="00A5142F" w:rsidRDefault="00097A98" w:rsidP="00B423FA">
            <w:pPr>
              <w:jc w:val="both"/>
              <w:rPr>
                <w:b/>
              </w:rPr>
            </w:pPr>
          </w:p>
        </w:tc>
        <w:tc>
          <w:tcPr>
            <w:tcW w:w="1559" w:type="dxa"/>
            <w:tcBorders>
              <w:left w:val="single" w:sz="4" w:space="0" w:color="auto"/>
              <w:bottom w:val="single" w:sz="4" w:space="0" w:color="auto"/>
              <w:right w:val="single" w:sz="4" w:space="0" w:color="auto"/>
            </w:tcBorders>
            <w:shd w:val="clear" w:color="auto" w:fill="auto"/>
          </w:tcPr>
          <w:p w:rsidR="00097A98" w:rsidRPr="00A5142F" w:rsidRDefault="00097A98" w:rsidP="00B423FA">
            <w:pPr>
              <w:jc w:val="both"/>
              <w:rPr>
                <w:b/>
              </w:rPr>
            </w:pPr>
          </w:p>
        </w:tc>
        <w:tc>
          <w:tcPr>
            <w:tcW w:w="992" w:type="dxa"/>
            <w:tcBorders>
              <w:left w:val="single" w:sz="4" w:space="0" w:color="auto"/>
              <w:bottom w:val="single" w:sz="4" w:space="0" w:color="auto"/>
              <w:right w:val="single" w:sz="4" w:space="0" w:color="auto"/>
            </w:tcBorders>
            <w:shd w:val="clear" w:color="auto" w:fill="auto"/>
          </w:tcPr>
          <w:p w:rsidR="00097A98" w:rsidRPr="00A5142F" w:rsidRDefault="00097A98" w:rsidP="00B423FA">
            <w:pPr>
              <w:jc w:val="both"/>
              <w:rPr>
                <w:b/>
              </w:rPr>
            </w:pPr>
          </w:p>
        </w:tc>
        <w:tc>
          <w:tcPr>
            <w:tcW w:w="1399" w:type="dxa"/>
            <w:tcBorders>
              <w:top w:val="single" w:sz="4" w:space="0" w:color="auto"/>
              <w:left w:val="single" w:sz="4" w:space="0" w:color="auto"/>
              <w:bottom w:val="single" w:sz="4" w:space="0" w:color="auto"/>
              <w:right w:val="single" w:sz="4" w:space="0" w:color="auto"/>
            </w:tcBorders>
          </w:tcPr>
          <w:p w:rsidR="00097A98" w:rsidRPr="00A5142F" w:rsidRDefault="00097A98" w:rsidP="00B423FA">
            <w:pPr>
              <w:jc w:val="both"/>
              <w:rPr>
                <w:b/>
              </w:rPr>
            </w:pPr>
          </w:p>
        </w:tc>
      </w:tr>
    </w:tbl>
    <w:p w:rsidR="00097A98" w:rsidRPr="00A5142F" w:rsidRDefault="00097A98" w:rsidP="00097A98">
      <w:pPr>
        <w:jc w:val="both"/>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097A98" w:rsidRPr="00A5142F" w:rsidTr="00B423FA">
        <w:tc>
          <w:tcPr>
            <w:tcW w:w="9600" w:type="dxa"/>
          </w:tcPr>
          <w:p w:rsidR="00097A98" w:rsidRPr="00A5142F" w:rsidRDefault="00097A98" w:rsidP="00B423FA">
            <w:pPr>
              <w:jc w:val="both"/>
              <w:rPr>
                <w:b/>
              </w:rPr>
            </w:pPr>
            <w:r w:rsidRPr="00A5142F">
              <w:rPr>
                <w:b/>
              </w:rPr>
              <w:t xml:space="preserve">12. Programos dalyvio mokestis </w:t>
            </w:r>
            <w:r w:rsidRPr="00A5142F">
              <w:t>(jei numatomas)</w:t>
            </w:r>
            <w:r w:rsidRPr="00A5142F">
              <w:rPr>
                <w:b/>
              </w:rPr>
              <w:t>:</w:t>
            </w:r>
            <w:r w:rsidRPr="00A5142F">
              <w:t xml:space="preserve"> </w:t>
            </w:r>
          </w:p>
        </w:tc>
      </w:tr>
    </w:tbl>
    <w:p w:rsidR="00097A98" w:rsidRPr="00A5142F" w:rsidRDefault="00097A98" w:rsidP="00097A98">
      <w:pPr>
        <w:jc w:val="both"/>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0"/>
      </w:tblGrid>
      <w:tr w:rsidR="00097A98" w:rsidRPr="00A5142F" w:rsidTr="00B423FA">
        <w:trPr>
          <w:trHeight w:val="337"/>
        </w:trPr>
        <w:tc>
          <w:tcPr>
            <w:tcW w:w="9600" w:type="dxa"/>
          </w:tcPr>
          <w:p w:rsidR="00097A98" w:rsidRPr="00A5142F" w:rsidRDefault="00097A98" w:rsidP="00B423FA">
            <w:pPr>
              <w:rPr>
                <w:b/>
                <w:bCs/>
              </w:rPr>
            </w:pPr>
            <w:r w:rsidRPr="00A5142F">
              <w:rPr>
                <w:b/>
                <w:bCs/>
              </w:rPr>
              <w:t xml:space="preserve">13. Organizuojamos veiklos /stovyklos tipas </w:t>
            </w:r>
            <w:r w:rsidRPr="00A5142F">
              <w:rPr>
                <w:bCs/>
              </w:rPr>
              <w:t>(pabraukti)</w:t>
            </w:r>
            <w:r w:rsidRPr="00A5142F">
              <w:rPr>
                <w:b/>
                <w:bCs/>
              </w:rPr>
              <w:t>:</w:t>
            </w:r>
            <w:r w:rsidRPr="00A5142F">
              <w:t xml:space="preserve"> stacionari, dieninė, turistinė.</w:t>
            </w:r>
          </w:p>
        </w:tc>
      </w:tr>
    </w:tbl>
    <w:p w:rsidR="00097A98" w:rsidRPr="00A5142F" w:rsidRDefault="00097A98" w:rsidP="00097A98">
      <w:pPr>
        <w:jc w:val="both"/>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97A98" w:rsidRPr="00A5142F" w:rsidTr="00B423FA">
        <w:tc>
          <w:tcPr>
            <w:tcW w:w="9600" w:type="dxa"/>
          </w:tcPr>
          <w:p w:rsidR="00097A98" w:rsidRPr="00A5142F" w:rsidRDefault="00097A98" w:rsidP="00B423FA">
            <w:pPr>
              <w:rPr>
                <w:b/>
                <w:bCs/>
              </w:rPr>
            </w:pPr>
            <w:r w:rsidRPr="00A5142F">
              <w:rPr>
                <w:b/>
                <w:bCs/>
              </w:rPr>
              <w:t xml:space="preserve">14. Veiklos kryptis </w:t>
            </w:r>
            <w:r w:rsidRPr="00A5142F">
              <w:rPr>
                <w:bCs/>
              </w:rPr>
              <w:t>(pabraukti)</w:t>
            </w:r>
            <w:r w:rsidRPr="00A5142F">
              <w:rPr>
                <w:b/>
                <w:bCs/>
              </w:rPr>
              <w:t>:</w:t>
            </w:r>
          </w:p>
          <w:p w:rsidR="00097A98" w:rsidRPr="00A5142F" w:rsidRDefault="00097A98" w:rsidP="00B423FA">
            <w:pPr>
              <w:rPr>
                <w:b/>
                <w:bCs/>
              </w:rPr>
            </w:pPr>
            <w:r w:rsidRPr="00A5142F">
              <w:rPr>
                <w:color w:val="000000"/>
              </w:rPr>
              <w:t xml:space="preserve">meninė, sportinė, turistinė, kraštotyrinė, </w:t>
            </w:r>
            <w:proofErr w:type="spellStart"/>
            <w:r w:rsidRPr="00A5142F">
              <w:rPr>
                <w:color w:val="000000"/>
              </w:rPr>
              <w:t>gamtotyrinė</w:t>
            </w:r>
            <w:proofErr w:type="spellEnd"/>
            <w:r w:rsidRPr="00A5142F">
              <w:rPr>
                <w:color w:val="000000"/>
              </w:rPr>
              <w:t xml:space="preserve">, mokslinė, kalbų, konfesinė, </w:t>
            </w:r>
            <w:r w:rsidRPr="00A5142F">
              <w:t>karinė,</w:t>
            </w:r>
            <w:r w:rsidRPr="00A5142F">
              <w:rPr>
                <w:color w:val="000000"/>
              </w:rPr>
              <w:t xml:space="preserve"> bendro pobūdžio,  kt. (įrašykite)</w:t>
            </w:r>
          </w:p>
        </w:tc>
      </w:tr>
    </w:tbl>
    <w:p w:rsidR="00097A98" w:rsidRPr="00A5142F" w:rsidRDefault="00097A98" w:rsidP="00097A98">
      <w:pPr>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7"/>
        <w:gridCol w:w="2551"/>
      </w:tblGrid>
      <w:tr w:rsidR="00097A98" w:rsidRPr="00A5142F" w:rsidTr="00B423FA">
        <w:tc>
          <w:tcPr>
            <w:tcW w:w="7117" w:type="dxa"/>
          </w:tcPr>
          <w:p w:rsidR="00097A98" w:rsidRPr="00A5142F" w:rsidRDefault="00097A98" w:rsidP="00B423FA">
            <w:pPr>
              <w:rPr>
                <w:b/>
                <w:bCs/>
              </w:rPr>
            </w:pPr>
            <w:r w:rsidRPr="00A5142F">
              <w:rPr>
                <w:b/>
              </w:rPr>
              <w:t>15. Prie paraiškos pridedama</w:t>
            </w:r>
          </w:p>
        </w:tc>
        <w:tc>
          <w:tcPr>
            <w:tcW w:w="2551" w:type="dxa"/>
          </w:tcPr>
          <w:p w:rsidR="00097A98" w:rsidRPr="00A5142F" w:rsidRDefault="00097A98" w:rsidP="00B423FA">
            <w:pPr>
              <w:jc w:val="center"/>
              <w:rPr>
                <w:b/>
                <w:sz w:val="18"/>
                <w:szCs w:val="18"/>
              </w:rPr>
            </w:pPr>
            <w:r w:rsidRPr="00A5142F">
              <w:rPr>
                <w:b/>
                <w:sz w:val="18"/>
                <w:szCs w:val="18"/>
              </w:rPr>
              <w:t>Pažymėkite (X)</w:t>
            </w:r>
          </w:p>
          <w:p w:rsidR="00097A98" w:rsidRPr="00A5142F" w:rsidRDefault="00097A98" w:rsidP="00B423FA">
            <w:pPr>
              <w:jc w:val="center"/>
              <w:rPr>
                <w:b/>
              </w:rPr>
            </w:pPr>
          </w:p>
        </w:tc>
      </w:tr>
      <w:tr w:rsidR="00097A98" w:rsidRPr="00A5142F" w:rsidTr="00B423FA">
        <w:tc>
          <w:tcPr>
            <w:tcW w:w="7117" w:type="dxa"/>
          </w:tcPr>
          <w:p w:rsidR="00097A98" w:rsidRPr="00A5142F" w:rsidRDefault="00097A98" w:rsidP="00B423FA">
            <w:r w:rsidRPr="00A5142F">
              <w:t>Preliminarus vaikų sąrašas bei el. pašto adresas ir telefono numeris norintiems užsiregistruoti į programą</w:t>
            </w:r>
          </w:p>
        </w:tc>
        <w:tc>
          <w:tcPr>
            <w:tcW w:w="2551" w:type="dxa"/>
          </w:tcPr>
          <w:p w:rsidR="00097A98" w:rsidRPr="00A5142F" w:rsidRDefault="00097A98" w:rsidP="00B423FA">
            <w:pPr>
              <w:jc w:val="center"/>
              <w:rPr>
                <w:b/>
              </w:rPr>
            </w:pPr>
          </w:p>
        </w:tc>
      </w:tr>
      <w:tr w:rsidR="00097A98" w:rsidRPr="00A5142F" w:rsidTr="00B423FA">
        <w:trPr>
          <w:trHeight w:val="612"/>
        </w:trPr>
        <w:tc>
          <w:tcPr>
            <w:tcW w:w="7117" w:type="dxa"/>
          </w:tcPr>
          <w:p w:rsidR="00097A98" w:rsidRPr="00A5142F" w:rsidRDefault="00097A98" w:rsidP="00B423FA">
            <w:pPr>
              <w:pStyle w:val="Hyperlink1"/>
              <w:ind w:firstLine="0"/>
              <w:rPr>
                <w:rFonts w:ascii="Times New Roman" w:hAnsi="Times New Roman"/>
                <w:sz w:val="24"/>
                <w:szCs w:val="24"/>
                <w:lang w:val="lt-LT"/>
              </w:rPr>
            </w:pPr>
            <w:r w:rsidRPr="00A5142F">
              <w:rPr>
                <w:rFonts w:ascii="Times New Roman" w:hAnsi="Times New Roman"/>
                <w:sz w:val="24"/>
                <w:szCs w:val="24"/>
                <w:lang w:val="lt-LT"/>
              </w:rPr>
              <w:t>Programos vadovo ir / ar vykdytojo (-ų) turizmo renginių vadovo pažymėjimų kopijos</w:t>
            </w:r>
          </w:p>
        </w:tc>
        <w:tc>
          <w:tcPr>
            <w:tcW w:w="2551" w:type="dxa"/>
          </w:tcPr>
          <w:p w:rsidR="00097A98" w:rsidRPr="00A5142F" w:rsidRDefault="00097A98" w:rsidP="00B423FA">
            <w:pPr>
              <w:jc w:val="center"/>
              <w:rPr>
                <w:b/>
              </w:rPr>
            </w:pPr>
          </w:p>
        </w:tc>
      </w:tr>
      <w:tr w:rsidR="00097A98" w:rsidRPr="00A5142F" w:rsidTr="00B423FA">
        <w:trPr>
          <w:trHeight w:val="671"/>
        </w:trPr>
        <w:tc>
          <w:tcPr>
            <w:tcW w:w="7117" w:type="dxa"/>
          </w:tcPr>
          <w:p w:rsidR="00097A98" w:rsidRPr="00A5142F" w:rsidRDefault="00097A98" w:rsidP="00B423FA">
            <w:pPr>
              <w:pStyle w:val="Hyperlink1"/>
              <w:ind w:firstLine="0"/>
              <w:rPr>
                <w:rFonts w:ascii="Times New Roman" w:hAnsi="Times New Roman"/>
                <w:sz w:val="24"/>
                <w:szCs w:val="24"/>
                <w:lang w:val="lt-LT"/>
              </w:rPr>
            </w:pPr>
            <w:r w:rsidRPr="00A5142F">
              <w:rPr>
                <w:rFonts w:ascii="Times New Roman" w:hAnsi="Times New Roman"/>
                <w:sz w:val="24"/>
                <w:szCs w:val="24"/>
                <w:lang w:val="lt-LT"/>
              </w:rPr>
              <w:t>Dokumentų, įrodančių, kad programos vykdytojas (-ai) turi teisę dirbti mokytoju, kopijos (</w:t>
            </w:r>
            <w:r w:rsidR="005B23AB" w:rsidRPr="00A5142F">
              <w:rPr>
                <w:rFonts w:ascii="Times New Roman" w:hAnsi="Times New Roman"/>
                <w:sz w:val="24"/>
                <w:szCs w:val="24"/>
                <w:lang w:val="lt-LT"/>
              </w:rPr>
              <w:t>8.1</w:t>
            </w:r>
            <w:r w:rsidRPr="00A5142F">
              <w:rPr>
                <w:rFonts w:ascii="Times New Roman" w:hAnsi="Times New Roman"/>
                <w:sz w:val="24"/>
                <w:szCs w:val="24"/>
                <w:lang w:val="lt-LT"/>
              </w:rPr>
              <w:t>.p)</w:t>
            </w:r>
          </w:p>
        </w:tc>
        <w:tc>
          <w:tcPr>
            <w:tcW w:w="2551" w:type="dxa"/>
          </w:tcPr>
          <w:p w:rsidR="00097A98" w:rsidRPr="00A5142F" w:rsidRDefault="00097A98" w:rsidP="00B423FA">
            <w:pPr>
              <w:jc w:val="center"/>
              <w:rPr>
                <w:b/>
              </w:rPr>
            </w:pPr>
          </w:p>
        </w:tc>
      </w:tr>
      <w:tr w:rsidR="00097A98" w:rsidRPr="00A5142F" w:rsidTr="00B423FA">
        <w:tc>
          <w:tcPr>
            <w:tcW w:w="7117" w:type="dxa"/>
          </w:tcPr>
          <w:p w:rsidR="00097A98" w:rsidRPr="00A5142F" w:rsidRDefault="00097A98" w:rsidP="00B423FA">
            <w:pPr>
              <w:pStyle w:val="Hyperlink1"/>
              <w:ind w:firstLine="0"/>
              <w:rPr>
                <w:sz w:val="24"/>
                <w:szCs w:val="24"/>
                <w:lang w:val="lt-LT"/>
              </w:rPr>
            </w:pPr>
            <w:r w:rsidRPr="00A5142F">
              <w:rPr>
                <w:sz w:val="24"/>
                <w:szCs w:val="24"/>
                <w:lang w:val="lt-LT"/>
              </w:rPr>
              <w:t xml:space="preserve">Dokumento (nuostatai / įstatai) įrodančio, kad </w:t>
            </w:r>
            <w:r w:rsidR="00856903" w:rsidRPr="00A5142F">
              <w:rPr>
                <w:sz w:val="24"/>
                <w:szCs w:val="24"/>
                <w:lang w:val="lt-LT"/>
              </w:rPr>
              <w:t>Teikėjas</w:t>
            </w:r>
            <w:r w:rsidRPr="00A5142F">
              <w:rPr>
                <w:sz w:val="24"/>
                <w:szCs w:val="24"/>
                <w:lang w:val="lt-LT"/>
              </w:rPr>
              <w:t xml:space="preserve"> turi teisę vykdyti švietimo veiką, kopija (Savivaldybės biudžetinėms įstaigoms pateikti nereikia)</w:t>
            </w:r>
          </w:p>
        </w:tc>
        <w:tc>
          <w:tcPr>
            <w:tcW w:w="2551" w:type="dxa"/>
          </w:tcPr>
          <w:p w:rsidR="00097A98" w:rsidRPr="00A5142F" w:rsidRDefault="00097A98" w:rsidP="00B423FA">
            <w:pPr>
              <w:jc w:val="center"/>
              <w:rPr>
                <w:b/>
              </w:rPr>
            </w:pPr>
          </w:p>
        </w:tc>
      </w:tr>
      <w:tr w:rsidR="00097A98" w:rsidRPr="00A5142F" w:rsidTr="00B423FA">
        <w:tc>
          <w:tcPr>
            <w:tcW w:w="7117" w:type="dxa"/>
          </w:tcPr>
          <w:p w:rsidR="00097A98" w:rsidRPr="00A5142F" w:rsidRDefault="00097A98" w:rsidP="00B423FA">
            <w:pPr>
              <w:pStyle w:val="Hyperlink1"/>
              <w:ind w:firstLine="0"/>
              <w:rPr>
                <w:sz w:val="24"/>
                <w:szCs w:val="24"/>
                <w:lang w:val="lt-LT"/>
              </w:rPr>
            </w:pPr>
            <w:r w:rsidRPr="00A5142F">
              <w:rPr>
                <w:sz w:val="24"/>
                <w:szCs w:val="24"/>
                <w:lang w:val="lt-LT"/>
              </w:rPr>
              <w:t>Laisvojo mokytojo verslo liudijimo ar individualios veiklos pažymos kopija</w:t>
            </w:r>
          </w:p>
        </w:tc>
        <w:tc>
          <w:tcPr>
            <w:tcW w:w="2551" w:type="dxa"/>
          </w:tcPr>
          <w:p w:rsidR="00097A98" w:rsidRPr="00A5142F" w:rsidRDefault="00097A98" w:rsidP="00B423FA">
            <w:pPr>
              <w:jc w:val="center"/>
              <w:rPr>
                <w:b/>
              </w:rPr>
            </w:pPr>
          </w:p>
        </w:tc>
      </w:tr>
      <w:tr w:rsidR="00097A98" w:rsidRPr="00A5142F" w:rsidTr="00B423FA">
        <w:tc>
          <w:tcPr>
            <w:tcW w:w="7117" w:type="dxa"/>
          </w:tcPr>
          <w:p w:rsidR="00097A98" w:rsidRPr="00A5142F" w:rsidRDefault="00097A98" w:rsidP="00B423FA">
            <w:pPr>
              <w:pStyle w:val="Hyperlink1"/>
              <w:ind w:firstLine="0"/>
              <w:rPr>
                <w:rFonts w:ascii="Times New Roman" w:hAnsi="Times New Roman"/>
                <w:sz w:val="24"/>
                <w:szCs w:val="24"/>
                <w:lang w:val="lt-LT"/>
              </w:rPr>
            </w:pPr>
            <w:r w:rsidRPr="00A5142F">
              <w:rPr>
                <w:rFonts w:ascii="Times New Roman" w:hAnsi="Times New Roman"/>
                <w:bCs/>
                <w:sz w:val="24"/>
                <w:szCs w:val="24"/>
                <w:lang w:val="lt-LT"/>
              </w:rPr>
              <w:t>Higienos pasas (stacionarioms vaikų vasaros poilsio stovykloms);</w:t>
            </w:r>
          </w:p>
        </w:tc>
        <w:tc>
          <w:tcPr>
            <w:tcW w:w="2551" w:type="dxa"/>
          </w:tcPr>
          <w:p w:rsidR="00097A98" w:rsidRPr="00A5142F" w:rsidRDefault="00097A98" w:rsidP="00B423FA">
            <w:pPr>
              <w:jc w:val="center"/>
              <w:rPr>
                <w:b/>
              </w:rPr>
            </w:pPr>
          </w:p>
        </w:tc>
      </w:tr>
      <w:tr w:rsidR="00097A98" w:rsidRPr="00A5142F" w:rsidTr="00B423FA">
        <w:tc>
          <w:tcPr>
            <w:tcW w:w="7117" w:type="dxa"/>
          </w:tcPr>
          <w:p w:rsidR="00097A98" w:rsidRPr="00A5142F" w:rsidRDefault="00097A98" w:rsidP="00B423FA">
            <w:pPr>
              <w:pStyle w:val="Hyperlink1"/>
              <w:ind w:firstLine="0"/>
              <w:rPr>
                <w:rFonts w:ascii="Times New Roman" w:hAnsi="Times New Roman"/>
                <w:bCs/>
                <w:sz w:val="24"/>
                <w:szCs w:val="24"/>
                <w:lang w:val="lt-LT"/>
              </w:rPr>
            </w:pPr>
            <w:r w:rsidRPr="00A5142F">
              <w:rPr>
                <w:rFonts w:ascii="Times New Roman" w:hAnsi="Times New Roman"/>
                <w:sz w:val="24"/>
                <w:szCs w:val="24"/>
                <w:lang w:val="lt-LT"/>
              </w:rPr>
              <w:t>Kitus finansavimo šaltinius patvirtinantys dokumentai.</w:t>
            </w:r>
          </w:p>
        </w:tc>
        <w:tc>
          <w:tcPr>
            <w:tcW w:w="2551" w:type="dxa"/>
          </w:tcPr>
          <w:p w:rsidR="00097A98" w:rsidRPr="00A5142F" w:rsidRDefault="00097A98" w:rsidP="00B423FA">
            <w:pPr>
              <w:jc w:val="center"/>
              <w:rPr>
                <w:b/>
              </w:rPr>
            </w:pPr>
          </w:p>
        </w:tc>
      </w:tr>
    </w:tbl>
    <w:p w:rsidR="00097A98" w:rsidRPr="00A5142F" w:rsidRDefault="00097A98" w:rsidP="00097A98">
      <w:pPr>
        <w:rPr>
          <w:b/>
        </w:rPr>
      </w:pPr>
    </w:p>
    <w:p w:rsidR="00097A98" w:rsidRPr="00A5142F" w:rsidRDefault="00097A98" w:rsidP="00097A98">
      <w:pPr>
        <w:jc w:val="both"/>
        <w:rPr>
          <w:bCs/>
        </w:rPr>
      </w:pPr>
    </w:p>
    <w:p w:rsidR="00097A98" w:rsidRPr="00A5142F" w:rsidRDefault="00097A98" w:rsidP="00097A98">
      <w:pPr>
        <w:jc w:val="both"/>
      </w:pPr>
      <w:r w:rsidRPr="00A5142F">
        <w:rPr>
          <w:u w:val="single"/>
        </w:rPr>
        <w:t>Institucijos vadovas</w:t>
      </w:r>
      <w:r w:rsidRPr="00A5142F">
        <w:t>_______________________________________________________________</w:t>
      </w:r>
    </w:p>
    <w:p w:rsidR="00097A98" w:rsidRPr="00A5142F" w:rsidRDefault="00097A98" w:rsidP="00097A98">
      <w:pPr>
        <w:rPr>
          <w:sz w:val="20"/>
        </w:rPr>
      </w:pPr>
      <w:r w:rsidRPr="00A5142F">
        <w:rPr>
          <w:sz w:val="20"/>
        </w:rPr>
        <w:t>(pareigos)</w:t>
      </w:r>
      <w:r w:rsidRPr="00A5142F">
        <w:rPr>
          <w:sz w:val="20"/>
        </w:rPr>
        <w:tab/>
      </w:r>
      <w:r w:rsidRPr="00A5142F">
        <w:rPr>
          <w:sz w:val="20"/>
        </w:rPr>
        <w:tab/>
      </w:r>
      <w:r w:rsidRPr="00A5142F">
        <w:rPr>
          <w:sz w:val="20"/>
        </w:rPr>
        <w:tab/>
        <w:t xml:space="preserve">         (parašas)</w:t>
      </w:r>
      <w:r w:rsidRPr="00A5142F">
        <w:rPr>
          <w:sz w:val="20"/>
        </w:rPr>
        <w:tab/>
        <w:t xml:space="preserve">                                          (vardas ir pavardė)</w:t>
      </w:r>
    </w:p>
    <w:p w:rsidR="00097A98" w:rsidRPr="00A5142F" w:rsidRDefault="00097A98" w:rsidP="00097A98">
      <w:pPr>
        <w:rPr>
          <w:sz w:val="22"/>
          <w:szCs w:val="22"/>
        </w:rPr>
      </w:pPr>
      <w:r w:rsidRPr="00A5142F">
        <w:rPr>
          <w:sz w:val="22"/>
          <w:szCs w:val="22"/>
        </w:rPr>
        <w:tab/>
      </w:r>
      <w:r w:rsidRPr="00A5142F">
        <w:rPr>
          <w:sz w:val="22"/>
          <w:szCs w:val="22"/>
        </w:rPr>
        <w:tab/>
      </w:r>
      <w:r w:rsidRPr="00A5142F">
        <w:rPr>
          <w:sz w:val="22"/>
          <w:szCs w:val="22"/>
        </w:rPr>
        <w:tab/>
        <w:t xml:space="preserve">     </w:t>
      </w:r>
    </w:p>
    <w:p w:rsidR="00097A98" w:rsidRPr="00A5142F" w:rsidRDefault="00097A98" w:rsidP="00097A98">
      <w:r w:rsidRPr="00A5142F">
        <w:rPr>
          <w:sz w:val="20"/>
          <w:szCs w:val="20"/>
        </w:rPr>
        <w:t> </w:t>
      </w:r>
      <w:r w:rsidRPr="00A5142F">
        <w:rPr>
          <w:snapToGrid w:val="0"/>
        </w:rPr>
        <w:t>_________________________</w:t>
      </w:r>
      <w:r w:rsidRPr="00A5142F">
        <w:rPr>
          <w:snapToGrid w:val="0"/>
        </w:rPr>
        <w:tab/>
        <w:t>_____________</w:t>
      </w:r>
      <w:r w:rsidRPr="00A5142F">
        <w:rPr>
          <w:snapToGrid w:val="0"/>
        </w:rPr>
        <w:tab/>
        <w:t>__________________</w:t>
      </w:r>
    </w:p>
    <w:p w:rsidR="00097A98" w:rsidRPr="00A5142F" w:rsidRDefault="00097A98" w:rsidP="00097A98">
      <w:r w:rsidRPr="00A5142F">
        <w:rPr>
          <w:i/>
          <w:iCs/>
          <w:snapToGrid w:val="0"/>
          <w:sz w:val="20"/>
          <w:szCs w:val="20"/>
        </w:rPr>
        <w:t>(Pareigų pavadinimas)</w:t>
      </w:r>
      <w:r w:rsidRPr="00A5142F">
        <w:rPr>
          <w:i/>
          <w:iCs/>
          <w:snapToGrid w:val="0"/>
          <w:sz w:val="20"/>
          <w:szCs w:val="20"/>
        </w:rPr>
        <w:tab/>
      </w:r>
      <w:r w:rsidRPr="00A5142F">
        <w:rPr>
          <w:i/>
          <w:iCs/>
          <w:snapToGrid w:val="0"/>
          <w:sz w:val="20"/>
          <w:szCs w:val="20"/>
        </w:rPr>
        <w:tab/>
        <w:t xml:space="preserve"> (parašas) </w:t>
      </w:r>
      <w:r w:rsidRPr="00A5142F">
        <w:rPr>
          <w:i/>
          <w:iCs/>
          <w:snapToGrid w:val="0"/>
          <w:sz w:val="20"/>
          <w:szCs w:val="20"/>
        </w:rPr>
        <w:tab/>
      </w:r>
      <w:r w:rsidRPr="00A5142F">
        <w:rPr>
          <w:i/>
          <w:iCs/>
          <w:snapToGrid w:val="0"/>
          <w:sz w:val="20"/>
          <w:szCs w:val="20"/>
        </w:rPr>
        <w:tab/>
        <w:t>(vardas, pavardė)</w:t>
      </w:r>
      <w:r w:rsidRPr="00A5142F">
        <w:rPr>
          <w:i/>
          <w:iCs/>
          <w:snapToGrid w:val="0"/>
          <w:sz w:val="20"/>
          <w:szCs w:val="20"/>
        </w:rPr>
        <w:tab/>
      </w:r>
    </w:p>
    <w:p w:rsidR="00DE71A4" w:rsidRPr="00A5142F" w:rsidRDefault="00C961B3" w:rsidP="00C961B3">
      <w:pPr>
        <w:pStyle w:val="Pagrindinistekstas"/>
        <w:tabs>
          <w:tab w:val="clear" w:pos="720"/>
          <w:tab w:val="left" w:pos="851"/>
          <w:tab w:val="left" w:pos="6274"/>
        </w:tabs>
        <w:jc w:val="left"/>
        <w:rPr>
          <w:b/>
        </w:rPr>
      </w:pPr>
      <w:r w:rsidRPr="00A5142F">
        <w:rPr>
          <w:b/>
        </w:rPr>
        <w:tab/>
      </w:r>
      <w:r w:rsidRPr="00A5142F">
        <w:rPr>
          <w:b/>
        </w:rPr>
        <w:tab/>
      </w:r>
    </w:p>
    <w:p w:rsidR="00CA7D1B" w:rsidRPr="00A5142F" w:rsidRDefault="00CA7D1B" w:rsidP="008D1185">
      <w:pPr>
        <w:ind w:left="5245"/>
        <w:rPr>
          <w:bCs/>
          <w:sz w:val="20"/>
          <w:szCs w:val="20"/>
        </w:rPr>
      </w:pPr>
    </w:p>
    <w:p w:rsidR="00CA7D1B" w:rsidRPr="00A5142F" w:rsidRDefault="00CA7D1B" w:rsidP="008D1185">
      <w:pPr>
        <w:ind w:left="5245"/>
        <w:rPr>
          <w:bCs/>
          <w:sz w:val="20"/>
          <w:szCs w:val="20"/>
        </w:rPr>
      </w:pPr>
    </w:p>
    <w:p w:rsidR="00CA7D1B" w:rsidRPr="00A5142F" w:rsidRDefault="00CA7D1B" w:rsidP="008D1185">
      <w:pPr>
        <w:ind w:left="5245"/>
        <w:rPr>
          <w:bCs/>
          <w:sz w:val="20"/>
          <w:szCs w:val="20"/>
        </w:rPr>
      </w:pPr>
    </w:p>
    <w:p w:rsidR="00A5142F" w:rsidRDefault="00A5142F" w:rsidP="008D1185">
      <w:pPr>
        <w:ind w:left="5245"/>
        <w:rPr>
          <w:bCs/>
          <w:sz w:val="20"/>
          <w:szCs w:val="20"/>
        </w:rPr>
        <w:sectPr w:rsidR="00A5142F" w:rsidSect="00D338B9">
          <w:headerReference w:type="default" r:id="rId12"/>
          <w:pgSz w:w="11906" w:h="16838"/>
          <w:pgMar w:top="1134" w:right="567" w:bottom="1134" w:left="1701" w:header="708" w:footer="708" w:gutter="0"/>
          <w:pgNumType w:start="1"/>
          <w:cols w:space="708"/>
          <w:titlePg/>
          <w:docGrid w:linePitch="360"/>
        </w:sectPr>
      </w:pPr>
    </w:p>
    <w:p w:rsidR="008D1185" w:rsidRPr="00A5142F" w:rsidRDefault="008D1185" w:rsidP="008D1185">
      <w:pPr>
        <w:ind w:left="5245"/>
        <w:rPr>
          <w:sz w:val="20"/>
          <w:szCs w:val="20"/>
        </w:rPr>
      </w:pPr>
      <w:r w:rsidRPr="00A5142F">
        <w:rPr>
          <w:bCs/>
          <w:sz w:val="20"/>
          <w:szCs w:val="20"/>
        </w:rPr>
        <w:lastRenderedPageBreak/>
        <w:t xml:space="preserve">Kretingos rajono savivaldybės vaikų </w:t>
      </w:r>
      <w:r w:rsidR="002A7F33" w:rsidRPr="00A5142F">
        <w:rPr>
          <w:bCs/>
          <w:sz w:val="20"/>
          <w:szCs w:val="20"/>
        </w:rPr>
        <w:t>vasaros</w:t>
      </w:r>
      <w:r w:rsidRPr="00A5142F">
        <w:rPr>
          <w:bCs/>
          <w:sz w:val="20"/>
          <w:szCs w:val="20"/>
        </w:rPr>
        <w:t xml:space="preserve"> stovyklų ir kitų neformaliojo vaikų švietimo veiklų programų konkurso organizavimo ir finansavimo tvarkos</w:t>
      </w:r>
      <w:r w:rsidRPr="00A5142F">
        <w:rPr>
          <w:sz w:val="20"/>
          <w:szCs w:val="20"/>
        </w:rPr>
        <w:t xml:space="preserve"> aprašo</w:t>
      </w:r>
    </w:p>
    <w:p w:rsidR="001F75AD" w:rsidRPr="00A5142F" w:rsidRDefault="001F75AD" w:rsidP="001F75AD">
      <w:pPr>
        <w:ind w:left="3949" w:firstLine="1296"/>
        <w:rPr>
          <w:sz w:val="20"/>
          <w:szCs w:val="20"/>
        </w:rPr>
      </w:pPr>
      <w:r w:rsidRPr="00A5142F">
        <w:rPr>
          <w:sz w:val="20"/>
          <w:szCs w:val="20"/>
        </w:rPr>
        <w:t>2 priedas</w:t>
      </w:r>
    </w:p>
    <w:p w:rsidR="001F75AD" w:rsidRPr="00A5142F" w:rsidRDefault="001F75AD" w:rsidP="001F75AD">
      <w:r w:rsidRPr="00A5142F">
        <w:t> </w:t>
      </w:r>
    </w:p>
    <w:p w:rsidR="001F75AD" w:rsidRPr="00A5142F" w:rsidRDefault="00F330B2" w:rsidP="00F330B2">
      <w:pPr>
        <w:jc w:val="center"/>
      </w:pPr>
      <w:r w:rsidRPr="00A5142F">
        <w:rPr>
          <w:snapToGrid w:val="0"/>
        </w:rPr>
        <w:t>(</w:t>
      </w:r>
      <w:r w:rsidR="00A5183B" w:rsidRPr="00A5142F">
        <w:rPr>
          <w:i/>
          <w:iCs/>
          <w:snapToGrid w:val="0"/>
          <w:sz w:val="20"/>
          <w:szCs w:val="20"/>
        </w:rPr>
        <w:t>V</w:t>
      </w:r>
      <w:r w:rsidRPr="00A5142F">
        <w:rPr>
          <w:i/>
          <w:iCs/>
          <w:snapToGrid w:val="0"/>
          <w:sz w:val="20"/>
          <w:szCs w:val="20"/>
        </w:rPr>
        <w:t>eiklos programos vertinimo anketos forma</w:t>
      </w:r>
      <w:r w:rsidRPr="00A5142F">
        <w:rPr>
          <w:snapToGrid w:val="0"/>
        </w:rPr>
        <w:t>)</w:t>
      </w:r>
    </w:p>
    <w:p w:rsidR="001F75AD" w:rsidRPr="00A5142F" w:rsidRDefault="001F75AD" w:rsidP="00BE4AD8">
      <w:pPr>
        <w:jc w:val="center"/>
        <w:rPr>
          <w:b/>
          <w:bCs/>
          <w:caps/>
        </w:rPr>
      </w:pPr>
      <w:r w:rsidRPr="00A5142F">
        <w:rPr>
          <w:b/>
          <w:bCs/>
        </w:rPr>
        <w:t xml:space="preserve">PROGRAMOS </w:t>
      </w:r>
      <w:r w:rsidRPr="00A5142F">
        <w:rPr>
          <w:b/>
          <w:bCs/>
          <w:caps/>
        </w:rPr>
        <w:t xml:space="preserve">VERTINIMo ANKETA </w:t>
      </w:r>
    </w:p>
    <w:p w:rsidR="00BE4AD8" w:rsidRPr="00A5142F" w:rsidRDefault="00BE4AD8" w:rsidP="00BE4AD8">
      <w:pPr>
        <w:jc w:val="center"/>
      </w:pPr>
      <w:r w:rsidRPr="00A5142F">
        <w:t xml:space="preserve">_______________   </w:t>
      </w:r>
    </w:p>
    <w:p w:rsidR="00BE4AD8" w:rsidRPr="00A5142F" w:rsidRDefault="00BE4AD8" w:rsidP="00BE4AD8">
      <w:pPr>
        <w:ind w:left="3660" w:firstLine="588"/>
      </w:pPr>
      <w:r w:rsidRPr="00A5142F">
        <w:rPr>
          <w:sz w:val="18"/>
          <w:szCs w:val="18"/>
        </w:rPr>
        <w:t xml:space="preserve">        (data)</w:t>
      </w:r>
    </w:p>
    <w:p w:rsidR="001F75AD" w:rsidRPr="00A5142F" w:rsidRDefault="001F75AD" w:rsidP="001F75AD">
      <w:pPr>
        <w:jc w:val="center"/>
      </w:pPr>
    </w:p>
    <w:p w:rsidR="001F75AD" w:rsidRPr="00A5142F" w:rsidRDefault="001F75AD" w:rsidP="001F75AD">
      <w:pPr>
        <w:jc w:val="both"/>
        <w:rPr>
          <w:b/>
        </w:rPr>
      </w:pPr>
      <w:r w:rsidRPr="00A5142F">
        <w:rPr>
          <w:b/>
        </w:rPr>
        <w:t>Programos paraišką pateikęs juridinis ar fizinis asmuo_______________________________</w:t>
      </w:r>
    </w:p>
    <w:p w:rsidR="001F75AD" w:rsidRPr="00A5142F" w:rsidRDefault="001F75AD" w:rsidP="001F75AD">
      <w:pPr>
        <w:jc w:val="both"/>
        <w:rPr>
          <w:b/>
        </w:rPr>
      </w:pPr>
    </w:p>
    <w:p w:rsidR="001F75AD" w:rsidRPr="00A5142F" w:rsidRDefault="001F75AD" w:rsidP="001F75AD">
      <w:pPr>
        <w:jc w:val="both"/>
      </w:pPr>
      <w:r w:rsidRPr="00A5142F">
        <w:rPr>
          <w:b/>
        </w:rPr>
        <w:t>Programos pavadinimas__________________________________________________________</w:t>
      </w:r>
    </w:p>
    <w:p w:rsidR="001F75AD" w:rsidRPr="00A5142F" w:rsidRDefault="001F75AD" w:rsidP="001F75AD">
      <w:pPr>
        <w:rPr>
          <w:b/>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66"/>
        <w:gridCol w:w="6336"/>
        <w:gridCol w:w="750"/>
      </w:tblGrid>
      <w:tr w:rsidR="001F75AD" w:rsidRPr="00A5142F" w:rsidTr="00B423FA">
        <w:trPr>
          <w:trHeight w:val="882"/>
        </w:trPr>
        <w:tc>
          <w:tcPr>
            <w:tcW w:w="570" w:type="dxa"/>
            <w:shd w:val="clear" w:color="auto" w:fill="auto"/>
          </w:tcPr>
          <w:p w:rsidR="001F75AD" w:rsidRPr="00A5142F" w:rsidRDefault="001F75AD" w:rsidP="00B423FA">
            <w:pPr>
              <w:jc w:val="center"/>
              <w:rPr>
                <w:b/>
              </w:rPr>
            </w:pPr>
          </w:p>
          <w:p w:rsidR="001F75AD" w:rsidRPr="00A5142F" w:rsidRDefault="001F75AD" w:rsidP="00B423FA">
            <w:pPr>
              <w:jc w:val="center"/>
              <w:rPr>
                <w:b/>
              </w:rPr>
            </w:pPr>
            <w:r w:rsidRPr="00A5142F">
              <w:rPr>
                <w:b/>
              </w:rPr>
              <w:t>Eil. Nr.</w:t>
            </w:r>
          </w:p>
        </w:tc>
        <w:tc>
          <w:tcPr>
            <w:tcW w:w="2266" w:type="dxa"/>
            <w:shd w:val="clear" w:color="auto" w:fill="auto"/>
          </w:tcPr>
          <w:p w:rsidR="001F75AD" w:rsidRPr="00A5142F" w:rsidRDefault="001F75AD" w:rsidP="00B423FA">
            <w:pPr>
              <w:jc w:val="center"/>
              <w:rPr>
                <w:b/>
              </w:rPr>
            </w:pPr>
          </w:p>
          <w:p w:rsidR="001F75AD" w:rsidRPr="00A5142F" w:rsidRDefault="001F75AD" w:rsidP="00B423FA">
            <w:pPr>
              <w:jc w:val="center"/>
              <w:rPr>
                <w:b/>
              </w:rPr>
            </w:pPr>
            <w:r w:rsidRPr="00A5142F">
              <w:rPr>
                <w:b/>
              </w:rPr>
              <w:t>Programos idėjos ir turinio vertinimas</w:t>
            </w:r>
          </w:p>
        </w:tc>
        <w:tc>
          <w:tcPr>
            <w:tcW w:w="6336" w:type="dxa"/>
            <w:shd w:val="clear" w:color="auto" w:fill="auto"/>
          </w:tcPr>
          <w:p w:rsidR="001F75AD" w:rsidRPr="00A5142F" w:rsidRDefault="001F75AD" w:rsidP="00B423FA">
            <w:pPr>
              <w:jc w:val="center"/>
              <w:rPr>
                <w:b/>
              </w:rPr>
            </w:pPr>
          </w:p>
          <w:p w:rsidR="001F75AD" w:rsidRPr="00A5142F" w:rsidRDefault="001F75AD" w:rsidP="00B423FA">
            <w:pPr>
              <w:jc w:val="center"/>
              <w:rPr>
                <w:b/>
              </w:rPr>
            </w:pPr>
            <w:r w:rsidRPr="00A5142F">
              <w:rPr>
                <w:b/>
              </w:rPr>
              <w:t>Vertinimo kriterijų aprašymas</w:t>
            </w:r>
          </w:p>
          <w:p w:rsidR="001F75AD" w:rsidRPr="00A5142F" w:rsidRDefault="001F75AD" w:rsidP="00B423FA">
            <w:pPr>
              <w:rPr>
                <w:b/>
              </w:rPr>
            </w:pPr>
          </w:p>
        </w:tc>
        <w:tc>
          <w:tcPr>
            <w:tcW w:w="750" w:type="dxa"/>
            <w:shd w:val="clear" w:color="auto" w:fill="auto"/>
          </w:tcPr>
          <w:p w:rsidR="001F75AD" w:rsidRPr="00A5142F" w:rsidRDefault="001F75AD" w:rsidP="00B423FA">
            <w:pPr>
              <w:jc w:val="center"/>
              <w:rPr>
                <w:b/>
              </w:rPr>
            </w:pPr>
          </w:p>
          <w:p w:rsidR="001F75AD" w:rsidRPr="00A5142F" w:rsidRDefault="001F75AD" w:rsidP="00B423FA">
            <w:pPr>
              <w:jc w:val="center"/>
              <w:rPr>
                <w:b/>
              </w:rPr>
            </w:pPr>
            <w:r w:rsidRPr="00A5142F">
              <w:rPr>
                <w:b/>
              </w:rPr>
              <w:t>Balai</w:t>
            </w:r>
          </w:p>
        </w:tc>
      </w:tr>
      <w:tr w:rsidR="001F75AD" w:rsidRPr="00A5142F" w:rsidTr="00B423FA">
        <w:tc>
          <w:tcPr>
            <w:tcW w:w="570" w:type="dxa"/>
            <w:shd w:val="clear" w:color="auto" w:fill="auto"/>
          </w:tcPr>
          <w:p w:rsidR="001F75AD" w:rsidRPr="00A5142F" w:rsidRDefault="001F75AD" w:rsidP="00B423FA">
            <w:pPr>
              <w:jc w:val="center"/>
              <w:rPr>
                <w:b/>
              </w:rPr>
            </w:pPr>
            <w:r w:rsidRPr="00A5142F">
              <w:rPr>
                <w:b/>
              </w:rPr>
              <w:t>1.</w:t>
            </w:r>
          </w:p>
        </w:tc>
        <w:tc>
          <w:tcPr>
            <w:tcW w:w="2266" w:type="dxa"/>
            <w:shd w:val="clear" w:color="auto" w:fill="auto"/>
          </w:tcPr>
          <w:p w:rsidR="001F75AD" w:rsidRPr="00A5142F" w:rsidRDefault="001F75AD" w:rsidP="00B423FA">
            <w:pPr>
              <w:rPr>
                <w:b/>
              </w:rPr>
            </w:pPr>
            <w:r w:rsidRPr="00A5142F">
              <w:rPr>
                <w:b/>
              </w:rPr>
              <w:t>Atitikimas Aprašo reikalavimams</w:t>
            </w:r>
          </w:p>
          <w:p w:rsidR="001F75AD" w:rsidRPr="00A5142F" w:rsidRDefault="001F75AD" w:rsidP="00B423FA">
            <w:pPr>
              <w:rPr>
                <w:b/>
                <w:sz w:val="22"/>
                <w:szCs w:val="22"/>
              </w:rPr>
            </w:pPr>
            <w:r w:rsidRPr="00A5142F">
              <w:rPr>
                <w:b/>
                <w:sz w:val="22"/>
                <w:szCs w:val="22"/>
              </w:rPr>
              <w:t>(paraiška vertinama arba nevertinama)</w:t>
            </w:r>
          </w:p>
        </w:tc>
        <w:tc>
          <w:tcPr>
            <w:tcW w:w="6336" w:type="dxa"/>
            <w:shd w:val="clear" w:color="auto" w:fill="auto"/>
          </w:tcPr>
          <w:p w:rsidR="0035067B" w:rsidRDefault="001F75AD" w:rsidP="00B423FA">
            <w:pPr>
              <w:rPr>
                <w:b/>
              </w:rPr>
            </w:pPr>
            <w:r w:rsidRPr="00A5142F">
              <w:rPr>
                <w:b/>
              </w:rPr>
              <w:t>Ar paraiška atitinka Aprašo 12 punkto reikalavimus</w:t>
            </w:r>
            <w:r w:rsidR="0020042E" w:rsidRPr="00A5142F">
              <w:rPr>
                <w:b/>
              </w:rPr>
              <w:t xml:space="preserve">, </w:t>
            </w:r>
          </w:p>
          <w:p w:rsidR="001F75AD" w:rsidRPr="00A5142F" w:rsidRDefault="007E6927" w:rsidP="00B423FA">
            <w:pPr>
              <w:rPr>
                <w:b/>
              </w:rPr>
            </w:pPr>
            <w:r>
              <w:rPr>
                <w:b/>
                <w:sz w:val="20"/>
                <w:szCs w:val="20"/>
              </w:rPr>
              <w:t>J</w:t>
            </w:r>
            <w:r w:rsidR="0035067B" w:rsidRPr="0035067B">
              <w:rPr>
                <w:b/>
                <w:sz w:val="20"/>
                <w:szCs w:val="20"/>
              </w:rPr>
              <w:t>ei atitinka,</w:t>
            </w:r>
            <w:r w:rsidR="0035067B">
              <w:rPr>
                <w:b/>
              </w:rPr>
              <w:t xml:space="preserve"> </w:t>
            </w:r>
            <w:r w:rsidR="0035067B">
              <w:rPr>
                <w:b/>
                <w:sz w:val="20"/>
                <w:szCs w:val="20"/>
              </w:rPr>
              <w:t>p</w:t>
            </w:r>
            <w:r w:rsidR="0020042E" w:rsidRPr="00A5142F">
              <w:rPr>
                <w:b/>
                <w:sz w:val="20"/>
                <w:szCs w:val="20"/>
              </w:rPr>
              <w:t>ažymėti x</w:t>
            </w:r>
          </w:p>
          <w:p w:rsidR="001F75AD" w:rsidRPr="00A5142F" w:rsidRDefault="001F75AD" w:rsidP="00B423FA">
            <w:r w:rsidRPr="00A5142F">
              <w:t>Neatitinka – paraiška nevertinama</w:t>
            </w:r>
          </w:p>
          <w:p w:rsidR="001F75AD" w:rsidRPr="00A5142F" w:rsidRDefault="001F75AD" w:rsidP="00B423FA">
            <w:pPr>
              <w:rPr>
                <w:b/>
              </w:rPr>
            </w:pPr>
            <w:r w:rsidRPr="00A5142F">
              <w:t>Atitinka – paraiška vertinama</w:t>
            </w:r>
          </w:p>
        </w:tc>
        <w:tc>
          <w:tcPr>
            <w:tcW w:w="750" w:type="dxa"/>
            <w:shd w:val="clear" w:color="auto" w:fill="auto"/>
          </w:tcPr>
          <w:p w:rsidR="001F75AD" w:rsidRPr="00A5142F" w:rsidRDefault="001F75AD" w:rsidP="00B423FA">
            <w:pPr>
              <w:jc w:val="center"/>
              <w:rPr>
                <w:b/>
              </w:rPr>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2.</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Tikslas</w:t>
            </w:r>
          </w:p>
          <w:p w:rsidR="001F75AD" w:rsidRPr="00A5142F" w:rsidRDefault="001F75AD" w:rsidP="00B423FA">
            <w:pPr>
              <w:jc w:val="both"/>
              <w:rPr>
                <w:b/>
              </w:rPr>
            </w:pPr>
            <w:r w:rsidRPr="00A5142F">
              <w:rPr>
                <w:b/>
              </w:rPr>
              <w:t>(0–2 balai)</w:t>
            </w:r>
          </w:p>
        </w:tc>
        <w:tc>
          <w:tcPr>
            <w:tcW w:w="6336" w:type="dxa"/>
            <w:shd w:val="clear" w:color="auto" w:fill="auto"/>
          </w:tcPr>
          <w:p w:rsidR="001F75AD" w:rsidRPr="00A5142F" w:rsidRDefault="001F75AD" w:rsidP="00B423FA">
            <w:pPr>
              <w:jc w:val="both"/>
              <w:rPr>
                <w:b/>
              </w:rPr>
            </w:pPr>
            <w:r w:rsidRPr="00A5142F">
              <w:rPr>
                <w:b/>
              </w:rPr>
              <w:t>Ar aiškiai suformuluotas, realiai pasiekiamas (siejasi su konkurso tikslais)?</w:t>
            </w:r>
          </w:p>
          <w:p w:rsidR="001F75AD" w:rsidRPr="00A5142F" w:rsidRDefault="001F75AD" w:rsidP="00B423FA">
            <w:pPr>
              <w:jc w:val="both"/>
            </w:pPr>
            <w:r w:rsidRPr="00A5142F">
              <w:t xml:space="preserve">Tikslas aiškiai suformuluotas, atliepiantis konkurso tikslus, realiai pasiekiamas – 2 </w:t>
            </w:r>
          </w:p>
          <w:p w:rsidR="001F75AD" w:rsidRPr="00A5142F" w:rsidRDefault="001F75AD" w:rsidP="00B423FA">
            <w:pPr>
              <w:jc w:val="both"/>
            </w:pPr>
            <w:r w:rsidRPr="00A5142F">
              <w:t xml:space="preserve">Tikslas pakankamai aiškiai suformuluotas, iš dalies atliepiantis konkurso tikslus – 1 </w:t>
            </w:r>
          </w:p>
          <w:p w:rsidR="001F75AD" w:rsidRPr="00A5142F" w:rsidRDefault="001F75AD" w:rsidP="00B423FA">
            <w:pPr>
              <w:jc w:val="both"/>
            </w:pPr>
            <w:r w:rsidRPr="00A5142F">
              <w:t xml:space="preserve">Tikslas deklaratyvus, sunkiai pasiekiamas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3.</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Uždaviniai</w:t>
            </w:r>
          </w:p>
          <w:p w:rsidR="001F75AD" w:rsidRPr="00A5142F" w:rsidRDefault="001F75AD" w:rsidP="00B423FA">
            <w:pPr>
              <w:jc w:val="both"/>
              <w:rPr>
                <w:b/>
              </w:rPr>
            </w:pPr>
            <w:r w:rsidRPr="00A5142F">
              <w:rPr>
                <w:b/>
              </w:rPr>
              <w:t>(0–2 balai)</w:t>
            </w:r>
          </w:p>
        </w:tc>
        <w:tc>
          <w:tcPr>
            <w:tcW w:w="6336" w:type="dxa"/>
            <w:shd w:val="clear" w:color="auto" w:fill="auto"/>
          </w:tcPr>
          <w:p w:rsidR="001F75AD" w:rsidRPr="00A5142F" w:rsidRDefault="001F75AD" w:rsidP="00B423FA">
            <w:pPr>
              <w:jc w:val="both"/>
              <w:rPr>
                <w:b/>
              </w:rPr>
            </w:pPr>
            <w:r w:rsidRPr="00A5142F">
              <w:rPr>
                <w:b/>
              </w:rPr>
              <w:t>Ar programos uždaviniai konkretūs ir padeda siekti tikslo?</w:t>
            </w:r>
          </w:p>
          <w:p w:rsidR="001F75AD" w:rsidRPr="00A5142F" w:rsidRDefault="001F75AD" w:rsidP="00B423FA">
            <w:pPr>
              <w:jc w:val="both"/>
            </w:pPr>
            <w:r w:rsidRPr="00A5142F">
              <w:t xml:space="preserve">Konkretūs ir realūs, padedantys siekti tikslo – 2 </w:t>
            </w:r>
          </w:p>
          <w:p w:rsidR="001F75AD" w:rsidRPr="00A5142F" w:rsidRDefault="001F75AD" w:rsidP="00B423FA">
            <w:pPr>
              <w:jc w:val="both"/>
            </w:pPr>
            <w:r w:rsidRPr="00A5142F">
              <w:t xml:space="preserve">Pakankamai konkretūs ir susiję – 1 </w:t>
            </w:r>
          </w:p>
          <w:p w:rsidR="001F75AD" w:rsidRPr="00A5142F" w:rsidRDefault="001F75AD" w:rsidP="00B423FA">
            <w:pPr>
              <w:jc w:val="both"/>
            </w:pPr>
            <w:r w:rsidRPr="00A5142F">
              <w:t xml:space="preserve">Nekonkretūs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4.</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Metodai</w:t>
            </w:r>
          </w:p>
          <w:p w:rsidR="001F75AD" w:rsidRPr="00A5142F" w:rsidRDefault="001F75AD" w:rsidP="00B423FA">
            <w:pPr>
              <w:jc w:val="both"/>
              <w:rPr>
                <w:b/>
              </w:rPr>
            </w:pPr>
            <w:r w:rsidRPr="00A5142F">
              <w:rPr>
                <w:b/>
              </w:rPr>
              <w:t>(0–3 balai)</w:t>
            </w:r>
          </w:p>
        </w:tc>
        <w:tc>
          <w:tcPr>
            <w:tcW w:w="6336" w:type="dxa"/>
            <w:shd w:val="clear" w:color="auto" w:fill="auto"/>
          </w:tcPr>
          <w:p w:rsidR="001F75AD" w:rsidRPr="00A5142F" w:rsidRDefault="001F75AD" w:rsidP="00B423FA">
            <w:pPr>
              <w:jc w:val="both"/>
              <w:rPr>
                <w:b/>
              </w:rPr>
            </w:pPr>
            <w:r w:rsidRPr="00A5142F">
              <w:rPr>
                <w:b/>
              </w:rPr>
              <w:t>Ar taikomi metodai veiksmingi ir tinkami neformaliajam vaikų švietimui organizuoti?</w:t>
            </w:r>
          </w:p>
          <w:p w:rsidR="001F75AD" w:rsidRPr="00A5142F" w:rsidRDefault="001F75AD" w:rsidP="00B423FA">
            <w:pPr>
              <w:jc w:val="both"/>
            </w:pPr>
            <w:r w:rsidRPr="00A5142F">
              <w:t>Labai tinkami – 3</w:t>
            </w:r>
          </w:p>
          <w:p w:rsidR="001F75AD" w:rsidRPr="00A5142F" w:rsidRDefault="001F75AD" w:rsidP="00B423FA">
            <w:pPr>
              <w:jc w:val="both"/>
            </w:pPr>
            <w:r w:rsidRPr="00A5142F">
              <w:t>Tinkami – 2</w:t>
            </w:r>
          </w:p>
          <w:p w:rsidR="001F75AD" w:rsidRPr="00A5142F" w:rsidRDefault="001F75AD" w:rsidP="00B423FA">
            <w:pPr>
              <w:jc w:val="both"/>
            </w:pPr>
            <w:r w:rsidRPr="00A5142F">
              <w:t>Iš dalies tinkami – 1</w:t>
            </w:r>
          </w:p>
          <w:p w:rsidR="001F75AD" w:rsidRPr="00A5142F" w:rsidRDefault="001F75AD" w:rsidP="00B423FA">
            <w:pPr>
              <w:jc w:val="both"/>
            </w:pPr>
            <w:r w:rsidRPr="00A5142F">
              <w:t xml:space="preserve">Netinkamai ar mažai tinkami – 0 </w:t>
            </w:r>
          </w:p>
        </w:tc>
        <w:tc>
          <w:tcPr>
            <w:tcW w:w="750" w:type="dxa"/>
            <w:shd w:val="clear" w:color="auto" w:fill="auto"/>
          </w:tcPr>
          <w:p w:rsidR="001F75AD" w:rsidRPr="00A5142F" w:rsidRDefault="001F75AD" w:rsidP="00B423FA">
            <w:pPr>
              <w:jc w:val="both"/>
            </w:pPr>
          </w:p>
        </w:tc>
      </w:tr>
      <w:tr w:rsidR="001F75AD" w:rsidRPr="00A5142F" w:rsidTr="00B423FA">
        <w:trPr>
          <w:trHeight w:val="827"/>
        </w:trPr>
        <w:tc>
          <w:tcPr>
            <w:tcW w:w="570" w:type="dxa"/>
            <w:vMerge w:val="restart"/>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5.</w:t>
            </w:r>
          </w:p>
        </w:tc>
        <w:tc>
          <w:tcPr>
            <w:tcW w:w="2266" w:type="dxa"/>
            <w:vMerge w:val="restart"/>
            <w:shd w:val="clear" w:color="auto" w:fill="auto"/>
          </w:tcPr>
          <w:p w:rsidR="001F75AD" w:rsidRPr="00A5142F" w:rsidRDefault="001F75AD" w:rsidP="00B423FA">
            <w:pPr>
              <w:jc w:val="both"/>
              <w:rPr>
                <w:b/>
                <w:sz w:val="20"/>
                <w:szCs w:val="20"/>
              </w:rPr>
            </w:pPr>
          </w:p>
          <w:p w:rsidR="001F75AD" w:rsidRPr="00A5142F" w:rsidRDefault="001F75AD" w:rsidP="00B423FA">
            <w:pPr>
              <w:jc w:val="both"/>
              <w:rPr>
                <w:b/>
                <w:sz w:val="20"/>
                <w:szCs w:val="20"/>
              </w:rPr>
            </w:pPr>
          </w:p>
          <w:p w:rsidR="001F75AD" w:rsidRPr="00A5142F" w:rsidRDefault="001F75AD" w:rsidP="00B423FA">
            <w:pPr>
              <w:jc w:val="both"/>
              <w:rPr>
                <w:b/>
              </w:rPr>
            </w:pPr>
            <w:r w:rsidRPr="00A5142F">
              <w:rPr>
                <w:b/>
              </w:rPr>
              <w:t>Prioritetai</w:t>
            </w:r>
          </w:p>
          <w:p w:rsidR="001F75AD" w:rsidRPr="00A5142F" w:rsidRDefault="001F75AD" w:rsidP="00B423FA">
            <w:pPr>
              <w:jc w:val="both"/>
              <w:rPr>
                <w:b/>
                <w:sz w:val="20"/>
                <w:szCs w:val="20"/>
              </w:rPr>
            </w:pPr>
            <w:r w:rsidRPr="00A5142F">
              <w:rPr>
                <w:b/>
              </w:rPr>
              <w:t>(2–10 balų)</w:t>
            </w:r>
          </w:p>
        </w:tc>
        <w:tc>
          <w:tcPr>
            <w:tcW w:w="6336" w:type="dxa"/>
            <w:shd w:val="clear" w:color="auto" w:fill="auto"/>
          </w:tcPr>
          <w:p w:rsidR="001F75AD" w:rsidRPr="00A5142F" w:rsidRDefault="001F75AD" w:rsidP="00B423FA">
            <w:pPr>
              <w:rPr>
                <w:b/>
              </w:rPr>
            </w:pPr>
            <w:r w:rsidRPr="00A5142F">
              <w:rPr>
                <w:b/>
              </w:rPr>
              <w:t>Ar veiklos vyks atsižvelgiant į Apraše numatytus prioritetus?</w:t>
            </w:r>
          </w:p>
          <w:p w:rsidR="001F75AD" w:rsidRPr="00A5142F" w:rsidRDefault="001F75AD" w:rsidP="00B423FA">
            <w:pPr>
              <w:jc w:val="both"/>
              <w:rPr>
                <w:color w:val="FF0000"/>
                <w:sz w:val="20"/>
                <w:szCs w:val="20"/>
              </w:rPr>
            </w:pPr>
            <w:r w:rsidRPr="00A5142F">
              <w:t>Veiklos, skatinančios vaikų kūrybiškumą ir iniciatyvumą– 10</w:t>
            </w:r>
          </w:p>
        </w:tc>
        <w:tc>
          <w:tcPr>
            <w:tcW w:w="750" w:type="dxa"/>
            <w:shd w:val="clear" w:color="auto" w:fill="auto"/>
          </w:tcPr>
          <w:p w:rsidR="001F75AD" w:rsidRPr="00A5142F" w:rsidRDefault="001F75AD" w:rsidP="00B423FA">
            <w:pPr>
              <w:jc w:val="both"/>
            </w:pPr>
          </w:p>
          <w:p w:rsidR="001F75AD" w:rsidRPr="00A5142F" w:rsidRDefault="001F75AD" w:rsidP="00B423FA">
            <w:pPr>
              <w:jc w:val="both"/>
            </w:pPr>
          </w:p>
          <w:p w:rsidR="001F75AD" w:rsidRPr="00A5142F" w:rsidRDefault="001F75AD" w:rsidP="00B423FA"/>
        </w:tc>
      </w:tr>
      <w:tr w:rsidR="001F75AD" w:rsidRPr="00A5142F" w:rsidTr="00B423FA">
        <w:trPr>
          <w:trHeight w:val="607"/>
        </w:trPr>
        <w:tc>
          <w:tcPr>
            <w:tcW w:w="570" w:type="dxa"/>
            <w:vMerge/>
            <w:shd w:val="clear" w:color="auto" w:fill="auto"/>
          </w:tcPr>
          <w:p w:rsidR="001F75AD" w:rsidRPr="00A5142F" w:rsidRDefault="001F75AD" w:rsidP="00B423FA">
            <w:pPr>
              <w:jc w:val="both"/>
              <w:rPr>
                <w:b/>
              </w:rPr>
            </w:pPr>
          </w:p>
        </w:tc>
        <w:tc>
          <w:tcPr>
            <w:tcW w:w="2266" w:type="dxa"/>
            <w:vMerge/>
            <w:shd w:val="clear" w:color="auto" w:fill="auto"/>
          </w:tcPr>
          <w:p w:rsidR="001F75AD" w:rsidRPr="00A5142F" w:rsidRDefault="001F75AD" w:rsidP="00B423FA">
            <w:pPr>
              <w:jc w:val="both"/>
              <w:rPr>
                <w:b/>
                <w:sz w:val="20"/>
                <w:szCs w:val="20"/>
              </w:rPr>
            </w:pPr>
          </w:p>
        </w:tc>
        <w:tc>
          <w:tcPr>
            <w:tcW w:w="6336" w:type="dxa"/>
            <w:shd w:val="clear" w:color="auto" w:fill="auto"/>
          </w:tcPr>
          <w:p w:rsidR="001F75AD" w:rsidRPr="00A5142F" w:rsidRDefault="001F75AD" w:rsidP="00B423FA">
            <w:pPr>
              <w:jc w:val="both"/>
              <w:rPr>
                <w:b/>
              </w:rPr>
            </w:pPr>
            <w:r w:rsidRPr="00A5142F">
              <w:t>ilgesnė nei 5 dienų trukmės – 8</w:t>
            </w:r>
          </w:p>
        </w:tc>
        <w:tc>
          <w:tcPr>
            <w:tcW w:w="750" w:type="dxa"/>
            <w:shd w:val="clear" w:color="auto" w:fill="auto"/>
          </w:tcPr>
          <w:p w:rsidR="001F75AD" w:rsidRPr="00A5142F" w:rsidRDefault="001F75AD" w:rsidP="00B423FA"/>
        </w:tc>
      </w:tr>
      <w:tr w:rsidR="001F75AD" w:rsidRPr="00A5142F" w:rsidTr="00B423FA">
        <w:trPr>
          <w:trHeight w:val="843"/>
        </w:trPr>
        <w:tc>
          <w:tcPr>
            <w:tcW w:w="570" w:type="dxa"/>
            <w:vMerge/>
            <w:shd w:val="clear" w:color="auto" w:fill="auto"/>
          </w:tcPr>
          <w:p w:rsidR="001F75AD" w:rsidRPr="00A5142F" w:rsidRDefault="001F75AD" w:rsidP="00B423FA">
            <w:pPr>
              <w:jc w:val="both"/>
              <w:rPr>
                <w:b/>
              </w:rPr>
            </w:pPr>
          </w:p>
        </w:tc>
        <w:tc>
          <w:tcPr>
            <w:tcW w:w="2266" w:type="dxa"/>
            <w:vMerge/>
            <w:shd w:val="clear" w:color="auto" w:fill="auto"/>
          </w:tcPr>
          <w:p w:rsidR="001F75AD" w:rsidRPr="00A5142F" w:rsidRDefault="001F75AD" w:rsidP="00B423FA">
            <w:pPr>
              <w:jc w:val="both"/>
              <w:rPr>
                <w:b/>
                <w:sz w:val="20"/>
                <w:szCs w:val="20"/>
              </w:rPr>
            </w:pPr>
          </w:p>
        </w:tc>
        <w:tc>
          <w:tcPr>
            <w:tcW w:w="6336" w:type="dxa"/>
            <w:shd w:val="clear" w:color="auto" w:fill="auto"/>
          </w:tcPr>
          <w:p w:rsidR="001F75AD" w:rsidRPr="00A5142F" w:rsidRDefault="001F75AD" w:rsidP="00B423FA">
            <w:pPr>
              <w:rPr>
                <w:b/>
              </w:rPr>
            </w:pPr>
            <w:r w:rsidRPr="00A5142F">
              <w:t>Veiklos skirtos vaikams, turintiems didelių ir labai didelių specialiųjų ugdymosi poreikių dėl negalios ir/ar gaunantiems socialinę paramą  – 6</w:t>
            </w:r>
          </w:p>
        </w:tc>
        <w:tc>
          <w:tcPr>
            <w:tcW w:w="750" w:type="dxa"/>
            <w:shd w:val="clear" w:color="auto" w:fill="auto"/>
          </w:tcPr>
          <w:p w:rsidR="001F75AD" w:rsidRPr="00A5142F" w:rsidRDefault="001F75AD" w:rsidP="00B423FA">
            <w:pPr>
              <w:jc w:val="both"/>
            </w:pPr>
          </w:p>
        </w:tc>
      </w:tr>
      <w:tr w:rsidR="001F75AD" w:rsidRPr="00A5142F" w:rsidTr="00B423FA">
        <w:trPr>
          <w:trHeight w:val="401"/>
        </w:trPr>
        <w:tc>
          <w:tcPr>
            <w:tcW w:w="570" w:type="dxa"/>
            <w:vMerge/>
            <w:shd w:val="clear" w:color="auto" w:fill="auto"/>
          </w:tcPr>
          <w:p w:rsidR="001F75AD" w:rsidRPr="00A5142F" w:rsidRDefault="001F75AD" w:rsidP="00B423FA">
            <w:pPr>
              <w:jc w:val="both"/>
              <w:rPr>
                <w:b/>
              </w:rPr>
            </w:pPr>
          </w:p>
        </w:tc>
        <w:tc>
          <w:tcPr>
            <w:tcW w:w="2266" w:type="dxa"/>
            <w:vMerge/>
            <w:shd w:val="clear" w:color="auto" w:fill="auto"/>
          </w:tcPr>
          <w:p w:rsidR="001F75AD" w:rsidRPr="00A5142F" w:rsidRDefault="001F75AD" w:rsidP="00B423FA">
            <w:pPr>
              <w:jc w:val="both"/>
              <w:rPr>
                <w:b/>
                <w:sz w:val="20"/>
                <w:szCs w:val="20"/>
              </w:rPr>
            </w:pPr>
          </w:p>
        </w:tc>
        <w:tc>
          <w:tcPr>
            <w:tcW w:w="6336" w:type="dxa"/>
            <w:shd w:val="clear" w:color="auto" w:fill="auto"/>
          </w:tcPr>
          <w:p w:rsidR="001F75AD" w:rsidRPr="00A5142F" w:rsidRDefault="001F75AD" w:rsidP="00B423FA">
            <w:pPr>
              <w:jc w:val="both"/>
              <w:rPr>
                <w:b/>
              </w:rPr>
            </w:pPr>
            <w:r w:rsidRPr="00A5142F">
              <w:t>Įtraukti savanoriai – 4</w:t>
            </w:r>
          </w:p>
        </w:tc>
        <w:tc>
          <w:tcPr>
            <w:tcW w:w="750" w:type="dxa"/>
            <w:shd w:val="clear" w:color="auto" w:fill="auto"/>
          </w:tcPr>
          <w:p w:rsidR="001F75AD" w:rsidRPr="00A5142F" w:rsidRDefault="001F75AD" w:rsidP="00B423FA">
            <w:pPr>
              <w:jc w:val="both"/>
            </w:pPr>
          </w:p>
        </w:tc>
      </w:tr>
      <w:tr w:rsidR="001F75AD" w:rsidRPr="00A5142F" w:rsidTr="00B423FA">
        <w:trPr>
          <w:trHeight w:val="279"/>
        </w:trPr>
        <w:tc>
          <w:tcPr>
            <w:tcW w:w="570" w:type="dxa"/>
            <w:vMerge/>
            <w:shd w:val="clear" w:color="auto" w:fill="auto"/>
          </w:tcPr>
          <w:p w:rsidR="001F75AD" w:rsidRPr="00A5142F" w:rsidRDefault="001F75AD" w:rsidP="00B423FA">
            <w:pPr>
              <w:jc w:val="both"/>
              <w:rPr>
                <w:b/>
              </w:rPr>
            </w:pPr>
          </w:p>
        </w:tc>
        <w:tc>
          <w:tcPr>
            <w:tcW w:w="2266" w:type="dxa"/>
            <w:vMerge/>
            <w:shd w:val="clear" w:color="auto" w:fill="auto"/>
          </w:tcPr>
          <w:p w:rsidR="001F75AD" w:rsidRPr="00A5142F" w:rsidRDefault="001F75AD" w:rsidP="00B423FA">
            <w:pPr>
              <w:jc w:val="both"/>
              <w:rPr>
                <w:b/>
                <w:sz w:val="20"/>
                <w:szCs w:val="20"/>
              </w:rPr>
            </w:pPr>
          </w:p>
        </w:tc>
        <w:tc>
          <w:tcPr>
            <w:tcW w:w="6336" w:type="dxa"/>
            <w:shd w:val="clear" w:color="auto" w:fill="auto"/>
          </w:tcPr>
          <w:p w:rsidR="001F75AD" w:rsidRPr="00A5142F" w:rsidRDefault="001F75AD" w:rsidP="00B423FA">
            <w:pPr>
              <w:jc w:val="both"/>
            </w:pPr>
            <w:r w:rsidRPr="00A5142F">
              <w:t>Turi kitų finansavimo šaltinių –2</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6.</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Programos veiklos</w:t>
            </w:r>
          </w:p>
          <w:p w:rsidR="001F75AD" w:rsidRPr="00A5142F" w:rsidRDefault="001F75AD" w:rsidP="00B423FA">
            <w:pPr>
              <w:jc w:val="both"/>
              <w:rPr>
                <w:b/>
              </w:rPr>
            </w:pPr>
            <w:r w:rsidRPr="00A5142F">
              <w:rPr>
                <w:b/>
              </w:rPr>
              <w:t>(0–3 balai)</w:t>
            </w:r>
          </w:p>
        </w:tc>
        <w:tc>
          <w:tcPr>
            <w:tcW w:w="6336" w:type="dxa"/>
            <w:shd w:val="clear" w:color="auto" w:fill="auto"/>
          </w:tcPr>
          <w:p w:rsidR="001F75AD" w:rsidRPr="00A5142F" w:rsidRDefault="001F75AD" w:rsidP="00B423FA">
            <w:pPr>
              <w:jc w:val="both"/>
              <w:rPr>
                <w:b/>
              </w:rPr>
            </w:pPr>
            <w:r w:rsidRPr="00A5142F">
              <w:rPr>
                <w:b/>
              </w:rPr>
              <w:t>Ar programos veiklos, skirtos vaikams, yra patrauklios ir atitinka vaikų poreikius?</w:t>
            </w:r>
          </w:p>
          <w:p w:rsidR="001F75AD" w:rsidRPr="00A5142F" w:rsidRDefault="001F75AD" w:rsidP="00B423FA">
            <w:pPr>
              <w:jc w:val="both"/>
            </w:pPr>
            <w:r w:rsidRPr="00A5142F">
              <w:t>Labai įdomios, patrauklios ir atitinka vaikų poreikius – 3</w:t>
            </w:r>
          </w:p>
          <w:p w:rsidR="001F75AD" w:rsidRPr="00A5142F" w:rsidRDefault="001F75AD" w:rsidP="00B423FA">
            <w:pPr>
              <w:jc w:val="both"/>
            </w:pPr>
            <w:r w:rsidRPr="00A5142F">
              <w:t>Įdomios ir patrauklios – 2</w:t>
            </w:r>
          </w:p>
          <w:p w:rsidR="001F75AD" w:rsidRPr="00A5142F" w:rsidRDefault="001F75AD" w:rsidP="00B423FA">
            <w:pPr>
              <w:jc w:val="both"/>
            </w:pPr>
            <w:r w:rsidRPr="00A5142F">
              <w:lastRenderedPageBreak/>
              <w:t>Pakankamai įdomios ir patrauklios – 1</w:t>
            </w:r>
          </w:p>
          <w:p w:rsidR="001F75AD" w:rsidRPr="00A5142F" w:rsidRDefault="001F75AD" w:rsidP="00B423FA">
            <w:pPr>
              <w:jc w:val="both"/>
            </w:pPr>
            <w:r w:rsidRPr="00A5142F">
              <w:t xml:space="preserve">Mažai tikėtina, kad bus patrauklios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 xml:space="preserve">7. </w:t>
            </w:r>
          </w:p>
        </w:tc>
        <w:tc>
          <w:tcPr>
            <w:tcW w:w="2266" w:type="dxa"/>
            <w:shd w:val="clear" w:color="auto" w:fill="auto"/>
          </w:tcPr>
          <w:p w:rsidR="001F75AD" w:rsidRPr="00A5142F" w:rsidRDefault="001F75AD" w:rsidP="00B423FA">
            <w:pPr>
              <w:jc w:val="both"/>
              <w:rPr>
                <w:b/>
              </w:rPr>
            </w:pPr>
            <w:r w:rsidRPr="00A5142F">
              <w:rPr>
                <w:b/>
              </w:rPr>
              <w:t>Rezultatai</w:t>
            </w:r>
          </w:p>
          <w:p w:rsidR="001F75AD" w:rsidRPr="00A5142F" w:rsidRDefault="001F75AD" w:rsidP="00B423FA">
            <w:pPr>
              <w:jc w:val="both"/>
              <w:rPr>
                <w:b/>
              </w:rPr>
            </w:pPr>
          </w:p>
          <w:p w:rsidR="001F75AD" w:rsidRPr="00A5142F" w:rsidRDefault="001F75AD" w:rsidP="00B423FA">
            <w:pPr>
              <w:jc w:val="both"/>
              <w:rPr>
                <w:b/>
              </w:rPr>
            </w:pPr>
            <w:r w:rsidRPr="00A5142F">
              <w:rPr>
                <w:b/>
              </w:rPr>
              <w:t xml:space="preserve"> (0–2 balai)</w:t>
            </w:r>
          </w:p>
        </w:tc>
        <w:tc>
          <w:tcPr>
            <w:tcW w:w="6336" w:type="dxa"/>
            <w:shd w:val="clear" w:color="auto" w:fill="auto"/>
          </w:tcPr>
          <w:p w:rsidR="001F75AD" w:rsidRPr="00A5142F" w:rsidRDefault="001F75AD" w:rsidP="00B423FA">
            <w:pPr>
              <w:jc w:val="both"/>
              <w:rPr>
                <w:b/>
              </w:rPr>
            </w:pPr>
            <w:r w:rsidRPr="00A5142F">
              <w:t xml:space="preserve"> </w:t>
            </w:r>
            <w:r w:rsidRPr="00A5142F">
              <w:rPr>
                <w:b/>
              </w:rPr>
              <w:t>Ar programos rezultatai konkretūs, susiję su numatoma veikla, atitinka tikslą?</w:t>
            </w:r>
          </w:p>
          <w:p w:rsidR="001F75AD" w:rsidRPr="00A5142F" w:rsidRDefault="001F75AD" w:rsidP="00B423FA">
            <w:pPr>
              <w:jc w:val="both"/>
            </w:pPr>
            <w:r w:rsidRPr="00A5142F">
              <w:t xml:space="preserve">Konkretūs ir susiję, atitinkantys tikslą – 2 </w:t>
            </w:r>
          </w:p>
          <w:p w:rsidR="001F75AD" w:rsidRPr="00A5142F" w:rsidRDefault="001F75AD" w:rsidP="00B423FA">
            <w:pPr>
              <w:jc w:val="both"/>
            </w:pPr>
            <w:r w:rsidRPr="00A5142F">
              <w:t>Iš dalies susiję, pakankamai konkretūs – 1</w:t>
            </w:r>
          </w:p>
          <w:p w:rsidR="001F75AD" w:rsidRPr="00A5142F" w:rsidRDefault="001F75AD" w:rsidP="00B423FA">
            <w:pPr>
              <w:jc w:val="both"/>
            </w:pPr>
            <w:r w:rsidRPr="00A5142F">
              <w:t>Nesusiję, nekonkretūs – 0</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8.</w:t>
            </w:r>
          </w:p>
        </w:tc>
        <w:tc>
          <w:tcPr>
            <w:tcW w:w="2266" w:type="dxa"/>
            <w:shd w:val="clear" w:color="auto" w:fill="auto"/>
          </w:tcPr>
          <w:p w:rsidR="001F75AD" w:rsidRPr="00A5142F" w:rsidRDefault="001F75AD" w:rsidP="00B423FA">
            <w:pPr>
              <w:suppressAutoHyphens/>
              <w:rPr>
                <w:b/>
              </w:rPr>
            </w:pPr>
            <w:r w:rsidRPr="00A5142F">
              <w:rPr>
                <w:b/>
              </w:rPr>
              <w:t>Programos sėkmės kriterijai</w:t>
            </w:r>
          </w:p>
          <w:p w:rsidR="00CA7D1B" w:rsidRPr="00A5142F" w:rsidRDefault="00CA7D1B" w:rsidP="00B423FA">
            <w:pPr>
              <w:suppressAutoHyphens/>
              <w:rPr>
                <w:b/>
              </w:rPr>
            </w:pPr>
            <w:r w:rsidRPr="00A5142F">
              <w:rPr>
                <w:b/>
              </w:rPr>
              <w:t>(0–2 balai)</w:t>
            </w:r>
          </w:p>
        </w:tc>
        <w:tc>
          <w:tcPr>
            <w:tcW w:w="6336" w:type="dxa"/>
            <w:shd w:val="clear" w:color="auto" w:fill="auto"/>
          </w:tcPr>
          <w:p w:rsidR="001F75AD" w:rsidRPr="00A5142F" w:rsidRDefault="001F75AD" w:rsidP="00B423FA">
            <w:pPr>
              <w:suppressAutoHyphens/>
              <w:jc w:val="both"/>
              <w:rPr>
                <w:b/>
              </w:rPr>
            </w:pPr>
            <w:r w:rsidRPr="00A5142F">
              <w:rPr>
                <w:b/>
              </w:rPr>
              <w:t>Programos sėkmės kriterijai konkretūs</w:t>
            </w:r>
          </w:p>
          <w:p w:rsidR="001F75AD" w:rsidRPr="00A5142F" w:rsidRDefault="001F75AD" w:rsidP="00B423FA">
            <w:pPr>
              <w:suppressAutoHyphens/>
              <w:jc w:val="both"/>
            </w:pPr>
            <w:r w:rsidRPr="00A5142F">
              <w:t>a) konkretūs ir išmatuojami, atitinkantys tikslą –2</w:t>
            </w:r>
          </w:p>
          <w:p w:rsidR="001F75AD" w:rsidRPr="00A5142F" w:rsidRDefault="001F75AD" w:rsidP="00B423FA">
            <w:pPr>
              <w:suppressAutoHyphens/>
            </w:pPr>
            <w:r w:rsidRPr="00A5142F">
              <w:t>b) pakankamai konkretūs – 1</w:t>
            </w:r>
          </w:p>
          <w:p w:rsidR="001F75AD" w:rsidRPr="00A5142F" w:rsidRDefault="001F75AD" w:rsidP="00B423FA">
            <w:pPr>
              <w:suppressAutoHyphens/>
              <w:jc w:val="both"/>
              <w:rPr>
                <w:b/>
              </w:rPr>
            </w:pPr>
            <w:r w:rsidRPr="00A5142F">
              <w:t>c) nekonkretūs – 0</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both"/>
              <w:rPr>
                <w:b/>
              </w:rPr>
            </w:pPr>
          </w:p>
        </w:tc>
        <w:tc>
          <w:tcPr>
            <w:tcW w:w="6336" w:type="dxa"/>
            <w:shd w:val="clear" w:color="auto" w:fill="auto"/>
          </w:tcPr>
          <w:p w:rsidR="001F75AD" w:rsidRPr="00A5142F" w:rsidRDefault="001F75AD" w:rsidP="00B423FA">
            <w:pPr>
              <w:jc w:val="right"/>
              <w:rPr>
                <w:b/>
              </w:rPr>
            </w:pPr>
            <w:r w:rsidRPr="00A5142F">
              <w:rPr>
                <w:b/>
              </w:rPr>
              <w:t>Bendra balų suma (24)</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center"/>
              <w:rPr>
                <w:b/>
              </w:rPr>
            </w:pPr>
            <w:r w:rsidRPr="00A5142F">
              <w:rPr>
                <w:b/>
              </w:rPr>
              <w:t>Kiti programos vertinimo kriterijai</w:t>
            </w:r>
          </w:p>
        </w:tc>
        <w:tc>
          <w:tcPr>
            <w:tcW w:w="6336" w:type="dxa"/>
            <w:shd w:val="clear" w:color="auto" w:fill="auto"/>
          </w:tcPr>
          <w:p w:rsidR="001F75AD" w:rsidRPr="00A5142F" w:rsidRDefault="001F75AD" w:rsidP="00B423FA">
            <w:pPr>
              <w:jc w:val="center"/>
              <w:rPr>
                <w:b/>
              </w:rPr>
            </w:pPr>
          </w:p>
          <w:p w:rsidR="001F75AD" w:rsidRPr="00A5142F" w:rsidRDefault="001F75AD" w:rsidP="00B423FA">
            <w:pPr>
              <w:jc w:val="center"/>
              <w:rPr>
                <w:b/>
              </w:rPr>
            </w:pPr>
            <w:r w:rsidRPr="00A5142F">
              <w:rPr>
                <w:b/>
              </w:rPr>
              <w:t>Vertinimo kriterijų aprašymas</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9.</w:t>
            </w:r>
          </w:p>
        </w:tc>
        <w:tc>
          <w:tcPr>
            <w:tcW w:w="2266" w:type="dxa"/>
            <w:shd w:val="clear" w:color="auto" w:fill="auto"/>
          </w:tcPr>
          <w:p w:rsidR="001F75AD" w:rsidRPr="00A5142F" w:rsidRDefault="001F75AD" w:rsidP="00B423FA">
            <w:pPr>
              <w:rPr>
                <w:b/>
              </w:rPr>
            </w:pPr>
            <w:r w:rsidRPr="00A5142F">
              <w:rPr>
                <w:b/>
              </w:rPr>
              <w:t>Teikėjų ir vykdytojų kvalifikacija, kompetencija ir patirtis</w:t>
            </w:r>
          </w:p>
          <w:p w:rsidR="001F75AD" w:rsidRPr="00A5142F" w:rsidRDefault="001F75AD" w:rsidP="00B423FA">
            <w:pPr>
              <w:rPr>
                <w:b/>
              </w:rPr>
            </w:pPr>
            <w:r w:rsidRPr="00A5142F">
              <w:rPr>
                <w:b/>
              </w:rPr>
              <w:t>(0–3 balai)</w:t>
            </w:r>
          </w:p>
        </w:tc>
        <w:tc>
          <w:tcPr>
            <w:tcW w:w="6336" w:type="dxa"/>
            <w:shd w:val="clear" w:color="auto" w:fill="auto"/>
          </w:tcPr>
          <w:p w:rsidR="001F75AD" w:rsidRPr="00A5142F" w:rsidRDefault="001F75AD" w:rsidP="00B423FA">
            <w:pPr>
              <w:jc w:val="both"/>
              <w:rPr>
                <w:b/>
              </w:rPr>
            </w:pPr>
            <w:r w:rsidRPr="00A5142F">
              <w:rPr>
                <w:b/>
              </w:rPr>
              <w:t>Ar teikėjų ir vykdytojų kvalifikacija, kompetencija ir patirtis tinkama organizuoti neformalųjį švietimą?</w:t>
            </w:r>
          </w:p>
          <w:p w:rsidR="001F75AD" w:rsidRPr="00A5142F" w:rsidRDefault="001F75AD" w:rsidP="00B423FA">
            <w:pPr>
              <w:jc w:val="both"/>
            </w:pPr>
            <w:r w:rsidRPr="00A5142F">
              <w:t>Asmenys turi reikalaujamą kvalifikaciją, kompetenciją projektų neformaliojo vaikų švietimo vykdymo patirties – 3</w:t>
            </w:r>
          </w:p>
          <w:p w:rsidR="001F75AD" w:rsidRPr="00A5142F" w:rsidRDefault="001F75AD" w:rsidP="00B423FA">
            <w:pPr>
              <w:jc w:val="both"/>
            </w:pPr>
            <w:r w:rsidRPr="00A5142F">
              <w:t xml:space="preserve">Asmenys turi reikalaujamą kvalifikaciją – 2 </w:t>
            </w:r>
          </w:p>
          <w:p w:rsidR="001F75AD" w:rsidRPr="00A5142F" w:rsidRDefault="001F75AD" w:rsidP="00B423FA">
            <w:pPr>
              <w:jc w:val="both"/>
            </w:pPr>
            <w:r w:rsidRPr="00A5142F">
              <w:t xml:space="preserve">Asmenys neturi reikalaujamos kvalifikacijos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10.</w:t>
            </w:r>
          </w:p>
        </w:tc>
        <w:tc>
          <w:tcPr>
            <w:tcW w:w="2266" w:type="dxa"/>
            <w:shd w:val="clear" w:color="auto" w:fill="auto"/>
          </w:tcPr>
          <w:p w:rsidR="001F75AD" w:rsidRPr="00A5142F" w:rsidRDefault="001F75AD" w:rsidP="00B423FA">
            <w:pPr>
              <w:jc w:val="both"/>
              <w:rPr>
                <w:b/>
              </w:rPr>
            </w:pPr>
            <w:r w:rsidRPr="00A5142F">
              <w:rPr>
                <w:b/>
              </w:rPr>
              <w:t>Dalyvaujančių vaikų skaičius</w:t>
            </w:r>
          </w:p>
          <w:p w:rsidR="001F75AD" w:rsidRPr="00A5142F" w:rsidRDefault="001F75AD" w:rsidP="00B423FA">
            <w:pPr>
              <w:jc w:val="both"/>
              <w:rPr>
                <w:b/>
              </w:rPr>
            </w:pPr>
            <w:r w:rsidRPr="00A5142F">
              <w:rPr>
                <w:b/>
              </w:rPr>
              <w:t>(1–3 balai)</w:t>
            </w:r>
          </w:p>
        </w:tc>
        <w:tc>
          <w:tcPr>
            <w:tcW w:w="6336" w:type="dxa"/>
            <w:shd w:val="clear" w:color="auto" w:fill="auto"/>
          </w:tcPr>
          <w:p w:rsidR="001F75AD" w:rsidRPr="00A5142F" w:rsidRDefault="001F75AD" w:rsidP="00B423FA">
            <w:pPr>
              <w:jc w:val="both"/>
              <w:rPr>
                <w:b/>
              </w:rPr>
            </w:pPr>
            <w:r w:rsidRPr="00A5142F">
              <w:rPr>
                <w:b/>
              </w:rPr>
              <w:t>Kiek vaikų dalyvauja programoje?</w:t>
            </w:r>
          </w:p>
          <w:p w:rsidR="001F75AD" w:rsidRPr="00A5142F" w:rsidRDefault="001F75AD" w:rsidP="00B423FA">
            <w:pPr>
              <w:jc w:val="both"/>
            </w:pPr>
            <w:r w:rsidRPr="00A5142F">
              <w:t xml:space="preserve">Daugiau nei 50 – 3 </w:t>
            </w:r>
          </w:p>
          <w:p w:rsidR="001F75AD" w:rsidRPr="00A5142F" w:rsidRDefault="001F75AD" w:rsidP="00B423FA">
            <w:pPr>
              <w:jc w:val="both"/>
            </w:pPr>
            <w:r w:rsidRPr="00A5142F">
              <w:t xml:space="preserve">Nuo 30 iki 49 – 2 </w:t>
            </w:r>
          </w:p>
          <w:p w:rsidR="001F75AD" w:rsidRPr="00A5142F" w:rsidRDefault="001F75AD" w:rsidP="00B423FA">
            <w:pPr>
              <w:jc w:val="both"/>
              <w:rPr>
                <w:highlight w:val="yellow"/>
              </w:rPr>
            </w:pPr>
            <w:r w:rsidRPr="00A5142F">
              <w:t xml:space="preserve">Iki 29 – 1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both"/>
              <w:rPr>
                <w:b/>
              </w:rPr>
            </w:pPr>
          </w:p>
        </w:tc>
        <w:tc>
          <w:tcPr>
            <w:tcW w:w="6336" w:type="dxa"/>
            <w:shd w:val="clear" w:color="auto" w:fill="auto"/>
          </w:tcPr>
          <w:p w:rsidR="001F75AD" w:rsidRPr="00A5142F" w:rsidRDefault="001F75AD" w:rsidP="00B423FA">
            <w:pPr>
              <w:jc w:val="right"/>
              <w:rPr>
                <w:b/>
              </w:rPr>
            </w:pPr>
            <w:r w:rsidRPr="00A5142F">
              <w:rPr>
                <w:b/>
              </w:rPr>
              <w:t>Bendra balų suma (6)</w:t>
            </w:r>
          </w:p>
        </w:tc>
        <w:tc>
          <w:tcPr>
            <w:tcW w:w="750" w:type="dxa"/>
            <w:shd w:val="clear" w:color="auto" w:fill="auto"/>
          </w:tcPr>
          <w:p w:rsidR="001F75AD" w:rsidRPr="00A5142F" w:rsidRDefault="001F75AD" w:rsidP="00B423FA">
            <w:pPr>
              <w:jc w:val="both"/>
            </w:pPr>
          </w:p>
        </w:tc>
      </w:tr>
      <w:tr w:rsidR="001F75AD" w:rsidRPr="00A5142F" w:rsidTr="00B423FA">
        <w:trPr>
          <w:trHeight w:val="623"/>
        </w:trPr>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center"/>
              <w:rPr>
                <w:b/>
              </w:rPr>
            </w:pPr>
            <w:r w:rsidRPr="00A5142F">
              <w:rPr>
                <w:b/>
              </w:rPr>
              <w:t>Biudžeto pagrįstumas</w:t>
            </w:r>
          </w:p>
        </w:tc>
        <w:tc>
          <w:tcPr>
            <w:tcW w:w="6336" w:type="dxa"/>
            <w:shd w:val="clear" w:color="auto" w:fill="auto"/>
          </w:tcPr>
          <w:p w:rsidR="001F75AD" w:rsidRPr="00A5142F" w:rsidRDefault="001F75AD" w:rsidP="00B423FA">
            <w:pPr>
              <w:jc w:val="center"/>
              <w:rPr>
                <w:b/>
              </w:rPr>
            </w:pPr>
            <w:r w:rsidRPr="00A5142F">
              <w:rPr>
                <w:b/>
              </w:rPr>
              <w:t>Vertinimo kriterijų aprašymas</w:t>
            </w:r>
          </w:p>
          <w:p w:rsidR="001F75AD" w:rsidRPr="00A5142F" w:rsidRDefault="001F75AD" w:rsidP="00B423FA">
            <w:pPr>
              <w:jc w:val="center"/>
              <w:rPr>
                <w:b/>
              </w:rPr>
            </w:pP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11.</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Lėšų panaudojimo tikslingumas</w:t>
            </w:r>
          </w:p>
          <w:p w:rsidR="001F75AD" w:rsidRPr="00A5142F" w:rsidRDefault="001F75AD" w:rsidP="00B423FA">
            <w:pPr>
              <w:jc w:val="both"/>
              <w:rPr>
                <w:b/>
              </w:rPr>
            </w:pPr>
            <w:r w:rsidRPr="00A5142F">
              <w:rPr>
                <w:b/>
              </w:rPr>
              <w:t>(0–2 balai)</w:t>
            </w:r>
          </w:p>
        </w:tc>
        <w:tc>
          <w:tcPr>
            <w:tcW w:w="6336" w:type="dxa"/>
            <w:shd w:val="clear" w:color="auto" w:fill="auto"/>
          </w:tcPr>
          <w:p w:rsidR="001F75AD" w:rsidRPr="00A5142F" w:rsidRDefault="001F75AD" w:rsidP="00B423FA">
            <w:pPr>
              <w:jc w:val="both"/>
              <w:rPr>
                <w:b/>
              </w:rPr>
            </w:pPr>
            <w:r w:rsidRPr="00A5142F">
              <w:rPr>
                <w:b/>
              </w:rPr>
              <w:t>Ar programai prašomos lėšos tiesiogiai susijusios su numatytomis veiklomis?</w:t>
            </w:r>
          </w:p>
          <w:p w:rsidR="001F75AD" w:rsidRPr="00A5142F" w:rsidRDefault="001F75AD" w:rsidP="00B423FA">
            <w:pPr>
              <w:jc w:val="both"/>
            </w:pPr>
            <w:r w:rsidRPr="00A5142F">
              <w:t xml:space="preserve">Visos lėšos susijusios – 2 </w:t>
            </w:r>
          </w:p>
          <w:p w:rsidR="001F75AD" w:rsidRPr="00A5142F" w:rsidRDefault="001F75AD" w:rsidP="00B423FA">
            <w:pPr>
              <w:jc w:val="both"/>
            </w:pPr>
            <w:r w:rsidRPr="00A5142F">
              <w:t xml:space="preserve">Iš dalies siejasi – 1 </w:t>
            </w:r>
          </w:p>
          <w:p w:rsidR="001F75AD" w:rsidRPr="00A5142F" w:rsidRDefault="001F75AD" w:rsidP="00B423FA">
            <w:pPr>
              <w:jc w:val="both"/>
            </w:pPr>
            <w:r w:rsidRPr="00A5142F">
              <w:t xml:space="preserve">Tiesiogiai nesusijusios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p w:rsidR="001F75AD" w:rsidRPr="00A5142F" w:rsidRDefault="001F75AD" w:rsidP="00B423FA">
            <w:pPr>
              <w:jc w:val="both"/>
              <w:rPr>
                <w:b/>
              </w:rPr>
            </w:pPr>
          </w:p>
          <w:p w:rsidR="001F75AD" w:rsidRPr="00A5142F" w:rsidRDefault="001F75AD" w:rsidP="00B423FA">
            <w:pPr>
              <w:jc w:val="both"/>
              <w:rPr>
                <w:b/>
              </w:rPr>
            </w:pPr>
            <w:r w:rsidRPr="00A5142F">
              <w:rPr>
                <w:b/>
              </w:rPr>
              <w:t>12.</w:t>
            </w:r>
          </w:p>
        </w:tc>
        <w:tc>
          <w:tcPr>
            <w:tcW w:w="2266" w:type="dxa"/>
            <w:shd w:val="clear" w:color="auto" w:fill="auto"/>
          </w:tcPr>
          <w:p w:rsidR="001F75AD" w:rsidRPr="00A5142F" w:rsidRDefault="001F75AD" w:rsidP="00B423FA">
            <w:pPr>
              <w:jc w:val="both"/>
              <w:rPr>
                <w:b/>
              </w:rPr>
            </w:pPr>
          </w:p>
          <w:p w:rsidR="001F75AD" w:rsidRPr="00A5142F" w:rsidRDefault="001F75AD" w:rsidP="00B423FA">
            <w:pPr>
              <w:jc w:val="both"/>
              <w:rPr>
                <w:b/>
              </w:rPr>
            </w:pPr>
            <w:r w:rsidRPr="00A5142F">
              <w:rPr>
                <w:b/>
              </w:rPr>
              <w:t>Lėšų panaudojimo veiksmingumas</w:t>
            </w:r>
          </w:p>
          <w:p w:rsidR="001F75AD" w:rsidRPr="00A5142F" w:rsidRDefault="001F75AD" w:rsidP="00B423FA">
            <w:pPr>
              <w:jc w:val="both"/>
              <w:rPr>
                <w:b/>
              </w:rPr>
            </w:pPr>
            <w:r w:rsidRPr="00A5142F">
              <w:rPr>
                <w:b/>
              </w:rPr>
              <w:t>(0–2 balai)</w:t>
            </w:r>
          </w:p>
        </w:tc>
        <w:tc>
          <w:tcPr>
            <w:tcW w:w="6336" w:type="dxa"/>
            <w:shd w:val="clear" w:color="auto" w:fill="auto"/>
          </w:tcPr>
          <w:p w:rsidR="001F75AD" w:rsidRPr="00A5142F" w:rsidRDefault="001F75AD" w:rsidP="00B423FA">
            <w:pPr>
              <w:jc w:val="both"/>
              <w:rPr>
                <w:b/>
              </w:rPr>
            </w:pPr>
            <w:r w:rsidRPr="00A5142F">
              <w:rPr>
                <w:b/>
              </w:rPr>
              <w:t>Ar prašomos lėšos pagrįstos ir gerai argumentuotos?</w:t>
            </w:r>
          </w:p>
          <w:p w:rsidR="001F75AD" w:rsidRPr="00A5142F" w:rsidRDefault="001F75AD" w:rsidP="00B423FA">
            <w:pPr>
              <w:jc w:val="both"/>
            </w:pPr>
            <w:r w:rsidRPr="00A5142F">
              <w:t>Prašomos lėšos pagrįstos, naudojamos efektyviai – 2</w:t>
            </w:r>
          </w:p>
          <w:p w:rsidR="001F75AD" w:rsidRPr="00A5142F" w:rsidRDefault="001F75AD" w:rsidP="00B423FA">
            <w:pPr>
              <w:jc w:val="both"/>
            </w:pPr>
            <w:r w:rsidRPr="00A5142F">
              <w:t xml:space="preserve">Prašomos lėšos iš dalies pagrįstos, naudojamos nepakankamai efektyviai – 1 </w:t>
            </w:r>
          </w:p>
          <w:p w:rsidR="001F75AD" w:rsidRPr="00A5142F" w:rsidRDefault="001F75AD" w:rsidP="00B423FA">
            <w:pPr>
              <w:jc w:val="both"/>
            </w:pPr>
            <w:r w:rsidRPr="00A5142F">
              <w:t xml:space="preserve">Pagrįstumas silpnas, lėšos naudojamos neefektyviai – 0 </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both"/>
              <w:rPr>
                <w:b/>
              </w:rPr>
            </w:pPr>
          </w:p>
        </w:tc>
        <w:tc>
          <w:tcPr>
            <w:tcW w:w="6336" w:type="dxa"/>
            <w:shd w:val="clear" w:color="auto" w:fill="auto"/>
          </w:tcPr>
          <w:p w:rsidR="001F75AD" w:rsidRPr="00A5142F" w:rsidRDefault="001F75AD" w:rsidP="00B423FA">
            <w:pPr>
              <w:jc w:val="right"/>
              <w:rPr>
                <w:b/>
              </w:rPr>
            </w:pPr>
            <w:r w:rsidRPr="00A5142F">
              <w:rPr>
                <w:b/>
              </w:rPr>
              <w:t>Bendra balų suma (4)</w:t>
            </w:r>
          </w:p>
        </w:tc>
        <w:tc>
          <w:tcPr>
            <w:tcW w:w="750" w:type="dxa"/>
            <w:shd w:val="clear" w:color="auto" w:fill="auto"/>
          </w:tcPr>
          <w:p w:rsidR="001F75AD" w:rsidRPr="00A5142F" w:rsidRDefault="001F75AD" w:rsidP="00B423FA">
            <w:pPr>
              <w:jc w:val="both"/>
            </w:pPr>
          </w:p>
        </w:tc>
      </w:tr>
      <w:tr w:rsidR="001F75AD" w:rsidRPr="00A5142F" w:rsidTr="00B423FA">
        <w:tc>
          <w:tcPr>
            <w:tcW w:w="570" w:type="dxa"/>
            <w:shd w:val="clear" w:color="auto" w:fill="auto"/>
          </w:tcPr>
          <w:p w:rsidR="001F75AD" w:rsidRPr="00A5142F" w:rsidRDefault="001F75AD" w:rsidP="00B423FA">
            <w:pPr>
              <w:jc w:val="both"/>
              <w:rPr>
                <w:b/>
              </w:rPr>
            </w:pPr>
          </w:p>
        </w:tc>
        <w:tc>
          <w:tcPr>
            <w:tcW w:w="2266" w:type="dxa"/>
            <w:shd w:val="clear" w:color="auto" w:fill="auto"/>
          </w:tcPr>
          <w:p w:rsidR="001F75AD" w:rsidRPr="00A5142F" w:rsidRDefault="001F75AD" w:rsidP="00B423FA">
            <w:pPr>
              <w:jc w:val="both"/>
              <w:rPr>
                <w:b/>
              </w:rPr>
            </w:pPr>
          </w:p>
        </w:tc>
        <w:tc>
          <w:tcPr>
            <w:tcW w:w="6336" w:type="dxa"/>
            <w:shd w:val="clear" w:color="auto" w:fill="auto"/>
          </w:tcPr>
          <w:p w:rsidR="001F75AD" w:rsidRPr="00A5142F" w:rsidRDefault="001F75AD" w:rsidP="00B423FA">
            <w:pPr>
              <w:jc w:val="right"/>
              <w:rPr>
                <w:b/>
              </w:rPr>
            </w:pPr>
            <w:r w:rsidRPr="00A5142F">
              <w:rPr>
                <w:b/>
              </w:rPr>
              <w:t>Iš viso balų ( 34)</w:t>
            </w:r>
          </w:p>
        </w:tc>
        <w:tc>
          <w:tcPr>
            <w:tcW w:w="750" w:type="dxa"/>
            <w:shd w:val="clear" w:color="auto" w:fill="auto"/>
          </w:tcPr>
          <w:p w:rsidR="001F75AD" w:rsidRPr="00A5142F" w:rsidRDefault="001F75AD" w:rsidP="00B423FA">
            <w:pPr>
              <w:jc w:val="both"/>
            </w:pPr>
          </w:p>
        </w:tc>
      </w:tr>
    </w:tbl>
    <w:p w:rsidR="001F75AD" w:rsidRPr="00A5142F" w:rsidRDefault="001F75AD" w:rsidP="001F75AD">
      <w:pPr>
        <w:tabs>
          <w:tab w:val="left" w:pos="3969"/>
          <w:tab w:val="left" w:pos="10260"/>
        </w:tabs>
      </w:pPr>
      <w:r w:rsidRPr="00A5142F">
        <w:t xml:space="preserve">PASTABA. </w:t>
      </w:r>
      <w:r w:rsidR="007E7A35">
        <w:t>Programa</w:t>
      </w:r>
      <w:r w:rsidRPr="00A5142F">
        <w:t xml:space="preserve"> nėra finansuojamas, jeigu jam skiriama 15 arba mažiau vertinimo balų.</w:t>
      </w:r>
    </w:p>
    <w:p w:rsidR="001F75AD" w:rsidRPr="00A5142F" w:rsidRDefault="001F75AD" w:rsidP="001F75AD">
      <w:pPr>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1F75AD" w:rsidRPr="00A5142F" w:rsidTr="00B423FA">
        <w:tc>
          <w:tcPr>
            <w:tcW w:w="9946" w:type="dxa"/>
            <w:shd w:val="clear" w:color="auto" w:fill="auto"/>
          </w:tcPr>
          <w:p w:rsidR="001F75AD" w:rsidRPr="00A5142F" w:rsidRDefault="001F75AD" w:rsidP="00B423FA">
            <w:pPr>
              <w:jc w:val="center"/>
              <w:rPr>
                <w:b/>
              </w:rPr>
            </w:pPr>
            <w:r w:rsidRPr="00A5142F">
              <w:rPr>
                <w:b/>
              </w:rPr>
              <w:t>Vertintojo komentaras</w:t>
            </w:r>
          </w:p>
        </w:tc>
      </w:tr>
      <w:tr w:rsidR="001F75AD" w:rsidRPr="00A5142F" w:rsidTr="00B423FA">
        <w:trPr>
          <w:trHeight w:val="569"/>
        </w:trPr>
        <w:tc>
          <w:tcPr>
            <w:tcW w:w="9946" w:type="dxa"/>
            <w:shd w:val="clear" w:color="auto" w:fill="auto"/>
          </w:tcPr>
          <w:p w:rsidR="001F75AD" w:rsidRPr="00A5142F" w:rsidRDefault="001F75AD" w:rsidP="00B423FA">
            <w:pPr>
              <w:jc w:val="both"/>
            </w:pPr>
            <w:r w:rsidRPr="00A5142F">
              <w:rPr>
                <w:b/>
              </w:rPr>
              <w:t>Išvada</w:t>
            </w:r>
            <w:r w:rsidRPr="00A5142F">
              <w:t xml:space="preserve"> (finansuoti; finansuoti su sąlyga; nefinansuoti):</w:t>
            </w:r>
          </w:p>
          <w:p w:rsidR="001F75AD" w:rsidRPr="00A5142F" w:rsidRDefault="001F75AD" w:rsidP="00B423FA">
            <w:pPr>
              <w:jc w:val="both"/>
            </w:pPr>
          </w:p>
          <w:p w:rsidR="001F75AD" w:rsidRPr="00A5142F" w:rsidRDefault="001F75AD" w:rsidP="00B423FA">
            <w:pPr>
              <w:jc w:val="both"/>
            </w:pPr>
          </w:p>
        </w:tc>
      </w:tr>
    </w:tbl>
    <w:p w:rsidR="001F75AD" w:rsidRPr="00A5142F" w:rsidRDefault="001F75AD" w:rsidP="001F75AD">
      <w:pPr>
        <w:ind w:right="5"/>
        <w:jc w:val="both"/>
      </w:pPr>
    </w:p>
    <w:tbl>
      <w:tblPr>
        <w:tblW w:w="0" w:type="auto"/>
        <w:tblLook w:val="04A0" w:firstRow="1" w:lastRow="0" w:firstColumn="1" w:lastColumn="0" w:noHBand="0" w:noVBand="1"/>
      </w:tblPr>
      <w:tblGrid>
        <w:gridCol w:w="3284"/>
        <w:gridCol w:w="2636"/>
        <w:gridCol w:w="649"/>
        <w:gridCol w:w="3285"/>
      </w:tblGrid>
      <w:tr w:rsidR="001F75AD" w:rsidRPr="00A5142F" w:rsidTr="00B423FA">
        <w:tc>
          <w:tcPr>
            <w:tcW w:w="3284" w:type="dxa"/>
          </w:tcPr>
          <w:p w:rsidR="001F75AD" w:rsidRPr="00A5142F" w:rsidRDefault="001F75AD" w:rsidP="00B423FA">
            <w:pPr>
              <w:tabs>
                <w:tab w:val="left" w:pos="3969"/>
                <w:tab w:val="left" w:pos="10260"/>
              </w:tabs>
            </w:pPr>
            <w:r w:rsidRPr="00A5142F">
              <w:t>Komisijos narys</w:t>
            </w:r>
          </w:p>
        </w:tc>
        <w:tc>
          <w:tcPr>
            <w:tcW w:w="2636" w:type="dxa"/>
            <w:tcBorders>
              <w:bottom w:val="single" w:sz="4" w:space="0" w:color="auto"/>
            </w:tcBorders>
          </w:tcPr>
          <w:p w:rsidR="001F75AD" w:rsidRPr="00A5142F" w:rsidRDefault="001F75AD" w:rsidP="00B423FA">
            <w:pPr>
              <w:tabs>
                <w:tab w:val="left" w:pos="3969"/>
                <w:tab w:val="left" w:pos="10260"/>
              </w:tabs>
            </w:pPr>
          </w:p>
        </w:tc>
        <w:tc>
          <w:tcPr>
            <w:tcW w:w="649" w:type="dxa"/>
          </w:tcPr>
          <w:p w:rsidR="001F75AD" w:rsidRPr="00A5142F" w:rsidRDefault="001F75AD" w:rsidP="00B423FA">
            <w:pPr>
              <w:tabs>
                <w:tab w:val="left" w:pos="3969"/>
                <w:tab w:val="left" w:pos="10260"/>
              </w:tabs>
            </w:pPr>
          </w:p>
        </w:tc>
        <w:tc>
          <w:tcPr>
            <w:tcW w:w="3285" w:type="dxa"/>
            <w:tcBorders>
              <w:bottom w:val="single" w:sz="4" w:space="0" w:color="auto"/>
            </w:tcBorders>
          </w:tcPr>
          <w:p w:rsidR="001F75AD" w:rsidRPr="00A5142F" w:rsidRDefault="001F75AD" w:rsidP="00B423FA">
            <w:pPr>
              <w:tabs>
                <w:tab w:val="left" w:pos="3969"/>
                <w:tab w:val="left" w:pos="10260"/>
              </w:tabs>
            </w:pPr>
          </w:p>
        </w:tc>
      </w:tr>
      <w:tr w:rsidR="001F75AD" w:rsidRPr="00A5142F" w:rsidTr="00B423FA">
        <w:tc>
          <w:tcPr>
            <w:tcW w:w="3284" w:type="dxa"/>
          </w:tcPr>
          <w:p w:rsidR="001F75AD" w:rsidRPr="00A5142F" w:rsidRDefault="001F75AD" w:rsidP="00B423FA">
            <w:pPr>
              <w:tabs>
                <w:tab w:val="left" w:pos="3969"/>
                <w:tab w:val="left" w:pos="10260"/>
              </w:tabs>
              <w:jc w:val="center"/>
            </w:pPr>
          </w:p>
        </w:tc>
        <w:tc>
          <w:tcPr>
            <w:tcW w:w="2636" w:type="dxa"/>
            <w:tcBorders>
              <w:top w:val="single" w:sz="4" w:space="0" w:color="auto"/>
            </w:tcBorders>
          </w:tcPr>
          <w:p w:rsidR="001F75AD" w:rsidRPr="00A5142F" w:rsidRDefault="001F75AD" w:rsidP="00B423FA">
            <w:pPr>
              <w:tabs>
                <w:tab w:val="left" w:pos="3969"/>
                <w:tab w:val="left" w:pos="10260"/>
              </w:tabs>
              <w:jc w:val="center"/>
            </w:pPr>
            <w:r w:rsidRPr="00A5142F">
              <w:t>parašas</w:t>
            </w:r>
          </w:p>
        </w:tc>
        <w:tc>
          <w:tcPr>
            <w:tcW w:w="649" w:type="dxa"/>
          </w:tcPr>
          <w:p w:rsidR="001F75AD" w:rsidRPr="00A5142F" w:rsidRDefault="001F75AD" w:rsidP="00B423FA">
            <w:pPr>
              <w:tabs>
                <w:tab w:val="left" w:pos="3969"/>
                <w:tab w:val="left" w:pos="10260"/>
              </w:tabs>
              <w:jc w:val="center"/>
            </w:pPr>
          </w:p>
        </w:tc>
        <w:tc>
          <w:tcPr>
            <w:tcW w:w="3285" w:type="dxa"/>
            <w:tcBorders>
              <w:top w:val="single" w:sz="4" w:space="0" w:color="auto"/>
            </w:tcBorders>
          </w:tcPr>
          <w:p w:rsidR="001F75AD" w:rsidRPr="00A5142F" w:rsidRDefault="001F75AD" w:rsidP="00B423FA">
            <w:pPr>
              <w:tabs>
                <w:tab w:val="left" w:pos="3969"/>
                <w:tab w:val="left" w:pos="10260"/>
              </w:tabs>
              <w:jc w:val="center"/>
            </w:pPr>
            <w:r w:rsidRPr="00A5142F">
              <w:t>vardas, pavardė</w:t>
            </w:r>
          </w:p>
        </w:tc>
      </w:tr>
    </w:tbl>
    <w:p w:rsidR="00A5142F" w:rsidRDefault="00A5142F" w:rsidP="001F75AD">
      <w:pPr>
        <w:ind w:left="5280"/>
        <w:sectPr w:rsidR="00A5142F" w:rsidSect="00D338B9">
          <w:pgSz w:w="11906" w:h="16838"/>
          <w:pgMar w:top="1134" w:right="567" w:bottom="1134" w:left="1701" w:header="708" w:footer="708" w:gutter="0"/>
          <w:pgNumType w:start="1"/>
          <w:cols w:space="708"/>
          <w:titlePg/>
          <w:docGrid w:linePitch="360"/>
        </w:sectPr>
      </w:pPr>
    </w:p>
    <w:p w:rsidR="008D1185" w:rsidRPr="00A5142F" w:rsidRDefault="008D1185" w:rsidP="008D1185">
      <w:pPr>
        <w:ind w:left="5245"/>
        <w:rPr>
          <w:sz w:val="20"/>
          <w:szCs w:val="20"/>
        </w:rPr>
      </w:pPr>
      <w:r w:rsidRPr="00A5142F">
        <w:rPr>
          <w:bCs/>
          <w:sz w:val="20"/>
          <w:szCs w:val="20"/>
        </w:rPr>
        <w:lastRenderedPageBreak/>
        <w:t xml:space="preserve">Kretingos rajono savivaldybės vaikų </w:t>
      </w:r>
      <w:r w:rsidR="00E75DB2" w:rsidRPr="00A5142F">
        <w:rPr>
          <w:bCs/>
          <w:sz w:val="20"/>
          <w:szCs w:val="20"/>
        </w:rPr>
        <w:t>vasaros</w:t>
      </w:r>
      <w:r w:rsidRPr="00A5142F">
        <w:rPr>
          <w:bCs/>
          <w:sz w:val="20"/>
          <w:szCs w:val="20"/>
        </w:rPr>
        <w:t xml:space="preserve"> stovyklų ir kitų neformaliojo vaikų švietimo veiklų programų konkurso organizavimo ir finansavimo tvarkos</w:t>
      </w:r>
      <w:r w:rsidRPr="00A5142F">
        <w:rPr>
          <w:sz w:val="20"/>
          <w:szCs w:val="20"/>
        </w:rPr>
        <w:t xml:space="preserve"> aprašo</w:t>
      </w:r>
    </w:p>
    <w:p w:rsidR="001F75AD" w:rsidRPr="00A5142F" w:rsidRDefault="001F75AD" w:rsidP="001F75AD">
      <w:pPr>
        <w:ind w:left="5245"/>
        <w:rPr>
          <w:sz w:val="20"/>
          <w:szCs w:val="20"/>
        </w:rPr>
      </w:pPr>
      <w:r w:rsidRPr="00A5142F">
        <w:rPr>
          <w:sz w:val="20"/>
          <w:szCs w:val="20"/>
        </w:rPr>
        <w:t>3 priedas</w:t>
      </w:r>
    </w:p>
    <w:p w:rsidR="001F75AD" w:rsidRPr="00A5142F" w:rsidRDefault="001F75AD" w:rsidP="001F75AD">
      <w:pPr>
        <w:ind w:left="5812"/>
      </w:pPr>
    </w:p>
    <w:p w:rsidR="00E9352A" w:rsidRPr="00A5142F" w:rsidRDefault="00E9352A" w:rsidP="00E9352A">
      <w:pPr>
        <w:jc w:val="center"/>
        <w:rPr>
          <w:b/>
        </w:rPr>
      </w:pPr>
      <w:r w:rsidRPr="00A5142F">
        <w:rPr>
          <w:b/>
        </w:rPr>
        <w:t>(</w:t>
      </w:r>
      <w:r w:rsidRPr="00A5142F">
        <w:rPr>
          <w:bCs/>
          <w:i/>
          <w:iCs/>
          <w:sz w:val="20"/>
          <w:szCs w:val="20"/>
        </w:rPr>
        <w:t>Programos finansavimo sutarties formos pavyzdys</w:t>
      </w:r>
      <w:r w:rsidRPr="00A5142F">
        <w:rPr>
          <w:b/>
        </w:rPr>
        <w:t>)</w:t>
      </w:r>
    </w:p>
    <w:p w:rsidR="00E9352A" w:rsidRPr="00A5142F" w:rsidRDefault="00E9352A" w:rsidP="00E9352A">
      <w:pPr>
        <w:jc w:val="center"/>
        <w:rPr>
          <w:b/>
        </w:rPr>
      </w:pPr>
      <w:r w:rsidRPr="00A5142F">
        <w:rPr>
          <w:b/>
          <w:szCs w:val="17"/>
        </w:rPr>
        <w:t xml:space="preserve">PROGRAMOS FINANSAVIMO </w:t>
      </w:r>
      <w:r w:rsidRPr="00A5142F">
        <w:rPr>
          <w:b/>
        </w:rPr>
        <w:t>SUTARTIS Nr.</w:t>
      </w:r>
    </w:p>
    <w:p w:rsidR="00E9352A" w:rsidRPr="00A5142F" w:rsidRDefault="00E9352A" w:rsidP="00E9352A">
      <w:pPr>
        <w:jc w:val="center"/>
        <w:rPr>
          <w:b/>
        </w:rPr>
      </w:pPr>
    </w:p>
    <w:p w:rsidR="00E9352A" w:rsidRPr="00A5142F" w:rsidRDefault="00E9352A" w:rsidP="00E9352A">
      <w:pPr>
        <w:jc w:val="center"/>
      </w:pPr>
      <w:r w:rsidRPr="00A5142F">
        <w:t>20</w:t>
      </w:r>
      <w:r w:rsidR="00D42D4B">
        <w:t>2</w:t>
      </w:r>
      <w:r w:rsidRPr="00A5142F">
        <w:t xml:space="preserve">__ m. ________ ___  d.      </w:t>
      </w:r>
    </w:p>
    <w:p w:rsidR="00E9352A" w:rsidRPr="00A5142F" w:rsidRDefault="00E9352A" w:rsidP="00E9352A">
      <w:pPr>
        <w:jc w:val="center"/>
      </w:pPr>
      <w:r w:rsidRPr="00A5142F">
        <w:t>Kretinga</w:t>
      </w:r>
    </w:p>
    <w:p w:rsidR="00E9352A" w:rsidRPr="00A5142F" w:rsidRDefault="00E9352A" w:rsidP="00E9352A">
      <w:pPr>
        <w:jc w:val="center"/>
      </w:pPr>
    </w:p>
    <w:p w:rsidR="00E9352A" w:rsidRPr="00A5142F" w:rsidRDefault="00E9352A" w:rsidP="00E9352A">
      <w:pPr>
        <w:ind w:firstLine="900"/>
        <w:jc w:val="both"/>
      </w:pPr>
      <w:r w:rsidRPr="00A5142F">
        <w:t xml:space="preserve">Šalys, </w:t>
      </w:r>
      <w:r w:rsidRPr="00A5142F">
        <w:rPr>
          <w:b/>
        </w:rPr>
        <w:t>Kretingos rajono savivaldybės administracija</w:t>
      </w:r>
      <w:r w:rsidRPr="00A5142F">
        <w:t xml:space="preserve"> (toliau sutartyje – Savivaldybės administracija), atstovaujama administracijos direktoriaus ______________, ir </w:t>
      </w:r>
      <w:r w:rsidRPr="00A5142F">
        <w:rPr>
          <w:b/>
        </w:rPr>
        <w:t xml:space="preserve">_____________________________ </w:t>
      </w:r>
      <w:r w:rsidRPr="00A5142F">
        <w:t xml:space="preserve">(toliau sutartyje – </w:t>
      </w:r>
      <w:r w:rsidR="00DF7276" w:rsidRPr="00A5142F">
        <w:t>Teikėjas</w:t>
      </w:r>
      <w:r w:rsidRPr="00A5142F">
        <w:t>), atstovaujamas ________________________, atsižvelgdami į administracijos direktoriaus 20__-__-__ įsakymą Nr. ____ ________________, sudarė šią sutartį:</w:t>
      </w:r>
    </w:p>
    <w:p w:rsidR="00E9352A" w:rsidRPr="00A5142F" w:rsidRDefault="00E9352A" w:rsidP="00E9352A">
      <w:pPr>
        <w:jc w:val="both"/>
      </w:pPr>
    </w:p>
    <w:p w:rsidR="00E9352A" w:rsidRPr="00A5142F" w:rsidRDefault="00E9352A" w:rsidP="00E9352A">
      <w:pPr>
        <w:ind w:right="-32"/>
        <w:jc w:val="center"/>
        <w:rPr>
          <w:b/>
          <w:caps/>
        </w:rPr>
      </w:pPr>
      <w:r w:rsidRPr="00A5142F">
        <w:rPr>
          <w:b/>
          <w:caps/>
        </w:rPr>
        <w:t>I. Sutarties OBJEKTAS</w:t>
      </w:r>
    </w:p>
    <w:p w:rsidR="00E9352A" w:rsidRPr="00A5142F" w:rsidRDefault="00E9352A" w:rsidP="00E9352A">
      <w:pPr>
        <w:ind w:right="-32"/>
        <w:jc w:val="both"/>
      </w:pPr>
    </w:p>
    <w:p w:rsidR="00E9352A" w:rsidRPr="00A5142F" w:rsidRDefault="00E9352A" w:rsidP="00E9352A">
      <w:pPr>
        <w:ind w:firstLine="851"/>
        <w:jc w:val="both"/>
      </w:pPr>
      <w:r w:rsidRPr="00A5142F">
        <w:t xml:space="preserve">1.1. _________________________________ </w:t>
      </w:r>
      <w:proofErr w:type="spellStart"/>
      <w:r w:rsidRPr="00A5142F">
        <w:t>Eur</w:t>
      </w:r>
      <w:proofErr w:type="spellEnd"/>
      <w:r w:rsidRPr="00A5142F">
        <w:t xml:space="preserve"> (______ eurų) Savivaldybės biudžeto lėšų skyrimas _______________________________________________ Programai įgyvendinti.</w:t>
      </w:r>
    </w:p>
    <w:p w:rsidR="00E9352A" w:rsidRPr="00A5142F" w:rsidRDefault="00E9352A" w:rsidP="00E9352A">
      <w:pPr>
        <w:ind w:right="-32"/>
        <w:jc w:val="both"/>
      </w:pPr>
    </w:p>
    <w:p w:rsidR="00E9352A" w:rsidRPr="00A5142F" w:rsidRDefault="00E9352A" w:rsidP="00E9352A">
      <w:pPr>
        <w:tabs>
          <w:tab w:val="left" w:pos="5400"/>
        </w:tabs>
        <w:ind w:right="72"/>
        <w:jc w:val="center"/>
        <w:rPr>
          <w:b/>
        </w:rPr>
      </w:pPr>
      <w:r w:rsidRPr="00A5142F">
        <w:rPr>
          <w:b/>
        </w:rPr>
        <w:t>II. ŠALIŲ ĮSIPAREIGOJIMAI IR TEISĖS</w:t>
      </w:r>
    </w:p>
    <w:p w:rsidR="00E9352A" w:rsidRPr="00A5142F" w:rsidRDefault="00E9352A" w:rsidP="00E9352A">
      <w:pPr>
        <w:tabs>
          <w:tab w:val="left" w:pos="5400"/>
        </w:tabs>
        <w:ind w:right="72"/>
        <w:jc w:val="center"/>
        <w:rPr>
          <w:b/>
        </w:rPr>
      </w:pPr>
    </w:p>
    <w:p w:rsidR="00E9352A" w:rsidRPr="00A5142F" w:rsidRDefault="00E9352A" w:rsidP="00E9352A">
      <w:pPr>
        <w:tabs>
          <w:tab w:val="left" w:pos="900"/>
        </w:tabs>
        <w:ind w:right="72"/>
        <w:jc w:val="both"/>
        <w:rPr>
          <w:b/>
        </w:rPr>
      </w:pPr>
      <w:r w:rsidRPr="00A5142F">
        <w:tab/>
        <w:t xml:space="preserve">2. </w:t>
      </w:r>
      <w:r w:rsidRPr="00A5142F">
        <w:rPr>
          <w:b/>
        </w:rPr>
        <w:t>Savivaldybės administracija įsipareigoja:</w:t>
      </w:r>
    </w:p>
    <w:p w:rsidR="00E9352A" w:rsidRPr="00A5142F" w:rsidRDefault="00E9352A" w:rsidP="00E9352A">
      <w:pPr>
        <w:tabs>
          <w:tab w:val="left" w:pos="900"/>
        </w:tabs>
        <w:ind w:right="72"/>
        <w:jc w:val="both"/>
      </w:pPr>
      <w:r w:rsidRPr="00A5142F">
        <w:tab/>
        <w:t xml:space="preserve">2.1. pervesti lėšas, numatytas 1.1 punkte, </w:t>
      </w:r>
      <w:r w:rsidR="005F10AD" w:rsidRPr="00A5142F">
        <w:t>Teikėjui</w:t>
      </w:r>
      <w:r w:rsidRPr="00A5142F">
        <w:t xml:space="preserve"> per 30 kalendorinių dienų nuo sutarties pasirašymo.</w:t>
      </w:r>
    </w:p>
    <w:p w:rsidR="00E9352A" w:rsidRPr="00A5142F" w:rsidRDefault="00E9352A" w:rsidP="00E9352A">
      <w:pPr>
        <w:tabs>
          <w:tab w:val="left" w:pos="900"/>
        </w:tabs>
        <w:ind w:right="72"/>
        <w:jc w:val="both"/>
        <w:rPr>
          <w:b/>
        </w:rPr>
      </w:pPr>
      <w:r w:rsidRPr="00A5142F">
        <w:tab/>
        <w:t xml:space="preserve">3. </w:t>
      </w:r>
      <w:r w:rsidR="00F30DAD" w:rsidRPr="00A5142F">
        <w:rPr>
          <w:b/>
        </w:rPr>
        <w:t>Teikėjas</w:t>
      </w:r>
      <w:r w:rsidRPr="00A5142F">
        <w:rPr>
          <w:b/>
        </w:rPr>
        <w:t xml:space="preserve"> įsipareigoja:</w:t>
      </w:r>
    </w:p>
    <w:p w:rsidR="00E9352A" w:rsidRPr="00A5142F" w:rsidRDefault="00E9352A" w:rsidP="00E9352A">
      <w:pPr>
        <w:ind w:firstLine="900"/>
        <w:jc w:val="both"/>
      </w:pPr>
      <w:r w:rsidRPr="00A5142F">
        <w:t>3.1. sutarties 1.1 punkte nurodytą Programą įvykdyti ir už j</w:t>
      </w:r>
      <w:r w:rsidR="007D7A76">
        <w:t>ą</w:t>
      </w:r>
      <w:r w:rsidRPr="00A5142F">
        <w:t xml:space="preserve"> atsiskaityti iki einamųjų metų gruodžio 12 d. pagal išlaidų sąmatą (pridedama);</w:t>
      </w:r>
    </w:p>
    <w:p w:rsidR="00E9352A" w:rsidRPr="00A5142F" w:rsidRDefault="00E9352A" w:rsidP="00E9352A">
      <w:pPr>
        <w:tabs>
          <w:tab w:val="left" w:pos="3420"/>
        </w:tabs>
        <w:ind w:firstLine="900"/>
        <w:jc w:val="both"/>
      </w:pPr>
      <w:r w:rsidRPr="00A5142F">
        <w:t xml:space="preserve">3.2. pervestas lėšas naudoti tik su Programos įgyvendinimu susijusioms išlaidoms apmokėti </w:t>
      </w:r>
      <w:r w:rsidR="00A32609" w:rsidRPr="00A5142F">
        <w:t xml:space="preserve">nuo sutarties pasirašymo datos </w:t>
      </w:r>
      <w:r w:rsidRPr="00A5142F">
        <w:t>ir tinkamai už jas atsiskaityti, kaip nurodyta šioje sutartyje;</w:t>
      </w:r>
    </w:p>
    <w:p w:rsidR="00E9352A" w:rsidRPr="00A5142F" w:rsidRDefault="00E9352A" w:rsidP="00E9352A">
      <w:pPr>
        <w:tabs>
          <w:tab w:val="left" w:pos="3420"/>
        </w:tabs>
        <w:ind w:firstLine="900"/>
        <w:jc w:val="both"/>
      </w:pPr>
      <w:r w:rsidRPr="00A5142F">
        <w:t xml:space="preserve">3.3. </w:t>
      </w:r>
      <w:r w:rsidRPr="00A5142F">
        <w:rPr>
          <w:color w:val="000000"/>
        </w:rPr>
        <w:t xml:space="preserve">ne vėliau kaip iki einamųjų metų </w:t>
      </w:r>
      <w:r w:rsidRPr="00A5142F">
        <w:t>gruodžio 1</w:t>
      </w:r>
      <w:r w:rsidR="007D7A76">
        <w:t>1</w:t>
      </w:r>
      <w:r w:rsidRPr="00A5142F">
        <w:t xml:space="preserve"> dienos, </w:t>
      </w:r>
      <w:r w:rsidRPr="00A5142F">
        <w:rPr>
          <w:color w:val="000000"/>
        </w:rPr>
        <w:t>pateikti</w:t>
      </w:r>
      <w:r w:rsidRPr="00A5142F">
        <w:t xml:space="preserve"> ataskaitas:</w:t>
      </w:r>
    </w:p>
    <w:p w:rsidR="00E9352A" w:rsidRPr="00A5142F" w:rsidRDefault="00E9352A" w:rsidP="00E9352A">
      <w:pPr>
        <w:tabs>
          <w:tab w:val="left" w:pos="3420"/>
        </w:tabs>
        <w:ind w:firstLine="900"/>
        <w:jc w:val="both"/>
      </w:pPr>
      <w:r w:rsidRPr="00A5142F">
        <w:t>3.3.1. ataskaitą apie lėšų panaudojimą;</w:t>
      </w:r>
    </w:p>
    <w:p w:rsidR="00E9352A" w:rsidRPr="00A5142F" w:rsidRDefault="00E9352A" w:rsidP="00E9352A">
      <w:pPr>
        <w:tabs>
          <w:tab w:val="left" w:pos="3420"/>
        </w:tabs>
        <w:ind w:firstLine="900"/>
        <w:jc w:val="both"/>
      </w:pPr>
      <w:r w:rsidRPr="00A5142F">
        <w:t>3.3.2. ataskaitą apie vykdytą Programos veiklą;</w:t>
      </w:r>
    </w:p>
    <w:p w:rsidR="00E9352A" w:rsidRPr="00A5142F" w:rsidRDefault="00E9352A" w:rsidP="00E9352A">
      <w:pPr>
        <w:tabs>
          <w:tab w:val="left" w:pos="3420"/>
        </w:tabs>
        <w:ind w:firstLine="900"/>
        <w:jc w:val="both"/>
      </w:pPr>
      <w:r w:rsidRPr="00A5142F">
        <w:t>3.4. paaiškėjus, kad skirtos lėšos panaudotos ne pagal šios sutarties 1 punkte nurodytą tikslinę paskirtį arba nesilaikant šios sutarties sąlygų, lėšas nedelsiant grąžinti į Savivaldybės administracijos sąskaitą;</w:t>
      </w:r>
    </w:p>
    <w:p w:rsidR="00E9352A" w:rsidRPr="00A5142F" w:rsidRDefault="00E9352A" w:rsidP="00E9352A">
      <w:pPr>
        <w:spacing w:line="100" w:lineRule="atLeast"/>
        <w:ind w:firstLine="900"/>
        <w:jc w:val="both"/>
      </w:pPr>
      <w:r w:rsidRPr="00A5142F">
        <w:t>3.5. nedelsiant raštu pranešti Savivaldybės administracijai, kad negali vykdyti įsipareigojimų arba, kad juos vykdyti netikslinga;</w:t>
      </w:r>
    </w:p>
    <w:p w:rsidR="00E9352A" w:rsidRPr="00A5142F" w:rsidRDefault="00E9352A" w:rsidP="00E9352A">
      <w:pPr>
        <w:spacing w:line="100" w:lineRule="atLeast"/>
        <w:ind w:firstLine="900"/>
        <w:jc w:val="both"/>
      </w:pPr>
      <w:r w:rsidRPr="00A5142F">
        <w:t xml:space="preserve">3.6. užtikrinti, kad, perkant prekes, paslaugas, darbus už rajono savivaldybės biudžeto lėšas, bus laikomasi Lietuvos Respublikos viešųjų pirkimų įstatymo ir kitų teisės aktų, reglamentuojančių viešuosius pirkimus; </w:t>
      </w:r>
    </w:p>
    <w:p w:rsidR="00E9352A" w:rsidRPr="00A5142F" w:rsidRDefault="00E9352A" w:rsidP="00E9352A">
      <w:pPr>
        <w:spacing w:line="100" w:lineRule="atLeast"/>
        <w:ind w:firstLine="900"/>
        <w:jc w:val="both"/>
      </w:pPr>
      <w:r w:rsidRPr="00A5142F">
        <w:t>3.7. nedelsiant raštu informuoti Savivaldybės administracijos Buhalterinės apskaitos skyrių apie rekvizitų pasikeitimus;</w:t>
      </w:r>
    </w:p>
    <w:p w:rsidR="00E9352A" w:rsidRPr="00A5142F" w:rsidRDefault="00E9352A" w:rsidP="00E9352A">
      <w:pPr>
        <w:spacing w:line="100" w:lineRule="atLeast"/>
        <w:ind w:firstLine="900"/>
        <w:jc w:val="both"/>
      </w:pPr>
      <w:r w:rsidRPr="00A5142F">
        <w:t xml:space="preserve">4. </w:t>
      </w:r>
      <w:r w:rsidRPr="00A5142F">
        <w:rPr>
          <w:b/>
        </w:rPr>
        <w:t>Savivaldybės administracija turi teisę</w:t>
      </w:r>
      <w:r w:rsidRPr="00A5142F">
        <w:t>:</w:t>
      </w:r>
    </w:p>
    <w:p w:rsidR="00E9352A" w:rsidRPr="00A5142F" w:rsidRDefault="00E9352A" w:rsidP="00E9352A">
      <w:pPr>
        <w:spacing w:line="100" w:lineRule="atLeast"/>
        <w:ind w:firstLine="900"/>
        <w:jc w:val="both"/>
      </w:pPr>
      <w:r w:rsidRPr="00A5142F">
        <w:t xml:space="preserve">4.1. reikalauti, kad </w:t>
      </w:r>
      <w:r w:rsidR="005F10AD" w:rsidRPr="00A5142F">
        <w:t>Teikėjas</w:t>
      </w:r>
      <w:r w:rsidRPr="00A5142F">
        <w:t xml:space="preserve"> pateiktų Savivaldybės administracijai duomenis, susijusius su sutarties vykdymu;</w:t>
      </w:r>
    </w:p>
    <w:p w:rsidR="00E9352A" w:rsidRPr="00A5142F" w:rsidRDefault="00E9352A" w:rsidP="00E9352A">
      <w:pPr>
        <w:spacing w:line="100" w:lineRule="atLeast"/>
        <w:ind w:firstLine="900"/>
        <w:jc w:val="both"/>
      </w:pPr>
      <w:r w:rsidRPr="00A5142F">
        <w:t>4.2. reikalauti patikslinti šios sutarties 3.3.1 ir 3.3.2 punktuose nurodytas ataskaitas;</w:t>
      </w:r>
    </w:p>
    <w:p w:rsidR="00E9352A" w:rsidRPr="00A5142F" w:rsidRDefault="00E9352A" w:rsidP="00E9352A">
      <w:pPr>
        <w:spacing w:line="100" w:lineRule="atLeast"/>
        <w:ind w:firstLine="900"/>
        <w:jc w:val="both"/>
      </w:pPr>
      <w:r w:rsidRPr="00A5142F">
        <w:t>4.3. nutraukti sutartį ir reikalauti grąžinti skirtą finansavimą.</w:t>
      </w:r>
    </w:p>
    <w:p w:rsidR="00E9352A" w:rsidRPr="00A5142F" w:rsidRDefault="00E9352A" w:rsidP="00E9352A">
      <w:pPr>
        <w:tabs>
          <w:tab w:val="left" w:pos="3420"/>
        </w:tabs>
        <w:ind w:left="-360" w:firstLine="360"/>
        <w:jc w:val="both"/>
        <w:rPr>
          <w:b/>
          <w:caps/>
        </w:rPr>
      </w:pPr>
    </w:p>
    <w:p w:rsidR="00F16714" w:rsidRPr="00A5142F" w:rsidRDefault="00F16714" w:rsidP="00E9352A">
      <w:pPr>
        <w:tabs>
          <w:tab w:val="left" w:pos="3420"/>
        </w:tabs>
        <w:ind w:left="-360" w:firstLine="360"/>
        <w:jc w:val="center"/>
        <w:rPr>
          <w:b/>
          <w:caps/>
        </w:rPr>
      </w:pPr>
    </w:p>
    <w:p w:rsidR="00094644" w:rsidRPr="00A5142F" w:rsidRDefault="00094644" w:rsidP="00E9352A">
      <w:pPr>
        <w:tabs>
          <w:tab w:val="left" w:pos="3420"/>
        </w:tabs>
        <w:ind w:left="-360" w:firstLine="360"/>
        <w:jc w:val="center"/>
        <w:rPr>
          <w:b/>
          <w:caps/>
        </w:rPr>
      </w:pPr>
    </w:p>
    <w:p w:rsidR="00E9352A" w:rsidRPr="00A5142F" w:rsidRDefault="00E9352A" w:rsidP="00E9352A">
      <w:pPr>
        <w:tabs>
          <w:tab w:val="left" w:pos="3420"/>
        </w:tabs>
        <w:ind w:left="-360" w:firstLine="360"/>
        <w:jc w:val="center"/>
        <w:rPr>
          <w:b/>
          <w:caps/>
        </w:rPr>
      </w:pPr>
      <w:r w:rsidRPr="00A5142F">
        <w:rPr>
          <w:b/>
          <w:caps/>
        </w:rPr>
        <w:lastRenderedPageBreak/>
        <w:t>III. LĖŠŲ skyrimo sąlygos</w:t>
      </w:r>
    </w:p>
    <w:p w:rsidR="00E9352A" w:rsidRPr="00A5142F" w:rsidRDefault="00E9352A" w:rsidP="00E9352A">
      <w:pPr>
        <w:ind w:right="148"/>
        <w:jc w:val="both"/>
      </w:pPr>
    </w:p>
    <w:p w:rsidR="00E9352A" w:rsidRPr="00A5142F" w:rsidRDefault="00E9352A" w:rsidP="00E9352A">
      <w:pPr>
        <w:ind w:right="148" w:firstLine="900"/>
        <w:jc w:val="both"/>
      </w:pPr>
      <w:r w:rsidRPr="00A5142F">
        <w:t>5. Kompensuojamos tik tos išlaidos, kurios yra tiesiogiai susijusios su Programos, kuriai teikiamas finansavimas, įgyvendinimu.</w:t>
      </w:r>
    </w:p>
    <w:p w:rsidR="00E9352A" w:rsidRPr="00A5142F" w:rsidRDefault="00E9352A" w:rsidP="00E9352A">
      <w:pPr>
        <w:tabs>
          <w:tab w:val="left" w:pos="3420"/>
        </w:tabs>
        <w:jc w:val="center"/>
        <w:rPr>
          <w:b/>
          <w:caps/>
        </w:rPr>
      </w:pPr>
    </w:p>
    <w:p w:rsidR="00E9352A" w:rsidRPr="00A5142F" w:rsidRDefault="00E9352A" w:rsidP="00E9352A">
      <w:pPr>
        <w:tabs>
          <w:tab w:val="left" w:pos="3420"/>
        </w:tabs>
        <w:jc w:val="center"/>
        <w:rPr>
          <w:b/>
          <w:caps/>
        </w:rPr>
      </w:pPr>
      <w:r w:rsidRPr="00A5142F">
        <w:rPr>
          <w:b/>
          <w:caps/>
        </w:rPr>
        <w:t>IV. SUTARTIES GALIOJIMO TERMINAS IR NUTRAUKIMAS</w:t>
      </w:r>
    </w:p>
    <w:p w:rsidR="00E9352A" w:rsidRPr="00A5142F" w:rsidRDefault="00E9352A" w:rsidP="00E9352A">
      <w:pPr>
        <w:tabs>
          <w:tab w:val="left" w:pos="3420"/>
        </w:tabs>
        <w:jc w:val="both"/>
        <w:rPr>
          <w:b/>
          <w:caps/>
        </w:rPr>
      </w:pPr>
    </w:p>
    <w:p w:rsidR="00E9352A" w:rsidRPr="00A5142F" w:rsidRDefault="00E9352A" w:rsidP="00E9352A">
      <w:pPr>
        <w:spacing w:line="100" w:lineRule="atLeast"/>
        <w:ind w:firstLine="900"/>
        <w:jc w:val="both"/>
      </w:pPr>
      <w:r w:rsidRPr="00A5142F">
        <w:t>6. Sutartis įsigalioja nuo pasirašymo dienos ir galioja iki visiško šalių įsipareigojimų pagal šią sutartį įvykdymo, bet ne ilgiau kaip iki einamųjų metų gruodžio 28 dienos.</w:t>
      </w:r>
    </w:p>
    <w:p w:rsidR="00E9352A" w:rsidRPr="00A5142F" w:rsidRDefault="00E9352A" w:rsidP="00E9352A">
      <w:pPr>
        <w:spacing w:line="100" w:lineRule="atLeast"/>
        <w:ind w:firstLine="900"/>
        <w:jc w:val="both"/>
      </w:pPr>
      <w:r w:rsidRPr="00A5142F">
        <w:t xml:space="preserve">7. Sutartis gali būti keičiama arba papildoma tik raštišku šalių susitarimu. Už Programos įgyvendinimą, tikslingą lėšų panaudojimą ir Programos veiklos kontrolę atsako </w:t>
      </w:r>
      <w:r w:rsidR="005F10AD" w:rsidRPr="00A5142F">
        <w:t>Teikėjas</w:t>
      </w:r>
      <w:r w:rsidRPr="00A5142F">
        <w:t>.</w:t>
      </w:r>
    </w:p>
    <w:p w:rsidR="00E9352A" w:rsidRPr="00A5142F" w:rsidRDefault="00E9352A" w:rsidP="00E9352A">
      <w:pPr>
        <w:ind w:right="98" w:firstLine="900"/>
        <w:jc w:val="both"/>
      </w:pPr>
      <w:r w:rsidRPr="00A5142F">
        <w:t>8. Sutartis gali būti nutraukta vienos šalies sprendimu, prieš mėnesį įspėjus kitą šalį, jeigu ji pažeidžia sutartyje numatytus įsipareigojimus.</w:t>
      </w:r>
    </w:p>
    <w:p w:rsidR="00E9352A" w:rsidRPr="00A5142F" w:rsidRDefault="00E9352A" w:rsidP="00E9352A">
      <w:pPr>
        <w:ind w:right="98" w:firstLine="900"/>
        <w:jc w:val="both"/>
      </w:pPr>
      <w:r w:rsidRPr="00A5142F">
        <w:t xml:space="preserve">9. Sutartį nutraukus dėl </w:t>
      </w:r>
      <w:r w:rsidR="005F10AD" w:rsidRPr="00A5142F">
        <w:t>Teikėjas</w:t>
      </w:r>
      <w:r w:rsidRPr="00A5142F">
        <w:t xml:space="preserve"> įsipareigojimų nevykdymo, </w:t>
      </w:r>
      <w:r w:rsidR="005F10AD" w:rsidRPr="00A5142F">
        <w:t>Teikėjas</w:t>
      </w:r>
      <w:r w:rsidRPr="00A5142F">
        <w:t xml:space="preserve"> per 14 darbo dienų nuo sutarties nutraukimo dienos grąžina visą šiai Programai įgyvendinti iš Savivaldybės administracijos gautą lėšų sumą.</w:t>
      </w:r>
    </w:p>
    <w:p w:rsidR="00E9352A" w:rsidRPr="00A5142F" w:rsidRDefault="00E9352A" w:rsidP="00E9352A">
      <w:pPr>
        <w:ind w:right="98" w:firstLine="900"/>
        <w:jc w:val="both"/>
      </w:pPr>
      <w:r w:rsidRPr="00A5142F">
        <w:t xml:space="preserve">10. Sutartį nutraukus dėl Savivaldybės administracijos įsipareigojimų nevykdymo, Savivaldybės administracija pagal </w:t>
      </w:r>
      <w:r w:rsidR="005F10AD" w:rsidRPr="00A5142F">
        <w:t>Teikėjo</w:t>
      </w:r>
      <w:r w:rsidRPr="00A5142F">
        <w:t xml:space="preserve"> pateiktus atsiskaitymo dokumentus, nurodytus 3.</w:t>
      </w:r>
      <w:r w:rsidR="00BF283C">
        <w:t>3</w:t>
      </w:r>
      <w:r w:rsidRPr="00A5142F">
        <w:t>. punkte, apmoka išlaidas, kurios buvo padarytos iki sutarties nutraukimo dienos, tačiau neviršydama šios sutarties 1.1 punkte numatytos sumos.</w:t>
      </w:r>
    </w:p>
    <w:p w:rsidR="00E9352A" w:rsidRPr="00A5142F" w:rsidRDefault="00E9352A" w:rsidP="00E9352A">
      <w:pPr>
        <w:ind w:right="98" w:firstLine="900"/>
        <w:jc w:val="center"/>
        <w:rPr>
          <w:b/>
        </w:rPr>
      </w:pPr>
    </w:p>
    <w:p w:rsidR="00E9352A" w:rsidRPr="00A5142F" w:rsidRDefault="00E9352A" w:rsidP="00E9352A">
      <w:pPr>
        <w:ind w:right="98" w:firstLine="900"/>
        <w:jc w:val="center"/>
        <w:rPr>
          <w:b/>
        </w:rPr>
      </w:pPr>
      <w:r w:rsidRPr="00A5142F">
        <w:rPr>
          <w:b/>
        </w:rPr>
        <w:t>V. KITOS SUTARTIES SĄLYGOS</w:t>
      </w:r>
    </w:p>
    <w:p w:rsidR="00E9352A" w:rsidRPr="00A5142F" w:rsidRDefault="00E9352A" w:rsidP="00E9352A">
      <w:pPr>
        <w:ind w:right="98"/>
        <w:jc w:val="both"/>
      </w:pPr>
    </w:p>
    <w:p w:rsidR="00E9352A" w:rsidRPr="00A5142F" w:rsidRDefault="00E9352A" w:rsidP="00E9352A">
      <w:pPr>
        <w:ind w:right="98" w:firstLine="900"/>
        <w:jc w:val="both"/>
      </w:pPr>
      <w:r w:rsidRPr="00A5142F">
        <w:t xml:space="preserve">11. Ginčai dėl sutarties vykdymo sprendžiami Šalių susitarimu, o nepavykus tarpusavyje susitarti Lietuvos Respublikos įstatymų nustatyta tvarka. </w:t>
      </w:r>
    </w:p>
    <w:p w:rsidR="00E9352A" w:rsidRPr="00A5142F" w:rsidRDefault="00E9352A" w:rsidP="00E9352A">
      <w:pPr>
        <w:ind w:right="98" w:firstLine="900"/>
        <w:jc w:val="both"/>
      </w:pPr>
      <w:r w:rsidRPr="00A5142F">
        <w:t xml:space="preserve">12. Sutartis sudaryta dviem vienodą teisinę galią turinčiais egzemplioriais – po vieną kiekvienai šaliai. </w:t>
      </w:r>
    </w:p>
    <w:p w:rsidR="00E9352A" w:rsidRPr="00A5142F" w:rsidRDefault="00E9352A" w:rsidP="00E9352A">
      <w:pPr>
        <w:ind w:right="98"/>
        <w:jc w:val="both"/>
      </w:pPr>
    </w:p>
    <w:p w:rsidR="00E9352A" w:rsidRPr="00A5142F" w:rsidRDefault="00E9352A" w:rsidP="00E9352A">
      <w:pPr>
        <w:jc w:val="center"/>
        <w:rPr>
          <w:b/>
          <w:caps/>
        </w:rPr>
      </w:pPr>
      <w:r w:rsidRPr="00A5142F">
        <w:rPr>
          <w:b/>
          <w:caps/>
        </w:rPr>
        <w:t>VI. priedai prie sutarties</w:t>
      </w:r>
    </w:p>
    <w:p w:rsidR="00E9352A" w:rsidRPr="00A5142F" w:rsidRDefault="00E9352A" w:rsidP="00E9352A">
      <w:pPr>
        <w:ind w:left="900" w:hanging="900"/>
        <w:jc w:val="both"/>
        <w:rPr>
          <w:b/>
          <w:caps/>
        </w:rPr>
      </w:pPr>
    </w:p>
    <w:p w:rsidR="00E9352A" w:rsidRPr="00A5142F" w:rsidRDefault="00E9352A" w:rsidP="00E9352A">
      <w:pPr>
        <w:tabs>
          <w:tab w:val="left" w:pos="3420"/>
        </w:tabs>
        <w:ind w:firstLine="900"/>
        <w:jc w:val="both"/>
      </w:pPr>
      <w:r w:rsidRPr="00A5142F">
        <w:t>13. Programos išlaidų sąmata.</w:t>
      </w:r>
    </w:p>
    <w:p w:rsidR="00E9352A" w:rsidRPr="00A5142F" w:rsidRDefault="00E9352A" w:rsidP="00E9352A">
      <w:pPr>
        <w:ind w:left="900" w:right="-514" w:hanging="900"/>
        <w:jc w:val="both"/>
        <w:rPr>
          <w:caps/>
        </w:rPr>
      </w:pPr>
    </w:p>
    <w:p w:rsidR="00E9352A" w:rsidRPr="00A5142F" w:rsidRDefault="00E9352A" w:rsidP="00E9352A">
      <w:pPr>
        <w:ind w:right="-514"/>
        <w:jc w:val="center"/>
        <w:rPr>
          <w:b/>
          <w:caps/>
        </w:rPr>
      </w:pPr>
      <w:r w:rsidRPr="00A5142F">
        <w:rPr>
          <w:b/>
          <w:caps/>
        </w:rPr>
        <w:t>VII. Šalių rekvizitai</w:t>
      </w:r>
    </w:p>
    <w:p w:rsidR="00E9352A" w:rsidRPr="00A5142F" w:rsidRDefault="00E9352A" w:rsidP="00E9352A">
      <w:pPr>
        <w:ind w:left="-360" w:right="-514"/>
        <w:jc w:val="both"/>
        <w:rPr>
          <w:b/>
        </w:rPr>
      </w:pPr>
    </w:p>
    <w:tbl>
      <w:tblPr>
        <w:tblW w:w="0" w:type="auto"/>
        <w:tblLook w:val="04A0" w:firstRow="1" w:lastRow="0" w:firstColumn="1" w:lastColumn="0" w:noHBand="0" w:noVBand="1"/>
      </w:tblPr>
      <w:tblGrid>
        <w:gridCol w:w="4927"/>
        <w:gridCol w:w="4927"/>
      </w:tblGrid>
      <w:tr w:rsidR="00E9352A" w:rsidRPr="00A5142F" w:rsidTr="00B423FA">
        <w:tc>
          <w:tcPr>
            <w:tcW w:w="4927" w:type="dxa"/>
          </w:tcPr>
          <w:p w:rsidR="00E9352A" w:rsidRPr="00A5142F" w:rsidRDefault="00E9352A" w:rsidP="00B423FA">
            <w:pPr>
              <w:jc w:val="both"/>
            </w:pPr>
            <w:r w:rsidRPr="00A5142F">
              <w:t xml:space="preserve">Kretingos rajono savivaldybės administracija               </w:t>
            </w:r>
          </w:p>
          <w:p w:rsidR="00E9352A" w:rsidRPr="00A5142F" w:rsidRDefault="00E9352A" w:rsidP="00B423FA">
            <w:pPr>
              <w:jc w:val="both"/>
            </w:pPr>
            <w:r w:rsidRPr="00A5142F">
              <w:t xml:space="preserve">Savanorių g. 29A, LT97111 Kretinga                 </w:t>
            </w:r>
          </w:p>
          <w:p w:rsidR="00E9352A" w:rsidRPr="00A5142F" w:rsidRDefault="00E9352A" w:rsidP="00B423FA">
            <w:pPr>
              <w:jc w:val="both"/>
            </w:pPr>
            <w:r w:rsidRPr="00A5142F">
              <w:t xml:space="preserve">Tel. </w:t>
            </w:r>
            <w:r w:rsidR="00331538">
              <w:t>(</w:t>
            </w:r>
            <w:r w:rsidRPr="00A5142F">
              <w:t>8</w:t>
            </w:r>
            <w:r w:rsidR="00331538">
              <w:t> </w:t>
            </w:r>
            <w:r w:rsidRPr="00A5142F">
              <w:t>445</w:t>
            </w:r>
            <w:r w:rsidR="00331538">
              <w:t>)</w:t>
            </w:r>
            <w:r w:rsidRPr="00A5142F">
              <w:t xml:space="preserve"> 53141                                                  </w:t>
            </w:r>
          </w:p>
          <w:p w:rsidR="00021DAD" w:rsidRPr="00A5142F" w:rsidRDefault="00021DAD" w:rsidP="00021DAD">
            <w:pPr>
              <w:jc w:val="both"/>
            </w:pPr>
            <w:r w:rsidRPr="00A5142F">
              <w:t>A. s. LT634010041800731401</w:t>
            </w:r>
          </w:p>
          <w:p w:rsidR="00E9352A" w:rsidRPr="00A5142F" w:rsidRDefault="00E600FB" w:rsidP="00B423FA">
            <w:pPr>
              <w:jc w:val="both"/>
            </w:pPr>
            <w:proofErr w:type="spellStart"/>
            <w:r w:rsidRPr="00A5142F">
              <w:t>Luminor</w:t>
            </w:r>
            <w:proofErr w:type="spellEnd"/>
            <w:r w:rsidRPr="00A5142F">
              <w:t xml:space="preserve"> </w:t>
            </w:r>
            <w:proofErr w:type="spellStart"/>
            <w:r w:rsidRPr="00A5142F">
              <w:t>Bank</w:t>
            </w:r>
            <w:proofErr w:type="spellEnd"/>
            <w:r w:rsidRPr="00A5142F">
              <w:t xml:space="preserve"> AS</w:t>
            </w:r>
          </w:p>
          <w:p w:rsidR="00C04458" w:rsidRPr="00A5142F" w:rsidRDefault="00C04458" w:rsidP="00C04458">
            <w:r w:rsidRPr="00A5142F">
              <w:t xml:space="preserve">Banko kodas 40100                                                                          </w:t>
            </w:r>
          </w:p>
          <w:p w:rsidR="00E9352A" w:rsidRPr="00A5142F" w:rsidRDefault="00E9352A" w:rsidP="00B423FA">
            <w:pPr>
              <w:jc w:val="both"/>
            </w:pPr>
            <w:r w:rsidRPr="00A5142F">
              <w:t xml:space="preserve">188715222                                                   </w:t>
            </w:r>
          </w:p>
          <w:p w:rsidR="00E9352A" w:rsidRPr="00A5142F" w:rsidRDefault="00E9352A" w:rsidP="00B423FA">
            <w:pPr>
              <w:jc w:val="both"/>
            </w:pPr>
          </w:p>
          <w:p w:rsidR="00E9352A" w:rsidRPr="00A5142F" w:rsidRDefault="00E9352A" w:rsidP="00B423FA">
            <w:pPr>
              <w:jc w:val="both"/>
            </w:pPr>
            <w:r w:rsidRPr="00A5142F">
              <w:t xml:space="preserve">Kretingos rajono savivaldybės                               </w:t>
            </w:r>
          </w:p>
          <w:p w:rsidR="00E9352A" w:rsidRPr="00A5142F" w:rsidRDefault="00E9352A" w:rsidP="00B423FA">
            <w:pPr>
              <w:jc w:val="both"/>
            </w:pPr>
            <w:r w:rsidRPr="00A5142F">
              <w:t xml:space="preserve">administracijos direktorius     </w:t>
            </w:r>
          </w:p>
          <w:p w:rsidR="00E9352A" w:rsidRPr="00A5142F" w:rsidRDefault="00E9352A" w:rsidP="00B423FA">
            <w:pPr>
              <w:jc w:val="both"/>
            </w:pPr>
          </w:p>
          <w:p w:rsidR="00E9352A" w:rsidRPr="00A5142F" w:rsidRDefault="00E9352A" w:rsidP="00B423FA">
            <w:pPr>
              <w:jc w:val="both"/>
            </w:pPr>
            <w:r w:rsidRPr="00A5142F">
              <w:t>Vardas, pavardė</w:t>
            </w:r>
          </w:p>
          <w:p w:rsidR="00E9352A" w:rsidRPr="00A5142F" w:rsidRDefault="00E9352A" w:rsidP="00B423FA">
            <w:pPr>
              <w:jc w:val="both"/>
            </w:pPr>
          </w:p>
          <w:p w:rsidR="00E9352A" w:rsidRPr="00A5142F" w:rsidRDefault="00E9352A" w:rsidP="00B423FA">
            <w:pPr>
              <w:jc w:val="both"/>
            </w:pPr>
            <w:r w:rsidRPr="00A5142F">
              <w:t>A. V.</w:t>
            </w:r>
          </w:p>
        </w:tc>
        <w:tc>
          <w:tcPr>
            <w:tcW w:w="4927" w:type="dxa"/>
          </w:tcPr>
          <w:p w:rsidR="00E9352A" w:rsidRPr="00A5142F" w:rsidRDefault="00E9352A" w:rsidP="00B423FA">
            <w:r w:rsidRPr="00A5142F">
              <w:t>Lėšų gavėjo pavadinimas</w:t>
            </w:r>
          </w:p>
          <w:p w:rsidR="00E9352A" w:rsidRPr="00A5142F" w:rsidRDefault="00E9352A" w:rsidP="00B423FA">
            <w:r w:rsidRPr="00A5142F">
              <w:t>Juridinio (fizinio) asmens kodas</w:t>
            </w:r>
          </w:p>
          <w:p w:rsidR="00E9352A" w:rsidRPr="00A5142F" w:rsidRDefault="00E9352A" w:rsidP="00B423FA">
            <w:r w:rsidRPr="00A5142F">
              <w:t>Adresas</w:t>
            </w:r>
          </w:p>
          <w:p w:rsidR="00E9352A" w:rsidRPr="00A5142F" w:rsidRDefault="00E9352A" w:rsidP="00B423FA">
            <w:r w:rsidRPr="00A5142F">
              <w:t>Telefono Nr.</w:t>
            </w:r>
          </w:p>
          <w:p w:rsidR="00E9352A" w:rsidRPr="00A5142F" w:rsidRDefault="00E9352A" w:rsidP="00B423FA">
            <w:r w:rsidRPr="00A5142F">
              <w:t>Atsiskaitomosios sąskaitos Nr.</w:t>
            </w:r>
          </w:p>
          <w:p w:rsidR="00E9352A" w:rsidRPr="00A5142F" w:rsidRDefault="00E9352A" w:rsidP="00B423FA">
            <w:r w:rsidRPr="00A5142F">
              <w:t>Banko pavadinimas</w:t>
            </w:r>
          </w:p>
          <w:p w:rsidR="00E9352A" w:rsidRPr="00A5142F" w:rsidRDefault="00E9352A" w:rsidP="00B423FA">
            <w:r w:rsidRPr="00A5142F">
              <w:t xml:space="preserve">Banko kodas </w:t>
            </w:r>
          </w:p>
          <w:p w:rsidR="00E9352A" w:rsidRPr="00A5142F" w:rsidRDefault="00E9352A" w:rsidP="00B423FA"/>
          <w:p w:rsidR="00E9352A" w:rsidRPr="00A5142F" w:rsidRDefault="00E9352A" w:rsidP="00B423FA"/>
          <w:p w:rsidR="00E9352A" w:rsidRPr="00A5142F" w:rsidRDefault="00E9352A" w:rsidP="00B423FA">
            <w:r w:rsidRPr="00A5142F">
              <w:t>Pareigos</w:t>
            </w:r>
          </w:p>
          <w:p w:rsidR="00E9352A" w:rsidRPr="00A5142F" w:rsidRDefault="00E9352A" w:rsidP="00B423FA"/>
          <w:p w:rsidR="00E9352A" w:rsidRPr="00A5142F" w:rsidRDefault="00E9352A" w:rsidP="00B423FA"/>
          <w:p w:rsidR="00E9352A" w:rsidRPr="00A5142F" w:rsidRDefault="00E9352A" w:rsidP="00B423FA">
            <w:r w:rsidRPr="00A5142F">
              <w:t>Vardas, pavardė</w:t>
            </w:r>
          </w:p>
          <w:p w:rsidR="00E9352A" w:rsidRPr="00A5142F" w:rsidRDefault="00E9352A" w:rsidP="00B423FA"/>
          <w:p w:rsidR="00E9352A" w:rsidRPr="00A5142F" w:rsidRDefault="00E9352A" w:rsidP="00B423FA">
            <w:r w:rsidRPr="00A5142F">
              <w:t xml:space="preserve">A. V. </w:t>
            </w:r>
            <w:r w:rsidRPr="00A5142F">
              <w:rPr>
                <w:i/>
              </w:rPr>
              <w:t>(jei subjektas antspaudą turi)</w:t>
            </w:r>
          </w:p>
        </w:tc>
      </w:tr>
    </w:tbl>
    <w:p w:rsidR="00D338B9" w:rsidRDefault="00D338B9" w:rsidP="00D338B9">
      <w:pPr>
        <w:rPr>
          <w:bCs/>
          <w:sz w:val="22"/>
          <w:szCs w:val="22"/>
        </w:rPr>
        <w:sectPr w:rsidR="00D338B9" w:rsidSect="00D338B9">
          <w:headerReference w:type="default" r:id="rId13"/>
          <w:pgSz w:w="11906" w:h="16838"/>
          <w:pgMar w:top="1134" w:right="567" w:bottom="1134" w:left="1701" w:header="708" w:footer="708" w:gutter="0"/>
          <w:pgNumType w:start="1"/>
          <w:cols w:space="708"/>
          <w:titlePg/>
          <w:docGrid w:linePitch="360"/>
        </w:sectPr>
      </w:pPr>
    </w:p>
    <w:p w:rsidR="00E00A3D" w:rsidRPr="00A5142F" w:rsidRDefault="00E00A3D" w:rsidP="00E00A3D">
      <w:pPr>
        <w:ind w:left="5954"/>
        <w:jc w:val="center"/>
      </w:pPr>
      <w:r w:rsidRPr="00A5142F">
        <w:lastRenderedPageBreak/>
        <w:t>20____ m. ________ ____ d.</w:t>
      </w:r>
    </w:p>
    <w:p w:rsidR="00E00A3D" w:rsidRPr="00A5142F" w:rsidRDefault="00E00A3D" w:rsidP="00D338B9">
      <w:pPr>
        <w:ind w:left="5954"/>
        <w:jc w:val="center"/>
      </w:pPr>
      <w:r w:rsidRPr="00A5142F">
        <w:t>Sutarties Nr. ______ priedas</w:t>
      </w:r>
    </w:p>
    <w:p w:rsidR="00E00A3D" w:rsidRPr="00A5142F" w:rsidRDefault="00E00A3D" w:rsidP="00E00A3D">
      <w:pPr>
        <w:jc w:val="center"/>
      </w:pPr>
    </w:p>
    <w:p w:rsidR="00E00A3D" w:rsidRPr="00A5142F" w:rsidRDefault="00E00A3D" w:rsidP="00E00A3D">
      <w:pPr>
        <w:ind w:left="4962"/>
      </w:pPr>
      <w:r w:rsidRPr="00A5142F">
        <w:t>TVIRTINU</w:t>
      </w:r>
    </w:p>
    <w:p w:rsidR="00E00A3D" w:rsidRPr="00A5142F" w:rsidRDefault="00E00A3D" w:rsidP="00E00A3D">
      <w:pPr>
        <w:ind w:left="4962"/>
      </w:pPr>
      <w:r w:rsidRPr="00A5142F">
        <w:t>Kretingos rajono savivaldybės administracijos</w:t>
      </w:r>
    </w:p>
    <w:p w:rsidR="00E00A3D" w:rsidRPr="00A5142F" w:rsidRDefault="00E00A3D" w:rsidP="00E00A3D">
      <w:pPr>
        <w:ind w:left="4962"/>
      </w:pPr>
      <w:r w:rsidRPr="00A5142F">
        <w:t xml:space="preserve">direktorius </w:t>
      </w:r>
    </w:p>
    <w:p w:rsidR="00E00A3D" w:rsidRPr="00A5142F" w:rsidRDefault="00E00A3D" w:rsidP="00E00A3D">
      <w:pPr>
        <w:jc w:val="center"/>
      </w:pPr>
    </w:p>
    <w:p w:rsidR="00E00A3D" w:rsidRPr="00A5142F" w:rsidRDefault="00E00A3D" w:rsidP="00E00A3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E00A3D" w:rsidRPr="00A5142F" w:rsidTr="00B423FA">
        <w:trPr>
          <w:jc w:val="center"/>
        </w:trPr>
        <w:tc>
          <w:tcPr>
            <w:tcW w:w="3738" w:type="dxa"/>
            <w:tcBorders>
              <w:top w:val="single" w:sz="4" w:space="0" w:color="FFFFFF"/>
              <w:left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rPr>
          <w:jc w:val="center"/>
        </w:trPr>
        <w:tc>
          <w:tcPr>
            <w:tcW w:w="3738"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w:t>
            </w:r>
            <w:r w:rsidR="00610241" w:rsidRPr="00A5142F">
              <w:t>Teikėjo</w:t>
            </w:r>
            <w:r w:rsidRPr="00A5142F">
              <w:t xml:space="preserve"> pavadinimas)</w:t>
            </w:r>
          </w:p>
        </w:tc>
      </w:tr>
      <w:tr w:rsidR="00E00A3D" w:rsidRPr="00A5142F" w:rsidTr="00B423F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rPr>
          <w:jc w:val="center"/>
        </w:trPr>
        <w:tc>
          <w:tcPr>
            <w:tcW w:w="3738" w:type="dxa"/>
            <w:tcBorders>
              <w:top w:val="single" w:sz="4" w:space="0" w:color="FFFFFF"/>
              <w:left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rPr>
          <w:jc w:val="center"/>
        </w:trPr>
        <w:tc>
          <w:tcPr>
            <w:tcW w:w="3738"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(Programos pavadinimas)</w:t>
            </w:r>
          </w:p>
        </w:tc>
      </w:tr>
    </w:tbl>
    <w:p w:rsidR="00E00A3D" w:rsidRPr="00A5142F" w:rsidRDefault="00E00A3D" w:rsidP="00E00A3D">
      <w:pPr>
        <w:jc w:val="center"/>
        <w:rPr>
          <w:b/>
          <w:u w:val="single"/>
        </w:rPr>
      </w:pPr>
    </w:p>
    <w:p w:rsidR="00E00A3D" w:rsidRPr="00A5142F" w:rsidRDefault="00E00A3D" w:rsidP="00E00A3D">
      <w:pPr>
        <w:jc w:val="center"/>
        <w:rPr>
          <w:b/>
          <w:u w:val="single"/>
        </w:rPr>
      </w:pPr>
      <w:r w:rsidRPr="00A5142F">
        <w:rPr>
          <w:b/>
          <w:u w:val="single"/>
        </w:rPr>
        <w:t>IŠLAIDŲ SĄMATA</w:t>
      </w:r>
    </w:p>
    <w:p w:rsidR="00E00A3D" w:rsidRPr="00A5142F" w:rsidRDefault="00E00A3D" w:rsidP="00E00A3D">
      <w:pPr>
        <w:jc w:val="center"/>
      </w:pPr>
      <w:r w:rsidRPr="00A5142F">
        <w:t>(Finansuojamai sumai)</w:t>
      </w:r>
    </w:p>
    <w:p w:rsidR="00E00A3D" w:rsidRPr="00A5142F" w:rsidRDefault="00E00A3D" w:rsidP="00E00A3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E00A3D" w:rsidRPr="00A5142F" w:rsidTr="00F0786C">
        <w:tc>
          <w:tcPr>
            <w:tcW w:w="808" w:type="dxa"/>
          </w:tcPr>
          <w:p w:rsidR="00E00A3D" w:rsidRPr="00A5142F" w:rsidRDefault="00E00A3D" w:rsidP="00B423FA">
            <w:pPr>
              <w:jc w:val="center"/>
            </w:pPr>
            <w:r w:rsidRPr="00A5142F">
              <w:t>Eil.</w:t>
            </w:r>
          </w:p>
          <w:p w:rsidR="00E00A3D" w:rsidRPr="00A5142F" w:rsidRDefault="00E00A3D" w:rsidP="00B423FA">
            <w:pPr>
              <w:jc w:val="center"/>
            </w:pPr>
            <w:r w:rsidRPr="00A5142F">
              <w:t>Nr.</w:t>
            </w:r>
          </w:p>
        </w:tc>
        <w:tc>
          <w:tcPr>
            <w:tcW w:w="5615" w:type="dxa"/>
          </w:tcPr>
          <w:p w:rsidR="00E00A3D" w:rsidRPr="00A5142F" w:rsidRDefault="00E00A3D" w:rsidP="00B423FA">
            <w:pPr>
              <w:jc w:val="center"/>
            </w:pPr>
            <w:r w:rsidRPr="00A5142F">
              <w:t>Išlaidų pavadinimas</w:t>
            </w:r>
          </w:p>
        </w:tc>
        <w:tc>
          <w:tcPr>
            <w:tcW w:w="3205" w:type="dxa"/>
          </w:tcPr>
          <w:p w:rsidR="00E00A3D" w:rsidRPr="00A5142F" w:rsidRDefault="00E00A3D" w:rsidP="00B423FA">
            <w:pPr>
              <w:jc w:val="center"/>
            </w:pPr>
            <w:r w:rsidRPr="00A5142F">
              <w:t>Suma (</w:t>
            </w:r>
            <w:proofErr w:type="spellStart"/>
            <w:r w:rsidRPr="00A5142F">
              <w:t>Eur</w:t>
            </w:r>
            <w:proofErr w:type="spellEnd"/>
            <w:r w:rsidRPr="00A5142F">
              <w:t>)</w:t>
            </w:r>
          </w:p>
        </w:tc>
      </w:tr>
      <w:tr w:rsidR="00E00A3D" w:rsidRPr="00A5142F" w:rsidTr="00F0786C">
        <w:tc>
          <w:tcPr>
            <w:tcW w:w="808" w:type="dxa"/>
          </w:tcPr>
          <w:p w:rsidR="00E00A3D" w:rsidRPr="00A5142F" w:rsidRDefault="00E00A3D" w:rsidP="00B423FA">
            <w:pPr>
              <w:jc w:val="center"/>
            </w:pPr>
            <w:r w:rsidRPr="00A5142F">
              <w:t>1.</w:t>
            </w:r>
          </w:p>
        </w:tc>
        <w:tc>
          <w:tcPr>
            <w:tcW w:w="5615" w:type="dxa"/>
          </w:tcPr>
          <w:p w:rsidR="002D3A4A" w:rsidRPr="00A5142F" w:rsidRDefault="002D3A4A" w:rsidP="002D3A4A">
            <w:pPr>
              <w:tabs>
                <w:tab w:val="center" w:pos="4986"/>
                <w:tab w:val="right" w:pos="9972"/>
              </w:tabs>
              <w:rPr>
                <w:sz w:val="22"/>
                <w:szCs w:val="22"/>
              </w:rPr>
            </w:pPr>
            <w:r w:rsidRPr="00A5142F">
              <w:rPr>
                <w:sz w:val="22"/>
                <w:szCs w:val="22"/>
              </w:rPr>
              <w:t xml:space="preserve">Maitinimo išlaidos </w:t>
            </w:r>
          </w:p>
          <w:p w:rsidR="00E00A3D" w:rsidRPr="00A5142F" w:rsidRDefault="002D3A4A" w:rsidP="002D3A4A">
            <w:r w:rsidRPr="00A5142F">
              <w:rPr>
                <w:sz w:val="22"/>
                <w:szCs w:val="22"/>
              </w:rPr>
              <w:t xml:space="preserve">(vaikų sk. x </w:t>
            </w:r>
            <w:proofErr w:type="spellStart"/>
            <w:r w:rsidRPr="00A5142F">
              <w:rPr>
                <w:sz w:val="22"/>
                <w:szCs w:val="22"/>
              </w:rPr>
              <w:t>Eur</w:t>
            </w:r>
            <w:proofErr w:type="spellEnd"/>
            <w:r w:rsidRPr="00A5142F">
              <w:rPr>
                <w:sz w:val="22"/>
                <w:szCs w:val="22"/>
              </w:rPr>
              <w:t xml:space="preserve"> x dienų sk.)</w:t>
            </w:r>
          </w:p>
        </w:tc>
        <w:tc>
          <w:tcPr>
            <w:tcW w:w="3205" w:type="dxa"/>
          </w:tcPr>
          <w:p w:rsidR="00E00A3D" w:rsidRPr="00A5142F" w:rsidRDefault="00E00A3D" w:rsidP="00B423FA">
            <w:pPr>
              <w:jc w:val="center"/>
            </w:pPr>
          </w:p>
        </w:tc>
      </w:tr>
      <w:tr w:rsidR="00E00A3D" w:rsidRPr="00A5142F" w:rsidTr="00F0786C">
        <w:trPr>
          <w:trHeight w:val="295"/>
        </w:trPr>
        <w:tc>
          <w:tcPr>
            <w:tcW w:w="808" w:type="dxa"/>
          </w:tcPr>
          <w:p w:rsidR="00E00A3D" w:rsidRPr="00A5142F" w:rsidRDefault="00E00A3D" w:rsidP="00B423FA">
            <w:pPr>
              <w:jc w:val="center"/>
            </w:pPr>
            <w:r w:rsidRPr="00A5142F">
              <w:t>2.</w:t>
            </w:r>
          </w:p>
        </w:tc>
        <w:tc>
          <w:tcPr>
            <w:tcW w:w="5615" w:type="dxa"/>
          </w:tcPr>
          <w:p w:rsidR="00221E44" w:rsidRPr="00A5142F" w:rsidRDefault="00221E44" w:rsidP="00221E44">
            <w:pPr>
              <w:keepNext/>
              <w:outlineLvl w:val="3"/>
              <w:rPr>
                <w:bCs/>
                <w:sz w:val="22"/>
                <w:szCs w:val="22"/>
              </w:rPr>
            </w:pPr>
            <w:r w:rsidRPr="00A5142F">
              <w:rPr>
                <w:bCs/>
                <w:sz w:val="22"/>
                <w:szCs w:val="22"/>
              </w:rPr>
              <w:t xml:space="preserve">Transporto išlaidos </w:t>
            </w:r>
          </w:p>
          <w:p w:rsidR="00E00A3D" w:rsidRPr="00A5142F" w:rsidRDefault="00221E44" w:rsidP="00221E44">
            <w:r w:rsidRPr="00A5142F">
              <w:rPr>
                <w:sz w:val="22"/>
                <w:szCs w:val="22"/>
              </w:rPr>
              <w:t xml:space="preserve">(kur, kokiu tikslu, kokiu transportu, kiek vietų ir pan.; 1 km įkainis (įskaitant 1 val. įkainį) </w:t>
            </w:r>
            <w:r w:rsidRPr="00A5142F">
              <w:rPr>
                <w:rFonts w:eastAsia="Arial Unicode MS"/>
                <w:sz w:val="22"/>
                <w:szCs w:val="22"/>
              </w:rPr>
              <w:t>x km sk.)</w:t>
            </w:r>
          </w:p>
        </w:tc>
        <w:tc>
          <w:tcPr>
            <w:tcW w:w="3205" w:type="dxa"/>
          </w:tcPr>
          <w:p w:rsidR="00E00A3D" w:rsidRPr="00A5142F" w:rsidRDefault="00E00A3D" w:rsidP="00B423FA">
            <w:pPr>
              <w:jc w:val="center"/>
            </w:pPr>
          </w:p>
        </w:tc>
      </w:tr>
      <w:tr w:rsidR="00F0786C" w:rsidRPr="00A5142F" w:rsidTr="00F0786C">
        <w:tc>
          <w:tcPr>
            <w:tcW w:w="808" w:type="dxa"/>
          </w:tcPr>
          <w:p w:rsidR="00F0786C" w:rsidRPr="00A5142F" w:rsidRDefault="00F0786C" w:rsidP="00F0786C">
            <w:pPr>
              <w:jc w:val="center"/>
            </w:pPr>
            <w:r w:rsidRPr="00A5142F">
              <w:t>3.</w:t>
            </w:r>
          </w:p>
        </w:tc>
        <w:tc>
          <w:tcPr>
            <w:tcW w:w="5615" w:type="dxa"/>
          </w:tcPr>
          <w:p w:rsidR="00F0786C" w:rsidRPr="00A5142F" w:rsidRDefault="00F0786C" w:rsidP="00F0786C">
            <w:pPr>
              <w:keepNext/>
              <w:outlineLvl w:val="3"/>
              <w:rPr>
                <w:bCs/>
                <w:sz w:val="22"/>
                <w:szCs w:val="22"/>
              </w:rPr>
            </w:pPr>
            <w:r w:rsidRPr="00A5142F">
              <w:rPr>
                <w:bCs/>
                <w:sz w:val="22"/>
                <w:szCs w:val="22"/>
              </w:rPr>
              <w:t xml:space="preserve">Prekės, paslaugos </w:t>
            </w:r>
            <w:r w:rsidRPr="00A5142F">
              <w:rPr>
                <w:sz w:val="22"/>
                <w:szCs w:val="22"/>
              </w:rPr>
              <w:t>(kokios, kiek, kokiam tikslui)</w:t>
            </w:r>
          </w:p>
        </w:tc>
        <w:tc>
          <w:tcPr>
            <w:tcW w:w="3205" w:type="dxa"/>
          </w:tcPr>
          <w:p w:rsidR="00F0786C" w:rsidRPr="00A5142F" w:rsidRDefault="00F0786C" w:rsidP="00F0786C">
            <w:pPr>
              <w:jc w:val="center"/>
            </w:pPr>
          </w:p>
        </w:tc>
      </w:tr>
      <w:tr w:rsidR="00F0786C" w:rsidRPr="00A5142F" w:rsidTr="00F0786C">
        <w:tc>
          <w:tcPr>
            <w:tcW w:w="808" w:type="dxa"/>
          </w:tcPr>
          <w:p w:rsidR="00F0786C" w:rsidRPr="00A5142F" w:rsidRDefault="00F0786C" w:rsidP="00F0786C">
            <w:pPr>
              <w:jc w:val="center"/>
            </w:pPr>
            <w:r w:rsidRPr="00A5142F">
              <w:t>4.</w:t>
            </w:r>
          </w:p>
        </w:tc>
        <w:tc>
          <w:tcPr>
            <w:tcW w:w="5615" w:type="dxa"/>
          </w:tcPr>
          <w:p w:rsidR="00F0786C" w:rsidRPr="00A5142F" w:rsidRDefault="00F0786C" w:rsidP="00F0786C">
            <w:pPr>
              <w:keepNext/>
              <w:outlineLvl w:val="3"/>
              <w:rPr>
                <w:bCs/>
                <w:sz w:val="22"/>
                <w:szCs w:val="22"/>
              </w:rPr>
            </w:pPr>
            <w:r w:rsidRPr="00A5142F">
              <w:rPr>
                <w:sz w:val="22"/>
                <w:szCs w:val="22"/>
              </w:rPr>
              <w:t>Darbo užmokestis ir su juo susijusios išlaidos</w:t>
            </w:r>
          </w:p>
        </w:tc>
        <w:tc>
          <w:tcPr>
            <w:tcW w:w="3205" w:type="dxa"/>
          </w:tcPr>
          <w:p w:rsidR="00F0786C" w:rsidRPr="00A5142F" w:rsidRDefault="00F0786C" w:rsidP="00F0786C">
            <w:pPr>
              <w:jc w:val="center"/>
            </w:pPr>
          </w:p>
        </w:tc>
      </w:tr>
      <w:tr w:rsidR="00F0786C" w:rsidRPr="00A5142F" w:rsidTr="00F0786C">
        <w:tc>
          <w:tcPr>
            <w:tcW w:w="808" w:type="dxa"/>
          </w:tcPr>
          <w:p w:rsidR="00F0786C" w:rsidRPr="00A5142F" w:rsidRDefault="00F0786C" w:rsidP="00F0786C">
            <w:pPr>
              <w:jc w:val="center"/>
            </w:pPr>
            <w:r w:rsidRPr="00A5142F">
              <w:t>5.</w:t>
            </w:r>
          </w:p>
        </w:tc>
        <w:tc>
          <w:tcPr>
            <w:tcW w:w="5615" w:type="dxa"/>
          </w:tcPr>
          <w:p w:rsidR="00F0786C" w:rsidRPr="00A5142F" w:rsidRDefault="00F0786C" w:rsidP="00F0786C">
            <w:pPr>
              <w:keepNext/>
              <w:outlineLvl w:val="3"/>
              <w:rPr>
                <w:bCs/>
                <w:sz w:val="22"/>
                <w:szCs w:val="22"/>
              </w:rPr>
            </w:pPr>
            <w:r w:rsidRPr="00A5142F">
              <w:rPr>
                <w:bCs/>
                <w:sz w:val="22"/>
                <w:szCs w:val="22"/>
              </w:rPr>
              <w:t>Kitos išlaidos (išlaidų pavadinimas, kiekis, įkainiai, intensyvumas ir kt.)</w:t>
            </w:r>
          </w:p>
        </w:tc>
        <w:tc>
          <w:tcPr>
            <w:tcW w:w="3205" w:type="dxa"/>
          </w:tcPr>
          <w:p w:rsidR="00F0786C" w:rsidRPr="00A5142F" w:rsidRDefault="00F0786C" w:rsidP="00F0786C">
            <w:pPr>
              <w:jc w:val="center"/>
            </w:pPr>
          </w:p>
        </w:tc>
      </w:tr>
      <w:tr w:rsidR="00F0786C" w:rsidRPr="00A5142F" w:rsidTr="00F0786C">
        <w:tc>
          <w:tcPr>
            <w:tcW w:w="6423" w:type="dxa"/>
            <w:gridSpan w:val="2"/>
          </w:tcPr>
          <w:p w:rsidR="00F0786C" w:rsidRPr="00A5142F" w:rsidRDefault="00F0786C" w:rsidP="00F0786C">
            <w:pPr>
              <w:jc w:val="right"/>
            </w:pPr>
            <w:r w:rsidRPr="00A5142F">
              <w:t>Iš viso</w:t>
            </w:r>
          </w:p>
        </w:tc>
        <w:tc>
          <w:tcPr>
            <w:tcW w:w="3205" w:type="dxa"/>
          </w:tcPr>
          <w:p w:rsidR="00F0786C" w:rsidRPr="00A5142F" w:rsidRDefault="00F0786C" w:rsidP="00F0786C">
            <w:pPr>
              <w:jc w:val="center"/>
            </w:pPr>
          </w:p>
        </w:tc>
      </w:tr>
    </w:tbl>
    <w:p w:rsidR="00E00A3D" w:rsidRPr="00A5142F" w:rsidRDefault="00E00A3D" w:rsidP="00E00A3D">
      <w:pPr>
        <w:jc w:val="center"/>
      </w:pPr>
    </w:p>
    <w:p w:rsidR="00E00A3D" w:rsidRPr="00A5142F" w:rsidRDefault="00E00A3D" w:rsidP="00E00A3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1"/>
        <w:gridCol w:w="3286"/>
      </w:tblGrid>
      <w:tr w:rsidR="00E00A3D" w:rsidRPr="00A5142F" w:rsidTr="00B423FA">
        <w:tc>
          <w:tcPr>
            <w:tcW w:w="3287" w:type="dxa"/>
            <w:tcBorders>
              <w:top w:val="single" w:sz="4" w:space="0" w:color="FFFFFF"/>
              <w:left w:val="single" w:sz="4" w:space="0" w:color="FFFFFF"/>
              <w:right w:val="single" w:sz="4" w:space="0" w:color="FFFFFF"/>
            </w:tcBorders>
            <w:shd w:val="clear" w:color="auto" w:fill="auto"/>
          </w:tcPr>
          <w:p w:rsidR="00E00A3D" w:rsidRPr="00A5142F" w:rsidRDefault="00E00A3D" w:rsidP="00B423FA"/>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top w:val="single" w:sz="4" w:space="0" w:color="FFFFFF"/>
              <w:left w:val="single" w:sz="4" w:space="0" w:color="FFFFFF"/>
              <w:right w:val="single" w:sz="4" w:space="0" w:color="FFFFFF"/>
            </w:tcBorders>
            <w:shd w:val="clear" w:color="auto" w:fill="auto"/>
          </w:tcPr>
          <w:p w:rsidR="00E00A3D" w:rsidRPr="00A5142F" w:rsidRDefault="00E00A3D" w:rsidP="00B423FA"/>
        </w:tc>
      </w:tr>
      <w:tr w:rsidR="00E00A3D" w:rsidRPr="00A5142F" w:rsidTr="00B423FA">
        <w:tc>
          <w:tcPr>
            <w:tcW w:w="3287"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w:t>
            </w:r>
            <w:r w:rsidR="00594E61" w:rsidRPr="00A5142F">
              <w:t>Teikėjas</w:t>
            </w:r>
            <w:r w:rsidRPr="00A5142F">
              <w:t xml:space="preserve">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(parašas)</w:t>
            </w:r>
          </w:p>
        </w:tc>
      </w:tr>
      <w:tr w:rsidR="00E00A3D" w:rsidRPr="00A5142F" w:rsidTr="00B423FA">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c>
          <w:tcPr>
            <w:tcW w:w="3287" w:type="dxa"/>
            <w:tcBorders>
              <w:top w:val="single" w:sz="4" w:space="0" w:color="FFFFFF"/>
              <w:left w:val="single" w:sz="4" w:space="0" w:color="FFFFFF"/>
              <w:right w:val="single" w:sz="4" w:space="0" w:color="FFFFFF"/>
            </w:tcBorders>
            <w:shd w:val="clear" w:color="auto" w:fill="auto"/>
          </w:tcPr>
          <w:p w:rsidR="00E00A3D" w:rsidRPr="00A5142F" w:rsidRDefault="00E00A3D" w:rsidP="00B423FA">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top w:val="single" w:sz="4" w:space="0" w:color="FFFFFF"/>
              <w:left w:val="single" w:sz="4" w:space="0" w:color="FFFFFF"/>
              <w:right w:val="single" w:sz="4" w:space="0" w:color="FFFFFF"/>
            </w:tcBorders>
            <w:shd w:val="clear" w:color="auto" w:fill="auto"/>
          </w:tcPr>
          <w:p w:rsidR="00E00A3D" w:rsidRPr="00A5142F" w:rsidRDefault="00E00A3D" w:rsidP="00B423FA">
            <w:pPr>
              <w:jc w:val="center"/>
            </w:pPr>
          </w:p>
        </w:tc>
      </w:tr>
      <w:tr w:rsidR="00E00A3D" w:rsidRPr="00A5142F" w:rsidTr="00B423FA">
        <w:tc>
          <w:tcPr>
            <w:tcW w:w="3287"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E00A3D" w:rsidRPr="00A5142F" w:rsidRDefault="00E00A3D" w:rsidP="00B423FA"/>
        </w:tc>
        <w:tc>
          <w:tcPr>
            <w:tcW w:w="3286" w:type="dxa"/>
            <w:tcBorders>
              <w:left w:val="single" w:sz="4" w:space="0" w:color="FFFFFF"/>
              <w:bottom w:val="single" w:sz="4" w:space="0" w:color="FFFFFF"/>
              <w:right w:val="single" w:sz="4" w:space="0" w:color="FFFFFF"/>
            </w:tcBorders>
            <w:shd w:val="clear" w:color="auto" w:fill="auto"/>
          </w:tcPr>
          <w:p w:rsidR="00E00A3D" w:rsidRPr="00A5142F" w:rsidRDefault="00E00A3D" w:rsidP="00B423FA">
            <w:pPr>
              <w:jc w:val="center"/>
            </w:pPr>
            <w:r w:rsidRPr="00A5142F">
              <w:t>(parašas)</w:t>
            </w:r>
          </w:p>
        </w:tc>
      </w:tr>
    </w:tbl>
    <w:p w:rsidR="00E00A3D" w:rsidRPr="00A5142F" w:rsidRDefault="00E00A3D" w:rsidP="00E00A3D">
      <w:pPr>
        <w:tabs>
          <w:tab w:val="left" w:pos="3960"/>
        </w:tabs>
        <w:jc w:val="center"/>
      </w:pPr>
    </w:p>
    <w:p w:rsidR="00D338B9" w:rsidRDefault="00D338B9" w:rsidP="00E00A3D">
      <w:pPr>
        <w:sectPr w:rsidR="00D338B9" w:rsidSect="00D338B9">
          <w:pgSz w:w="11906" w:h="16838"/>
          <w:pgMar w:top="1134" w:right="567" w:bottom="1134" w:left="1701" w:header="708" w:footer="708" w:gutter="0"/>
          <w:pgNumType w:start="1"/>
          <w:cols w:space="708"/>
          <w:titlePg/>
          <w:docGrid w:linePitch="360"/>
        </w:sectPr>
      </w:pPr>
    </w:p>
    <w:p w:rsidR="008D1185" w:rsidRPr="00A5142F" w:rsidRDefault="008D1185" w:rsidP="008D1185">
      <w:pPr>
        <w:ind w:left="5245"/>
        <w:rPr>
          <w:sz w:val="20"/>
          <w:szCs w:val="20"/>
        </w:rPr>
      </w:pPr>
      <w:r w:rsidRPr="00A5142F">
        <w:rPr>
          <w:bCs/>
          <w:sz w:val="20"/>
          <w:szCs w:val="20"/>
        </w:rPr>
        <w:lastRenderedPageBreak/>
        <w:t xml:space="preserve">Kretingos rajono savivaldybės vaikų </w:t>
      </w:r>
      <w:r w:rsidR="00E75DB2" w:rsidRPr="00A5142F">
        <w:rPr>
          <w:bCs/>
          <w:sz w:val="20"/>
          <w:szCs w:val="20"/>
        </w:rPr>
        <w:t>vasaros</w:t>
      </w:r>
      <w:r w:rsidRPr="00A5142F">
        <w:rPr>
          <w:bCs/>
          <w:sz w:val="20"/>
          <w:szCs w:val="20"/>
        </w:rPr>
        <w:t xml:space="preserve"> stovyklų ir kitų neformaliojo vaikų švietimo veiklų programų konkurso organizavimo ir finansavimo tvarkos</w:t>
      </w:r>
      <w:r w:rsidRPr="00A5142F">
        <w:rPr>
          <w:sz w:val="20"/>
          <w:szCs w:val="20"/>
        </w:rPr>
        <w:t xml:space="preserve"> aprašo</w:t>
      </w:r>
    </w:p>
    <w:p w:rsidR="00E80008" w:rsidRPr="00A5142F" w:rsidRDefault="001964B7" w:rsidP="001964B7">
      <w:pPr>
        <w:tabs>
          <w:tab w:val="left" w:pos="3960"/>
          <w:tab w:val="left" w:pos="5103"/>
        </w:tabs>
        <w:ind w:left="4500"/>
        <w:rPr>
          <w:sz w:val="20"/>
          <w:szCs w:val="20"/>
        </w:rPr>
      </w:pPr>
      <w:r w:rsidRPr="00A5142F">
        <w:rPr>
          <w:sz w:val="20"/>
          <w:szCs w:val="20"/>
        </w:rPr>
        <w:tab/>
        <w:t xml:space="preserve">  </w:t>
      </w:r>
      <w:r w:rsidR="00570643" w:rsidRPr="00A5142F">
        <w:rPr>
          <w:sz w:val="20"/>
          <w:szCs w:val="20"/>
        </w:rPr>
        <w:t>4</w:t>
      </w:r>
      <w:r w:rsidR="00E80008" w:rsidRPr="00A5142F">
        <w:rPr>
          <w:sz w:val="20"/>
          <w:szCs w:val="20"/>
        </w:rPr>
        <w:t xml:space="preserve"> priedas</w:t>
      </w:r>
    </w:p>
    <w:p w:rsidR="00E80008" w:rsidRPr="00A5142F" w:rsidRDefault="00E80008" w:rsidP="00E80008">
      <w:pPr>
        <w:jc w:val="center"/>
        <w:rPr>
          <w:b/>
        </w:rPr>
      </w:pPr>
    </w:p>
    <w:p w:rsidR="00E80008" w:rsidRPr="00A5142F" w:rsidRDefault="00E80008" w:rsidP="00E80008">
      <w:pPr>
        <w:jc w:val="center"/>
        <w:rPr>
          <w:bCs/>
          <w:i/>
          <w:iCs/>
          <w:sz w:val="20"/>
          <w:szCs w:val="20"/>
        </w:rPr>
      </w:pPr>
      <w:r w:rsidRPr="00A5142F">
        <w:rPr>
          <w:bCs/>
        </w:rPr>
        <w:t>(</w:t>
      </w:r>
      <w:r w:rsidRPr="00A5142F">
        <w:rPr>
          <w:bCs/>
          <w:i/>
          <w:iCs/>
          <w:sz w:val="20"/>
          <w:szCs w:val="20"/>
        </w:rPr>
        <w:t>Programos finansavimo ataskaitos apie lėšų panaudojimą pavyzdys)</w:t>
      </w:r>
    </w:p>
    <w:p w:rsidR="00E80008" w:rsidRPr="00A5142F" w:rsidRDefault="00E80008" w:rsidP="00E80008">
      <w:pPr>
        <w:jc w:val="center"/>
        <w:rPr>
          <w:b/>
        </w:rPr>
      </w:pPr>
    </w:p>
    <w:p w:rsidR="00E80008" w:rsidRPr="00A5142F" w:rsidRDefault="00E80008" w:rsidP="00E80008">
      <w:pPr>
        <w:jc w:val="center"/>
        <w:rPr>
          <w:b/>
        </w:rPr>
      </w:pPr>
      <w:r w:rsidRPr="00A5142F">
        <w:rPr>
          <w:b/>
        </w:rPr>
        <w:t>ATASKAITA</w:t>
      </w:r>
    </w:p>
    <w:p w:rsidR="00E80008" w:rsidRPr="00A5142F" w:rsidRDefault="00E80008" w:rsidP="00E80008">
      <w:pPr>
        <w:jc w:val="center"/>
        <w:rPr>
          <w:b/>
        </w:rPr>
      </w:pPr>
      <w:r w:rsidRPr="00A5142F">
        <w:rPr>
          <w:b/>
        </w:rPr>
        <w:t>apie lėšų panaudojimą</w:t>
      </w:r>
    </w:p>
    <w:p w:rsidR="00E80008" w:rsidRPr="00F83F96" w:rsidRDefault="00E80008" w:rsidP="00E80008">
      <w:pPr>
        <w:jc w:val="center"/>
        <w:rPr>
          <w:i/>
          <w:sz w:val="20"/>
          <w:szCs w:val="20"/>
        </w:rPr>
      </w:pPr>
      <w:r w:rsidRPr="00F83F96">
        <w:rPr>
          <w:i/>
          <w:sz w:val="20"/>
          <w:szCs w:val="20"/>
        </w:rPr>
        <w:t>(teikiama Buhalterinės apskaitos skyriui</w:t>
      </w:r>
      <w:r w:rsidR="00731628" w:rsidRPr="00F83F96">
        <w:rPr>
          <w:i/>
          <w:sz w:val="20"/>
          <w:szCs w:val="20"/>
        </w:rPr>
        <w:t>, suderinta su Ekonomikos ir biudžeto sky</w:t>
      </w:r>
      <w:r w:rsidR="00F83F96">
        <w:rPr>
          <w:i/>
          <w:sz w:val="20"/>
          <w:szCs w:val="20"/>
        </w:rPr>
        <w:t>r</w:t>
      </w:r>
      <w:r w:rsidR="00731628" w:rsidRPr="00F83F96">
        <w:rPr>
          <w:i/>
          <w:sz w:val="20"/>
          <w:szCs w:val="20"/>
        </w:rPr>
        <w:t>iumi</w:t>
      </w:r>
      <w:r w:rsidRPr="00F83F96">
        <w:rPr>
          <w:i/>
          <w:sz w:val="20"/>
          <w:szCs w:val="20"/>
        </w:rPr>
        <w:t>)</w:t>
      </w:r>
    </w:p>
    <w:p w:rsidR="00E80008" w:rsidRPr="00A5142F" w:rsidRDefault="00E80008" w:rsidP="00E8000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E80008" w:rsidRPr="00A5142F" w:rsidTr="00B423FA">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E80008" w:rsidRPr="00A5142F" w:rsidRDefault="00E80008" w:rsidP="00B423FA">
            <w:pPr>
              <w:jc w:val="center"/>
              <w:rPr>
                <w:sz w:val="20"/>
                <w:szCs w:val="20"/>
              </w:rPr>
            </w:pPr>
            <w:r w:rsidRPr="00A5142F">
              <w:rPr>
                <w:sz w:val="20"/>
                <w:szCs w:val="20"/>
              </w:rPr>
              <w:t>20    m.               d.</w:t>
            </w:r>
          </w:p>
        </w:tc>
      </w:tr>
      <w:tr w:rsidR="00E80008" w:rsidRPr="00A5142F" w:rsidTr="00B423F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r w:rsidRPr="00A5142F">
              <w:rPr>
                <w:sz w:val="20"/>
                <w:szCs w:val="20"/>
              </w:rPr>
              <w:t>Kretinga</w:t>
            </w:r>
          </w:p>
          <w:p w:rsidR="00E80008" w:rsidRPr="00A5142F" w:rsidRDefault="00E80008" w:rsidP="00B423FA">
            <w:pPr>
              <w:jc w:val="center"/>
              <w:rPr>
                <w:sz w:val="20"/>
                <w:szCs w:val="20"/>
              </w:rPr>
            </w:pPr>
          </w:p>
        </w:tc>
      </w:tr>
      <w:tr w:rsidR="00E80008" w:rsidRPr="00A5142F" w:rsidTr="00B423FA">
        <w:trPr>
          <w:jc w:val="center"/>
        </w:trPr>
        <w:tc>
          <w:tcPr>
            <w:tcW w:w="3738" w:type="dxa"/>
            <w:tcBorders>
              <w:top w:val="single" w:sz="4" w:space="0" w:color="FFFFFF"/>
              <w:left w:val="single" w:sz="4" w:space="0" w:color="FFFFFF"/>
              <w:right w:val="single" w:sz="4" w:space="0" w:color="FFFFFF"/>
            </w:tcBorders>
            <w:shd w:val="clear" w:color="auto" w:fill="auto"/>
          </w:tcPr>
          <w:p w:rsidR="00E80008" w:rsidRPr="00A5142F" w:rsidRDefault="00E80008" w:rsidP="00594E61">
            <w:pPr>
              <w:rPr>
                <w:sz w:val="20"/>
                <w:szCs w:val="20"/>
              </w:rPr>
            </w:pPr>
          </w:p>
        </w:tc>
      </w:tr>
      <w:tr w:rsidR="00E80008" w:rsidRPr="00A5142F" w:rsidTr="00B423FA">
        <w:trPr>
          <w:jc w:val="center"/>
        </w:trPr>
        <w:tc>
          <w:tcPr>
            <w:tcW w:w="3738"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r w:rsidRPr="00A5142F">
              <w:rPr>
                <w:sz w:val="20"/>
                <w:szCs w:val="20"/>
              </w:rPr>
              <w:t>(</w:t>
            </w:r>
            <w:r w:rsidR="0011119A" w:rsidRPr="00A5142F">
              <w:rPr>
                <w:sz w:val="20"/>
                <w:szCs w:val="20"/>
              </w:rPr>
              <w:t>Teikėjas)</w:t>
            </w:r>
          </w:p>
        </w:tc>
      </w:tr>
      <w:tr w:rsidR="00E80008" w:rsidRPr="00A5142F" w:rsidTr="00B423F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p>
        </w:tc>
      </w:tr>
      <w:tr w:rsidR="00E80008" w:rsidRPr="00A5142F" w:rsidTr="00B423FA">
        <w:trPr>
          <w:jc w:val="center"/>
        </w:trPr>
        <w:tc>
          <w:tcPr>
            <w:tcW w:w="3738" w:type="dxa"/>
            <w:tcBorders>
              <w:top w:val="single" w:sz="4" w:space="0" w:color="FFFFFF"/>
              <w:left w:val="single" w:sz="4" w:space="0" w:color="FFFFFF"/>
              <w:right w:val="single" w:sz="4" w:space="0" w:color="FFFFFF"/>
            </w:tcBorders>
            <w:shd w:val="clear" w:color="auto" w:fill="auto"/>
          </w:tcPr>
          <w:p w:rsidR="00E80008" w:rsidRPr="00A5142F" w:rsidRDefault="00E80008" w:rsidP="00B423FA">
            <w:pPr>
              <w:jc w:val="center"/>
              <w:rPr>
                <w:sz w:val="20"/>
                <w:szCs w:val="20"/>
              </w:rPr>
            </w:pPr>
          </w:p>
        </w:tc>
      </w:tr>
      <w:tr w:rsidR="00E80008" w:rsidRPr="00A5142F" w:rsidTr="00B423FA">
        <w:trPr>
          <w:jc w:val="center"/>
        </w:trPr>
        <w:tc>
          <w:tcPr>
            <w:tcW w:w="3738"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r w:rsidRPr="00A5142F">
              <w:rPr>
                <w:sz w:val="20"/>
                <w:szCs w:val="20"/>
              </w:rPr>
              <w:t>(programos pavadinimas)</w:t>
            </w:r>
          </w:p>
        </w:tc>
      </w:tr>
      <w:tr w:rsidR="00E80008" w:rsidRPr="00A5142F" w:rsidTr="00B423F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p>
        </w:tc>
      </w:tr>
      <w:tr w:rsidR="00E80008" w:rsidRPr="00A5142F" w:rsidTr="00B423FA">
        <w:trPr>
          <w:jc w:val="center"/>
        </w:trPr>
        <w:tc>
          <w:tcPr>
            <w:tcW w:w="3738" w:type="dxa"/>
            <w:tcBorders>
              <w:top w:val="single" w:sz="4" w:space="0" w:color="FFFFFF"/>
              <w:left w:val="single" w:sz="4" w:space="0" w:color="FFFFFF"/>
              <w:right w:val="single" w:sz="4" w:space="0" w:color="FFFFFF"/>
            </w:tcBorders>
            <w:shd w:val="clear" w:color="auto" w:fill="auto"/>
          </w:tcPr>
          <w:p w:rsidR="00E80008" w:rsidRPr="00A5142F" w:rsidRDefault="00E80008" w:rsidP="00B423FA">
            <w:pPr>
              <w:jc w:val="center"/>
              <w:rPr>
                <w:sz w:val="20"/>
                <w:szCs w:val="20"/>
              </w:rPr>
            </w:pPr>
          </w:p>
        </w:tc>
      </w:tr>
      <w:tr w:rsidR="00E80008" w:rsidRPr="00A5142F" w:rsidTr="00B423FA">
        <w:trPr>
          <w:jc w:val="center"/>
        </w:trPr>
        <w:tc>
          <w:tcPr>
            <w:tcW w:w="3738"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rPr>
                <w:sz w:val="20"/>
                <w:szCs w:val="20"/>
              </w:rPr>
            </w:pPr>
            <w:r w:rsidRPr="00A5142F">
              <w:rPr>
                <w:sz w:val="20"/>
                <w:szCs w:val="20"/>
              </w:rPr>
              <w:t>(sutarties data ir numeris)</w:t>
            </w:r>
          </w:p>
        </w:tc>
      </w:tr>
    </w:tbl>
    <w:p w:rsidR="00E80008" w:rsidRPr="00A5142F" w:rsidRDefault="00E80008" w:rsidP="00E80008">
      <w:pPr>
        <w:jc w:val="both"/>
        <w:rPr>
          <w:sz w:val="20"/>
          <w:szCs w:val="2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BA1C8D" w:rsidRPr="00A5142F" w:rsidTr="00BA1C8D">
        <w:tc>
          <w:tcPr>
            <w:tcW w:w="606" w:type="dxa"/>
            <w:vAlign w:val="center"/>
          </w:tcPr>
          <w:p w:rsidR="00BA1C8D" w:rsidRPr="00A5142F" w:rsidRDefault="00BA1C8D" w:rsidP="00B423FA">
            <w:pPr>
              <w:snapToGrid w:val="0"/>
              <w:jc w:val="center"/>
              <w:rPr>
                <w:sz w:val="20"/>
                <w:szCs w:val="20"/>
              </w:rPr>
            </w:pPr>
            <w:r w:rsidRPr="00A5142F">
              <w:rPr>
                <w:sz w:val="20"/>
                <w:szCs w:val="20"/>
              </w:rPr>
              <w:t>Eil. Nr.</w:t>
            </w:r>
          </w:p>
        </w:tc>
        <w:tc>
          <w:tcPr>
            <w:tcW w:w="4110" w:type="dxa"/>
            <w:vAlign w:val="center"/>
          </w:tcPr>
          <w:p w:rsidR="00BA1C8D" w:rsidRPr="00A5142F" w:rsidRDefault="00BA1C8D" w:rsidP="00B423FA">
            <w:pPr>
              <w:snapToGrid w:val="0"/>
              <w:jc w:val="center"/>
              <w:rPr>
                <w:sz w:val="20"/>
                <w:szCs w:val="20"/>
              </w:rPr>
            </w:pPr>
            <w:r w:rsidRPr="00A5142F">
              <w:rPr>
                <w:sz w:val="20"/>
                <w:szCs w:val="20"/>
              </w:rPr>
              <w:t>Padarytas išlaidas patvirtinantis dokumentas, jo data, Nr.</w:t>
            </w:r>
          </w:p>
        </w:tc>
        <w:tc>
          <w:tcPr>
            <w:tcW w:w="1843" w:type="dxa"/>
            <w:vAlign w:val="center"/>
          </w:tcPr>
          <w:p w:rsidR="00BA1C8D" w:rsidRPr="00A5142F" w:rsidRDefault="00BA1C8D" w:rsidP="00B423FA">
            <w:pPr>
              <w:snapToGrid w:val="0"/>
              <w:jc w:val="center"/>
              <w:rPr>
                <w:sz w:val="20"/>
                <w:szCs w:val="20"/>
              </w:rPr>
            </w:pPr>
            <w:r w:rsidRPr="00A5142F">
              <w:rPr>
                <w:sz w:val="20"/>
                <w:szCs w:val="20"/>
              </w:rPr>
              <w:t>Patirtos išlaidos (</w:t>
            </w:r>
            <w:proofErr w:type="spellStart"/>
            <w:r w:rsidRPr="00A5142F">
              <w:rPr>
                <w:sz w:val="20"/>
                <w:szCs w:val="20"/>
              </w:rPr>
              <w:t>Eur</w:t>
            </w:r>
            <w:proofErr w:type="spellEnd"/>
            <w:r w:rsidRPr="00A5142F">
              <w:rPr>
                <w:sz w:val="20"/>
                <w:szCs w:val="20"/>
              </w:rPr>
              <w:t>)</w:t>
            </w:r>
          </w:p>
        </w:tc>
        <w:tc>
          <w:tcPr>
            <w:tcW w:w="3260" w:type="dxa"/>
            <w:vAlign w:val="center"/>
          </w:tcPr>
          <w:p w:rsidR="00BA1C8D" w:rsidRPr="00A5142F" w:rsidRDefault="00BA1C8D" w:rsidP="00B423FA">
            <w:pPr>
              <w:snapToGrid w:val="0"/>
              <w:jc w:val="center"/>
              <w:rPr>
                <w:sz w:val="20"/>
                <w:szCs w:val="20"/>
              </w:rPr>
            </w:pPr>
            <w:r w:rsidRPr="00A5142F">
              <w:rPr>
                <w:sz w:val="20"/>
                <w:szCs w:val="20"/>
              </w:rPr>
              <w:t>Apmokėjimą įrodantis dokumentas, data, Nr.</w:t>
            </w:r>
          </w:p>
        </w:tc>
      </w:tr>
      <w:tr w:rsidR="00BA1C8D" w:rsidRPr="00A5142F" w:rsidTr="00BA1C8D">
        <w:tc>
          <w:tcPr>
            <w:tcW w:w="606" w:type="dxa"/>
          </w:tcPr>
          <w:p w:rsidR="00BA1C8D" w:rsidRPr="00A5142F" w:rsidRDefault="00BA1C8D" w:rsidP="00F94DF7">
            <w:pPr>
              <w:snapToGrid w:val="0"/>
              <w:jc w:val="center"/>
              <w:rPr>
                <w:sz w:val="20"/>
                <w:szCs w:val="20"/>
              </w:rPr>
            </w:pPr>
            <w:r w:rsidRPr="00A5142F">
              <w:rPr>
                <w:sz w:val="20"/>
                <w:szCs w:val="20"/>
              </w:rPr>
              <w:t>1.</w:t>
            </w:r>
          </w:p>
        </w:tc>
        <w:tc>
          <w:tcPr>
            <w:tcW w:w="4110" w:type="dxa"/>
          </w:tcPr>
          <w:p w:rsidR="00BA1C8D" w:rsidRPr="00A5142F" w:rsidRDefault="00BA1C8D" w:rsidP="00F94DF7">
            <w:pPr>
              <w:tabs>
                <w:tab w:val="center" w:pos="4986"/>
                <w:tab w:val="right" w:pos="9972"/>
              </w:tabs>
              <w:rPr>
                <w:sz w:val="20"/>
                <w:szCs w:val="20"/>
              </w:rPr>
            </w:pPr>
            <w:r w:rsidRPr="00A5142F">
              <w:rPr>
                <w:sz w:val="20"/>
                <w:szCs w:val="20"/>
              </w:rPr>
              <w:t xml:space="preserve">Maitinimo išlaidos </w:t>
            </w:r>
          </w:p>
          <w:p w:rsidR="00BA1C8D" w:rsidRPr="00A5142F" w:rsidRDefault="00BA1C8D" w:rsidP="00F94DF7">
            <w:pPr>
              <w:rPr>
                <w:sz w:val="20"/>
                <w:szCs w:val="20"/>
              </w:rPr>
            </w:pPr>
          </w:p>
        </w:tc>
        <w:tc>
          <w:tcPr>
            <w:tcW w:w="1843" w:type="dxa"/>
          </w:tcPr>
          <w:p w:rsidR="00BA1C8D" w:rsidRPr="00A5142F" w:rsidRDefault="00BA1C8D" w:rsidP="00F94DF7">
            <w:pPr>
              <w:snapToGrid w:val="0"/>
              <w:rPr>
                <w:sz w:val="20"/>
                <w:szCs w:val="20"/>
              </w:rPr>
            </w:pPr>
          </w:p>
        </w:tc>
        <w:tc>
          <w:tcPr>
            <w:tcW w:w="3260" w:type="dxa"/>
          </w:tcPr>
          <w:p w:rsidR="00BA1C8D" w:rsidRPr="00A5142F" w:rsidRDefault="00BA1C8D" w:rsidP="00F94DF7">
            <w:pPr>
              <w:snapToGrid w:val="0"/>
              <w:jc w:val="center"/>
              <w:rPr>
                <w:sz w:val="20"/>
                <w:szCs w:val="20"/>
              </w:rPr>
            </w:pPr>
          </w:p>
        </w:tc>
      </w:tr>
      <w:tr w:rsidR="00957541" w:rsidRPr="00A5142F" w:rsidTr="00BA1C8D">
        <w:tc>
          <w:tcPr>
            <w:tcW w:w="606" w:type="dxa"/>
          </w:tcPr>
          <w:p w:rsidR="00957541" w:rsidRPr="00A5142F" w:rsidRDefault="00957541" w:rsidP="00F94DF7">
            <w:pPr>
              <w:snapToGrid w:val="0"/>
              <w:jc w:val="center"/>
              <w:rPr>
                <w:sz w:val="20"/>
                <w:szCs w:val="20"/>
              </w:rPr>
            </w:pPr>
            <w:r w:rsidRPr="00A5142F">
              <w:rPr>
                <w:sz w:val="20"/>
                <w:szCs w:val="20"/>
              </w:rPr>
              <w:t>1.1.</w:t>
            </w:r>
          </w:p>
        </w:tc>
        <w:tc>
          <w:tcPr>
            <w:tcW w:w="4110" w:type="dxa"/>
          </w:tcPr>
          <w:p w:rsidR="00957541" w:rsidRPr="00A5142F" w:rsidRDefault="00957541" w:rsidP="00F94DF7">
            <w:pPr>
              <w:tabs>
                <w:tab w:val="center" w:pos="4986"/>
                <w:tab w:val="right" w:pos="9972"/>
              </w:tabs>
              <w:rPr>
                <w:sz w:val="20"/>
                <w:szCs w:val="20"/>
              </w:rPr>
            </w:pPr>
          </w:p>
        </w:tc>
        <w:tc>
          <w:tcPr>
            <w:tcW w:w="1843" w:type="dxa"/>
          </w:tcPr>
          <w:p w:rsidR="00957541" w:rsidRPr="00A5142F" w:rsidRDefault="00957541" w:rsidP="00F94DF7">
            <w:pPr>
              <w:snapToGrid w:val="0"/>
              <w:rPr>
                <w:sz w:val="20"/>
                <w:szCs w:val="20"/>
              </w:rPr>
            </w:pPr>
          </w:p>
        </w:tc>
        <w:tc>
          <w:tcPr>
            <w:tcW w:w="3260" w:type="dxa"/>
          </w:tcPr>
          <w:p w:rsidR="00957541" w:rsidRPr="00A5142F" w:rsidRDefault="00957541" w:rsidP="00F94DF7">
            <w:pPr>
              <w:snapToGrid w:val="0"/>
              <w:jc w:val="center"/>
              <w:rPr>
                <w:sz w:val="20"/>
                <w:szCs w:val="20"/>
              </w:rPr>
            </w:pPr>
          </w:p>
        </w:tc>
      </w:tr>
      <w:tr w:rsidR="00957541" w:rsidRPr="00A5142F" w:rsidTr="00BA1C8D">
        <w:tc>
          <w:tcPr>
            <w:tcW w:w="606" w:type="dxa"/>
          </w:tcPr>
          <w:p w:rsidR="00957541" w:rsidRPr="00A5142F" w:rsidRDefault="00957541" w:rsidP="00F94DF7">
            <w:pPr>
              <w:snapToGrid w:val="0"/>
              <w:jc w:val="center"/>
              <w:rPr>
                <w:sz w:val="20"/>
                <w:szCs w:val="20"/>
              </w:rPr>
            </w:pPr>
          </w:p>
        </w:tc>
        <w:tc>
          <w:tcPr>
            <w:tcW w:w="4110" w:type="dxa"/>
          </w:tcPr>
          <w:p w:rsidR="00957541" w:rsidRPr="00A5142F" w:rsidRDefault="00957541" w:rsidP="00957541">
            <w:pPr>
              <w:tabs>
                <w:tab w:val="center" w:pos="4986"/>
                <w:tab w:val="right" w:pos="9972"/>
              </w:tabs>
              <w:jc w:val="right"/>
              <w:rPr>
                <w:sz w:val="20"/>
                <w:szCs w:val="20"/>
              </w:rPr>
            </w:pPr>
            <w:r w:rsidRPr="00A5142F">
              <w:rPr>
                <w:sz w:val="20"/>
                <w:szCs w:val="20"/>
              </w:rPr>
              <w:t>Viso:</w:t>
            </w:r>
          </w:p>
        </w:tc>
        <w:tc>
          <w:tcPr>
            <w:tcW w:w="1843" w:type="dxa"/>
          </w:tcPr>
          <w:p w:rsidR="00957541" w:rsidRPr="00A5142F" w:rsidRDefault="00957541" w:rsidP="00F94DF7">
            <w:pPr>
              <w:snapToGrid w:val="0"/>
              <w:rPr>
                <w:sz w:val="20"/>
                <w:szCs w:val="20"/>
              </w:rPr>
            </w:pPr>
          </w:p>
        </w:tc>
        <w:tc>
          <w:tcPr>
            <w:tcW w:w="3260" w:type="dxa"/>
          </w:tcPr>
          <w:p w:rsidR="00957541" w:rsidRPr="00A5142F" w:rsidRDefault="00957541" w:rsidP="00F94DF7">
            <w:pPr>
              <w:snapToGrid w:val="0"/>
              <w:jc w:val="center"/>
              <w:rPr>
                <w:sz w:val="20"/>
                <w:szCs w:val="20"/>
              </w:rPr>
            </w:pPr>
          </w:p>
        </w:tc>
      </w:tr>
      <w:tr w:rsidR="00BA1C8D" w:rsidRPr="00A5142F" w:rsidTr="00BA1C8D">
        <w:tc>
          <w:tcPr>
            <w:tcW w:w="606" w:type="dxa"/>
          </w:tcPr>
          <w:p w:rsidR="00BA1C8D" w:rsidRPr="00A5142F" w:rsidRDefault="00BA1C8D" w:rsidP="00F94DF7">
            <w:pPr>
              <w:snapToGrid w:val="0"/>
              <w:jc w:val="center"/>
              <w:rPr>
                <w:sz w:val="20"/>
                <w:szCs w:val="20"/>
              </w:rPr>
            </w:pPr>
            <w:r w:rsidRPr="00A5142F">
              <w:rPr>
                <w:sz w:val="20"/>
                <w:szCs w:val="20"/>
              </w:rPr>
              <w:t>2.</w:t>
            </w:r>
          </w:p>
        </w:tc>
        <w:tc>
          <w:tcPr>
            <w:tcW w:w="4110" w:type="dxa"/>
          </w:tcPr>
          <w:p w:rsidR="00BA1C8D" w:rsidRPr="00A5142F" w:rsidRDefault="00BA1C8D" w:rsidP="00F94DF7">
            <w:pPr>
              <w:keepNext/>
              <w:outlineLvl w:val="3"/>
              <w:rPr>
                <w:bCs/>
                <w:sz w:val="20"/>
                <w:szCs w:val="20"/>
              </w:rPr>
            </w:pPr>
            <w:r w:rsidRPr="00A5142F">
              <w:rPr>
                <w:bCs/>
                <w:sz w:val="20"/>
                <w:szCs w:val="20"/>
              </w:rPr>
              <w:t xml:space="preserve">Transporto išlaidos </w:t>
            </w:r>
          </w:p>
          <w:p w:rsidR="00BA1C8D" w:rsidRPr="00A5142F" w:rsidRDefault="00BA1C8D" w:rsidP="00F94DF7">
            <w:pPr>
              <w:rPr>
                <w:sz w:val="20"/>
                <w:szCs w:val="20"/>
              </w:rPr>
            </w:pPr>
          </w:p>
        </w:tc>
        <w:tc>
          <w:tcPr>
            <w:tcW w:w="1843" w:type="dxa"/>
          </w:tcPr>
          <w:p w:rsidR="00BA1C8D" w:rsidRPr="00A5142F" w:rsidRDefault="00BA1C8D" w:rsidP="00F94DF7">
            <w:pPr>
              <w:snapToGrid w:val="0"/>
              <w:jc w:val="center"/>
              <w:rPr>
                <w:sz w:val="20"/>
                <w:szCs w:val="20"/>
              </w:rPr>
            </w:pPr>
          </w:p>
        </w:tc>
        <w:tc>
          <w:tcPr>
            <w:tcW w:w="3260" w:type="dxa"/>
          </w:tcPr>
          <w:p w:rsidR="00BA1C8D" w:rsidRPr="00A5142F" w:rsidRDefault="00BA1C8D"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r w:rsidRPr="00A5142F">
              <w:rPr>
                <w:sz w:val="20"/>
                <w:szCs w:val="20"/>
              </w:rPr>
              <w:t>2.1.</w:t>
            </w:r>
          </w:p>
        </w:tc>
        <w:tc>
          <w:tcPr>
            <w:tcW w:w="4110" w:type="dxa"/>
          </w:tcPr>
          <w:p w:rsidR="00594E61" w:rsidRPr="00A5142F" w:rsidRDefault="00594E61" w:rsidP="00F94DF7">
            <w:pPr>
              <w:keepNext/>
              <w:outlineLvl w:val="3"/>
              <w:rPr>
                <w:bCs/>
                <w:sz w:val="20"/>
                <w:szCs w:val="20"/>
              </w:rPr>
            </w:pP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p>
        </w:tc>
        <w:tc>
          <w:tcPr>
            <w:tcW w:w="4110" w:type="dxa"/>
          </w:tcPr>
          <w:p w:rsidR="00594E61" w:rsidRPr="00A5142F" w:rsidRDefault="00594E61" w:rsidP="00594E61">
            <w:pPr>
              <w:keepNext/>
              <w:jc w:val="right"/>
              <w:outlineLvl w:val="3"/>
              <w:rPr>
                <w:bCs/>
                <w:sz w:val="20"/>
                <w:szCs w:val="20"/>
              </w:rPr>
            </w:pPr>
            <w:r w:rsidRPr="00A5142F">
              <w:rPr>
                <w:sz w:val="20"/>
                <w:szCs w:val="20"/>
              </w:rPr>
              <w:t>Viso:</w:t>
            </w: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BA1C8D" w:rsidRPr="00A5142F" w:rsidTr="00BA1C8D">
        <w:tc>
          <w:tcPr>
            <w:tcW w:w="606" w:type="dxa"/>
          </w:tcPr>
          <w:p w:rsidR="00BA1C8D" w:rsidRPr="00A5142F" w:rsidRDefault="00BA1C8D" w:rsidP="00F94DF7">
            <w:pPr>
              <w:snapToGrid w:val="0"/>
              <w:jc w:val="center"/>
              <w:rPr>
                <w:sz w:val="20"/>
                <w:szCs w:val="20"/>
              </w:rPr>
            </w:pPr>
            <w:r w:rsidRPr="00A5142F">
              <w:rPr>
                <w:sz w:val="20"/>
                <w:szCs w:val="20"/>
              </w:rPr>
              <w:t>3.</w:t>
            </w:r>
          </w:p>
        </w:tc>
        <w:tc>
          <w:tcPr>
            <w:tcW w:w="4110" w:type="dxa"/>
          </w:tcPr>
          <w:p w:rsidR="00BA1C8D" w:rsidRPr="00A5142F" w:rsidRDefault="00BA1C8D" w:rsidP="00F94DF7">
            <w:pPr>
              <w:keepNext/>
              <w:outlineLvl w:val="3"/>
              <w:rPr>
                <w:bCs/>
                <w:sz w:val="20"/>
                <w:szCs w:val="20"/>
              </w:rPr>
            </w:pPr>
            <w:r w:rsidRPr="00A5142F">
              <w:rPr>
                <w:bCs/>
                <w:sz w:val="20"/>
                <w:szCs w:val="20"/>
              </w:rPr>
              <w:t xml:space="preserve">Prekės, paslaugos </w:t>
            </w:r>
          </w:p>
        </w:tc>
        <w:tc>
          <w:tcPr>
            <w:tcW w:w="1843" w:type="dxa"/>
          </w:tcPr>
          <w:p w:rsidR="00BA1C8D" w:rsidRPr="00A5142F" w:rsidRDefault="00BA1C8D" w:rsidP="00F94DF7">
            <w:pPr>
              <w:snapToGrid w:val="0"/>
              <w:jc w:val="center"/>
              <w:rPr>
                <w:sz w:val="20"/>
                <w:szCs w:val="20"/>
              </w:rPr>
            </w:pPr>
          </w:p>
        </w:tc>
        <w:tc>
          <w:tcPr>
            <w:tcW w:w="3260" w:type="dxa"/>
          </w:tcPr>
          <w:p w:rsidR="00BA1C8D" w:rsidRPr="00A5142F" w:rsidRDefault="00BA1C8D"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r w:rsidRPr="00A5142F">
              <w:rPr>
                <w:sz w:val="20"/>
                <w:szCs w:val="20"/>
              </w:rPr>
              <w:t>3.1.</w:t>
            </w:r>
          </w:p>
        </w:tc>
        <w:tc>
          <w:tcPr>
            <w:tcW w:w="4110" w:type="dxa"/>
          </w:tcPr>
          <w:p w:rsidR="00594E61" w:rsidRPr="00A5142F" w:rsidRDefault="00594E61" w:rsidP="00F94DF7">
            <w:pPr>
              <w:keepNext/>
              <w:outlineLvl w:val="3"/>
              <w:rPr>
                <w:bCs/>
                <w:sz w:val="20"/>
                <w:szCs w:val="20"/>
              </w:rPr>
            </w:pP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p>
        </w:tc>
        <w:tc>
          <w:tcPr>
            <w:tcW w:w="4110" w:type="dxa"/>
          </w:tcPr>
          <w:p w:rsidR="00594E61" w:rsidRPr="00A5142F" w:rsidRDefault="00594E61" w:rsidP="00594E61">
            <w:pPr>
              <w:keepNext/>
              <w:jc w:val="right"/>
              <w:outlineLvl w:val="3"/>
              <w:rPr>
                <w:bCs/>
                <w:sz w:val="20"/>
                <w:szCs w:val="20"/>
              </w:rPr>
            </w:pPr>
            <w:r w:rsidRPr="00A5142F">
              <w:rPr>
                <w:sz w:val="20"/>
                <w:szCs w:val="20"/>
              </w:rPr>
              <w:t>Viso:</w:t>
            </w: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BA1C8D" w:rsidRPr="00A5142F" w:rsidTr="00BA1C8D">
        <w:tc>
          <w:tcPr>
            <w:tcW w:w="606" w:type="dxa"/>
          </w:tcPr>
          <w:p w:rsidR="00BA1C8D" w:rsidRPr="00A5142F" w:rsidRDefault="00BA1C8D" w:rsidP="00F94DF7">
            <w:pPr>
              <w:snapToGrid w:val="0"/>
              <w:jc w:val="center"/>
              <w:rPr>
                <w:sz w:val="20"/>
                <w:szCs w:val="20"/>
              </w:rPr>
            </w:pPr>
            <w:r w:rsidRPr="00A5142F">
              <w:rPr>
                <w:sz w:val="20"/>
                <w:szCs w:val="20"/>
              </w:rPr>
              <w:t>4.</w:t>
            </w:r>
          </w:p>
        </w:tc>
        <w:tc>
          <w:tcPr>
            <w:tcW w:w="4110" w:type="dxa"/>
          </w:tcPr>
          <w:p w:rsidR="00BA1C8D" w:rsidRPr="00A5142F" w:rsidRDefault="00BA1C8D" w:rsidP="00F94DF7">
            <w:pPr>
              <w:keepNext/>
              <w:outlineLvl w:val="3"/>
              <w:rPr>
                <w:bCs/>
                <w:sz w:val="20"/>
                <w:szCs w:val="20"/>
              </w:rPr>
            </w:pPr>
            <w:r w:rsidRPr="00A5142F">
              <w:rPr>
                <w:sz w:val="20"/>
                <w:szCs w:val="20"/>
              </w:rPr>
              <w:t>Darbo užmokestis ir su juo susijusios išlaidos</w:t>
            </w:r>
          </w:p>
        </w:tc>
        <w:tc>
          <w:tcPr>
            <w:tcW w:w="1843" w:type="dxa"/>
          </w:tcPr>
          <w:p w:rsidR="00BA1C8D" w:rsidRPr="00A5142F" w:rsidRDefault="00BA1C8D" w:rsidP="00F94DF7">
            <w:pPr>
              <w:snapToGrid w:val="0"/>
              <w:jc w:val="center"/>
              <w:rPr>
                <w:sz w:val="20"/>
                <w:szCs w:val="20"/>
              </w:rPr>
            </w:pPr>
          </w:p>
        </w:tc>
        <w:tc>
          <w:tcPr>
            <w:tcW w:w="3260" w:type="dxa"/>
          </w:tcPr>
          <w:p w:rsidR="00BA1C8D" w:rsidRPr="00A5142F" w:rsidRDefault="00BA1C8D"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r w:rsidRPr="00A5142F">
              <w:rPr>
                <w:sz w:val="20"/>
                <w:szCs w:val="20"/>
              </w:rPr>
              <w:t>4.1.</w:t>
            </w:r>
          </w:p>
        </w:tc>
        <w:tc>
          <w:tcPr>
            <w:tcW w:w="4110" w:type="dxa"/>
          </w:tcPr>
          <w:p w:rsidR="00594E61" w:rsidRPr="00A5142F" w:rsidRDefault="00594E61" w:rsidP="00F94DF7">
            <w:pPr>
              <w:keepNext/>
              <w:outlineLvl w:val="3"/>
              <w:rPr>
                <w:sz w:val="20"/>
                <w:szCs w:val="20"/>
              </w:rPr>
            </w:pP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p>
        </w:tc>
        <w:tc>
          <w:tcPr>
            <w:tcW w:w="4110" w:type="dxa"/>
          </w:tcPr>
          <w:p w:rsidR="00594E61" w:rsidRPr="00A5142F" w:rsidRDefault="00594E61" w:rsidP="00594E61">
            <w:pPr>
              <w:keepNext/>
              <w:jc w:val="right"/>
              <w:outlineLvl w:val="3"/>
              <w:rPr>
                <w:sz w:val="20"/>
                <w:szCs w:val="20"/>
              </w:rPr>
            </w:pPr>
            <w:r w:rsidRPr="00A5142F">
              <w:rPr>
                <w:sz w:val="20"/>
                <w:szCs w:val="20"/>
              </w:rPr>
              <w:t>Viso:</w:t>
            </w: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BA1C8D" w:rsidRPr="00A5142F" w:rsidTr="00BA1C8D">
        <w:tc>
          <w:tcPr>
            <w:tcW w:w="606" w:type="dxa"/>
          </w:tcPr>
          <w:p w:rsidR="00BA1C8D" w:rsidRPr="00A5142F" w:rsidRDefault="00BA1C8D" w:rsidP="00F94DF7">
            <w:pPr>
              <w:snapToGrid w:val="0"/>
              <w:jc w:val="center"/>
              <w:rPr>
                <w:sz w:val="20"/>
                <w:szCs w:val="20"/>
              </w:rPr>
            </w:pPr>
            <w:r w:rsidRPr="00A5142F">
              <w:rPr>
                <w:sz w:val="20"/>
                <w:szCs w:val="20"/>
              </w:rPr>
              <w:t>5.</w:t>
            </w:r>
          </w:p>
        </w:tc>
        <w:tc>
          <w:tcPr>
            <w:tcW w:w="4110" w:type="dxa"/>
          </w:tcPr>
          <w:p w:rsidR="00BA1C8D" w:rsidRPr="00A5142F" w:rsidRDefault="00BA1C8D" w:rsidP="00F94DF7">
            <w:pPr>
              <w:keepNext/>
              <w:outlineLvl w:val="3"/>
              <w:rPr>
                <w:bCs/>
                <w:sz w:val="20"/>
                <w:szCs w:val="20"/>
              </w:rPr>
            </w:pPr>
            <w:r w:rsidRPr="00A5142F">
              <w:rPr>
                <w:bCs/>
                <w:sz w:val="20"/>
                <w:szCs w:val="20"/>
              </w:rPr>
              <w:t xml:space="preserve">Kitos išlaidos </w:t>
            </w:r>
          </w:p>
        </w:tc>
        <w:tc>
          <w:tcPr>
            <w:tcW w:w="1843" w:type="dxa"/>
          </w:tcPr>
          <w:p w:rsidR="00BA1C8D" w:rsidRPr="00A5142F" w:rsidRDefault="00BA1C8D" w:rsidP="00F94DF7">
            <w:pPr>
              <w:snapToGrid w:val="0"/>
              <w:jc w:val="center"/>
              <w:rPr>
                <w:sz w:val="20"/>
                <w:szCs w:val="20"/>
              </w:rPr>
            </w:pPr>
          </w:p>
        </w:tc>
        <w:tc>
          <w:tcPr>
            <w:tcW w:w="3260" w:type="dxa"/>
          </w:tcPr>
          <w:p w:rsidR="00BA1C8D" w:rsidRPr="00A5142F" w:rsidRDefault="00BA1C8D" w:rsidP="00F94DF7">
            <w:pPr>
              <w:snapToGrid w:val="0"/>
              <w:jc w:val="center"/>
              <w:rPr>
                <w:sz w:val="20"/>
                <w:szCs w:val="20"/>
              </w:rPr>
            </w:pPr>
          </w:p>
        </w:tc>
      </w:tr>
      <w:tr w:rsidR="00594E61" w:rsidRPr="00A5142F" w:rsidTr="00BA1C8D">
        <w:tc>
          <w:tcPr>
            <w:tcW w:w="606" w:type="dxa"/>
          </w:tcPr>
          <w:p w:rsidR="00594E61" w:rsidRPr="00A5142F" w:rsidRDefault="00594E61" w:rsidP="00F94DF7">
            <w:pPr>
              <w:snapToGrid w:val="0"/>
              <w:jc w:val="center"/>
              <w:rPr>
                <w:sz w:val="20"/>
                <w:szCs w:val="20"/>
              </w:rPr>
            </w:pPr>
            <w:r w:rsidRPr="00A5142F">
              <w:rPr>
                <w:sz w:val="20"/>
                <w:szCs w:val="20"/>
              </w:rPr>
              <w:t>5.1.</w:t>
            </w:r>
          </w:p>
        </w:tc>
        <w:tc>
          <w:tcPr>
            <w:tcW w:w="4110" w:type="dxa"/>
          </w:tcPr>
          <w:p w:rsidR="00594E61" w:rsidRPr="00A5142F" w:rsidRDefault="00594E61" w:rsidP="00F94DF7">
            <w:pPr>
              <w:keepNext/>
              <w:outlineLvl w:val="3"/>
              <w:rPr>
                <w:bCs/>
                <w:sz w:val="20"/>
                <w:szCs w:val="20"/>
              </w:rPr>
            </w:pPr>
          </w:p>
        </w:tc>
        <w:tc>
          <w:tcPr>
            <w:tcW w:w="1843" w:type="dxa"/>
          </w:tcPr>
          <w:p w:rsidR="00594E61" w:rsidRPr="00A5142F" w:rsidRDefault="00594E61" w:rsidP="00F94DF7">
            <w:pPr>
              <w:snapToGrid w:val="0"/>
              <w:jc w:val="center"/>
              <w:rPr>
                <w:sz w:val="20"/>
                <w:szCs w:val="20"/>
              </w:rPr>
            </w:pPr>
          </w:p>
        </w:tc>
        <w:tc>
          <w:tcPr>
            <w:tcW w:w="3260" w:type="dxa"/>
          </w:tcPr>
          <w:p w:rsidR="00594E61" w:rsidRPr="00A5142F" w:rsidRDefault="00594E61" w:rsidP="00F94DF7">
            <w:pPr>
              <w:snapToGrid w:val="0"/>
              <w:jc w:val="center"/>
              <w:rPr>
                <w:sz w:val="20"/>
                <w:szCs w:val="20"/>
              </w:rPr>
            </w:pPr>
          </w:p>
        </w:tc>
      </w:tr>
      <w:tr w:rsidR="00594E61" w:rsidRPr="00A5142F" w:rsidTr="00BA1C8D">
        <w:tc>
          <w:tcPr>
            <w:tcW w:w="606" w:type="dxa"/>
          </w:tcPr>
          <w:p w:rsidR="00594E61" w:rsidRPr="00A5142F" w:rsidRDefault="00594E61" w:rsidP="00594E61">
            <w:pPr>
              <w:snapToGrid w:val="0"/>
              <w:jc w:val="center"/>
              <w:rPr>
                <w:sz w:val="20"/>
                <w:szCs w:val="20"/>
              </w:rPr>
            </w:pPr>
          </w:p>
        </w:tc>
        <w:tc>
          <w:tcPr>
            <w:tcW w:w="4110" w:type="dxa"/>
          </w:tcPr>
          <w:p w:rsidR="00594E61" w:rsidRPr="00A5142F" w:rsidRDefault="00594E61" w:rsidP="00594E61">
            <w:pPr>
              <w:keepNext/>
              <w:jc w:val="right"/>
              <w:outlineLvl w:val="3"/>
              <w:rPr>
                <w:sz w:val="20"/>
                <w:szCs w:val="20"/>
              </w:rPr>
            </w:pPr>
            <w:r w:rsidRPr="00A5142F">
              <w:rPr>
                <w:sz w:val="20"/>
                <w:szCs w:val="20"/>
              </w:rPr>
              <w:t>Viso:</w:t>
            </w:r>
          </w:p>
        </w:tc>
        <w:tc>
          <w:tcPr>
            <w:tcW w:w="1843" w:type="dxa"/>
          </w:tcPr>
          <w:p w:rsidR="00594E61" w:rsidRPr="00A5142F" w:rsidRDefault="00594E61" w:rsidP="00594E61">
            <w:pPr>
              <w:snapToGrid w:val="0"/>
              <w:jc w:val="center"/>
              <w:rPr>
                <w:sz w:val="20"/>
                <w:szCs w:val="20"/>
              </w:rPr>
            </w:pPr>
          </w:p>
        </w:tc>
        <w:tc>
          <w:tcPr>
            <w:tcW w:w="3260" w:type="dxa"/>
          </w:tcPr>
          <w:p w:rsidR="00594E61" w:rsidRPr="00A5142F" w:rsidRDefault="00594E61" w:rsidP="00594E61">
            <w:pPr>
              <w:snapToGrid w:val="0"/>
              <w:jc w:val="center"/>
              <w:rPr>
                <w:sz w:val="20"/>
                <w:szCs w:val="20"/>
              </w:rPr>
            </w:pPr>
          </w:p>
        </w:tc>
      </w:tr>
      <w:tr w:rsidR="00594E61" w:rsidRPr="00A5142F" w:rsidTr="00BA1C8D">
        <w:tc>
          <w:tcPr>
            <w:tcW w:w="606" w:type="dxa"/>
          </w:tcPr>
          <w:p w:rsidR="00594E61" w:rsidRPr="00A5142F" w:rsidRDefault="00594E61" w:rsidP="00594E61">
            <w:pPr>
              <w:snapToGrid w:val="0"/>
              <w:jc w:val="center"/>
              <w:rPr>
                <w:sz w:val="20"/>
                <w:szCs w:val="20"/>
              </w:rPr>
            </w:pPr>
          </w:p>
        </w:tc>
        <w:tc>
          <w:tcPr>
            <w:tcW w:w="4110" w:type="dxa"/>
          </w:tcPr>
          <w:p w:rsidR="00594E61" w:rsidRPr="00A5142F" w:rsidRDefault="00594E61" w:rsidP="00594E61">
            <w:pPr>
              <w:snapToGrid w:val="0"/>
              <w:jc w:val="right"/>
              <w:rPr>
                <w:sz w:val="20"/>
                <w:szCs w:val="20"/>
              </w:rPr>
            </w:pPr>
            <w:r w:rsidRPr="00A5142F">
              <w:rPr>
                <w:sz w:val="20"/>
                <w:szCs w:val="20"/>
              </w:rPr>
              <w:t xml:space="preserve">IŠ VISO: </w:t>
            </w:r>
          </w:p>
        </w:tc>
        <w:tc>
          <w:tcPr>
            <w:tcW w:w="1843" w:type="dxa"/>
          </w:tcPr>
          <w:p w:rsidR="00594E61" w:rsidRPr="00A5142F" w:rsidRDefault="00594E61" w:rsidP="00594E61">
            <w:pPr>
              <w:snapToGrid w:val="0"/>
              <w:jc w:val="center"/>
              <w:rPr>
                <w:sz w:val="20"/>
                <w:szCs w:val="20"/>
              </w:rPr>
            </w:pPr>
          </w:p>
        </w:tc>
        <w:tc>
          <w:tcPr>
            <w:tcW w:w="3260" w:type="dxa"/>
          </w:tcPr>
          <w:p w:rsidR="00594E61" w:rsidRPr="00A5142F" w:rsidRDefault="00594E61" w:rsidP="00594E61">
            <w:pPr>
              <w:snapToGrid w:val="0"/>
              <w:jc w:val="center"/>
              <w:rPr>
                <w:sz w:val="20"/>
                <w:szCs w:val="20"/>
              </w:rPr>
            </w:pPr>
          </w:p>
        </w:tc>
      </w:tr>
    </w:tbl>
    <w:p w:rsidR="00594E61" w:rsidRPr="00A5142F" w:rsidRDefault="00594E61" w:rsidP="00E80008">
      <w:pPr>
        <w:jc w:val="both"/>
        <w:rPr>
          <w:sz w:val="20"/>
          <w:szCs w:val="20"/>
        </w:rPr>
      </w:pPr>
    </w:p>
    <w:p w:rsidR="00E80008" w:rsidRPr="00A5142F" w:rsidRDefault="00E80008" w:rsidP="00E80008">
      <w:pPr>
        <w:jc w:val="both"/>
        <w:rPr>
          <w:sz w:val="20"/>
          <w:szCs w:val="20"/>
        </w:rPr>
      </w:pPr>
      <w:r w:rsidRPr="00A5142F">
        <w:rPr>
          <w:sz w:val="20"/>
          <w:szCs w:val="20"/>
        </w:rPr>
        <w:t>Pridedami patirtas išlaidas patvirtinantys dokumentai (sąskaitos faktūros, išlaidų apmokėjimą įrodantys dokumentai), ___ lapai.</w:t>
      </w:r>
    </w:p>
    <w:p w:rsidR="00E80008" w:rsidRPr="00A5142F" w:rsidRDefault="00E80008" w:rsidP="00E80008">
      <w:pPr>
        <w:rPr>
          <w:sz w:val="20"/>
          <w:szCs w:val="20"/>
        </w:rPr>
      </w:pPr>
    </w:p>
    <w:p w:rsidR="001C6EE5" w:rsidRPr="00A5142F" w:rsidRDefault="001C6EE5" w:rsidP="00E80008">
      <w:r w:rsidRPr="00A5142F">
        <w:t>Patvirtiname, kad šioje ataskaitoje nurodytos išlaidų sumos atitinka išlaidas pateisinančius dokumentus ir Lėšų panaudojimo ataskaitose nurodytus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E80008" w:rsidRPr="00A5142F" w:rsidTr="00F94DF7">
        <w:tc>
          <w:tcPr>
            <w:tcW w:w="3493" w:type="dxa"/>
            <w:tcBorders>
              <w:top w:val="single" w:sz="4" w:space="0" w:color="FFFFFF"/>
              <w:left w:val="single" w:sz="4" w:space="0" w:color="FFFFFF"/>
              <w:right w:val="single" w:sz="4" w:space="0" w:color="FFFFFF"/>
            </w:tcBorders>
            <w:shd w:val="clear" w:color="auto" w:fill="auto"/>
          </w:tcPr>
          <w:p w:rsidR="00E80008" w:rsidRPr="00A5142F" w:rsidRDefault="00E80008" w:rsidP="00B423FA"/>
        </w:tc>
        <w:tc>
          <w:tcPr>
            <w:tcW w:w="3024"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tc>
        <w:tc>
          <w:tcPr>
            <w:tcW w:w="3111" w:type="dxa"/>
            <w:tcBorders>
              <w:top w:val="single" w:sz="4" w:space="0" w:color="FFFFFF"/>
              <w:left w:val="single" w:sz="4" w:space="0" w:color="FFFFFF"/>
              <w:right w:val="single" w:sz="4" w:space="0" w:color="FFFFFF"/>
            </w:tcBorders>
            <w:shd w:val="clear" w:color="auto" w:fill="auto"/>
          </w:tcPr>
          <w:p w:rsidR="00E80008" w:rsidRPr="00A5142F" w:rsidRDefault="00E80008" w:rsidP="00B423FA"/>
        </w:tc>
      </w:tr>
      <w:tr w:rsidR="00E80008" w:rsidRPr="00A5142F" w:rsidTr="00F94DF7">
        <w:tc>
          <w:tcPr>
            <w:tcW w:w="3493" w:type="dxa"/>
            <w:tcBorders>
              <w:left w:val="single" w:sz="4" w:space="0" w:color="FFFFFF"/>
              <w:bottom w:val="single" w:sz="4" w:space="0" w:color="FFFFFF"/>
              <w:right w:val="single" w:sz="4" w:space="0" w:color="FFFFFF"/>
            </w:tcBorders>
            <w:shd w:val="clear" w:color="auto" w:fill="auto"/>
          </w:tcPr>
          <w:p w:rsidR="00E80008" w:rsidRPr="00A5142F" w:rsidRDefault="00594E61" w:rsidP="00B423FA">
            <w:pPr>
              <w:jc w:val="center"/>
            </w:pPr>
            <w:r w:rsidRPr="00A5142F">
              <w:t>(Teikėjo</w:t>
            </w:r>
            <w:r w:rsidR="00E80008" w:rsidRPr="00A5142F">
              <w:t xml:space="preserve"> vadovas)</w:t>
            </w:r>
          </w:p>
        </w:tc>
        <w:tc>
          <w:tcPr>
            <w:tcW w:w="3024"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tc>
        <w:tc>
          <w:tcPr>
            <w:tcW w:w="3111"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pPr>
            <w:r w:rsidRPr="00A5142F">
              <w:t>(parašas)</w:t>
            </w:r>
          </w:p>
        </w:tc>
      </w:tr>
      <w:tr w:rsidR="00E80008" w:rsidRPr="00A5142F" w:rsidTr="00F94DF7">
        <w:tc>
          <w:tcPr>
            <w:tcW w:w="3493"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pPr>
              <w:jc w:val="center"/>
            </w:pPr>
          </w:p>
        </w:tc>
        <w:tc>
          <w:tcPr>
            <w:tcW w:w="3024"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tc>
        <w:tc>
          <w:tcPr>
            <w:tcW w:w="3111"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pPr>
              <w:jc w:val="center"/>
            </w:pPr>
          </w:p>
        </w:tc>
      </w:tr>
      <w:tr w:rsidR="00E80008" w:rsidRPr="00A5142F" w:rsidTr="00F94DF7">
        <w:tc>
          <w:tcPr>
            <w:tcW w:w="3493" w:type="dxa"/>
            <w:tcBorders>
              <w:top w:val="single" w:sz="4" w:space="0" w:color="FFFFFF"/>
              <w:left w:val="single" w:sz="4" w:space="0" w:color="FFFFFF"/>
              <w:right w:val="single" w:sz="4" w:space="0" w:color="FFFFFF"/>
            </w:tcBorders>
            <w:shd w:val="clear" w:color="auto" w:fill="auto"/>
          </w:tcPr>
          <w:p w:rsidR="00E80008" w:rsidRPr="00A5142F" w:rsidRDefault="00E80008" w:rsidP="00B423FA">
            <w:pPr>
              <w:jc w:val="center"/>
            </w:pPr>
          </w:p>
        </w:tc>
        <w:tc>
          <w:tcPr>
            <w:tcW w:w="3024"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tc>
        <w:tc>
          <w:tcPr>
            <w:tcW w:w="3111" w:type="dxa"/>
            <w:tcBorders>
              <w:top w:val="single" w:sz="4" w:space="0" w:color="FFFFFF"/>
              <w:left w:val="single" w:sz="4" w:space="0" w:color="FFFFFF"/>
              <w:right w:val="single" w:sz="4" w:space="0" w:color="FFFFFF"/>
            </w:tcBorders>
            <w:shd w:val="clear" w:color="auto" w:fill="auto"/>
          </w:tcPr>
          <w:p w:rsidR="00E80008" w:rsidRPr="00A5142F" w:rsidRDefault="00E80008" w:rsidP="00B423FA">
            <w:pPr>
              <w:jc w:val="center"/>
            </w:pPr>
          </w:p>
        </w:tc>
      </w:tr>
      <w:tr w:rsidR="00E80008" w:rsidRPr="00A5142F" w:rsidTr="00F94DF7">
        <w:tc>
          <w:tcPr>
            <w:tcW w:w="3493"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pPr>
            <w:r w:rsidRPr="00A5142F">
              <w:t>(buhalteris)</w:t>
            </w:r>
          </w:p>
        </w:tc>
        <w:tc>
          <w:tcPr>
            <w:tcW w:w="3024" w:type="dxa"/>
            <w:tcBorders>
              <w:top w:val="single" w:sz="4" w:space="0" w:color="FFFFFF"/>
              <w:left w:val="single" w:sz="4" w:space="0" w:color="FFFFFF"/>
              <w:bottom w:val="single" w:sz="4" w:space="0" w:color="FFFFFF"/>
              <w:right w:val="single" w:sz="4" w:space="0" w:color="FFFFFF"/>
            </w:tcBorders>
            <w:shd w:val="clear" w:color="auto" w:fill="auto"/>
          </w:tcPr>
          <w:p w:rsidR="00E80008" w:rsidRPr="00A5142F" w:rsidRDefault="00E80008" w:rsidP="00B423FA"/>
        </w:tc>
        <w:tc>
          <w:tcPr>
            <w:tcW w:w="3111" w:type="dxa"/>
            <w:tcBorders>
              <w:left w:val="single" w:sz="4" w:space="0" w:color="FFFFFF"/>
              <w:bottom w:val="single" w:sz="4" w:space="0" w:color="FFFFFF"/>
              <w:right w:val="single" w:sz="4" w:space="0" w:color="FFFFFF"/>
            </w:tcBorders>
            <w:shd w:val="clear" w:color="auto" w:fill="auto"/>
          </w:tcPr>
          <w:p w:rsidR="00E80008" w:rsidRPr="00A5142F" w:rsidRDefault="00E80008" w:rsidP="00B423FA">
            <w:pPr>
              <w:jc w:val="center"/>
            </w:pPr>
            <w:r w:rsidRPr="00A5142F">
              <w:t>(parašas)</w:t>
            </w:r>
          </w:p>
        </w:tc>
      </w:tr>
    </w:tbl>
    <w:p w:rsidR="00165D0B" w:rsidRDefault="00165D0B" w:rsidP="00594E61">
      <w:pPr>
        <w:rPr>
          <w:sz w:val="20"/>
          <w:szCs w:val="20"/>
        </w:rPr>
      </w:pPr>
    </w:p>
    <w:p w:rsidR="00165D0B" w:rsidRDefault="00165D0B" w:rsidP="00594E61">
      <w:pPr>
        <w:rPr>
          <w:sz w:val="20"/>
          <w:szCs w:val="20"/>
        </w:rPr>
      </w:pPr>
    </w:p>
    <w:p w:rsidR="00594E61" w:rsidRPr="00A5142F" w:rsidRDefault="00594E61" w:rsidP="00594E61">
      <w:pPr>
        <w:rPr>
          <w:sz w:val="20"/>
          <w:szCs w:val="20"/>
        </w:rPr>
      </w:pPr>
      <w:r w:rsidRPr="00A5142F">
        <w:rPr>
          <w:sz w:val="20"/>
          <w:szCs w:val="20"/>
        </w:rPr>
        <w:t xml:space="preserve">Ataskaitą užpildęs asmuo: </w:t>
      </w:r>
    </w:p>
    <w:p w:rsidR="00D338B9" w:rsidRDefault="0083312A" w:rsidP="00594E61">
      <w:pPr>
        <w:rPr>
          <w:sz w:val="20"/>
          <w:szCs w:val="20"/>
        </w:rPr>
        <w:sectPr w:rsidR="00D338B9" w:rsidSect="00D338B9">
          <w:pgSz w:w="11906" w:h="16838"/>
          <w:pgMar w:top="1134" w:right="567" w:bottom="1134" w:left="1701" w:header="708" w:footer="708" w:gutter="0"/>
          <w:pgNumType w:start="1"/>
          <w:cols w:space="708"/>
          <w:titlePg/>
          <w:docGrid w:linePitch="360"/>
        </w:sectPr>
      </w:pPr>
      <w:r w:rsidRPr="00A5142F">
        <w:rPr>
          <w:sz w:val="20"/>
          <w:szCs w:val="20"/>
        </w:rPr>
        <w:t>vardas, pavardė, tel., el. paštas</w:t>
      </w:r>
    </w:p>
    <w:p w:rsidR="008D1185" w:rsidRPr="00A5142F" w:rsidRDefault="00F94DF7" w:rsidP="008D1185">
      <w:pPr>
        <w:ind w:left="5245"/>
        <w:rPr>
          <w:sz w:val="20"/>
          <w:szCs w:val="20"/>
        </w:rPr>
      </w:pPr>
      <w:r w:rsidRPr="00A5142F">
        <w:rPr>
          <w:bCs/>
          <w:sz w:val="20"/>
          <w:szCs w:val="20"/>
        </w:rPr>
        <w:lastRenderedPageBreak/>
        <w:t>K</w:t>
      </w:r>
      <w:r w:rsidR="008D1185" w:rsidRPr="00A5142F">
        <w:rPr>
          <w:bCs/>
          <w:sz w:val="20"/>
          <w:szCs w:val="20"/>
        </w:rPr>
        <w:t xml:space="preserve">retingos rajono savivaldybės vaikų </w:t>
      </w:r>
      <w:r w:rsidR="00E75DB2" w:rsidRPr="00A5142F">
        <w:rPr>
          <w:bCs/>
          <w:sz w:val="20"/>
          <w:szCs w:val="20"/>
        </w:rPr>
        <w:t>vasaros</w:t>
      </w:r>
      <w:r w:rsidR="008D1185" w:rsidRPr="00A5142F">
        <w:rPr>
          <w:bCs/>
          <w:sz w:val="20"/>
          <w:szCs w:val="20"/>
        </w:rPr>
        <w:t xml:space="preserve"> stovyklų ir kitų neformaliojo vaikų švietimo veiklų programų konkurso organizavimo ir finansavimo tvarkos</w:t>
      </w:r>
      <w:r w:rsidR="008D1185" w:rsidRPr="00A5142F">
        <w:rPr>
          <w:sz w:val="20"/>
          <w:szCs w:val="20"/>
        </w:rPr>
        <w:t xml:space="preserve"> aprašo</w:t>
      </w:r>
    </w:p>
    <w:p w:rsidR="001F75AD" w:rsidRDefault="00BA47C4" w:rsidP="007B028D">
      <w:pPr>
        <w:pStyle w:val="Antrat1"/>
        <w:spacing w:before="0" w:beforeAutospacing="0" w:after="0" w:afterAutospacing="0"/>
        <w:ind w:left="3949" w:firstLine="1296"/>
        <w:rPr>
          <w:rFonts w:ascii="Times New Roman" w:hAnsi="Times New Roman"/>
          <w:b w:val="0"/>
          <w:bCs w:val="0"/>
          <w:iCs/>
          <w:sz w:val="20"/>
          <w:szCs w:val="20"/>
          <w:lang w:val="lt-LT"/>
        </w:rPr>
      </w:pPr>
      <w:r w:rsidRPr="00A5142F">
        <w:rPr>
          <w:rFonts w:ascii="Times New Roman" w:hAnsi="Times New Roman"/>
          <w:b w:val="0"/>
          <w:bCs w:val="0"/>
          <w:iCs/>
          <w:sz w:val="20"/>
          <w:szCs w:val="20"/>
          <w:lang w:val="lt-LT"/>
        </w:rPr>
        <w:t>5</w:t>
      </w:r>
      <w:r w:rsidR="001F75AD" w:rsidRPr="00A5142F">
        <w:rPr>
          <w:rFonts w:ascii="Times New Roman" w:hAnsi="Times New Roman"/>
          <w:b w:val="0"/>
          <w:bCs w:val="0"/>
          <w:iCs/>
          <w:sz w:val="20"/>
          <w:szCs w:val="20"/>
          <w:lang w:val="lt-LT"/>
        </w:rPr>
        <w:t xml:space="preserve"> priedas</w:t>
      </w:r>
    </w:p>
    <w:p w:rsidR="00E6479F" w:rsidRPr="00A5142F" w:rsidRDefault="00E6479F" w:rsidP="007B028D">
      <w:pPr>
        <w:pStyle w:val="Antrat1"/>
        <w:spacing w:before="0" w:beforeAutospacing="0" w:after="0" w:afterAutospacing="0"/>
        <w:ind w:left="3949" w:firstLine="1296"/>
        <w:rPr>
          <w:rFonts w:ascii="Times New Roman" w:hAnsi="Times New Roman"/>
          <w:b w:val="0"/>
          <w:bCs w:val="0"/>
          <w:iCs/>
          <w:sz w:val="20"/>
          <w:szCs w:val="20"/>
          <w:lang w:val="lt-LT"/>
        </w:rPr>
      </w:pPr>
    </w:p>
    <w:p w:rsidR="001F75AD" w:rsidRPr="00A5142F" w:rsidRDefault="00BA47C4" w:rsidP="00BA47C4">
      <w:pPr>
        <w:jc w:val="center"/>
      </w:pPr>
      <w:r w:rsidRPr="00A5142F">
        <w:rPr>
          <w:bCs/>
        </w:rPr>
        <w:t>(</w:t>
      </w:r>
      <w:r w:rsidRPr="00A5142F">
        <w:rPr>
          <w:bCs/>
          <w:i/>
          <w:iCs/>
          <w:sz w:val="20"/>
          <w:szCs w:val="20"/>
        </w:rPr>
        <w:t>Veiklos</w:t>
      </w:r>
      <w:r w:rsidRPr="00A5142F">
        <w:rPr>
          <w:bCs/>
        </w:rPr>
        <w:t xml:space="preserve"> </w:t>
      </w:r>
      <w:r w:rsidRPr="00A5142F">
        <w:rPr>
          <w:bCs/>
          <w:i/>
          <w:iCs/>
          <w:sz w:val="20"/>
          <w:szCs w:val="20"/>
        </w:rPr>
        <w:t>Programos ataskaitos vykdymo pavyzdys)</w:t>
      </w:r>
    </w:p>
    <w:p w:rsidR="001F75AD" w:rsidRPr="00A5142F" w:rsidRDefault="001F75AD" w:rsidP="001F75AD">
      <w:pPr>
        <w:jc w:val="center"/>
        <w:rPr>
          <w:b/>
          <w:bCs/>
          <w:iCs/>
          <w:caps/>
        </w:rPr>
      </w:pPr>
      <w:r w:rsidRPr="00A5142F">
        <w:rPr>
          <w:b/>
          <w:bCs/>
        </w:rPr>
        <w:t>PROGRAMOS</w:t>
      </w:r>
      <w:r w:rsidRPr="00A5142F">
        <w:rPr>
          <w:b/>
          <w:bCs/>
          <w:iCs/>
          <w:caps/>
        </w:rPr>
        <w:t xml:space="preserve"> VYKDYMO ataskaita</w:t>
      </w:r>
    </w:p>
    <w:p w:rsidR="004C26BA" w:rsidRPr="00A5142F" w:rsidRDefault="00BA47C4" w:rsidP="00BA47C4">
      <w:pPr>
        <w:jc w:val="center"/>
        <w:rPr>
          <w:i/>
          <w:iCs/>
          <w:sz w:val="20"/>
          <w:szCs w:val="20"/>
        </w:rPr>
      </w:pPr>
      <w:r w:rsidRPr="00A5142F">
        <w:rPr>
          <w:i/>
          <w:iCs/>
          <w:sz w:val="20"/>
          <w:szCs w:val="20"/>
        </w:rPr>
        <w:t xml:space="preserve">(teikiama </w:t>
      </w:r>
      <w:r w:rsidR="00756C7D">
        <w:rPr>
          <w:i/>
          <w:iCs/>
          <w:sz w:val="20"/>
          <w:szCs w:val="20"/>
        </w:rPr>
        <w:t>O</w:t>
      </w:r>
      <w:r w:rsidRPr="00A5142F">
        <w:rPr>
          <w:i/>
          <w:iCs/>
          <w:sz w:val="20"/>
          <w:szCs w:val="20"/>
        </w:rPr>
        <w:t>rganizatoriui)</w:t>
      </w:r>
    </w:p>
    <w:p w:rsidR="001F75AD" w:rsidRPr="00A5142F" w:rsidRDefault="001F75AD" w:rsidP="001F75AD">
      <w:pPr>
        <w:jc w:val="center"/>
      </w:pPr>
      <w:r w:rsidRPr="00A5142F">
        <w:t>_________________ Nr._____</w:t>
      </w:r>
    </w:p>
    <w:p w:rsidR="001F75AD" w:rsidRPr="00A5142F" w:rsidRDefault="001F75AD" w:rsidP="001F75AD">
      <w:pPr>
        <w:ind w:left="2592" w:firstLine="1296"/>
      </w:pPr>
      <w:r w:rsidRPr="00A5142F">
        <w:t>(data)</w:t>
      </w:r>
    </w:p>
    <w:p w:rsidR="001F75AD" w:rsidRPr="00A5142F" w:rsidRDefault="00267FA4" w:rsidP="001F75AD">
      <w:pPr>
        <w:jc w:val="center"/>
      </w:pPr>
      <w:r w:rsidRPr="00A5142F">
        <w:t>Kretinga</w:t>
      </w:r>
    </w:p>
    <w:p w:rsidR="004C26BA" w:rsidRPr="00A5142F" w:rsidRDefault="001F75AD" w:rsidP="001F75AD">
      <w:r w:rsidRPr="00A5142F">
        <w:rPr>
          <w:sz w:val="20"/>
          <w:szCs w:val="20"/>
        </w:rPr>
        <w:t>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8"/>
      </w:tblGrid>
      <w:tr w:rsidR="001F75AD" w:rsidRPr="00A5142F" w:rsidTr="004C26BA">
        <w:tc>
          <w:tcPr>
            <w:tcW w:w="9708" w:type="dxa"/>
          </w:tcPr>
          <w:p w:rsidR="001F75AD" w:rsidRPr="00A5142F" w:rsidRDefault="001F75AD" w:rsidP="00B423FA">
            <w:pPr>
              <w:tabs>
                <w:tab w:val="left" w:pos="142"/>
                <w:tab w:val="left" w:pos="567"/>
              </w:tabs>
              <w:ind w:right="-1054" w:firstLine="360"/>
              <w:jc w:val="both"/>
              <w:rPr>
                <w:b/>
              </w:rPr>
            </w:pPr>
            <w:r w:rsidRPr="00A5142F">
              <w:rPr>
                <w:sz w:val="20"/>
                <w:szCs w:val="20"/>
              </w:rPr>
              <w:t> </w:t>
            </w:r>
            <w:r w:rsidRPr="00A5142F">
              <w:rPr>
                <w:b/>
              </w:rPr>
              <w:t>1.</w:t>
            </w:r>
            <w:r w:rsidRPr="00A5142F">
              <w:rPr>
                <w:b/>
              </w:rPr>
              <w:tab/>
              <w:t xml:space="preserve"> Programos vykdytojo pavadinimas: </w:t>
            </w:r>
          </w:p>
          <w:p w:rsidR="001F75AD" w:rsidRPr="00A5142F" w:rsidRDefault="001F75AD" w:rsidP="00B423FA">
            <w:pPr>
              <w:tabs>
                <w:tab w:val="num" w:pos="142"/>
              </w:tabs>
              <w:ind w:firstLine="360"/>
              <w:jc w:val="center"/>
              <w:rPr>
                <w:bCs/>
                <w:iCs/>
              </w:rPr>
            </w:pPr>
          </w:p>
        </w:tc>
      </w:tr>
      <w:tr w:rsidR="001F75AD" w:rsidRPr="00A5142F" w:rsidTr="004C26BA">
        <w:tc>
          <w:tcPr>
            <w:tcW w:w="9708" w:type="dxa"/>
          </w:tcPr>
          <w:p w:rsidR="001F75AD" w:rsidRPr="00A5142F" w:rsidRDefault="001F75AD" w:rsidP="00B423FA">
            <w:pPr>
              <w:tabs>
                <w:tab w:val="num" w:pos="142"/>
              </w:tabs>
              <w:ind w:right="-1054" w:firstLine="360"/>
              <w:rPr>
                <w:b/>
              </w:rPr>
            </w:pPr>
            <w:r w:rsidRPr="00A5142F">
              <w:rPr>
                <w:b/>
              </w:rPr>
              <w:t xml:space="preserve">2. Adresas, telefonas, faksas, el. paštas: </w:t>
            </w:r>
          </w:p>
          <w:p w:rsidR="001F75AD" w:rsidRPr="00A5142F" w:rsidRDefault="001F75AD" w:rsidP="00B423FA">
            <w:pPr>
              <w:tabs>
                <w:tab w:val="num" w:pos="142"/>
              </w:tabs>
              <w:ind w:firstLine="360"/>
              <w:jc w:val="center"/>
              <w:rPr>
                <w:bCs/>
                <w:iCs/>
              </w:rPr>
            </w:pPr>
          </w:p>
        </w:tc>
      </w:tr>
      <w:tr w:rsidR="001F75AD" w:rsidRPr="00A5142F" w:rsidTr="004C26BA">
        <w:tc>
          <w:tcPr>
            <w:tcW w:w="9708" w:type="dxa"/>
          </w:tcPr>
          <w:p w:rsidR="001F75AD" w:rsidRPr="00A5142F" w:rsidRDefault="001F75AD" w:rsidP="00B423FA">
            <w:pPr>
              <w:tabs>
                <w:tab w:val="num" w:pos="142"/>
              </w:tabs>
              <w:ind w:right="723" w:firstLine="360"/>
              <w:rPr>
                <w:b/>
                <w:u w:val="single"/>
              </w:rPr>
            </w:pPr>
            <w:r w:rsidRPr="00A5142F">
              <w:rPr>
                <w:b/>
              </w:rPr>
              <w:t xml:space="preserve">3. Programos pavadinimas: </w:t>
            </w:r>
          </w:p>
          <w:p w:rsidR="001F75AD" w:rsidRPr="00A5142F" w:rsidRDefault="001F75AD" w:rsidP="00B423FA">
            <w:pPr>
              <w:tabs>
                <w:tab w:val="num" w:pos="142"/>
              </w:tabs>
              <w:ind w:firstLine="360"/>
              <w:jc w:val="center"/>
              <w:rPr>
                <w:bCs/>
                <w:iCs/>
              </w:rPr>
            </w:pPr>
          </w:p>
        </w:tc>
      </w:tr>
      <w:tr w:rsidR="001F75AD" w:rsidRPr="00A5142F" w:rsidTr="004C26BA">
        <w:tc>
          <w:tcPr>
            <w:tcW w:w="9708" w:type="dxa"/>
          </w:tcPr>
          <w:p w:rsidR="001F75AD" w:rsidRPr="00A5142F" w:rsidRDefault="001F75AD" w:rsidP="00B423FA">
            <w:pPr>
              <w:tabs>
                <w:tab w:val="num" w:pos="142"/>
              </w:tabs>
              <w:ind w:right="3" w:firstLine="360"/>
              <w:rPr>
                <w:b/>
              </w:rPr>
            </w:pPr>
            <w:r w:rsidRPr="00A5142F">
              <w:rPr>
                <w:b/>
              </w:rPr>
              <w:t xml:space="preserve">4. Programos vadovo vardas, pavardė, pareigos, telefonas, faksas, el. paštas: </w:t>
            </w:r>
          </w:p>
          <w:p w:rsidR="001F75AD" w:rsidRPr="00A5142F" w:rsidRDefault="001F75AD" w:rsidP="00B423FA">
            <w:pPr>
              <w:tabs>
                <w:tab w:val="num" w:pos="142"/>
              </w:tabs>
              <w:ind w:right="3" w:firstLine="360"/>
              <w:rPr>
                <w:b/>
              </w:rPr>
            </w:pPr>
          </w:p>
          <w:p w:rsidR="001F75AD" w:rsidRPr="00A5142F" w:rsidRDefault="001F75AD" w:rsidP="00B423FA">
            <w:pPr>
              <w:tabs>
                <w:tab w:val="num" w:pos="142"/>
              </w:tabs>
              <w:ind w:firstLine="360"/>
              <w:jc w:val="center"/>
              <w:rPr>
                <w:bCs/>
                <w:iCs/>
              </w:rPr>
            </w:pPr>
          </w:p>
        </w:tc>
      </w:tr>
      <w:tr w:rsidR="001F75AD" w:rsidRPr="00A5142F" w:rsidTr="004C26BA">
        <w:tc>
          <w:tcPr>
            <w:tcW w:w="9708" w:type="dxa"/>
          </w:tcPr>
          <w:p w:rsidR="001F75AD" w:rsidRPr="00A5142F" w:rsidRDefault="001F75AD" w:rsidP="00B423FA">
            <w:pPr>
              <w:tabs>
                <w:tab w:val="num" w:pos="142"/>
              </w:tabs>
              <w:ind w:right="-1054" w:firstLine="360"/>
            </w:pPr>
            <w:r w:rsidRPr="00A5142F">
              <w:rPr>
                <w:b/>
              </w:rPr>
              <w:t xml:space="preserve">5. Stovyklos/veiklos tipas </w:t>
            </w:r>
            <w:r w:rsidRPr="00A5142F">
              <w:t>(pabraukti)</w:t>
            </w:r>
            <w:r w:rsidRPr="00A5142F">
              <w:rPr>
                <w:b/>
              </w:rPr>
              <w:t>:</w:t>
            </w:r>
            <w:r w:rsidRPr="00A5142F">
              <w:t xml:space="preserve"> dieninė; stacionari; turistinė.</w:t>
            </w:r>
          </w:p>
          <w:p w:rsidR="001F75AD" w:rsidRPr="00A5142F" w:rsidRDefault="001F75AD" w:rsidP="00B423FA">
            <w:pPr>
              <w:tabs>
                <w:tab w:val="num" w:pos="142"/>
              </w:tabs>
              <w:ind w:firstLine="360"/>
              <w:jc w:val="center"/>
              <w:rPr>
                <w:bCs/>
                <w:iCs/>
              </w:rPr>
            </w:pPr>
          </w:p>
        </w:tc>
      </w:tr>
      <w:tr w:rsidR="001F75AD" w:rsidRPr="00A5142F" w:rsidTr="004C26BA">
        <w:tc>
          <w:tcPr>
            <w:tcW w:w="9708" w:type="dxa"/>
          </w:tcPr>
          <w:p w:rsidR="001F75AD" w:rsidRPr="00A5142F" w:rsidRDefault="001F75AD" w:rsidP="00B423FA">
            <w:pPr>
              <w:tabs>
                <w:tab w:val="num" w:pos="142"/>
              </w:tabs>
              <w:ind w:right="132" w:firstLine="360"/>
              <w:jc w:val="both"/>
            </w:pPr>
            <w:r w:rsidRPr="00A5142F">
              <w:rPr>
                <w:b/>
              </w:rPr>
              <w:t xml:space="preserve">6. Veiklos programos kryptis </w:t>
            </w:r>
            <w:r w:rsidRPr="00A5142F">
              <w:t>(pabraukti)</w:t>
            </w:r>
            <w:r w:rsidRPr="00A5142F">
              <w:rPr>
                <w:b/>
              </w:rPr>
              <w:t>:</w:t>
            </w:r>
            <w:r w:rsidRPr="00A5142F">
              <w:rPr>
                <w:color w:val="000000"/>
              </w:rPr>
              <w:t xml:space="preserve"> meninė, sportinė, turistinė, kraštotyrinė, </w:t>
            </w:r>
            <w:proofErr w:type="spellStart"/>
            <w:r w:rsidRPr="00A5142F">
              <w:rPr>
                <w:color w:val="000000"/>
              </w:rPr>
              <w:t>gamtotyrinė</w:t>
            </w:r>
            <w:proofErr w:type="spellEnd"/>
            <w:r w:rsidRPr="00A5142F">
              <w:rPr>
                <w:color w:val="000000"/>
              </w:rPr>
              <w:t xml:space="preserve">, mokslinė, kalbų, konfesinė, </w:t>
            </w:r>
            <w:r w:rsidRPr="00A5142F">
              <w:t>karinė,</w:t>
            </w:r>
            <w:r w:rsidRPr="00A5142F">
              <w:rPr>
                <w:color w:val="000000"/>
              </w:rPr>
              <w:t xml:space="preserve"> bendro pobūdžio, kt. (įrašykite)</w:t>
            </w:r>
          </w:p>
          <w:p w:rsidR="001F75AD" w:rsidRPr="00A5142F" w:rsidRDefault="001F75AD" w:rsidP="00B423FA">
            <w:pPr>
              <w:tabs>
                <w:tab w:val="num" w:pos="142"/>
              </w:tabs>
              <w:ind w:firstLine="360"/>
              <w:jc w:val="center"/>
              <w:rPr>
                <w:bCs/>
                <w:iCs/>
              </w:rPr>
            </w:pPr>
          </w:p>
          <w:p w:rsidR="001F75AD" w:rsidRPr="00A5142F" w:rsidRDefault="001F75AD" w:rsidP="00B423FA">
            <w:pPr>
              <w:tabs>
                <w:tab w:val="num" w:pos="142"/>
              </w:tabs>
              <w:ind w:firstLine="360"/>
              <w:jc w:val="center"/>
              <w:rPr>
                <w:bCs/>
                <w:iCs/>
              </w:rPr>
            </w:pPr>
          </w:p>
        </w:tc>
      </w:tr>
      <w:tr w:rsidR="001F75AD" w:rsidRPr="00A5142F" w:rsidTr="004C26BA">
        <w:trPr>
          <w:trHeight w:val="2317"/>
        </w:trPr>
        <w:tc>
          <w:tcPr>
            <w:tcW w:w="9708" w:type="dxa"/>
          </w:tcPr>
          <w:p w:rsidR="001F75AD" w:rsidRPr="00A5142F" w:rsidRDefault="001F75AD" w:rsidP="00B423FA">
            <w:pPr>
              <w:ind w:right="-1054" w:firstLine="360"/>
              <w:jc w:val="both"/>
              <w:rPr>
                <w:b/>
              </w:rPr>
            </w:pPr>
            <w:r w:rsidRPr="00A5142F">
              <w:rPr>
                <w:b/>
              </w:rPr>
              <w:t>7. Informacija apie programos dalyvius:</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560"/>
              <w:gridCol w:w="1144"/>
              <w:gridCol w:w="1320"/>
              <w:gridCol w:w="726"/>
              <w:gridCol w:w="1134"/>
              <w:gridCol w:w="1608"/>
            </w:tblGrid>
            <w:tr w:rsidR="001F75AD" w:rsidRPr="00A5142F" w:rsidTr="00B423FA">
              <w:trPr>
                <w:trHeight w:val="318"/>
              </w:trPr>
              <w:tc>
                <w:tcPr>
                  <w:tcW w:w="2263" w:type="dxa"/>
                  <w:vMerge w:val="restart"/>
                </w:tcPr>
                <w:p w:rsidR="001F75AD" w:rsidRPr="00A5142F" w:rsidRDefault="001F75AD" w:rsidP="00B423FA">
                  <w:pPr>
                    <w:ind w:right="-78"/>
                    <w:jc w:val="center"/>
                  </w:pPr>
                  <w:r w:rsidRPr="00A5142F">
                    <w:t>Sutartyje nurodytas</w:t>
                  </w:r>
                </w:p>
                <w:p w:rsidR="001F75AD" w:rsidRPr="00A5142F" w:rsidRDefault="001F75AD" w:rsidP="00B423FA">
                  <w:pPr>
                    <w:ind w:right="-78"/>
                    <w:jc w:val="center"/>
                  </w:pPr>
                  <w:r w:rsidRPr="00A5142F">
                    <w:t>vaikų skaičius</w:t>
                  </w:r>
                </w:p>
              </w:tc>
              <w:tc>
                <w:tcPr>
                  <w:tcW w:w="1560" w:type="dxa"/>
                  <w:vMerge w:val="restart"/>
                </w:tcPr>
                <w:p w:rsidR="001F75AD" w:rsidRPr="00A5142F" w:rsidRDefault="001F75AD" w:rsidP="00B423FA">
                  <w:pPr>
                    <w:tabs>
                      <w:tab w:val="left" w:pos="1242"/>
                    </w:tabs>
                    <w:ind w:right="132" w:hanging="18"/>
                    <w:jc w:val="center"/>
                  </w:pPr>
                  <w:r w:rsidRPr="00A5142F">
                    <w:t>Bendras programoje dalyvavusių vaikų skaičius</w:t>
                  </w:r>
                </w:p>
              </w:tc>
              <w:tc>
                <w:tcPr>
                  <w:tcW w:w="1144" w:type="dxa"/>
                  <w:vMerge w:val="restart"/>
                </w:tcPr>
                <w:p w:rsidR="001F75AD" w:rsidRPr="00A5142F" w:rsidRDefault="001F75AD" w:rsidP="00B423FA">
                  <w:pPr>
                    <w:ind w:left="-82"/>
                    <w:jc w:val="center"/>
                  </w:pPr>
                  <w:r w:rsidRPr="00A5142F">
                    <w:t>Socialiai remtinų vaikų skaičius</w:t>
                  </w:r>
                </w:p>
              </w:tc>
              <w:tc>
                <w:tcPr>
                  <w:tcW w:w="1320" w:type="dxa"/>
                  <w:vMerge w:val="restart"/>
                </w:tcPr>
                <w:p w:rsidR="001F75AD" w:rsidRPr="00A5142F" w:rsidRDefault="007305D4" w:rsidP="00B423FA">
                  <w:pPr>
                    <w:ind w:right="-36"/>
                    <w:jc w:val="center"/>
                  </w:pPr>
                  <w:r w:rsidRPr="00A5142F">
                    <w:t>Vykdančių paskirtas v</w:t>
                  </w:r>
                  <w:r w:rsidR="002B1DFF" w:rsidRPr="00A5142F">
                    <w:t xml:space="preserve">aiko </w:t>
                  </w:r>
                  <w:r w:rsidRPr="00A5142F">
                    <w:t>minimalios priežiūros priemones</w:t>
                  </w:r>
                </w:p>
              </w:tc>
              <w:tc>
                <w:tcPr>
                  <w:tcW w:w="3468" w:type="dxa"/>
                  <w:gridSpan w:val="3"/>
                </w:tcPr>
                <w:p w:rsidR="001F75AD" w:rsidRPr="00A5142F" w:rsidRDefault="001F75AD" w:rsidP="00B423FA">
                  <w:pPr>
                    <w:ind w:right="132"/>
                    <w:jc w:val="center"/>
                  </w:pPr>
                  <w:r w:rsidRPr="00A5142F">
                    <w:t>Suaugusiųjų skaičius</w:t>
                  </w:r>
                </w:p>
              </w:tc>
            </w:tr>
            <w:tr w:rsidR="001F75AD" w:rsidRPr="00A5142F" w:rsidTr="00B423FA">
              <w:trPr>
                <w:trHeight w:val="150"/>
              </w:trPr>
              <w:tc>
                <w:tcPr>
                  <w:tcW w:w="2263" w:type="dxa"/>
                  <w:vMerge/>
                </w:tcPr>
                <w:p w:rsidR="001F75AD" w:rsidRPr="00A5142F" w:rsidRDefault="001F75AD" w:rsidP="00B423FA">
                  <w:pPr>
                    <w:ind w:right="-1054"/>
                    <w:jc w:val="center"/>
                  </w:pPr>
                </w:p>
              </w:tc>
              <w:tc>
                <w:tcPr>
                  <w:tcW w:w="1560" w:type="dxa"/>
                  <w:vMerge/>
                </w:tcPr>
                <w:p w:rsidR="001F75AD" w:rsidRPr="00A5142F" w:rsidRDefault="001F75AD" w:rsidP="00B423FA">
                  <w:pPr>
                    <w:ind w:right="-1054"/>
                    <w:jc w:val="center"/>
                  </w:pPr>
                </w:p>
              </w:tc>
              <w:tc>
                <w:tcPr>
                  <w:tcW w:w="1144" w:type="dxa"/>
                  <w:vMerge/>
                </w:tcPr>
                <w:p w:rsidR="001F75AD" w:rsidRPr="00A5142F" w:rsidRDefault="001F75AD" w:rsidP="00B423FA">
                  <w:pPr>
                    <w:ind w:right="-1054"/>
                    <w:jc w:val="center"/>
                  </w:pPr>
                </w:p>
              </w:tc>
              <w:tc>
                <w:tcPr>
                  <w:tcW w:w="1320" w:type="dxa"/>
                  <w:vMerge/>
                </w:tcPr>
                <w:p w:rsidR="001F75AD" w:rsidRPr="00A5142F" w:rsidRDefault="001F75AD" w:rsidP="00B423FA">
                  <w:pPr>
                    <w:ind w:right="-1054"/>
                    <w:jc w:val="center"/>
                  </w:pPr>
                </w:p>
              </w:tc>
              <w:tc>
                <w:tcPr>
                  <w:tcW w:w="726" w:type="dxa"/>
                </w:tcPr>
                <w:p w:rsidR="001F75AD" w:rsidRPr="00A5142F" w:rsidRDefault="001F75AD" w:rsidP="00B423FA">
                  <w:pPr>
                    <w:jc w:val="center"/>
                  </w:pPr>
                  <w:r w:rsidRPr="00A5142F">
                    <w:t>Iš viso</w:t>
                  </w:r>
                </w:p>
              </w:tc>
              <w:tc>
                <w:tcPr>
                  <w:tcW w:w="1134" w:type="dxa"/>
                </w:tcPr>
                <w:p w:rsidR="001F75AD" w:rsidRPr="00A5142F" w:rsidRDefault="006453D6" w:rsidP="00B423FA">
                  <w:pPr>
                    <w:ind w:right="-77" w:hanging="39"/>
                    <w:jc w:val="center"/>
                  </w:pPr>
                  <w:r w:rsidRPr="00A5142F">
                    <w:t>Mokytojų</w:t>
                  </w:r>
                </w:p>
              </w:tc>
              <w:tc>
                <w:tcPr>
                  <w:tcW w:w="1608" w:type="dxa"/>
                </w:tcPr>
                <w:p w:rsidR="001F75AD" w:rsidRPr="00A5142F" w:rsidRDefault="001F75AD" w:rsidP="00B423FA">
                  <w:pPr>
                    <w:ind w:right="154"/>
                    <w:jc w:val="center"/>
                  </w:pPr>
                  <w:r w:rsidRPr="00A5142F">
                    <w:t>Kitų darbuotojų (</w:t>
                  </w:r>
                  <w:r w:rsidRPr="00A5142F">
                    <w:rPr>
                      <w:sz w:val="20"/>
                      <w:szCs w:val="20"/>
                      <w:u w:val="single"/>
                    </w:rPr>
                    <w:t>detalizuokite</w:t>
                  </w:r>
                  <w:r w:rsidRPr="00A5142F">
                    <w:rPr>
                      <w:sz w:val="20"/>
                      <w:szCs w:val="20"/>
                    </w:rPr>
                    <w:t>)</w:t>
                  </w:r>
                </w:p>
              </w:tc>
            </w:tr>
            <w:tr w:rsidR="001F75AD" w:rsidRPr="00A5142F" w:rsidTr="00B423FA">
              <w:trPr>
                <w:trHeight w:val="461"/>
              </w:trPr>
              <w:tc>
                <w:tcPr>
                  <w:tcW w:w="2263" w:type="dxa"/>
                </w:tcPr>
                <w:p w:rsidR="001F75AD" w:rsidRPr="00A5142F" w:rsidRDefault="001F75AD" w:rsidP="00B423FA">
                  <w:pPr>
                    <w:ind w:right="-1054"/>
                    <w:jc w:val="both"/>
                  </w:pPr>
                </w:p>
                <w:p w:rsidR="001F75AD" w:rsidRPr="00A5142F" w:rsidRDefault="001F75AD" w:rsidP="00B423FA">
                  <w:pPr>
                    <w:ind w:right="-1054"/>
                    <w:jc w:val="both"/>
                  </w:pPr>
                </w:p>
              </w:tc>
              <w:tc>
                <w:tcPr>
                  <w:tcW w:w="1560" w:type="dxa"/>
                </w:tcPr>
                <w:p w:rsidR="001F75AD" w:rsidRPr="00A5142F" w:rsidRDefault="001F75AD" w:rsidP="00B423FA">
                  <w:pPr>
                    <w:ind w:right="-1054"/>
                    <w:jc w:val="both"/>
                  </w:pPr>
                </w:p>
              </w:tc>
              <w:tc>
                <w:tcPr>
                  <w:tcW w:w="1144" w:type="dxa"/>
                </w:tcPr>
                <w:p w:rsidR="001F75AD" w:rsidRPr="00A5142F" w:rsidRDefault="001F75AD" w:rsidP="00B423FA">
                  <w:pPr>
                    <w:ind w:right="-1054"/>
                    <w:jc w:val="both"/>
                  </w:pPr>
                </w:p>
              </w:tc>
              <w:tc>
                <w:tcPr>
                  <w:tcW w:w="1320" w:type="dxa"/>
                </w:tcPr>
                <w:p w:rsidR="001F75AD" w:rsidRPr="00A5142F" w:rsidRDefault="001F75AD" w:rsidP="00B423FA">
                  <w:pPr>
                    <w:ind w:right="-1054"/>
                    <w:jc w:val="both"/>
                  </w:pPr>
                </w:p>
              </w:tc>
              <w:tc>
                <w:tcPr>
                  <w:tcW w:w="726" w:type="dxa"/>
                </w:tcPr>
                <w:p w:rsidR="001F75AD" w:rsidRPr="00A5142F" w:rsidRDefault="001F75AD" w:rsidP="00B423FA">
                  <w:pPr>
                    <w:ind w:right="-1054"/>
                    <w:jc w:val="both"/>
                  </w:pPr>
                </w:p>
              </w:tc>
              <w:tc>
                <w:tcPr>
                  <w:tcW w:w="1134" w:type="dxa"/>
                </w:tcPr>
                <w:p w:rsidR="001F75AD" w:rsidRPr="00A5142F" w:rsidRDefault="001F75AD" w:rsidP="00B423FA">
                  <w:pPr>
                    <w:ind w:right="-1054"/>
                    <w:jc w:val="both"/>
                  </w:pPr>
                </w:p>
              </w:tc>
              <w:tc>
                <w:tcPr>
                  <w:tcW w:w="1608" w:type="dxa"/>
                </w:tcPr>
                <w:p w:rsidR="001F75AD" w:rsidRPr="00A5142F" w:rsidRDefault="001F75AD" w:rsidP="00B423FA">
                  <w:pPr>
                    <w:ind w:right="-1054"/>
                    <w:jc w:val="both"/>
                  </w:pPr>
                </w:p>
              </w:tc>
            </w:tr>
          </w:tbl>
          <w:p w:rsidR="001F75AD" w:rsidRPr="00A5142F" w:rsidRDefault="001F75AD" w:rsidP="00B423FA">
            <w:pPr>
              <w:rPr>
                <w:bCs/>
                <w:iCs/>
              </w:rPr>
            </w:pPr>
          </w:p>
        </w:tc>
      </w:tr>
      <w:tr w:rsidR="001F75AD" w:rsidRPr="00A5142F" w:rsidTr="004C26BA">
        <w:trPr>
          <w:trHeight w:val="1197"/>
        </w:trPr>
        <w:tc>
          <w:tcPr>
            <w:tcW w:w="9708" w:type="dxa"/>
          </w:tcPr>
          <w:p w:rsidR="001F75AD" w:rsidRPr="00A5142F" w:rsidRDefault="001F75AD" w:rsidP="00B423FA">
            <w:pPr>
              <w:ind w:left="360" w:right="-1054"/>
              <w:jc w:val="both"/>
              <w:rPr>
                <w:b/>
              </w:rPr>
            </w:pPr>
            <w:r w:rsidRPr="00A5142F">
              <w:rPr>
                <w:b/>
              </w:rPr>
              <w:t xml:space="preserve">8. Informacija apie lėšas programai vykdyti: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1418"/>
              <w:gridCol w:w="1701"/>
              <w:gridCol w:w="1559"/>
              <w:gridCol w:w="1533"/>
              <w:gridCol w:w="1701"/>
            </w:tblGrid>
            <w:tr w:rsidR="00043762" w:rsidRPr="00A5142F" w:rsidTr="00043762">
              <w:tc>
                <w:tcPr>
                  <w:tcW w:w="1444" w:type="dxa"/>
                </w:tcPr>
                <w:p w:rsidR="00043762" w:rsidRPr="00A5142F" w:rsidRDefault="00043762" w:rsidP="00B423FA">
                  <w:pPr>
                    <w:ind w:right="-1054"/>
                  </w:pPr>
                  <w:r w:rsidRPr="00A5142F">
                    <w:t>Savivaldybės</w:t>
                  </w:r>
                </w:p>
                <w:p w:rsidR="00043762" w:rsidRPr="00A5142F" w:rsidRDefault="00043762" w:rsidP="00B423FA">
                  <w:pPr>
                    <w:ind w:right="-1054"/>
                  </w:pPr>
                  <w:r w:rsidRPr="00A5142F">
                    <w:t>lėšos</w:t>
                  </w:r>
                </w:p>
              </w:tc>
              <w:tc>
                <w:tcPr>
                  <w:tcW w:w="1418" w:type="dxa"/>
                </w:tcPr>
                <w:p w:rsidR="00043762" w:rsidRDefault="00043762" w:rsidP="00B423FA">
                  <w:pPr>
                    <w:ind w:right="-1054"/>
                  </w:pPr>
                  <w:r>
                    <w:t>Ministerijos</w:t>
                  </w:r>
                </w:p>
                <w:p w:rsidR="00043762" w:rsidRPr="00A5142F" w:rsidRDefault="00043762" w:rsidP="00B423FA">
                  <w:pPr>
                    <w:ind w:right="-1054"/>
                  </w:pPr>
                  <w:r>
                    <w:t xml:space="preserve">lėšos </w:t>
                  </w:r>
                </w:p>
              </w:tc>
              <w:tc>
                <w:tcPr>
                  <w:tcW w:w="1701" w:type="dxa"/>
                </w:tcPr>
                <w:p w:rsidR="00043762" w:rsidRPr="00A5142F" w:rsidRDefault="00043762" w:rsidP="00B423FA">
                  <w:pPr>
                    <w:ind w:right="-1054"/>
                  </w:pPr>
                  <w:r w:rsidRPr="00A5142F">
                    <w:t>Labdara ir</w:t>
                  </w:r>
                </w:p>
                <w:p w:rsidR="00043762" w:rsidRPr="00A5142F" w:rsidRDefault="00043762" w:rsidP="00B423FA">
                  <w:pPr>
                    <w:ind w:right="-1054"/>
                  </w:pPr>
                  <w:r w:rsidRPr="00A5142F">
                    <w:t>parama</w:t>
                  </w:r>
                </w:p>
              </w:tc>
              <w:tc>
                <w:tcPr>
                  <w:tcW w:w="1559" w:type="dxa"/>
                </w:tcPr>
                <w:p w:rsidR="00043762" w:rsidRPr="00A5142F" w:rsidRDefault="00043762" w:rsidP="00B423FA">
                  <w:pPr>
                    <w:ind w:right="-1054"/>
                  </w:pPr>
                  <w:r w:rsidRPr="00A5142F">
                    <w:t>Tėvų lėšos</w:t>
                  </w:r>
                </w:p>
              </w:tc>
              <w:tc>
                <w:tcPr>
                  <w:tcW w:w="1533" w:type="dxa"/>
                </w:tcPr>
                <w:p w:rsidR="00043762" w:rsidRPr="00A5142F" w:rsidRDefault="00043762" w:rsidP="00B423FA">
                  <w:pPr>
                    <w:ind w:right="-1054"/>
                  </w:pPr>
                  <w:r w:rsidRPr="00A5142F">
                    <w:t>Kitos lėšos</w:t>
                  </w:r>
                </w:p>
              </w:tc>
              <w:tc>
                <w:tcPr>
                  <w:tcW w:w="1701" w:type="dxa"/>
                </w:tcPr>
                <w:p w:rsidR="00043762" w:rsidRPr="00A5142F" w:rsidRDefault="00043762" w:rsidP="00B423FA">
                  <w:pPr>
                    <w:ind w:right="-1054"/>
                  </w:pPr>
                  <w:r w:rsidRPr="00A5142F">
                    <w:t>Gauta lėšų</w:t>
                  </w:r>
                </w:p>
                <w:p w:rsidR="00043762" w:rsidRPr="00A5142F" w:rsidRDefault="00043762" w:rsidP="00B423FA">
                  <w:pPr>
                    <w:ind w:right="-1054"/>
                  </w:pPr>
                  <w:r w:rsidRPr="00A5142F">
                    <w:t>iš viso</w:t>
                  </w:r>
                </w:p>
              </w:tc>
            </w:tr>
            <w:tr w:rsidR="00043762" w:rsidRPr="00A5142F" w:rsidTr="00043762">
              <w:tc>
                <w:tcPr>
                  <w:tcW w:w="1444" w:type="dxa"/>
                </w:tcPr>
                <w:p w:rsidR="00043762" w:rsidRPr="00A5142F" w:rsidRDefault="00043762" w:rsidP="00B423FA">
                  <w:pPr>
                    <w:ind w:right="-1054"/>
                    <w:jc w:val="both"/>
                  </w:pPr>
                </w:p>
              </w:tc>
              <w:tc>
                <w:tcPr>
                  <w:tcW w:w="1418" w:type="dxa"/>
                </w:tcPr>
                <w:p w:rsidR="00043762" w:rsidRPr="00A5142F" w:rsidRDefault="00043762" w:rsidP="00B423FA">
                  <w:pPr>
                    <w:ind w:right="-1054"/>
                    <w:jc w:val="both"/>
                  </w:pPr>
                </w:p>
              </w:tc>
              <w:tc>
                <w:tcPr>
                  <w:tcW w:w="1701" w:type="dxa"/>
                </w:tcPr>
                <w:p w:rsidR="00043762" w:rsidRPr="00A5142F" w:rsidRDefault="00043762" w:rsidP="00B423FA">
                  <w:pPr>
                    <w:ind w:right="-1054"/>
                    <w:jc w:val="both"/>
                  </w:pPr>
                </w:p>
              </w:tc>
              <w:tc>
                <w:tcPr>
                  <w:tcW w:w="1559" w:type="dxa"/>
                </w:tcPr>
                <w:p w:rsidR="00043762" w:rsidRPr="00A5142F" w:rsidRDefault="00043762" w:rsidP="00B423FA">
                  <w:pPr>
                    <w:ind w:right="-1054"/>
                    <w:jc w:val="both"/>
                  </w:pPr>
                </w:p>
              </w:tc>
              <w:tc>
                <w:tcPr>
                  <w:tcW w:w="1533" w:type="dxa"/>
                </w:tcPr>
                <w:p w:rsidR="00043762" w:rsidRPr="00A5142F" w:rsidRDefault="00043762" w:rsidP="00B423FA">
                  <w:pPr>
                    <w:ind w:right="-1054"/>
                    <w:jc w:val="both"/>
                  </w:pPr>
                </w:p>
              </w:tc>
              <w:tc>
                <w:tcPr>
                  <w:tcW w:w="1701" w:type="dxa"/>
                </w:tcPr>
                <w:p w:rsidR="00043762" w:rsidRPr="00A5142F" w:rsidRDefault="00043762" w:rsidP="00B423FA">
                  <w:pPr>
                    <w:ind w:right="-1054"/>
                    <w:jc w:val="both"/>
                  </w:pPr>
                </w:p>
              </w:tc>
            </w:tr>
          </w:tbl>
          <w:p w:rsidR="001F75AD" w:rsidRPr="00A5142F" w:rsidRDefault="001F75AD" w:rsidP="00B423FA">
            <w:pPr>
              <w:ind w:left="360" w:right="-1054"/>
              <w:jc w:val="both"/>
              <w:rPr>
                <w:bCs/>
                <w:iCs/>
              </w:rPr>
            </w:pPr>
          </w:p>
        </w:tc>
      </w:tr>
      <w:tr w:rsidR="001F75AD" w:rsidRPr="00A5142F" w:rsidTr="004C26BA">
        <w:tc>
          <w:tcPr>
            <w:tcW w:w="9708" w:type="dxa"/>
          </w:tcPr>
          <w:p w:rsidR="001F75AD" w:rsidRPr="00A5142F" w:rsidRDefault="001F75AD" w:rsidP="00B423FA">
            <w:pPr>
              <w:ind w:left="360" w:right="-1054"/>
              <w:jc w:val="both"/>
              <w:rPr>
                <w:b/>
              </w:rPr>
            </w:pPr>
            <w:r w:rsidRPr="00A5142F">
              <w:rPr>
                <w:b/>
              </w:rPr>
              <w:t>8.1. Liko nepanaudota Savivaldybės lėšų:</w:t>
            </w:r>
          </w:p>
        </w:tc>
      </w:tr>
      <w:tr w:rsidR="001F75AD" w:rsidRPr="00A5142F" w:rsidTr="004C26BA">
        <w:tc>
          <w:tcPr>
            <w:tcW w:w="9708" w:type="dxa"/>
          </w:tcPr>
          <w:p w:rsidR="001F75AD" w:rsidRPr="00A5142F" w:rsidRDefault="001F75AD" w:rsidP="00B423FA">
            <w:pPr>
              <w:ind w:left="360" w:right="-1054"/>
              <w:jc w:val="both"/>
              <w:rPr>
                <w:b/>
              </w:rPr>
            </w:pPr>
            <w:r w:rsidRPr="00A5142F">
              <w:rPr>
                <w:b/>
              </w:rPr>
              <w:t>8.2. Programos dalyvio mokestis (kelialapio kaina vaikui ar pan.):</w:t>
            </w:r>
          </w:p>
        </w:tc>
      </w:tr>
      <w:tr w:rsidR="001F75AD" w:rsidRPr="00A5142F" w:rsidTr="004C26BA">
        <w:tc>
          <w:tcPr>
            <w:tcW w:w="9708" w:type="dxa"/>
          </w:tcPr>
          <w:p w:rsidR="001F75AD" w:rsidRPr="00A5142F" w:rsidRDefault="001F75AD" w:rsidP="00B423FA">
            <w:pPr>
              <w:ind w:right="3" w:firstLine="360"/>
            </w:pPr>
            <w:r w:rsidRPr="00A5142F">
              <w:rPr>
                <w:b/>
              </w:rPr>
              <w:t xml:space="preserve">9. Pasiekti rezultatai </w:t>
            </w:r>
            <w:r w:rsidRPr="00A5142F">
              <w:t>(nurodoma, kas atlikta panaudojus gautas lėšas, ar įgyvendinti tikslai ir uždaviniai, kaip įvertintas programos veiksmingumas)</w:t>
            </w:r>
            <w:r w:rsidRPr="00A5142F">
              <w:rPr>
                <w:b/>
              </w:rPr>
              <w:t>:</w:t>
            </w:r>
            <w:r w:rsidRPr="00A5142F">
              <w:t xml:space="preserve"> </w:t>
            </w:r>
          </w:p>
        </w:tc>
      </w:tr>
      <w:tr w:rsidR="001F75AD" w:rsidRPr="00A5142F" w:rsidTr="004C26BA">
        <w:tc>
          <w:tcPr>
            <w:tcW w:w="9708" w:type="dxa"/>
          </w:tcPr>
          <w:p w:rsidR="001F75AD" w:rsidRPr="00A5142F" w:rsidRDefault="001F75AD" w:rsidP="00B423FA">
            <w:pPr>
              <w:ind w:left="360" w:right="3"/>
            </w:pPr>
            <w:r w:rsidRPr="00A5142F">
              <w:rPr>
                <w:b/>
              </w:rPr>
              <w:t>10. Siūlymai, pageidavimai:</w:t>
            </w:r>
            <w:r w:rsidRPr="00A5142F">
              <w:t xml:space="preserve"> </w:t>
            </w:r>
          </w:p>
        </w:tc>
      </w:tr>
      <w:tr w:rsidR="001F75AD" w:rsidRPr="00A5142F" w:rsidTr="004C26BA">
        <w:tc>
          <w:tcPr>
            <w:tcW w:w="9708" w:type="dxa"/>
          </w:tcPr>
          <w:p w:rsidR="001F75AD" w:rsidRPr="00A5142F" w:rsidRDefault="001F75AD" w:rsidP="00B423FA">
            <w:pPr>
              <w:ind w:left="360" w:right="-36"/>
            </w:pPr>
            <w:r w:rsidRPr="00A5142F">
              <w:rPr>
                <w:b/>
              </w:rPr>
              <w:t>11. Nelaimingi atsitikimai, traumos, vaikų susirgimai (nurodyti skaičių ir pobūdį):</w:t>
            </w:r>
          </w:p>
        </w:tc>
      </w:tr>
      <w:tr w:rsidR="001F75AD" w:rsidRPr="00A5142F" w:rsidTr="004C26BA">
        <w:tc>
          <w:tcPr>
            <w:tcW w:w="9708" w:type="dxa"/>
          </w:tcPr>
          <w:p w:rsidR="001F75AD" w:rsidRPr="00A5142F" w:rsidRDefault="001F75AD" w:rsidP="00B423FA">
            <w:pPr>
              <w:ind w:left="360" w:right="12"/>
              <w:jc w:val="both"/>
              <w:rPr>
                <w:b/>
              </w:rPr>
            </w:pPr>
            <w:r w:rsidRPr="00A5142F">
              <w:rPr>
                <w:b/>
              </w:rPr>
              <w:t>12. Programos vadovo vardas, pavardė, darbovietė, pareigos, telefonas, faksas, el. paštas:</w:t>
            </w:r>
          </w:p>
        </w:tc>
      </w:tr>
    </w:tbl>
    <w:p w:rsidR="001F75AD" w:rsidRPr="00A5142F" w:rsidRDefault="001F75AD" w:rsidP="001F75AD">
      <w:pPr>
        <w:ind w:right="-1054"/>
        <w:jc w:val="both"/>
      </w:pPr>
    </w:p>
    <w:p w:rsidR="001F75AD" w:rsidRPr="00A5142F" w:rsidRDefault="001F75AD" w:rsidP="001F75AD">
      <w:pPr>
        <w:ind w:right="-1054"/>
        <w:jc w:val="both"/>
      </w:pPr>
      <w:r w:rsidRPr="00A5142F">
        <w:t>Institucijos vadovas_______________________________________________________________</w:t>
      </w:r>
    </w:p>
    <w:p w:rsidR="001F75AD" w:rsidRPr="00A5142F" w:rsidRDefault="001F75AD" w:rsidP="001F75AD">
      <w:pPr>
        <w:ind w:right="-1054" w:firstLine="248"/>
        <w:jc w:val="both"/>
      </w:pPr>
      <w:r w:rsidRPr="00A5142F">
        <w:t>(pareigos)                                                  (parašas)</w:t>
      </w:r>
      <w:r w:rsidRPr="00A5142F">
        <w:tab/>
      </w:r>
      <w:r w:rsidRPr="00A5142F">
        <w:tab/>
        <w:t xml:space="preserve">                (vardas, pavardė) </w:t>
      </w:r>
    </w:p>
    <w:p w:rsidR="001F75AD" w:rsidRPr="00A5142F" w:rsidRDefault="00457287" w:rsidP="00457287">
      <w:pPr>
        <w:jc w:val="center"/>
      </w:pPr>
      <w:r w:rsidRPr="00A5142F">
        <w:t>_____________</w:t>
      </w:r>
    </w:p>
    <w:sectPr w:rsidR="001F75AD" w:rsidRPr="00A5142F" w:rsidSect="00D338B9">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72" w:rsidRDefault="00F52972" w:rsidP="00CB69F8">
      <w:r>
        <w:separator/>
      </w:r>
    </w:p>
  </w:endnote>
  <w:endnote w:type="continuationSeparator" w:id="0">
    <w:p w:rsidR="00F52972" w:rsidRDefault="00F52972" w:rsidP="00CB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72" w:rsidRDefault="00F52972" w:rsidP="00CB69F8">
      <w:r>
        <w:separator/>
      </w:r>
    </w:p>
  </w:footnote>
  <w:footnote w:type="continuationSeparator" w:id="0">
    <w:p w:rsidR="00F52972" w:rsidRDefault="00F52972" w:rsidP="00CB6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069992602"/>
      <w:docPartObj>
        <w:docPartGallery w:val="Page Numbers (Top of Page)"/>
        <w:docPartUnique/>
      </w:docPartObj>
    </w:sdtPr>
    <w:sdtEndPr>
      <w:rPr>
        <w:rStyle w:val="Puslapionumeris"/>
      </w:rPr>
    </w:sdtEndPr>
    <w:sdtContent>
      <w:p w:rsidR="00D338B9" w:rsidRDefault="00D338B9" w:rsidP="00D338B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rsidR="00D338B9" w:rsidRDefault="00D338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305052"/>
      <w:docPartObj>
        <w:docPartGallery w:val="Page Numbers (Top of Page)"/>
        <w:docPartUnique/>
      </w:docPartObj>
    </w:sdtPr>
    <w:sdtEndPr/>
    <w:sdtContent>
      <w:p w:rsidR="00C91936" w:rsidRDefault="00C91936">
        <w:pPr>
          <w:pStyle w:val="Antrats"/>
          <w:jc w:val="center"/>
        </w:pPr>
        <w:r>
          <w:fldChar w:fldCharType="begin"/>
        </w:r>
        <w:r>
          <w:instrText>PAGE   \* MERGEFORMAT</w:instrText>
        </w:r>
        <w:r>
          <w:fldChar w:fldCharType="separate"/>
        </w:r>
        <w:r w:rsidR="006B15FF">
          <w:rPr>
            <w:noProof/>
          </w:rPr>
          <w:t>2</w:t>
        </w:r>
        <w:r>
          <w:fldChar w:fldCharType="end"/>
        </w:r>
      </w:p>
    </w:sdtContent>
  </w:sdt>
  <w:p w:rsidR="00C91936" w:rsidRDefault="00C9193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95212810"/>
      <w:docPartObj>
        <w:docPartGallery w:val="Page Numbers (Top of Page)"/>
        <w:docPartUnique/>
      </w:docPartObj>
    </w:sdtPr>
    <w:sdtEndPr>
      <w:rPr>
        <w:rStyle w:val="Puslapionumeris"/>
      </w:rPr>
    </w:sdtEndPr>
    <w:sdtContent>
      <w:p w:rsidR="00D338B9" w:rsidRDefault="00D338B9" w:rsidP="00D338B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B15FF">
          <w:rPr>
            <w:rStyle w:val="Puslapionumeris"/>
            <w:noProof/>
          </w:rPr>
          <w:t>2</w:t>
        </w:r>
        <w:r>
          <w:rPr>
            <w:rStyle w:val="Puslapionumeris"/>
          </w:rPr>
          <w:fldChar w:fldCharType="end"/>
        </w:r>
      </w:p>
    </w:sdtContent>
  </w:sdt>
  <w:p w:rsidR="00A5142F" w:rsidRDefault="00A5142F">
    <w:pPr>
      <w:pStyle w:val="Antrats"/>
      <w:jc w:val="center"/>
    </w:pPr>
  </w:p>
  <w:p w:rsidR="00A5142F" w:rsidRDefault="00A5142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546874733"/>
      <w:docPartObj>
        <w:docPartGallery w:val="Page Numbers (Top of Page)"/>
        <w:docPartUnique/>
      </w:docPartObj>
    </w:sdtPr>
    <w:sdtEndPr>
      <w:rPr>
        <w:rStyle w:val="Puslapionumeris"/>
      </w:rPr>
    </w:sdtEndPr>
    <w:sdtContent>
      <w:p w:rsidR="00D338B9" w:rsidRDefault="00D338B9" w:rsidP="00CA2D0C">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B15FF">
          <w:rPr>
            <w:rStyle w:val="Puslapionumeris"/>
            <w:noProof/>
          </w:rPr>
          <w:t>2</w:t>
        </w:r>
        <w:r>
          <w:rPr>
            <w:rStyle w:val="Puslapionumeris"/>
          </w:rPr>
          <w:fldChar w:fldCharType="end"/>
        </w:r>
      </w:p>
    </w:sdtContent>
  </w:sdt>
  <w:p w:rsidR="00A5142F" w:rsidRDefault="00A5142F" w:rsidP="00A5142F">
    <w:pPr>
      <w:pStyle w:val="Antrats"/>
    </w:pPr>
  </w:p>
  <w:p w:rsidR="00A5142F" w:rsidRDefault="00A514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306112"/>
    <w:lvl w:ilvl="0">
      <w:start w:val="1"/>
      <w:numFmt w:val="decimal"/>
      <w:lvlText w:val="%1."/>
      <w:lvlJc w:val="left"/>
      <w:pPr>
        <w:tabs>
          <w:tab w:val="num" w:pos="851"/>
        </w:tabs>
        <w:ind w:left="1211" w:hanging="360"/>
      </w:pPr>
      <w:rPr>
        <w:rFonts w:ascii="Times New Roman" w:eastAsia="BatangChe" w:hAnsi="Times New Roman" w:cs="Times New Roman" w:hint="default"/>
        <w:color w:val="00000A"/>
        <w:sz w:val="24"/>
        <w:szCs w:val="24"/>
      </w:rPr>
    </w:lvl>
    <w:lvl w:ilvl="1">
      <w:start w:val="1"/>
      <w:numFmt w:val="decimal"/>
      <w:lvlText w:val="%1.%2."/>
      <w:lvlJc w:val="left"/>
      <w:pPr>
        <w:tabs>
          <w:tab w:val="num" w:pos="633"/>
        </w:tabs>
        <w:ind w:left="1425" w:hanging="432"/>
      </w:pPr>
      <w:rPr>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184C57"/>
    <w:multiLevelType w:val="hybridMultilevel"/>
    <w:tmpl w:val="259418D0"/>
    <w:lvl w:ilvl="0" w:tplc="7D1400FC">
      <w:start w:val="7"/>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019B3D43"/>
    <w:multiLevelType w:val="hybridMultilevel"/>
    <w:tmpl w:val="DA8241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F6732E"/>
    <w:multiLevelType w:val="hybridMultilevel"/>
    <w:tmpl w:val="6CF6B550"/>
    <w:lvl w:ilvl="0" w:tplc="0FCE8E7E">
      <w:start w:val="47"/>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01FF5120"/>
    <w:multiLevelType w:val="hybridMultilevel"/>
    <w:tmpl w:val="850820E2"/>
    <w:lvl w:ilvl="0" w:tplc="9C1C4C4C">
      <w:start w:val="5"/>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nsid w:val="024F44EC"/>
    <w:multiLevelType w:val="hybridMultilevel"/>
    <w:tmpl w:val="B282BA8A"/>
    <w:lvl w:ilvl="0" w:tplc="CDDE3F0A">
      <w:start w:val="48"/>
      <w:numFmt w:val="decimal"/>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6">
    <w:nsid w:val="039F1834"/>
    <w:multiLevelType w:val="hybridMultilevel"/>
    <w:tmpl w:val="1B1ED74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3E925DF"/>
    <w:multiLevelType w:val="multilevel"/>
    <w:tmpl w:val="431CD93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6755F72"/>
    <w:multiLevelType w:val="multilevel"/>
    <w:tmpl w:val="CEA4271E"/>
    <w:lvl w:ilvl="0">
      <w:start w:val="13"/>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840"/>
        </w:tabs>
        <w:ind w:left="840" w:hanging="48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9">
    <w:nsid w:val="11494789"/>
    <w:multiLevelType w:val="hybridMultilevel"/>
    <w:tmpl w:val="35EAB0F2"/>
    <w:lvl w:ilvl="0" w:tplc="6BB80946">
      <w:start w:val="8"/>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nsid w:val="12E05FB9"/>
    <w:multiLevelType w:val="hybridMultilevel"/>
    <w:tmpl w:val="FE26BC3C"/>
    <w:lvl w:ilvl="0" w:tplc="7070FEA6">
      <w:start w:val="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151757B5"/>
    <w:multiLevelType w:val="hybridMultilevel"/>
    <w:tmpl w:val="3C2A77B0"/>
    <w:lvl w:ilvl="0" w:tplc="DE9826F8">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69F0B58"/>
    <w:multiLevelType w:val="multilevel"/>
    <w:tmpl w:val="CE506CB4"/>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1A347F9B"/>
    <w:multiLevelType w:val="multilevel"/>
    <w:tmpl w:val="AC4EDCC2"/>
    <w:lvl w:ilvl="0">
      <w:start w:val="7"/>
      <w:numFmt w:val="decimal"/>
      <w:lvlText w:val="%1."/>
      <w:lvlJc w:val="left"/>
      <w:pPr>
        <w:ind w:left="1637"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2717" w:hanging="720"/>
      </w:pPr>
      <w:rPr>
        <w:rFonts w:hint="default"/>
      </w:rPr>
    </w:lvl>
    <w:lvl w:ilvl="3">
      <w:start w:val="1"/>
      <w:numFmt w:val="decimal"/>
      <w:lvlText w:val="%1.%2.%3.%4."/>
      <w:lvlJc w:val="left"/>
      <w:pPr>
        <w:ind w:left="3077" w:hanging="720"/>
      </w:pPr>
      <w:rPr>
        <w:rFonts w:hint="default"/>
      </w:rPr>
    </w:lvl>
    <w:lvl w:ilvl="4">
      <w:start w:val="1"/>
      <w:numFmt w:val="decimal"/>
      <w:lvlText w:val="%1.%2.%3.%4.%5."/>
      <w:lvlJc w:val="left"/>
      <w:pPr>
        <w:ind w:left="3797" w:hanging="1080"/>
      </w:pPr>
      <w:rPr>
        <w:rFonts w:hint="default"/>
      </w:rPr>
    </w:lvl>
    <w:lvl w:ilvl="5">
      <w:start w:val="1"/>
      <w:numFmt w:val="decimal"/>
      <w:lvlText w:val="%1.%2.%3.%4.%5.%6."/>
      <w:lvlJc w:val="left"/>
      <w:pPr>
        <w:ind w:left="4157" w:hanging="1080"/>
      </w:pPr>
      <w:rPr>
        <w:rFonts w:hint="default"/>
      </w:rPr>
    </w:lvl>
    <w:lvl w:ilvl="6">
      <w:start w:val="1"/>
      <w:numFmt w:val="decimal"/>
      <w:lvlText w:val="%1.%2.%3.%4.%5.%6.%7."/>
      <w:lvlJc w:val="left"/>
      <w:pPr>
        <w:ind w:left="4877" w:hanging="1440"/>
      </w:pPr>
      <w:rPr>
        <w:rFonts w:hint="default"/>
      </w:rPr>
    </w:lvl>
    <w:lvl w:ilvl="7">
      <w:start w:val="1"/>
      <w:numFmt w:val="decimal"/>
      <w:lvlText w:val="%1.%2.%3.%4.%5.%6.%7.%8."/>
      <w:lvlJc w:val="left"/>
      <w:pPr>
        <w:ind w:left="5237" w:hanging="1440"/>
      </w:pPr>
      <w:rPr>
        <w:rFonts w:hint="default"/>
      </w:rPr>
    </w:lvl>
    <w:lvl w:ilvl="8">
      <w:start w:val="1"/>
      <w:numFmt w:val="decimal"/>
      <w:lvlText w:val="%1.%2.%3.%4.%5.%6.%7.%8.%9."/>
      <w:lvlJc w:val="left"/>
      <w:pPr>
        <w:ind w:left="5957" w:hanging="1800"/>
      </w:pPr>
      <w:rPr>
        <w:rFonts w:hint="default"/>
      </w:rPr>
    </w:lvl>
  </w:abstractNum>
  <w:abstractNum w:abstractNumId="14">
    <w:nsid w:val="1F4F41E7"/>
    <w:multiLevelType w:val="multilevel"/>
    <w:tmpl w:val="171ABBA8"/>
    <w:lvl w:ilvl="0">
      <w:start w:val="11"/>
      <w:numFmt w:val="decimal"/>
      <w:lvlText w:val="%1."/>
      <w:lvlJc w:val="left"/>
      <w:pPr>
        <w:ind w:left="1048"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50912FE"/>
    <w:multiLevelType w:val="multilevel"/>
    <w:tmpl w:val="DF7895F0"/>
    <w:lvl w:ilvl="0">
      <w:start w:val="1"/>
      <w:numFmt w:val="decimal"/>
      <w:lvlText w:val="%1."/>
      <w:lvlJc w:val="left"/>
      <w:pPr>
        <w:tabs>
          <w:tab w:val="num" w:pos="1745"/>
        </w:tabs>
        <w:ind w:left="1745" w:hanging="1065"/>
      </w:pPr>
      <w:rPr>
        <w:rFonts w:hint="default"/>
      </w:rPr>
    </w:lvl>
    <w:lvl w:ilvl="1">
      <w:start w:val="1"/>
      <w:numFmt w:val="decimal"/>
      <w:isLgl/>
      <w:lvlText w:val="%1.%2."/>
      <w:lvlJc w:val="left"/>
      <w:pPr>
        <w:tabs>
          <w:tab w:val="num" w:pos="4532"/>
        </w:tabs>
        <w:ind w:left="4532" w:hanging="4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400"/>
        </w:tabs>
        <w:ind w:left="140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20"/>
        </w:tabs>
        <w:ind w:left="2120" w:hanging="1440"/>
      </w:pPr>
      <w:rPr>
        <w:rFonts w:hint="default"/>
      </w:rPr>
    </w:lvl>
    <w:lvl w:ilvl="7">
      <w:start w:val="1"/>
      <w:numFmt w:val="decimal"/>
      <w:isLgl/>
      <w:lvlText w:val="%1.%2.%3.%4.%5.%6.%7.%8."/>
      <w:lvlJc w:val="left"/>
      <w:pPr>
        <w:tabs>
          <w:tab w:val="num" w:pos="2120"/>
        </w:tabs>
        <w:ind w:left="212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16">
    <w:nsid w:val="26676A81"/>
    <w:multiLevelType w:val="multilevel"/>
    <w:tmpl w:val="519671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4A490B"/>
    <w:multiLevelType w:val="multilevel"/>
    <w:tmpl w:val="FC109366"/>
    <w:lvl w:ilvl="0">
      <w:start w:val="46"/>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335" w:hanging="480"/>
      </w:pPr>
      <w:rPr>
        <w:rFonts w:ascii="Times New Roman" w:hAnsi="Times New Roman" w:cs="Times New Roman" w:hint="default"/>
      </w:rPr>
    </w:lvl>
    <w:lvl w:ilvl="2">
      <w:start w:val="1"/>
      <w:numFmt w:val="decimal"/>
      <w:lvlText w:val="%1.%2.%3."/>
      <w:lvlJc w:val="left"/>
      <w:pPr>
        <w:ind w:left="2430" w:hanging="720"/>
      </w:pPr>
      <w:rPr>
        <w:rFonts w:ascii="Times New Roman" w:hAnsi="Times New Roman" w:cs="Times New Roman" w:hint="default"/>
      </w:rPr>
    </w:lvl>
    <w:lvl w:ilvl="3">
      <w:start w:val="1"/>
      <w:numFmt w:val="decimal"/>
      <w:lvlText w:val="%1.%2.%3.%4."/>
      <w:lvlJc w:val="left"/>
      <w:pPr>
        <w:ind w:left="3285" w:hanging="720"/>
      </w:pPr>
      <w:rPr>
        <w:rFonts w:ascii="Times New Roman" w:hAnsi="Times New Roman" w:cs="Times New Roman" w:hint="default"/>
      </w:rPr>
    </w:lvl>
    <w:lvl w:ilvl="4">
      <w:start w:val="1"/>
      <w:numFmt w:val="decimal"/>
      <w:lvlText w:val="%1.%2.%3.%4.%5."/>
      <w:lvlJc w:val="left"/>
      <w:pPr>
        <w:ind w:left="4500" w:hanging="1080"/>
      </w:pPr>
      <w:rPr>
        <w:rFonts w:ascii="Times New Roman" w:hAnsi="Times New Roman" w:cs="Times New Roman" w:hint="default"/>
      </w:rPr>
    </w:lvl>
    <w:lvl w:ilvl="5">
      <w:start w:val="1"/>
      <w:numFmt w:val="decimal"/>
      <w:lvlText w:val="%1.%2.%3.%4.%5.%6."/>
      <w:lvlJc w:val="left"/>
      <w:pPr>
        <w:ind w:left="5355" w:hanging="1080"/>
      </w:pPr>
      <w:rPr>
        <w:rFonts w:ascii="Times New Roman" w:hAnsi="Times New Roman" w:cs="Times New Roman" w:hint="default"/>
      </w:rPr>
    </w:lvl>
    <w:lvl w:ilvl="6">
      <w:start w:val="1"/>
      <w:numFmt w:val="decimal"/>
      <w:lvlText w:val="%1.%2.%3.%4.%5.%6.%7."/>
      <w:lvlJc w:val="left"/>
      <w:pPr>
        <w:ind w:left="6570" w:hanging="1440"/>
      </w:pPr>
      <w:rPr>
        <w:rFonts w:ascii="Times New Roman" w:hAnsi="Times New Roman" w:cs="Times New Roman" w:hint="default"/>
      </w:rPr>
    </w:lvl>
    <w:lvl w:ilvl="7">
      <w:start w:val="1"/>
      <w:numFmt w:val="decimal"/>
      <w:lvlText w:val="%1.%2.%3.%4.%5.%6.%7.%8."/>
      <w:lvlJc w:val="left"/>
      <w:pPr>
        <w:ind w:left="7425" w:hanging="1440"/>
      </w:pPr>
      <w:rPr>
        <w:rFonts w:ascii="Times New Roman" w:hAnsi="Times New Roman" w:cs="Times New Roman" w:hint="default"/>
      </w:rPr>
    </w:lvl>
    <w:lvl w:ilvl="8">
      <w:start w:val="1"/>
      <w:numFmt w:val="decimal"/>
      <w:lvlText w:val="%1.%2.%3.%4.%5.%6.%7.%8.%9."/>
      <w:lvlJc w:val="left"/>
      <w:pPr>
        <w:ind w:left="8640" w:hanging="1800"/>
      </w:pPr>
      <w:rPr>
        <w:rFonts w:ascii="Times New Roman" w:hAnsi="Times New Roman" w:cs="Times New Roman" w:hint="default"/>
      </w:rPr>
    </w:lvl>
  </w:abstractNum>
  <w:abstractNum w:abstractNumId="18">
    <w:nsid w:val="2EE26323"/>
    <w:multiLevelType w:val="hybridMultilevel"/>
    <w:tmpl w:val="F92217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32C27E21"/>
    <w:multiLevelType w:val="multilevel"/>
    <w:tmpl w:val="344C911A"/>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B81804"/>
    <w:multiLevelType w:val="multilevel"/>
    <w:tmpl w:val="13BEC7EE"/>
    <w:lvl w:ilvl="0">
      <w:start w:val="7"/>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1">
    <w:nsid w:val="411F1454"/>
    <w:multiLevelType w:val="hybridMultilevel"/>
    <w:tmpl w:val="5796A01E"/>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CA1E47"/>
    <w:multiLevelType w:val="hybridMultilevel"/>
    <w:tmpl w:val="9910A92E"/>
    <w:lvl w:ilvl="0" w:tplc="E1F63876">
      <w:start w:val="48"/>
      <w:numFmt w:val="decimal"/>
      <w:lvlText w:val="%1."/>
      <w:lvlJc w:val="left"/>
      <w:pPr>
        <w:ind w:left="1219" w:hanging="360"/>
      </w:pPr>
      <w:rPr>
        <w:rFonts w:hint="default"/>
      </w:rPr>
    </w:lvl>
    <w:lvl w:ilvl="1" w:tplc="04270019" w:tentative="1">
      <w:start w:val="1"/>
      <w:numFmt w:val="lowerLetter"/>
      <w:lvlText w:val="%2."/>
      <w:lvlJc w:val="left"/>
      <w:pPr>
        <w:ind w:left="1939" w:hanging="360"/>
      </w:pPr>
    </w:lvl>
    <w:lvl w:ilvl="2" w:tplc="0427001B" w:tentative="1">
      <w:start w:val="1"/>
      <w:numFmt w:val="lowerRoman"/>
      <w:lvlText w:val="%3."/>
      <w:lvlJc w:val="right"/>
      <w:pPr>
        <w:ind w:left="2659" w:hanging="180"/>
      </w:pPr>
    </w:lvl>
    <w:lvl w:ilvl="3" w:tplc="0427000F" w:tentative="1">
      <w:start w:val="1"/>
      <w:numFmt w:val="decimal"/>
      <w:lvlText w:val="%4."/>
      <w:lvlJc w:val="left"/>
      <w:pPr>
        <w:ind w:left="3379" w:hanging="360"/>
      </w:pPr>
    </w:lvl>
    <w:lvl w:ilvl="4" w:tplc="04270019" w:tentative="1">
      <w:start w:val="1"/>
      <w:numFmt w:val="lowerLetter"/>
      <w:lvlText w:val="%5."/>
      <w:lvlJc w:val="left"/>
      <w:pPr>
        <w:ind w:left="4099" w:hanging="360"/>
      </w:pPr>
    </w:lvl>
    <w:lvl w:ilvl="5" w:tplc="0427001B" w:tentative="1">
      <w:start w:val="1"/>
      <w:numFmt w:val="lowerRoman"/>
      <w:lvlText w:val="%6."/>
      <w:lvlJc w:val="right"/>
      <w:pPr>
        <w:ind w:left="4819" w:hanging="180"/>
      </w:pPr>
    </w:lvl>
    <w:lvl w:ilvl="6" w:tplc="0427000F" w:tentative="1">
      <w:start w:val="1"/>
      <w:numFmt w:val="decimal"/>
      <w:lvlText w:val="%7."/>
      <w:lvlJc w:val="left"/>
      <w:pPr>
        <w:ind w:left="5539" w:hanging="360"/>
      </w:pPr>
    </w:lvl>
    <w:lvl w:ilvl="7" w:tplc="04270019" w:tentative="1">
      <w:start w:val="1"/>
      <w:numFmt w:val="lowerLetter"/>
      <w:lvlText w:val="%8."/>
      <w:lvlJc w:val="left"/>
      <w:pPr>
        <w:ind w:left="6259" w:hanging="360"/>
      </w:pPr>
    </w:lvl>
    <w:lvl w:ilvl="8" w:tplc="0427001B" w:tentative="1">
      <w:start w:val="1"/>
      <w:numFmt w:val="lowerRoman"/>
      <w:lvlText w:val="%9."/>
      <w:lvlJc w:val="right"/>
      <w:pPr>
        <w:ind w:left="6979" w:hanging="180"/>
      </w:pPr>
    </w:lvl>
  </w:abstractNum>
  <w:abstractNum w:abstractNumId="23">
    <w:nsid w:val="462944A9"/>
    <w:multiLevelType w:val="hybridMultilevel"/>
    <w:tmpl w:val="622CA72E"/>
    <w:lvl w:ilvl="0" w:tplc="E3A4C6B2">
      <w:start w:val="42"/>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nsid w:val="4A51536C"/>
    <w:multiLevelType w:val="hybridMultilevel"/>
    <w:tmpl w:val="573C056E"/>
    <w:lvl w:ilvl="0" w:tplc="566A752A">
      <w:start w:val="5"/>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5">
    <w:nsid w:val="4B2E7887"/>
    <w:multiLevelType w:val="multilevel"/>
    <w:tmpl w:val="304C5C54"/>
    <w:lvl w:ilvl="0">
      <w:start w:val="11"/>
      <w:numFmt w:val="decimal"/>
      <w:lvlText w:val="%1."/>
      <w:lvlJc w:val="left"/>
      <w:pPr>
        <w:ind w:left="480" w:hanging="480"/>
      </w:pPr>
      <w:rPr>
        <w:rFonts w:hint="default"/>
      </w:rPr>
    </w:lvl>
    <w:lvl w:ilvl="1">
      <w:start w:val="3"/>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6">
    <w:nsid w:val="503D6FB5"/>
    <w:multiLevelType w:val="hybridMultilevel"/>
    <w:tmpl w:val="72966692"/>
    <w:lvl w:ilvl="0" w:tplc="4D563422">
      <w:start w:val="49"/>
      <w:numFmt w:val="decimal"/>
      <w:lvlText w:val="%1."/>
      <w:lvlJc w:val="left"/>
      <w:pPr>
        <w:ind w:left="1219" w:hanging="360"/>
      </w:pPr>
      <w:rPr>
        <w:rFonts w:hint="default"/>
      </w:rPr>
    </w:lvl>
    <w:lvl w:ilvl="1" w:tplc="04270019" w:tentative="1">
      <w:start w:val="1"/>
      <w:numFmt w:val="lowerLetter"/>
      <w:lvlText w:val="%2."/>
      <w:lvlJc w:val="left"/>
      <w:pPr>
        <w:ind w:left="1939" w:hanging="360"/>
      </w:pPr>
    </w:lvl>
    <w:lvl w:ilvl="2" w:tplc="0427001B" w:tentative="1">
      <w:start w:val="1"/>
      <w:numFmt w:val="lowerRoman"/>
      <w:lvlText w:val="%3."/>
      <w:lvlJc w:val="right"/>
      <w:pPr>
        <w:ind w:left="2659" w:hanging="180"/>
      </w:pPr>
    </w:lvl>
    <w:lvl w:ilvl="3" w:tplc="0427000F" w:tentative="1">
      <w:start w:val="1"/>
      <w:numFmt w:val="decimal"/>
      <w:lvlText w:val="%4."/>
      <w:lvlJc w:val="left"/>
      <w:pPr>
        <w:ind w:left="3379" w:hanging="360"/>
      </w:pPr>
    </w:lvl>
    <w:lvl w:ilvl="4" w:tplc="04270019" w:tentative="1">
      <w:start w:val="1"/>
      <w:numFmt w:val="lowerLetter"/>
      <w:lvlText w:val="%5."/>
      <w:lvlJc w:val="left"/>
      <w:pPr>
        <w:ind w:left="4099" w:hanging="360"/>
      </w:pPr>
    </w:lvl>
    <w:lvl w:ilvl="5" w:tplc="0427001B" w:tentative="1">
      <w:start w:val="1"/>
      <w:numFmt w:val="lowerRoman"/>
      <w:lvlText w:val="%6."/>
      <w:lvlJc w:val="right"/>
      <w:pPr>
        <w:ind w:left="4819" w:hanging="180"/>
      </w:pPr>
    </w:lvl>
    <w:lvl w:ilvl="6" w:tplc="0427000F" w:tentative="1">
      <w:start w:val="1"/>
      <w:numFmt w:val="decimal"/>
      <w:lvlText w:val="%7."/>
      <w:lvlJc w:val="left"/>
      <w:pPr>
        <w:ind w:left="5539" w:hanging="360"/>
      </w:pPr>
    </w:lvl>
    <w:lvl w:ilvl="7" w:tplc="04270019" w:tentative="1">
      <w:start w:val="1"/>
      <w:numFmt w:val="lowerLetter"/>
      <w:lvlText w:val="%8."/>
      <w:lvlJc w:val="left"/>
      <w:pPr>
        <w:ind w:left="6259" w:hanging="360"/>
      </w:pPr>
    </w:lvl>
    <w:lvl w:ilvl="8" w:tplc="0427001B" w:tentative="1">
      <w:start w:val="1"/>
      <w:numFmt w:val="lowerRoman"/>
      <w:lvlText w:val="%9."/>
      <w:lvlJc w:val="right"/>
      <w:pPr>
        <w:ind w:left="6979" w:hanging="180"/>
      </w:pPr>
    </w:lvl>
  </w:abstractNum>
  <w:abstractNum w:abstractNumId="27">
    <w:nsid w:val="521D7C83"/>
    <w:multiLevelType w:val="hybridMultilevel"/>
    <w:tmpl w:val="F1E0BCAE"/>
    <w:lvl w:ilvl="0" w:tplc="761EF34A">
      <w:start w:val="43"/>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nsid w:val="52FE2867"/>
    <w:multiLevelType w:val="multilevel"/>
    <w:tmpl w:val="DF7895F0"/>
    <w:lvl w:ilvl="0">
      <w:start w:val="1"/>
      <w:numFmt w:val="decimal"/>
      <w:lvlText w:val="%1."/>
      <w:lvlJc w:val="left"/>
      <w:pPr>
        <w:tabs>
          <w:tab w:val="num" w:pos="1745"/>
        </w:tabs>
        <w:ind w:left="1745" w:hanging="1065"/>
      </w:pPr>
      <w:rPr>
        <w:rFonts w:hint="default"/>
      </w:rPr>
    </w:lvl>
    <w:lvl w:ilvl="1">
      <w:start w:val="1"/>
      <w:numFmt w:val="decimal"/>
      <w:isLgl/>
      <w:lvlText w:val="%1.%2."/>
      <w:lvlJc w:val="left"/>
      <w:pPr>
        <w:tabs>
          <w:tab w:val="num" w:pos="4532"/>
        </w:tabs>
        <w:ind w:left="4532" w:hanging="4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400"/>
        </w:tabs>
        <w:ind w:left="140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20"/>
        </w:tabs>
        <w:ind w:left="2120" w:hanging="1440"/>
      </w:pPr>
      <w:rPr>
        <w:rFonts w:hint="default"/>
      </w:rPr>
    </w:lvl>
    <w:lvl w:ilvl="7">
      <w:start w:val="1"/>
      <w:numFmt w:val="decimal"/>
      <w:isLgl/>
      <w:lvlText w:val="%1.%2.%3.%4.%5.%6.%7.%8."/>
      <w:lvlJc w:val="left"/>
      <w:pPr>
        <w:tabs>
          <w:tab w:val="num" w:pos="2120"/>
        </w:tabs>
        <w:ind w:left="212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29">
    <w:nsid w:val="56391416"/>
    <w:multiLevelType w:val="hybridMultilevel"/>
    <w:tmpl w:val="82FEF0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59985593"/>
    <w:multiLevelType w:val="hybridMultilevel"/>
    <w:tmpl w:val="2AB490DE"/>
    <w:lvl w:ilvl="0" w:tplc="E4169E8E">
      <w:start w:val="16"/>
      <w:numFmt w:val="decimal"/>
      <w:lvlText w:val="%1."/>
      <w:lvlJc w:val="left"/>
      <w:pPr>
        <w:tabs>
          <w:tab w:val="num" w:pos="2377"/>
        </w:tabs>
        <w:ind w:left="2377" w:hanging="360"/>
      </w:pPr>
      <w:rPr>
        <w:rFonts w:hint="default"/>
      </w:rPr>
    </w:lvl>
    <w:lvl w:ilvl="1" w:tplc="04270019" w:tentative="1">
      <w:start w:val="1"/>
      <w:numFmt w:val="lowerLetter"/>
      <w:lvlText w:val="%2."/>
      <w:lvlJc w:val="left"/>
      <w:pPr>
        <w:tabs>
          <w:tab w:val="num" w:pos="3097"/>
        </w:tabs>
        <w:ind w:left="3097" w:hanging="360"/>
      </w:pPr>
    </w:lvl>
    <w:lvl w:ilvl="2" w:tplc="0427001B" w:tentative="1">
      <w:start w:val="1"/>
      <w:numFmt w:val="lowerRoman"/>
      <w:lvlText w:val="%3."/>
      <w:lvlJc w:val="right"/>
      <w:pPr>
        <w:tabs>
          <w:tab w:val="num" w:pos="3817"/>
        </w:tabs>
        <w:ind w:left="3817" w:hanging="180"/>
      </w:pPr>
    </w:lvl>
    <w:lvl w:ilvl="3" w:tplc="0427000F" w:tentative="1">
      <w:start w:val="1"/>
      <w:numFmt w:val="decimal"/>
      <w:lvlText w:val="%4."/>
      <w:lvlJc w:val="left"/>
      <w:pPr>
        <w:tabs>
          <w:tab w:val="num" w:pos="4537"/>
        </w:tabs>
        <w:ind w:left="4537" w:hanging="360"/>
      </w:pPr>
    </w:lvl>
    <w:lvl w:ilvl="4" w:tplc="04270019" w:tentative="1">
      <w:start w:val="1"/>
      <w:numFmt w:val="lowerLetter"/>
      <w:lvlText w:val="%5."/>
      <w:lvlJc w:val="left"/>
      <w:pPr>
        <w:tabs>
          <w:tab w:val="num" w:pos="5257"/>
        </w:tabs>
        <w:ind w:left="5257" w:hanging="360"/>
      </w:pPr>
    </w:lvl>
    <w:lvl w:ilvl="5" w:tplc="0427001B" w:tentative="1">
      <w:start w:val="1"/>
      <w:numFmt w:val="lowerRoman"/>
      <w:lvlText w:val="%6."/>
      <w:lvlJc w:val="right"/>
      <w:pPr>
        <w:tabs>
          <w:tab w:val="num" w:pos="5977"/>
        </w:tabs>
        <w:ind w:left="5977" w:hanging="180"/>
      </w:pPr>
    </w:lvl>
    <w:lvl w:ilvl="6" w:tplc="0427000F" w:tentative="1">
      <w:start w:val="1"/>
      <w:numFmt w:val="decimal"/>
      <w:lvlText w:val="%7."/>
      <w:lvlJc w:val="left"/>
      <w:pPr>
        <w:tabs>
          <w:tab w:val="num" w:pos="6697"/>
        </w:tabs>
        <w:ind w:left="6697" w:hanging="360"/>
      </w:pPr>
    </w:lvl>
    <w:lvl w:ilvl="7" w:tplc="04270019" w:tentative="1">
      <w:start w:val="1"/>
      <w:numFmt w:val="lowerLetter"/>
      <w:lvlText w:val="%8."/>
      <w:lvlJc w:val="left"/>
      <w:pPr>
        <w:tabs>
          <w:tab w:val="num" w:pos="7417"/>
        </w:tabs>
        <w:ind w:left="7417" w:hanging="360"/>
      </w:pPr>
    </w:lvl>
    <w:lvl w:ilvl="8" w:tplc="0427001B" w:tentative="1">
      <w:start w:val="1"/>
      <w:numFmt w:val="lowerRoman"/>
      <w:lvlText w:val="%9."/>
      <w:lvlJc w:val="right"/>
      <w:pPr>
        <w:tabs>
          <w:tab w:val="num" w:pos="8137"/>
        </w:tabs>
        <w:ind w:left="8137" w:hanging="180"/>
      </w:pPr>
    </w:lvl>
  </w:abstractNum>
  <w:abstractNum w:abstractNumId="31">
    <w:nsid w:val="5A75725A"/>
    <w:multiLevelType w:val="hybridMultilevel"/>
    <w:tmpl w:val="35EAB0F2"/>
    <w:lvl w:ilvl="0" w:tplc="6BB80946">
      <w:start w:val="8"/>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2">
    <w:nsid w:val="5CF601BA"/>
    <w:multiLevelType w:val="multilevel"/>
    <w:tmpl w:val="B8C87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BF3A83"/>
    <w:multiLevelType w:val="multilevel"/>
    <w:tmpl w:val="DF7895F0"/>
    <w:lvl w:ilvl="0">
      <w:start w:val="1"/>
      <w:numFmt w:val="decimal"/>
      <w:lvlText w:val="%1."/>
      <w:lvlJc w:val="left"/>
      <w:pPr>
        <w:tabs>
          <w:tab w:val="num" w:pos="1745"/>
        </w:tabs>
        <w:ind w:left="1745" w:hanging="1065"/>
      </w:pPr>
      <w:rPr>
        <w:rFonts w:hint="default"/>
      </w:rPr>
    </w:lvl>
    <w:lvl w:ilvl="1">
      <w:start w:val="1"/>
      <w:numFmt w:val="decimal"/>
      <w:isLgl/>
      <w:lvlText w:val="%1.%2."/>
      <w:lvlJc w:val="left"/>
      <w:pPr>
        <w:tabs>
          <w:tab w:val="num" w:pos="4532"/>
        </w:tabs>
        <w:ind w:left="4532" w:hanging="4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400"/>
        </w:tabs>
        <w:ind w:left="140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20"/>
        </w:tabs>
        <w:ind w:left="2120" w:hanging="1440"/>
      </w:pPr>
      <w:rPr>
        <w:rFonts w:hint="default"/>
      </w:rPr>
    </w:lvl>
    <w:lvl w:ilvl="7">
      <w:start w:val="1"/>
      <w:numFmt w:val="decimal"/>
      <w:isLgl/>
      <w:lvlText w:val="%1.%2.%3.%4.%5.%6.%7.%8."/>
      <w:lvlJc w:val="left"/>
      <w:pPr>
        <w:tabs>
          <w:tab w:val="num" w:pos="2120"/>
        </w:tabs>
        <w:ind w:left="212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34">
    <w:nsid w:val="62A64182"/>
    <w:multiLevelType w:val="multilevel"/>
    <w:tmpl w:val="CB1C64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6A162EAC"/>
    <w:multiLevelType w:val="hybridMultilevel"/>
    <w:tmpl w:val="1FFEDF1E"/>
    <w:lvl w:ilvl="0" w:tplc="D4AC4658">
      <w:start w:val="4"/>
      <w:numFmt w:val="decimal"/>
      <w:lvlText w:val="%1."/>
      <w:lvlJc w:val="left"/>
      <w:pPr>
        <w:ind w:left="1219" w:hanging="360"/>
      </w:pPr>
      <w:rPr>
        <w:rFonts w:hint="default"/>
      </w:rPr>
    </w:lvl>
    <w:lvl w:ilvl="1" w:tplc="04270019" w:tentative="1">
      <w:start w:val="1"/>
      <w:numFmt w:val="lowerLetter"/>
      <w:lvlText w:val="%2."/>
      <w:lvlJc w:val="left"/>
      <w:pPr>
        <w:ind w:left="1939" w:hanging="360"/>
      </w:pPr>
    </w:lvl>
    <w:lvl w:ilvl="2" w:tplc="0427001B" w:tentative="1">
      <w:start w:val="1"/>
      <w:numFmt w:val="lowerRoman"/>
      <w:lvlText w:val="%3."/>
      <w:lvlJc w:val="right"/>
      <w:pPr>
        <w:ind w:left="2659" w:hanging="180"/>
      </w:pPr>
    </w:lvl>
    <w:lvl w:ilvl="3" w:tplc="0427000F" w:tentative="1">
      <w:start w:val="1"/>
      <w:numFmt w:val="decimal"/>
      <w:lvlText w:val="%4."/>
      <w:lvlJc w:val="left"/>
      <w:pPr>
        <w:ind w:left="3379" w:hanging="360"/>
      </w:pPr>
    </w:lvl>
    <w:lvl w:ilvl="4" w:tplc="04270019" w:tentative="1">
      <w:start w:val="1"/>
      <w:numFmt w:val="lowerLetter"/>
      <w:lvlText w:val="%5."/>
      <w:lvlJc w:val="left"/>
      <w:pPr>
        <w:ind w:left="4099" w:hanging="360"/>
      </w:pPr>
    </w:lvl>
    <w:lvl w:ilvl="5" w:tplc="0427001B" w:tentative="1">
      <w:start w:val="1"/>
      <w:numFmt w:val="lowerRoman"/>
      <w:lvlText w:val="%6."/>
      <w:lvlJc w:val="right"/>
      <w:pPr>
        <w:ind w:left="4819" w:hanging="180"/>
      </w:pPr>
    </w:lvl>
    <w:lvl w:ilvl="6" w:tplc="0427000F" w:tentative="1">
      <w:start w:val="1"/>
      <w:numFmt w:val="decimal"/>
      <w:lvlText w:val="%7."/>
      <w:lvlJc w:val="left"/>
      <w:pPr>
        <w:ind w:left="5539" w:hanging="360"/>
      </w:pPr>
    </w:lvl>
    <w:lvl w:ilvl="7" w:tplc="04270019" w:tentative="1">
      <w:start w:val="1"/>
      <w:numFmt w:val="lowerLetter"/>
      <w:lvlText w:val="%8."/>
      <w:lvlJc w:val="left"/>
      <w:pPr>
        <w:ind w:left="6259" w:hanging="360"/>
      </w:pPr>
    </w:lvl>
    <w:lvl w:ilvl="8" w:tplc="0427001B" w:tentative="1">
      <w:start w:val="1"/>
      <w:numFmt w:val="lowerRoman"/>
      <w:lvlText w:val="%9."/>
      <w:lvlJc w:val="right"/>
      <w:pPr>
        <w:ind w:left="6979" w:hanging="180"/>
      </w:pPr>
    </w:lvl>
  </w:abstractNum>
  <w:abstractNum w:abstractNumId="36">
    <w:nsid w:val="6A591631"/>
    <w:multiLevelType w:val="hybridMultilevel"/>
    <w:tmpl w:val="62642112"/>
    <w:lvl w:ilvl="0" w:tplc="50C4F80A">
      <w:start w:val="13"/>
      <w:numFmt w:val="decimal"/>
      <w:lvlText w:val="%1."/>
      <w:lvlJc w:val="left"/>
      <w:pPr>
        <w:ind w:left="1215" w:hanging="360"/>
      </w:pPr>
      <w:rPr>
        <w:rFonts w:hint="default"/>
        <w:color w:val="000000" w:themeColor="text1"/>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7">
    <w:nsid w:val="6A673656"/>
    <w:multiLevelType w:val="multilevel"/>
    <w:tmpl w:val="A282F5BE"/>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nsid w:val="6B9F76BE"/>
    <w:multiLevelType w:val="hybridMultilevel"/>
    <w:tmpl w:val="1F6E2266"/>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1307F47"/>
    <w:multiLevelType w:val="hybridMultilevel"/>
    <w:tmpl w:val="B50C3A8A"/>
    <w:lvl w:ilvl="0" w:tplc="253EFE26">
      <w:start w:val="8"/>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0">
    <w:nsid w:val="722A7756"/>
    <w:multiLevelType w:val="multilevel"/>
    <w:tmpl w:val="BCEC49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nsid w:val="72FF6805"/>
    <w:multiLevelType w:val="multilevel"/>
    <w:tmpl w:val="F03E0FB6"/>
    <w:lvl w:ilvl="0">
      <w:start w:val="1"/>
      <w:numFmt w:val="decimal"/>
      <w:lvlText w:val="%1."/>
      <w:lvlJc w:val="left"/>
      <w:pPr>
        <w:ind w:left="928" w:hanging="360"/>
      </w:pPr>
      <w:rPr>
        <w:rFonts w:ascii="Times New Roman" w:hAnsi="Times New Roman" w:cs="Times New Roman"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36A0980"/>
    <w:multiLevelType w:val="hybridMultilevel"/>
    <w:tmpl w:val="575A8650"/>
    <w:lvl w:ilvl="0" w:tplc="1B84EDA4">
      <w:start w:val="4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73EC00A3"/>
    <w:multiLevelType w:val="hybridMultilevel"/>
    <w:tmpl w:val="1B6ECC4C"/>
    <w:lvl w:ilvl="0" w:tplc="2D08F3DE">
      <w:start w:val="4"/>
      <w:numFmt w:val="decimal"/>
      <w:lvlText w:val="%1."/>
      <w:lvlJc w:val="left"/>
      <w:pPr>
        <w:ind w:left="2631" w:hanging="360"/>
      </w:pPr>
      <w:rPr>
        <w:rFonts w:hint="default"/>
      </w:rPr>
    </w:lvl>
    <w:lvl w:ilvl="1" w:tplc="04270019" w:tentative="1">
      <w:start w:val="1"/>
      <w:numFmt w:val="lowerLetter"/>
      <w:lvlText w:val="%2."/>
      <w:lvlJc w:val="left"/>
      <w:pPr>
        <w:ind w:left="3351" w:hanging="360"/>
      </w:pPr>
    </w:lvl>
    <w:lvl w:ilvl="2" w:tplc="0427001B" w:tentative="1">
      <w:start w:val="1"/>
      <w:numFmt w:val="lowerRoman"/>
      <w:lvlText w:val="%3."/>
      <w:lvlJc w:val="right"/>
      <w:pPr>
        <w:ind w:left="4071" w:hanging="180"/>
      </w:pPr>
    </w:lvl>
    <w:lvl w:ilvl="3" w:tplc="0427000F" w:tentative="1">
      <w:start w:val="1"/>
      <w:numFmt w:val="decimal"/>
      <w:lvlText w:val="%4."/>
      <w:lvlJc w:val="left"/>
      <w:pPr>
        <w:ind w:left="4791" w:hanging="360"/>
      </w:pPr>
    </w:lvl>
    <w:lvl w:ilvl="4" w:tplc="04270019" w:tentative="1">
      <w:start w:val="1"/>
      <w:numFmt w:val="lowerLetter"/>
      <w:lvlText w:val="%5."/>
      <w:lvlJc w:val="left"/>
      <w:pPr>
        <w:ind w:left="5511" w:hanging="360"/>
      </w:pPr>
    </w:lvl>
    <w:lvl w:ilvl="5" w:tplc="0427001B" w:tentative="1">
      <w:start w:val="1"/>
      <w:numFmt w:val="lowerRoman"/>
      <w:lvlText w:val="%6."/>
      <w:lvlJc w:val="right"/>
      <w:pPr>
        <w:ind w:left="6231" w:hanging="180"/>
      </w:pPr>
    </w:lvl>
    <w:lvl w:ilvl="6" w:tplc="0427000F" w:tentative="1">
      <w:start w:val="1"/>
      <w:numFmt w:val="decimal"/>
      <w:lvlText w:val="%7."/>
      <w:lvlJc w:val="left"/>
      <w:pPr>
        <w:ind w:left="6951" w:hanging="360"/>
      </w:pPr>
    </w:lvl>
    <w:lvl w:ilvl="7" w:tplc="04270019" w:tentative="1">
      <w:start w:val="1"/>
      <w:numFmt w:val="lowerLetter"/>
      <w:lvlText w:val="%8."/>
      <w:lvlJc w:val="left"/>
      <w:pPr>
        <w:ind w:left="7671" w:hanging="360"/>
      </w:pPr>
    </w:lvl>
    <w:lvl w:ilvl="8" w:tplc="0427001B" w:tentative="1">
      <w:start w:val="1"/>
      <w:numFmt w:val="lowerRoman"/>
      <w:lvlText w:val="%9."/>
      <w:lvlJc w:val="right"/>
      <w:pPr>
        <w:ind w:left="8391" w:hanging="180"/>
      </w:pPr>
    </w:lvl>
  </w:abstractNum>
  <w:abstractNum w:abstractNumId="44">
    <w:nsid w:val="74105A5D"/>
    <w:multiLevelType w:val="multilevel"/>
    <w:tmpl w:val="DF7895F0"/>
    <w:lvl w:ilvl="0">
      <w:start w:val="1"/>
      <w:numFmt w:val="decimal"/>
      <w:lvlText w:val="%1."/>
      <w:lvlJc w:val="left"/>
      <w:pPr>
        <w:tabs>
          <w:tab w:val="num" w:pos="1745"/>
        </w:tabs>
        <w:ind w:left="1745" w:hanging="1065"/>
      </w:pPr>
      <w:rPr>
        <w:rFonts w:hint="default"/>
      </w:rPr>
    </w:lvl>
    <w:lvl w:ilvl="1">
      <w:start w:val="1"/>
      <w:numFmt w:val="decimal"/>
      <w:isLgl/>
      <w:lvlText w:val="%1.%2."/>
      <w:lvlJc w:val="left"/>
      <w:pPr>
        <w:tabs>
          <w:tab w:val="num" w:pos="4532"/>
        </w:tabs>
        <w:ind w:left="4532" w:hanging="4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400"/>
        </w:tabs>
        <w:ind w:left="140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20"/>
        </w:tabs>
        <w:ind w:left="2120" w:hanging="1440"/>
      </w:pPr>
      <w:rPr>
        <w:rFonts w:hint="default"/>
      </w:rPr>
    </w:lvl>
    <w:lvl w:ilvl="7">
      <w:start w:val="1"/>
      <w:numFmt w:val="decimal"/>
      <w:isLgl/>
      <w:lvlText w:val="%1.%2.%3.%4.%5.%6.%7.%8."/>
      <w:lvlJc w:val="left"/>
      <w:pPr>
        <w:tabs>
          <w:tab w:val="num" w:pos="2120"/>
        </w:tabs>
        <w:ind w:left="212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45">
    <w:nsid w:val="767A6DCF"/>
    <w:multiLevelType w:val="hybridMultilevel"/>
    <w:tmpl w:val="70CE0A72"/>
    <w:lvl w:ilvl="0" w:tplc="395247A2">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nsid w:val="7D3819F4"/>
    <w:multiLevelType w:val="hybridMultilevel"/>
    <w:tmpl w:val="9B7209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7"/>
  </w:num>
  <w:num w:numId="3">
    <w:abstractNumId w:val="8"/>
  </w:num>
  <w:num w:numId="4">
    <w:abstractNumId w:val="19"/>
  </w:num>
  <w:num w:numId="5">
    <w:abstractNumId w:val="21"/>
  </w:num>
  <w:num w:numId="6">
    <w:abstractNumId w:val="38"/>
  </w:num>
  <w:num w:numId="7">
    <w:abstractNumId w:val="46"/>
  </w:num>
  <w:num w:numId="8">
    <w:abstractNumId w:val="2"/>
  </w:num>
  <w:num w:numId="9">
    <w:abstractNumId w:val="18"/>
  </w:num>
  <w:num w:numId="10">
    <w:abstractNumId w:val="29"/>
  </w:num>
  <w:num w:numId="11">
    <w:abstractNumId w:val="30"/>
  </w:num>
  <w:num w:numId="12">
    <w:abstractNumId w:val="44"/>
  </w:num>
  <w:num w:numId="13">
    <w:abstractNumId w:val="15"/>
  </w:num>
  <w:num w:numId="14">
    <w:abstractNumId w:val="6"/>
  </w:num>
  <w:num w:numId="15">
    <w:abstractNumId w:val="28"/>
  </w:num>
  <w:num w:numId="16">
    <w:abstractNumId w:val="33"/>
  </w:num>
  <w:num w:numId="17">
    <w:abstractNumId w:val="24"/>
  </w:num>
  <w:num w:numId="18">
    <w:abstractNumId w:val="20"/>
  </w:num>
  <w:num w:numId="19">
    <w:abstractNumId w:val="16"/>
  </w:num>
  <w:num w:numId="20">
    <w:abstractNumId w:val="13"/>
  </w:num>
  <w:num w:numId="21">
    <w:abstractNumId w:val="11"/>
  </w:num>
  <w:num w:numId="22">
    <w:abstractNumId w:val="39"/>
  </w:num>
  <w:num w:numId="23">
    <w:abstractNumId w:val="4"/>
  </w:num>
  <w:num w:numId="24">
    <w:abstractNumId w:val="1"/>
  </w:num>
  <w:num w:numId="25">
    <w:abstractNumId w:val="9"/>
  </w:num>
  <w:num w:numId="26">
    <w:abstractNumId w:val="31"/>
  </w:num>
  <w:num w:numId="27">
    <w:abstractNumId w:val="43"/>
  </w:num>
  <w:num w:numId="28">
    <w:abstractNumId w:val="0"/>
  </w:num>
  <w:num w:numId="29">
    <w:abstractNumId w:val="34"/>
  </w:num>
  <w:num w:numId="30">
    <w:abstractNumId w:val="35"/>
  </w:num>
  <w:num w:numId="31">
    <w:abstractNumId w:val="10"/>
  </w:num>
  <w:num w:numId="32">
    <w:abstractNumId w:val="37"/>
  </w:num>
  <w:num w:numId="33">
    <w:abstractNumId w:val="12"/>
  </w:num>
  <w:num w:numId="34">
    <w:abstractNumId w:val="41"/>
  </w:num>
  <w:num w:numId="35">
    <w:abstractNumId w:val="14"/>
  </w:num>
  <w:num w:numId="36">
    <w:abstractNumId w:val="25"/>
  </w:num>
  <w:num w:numId="37">
    <w:abstractNumId w:val="36"/>
  </w:num>
  <w:num w:numId="38">
    <w:abstractNumId w:val="27"/>
  </w:num>
  <w:num w:numId="39">
    <w:abstractNumId w:val="23"/>
  </w:num>
  <w:num w:numId="40">
    <w:abstractNumId w:val="17"/>
  </w:num>
  <w:num w:numId="41">
    <w:abstractNumId w:val="22"/>
  </w:num>
  <w:num w:numId="42">
    <w:abstractNumId w:val="26"/>
  </w:num>
  <w:num w:numId="43">
    <w:abstractNumId w:val="32"/>
  </w:num>
  <w:num w:numId="44">
    <w:abstractNumId w:val="45"/>
  </w:num>
  <w:num w:numId="45">
    <w:abstractNumId w:val="5"/>
  </w:num>
  <w:num w:numId="46">
    <w:abstractNumId w:val="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89"/>
    <w:rsid w:val="000014C1"/>
    <w:rsid w:val="00005D8C"/>
    <w:rsid w:val="00006911"/>
    <w:rsid w:val="00006C06"/>
    <w:rsid w:val="00007E23"/>
    <w:rsid w:val="00010317"/>
    <w:rsid w:val="00010D71"/>
    <w:rsid w:val="00010F01"/>
    <w:rsid w:val="00012988"/>
    <w:rsid w:val="000132C5"/>
    <w:rsid w:val="00021DAD"/>
    <w:rsid w:val="000239D8"/>
    <w:rsid w:val="00032785"/>
    <w:rsid w:val="0003317E"/>
    <w:rsid w:val="000350BA"/>
    <w:rsid w:val="00035A5B"/>
    <w:rsid w:val="0003643B"/>
    <w:rsid w:val="000419CD"/>
    <w:rsid w:val="000421B6"/>
    <w:rsid w:val="000425A1"/>
    <w:rsid w:val="00043762"/>
    <w:rsid w:val="00047B53"/>
    <w:rsid w:val="00047E78"/>
    <w:rsid w:val="00052E19"/>
    <w:rsid w:val="00052E1E"/>
    <w:rsid w:val="00053E11"/>
    <w:rsid w:val="0005433A"/>
    <w:rsid w:val="00055413"/>
    <w:rsid w:val="00056975"/>
    <w:rsid w:val="00060D2E"/>
    <w:rsid w:val="00064900"/>
    <w:rsid w:val="00065D8B"/>
    <w:rsid w:val="0006612B"/>
    <w:rsid w:val="00067A19"/>
    <w:rsid w:val="00074841"/>
    <w:rsid w:val="00074B5B"/>
    <w:rsid w:val="0007519F"/>
    <w:rsid w:val="000759ED"/>
    <w:rsid w:val="00076BA7"/>
    <w:rsid w:val="00077885"/>
    <w:rsid w:val="00077B9F"/>
    <w:rsid w:val="0008157B"/>
    <w:rsid w:val="00081C5E"/>
    <w:rsid w:val="00081EA0"/>
    <w:rsid w:val="00084AD7"/>
    <w:rsid w:val="00087D8F"/>
    <w:rsid w:val="00090DAF"/>
    <w:rsid w:val="00092D86"/>
    <w:rsid w:val="000931DD"/>
    <w:rsid w:val="00094644"/>
    <w:rsid w:val="00095043"/>
    <w:rsid w:val="00097368"/>
    <w:rsid w:val="00097535"/>
    <w:rsid w:val="00097A98"/>
    <w:rsid w:val="000A1A84"/>
    <w:rsid w:val="000A3834"/>
    <w:rsid w:val="000B0451"/>
    <w:rsid w:val="000B05C8"/>
    <w:rsid w:val="000C4496"/>
    <w:rsid w:val="000D185D"/>
    <w:rsid w:val="000D2190"/>
    <w:rsid w:val="000D2E1A"/>
    <w:rsid w:val="000D4D87"/>
    <w:rsid w:val="000D5154"/>
    <w:rsid w:val="000D55AC"/>
    <w:rsid w:val="000E2685"/>
    <w:rsid w:val="000E511F"/>
    <w:rsid w:val="000E6E47"/>
    <w:rsid w:val="000F1526"/>
    <w:rsid w:val="000F3272"/>
    <w:rsid w:val="000F77DB"/>
    <w:rsid w:val="000F7D8A"/>
    <w:rsid w:val="000F7F27"/>
    <w:rsid w:val="0010111D"/>
    <w:rsid w:val="00102890"/>
    <w:rsid w:val="00102EA6"/>
    <w:rsid w:val="001030DE"/>
    <w:rsid w:val="001049CC"/>
    <w:rsid w:val="00104BE4"/>
    <w:rsid w:val="0011119A"/>
    <w:rsid w:val="00115B3C"/>
    <w:rsid w:val="00115C10"/>
    <w:rsid w:val="0012098A"/>
    <w:rsid w:val="00123DD4"/>
    <w:rsid w:val="00123E6F"/>
    <w:rsid w:val="00124781"/>
    <w:rsid w:val="00124FC5"/>
    <w:rsid w:val="001263D4"/>
    <w:rsid w:val="001267AC"/>
    <w:rsid w:val="00127349"/>
    <w:rsid w:val="00132364"/>
    <w:rsid w:val="00132A7C"/>
    <w:rsid w:val="00133486"/>
    <w:rsid w:val="00133838"/>
    <w:rsid w:val="001374CA"/>
    <w:rsid w:val="00137CF6"/>
    <w:rsid w:val="001404C5"/>
    <w:rsid w:val="00141AA0"/>
    <w:rsid w:val="001430FC"/>
    <w:rsid w:val="001451D3"/>
    <w:rsid w:val="00146849"/>
    <w:rsid w:val="00151A6A"/>
    <w:rsid w:val="0015513C"/>
    <w:rsid w:val="0015615A"/>
    <w:rsid w:val="0015796B"/>
    <w:rsid w:val="0016132B"/>
    <w:rsid w:val="00162B66"/>
    <w:rsid w:val="00162D4A"/>
    <w:rsid w:val="00162EBF"/>
    <w:rsid w:val="00162FCE"/>
    <w:rsid w:val="0016311A"/>
    <w:rsid w:val="00163348"/>
    <w:rsid w:val="00163DA3"/>
    <w:rsid w:val="00165D0B"/>
    <w:rsid w:val="001715CE"/>
    <w:rsid w:val="00171CCA"/>
    <w:rsid w:val="00172AE6"/>
    <w:rsid w:val="001733A6"/>
    <w:rsid w:val="001736F9"/>
    <w:rsid w:val="00173E42"/>
    <w:rsid w:val="00174E4B"/>
    <w:rsid w:val="001762F1"/>
    <w:rsid w:val="0017705F"/>
    <w:rsid w:val="00181D40"/>
    <w:rsid w:val="00183AFA"/>
    <w:rsid w:val="00187AB4"/>
    <w:rsid w:val="0019383C"/>
    <w:rsid w:val="001964B7"/>
    <w:rsid w:val="001A2483"/>
    <w:rsid w:val="001B0AB6"/>
    <w:rsid w:val="001B31C2"/>
    <w:rsid w:val="001B52C8"/>
    <w:rsid w:val="001B7B0D"/>
    <w:rsid w:val="001C2073"/>
    <w:rsid w:val="001C2D2C"/>
    <w:rsid w:val="001C3CD2"/>
    <w:rsid w:val="001C5BF5"/>
    <w:rsid w:val="001C6AE1"/>
    <w:rsid w:val="001C6EE5"/>
    <w:rsid w:val="001C7069"/>
    <w:rsid w:val="001D0EED"/>
    <w:rsid w:val="001D161E"/>
    <w:rsid w:val="001D6B2A"/>
    <w:rsid w:val="001D796B"/>
    <w:rsid w:val="001E662C"/>
    <w:rsid w:val="001E73AE"/>
    <w:rsid w:val="001E74AF"/>
    <w:rsid w:val="001E7F83"/>
    <w:rsid w:val="001F1CC1"/>
    <w:rsid w:val="001F75AD"/>
    <w:rsid w:val="0020042E"/>
    <w:rsid w:val="00202154"/>
    <w:rsid w:val="002022A8"/>
    <w:rsid w:val="00211CD0"/>
    <w:rsid w:val="002127F2"/>
    <w:rsid w:val="00212863"/>
    <w:rsid w:val="00215AD9"/>
    <w:rsid w:val="00221E44"/>
    <w:rsid w:val="00225EB6"/>
    <w:rsid w:val="0022736D"/>
    <w:rsid w:val="00235225"/>
    <w:rsid w:val="002352AA"/>
    <w:rsid w:val="002372B1"/>
    <w:rsid w:val="00237D15"/>
    <w:rsid w:val="00237EA3"/>
    <w:rsid w:val="002402AE"/>
    <w:rsid w:val="00240B60"/>
    <w:rsid w:val="00240C2F"/>
    <w:rsid w:val="00250A23"/>
    <w:rsid w:val="0025344F"/>
    <w:rsid w:val="00256606"/>
    <w:rsid w:val="00256D85"/>
    <w:rsid w:val="002608E0"/>
    <w:rsid w:val="00261C22"/>
    <w:rsid w:val="002670C2"/>
    <w:rsid w:val="00267FA4"/>
    <w:rsid w:val="0027009C"/>
    <w:rsid w:val="002724E1"/>
    <w:rsid w:val="002728AB"/>
    <w:rsid w:val="002752D1"/>
    <w:rsid w:val="00276546"/>
    <w:rsid w:val="00282425"/>
    <w:rsid w:val="0029162C"/>
    <w:rsid w:val="002932E7"/>
    <w:rsid w:val="00295F69"/>
    <w:rsid w:val="00296BDD"/>
    <w:rsid w:val="002A1492"/>
    <w:rsid w:val="002A5498"/>
    <w:rsid w:val="002A5D21"/>
    <w:rsid w:val="002A7F33"/>
    <w:rsid w:val="002B1DE5"/>
    <w:rsid w:val="002B1DFF"/>
    <w:rsid w:val="002B3CB0"/>
    <w:rsid w:val="002B66EC"/>
    <w:rsid w:val="002B6B50"/>
    <w:rsid w:val="002B6EE8"/>
    <w:rsid w:val="002C022E"/>
    <w:rsid w:val="002C2A60"/>
    <w:rsid w:val="002C45A3"/>
    <w:rsid w:val="002C5C6D"/>
    <w:rsid w:val="002C6621"/>
    <w:rsid w:val="002C7075"/>
    <w:rsid w:val="002D1A19"/>
    <w:rsid w:val="002D33BE"/>
    <w:rsid w:val="002D3A4A"/>
    <w:rsid w:val="002D584A"/>
    <w:rsid w:val="002D5A3F"/>
    <w:rsid w:val="002D7AD7"/>
    <w:rsid w:val="002E18ED"/>
    <w:rsid w:val="002E682D"/>
    <w:rsid w:val="002E6BFE"/>
    <w:rsid w:val="002E7240"/>
    <w:rsid w:val="002F1988"/>
    <w:rsid w:val="002F231B"/>
    <w:rsid w:val="002F2E76"/>
    <w:rsid w:val="002F5D07"/>
    <w:rsid w:val="0030035A"/>
    <w:rsid w:val="003078BD"/>
    <w:rsid w:val="00310618"/>
    <w:rsid w:val="003110C6"/>
    <w:rsid w:val="00312CFE"/>
    <w:rsid w:val="00314CE6"/>
    <w:rsid w:val="00322A44"/>
    <w:rsid w:val="0032327B"/>
    <w:rsid w:val="003253B0"/>
    <w:rsid w:val="00330F8F"/>
    <w:rsid w:val="00331538"/>
    <w:rsid w:val="00333D9B"/>
    <w:rsid w:val="00334E78"/>
    <w:rsid w:val="00341717"/>
    <w:rsid w:val="00341F38"/>
    <w:rsid w:val="0034458F"/>
    <w:rsid w:val="0034496F"/>
    <w:rsid w:val="0034766F"/>
    <w:rsid w:val="00347DCD"/>
    <w:rsid w:val="00350395"/>
    <w:rsid w:val="0035067B"/>
    <w:rsid w:val="00357C94"/>
    <w:rsid w:val="003600F7"/>
    <w:rsid w:val="00362487"/>
    <w:rsid w:val="003633F9"/>
    <w:rsid w:val="003638DD"/>
    <w:rsid w:val="00370F7E"/>
    <w:rsid w:val="00374764"/>
    <w:rsid w:val="00376C25"/>
    <w:rsid w:val="00377735"/>
    <w:rsid w:val="0038149C"/>
    <w:rsid w:val="00383F96"/>
    <w:rsid w:val="0038447E"/>
    <w:rsid w:val="003900FE"/>
    <w:rsid w:val="00395243"/>
    <w:rsid w:val="00396C14"/>
    <w:rsid w:val="003A1CFD"/>
    <w:rsid w:val="003A23B5"/>
    <w:rsid w:val="003A23CC"/>
    <w:rsid w:val="003A55EA"/>
    <w:rsid w:val="003A566A"/>
    <w:rsid w:val="003B0F41"/>
    <w:rsid w:val="003B0FFE"/>
    <w:rsid w:val="003B2E8D"/>
    <w:rsid w:val="003B4369"/>
    <w:rsid w:val="003C2EAC"/>
    <w:rsid w:val="003C53D1"/>
    <w:rsid w:val="003C63EC"/>
    <w:rsid w:val="003C6655"/>
    <w:rsid w:val="003D429A"/>
    <w:rsid w:val="003D5035"/>
    <w:rsid w:val="003D51FC"/>
    <w:rsid w:val="003D6F48"/>
    <w:rsid w:val="003D7346"/>
    <w:rsid w:val="003E6AD8"/>
    <w:rsid w:val="003F11E3"/>
    <w:rsid w:val="003F14CF"/>
    <w:rsid w:val="003F2409"/>
    <w:rsid w:val="003F39F5"/>
    <w:rsid w:val="003F6A79"/>
    <w:rsid w:val="004018C2"/>
    <w:rsid w:val="00403156"/>
    <w:rsid w:val="00405CD6"/>
    <w:rsid w:val="00406465"/>
    <w:rsid w:val="00411E4B"/>
    <w:rsid w:val="00414E6E"/>
    <w:rsid w:val="00414ECE"/>
    <w:rsid w:val="00415E80"/>
    <w:rsid w:val="00417426"/>
    <w:rsid w:val="00417B17"/>
    <w:rsid w:val="00421B81"/>
    <w:rsid w:val="00422D60"/>
    <w:rsid w:val="004235C3"/>
    <w:rsid w:val="00424893"/>
    <w:rsid w:val="00427460"/>
    <w:rsid w:val="004314AD"/>
    <w:rsid w:val="00433614"/>
    <w:rsid w:val="00433D26"/>
    <w:rsid w:val="00441758"/>
    <w:rsid w:val="0044224D"/>
    <w:rsid w:val="00442EFD"/>
    <w:rsid w:val="00445257"/>
    <w:rsid w:val="0044572B"/>
    <w:rsid w:val="00447C95"/>
    <w:rsid w:val="00457287"/>
    <w:rsid w:val="004605A4"/>
    <w:rsid w:val="00461C7A"/>
    <w:rsid w:val="00461D3A"/>
    <w:rsid w:val="00465745"/>
    <w:rsid w:val="004673DC"/>
    <w:rsid w:val="0046779A"/>
    <w:rsid w:val="0046791A"/>
    <w:rsid w:val="00475581"/>
    <w:rsid w:val="00476DC0"/>
    <w:rsid w:val="00480553"/>
    <w:rsid w:val="00482604"/>
    <w:rsid w:val="00486029"/>
    <w:rsid w:val="00486276"/>
    <w:rsid w:val="00487A5C"/>
    <w:rsid w:val="00490311"/>
    <w:rsid w:val="00491A1A"/>
    <w:rsid w:val="00496E39"/>
    <w:rsid w:val="00496EC3"/>
    <w:rsid w:val="004A27A5"/>
    <w:rsid w:val="004A525B"/>
    <w:rsid w:val="004A766A"/>
    <w:rsid w:val="004B015D"/>
    <w:rsid w:val="004B05F0"/>
    <w:rsid w:val="004B08E2"/>
    <w:rsid w:val="004B1AE3"/>
    <w:rsid w:val="004B1C0A"/>
    <w:rsid w:val="004B228E"/>
    <w:rsid w:val="004B32CB"/>
    <w:rsid w:val="004B3902"/>
    <w:rsid w:val="004B3A96"/>
    <w:rsid w:val="004B5B5E"/>
    <w:rsid w:val="004C26BA"/>
    <w:rsid w:val="004C66AB"/>
    <w:rsid w:val="004C69D8"/>
    <w:rsid w:val="004C7FE6"/>
    <w:rsid w:val="004D0CDD"/>
    <w:rsid w:val="004D100F"/>
    <w:rsid w:val="004D2064"/>
    <w:rsid w:val="004F0AA0"/>
    <w:rsid w:val="004F5B54"/>
    <w:rsid w:val="0050142A"/>
    <w:rsid w:val="00503D0F"/>
    <w:rsid w:val="00504987"/>
    <w:rsid w:val="00505B82"/>
    <w:rsid w:val="00512D1B"/>
    <w:rsid w:val="0051571F"/>
    <w:rsid w:val="0052015C"/>
    <w:rsid w:val="005221EB"/>
    <w:rsid w:val="0052385D"/>
    <w:rsid w:val="00525DBB"/>
    <w:rsid w:val="00531CE3"/>
    <w:rsid w:val="005330A2"/>
    <w:rsid w:val="005360D5"/>
    <w:rsid w:val="00536519"/>
    <w:rsid w:val="005374BE"/>
    <w:rsid w:val="00541A3D"/>
    <w:rsid w:val="005445E1"/>
    <w:rsid w:val="00544CA4"/>
    <w:rsid w:val="00546DA2"/>
    <w:rsid w:val="0054749F"/>
    <w:rsid w:val="0054759E"/>
    <w:rsid w:val="005537C9"/>
    <w:rsid w:val="00555D1C"/>
    <w:rsid w:val="0056033D"/>
    <w:rsid w:val="00560FEF"/>
    <w:rsid w:val="005670B0"/>
    <w:rsid w:val="00570643"/>
    <w:rsid w:val="00571607"/>
    <w:rsid w:val="00577602"/>
    <w:rsid w:val="005830ED"/>
    <w:rsid w:val="00590E3D"/>
    <w:rsid w:val="00593595"/>
    <w:rsid w:val="00594E61"/>
    <w:rsid w:val="00596917"/>
    <w:rsid w:val="00597F9B"/>
    <w:rsid w:val="005A0211"/>
    <w:rsid w:val="005A08FC"/>
    <w:rsid w:val="005A0ADA"/>
    <w:rsid w:val="005A30B5"/>
    <w:rsid w:val="005A52AF"/>
    <w:rsid w:val="005A5DC9"/>
    <w:rsid w:val="005A7326"/>
    <w:rsid w:val="005B23AB"/>
    <w:rsid w:val="005B25E9"/>
    <w:rsid w:val="005B26D6"/>
    <w:rsid w:val="005B3AB1"/>
    <w:rsid w:val="005B4F59"/>
    <w:rsid w:val="005B5340"/>
    <w:rsid w:val="005B55C7"/>
    <w:rsid w:val="005C18A2"/>
    <w:rsid w:val="005C20CD"/>
    <w:rsid w:val="005C2AEF"/>
    <w:rsid w:val="005C4413"/>
    <w:rsid w:val="005C638B"/>
    <w:rsid w:val="005C74EC"/>
    <w:rsid w:val="005D0D4B"/>
    <w:rsid w:val="005D4727"/>
    <w:rsid w:val="005D7F15"/>
    <w:rsid w:val="005E0458"/>
    <w:rsid w:val="005E7254"/>
    <w:rsid w:val="005E79B0"/>
    <w:rsid w:val="005F0A1C"/>
    <w:rsid w:val="005F10AD"/>
    <w:rsid w:val="005F2ACF"/>
    <w:rsid w:val="005F4FF4"/>
    <w:rsid w:val="00601286"/>
    <w:rsid w:val="006016FC"/>
    <w:rsid w:val="00601F2D"/>
    <w:rsid w:val="00603603"/>
    <w:rsid w:val="00603F26"/>
    <w:rsid w:val="00604410"/>
    <w:rsid w:val="00610241"/>
    <w:rsid w:val="006170CE"/>
    <w:rsid w:val="0062001A"/>
    <w:rsid w:val="006214ED"/>
    <w:rsid w:val="00621FC4"/>
    <w:rsid w:val="00622C26"/>
    <w:rsid w:val="00631425"/>
    <w:rsid w:val="0063337D"/>
    <w:rsid w:val="006354F6"/>
    <w:rsid w:val="00637749"/>
    <w:rsid w:val="0063789C"/>
    <w:rsid w:val="00642AB1"/>
    <w:rsid w:val="0064371A"/>
    <w:rsid w:val="006453D6"/>
    <w:rsid w:val="006516A8"/>
    <w:rsid w:val="00653C80"/>
    <w:rsid w:val="00653E69"/>
    <w:rsid w:val="00656ADD"/>
    <w:rsid w:val="006570AB"/>
    <w:rsid w:val="00665725"/>
    <w:rsid w:val="00665A43"/>
    <w:rsid w:val="006729F3"/>
    <w:rsid w:val="006744E1"/>
    <w:rsid w:val="006759C4"/>
    <w:rsid w:val="00675E78"/>
    <w:rsid w:val="0067685E"/>
    <w:rsid w:val="00680493"/>
    <w:rsid w:val="00680AE2"/>
    <w:rsid w:val="0068218F"/>
    <w:rsid w:val="006823D3"/>
    <w:rsid w:val="00683C85"/>
    <w:rsid w:val="00684C36"/>
    <w:rsid w:val="006922E7"/>
    <w:rsid w:val="00694D4E"/>
    <w:rsid w:val="006955A0"/>
    <w:rsid w:val="00695F05"/>
    <w:rsid w:val="00697F42"/>
    <w:rsid w:val="006A0C4B"/>
    <w:rsid w:val="006A1746"/>
    <w:rsid w:val="006A2A0A"/>
    <w:rsid w:val="006B15FF"/>
    <w:rsid w:val="006B2F8E"/>
    <w:rsid w:val="006B3098"/>
    <w:rsid w:val="006B313D"/>
    <w:rsid w:val="006B50D8"/>
    <w:rsid w:val="006B5EBB"/>
    <w:rsid w:val="006C03BA"/>
    <w:rsid w:val="006D3F1A"/>
    <w:rsid w:val="006D53C8"/>
    <w:rsid w:val="006D67FA"/>
    <w:rsid w:val="006D7A7D"/>
    <w:rsid w:val="006F2414"/>
    <w:rsid w:val="006F2516"/>
    <w:rsid w:val="006F3110"/>
    <w:rsid w:val="006F3E78"/>
    <w:rsid w:val="006F4BD0"/>
    <w:rsid w:val="006F60C6"/>
    <w:rsid w:val="00704D35"/>
    <w:rsid w:val="00705681"/>
    <w:rsid w:val="00706E17"/>
    <w:rsid w:val="007073BC"/>
    <w:rsid w:val="00712173"/>
    <w:rsid w:val="00717F2B"/>
    <w:rsid w:val="00721CCA"/>
    <w:rsid w:val="00724B71"/>
    <w:rsid w:val="0072545A"/>
    <w:rsid w:val="00727BB7"/>
    <w:rsid w:val="007305D4"/>
    <w:rsid w:val="00730ED5"/>
    <w:rsid w:val="007311C3"/>
    <w:rsid w:val="00731230"/>
    <w:rsid w:val="00731628"/>
    <w:rsid w:val="00732944"/>
    <w:rsid w:val="00734467"/>
    <w:rsid w:val="0073479F"/>
    <w:rsid w:val="0073581D"/>
    <w:rsid w:val="00740E7D"/>
    <w:rsid w:val="007413F2"/>
    <w:rsid w:val="00746810"/>
    <w:rsid w:val="007471DC"/>
    <w:rsid w:val="00747BE7"/>
    <w:rsid w:val="00747FE2"/>
    <w:rsid w:val="00750063"/>
    <w:rsid w:val="00752E4B"/>
    <w:rsid w:val="00753A6C"/>
    <w:rsid w:val="007543C6"/>
    <w:rsid w:val="00754C00"/>
    <w:rsid w:val="00756C7D"/>
    <w:rsid w:val="0076044B"/>
    <w:rsid w:val="00762887"/>
    <w:rsid w:val="00762C76"/>
    <w:rsid w:val="00771A72"/>
    <w:rsid w:val="00773190"/>
    <w:rsid w:val="007742E9"/>
    <w:rsid w:val="00774A84"/>
    <w:rsid w:val="00782A38"/>
    <w:rsid w:val="0078324E"/>
    <w:rsid w:val="00786D6F"/>
    <w:rsid w:val="00787FC5"/>
    <w:rsid w:val="007922FC"/>
    <w:rsid w:val="00792E37"/>
    <w:rsid w:val="0079554F"/>
    <w:rsid w:val="00796BFE"/>
    <w:rsid w:val="007A35BF"/>
    <w:rsid w:val="007B0073"/>
    <w:rsid w:val="007B028D"/>
    <w:rsid w:val="007B3C94"/>
    <w:rsid w:val="007B47EF"/>
    <w:rsid w:val="007C30F4"/>
    <w:rsid w:val="007D4A32"/>
    <w:rsid w:val="007D5E4D"/>
    <w:rsid w:val="007D7A76"/>
    <w:rsid w:val="007E0378"/>
    <w:rsid w:val="007E1257"/>
    <w:rsid w:val="007E396C"/>
    <w:rsid w:val="007E54B7"/>
    <w:rsid w:val="007E6927"/>
    <w:rsid w:val="007E6ACA"/>
    <w:rsid w:val="007E7A35"/>
    <w:rsid w:val="007E7C6E"/>
    <w:rsid w:val="007E7FE8"/>
    <w:rsid w:val="007F1979"/>
    <w:rsid w:val="007F3015"/>
    <w:rsid w:val="007F4BEA"/>
    <w:rsid w:val="007F4EE0"/>
    <w:rsid w:val="007F6B5A"/>
    <w:rsid w:val="0080082F"/>
    <w:rsid w:val="00801D00"/>
    <w:rsid w:val="00802F0C"/>
    <w:rsid w:val="008036B0"/>
    <w:rsid w:val="008069A6"/>
    <w:rsid w:val="00806E7D"/>
    <w:rsid w:val="008155AF"/>
    <w:rsid w:val="00815D68"/>
    <w:rsid w:val="008179BF"/>
    <w:rsid w:val="0082139E"/>
    <w:rsid w:val="00821648"/>
    <w:rsid w:val="00821FF9"/>
    <w:rsid w:val="00822217"/>
    <w:rsid w:val="008232AF"/>
    <w:rsid w:val="00823F92"/>
    <w:rsid w:val="00830A4A"/>
    <w:rsid w:val="0083207A"/>
    <w:rsid w:val="0083312A"/>
    <w:rsid w:val="00834652"/>
    <w:rsid w:val="0083579D"/>
    <w:rsid w:val="00835F13"/>
    <w:rsid w:val="0083722E"/>
    <w:rsid w:val="00841D0A"/>
    <w:rsid w:val="008447DD"/>
    <w:rsid w:val="00852B91"/>
    <w:rsid w:val="00855306"/>
    <w:rsid w:val="00855E55"/>
    <w:rsid w:val="0085673D"/>
    <w:rsid w:val="00856903"/>
    <w:rsid w:val="0086097A"/>
    <w:rsid w:val="0086189F"/>
    <w:rsid w:val="0086209B"/>
    <w:rsid w:val="0086277A"/>
    <w:rsid w:val="00863B1D"/>
    <w:rsid w:val="0087091A"/>
    <w:rsid w:val="00874A12"/>
    <w:rsid w:val="00883861"/>
    <w:rsid w:val="00883ECB"/>
    <w:rsid w:val="00887934"/>
    <w:rsid w:val="00890E44"/>
    <w:rsid w:val="0089423C"/>
    <w:rsid w:val="00896963"/>
    <w:rsid w:val="008A31DA"/>
    <w:rsid w:val="008A4A65"/>
    <w:rsid w:val="008A4ED3"/>
    <w:rsid w:val="008B0691"/>
    <w:rsid w:val="008B1B76"/>
    <w:rsid w:val="008B27B7"/>
    <w:rsid w:val="008B40A3"/>
    <w:rsid w:val="008B6A99"/>
    <w:rsid w:val="008B7A89"/>
    <w:rsid w:val="008C11E6"/>
    <w:rsid w:val="008C2D10"/>
    <w:rsid w:val="008C32F9"/>
    <w:rsid w:val="008C6551"/>
    <w:rsid w:val="008C6EA7"/>
    <w:rsid w:val="008D04E0"/>
    <w:rsid w:val="008D1185"/>
    <w:rsid w:val="008D1E68"/>
    <w:rsid w:val="008D4AF2"/>
    <w:rsid w:val="008D774E"/>
    <w:rsid w:val="008E30F4"/>
    <w:rsid w:val="008E7B41"/>
    <w:rsid w:val="008F1090"/>
    <w:rsid w:val="008F28D9"/>
    <w:rsid w:val="008F33FA"/>
    <w:rsid w:val="008F39BF"/>
    <w:rsid w:val="008F3BD9"/>
    <w:rsid w:val="008F3D2F"/>
    <w:rsid w:val="008F4326"/>
    <w:rsid w:val="008F4F53"/>
    <w:rsid w:val="008F7296"/>
    <w:rsid w:val="00900607"/>
    <w:rsid w:val="00900EF6"/>
    <w:rsid w:val="00901724"/>
    <w:rsid w:val="0090523C"/>
    <w:rsid w:val="00914D29"/>
    <w:rsid w:val="00915DA3"/>
    <w:rsid w:val="00921D76"/>
    <w:rsid w:val="00922E11"/>
    <w:rsid w:val="009234F9"/>
    <w:rsid w:val="00926089"/>
    <w:rsid w:val="00930CD9"/>
    <w:rsid w:val="009323A0"/>
    <w:rsid w:val="00933E5A"/>
    <w:rsid w:val="00934ACB"/>
    <w:rsid w:val="00935B47"/>
    <w:rsid w:val="00940257"/>
    <w:rsid w:val="009441DE"/>
    <w:rsid w:val="00945A3D"/>
    <w:rsid w:val="00947341"/>
    <w:rsid w:val="009501DC"/>
    <w:rsid w:val="009513DC"/>
    <w:rsid w:val="00957541"/>
    <w:rsid w:val="00960A84"/>
    <w:rsid w:val="00960AB6"/>
    <w:rsid w:val="009643F5"/>
    <w:rsid w:val="009668A1"/>
    <w:rsid w:val="00967CAA"/>
    <w:rsid w:val="00971D33"/>
    <w:rsid w:val="00973985"/>
    <w:rsid w:val="00974EDA"/>
    <w:rsid w:val="009805B8"/>
    <w:rsid w:val="00982FDD"/>
    <w:rsid w:val="00983D6B"/>
    <w:rsid w:val="00984093"/>
    <w:rsid w:val="0098796C"/>
    <w:rsid w:val="00990A66"/>
    <w:rsid w:val="00991A05"/>
    <w:rsid w:val="0099653B"/>
    <w:rsid w:val="00997339"/>
    <w:rsid w:val="009A1EE7"/>
    <w:rsid w:val="009A2FFF"/>
    <w:rsid w:val="009A35D5"/>
    <w:rsid w:val="009A7811"/>
    <w:rsid w:val="009B32F1"/>
    <w:rsid w:val="009B4DF5"/>
    <w:rsid w:val="009B7569"/>
    <w:rsid w:val="009C096C"/>
    <w:rsid w:val="009C1534"/>
    <w:rsid w:val="009C2C96"/>
    <w:rsid w:val="009C3490"/>
    <w:rsid w:val="009C55CB"/>
    <w:rsid w:val="009C5A77"/>
    <w:rsid w:val="009C6967"/>
    <w:rsid w:val="009C7F46"/>
    <w:rsid w:val="009D1D59"/>
    <w:rsid w:val="009D5571"/>
    <w:rsid w:val="009D6BDC"/>
    <w:rsid w:val="009D6FCD"/>
    <w:rsid w:val="009D7EEF"/>
    <w:rsid w:val="009E0DC1"/>
    <w:rsid w:val="009E1767"/>
    <w:rsid w:val="009E2A1B"/>
    <w:rsid w:val="009E36FB"/>
    <w:rsid w:val="009E42AF"/>
    <w:rsid w:val="009E550D"/>
    <w:rsid w:val="009E603E"/>
    <w:rsid w:val="009F645F"/>
    <w:rsid w:val="00A02CAA"/>
    <w:rsid w:val="00A04C34"/>
    <w:rsid w:val="00A079D9"/>
    <w:rsid w:val="00A13952"/>
    <w:rsid w:val="00A14CA0"/>
    <w:rsid w:val="00A1592B"/>
    <w:rsid w:val="00A1645F"/>
    <w:rsid w:val="00A171E7"/>
    <w:rsid w:val="00A21D5F"/>
    <w:rsid w:val="00A221F3"/>
    <w:rsid w:val="00A239CD"/>
    <w:rsid w:val="00A2463F"/>
    <w:rsid w:val="00A249AA"/>
    <w:rsid w:val="00A275C9"/>
    <w:rsid w:val="00A32609"/>
    <w:rsid w:val="00A329BE"/>
    <w:rsid w:val="00A34FBD"/>
    <w:rsid w:val="00A405F4"/>
    <w:rsid w:val="00A40D93"/>
    <w:rsid w:val="00A41336"/>
    <w:rsid w:val="00A41AF4"/>
    <w:rsid w:val="00A43464"/>
    <w:rsid w:val="00A44D04"/>
    <w:rsid w:val="00A5142F"/>
    <w:rsid w:val="00A5183B"/>
    <w:rsid w:val="00A53341"/>
    <w:rsid w:val="00A53ABE"/>
    <w:rsid w:val="00A53DB1"/>
    <w:rsid w:val="00A557CB"/>
    <w:rsid w:val="00A60902"/>
    <w:rsid w:val="00A60F1E"/>
    <w:rsid w:val="00A61AF5"/>
    <w:rsid w:val="00A61E9D"/>
    <w:rsid w:val="00A62402"/>
    <w:rsid w:val="00A64222"/>
    <w:rsid w:val="00A66552"/>
    <w:rsid w:val="00A71F06"/>
    <w:rsid w:val="00A737F9"/>
    <w:rsid w:val="00A82D97"/>
    <w:rsid w:val="00A83AC0"/>
    <w:rsid w:val="00A83EAF"/>
    <w:rsid w:val="00A8427D"/>
    <w:rsid w:val="00A842CE"/>
    <w:rsid w:val="00A85D11"/>
    <w:rsid w:val="00A86480"/>
    <w:rsid w:val="00A90B49"/>
    <w:rsid w:val="00A941A5"/>
    <w:rsid w:val="00AA0CD8"/>
    <w:rsid w:val="00AA4FBA"/>
    <w:rsid w:val="00AA72FC"/>
    <w:rsid w:val="00AA744C"/>
    <w:rsid w:val="00AB0714"/>
    <w:rsid w:val="00AB151B"/>
    <w:rsid w:val="00AB15AD"/>
    <w:rsid w:val="00AB18A6"/>
    <w:rsid w:val="00AB6DDD"/>
    <w:rsid w:val="00AB755A"/>
    <w:rsid w:val="00AB7823"/>
    <w:rsid w:val="00AB7E87"/>
    <w:rsid w:val="00AC086A"/>
    <w:rsid w:val="00AC5355"/>
    <w:rsid w:val="00AC5B78"/>
    <w:rsid w:val="00AC6767"/>
    <w:rsid w:val="00AC6A21"/>
    <w:rsid w:val="00AC7C77"/>
    <w:rsid w:val="00AD05BE"/>
    <w:rsid w:val="00AD4CE0"/>
    <w:rsid w:val="00AD7659"/>
    <w:rsid w:val="00AD7D94"/>
    <w:rsid w:val="00AE2F33"/>
    <w:rsid w:val="00AE5C79"/>
    <w:rsid w:val="00AE6629"/>
    <w:rsid w:val="00AE7653"/>
    <w:rsid w:val="00AF099E"/>
    <w:rsid w:val="00AF2D01"/>
    <w:rsid w:val="00AF3DF8"/>
    <w:rsid w:val="00AF4047"/>
    <w:rsid w:val="00B0212B"/>
    <w:rsid w:val="00B021F8"/>
    <w:rsid w:val="00B02786"/>
    <w:rsid w:val="00B075C0"/>
    <w:rsid w:val="00B13A95"/>
    <w:rsid w:val="00B14A76"/>
    <w:rsid w:val="00B20DB8"/>
    <w:rsid w:val="00B21E55"/>
    <w:rsid w:val="00B234D2"/>
    <w:rsid w:val="00B25543"/>
    <w:rsid w:val="00B2766B"/>
    <w:rsid w:val="00B32520"/>
    <w:rsid w:val="00B326C3"/>
    <w:rsid w:val="00B328DD"/>
    <w:rsid w:val="00B33911"/>
    <w:rsid w:val="00B3459D"/>
    <w:rsid w:val="00B34E84"/>
    <w:rsid w:val="00B35630"/>
    <w:rsid w:val="00B423FA"/>
    <w:rsid w:val="00B42E6E"/>
    <w:rsid w:val="00B47713"/>
    <w:rsid w:val="00B520AD"/>
    <w:rsid w:val="00B528DF"/>
    <w:rsid w:val="00B5306E"/>
    <w:rsid w:val="00B56265"/>
    <w:rsid w:val="00B571D6"/>
    <w:rsid w:val="00B601F6"/>
    <w:rsid w:val="00B60A29"/>
    <w:rsid w:val="00B63237"/>
    <w:rsid w:val="00B63A31"/>
    <w:rsid w:val="00B725BA"/>
    <w:rsid w:val="00B738C6"/>
    <w:rsid w:val="00B743C5"/>
    <w:rsid w:val="00B74F6A"/>
    <w:rsid w:val="00B810FA"/>
    <w:rsid w:val="00B81F7A"/>
    <w:rsid w:val="00B85C0B"/>
    <w:rsid w:val="00B91698"/>
    <w:rsid w:val="00B91AA4"/>
    <w:rsid w:val="00B94980"/>
    <w:rsid w:val="00B955AF"/>
    <w:rsid w:val="00B95EE0"/>
    <w:rsid w:val="00B96F69"/>
    <w:rsid w:val="00B975E5"/>
    <w:rsid w:val="00BA055C"/>
    <w:rsid w:val="00BA1C8D"/>
    <w:rsid w:val="00BA46DD"/>
    <w:rsid w:val="00BA47C4"/>
    <w:rsid w:val="00BA58BB"/>
    <w:rsid w:val="00BA619A"/>
    <w:rsid w:val="00BA7F72"/>
    <w:rsid w:val="00BC0649"/>
    <w:rsid w:val="00BC2CE5"/>
    <w:rsid w:val="00BC362B"/>
    <w:rsid w:val="00BC496A"/>
    <w:rsid w:val="00BC55E5"/>
    <w:rsid w:val="00BD5BB4"/>
    <w:rsid w:val="00BD69D8"/>
    <w:rsid w:val="00BD7923"/>
    <w:rsid w:val="00BE03BF"/>
    <w:rsid w:val="00BE2448"/>
    <w:rsid w:val="00BE4AD8"/>
    <w:rsid w:val="00BE6B7A"/>
    <w:rsid w:val="00BF2542"/>
    <w:rsid w:val="00BF283C"/>
    <w:rsid w:val="00BF55DE"/>
    <w:rsid w:val="00BF57C2"/>
    <w:rsid w:val="00C041CB"/>
    <w:rsid w:val="00C04458"/>
    <w:rsid w:val="00C05435"/>
    <w:rsid w:val="00C071BF"/>
    <w:rsid w:val="00C14EB1"/>
    <w:rsid w:val="00C17D6F"/>
    <w:rsid w:val="00C2143D"/>
    <w:rsid w:val="00C25D03"/>
    <w:rsid w:val="00C30684"/>
    <w:rsid w:val="00C37966"/>
    <w:rsid w:val="00C43CF7"/>
    <w:rsid w:val="00C44B6E"/>
    <w:rsid w:val="00C4523D"/>
    <w:rsid w:val="00C46040"/>
    <w:rsid w:val="00C4634A"/>
    <w:rsid w:val="00C46A60"/>
    <w:rsid w:val="00C4794F"/>
    <w:rsid w:val="00C51483"/>
    <w:rsid w:val="00C5427E"/>
    <w:rsid w:val="00C63A81"/>
    <w:rsid w:val="00C65CB6"/>
    <w:rsid w:val="00C67480"/>
    <w:rsid w:val="00C73CCC"/>
    <w:rsid w:val="00C75EEB"/>
    <w:rsid w:val="00C76005"/>
    <w:rsid w:val="00C7695A"/>
    <w:rsid w:val="00C81AC9"/>
    <w:rsid w:val="00C82B44"/>
    <w:rsid w:val="00C82FF5"/>
    <w:rsid w:val="00C83A61"/>
    <w:rsid w:val="00C84203"/>
    <w:rsid w:val="00C8570E"/>
    <w:rsid w:val="00C85F49"/>
    <w:rsid w:val="00C906E9"/>
    <w:rsid w:val="00C91936"/>
    <w:rsid w:val="00C92C70"/>
    <w:rsid w:val="00C93005"/>
    <w:rsid w:val="00C961B3"/>
    <w:rsid w:val="00C97C83"/>
    <w:rsid w:val="00CA387C"/>
    <w:rsid w:val="00CA5362"/>
    <w:rsid w:val="00CA7D1B"/>
    <w:rsid w:val="00CA7F2A"/>
    <w:rsid w:val="00CB1D0D"/>
    <w:rsid w:val="00CB22E9"/>
    <w:rsid w:val="00CB4278"/>
    <w:rsid w:val="00CB639E"/>
    <w:rsid w:val="00CB6539"/>
    <w:rsid w:val="00CB69F8"/>
    <w:rsid w:val="00CB7A6D"/>
    <w:rsid w:val="00CC0861"/>
    <w:rsid w:val="00CC1045"/>
    <w:rsid w:val="00CC53A7"/>
    <w:rsid w:val="00CC5F1D"/>
    <w:rsid w:val="00CC6691"/>
    <w:rsid w:val="00CC6835"/>
    <w:rsid w:val="00CC7D66"/>
    <w:rsid w:val="00CD28A6"/>
    <w:rsid w:val="00CD3BF8"/>
    <w:rsid w:val="00CD6C49"/>
    <w:rsid w:val="00CE1A8B"/>
    <w:rsid w:val="00CE2F97"/>
    <w:rsid w:val="00CE3818"/>
    <w:rsid w:val="00CE41CE"/>
    <w:rsid w:val="00CE42F7"/>
    <w:rsid w:val="00CE5955"/>
    <w:rsid w:val="00CE5A7D"/>
    <w:rsid w:val="00CF009C"/>
    <w:rsid w:val="00CF5315"/>
    <w:rsid w:val="00CF6775"/>
    <w:rsid w:val="00D00980"/>
    <w:rsid w:val="00D01DEF"/>
    <w:rsid w:val="00D02043"/>
    <w:rsid w:val="00D101E8"/>
    <w:rsid w:val="00D1182C"/>
    <w:rsid w:val="00D13E82"/>
    <w:rsid w:val="00D14249"/>
    <w:rsid w:val="00D16FF5"/>
    <w:rsid w:val="00D17AEF"/>
    <w:rsid w:val="00D17CEF"/>
    <w:rsid w:val="00D2332A"/>
    <w:rsid w:val="00D233B7"/>
    <w:rsid w:val="00D23678"/>
    <w:rsid w:val="00D2750D"/>
    <w:rsid w:val="00D338B9"/>
    <w:rsid w:val="00D34291"/>
    <w:rsid w:val="00D4055E"/>
    <w:rsid w:val="00D40BDA"/>
    <w:rsid w:val="00D42D4B"/>
    <w:rsid w:val="00D4346B"/>
    <w:rsid w:val="00D4594D"/>
    <w:rsid w:val="00D4643E"/>
    <w:rsid w:val="00D512E0"/>
    <w:rsid w:val="00D515EC"/>
    <w:rsid w:val="00D537A5"/>
    <w:rsid w:val="00D542DC"/>
    <w:rsid w:val="00D56DA0"/>
    <w:rsid w:val="00D570FB"/>
    <w:rsid w:val="00D57803"/>
    <w:rsid w:val="00D60628"/>
    <w:rsid w:val="00D60B20"/>
    <w:rsid w:val="00D612C7"/>
    <w:rsid w:val="00D615BE"/>
    <w:rsid w:val="00D61AE6"/>
    <w:rsid w:val="00D637F3"/>
    <w:rsid w:val="00D63AFF"/>
    <w:rsid w:val="00D6731E"/>
    <w:rsid w:val="00D70CB2"/>
    <w:rsid w:val="00D717C9"/>
    <w:rsid w:val="00D73713"/>
    <w:rsid w:val="00D75719"/>
    <w:rsid w:val="00D90B13"/>
    <w:rsid w:val="00D90CC8"/>
    <w:rsid w:val="00DA2096"/>
    <w:rsid w:val="00DA2827"/>
    <w:rsid w:val="00DA6C4C"/>
    <w:rsid w:val="00DB03E7"/>
    <w:rsid w:val="00DB5962"/>
    <w:rsid w:val="00DB5F1D"/>
    <w:rsid w:val="00DC04ED"/>
    <w:rsid w:val="00DC39E8"/>
    <w:rsid w:val="00DC48F5"/>
    <w:rsid w:val="00DC4D1E"/>
    <w:rsid w:val="00DC7E3C"/>
    <w:rsid w:val="00DD1E3A"/>
    <w:rsid w:val="00DD260C"/>
    <w:rsid w:val="00DD29CD"/>
    <w:rsid w:val="00DD6042"/>
    <w:rsid w:val="00DD769B"/>
    <w:rsid w:val="00DE0E45"/>
    <w:rsid w:val="00DE71A4"/>
    <w:rsid w:val="00DE770A"/>
    <w:rsid w:val="00DF0FDD"/>
    <w:rsid w:val="00DF2D25"/>
    <w:rsid w:val="00DF2F93"/>
    <w:rsid w:val="00DF5D73"/>
    <w:rsid w:val="00DF5D9C"/>
    <w:rsid w:val="00DF69F7"/>
    <w:rsid w:val="00DF7276"/>
    <w:rsid w:val="00E00A3D"/>
    <w:rsid w:val="00E01A88"/>
    <w:rsid w:val="00E047E0"/>
    <w:rsid w:val="00E055C2"/>
    <w:rsid w:val="00E058F4"/>
    <w:rsid w:val="00E05F65"/>
    <w:rsid w:val="00E06A32"/>
    <w:rsid w:val="00E11C31"/>
    <w:rsid w:val="00E15C15"/>
    <w:rsid w:val="00E15DB1"/>
    <w:rsid w:val="00E16AE4"/>
    <w:rsid w:val="00E203F1"/>
    <w:rsid w:val="00E21384"/>
    <w:rsid w:val="00E217B9"/>
    <w:rsid w:val="00E23175"/>
    <w:rsid w:val="00E23803"/>
    <w:rsid w:val="00E249E4"/>
    <w:rsid w:val="00E2647E"/>
    <w:rsid w:val="00E350BC"/>
    <w:rsid w:val="00E355F6"/>
    <w:rsid w:val="00E376DF"/>
    <w:rsid w:val="00E408B4"/>
    <w:rsid w:val="00E423E0"/>
    <w:rsid w:val="00E424F7"/>
    <w:rsid w:val="00E42E2F"/>
    <w:rsid w:val="00E44028"/>
    <w:rsid w:val="00E44E15"/>
    <w:rsid w:val="00E44E35"/>
    <w:rsid w:val="00E50888"/>
    <w:rsid w:val="00E51AF3"/>
    <w:rsid w:val="00E51BE8"/>
    <w:rsid w:val="00E5426B"/>
    <w:rsid w:val="00E5465D"/>
    <w:rsid w:val="00E56C65"/>
    <w:rsid w:val="00E600FB"/>
    <w:rsid w:val="00E61982"/>
    <w:rsid w:val="00E62FD1"/>
    <w:rsid w:val="00E63E39"/>
    <w:rsid w:val="00E6479F"/>
    <w:rsid w:val="00E67110"/>
    <w:rsid w:val="00E7094C"/>
    <w:rsid w:val="00E718D1"/>
    <w:rsid w:val="00E7326C"/>
    <w:rsid w:val="00E74928"/>
    <w:rsid w:val="00E74C2C"/>
    <w:rsid w:val="00E75DB2"/>
    <w:rsid w:val="00E77F86"/>
    <w:rsid w:val="00E80008"/>
    <w:rsid w:val="00E836D6"/>
    <w:rsid w:val="00E8608D"/>
    <w:rsid w:val="00E869A1"/>
    <w:rsid w:val="00E91D68"/>
    <w:rsid w:val="00E9352A"/>
    <w:rsid w:val="00E93A48"/>
    <w:rsid w:val="00E947ED"/>
    <w:rsid w:val="00EA3916"/>
    <w:rsid w:val="00EA684F"/>
    <w:rsid w:val="00EC0D8E"/>
    <w:rsid w:val="00EC446F"/>
    <w:rsid w:val="00EC693F"/>
    <w:rsid w:val="00EC6B25"/>
    <w:rsid w:val="00ED3AF1"/>
    <w:rsid w:val="00ED3EFE"/>
    <w:rsid w:val="00ED60A8"/>
    <w:rsid w:val="00EE185D"/>
    <w:rsid w:val="00EE2A2C"/>
    <w:rsid w:val="00EE50D3"/>
    <w:rsid w:val="00EE7250"/>
    <w:rsid w:val="00EF29CB"/>
    <w:rsid w:val="00EF6054"/>
    <w:rsid w:val="00EF6344"/>
    <w:rsid w:val="00EF6E15"/>
    <w:rsid w:val="00EF6F8A"/>
    <w:rsid w:val="00F02486"/>
    <w:rsid w:val="00F02AE4"/>
    <w:rsid w:val="00F0786C"/>
    <w:rsid w:val="00F10246"/>
    <w:rsid w:val="00F130C4"/>
    <w:rsid w:val="00F156E2"/>
    <w:rsid w:val="00F16714"/>
    <w:rsid w:val="00F176C4"/>
    <w:rsid w:val="00F30DAD"/>
    <w:rsid w:val="00F3197B"/>
    <w:rsid w:val="00F31AF7"/>
    <w:rsid w:val="00F32A2A"/>
    <w:rsid w:val="00F330B2"/>
    <w:rsid w:val="00F33B7E"/>
    <w:rsid w:val="00F34008"/>
    <w:rsid w:val="00F34C2B"/>
    <w:rsid w:val="00F4197B"/>
    <w:rsid w:val="00F41F90"/>
    <w:rsid w:val="00F4251A"/>
    <w:rsid w:val="00F431B4"/>
    <w:rsid w:val="00F449D7"/>
    <w:rsid w:val="00F45DB8"/>
    <w:rsid w:val="00F5056C"/>
    <w:rsid w:val="00F518AA"/>
    <w:rsid w:val="00F52972"/>
    <w:rsid w:val="00F52DAC"/>
    <w:rsid w:val="00F5350A"/>
    <w:rsid w:val="00F53C42"/>
    <w:rsid w:val="00F5464A"/>
    <w:rsid w:val="00F55410"/>
    <w:rsid w:val="00F66E77"/>
    <w:rsid w:val="00F6761A"/>
    <w:rsid w:val="00F7000B"/>
    <w:rsid w:val="00F82C5B"/>
    <w:rsid w:val="00F82F22"/>
    <w:rsid w:val="00F82F44"/>
    <w:rsid w:val="00F83F96"/>
    <w:rsid w:val="00F84A88"/>
    <w:rsid w:val="00F85A67"/>
    <w:rsid w:val="00F92D76"/>
    <w:rsid w:val="00F93DBC"/>
    <w:rsid w:val="00F94AC3"/>
    <w:rsid w:val="00F94DF7"/>
    <w:rsid w:val="00F952B7"/>
    <w:rsid w:val="00F95DC1"/>
    <w:rsid w:val="00FA01C2"/>
    <w:rsid w:val="00FA3F35"/>
    <w:rsid w:val="00FA6B52"/>
    <w:rsid w:val="00FA6DEC"/>
    <w:rsid w:val="00FB0A83"/>
    <w:rsid w:val="00FB46AB"/>
    <w:rsid w:val="00FB46F2"/>
    <w:rsid w:val="00FC15A3"/>
    <w:rsid w:val="00FC233D"/>
    <w:rsid w:val="00FC7387"/>
    <w:rsid w:val="00FC77AE"/>
    <w:rsid w:val="00FD022C"/>
    <w:rsid w:val="00FD2B0F"/>
    <w:rsid w:val="00FD3234"/>
    <w:rsid w:val="00FD587F"/>
    <w:rsid w:val="00FD5C7B"/>
    <w:rsid w:val="00FD5D76"/>
    <w:rsid w:val="00FD74B7"/>
    <w:rsid w:val="00FD7687"/>
    <w:rsid w:val="00FE1A50"/>
    <w:rsid w:val="00FE5478"/>
    <w:rsid w:val="00FF2F99"/>
    <w:rsid w:val="00FF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ru-RU"/>
    </w:rPr>
  </w:style>
  <w:style w:type="paragraph" w:styleId="Antrat1">
    <w:name w:val="heading 1"/>
    <w:basedOn w:val="prastasis"/>
    <w:link w:val="Antrat1Diagrama"/>
    <w:uiPriority w:val="9"/>
    <w:qFormat/>
    <w:rsid w:val="00097A98"/>
    <w:pPr>
      <w:spacing w:before="100" w:beforeAutospacing="1" w:after="100" w:afterAutospacing="1"/>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234F9"/>
    <w:pPr>
      <w:autoSpaceDE w:val="0"/>
      <w:autoSpaceDN w:val="0"/>
      <w:adjustRightInd w:val="0"/>
    </w:pPr>
    <w:rPr>
      <w:color w:val="000000"/>
      <w:sz w:val="24"/>
      <w:szCs w:val="24"/>
      <w:lang w:val="ru-RU" w:eastAsia="ru-RU"/>
    </w:rPr>
  </w:style>
  <w:style w:type="character" w:styleId="Hipersaitas">
    <w:name w:val="Hyperlink"/>
    <w:rsid w:val="00D16FF5"/>
    <w:rPr>
      <w:color w:val="0000FF"/>
      <w:u w:val="single"/>
    </w:rPr>
  </w:style>
  <w:style w:type="paragraph" w:styleId="Debesliotekstas">
    <w:name w:val="Balloon Text"/>
    <w:basedOn w:val="prastasis"/>
    <w:semiHidden/>
    <w:rsid w:val="008B27B7"/>
    <w:rPr>
      <w:rFonts w:ascii="Tahoma" w:hAnsi="Tahoma" w:cs="Tahoma"/>
      <w:sz w:val="16"/>
      <w:szCs w:val="16"/>
    </w:rPr>
  </w:style>
  <w:style w:type="paragraph" w:customStyle="1" w:styleId="CharChar2">
    <w:name w:val="Char Char2"/>
    <w:basedOn w:val="prastasis"/>
    <w:rsid w:val="0064371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64371A"/>
    <w:pPr>
      <w:tabs>
        <w:tab w:val="left" w:pos="720"/>
      </w:tabs>
      <w:suppressAutoHyphens/>
      <w:jc w:val="both"/>
    </w:pPr>
    <w:rPr>
      <w:szCs w:val="20"/>
      <w:lang w:eastAsia="ar-SA"/>
    </w:rPr>
  </w:style>
  <w:style w:type="character" w:customStyle="1" w:styleId="PagrindinistekstasDiagrama">
    <w:name w:val="Pagrindinis tekstas Diagrama"/>
    <w:link w:val="Pagrindinistekstas"/>
    <w:rsid w:val="0064371A"/>
    <w:rPr>
      <w:sz w:val="24"/>
      <w:lang w:eastAsia="ar-SA"/>
    </w:rPr>
  </w:style>
  <w:style w:type="paragraph" w:styleId="Paprastasistekstas">
    <w:name w:val="Plain Text"/>
    <w:basedOn w:val="prastasis"/>
    <w:link w:val="PaprastasistekstasDiagrama"/>
    <w:uiPriority w:val="99"/>
    <w:unhideWhenUsed/>
    <w:rsid w:val="004A766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A766A"/>
    <w:rPr>
      <w:rFonts w:eastAsia="Calibri"/>
      <w:sz w:val="21"/>
      <w:szCs w:val="21"/>
      <w:lang w:eastAsia="en-US"/>
    </w:rPr>
  </w:style>
  <w:style w:type="character" w:styleId="Grietas">
    <w:name w:val="Strong"/>
    <w:uiPriority w:val="22"/>
    <w:qFormat/>
    <w:rsid w:val="004A766A"/>
    <w:rPr>
      <w:b/>
      <w:bCs/>
    </w:rPr>
  </w:style>
  <w:style w:type="paragraph" w:customStyle="1" w:styleId="DiagramaDiagrama">
    <w:name w:val="Diagrama Diagrama"/>
    <w:basedOn w:val="prastasis"/>
    <w:rsid w:val="00604410"/>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86209B"/>
    <w:pPr>
      <w:ind w:left="720"/>
      <w:contextualSpacing/>
    </w:pPr>
  </w:style>
  <w:style w:type="character" w:customStyle="1" w:styleId="Paminjimas1">
    <w:name w:val="Paminėjimas1"/>
    <w:basedOn w:val="Numatytasispastraiposriftas"/>
    <w:uiPriority w:val="99"/>
    <w:semiHidden/>
    <w:unhideWhenUsed/>
    <w:rsid w:val="006F2414"/>
    <w:rPr>
      <w:color w:val="2B579A"/>
      <w:shd w:val="clear" w:color="auto" w:fill="E6E6E6"/>
    </w:rPr>
  </w:style>
  <w:style w:type="character" w:customStyle="1" w:styleId="Paminjimas2">
    <w:name w:val="Paminėjimas2"/>
    <w:basedOn w:val="Numatytasispastraiposriftas"/>
    <w:uiPriority w:val="99"/>
    <w:semiHidden/>
    <w:unhideWhenUsed/>
    <w:rsid w:val="00074841"/>
    <w:rPr>
      <w:color w:val="2B579A"/>
      <w:shd w:val="clear" w:color="auto" w:fill="E6E6E6"/>
    </w:rPr>
  </w:style>
  <w:style w:type="paragraph" w:styleId="Antrats">
    <w:name w:val="header"/>
    <w:basedOn w:val="prastasis"/>
    <w:link w:val="AntratsDiagrama"/>
    <w:uiPriority w:val="99"/>
    <w:unhideWhenUsed/>
    <w:rsid w:val="00CB69F8"/>
    <w:pPr>
      <w:tabs>
        <w:tab w:val="center" w:pos="4819"/>
        <w:tab w:val="right" w:pos="9638"/>
      </w:tabs>
    </w:pPr>
  </w:style>
  <w:style w:type="character" w:customStyle="1" w:styleId="AntratsDiagrama">
    <w:name w:val="Antraštės Diagrama"/>
    <w:basedOn w:val="Numatytasispastraiposriftas"/>
    <w:link w:val="Antrats"/>
    <w:uiPriority w:val="99"/>
    <w:rsid w:val="00CB69F8"/>
    <w:rPr>
      <w:sz w:val="24"/>
      <w:szCs w:val="24"/>
      <w:lang w:eastAsia="ru-RU"/>
    </w:rPr>
  </w:style>
  <w:style w:type="paragraph" w:styleId="Porat">
    <w:name w:val="footer"/>
    <w:basedOn w:val="prastasis"/>
    <w:link w:val="PoratDiagrama"/>
    <w:unhideWhenUsed/>
    <w:rsid w:val="00CB69F8"/>
    <w:pPr>
      <w:tabs>
        <w:tab w:val="center" w:pos="4819"/>
        <w:tab w:val="right" w:pos="9638"/>
      </w:tabs>
    </w:pPr>
  </w:style>
  <w:style w:type="character" w:customStyle="1" w:styleId="PoratDiagrama">
    <w:name w:val="Poraštė Diagrama"/>
    <w:basedOn w:val="Numatytasispastraiposriftas"/>
    <w:link w:val="Porat"/>
    <w:rsid w:val="00CB69F8"/>
    <w:rPr>
      <w:sz w:val="24"/>
      <w:szCs w:val="24"/>
      <w:lang w:eastAsia="ru-RU"/>
    </w:rPr>
  </w:style>
  <w:style w:type="character" w:customStyle="1" w:styleId="UnresolvedMention">
    <w:name w:val="Unresolved Mention"/>
    <w:basedOn w:val="Numatytasispastraiposriftas"/>
    <w:uiPriority w:val="99"/>
    <w:semiHidden/>
    <w:unhideWhenUsed/>
    <w:rsid w:val="002B6B50"/>
    <w:rPr>
      <w:color w:val="605E5C"/>
      <w:shd w:val="clear" w:color="auto" w:fill="E1DFDD"/>
    </w:rPr>
  </w:style>
  <w:style w:type="character" w:customStyle="1" w:styleId="Antrat1Diagrama">
    <w:name w:val="Antraštė 1 Diagrama"/>
    <w:basedOn w:val="Numatytasispastraiposriftas"/>
    <w:link w:val="Antrat1"/>
    <w:uiPriority w:val="9"/>
    <w:rsid w:val="00097A98"/>
    <w:rPr>
      <w:rFonts w:ascii="Cambria" w:hAnsi="Cambria"/>
      <w:b/>
      <w:bCs/>
      <w:kern w:val="32"/>
      <w:sz w:val="32"/>
      <w:szCs w:val="32"/>
      <w:lang w:val="x-none" w:eastAsia="x-none"/>
    </w:rPr>
  </w:style>
  <w:style w:type="paragraph" w:customStyle="1" w:styleId="Hyperlink1">
    <w:name w:val="Hyperlink1"/>
    <w:rsid w:val="00097A98"/>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097A98"/>
    <w:rPr>
      <w:sz w:val="24"/>
      <w:szCs w:val="24"/>
    </w:rPr>
  </w:style>
  <w:style w:type="paragraph" w:customStyle="1" w:styleId="mazas">
    <w:name w:val="mazas"/>
    <w:basedOn w:val="prastasis"/>
    <w:uiPriority w:val="99"/>
    <w:rsid w:val="0086277A"/>
    <w:pPr>
      <w:spacing w:before="100" w:beforeAutospacing="1" w:after="100" w:afterAutospacing="1"/>
    </w:pPr>
    <w:rPr>
      <w:lang w:eastAsia="lt-LT"/>
    </w:rPr>
  </w:style>
  <w:style w:type="character" w:styleId="Puslapionumeris">
    <w:name w:val="page number"/>
    <w:basedOn w:val="Numatytasispastraiposriftas"/>
    <w:semiHidden/>
    <w:unhideWhenUsed/>
    <w:rsid w:val="00D33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ru-RU"/>
    </w:rPr>
  </w:style>
  <w:style w:type="paragraph" w:styleId="Antrat1">
    <w:name w:val="heading 1"/>
    <w:basedOn w:val="prastasis"/>
    <w:link w:val="Antrat1Diagrama"/>
    <w:uiPriority w:val="9"/>
    <w:qFormat/>
    <w:rsid w:val="00097A98"/>
    <w:pPr>
      <w:spacing w:before="100" w:beforeAutospacing="1" w:after="100" w:afterAutospacing="1"/>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234F9"/>
    <w:pPr>
      <w:autoSpaceDE w:val="0"/>
      <w:autoSpaceDN w:val="0"/>
      <w:adjustRightInd w:val="0"/>
    </w:pPr>
    <w:rPr>
      <w:color w:val="000000"/>
      <w:sz w:val="24"/>
      <w:szCs w:val="24"/>
      <w:lang w:val="ru-RU" w:eastAsia="ru-RU"/>
    </w:rPr>
  </w:style>
  <w:style w:type="character" w:styleId="Hipersaitas">
    <w:name w:val="Hyperlink"/>
    <w:rsid w:val="00D16FF5"/>
    <w:rPr>
      <w:color w:val="0000FF"/>
      <w:u w:val="single"/>
    </w:rPr>
  </w:style>
  <w:style w:type="paragraph" w:styleId="Debesliotekstas">
    <w:name w:val="Balloon Text"/>
    <w:basedOn w:val="prastasis"/>
    <w:semiHidden/>
    <w:rsid w:val="008B27B7"/>
    <w:rPr>
      <w:rFonts w:ascii="Tahoma" w:hAnsi="Tahoma" w:cs="Tahoma"/>
      <w:sz w:val="16"/>
      <w:szCs w:val="16"/>
    </w:rPr>
  </w:style>
  <w:style w:type="paragraph" w:customStyle="1" w:styleId="CharChar2">
    <w:name w:val="Char Char2"/>
    <w:basedOn w:val="prastasis"/>
    <w:rsid w:val="0064371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64371A"/>
    <w:pPr>
      <w:tabs>
        <w:tab w:val="left" w:pos="720"/>
      </w:tabs>
      <w:suppressAutoHyphens/>
      <w:jc w:val="both"/>
    </w:pPr>
    <w:rPr>
      <w:szCs w:val="20"/>
      <w:lang w:eastAsia="ar-SA"/>
    </w:rPr>
  </w:style>
  <w:style w:type="character" w:customStyle="1" w:styleId="PagrindinistekstasDiagrama">
    <w:name w:val="Pagrindinis tekstas Diagrama"/>
    <w:link w:val="Pagrindinistekstas"/>
    <w:rsid w:val="0064371A"/>
    <w:rPr>
      <w:sz w:val="24"/>
      <w:lang w:eastAsia="ar-SA"/>
    </w:rPr>
  </w:style>
  <w:style w:type="paragraph" w:styleId="Paprastasistekstas">
    <w:name w:val="Plain Text"/>
    <w:basedOn w:val="prastasis"/>
    <w:link w:val="PaprastasistekstasDiagrama"/>
    <w:uiPriority w:val="99"/>
    <w:unhideWhenUsed/>
    <w:rsid w:val="004A766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A766A"/>
    <w:rPr>
      <w:rFonts w:eastAsia="Calibri"/>
      <w:sz w:val="21"/>
      <w:szCs w:val="21"/>
      <w:lang w:eastAsia="en-US"/>
    </w:rPr>
  </w:style>
  <w:style w:type="character" w:styleId="Grietas">
    <w:name w:val="Strong"/>
    <w:uiPriority w:val="22"/>
    <w:qFormat/>
    <w:rsid w:val="004A766A"/>
    <w:rPr>
      <w:b/>
      <w:bCs/>
    </w:rPr>
  </w:style>
  <w:style w:type="paragraph" w:customStyle="1" w:styleId="DiagramaDiagrama">
    <w:name w:val="Diagrama Diagrama"/>
    <w:basedOn w:val="prastasis"/>
    <w:rsid w:val="00604410"/>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86209B"/>
    <w:pPr>
      <w:ind w:left="720"/>
      <w:contextualSpacing/>
    </w:pPr>
  </w:style>
  <w:style w:type="character" w:customStyle="1" w:styleId="Paminjimas1">
    <w:name w:val="Paminėjimas1"/>
    <w:basedOn w:val="Numatytasispastraiposriftas"/>
    <w:uiPriority w:val="99"/>
    <w:semiHidden/>
    <w:unhideWhenUsed/>
    <w:rsid w:val="006F2414"/>
    <w:rPr>
      <w:color w:val="2B579A"/>
      <w:shd w:val="clear" w:color="auto" w:fill="E6E6E6"/>
    </w:rPr>
  </w:style>
  <w:style w:type="character" w:customStyle="1" w:styleId="Paminjimas2">
    <w:name w:val="Paminėjimas2"/>
    <w:basedOn w:val="Numatytasispastraiposriftas"/>
    <w:uiPriority w:val="99"/>
    <w:semiHidden/>
    <w:unhideWhenUsed/>
    <w:rsid w:val="00074841"/>
    <w:rPr>
      <w:color w:val="2B579A"/>
      <w:shd w:val="clear" w:color="auto" w:fill="E6E6E6"/>
    </w:rPr>
  </w:style>
  <w:style w:type="paragraph" w:styleId="Antrats">
    <w:name w:val="header"/>
    <w:basedOn w:val="prastasis"/>
    <w:link w:val="AntratsDiagrama"/>
    <w:uiPriority w:val="99"/>
    <w:unhideWhenUsed/>
    <w:rsid w:val="00CB69F8"/>
    <w:pPr>
      <w:tabs>
        <w:tab w:val="center" w:pos="4819"/>
        <w:tab w:val="right" w:pos="9638"/>
      </w:tabs>
    </w:pPr>
  </w:style>
  <w:style w:type="character" w:customStyle="1" w:styleId="AntratsDiagrama">
    <w:name w:val="Antraštės Diagrama"/>
    <w:basedOn w:val="Numatytasispastraiposriftas"/>
    <w:link w:val="Antrats"/>
    <w:uiPriority w:val="99"/>
    <w:rsid w:val="00CB69F8"/>
    <w:rPr>
      <w:sz w:val="24"/>
      <w:szCs w:val="24"/>
      <w:lang w:eastAsia="ru-RU"/>
    </w:rPr>
  </w:style>
  <w:style w:type="paragraph" w:styleId="Porat">
    <w:name w:val="footer"/>
    <w:basedOn w:val="prastasis"/>
    <w:link w:val="PoratDiagrama"/>
    <w:unhideWhenUsed/>
    <w:rsid w:val="00CB69F8"/>
    <w:pPr>
      <w:tabs>
        <w:tab w:val="center" w:pos="4819"/>
        <w:tab w:val="right" w:pos="9638"/>
      </w:tabs>
    </w:pPr>
  </w:style>
  <w:style w:type="character" w:customStyle="1" w:styleId="PoratDiagrama">
    <w:name w:val="Poraštė Diagrama"/>
    <w:basedOn w:val="Numatytasispastraiposriftas"/>
    <w:link w:val="Porat"/>
    <w:rsid w:val="00CB69F8"/>
    <w:rPr>
      <w:sz w:val="24"/>
      <w:szCs w:val="24"/>
      <w:lang w:eastAsia="ru-RU"/>
    </w:rPr>
  </w:style>
  <w:style w:type="character" w:customStyle="1" w:styleId="UnresolvedMention">
    <w:name w:val="Unresolved Mention"/>
    <w:basedOn w:val="Numatytasispastraiposriftas"/>
    <w:uiPriority w:val="99"/>
    <w:semiHidden/>
    <w:unhideWhenUsed/>
    <w:rsid w:val="002B6B50"/>
    <w:rPr>
      <w:color w:val="605E5C"/>
      <w:shd w:val="clear" w:color="auto" w:fill="E1DFDD"/>
    </w:rPr>
  </w:style>
  <w:style w:type="character" w:customStyle="1" w:styleId="Antrat1Diagrama">
    <w:name w:val="Antraštė 1 Diagrama"/>
    <w:basedOn w:val="Numatytasispastraiposriftas"/>
    <w:link w:val="Antrat1"/>
    <w:uiPriority w:val="9"/>
    <w:rsid w:val="00097A98"/>
    <w:rPr>
      <w:rFonts w:ascii="Cambria" w:hAnsi="Cambria"/>
      <w:b/>
      <w:bCs/>
      <w:kern w:val="32"/>
      <w:sz w:val="32"/>
      <w:szCs w:val="32"/>
      <w:lang w:val="x-none" w:eastAsia="x-none"/>
    </w:rPr>
  </w:style>
  <w:style w:type="paragraph" w:customStyle="1" w:styleId="Hyperlink1">
    <w:name w:val="Hyperlink1"/>
    <w:rsid w:val="00097A98"/>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097A98"/>
    <w:rPr>
      <w:sz w:val="24"/>
      <w:szCs w:val="24"/>
    </w:rPr>
  </w:style>
  <w:style w:type="paragraph" w:customStyle="1" w:styleId="mazas">
    <w:name w:val="mazas"/>
    <w:basedOn w:val="prastasis"/>
    <w:uiPriority w:val="99"/>
    <w:rsid w:val="0086277A"/>
    <w:pPr>
      <w:spacing w:before="100" w:beforeAutospacing="1" w:after="100" w:afterAutospacing="1"/>
    </w:pPr>
    <w:rPr>
      <w:lang w:eastAsia="lt-LT"/>
    </w:rPr>
  </w:style>
  <w:style w:type="character" w:styleId="Puslapionumeris">
    <w:name w:val="page number"/>
    <w:basedOn w:val="Numatytasispastraiposriftas"/>
    <w:semiHidden/>
    <w:unhideWhenUsed/>
    <w:rsid w:val="00D3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timas.kretinga.l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19075</Words>
  <Characters>10873</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29889</CharactersWithSpaces>
  <SharedDoc>false</SharedDoc>
  <HLinks>
    <vt:vector size="6" baseType="variant">
      <vt:variant>
        <vt:i4>5570661</vt:i4>
      </vt:variant>
      <vt:variant>
        <vt:i4>0</vt:i4>
      </vt:variant>
      <vt:variant>
        <vt:i4>0</vt:i4>
      </vt:variant>
      <vt:variant>
        <vt:i4>5</vt:i4>
      </vt:variant>
      <vt:variant>
        <vt:lpwstr>mailto:kretsv@svietimas.kretinga.lm.lt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dc:creator>
  <cp:lastModifiedBy>user</cp:lastModifiedBy>
  <cp:revision>5</cp:revision>
  <cp:lastPrinted>2020-06-12T04:29:00Z</cp:lastPrinted>
  <dcterms:created xsi:type="dcterms:W3CDTF">2020-06-18T13:18:00Z</dcterms:created>
  <dcterms:modified xsi:type="dcterms:W3CDTF">2020-06-25T13:47:00Z</dcterms:modified>
</cp:coreProperties>
</file>